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33819A8" w14:textId="77777777" w:rsidR="00A01C95" w:rsidRDefault="00A01C95" w:rsidP="00355943">
      <w:pPr>
        <w:pStyle w:val="BodyText2"/>
      </w:pPr>
      <w:bookmarkStart w:id="0" w:name="_Toc205632711"/>
    </w:p>
    <w:p w14:paraId="5C0134E4" w14:textId="77777777" w:rsidR="00862EAF" w:rsidRDefault="00862EAF" w:rsidP="00A531E1">
      <w:pPr>
        <w:pStyle w:val="Title2"/>
      </w:pPr>
    </w:p>
    <w:p w14:paraId="61E23408" w14:textId="77777777" w:rsidR="00A01C95" w:rsidRDefault="00A01C95" w:rsidP="00030EC4">
      <w:pPr>
        <w:pStyle w:val="Title"/>
        <w:outlineLvl w:val="0"/>
      </w:pPr>
      <w:r w:rsidRPr="00A531E1">
        <w:t>Department</w:t>
      </w:r>
      <w:r>
        <w:t xml:space="preserve"> of Veterans Affairs</w:t>
      </w:r>
    </w:p>
    <w:p w14:paraId="0A3D047F" w14:textId="77777777" w:rsidR="00A01C95" w:rsidRDefault="00A01C95" w:rsidP="00A531E1">
      <w:pPr>
        <w:pStyle w:val="Title2"/>
      </w:pPr>
    </w:p>
    <w:p w14:paraId="3DF30414" w14:textId="77777777" w:rsidR="00A01C95" w:rsidRDefault="00A01C95" w:rsidP="00A531E1">
      <w:pPr>
        <w:pStyle w:val="Title2"/>
      </w:pPr>
    </w:p>
    <w:p w14:paraId="12DD1727" w14:textId="3C4E2BD0" w:rsidR="00572C16" w:rsidRPr="00A01C95" w:rsidRDefault="00572C16" w:rsidP="00A01C95">
      <w:pPr>
        <w:pStyle w:val="Title2"/>
        <w:rPr>
          <w:sz w:val="32"/>
        </w:rPr>
      </w:pPr>
      <w:r w:rsidRPr="00A01C95">
        <w:rPr>
          <w:sz w:val="32"/>
        </w:rPr>
        <w:t xml:space="preserve">Access Services </w:t>
      </w:r>
      <w:r w:rsidR="00CB4335" w:rsidRPr="00A01C95">
        <w:rPr>
          <w:sz w:val="32"/>
        </w:rPr>
        <w:t>(</w:t>
      </w:r>
      <w:proofErr w:type="spellStart"/>
      <w:proofErr w:type="gramStart"/>
      <w:r w:rsidR="00CB4335" w:rsidRPr="00A01C95">
        <w:rPr>
          <w:sz w:val="32"/>
        </w:rPr>
        <w:t>AcS</w:t>
      </w:r>
      <w:proofErr w:type="spellEnd"/>
      <w:proofErr w:type="gramEnd"/>
      <w:r w:rsidR="00CB4335" w:rsidRPr="00A01C95">
        <w:rPr>
          <w:sz w:val="32"/>
        </w:rPr>
        <w:t xml:space="preserve">) </w:t>
      </w:r>
      <w:r w:rsidR="00A01C95" w:rsidRPr="00A01C95">
        <w:rPr>
          <w:sz w:val="32"/>
        </w:rPr>
        <w:t>Development and Support Services</w:t>
      </w:r>
      <w:r w:rsidR="00A01C95">
        <w:rPr>
          <w:sz w:val="32"/>
        </w:rPr>
        <w:t xml:space="preserve"> - </w:t>
      </w:r>
      <w:r w:rsidR="00A01C95" w:rsidRPr="00A01C95">
        <w:rPr>
          <w:sz w:val="32"/>
        </w:rPr>
        <w:t>Authorization Management System (AMS)</w:t>
      </w:r>
      <w:r w:rsidR="00A01C95">
        <w:t xml:space="preserve"> </w:t>
      </w:r>
    </w:p>
    <w:p w14:paraId="2EF03FB2" w14:textId="77777777" w:rsidR="00A01C95" w:rsidRDefault="00A01C95" w:rsidP="00A531E1">
      <w:pPr>
        <w:pStyle w:val="Title2"/>
      </w:pPr>
    </w:p>
    <w:p w14:paraId="51C84DA1" w14:textId="77777777" w:rsidR="00A01C95" w:rsidRPr="00147EBA" w:rsidRDefault="00A01C95" w:rsidP="00A531E1">
      <w:pPr>
        <w:pStyle w:val="Title2"/>
      </w:pPr>
    </w:p>
    <w:p w14:paraId="03FD5492" w14:textId="43E9A840" w:rsidR="00572C16" w:rsidRDefault="00572C16" w:rsidP="00030EC4">
      <w:pPr>
        <w:pStyle w:val="Title2"/>
        <w:outlineLvl w:val="0"/>
      </w:pPr>
      <w:r w:rsidRPr="00147EBA">
        <w:t>System Design Document</w:t>
      </w:r>
      <w:r w:rsidR="00CB4335">
        <w:t xml:space="preserve"> (SDD)</w:t>
      </w:r>
      <w:r w:rsidR="00867179">
        <w:t xml:space="preserve"> – i7</w:t>
      </w:r>
    </w:p>
    <w:p w14:paraId="03753206" w14:textId="77777777" w:rsidR="00A01C95" w:rsidRDefault="00A01C95" w:rsidP="00A531E1">
      <w:pPr>
        <w:pStyle w:val="Title2"/>
      </w:pPr>
    </w:p>
    <w:p w14:paraId="420CD4BD" w14:textId="77777777" w:rsidR="00A01C95" w:rsidRPr="00147EBA" w:rsidRDefault="00A01C95" w:rsidP="00A531E1">
      <w:pPr>
        <w:pStyle w:val="Title2"/>
      </w:pPr>
    </w:p>
    <w:p w14:paraId="703F72D8" w14:textId="77777777" w:rsidR="00572C16" w:rsidRPr="00572C16" w:rsidRDefault="00572C16" w:rsidP="001A5A52">
      <w:pPr>
        <w:pStyle w:val="Figure"/>
      </w:pPr>
      <w:r>
        <w:drawing>
          <wp:inline distT="0" distB="0" distL="0" distR="0" wp14:anchorId="0B91115E" wp14:editId="5753E9BC">
            <wp:extent cx="2171700" cy="2171700"/>
            <wp:effectExtent l="0" t="0" r="0" b="0"/>
            <wp:docPr id="1" name="Picture 1" descr="Department of Veterans Affairs official seal" title="Department of Veterans Affairs official se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partment of Veterans Affairs official seal"/>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71700" cy="2171700"/>
                    </a:xfrm>
                    <a:prstGeom prst="rect">
                      <a:avLst/>
                    </a:prstGeom>
                    <a:noFill/>
                    <a:ln>
                      <a:noFill/>
                    </a:ln>
                  </pic:spPr>
                </pic:pic>
              </a:graphicData>
            </a:graphic>
          </wp:inline>
        </w:drawing>
      </w:r>
    </w:p>
    <w:p w14:paraId="0C56FBA6" w14:textId="77777777" w:rsidR="00A01C95" w:rsidRDefault="00A01C95" w:rsidP="00A531E1">
      <w:pPr>
        <w:pStyle w:val="Title2"/>
      </w:pPr>
    </w:p>
    <w:p w14:paraId="0000C0D6" w14:textId="77777777" w:rsidR="00A01C95" w:rsidRDefault="00A01C95" w:rsidP="00A531E1">
      <w:pPr>
        <w:pStyle w:val="Title2"/>
      </w:pPr>
    </w:p>
    <w:p w14:paraId="234F5F08" w14:textId="1AA5CD59" w:rsidR="00147EBA" w:rsidRPr="00572C16" w:rsidRDefault="00336A78" w:rsidP="00A531E1">
      <w:pPr>
        <w:pStyle w:val="Title2"/>
        <w:rPr>
          <w:i/>
        </w:rPr>
      </w:pPr>
      <w:r>
        <w:t>Ju</w:t>
      </w:r>
      <w:r w:rsidR="003A46D0">
        <w:t>ly</w:t>
      </w:r>
      <w:r w:rsidRPr="00572C16">
        <w:t xml:space="preserve"> </w:t>
      </w:r>
      <w:r w:rsidR="00147EBA" w:rsidRPr="00572C16">
        <w:t>201</w:t>
      </w:r>
      <w:r w:rsidR="00205646">
        <w:t>6</w:t>
      </w:r>
    </w:p>
    <w:p w14:paraId="36FD81A9" w14:textId="198964D9" w:rsidR="00147EBA" w:rsidRDefault="00147EBA" w:rsidP="00030EC4">
      <w:pPr>
        <w:pStyle w:val="Title2"/>
        <w:outlineLvl w:val="0"/>
      </w:pPr>
      <w:r>
        <w:t xml:space="preserve">Version </w:t>
      </w:r>
      <w:r w:rsidR="0067797B">
        <w:t>2.</w:t>
      </w:r>
      <w:r w:rsidR="003A46D0">
        <w:t>7</w:t>
      </w:r>
    </w:p>
    <w:p w14:paraId="69EB866E" w14:textId="7A318C71" w:rsidR="00572C16" w:rsidRDefault="00572C16" w:rsidP="00572C16">
      <w:pPr>
        <w:pStyle w:val="InstructionalText1"/>
        <w:sectPr w:rsidR="00572C16" w:rsidSect="00FA1BF4">
          <w:headerReference w:type="even" r:id="rId10"/>
          <w:headerReference w:type="default" r:id="rId11"/>
          <w:footerReference w:type="even" r:id="rId12"/>
          <w:footerReference w:type="default" r:id="rId13"/>
          <w:headerReference w:type="first" r:id="rId14"/>
          <w:footerReference w:type="first" r:id="rId15"/>
          <w:pgSz w:w="12240" w:h="15840" w:code="1"/>
          <w:pgMar w:top="1440" w:right="1440" w:bottom="1440" w:left="1440" w:header="720" w:footer="720" w:gutter="0"/>
          <w:pgNumType w:fmt="lowerRoman" w:start="1"/>
          <w:cols w:space="720"/>
          <w:vAlign w:val="center"/>
          <w:docGrid w:linePitch="360"/>
        </w:sectPr>
      </w:pPr>
    </w:p>
    <w:p w14:paraId="68E921E6" w14:textId="521ECB14" w:rsidR="00CF2323" w:rsidRDefault="00922D53" w:rsidP="00030EC4">
      <w:pPr>
        <w:pStyle w:val="Title2"/>
        <w:outlineLvl w:val="0"/>
      </w:pPr>
      <w:r>
        <w:lastRenderedPageBreak/>
        <w:t>Revision History</w:t>
      </w:r>
      <w:bookmarkStart w:id="1" w:name="ColumnTitle_01"/>
      <w:bookmarkEnd w:id="1"/>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1"/>
        <w:gridCol w:w="1139"/>
        <w:gridCol w:w="3804"/>
        <w:gridCol w:w="3036"/>
      </w:tblGrid>
      <w:tr w:rsidR="00CF2323" w:rsidRPr="00EE7584" w14:paraId="3B248276" w14:textId="77777777" w:rsidTr="00862EAF">
        <w:trPr>
          <w:tblHeader/>
          <w:jc w:val="center"/>
        </w:trPr>
        <w:tc>
          <w:tcPr>
            <w:tcW w:w="1381" w:type="dxa"/>
            <w:shd w:val="clear" w:color="auto" w:fill="F2F2F2"/>
          </w:tcPr>
          <w:p w14:paraId="52C67641" w14:textId="77777777" w:rsidR="00CF2323" w:rsidRPr="00862EAF" w:rsidRDefault="00CF2323" w:rsidP="00D60A61">
            <w:pPr>
              <w:pStyle w:val="TableHeaderText"/>
            </w:pPr>
            <w:r w:rsidRPr="00862EAF">
              <w:t>Date</w:t>
            </w:r>
          </w:p>
        </w:tc>
        <w:tc>
          <w:tcPr>
            <w:tcW w:w="1139" w:type="dxa"/>
            <w:shd w:val="clear" w:color="auto" w:fill="F2F2F2"/>
          </w:tcPr>
          <w:p w14:paraId="22B38590" w14:textId="77777777" w:rsidR="00CF2323" w:rsidRPr="00862EAF" w:rsidRDefault="00CF2323" w:rsidP="00D60A61">
            <w:pPr>
              <w:pStyle w:val="TableHeaderText"/>
            </w:pPr>
            <w:r w:rsidRPr="00862EAF">
              <w:t>Version</w:t>
            </w:r>
          </w:p>
        </w:tc>
        <w:tc>
          <w:tcPr>
            <w:tcW w:w="3804" w:type="dxa"/>
            <w:shd w:val="clear" w:color="auto" w:fill="F2F2F2"/>
          </w:tcPr>
          <w:p w14:paraId="5C17B902" w14:textId="77777777" w:rsidR="00CF2323" w:rsidRPr="00862EAF" w:rsidRDefault="00CF2323" w:rsidP="00D60A61">
            <w:pPr>
              <w:pStyle w:val="TableHeaderText"/>
            </w:pPr>
            <w:r w:rsidRPr="00862EAF">
              <w:t>Description</w:t>
            </w:r>
          </w:p>
        </w:tc>
        <w:tc>
          <w:tcPr>
            <w:tcW w:w="3036" w:type="dxa"/>
            <w:shd w:val="clear" w:color="auto" w:fill="F2F2F2"/>
          </w:tcPr>
          <w:p w14:paraId="15215773" w14:textId="77777777" w:rsidR="00CF2323" w:rsidRPr="00862EAF" w:rsidRDefault="00CF2323" w:rsidP="00D60A61">
            <w:pPr>
              <w:pStyle w:val="TableHeaderText"/>
            </w:pPr>
            <w:r w:rsidRPr="00862EAF">
              <w:t>Author</w:t>
            </w:r>
          </w:p>
        </w:tc>
      </w:tr>
      <w:tr w:rsidR="006668B1" w:rsidRPr="00EE7584" w14:paraId="6B34A5DB" w14:textId="77777777" w:rsidTr="00862EAF">
        <w:trPr>
          <w:jc w:val="center"/>
        </w:trPr>
        <w:tc>
          <w:tcPr>
            <w:tcW w:w="1381" w:type="dxa"/>
            <w:shd w:val="clear" w:color="auto" w:fill="auto"/>
          </w:tcPr>
          <w:p w14:paraId="195DB8BA" w14:textId="4886A480" w:rsidR="006668B1" w:rsidRDefault="00140CF6" w:rsidP="00EE2DF0">
            <w:pPr>
              <w:pStyle w:val="Table-Text"/>
            </w:pPr>
            <w:r>
              <w:t>07/05</w:t>
            </w:r>
            <w:r w:rsidR="006668B1">
              <w:t>/2016</w:t>
            </w:r>
          </w:p>
        </w:tc>
        <w:tc>
          <w:tcPr>
            <w:tcW w:w="1139" w:type="dxa"/>
            <w:shd w:val="clear" w:color="auto" w:fill="auto"/>
          </w:tcPr>
          <w:p w14:paraId="3B846640" w14:textId="7061A002" w:rsidR="006668B1" w:rsidRDefault="006668B1" w:rsidP="00EE2DF0">
            <w:pPr>
              <w:pStyle w:val="Table-Text"/>
            </w:pPr>
            <w:r>
              <w:t>2.</w:t>
            </w:r>
            <w:r w:rsidR="00140CF6">
              <w:t>7</w:t>
            </w:r>
          </w:p>
        </w:tc>
        <w:tc>
          <w:tcPr>
            <w:tcW w:w="3804" w:type="dxa"/>
            <w:shd w:val="clear" w:color="auto" w:fill="auto"/>
          </w:tcPr>
          <w:p w14:paraId="6153854E" w14:textId="67B69E6A" w:rsidR="006668B1" w:rsidRDefault="00140CF6" w:rsidP="00140CF6">
            <w:pPr>
              <w:pStyle w:val="Table-Text"/>
            </w:pPr>
            <w:proofErr w:type="gramStart"/>
            <w:r>
              <w:t>i7</w:t>
            </w:r>
            <w:proofErr w:type="gramEnd"/>
            <w:r>
              <w:t xml:space="preserve"> design changes. </w:t>
            </w:r>
            <w:proofErr w:type="gramStart"/>
            <w:r w:rsidR="006668B1">
              <w:t>Removed old i6 design that is not applicable and updated to reflect current i7 design.</w:t>
            </w:r>
            <w:proofErr w:type="gramEnd"/>
            <w:r w:rsidR="006668B1">
              <w:t xml:space="preserve"> Changes made throughout document</w:t>
            </w:r>
            <w:r w:rsidR="003845DC">
              <w:t>.</w:t>
            </w:r>
          </w:p>
        </w:tc>
        <w:tc>
          <w:tcPr>
            <w:tcW w:w="3036" w:type="dxa"/>
            <w:shd w:val="clear" w:color="auto" w:fill="auto"/>
          </w:tcPr>
          <w:p w14:paraId="5C2DFC4B" w14:textId="3530D834" w:rsidR="006668B1" w:rsidRDefault="006668B1" w:rsidP="00EE2DF0">
            <w:pPr>
              <w:pStyle w:val="Table-Text"/>
            </w:pPr>
            <w:proofErr w:type="spellStart"/>
            <w:r>
              <w:t>AcS</w:t>
            </w:r>
            <w:proofErr w:type="spellEnd"/>
            <w:r>
              <w:t xml:space="preserve"> Tech Lead</w:t>
            </w:r>
          </w:p>
        </w:tc>
      </w:tr>
      <w:tr w:rsidR="00F64CB3" w:rsidRPr="00EE7584" w14:paraId="66B67121" w14:textId="77777777" w:rsidTr="00862EAF">
        <w:trPr>
          <w:jc w:val="center"/>
        </w:trPr>
        <w:tc>
          <w:tcPr>
            <w:tcW w:w="1381" w:type="dxa"/>
            <w:shd w:val="clear" w:color="auto" w:fill="auto"/>
          </w:tcPr>
          <w:p w14:paraId="630CCE55" w14:textId="4D1837D7" w:rsidR="00F64CB3" w:rsidRPr="00862EAF" w:rsidRDefault="00F64CB3" w:rsidP="00EE2DF0">
            <w:pPr>
              <w:pStyle w:val="Table-Text"/>
            </w:pPr>
            <w:r w:rsidRPr="00862EAF">
              <w:t>03/14/2016</w:t>
            </w:r>
          </w:p>
        </w:tc>
        <w:tc>
          <w:tcPr>
            <w:tcW w:w="1139" w:type="dxa"/>
            <w:shd w:val="clear" w:color="auto" w:fill="auto"/>
          </w:tcPr>
          <w:p w14:paraId="7D5480A5" w14:textId="6C4460F0" w:rsidR="00F64CB3" w:rsidRPr="00862EAF" w:rsidRDefault="00867179" w:rsidP="003A46D0">
            <w:pPr>
              <w:pStyle w:val="Table-Text"/>
            </w:pPr>
            <w:r>
              <w:t>2.6</w:t>
            </w:r>
          </w:p>
        </w:tc>
        <w:tc>
          <w:tcPr>
            <w:tcW w:w="3804" w:type="dxa"/>
            <w:shd w:val="clear" w:color="auto" w:fill="auto"/>
          </w:tcPr>
          <w:p w14:paraId="2DD83E1E" w14:textId="4381B95C" w:rsidR="00F64CB3" w:rsidRPr="00862EAF" w:rsidRDefault="00F64CB3" w:rsidP="00EE2DF0">
            <w:pPr>
              <w:pStyle w:val="Table-Text"/>
            </w:pPr>
            <w:r w:rsidRPr="00862EAF">
              <w:t xml:space="preserve">Final </w:t>
            </w:r>
            <w:proofErr w:type="spellStart"/>
            <w:r w:rsidRPr="00862EAF">
              <w:t>AcS</w:t>
            </w:r>
            <w:proofErr w:type="spellEnd"/>
            <w:r w:rsidRPr="00862EAF">
              <w:t xml:space="preserve"> 2.0 i6 version</w:t>
            </w:r>
          </w:p>
        </w:tc>
        <w:tc>
          <w:tcPr>
            <w:tcW w:w="3036" w:type="dxa"/>
            <w:shd w:val="clear" w:color="auto" w:fill="auto"/>
          </w:tcPr>
          <w:p w14:paraId="5BD3C842" w14:textId="62B0D9FC" w:rsidR="00F64CB3" w:rsidRPr="00862EAF" w:rsidRDefault="00F64CB3" w:rsidP="00EE2DF0">
            <w:pPr>
              <w:pStyle w:val="Table-Text"/>
            </w:pPr>
            <w:proofErr w:type="spellStart"/>
            <w:r w:rsidRPr="00862EAF">
              <w:t>AcS</w:t>
            </w:r>
            <w:proofErr w:type="spellEnd"/>
            <w:r w:rsidRPr="00862EAF">
              <w:t xml:space="preserve"> Tech Lead</w:t>
            </w:r>
          </w:p>
        </w:tc>
      </w:tr>
      <w:tr w:rsidR="00F64CB3" w:rsidRPr="00EE7584" w14:paraId="77F40CF7" w14:textId="77777777" w:rsidTr="00862EAF">
        <w:trPr>
          <w:jc w:val="center"/>
        </w:trPr>
        <w:tc>
          <w:tcPr>
            <w:tcW w:w="1381" w:type="dxa"/>
            <w:shd w:val="clear" w:color="auto" w:fill="auto"/>
          </w:tcPr>
          <w:p w14:paraId="0B88B87E" w14:textId="3F1F4916" w:rsidR="00F64CB3" w:rsidRPr="00862EAF" w:rsidRDefault="00F64CB3" w:rsidP="00EE2DF0">
            <w:pPr>
              <w:pStyle w:val="Table-Text"/>
            </w:pPr>
            <w:r w:rsidRPr="00862EAF">
              <w:t>03/09/2016</w:t>
            </w:r>
          </w:p>
        </w:tc>
        <w:tc>
          <w:tcPr>
            <w:tcW w:w="1139" w:type="dxa"/>
            <w:shd w:val="clear" w:color="auto" w:fill="auto"/>
          </w:tcPr>
          <w:p w14:paraId="171A7EA3" w14:textId="2E43ACA2" w:rsidR="00F64CB3" w:rsidRPr="00862EAF" w:rsidRDefault="00F64CB3" w:rsidP="00EE2DF0">
            <w:pPr>
              <w:pStyle w:val="Table-Text"/>
            </w:pPr>
            <w:r w:rsidRPr="00862EAF">
              <w:t>2.5.7</w:t>
            </w:r>
          </w:p>
        </w:tc>
        <w:tc>
          <w:tcPr>
            <w:tcW w:w="3804" w:type="dxa"/>
            <w:shd w:val="clear" w:color="auto" w:fill="auto"/>
          </w:tcPr>
          <w:p w14:paraId="6E78E3EA" w14:textId="75427BF2" w:rsidR="00F64CB3" w:rsidRPr="00862EAF" w:rsidRDefault="00F64CB3" w:rsidP="00EE2DF0">
            <w:pPr>
              <w:pStyle w:val="Table-Text"/>
            </w:pPr>
            <w:r w:rsidRPr="00862EAF">
              <w:t>Updated per anomaly log</w:t>
            </w:r>
          </w:p>
        </w:tc>
        <w:tc>
          <w:tcPr>
            <w:tcW w:w="3036" w:type="dxa"/>
            <w:shd w:val="clear" w:color="auto" w:fill="auto"/>
          </w:tcPr>
          <w:p w14:paraId="2ECC8AC2" w14:textId="1299DC7E" w:rsidR="00F64CB3" w:rsidRPr="00862EAF" w:rsidRDefault="00F64CB3" w:rsidP="00EE2DF0">
            <w:pPr>
              <w:pStyle w:val="Table-Text"/>
            </w:pPr>
            <w:r w:rsidRPr="00862EAF">
              <w:t>Insignia</w:t>
            </w:r>
          </w:p>
        </w:tc>
      </w:tr>
      <w:tr w:rsidR="00F64CB3" w:rsidRPr="00EE7584" w14:paraId="7D14DD91" w14:textId="77777777" w:rsidTr="00862EAF">
        <w:trPr>
          <w:jc w:val="center"/>
        </w:trPr>
        <w:tc>
          <w:tcPr>
            <w:tcW w:w="1381" w:type="dxa"/>
            <w:shd w:val="clear" w:color="auto" w:fill="auto"/>
          </w:tcPr>
          <w:p w14:paraId="3EED985C" w14:textId="2B4FD699" w:rsidR="00F64CB3" w:rsidRPr="00862EAF" w:rsidRDefault="00F64CB3" w:rsidP="00EE2DF0">
            <w:pPr>
              <w:pStyle w:val="Table-Text"/>
            </w:pPr>
            <w:r w:rsidRPr="00862EAF">
              <w:t>02/12/2016</w:t>
            </w:r>
          </w:p>
        </w:tc>
        <w:tc>
          <w:tcPr>
            <w:tcW w:w="1139" w:type="dxa"/>
            <w:shd w:val="clear" w:color="auto" w:fill="auto"/>
          </w:tcPr>
          <w:p w14:paraId="3BFAE7B3" w14:textId="6BE44695" w:rsidR="00F64CB3" w:rsidRPr="00862EAF" w:rsidRDefault="00F64CB3" w:rsidP="00EE2DF0">
            <w:pPr>
              <w:pStyle w:val="Table-Text"/>
            </w:pPr>
            <w:r w:rsidRPr="00862EAF">
              <w:t>2.5.6</w:t>
            </w:r>
          </w:p>
        </w:tc>
        <w:tc>
          <w:tcPr>
            <w:tcW w:w="3804" w:type="dxa"/>
            <w:shd w:val="clear" w:color="auto" w:fill="auto"/>
          </w:tcPr>
          <w:p w14:paraId="2397958C" w14:textId="29CC5108" w:rsidR="00F64CB3" w:rsidRPr="00862EAF" w:rsidRDefault="00F64CB3" w:rsidP="00EE2DF0">
            <w:pPr>
              <w:pStyle w:val="Table-Text"/>
            </w:pPr>
            <w:r w:rsidRPr="00862EAF">
              <w:t>Updated to resolve AERB constraints</w:t>
            </w:r>
          </w:p>
        </w:tc>
        <w:tc>
          <w:tcPr>
            <w:tcW w:w="3036" w:type="dxa"/>
            <w:shd w:val="clear" w:color="auto" w:fill="auto"/>
          </w:tcPr>
          <w:p w14:paraId="0950D555" w14:textId="1B085FCC" w:rsidR="00F64CB3" w:rsidRPr="00862EAF" w:rsidRDefault="00F64CB3" w:rsidP="00EE2DF0">
            <w:pPr>
              <w:pStyle w:val="Table-Text"/>
            </w:pPr>
            <w:proofErr w:type="spellStart"/>
            <w:r w:rsidRPr="00862EAF">
              <w:t>AcS</w:t>
            </w:r>
            <w:proofErr w:type="spellEnd"/>
            <w:r w:rsidRPr="00862EAF">
              <w:t xml:space="preserve"> Tech Lead</w:t>
            </w:r>
          </w:p>
        </w:tc>
      </w:tr>
      <w:tr w:rsidR="00F64CB3" w:rsidRPr="00EE7584" w14:paraId="00E6AC8C" w14:textId="77777777" w:rsidTr="00862EAF">
        <w:trPr>
          <w:jc w:val="center"/>
        </w:trPr>
        <w:tc>
          <w:tcPr>
            <w:tcW w:w="1381" w:type="dxa"/>
            <w:shd w:val="clear" w:color="auto" w:fill="auto"/>
          </w:tcPr>
          <w:p w14:paraId="43332D2C" w14:textId="0FF52C42" w:rsidR="00F64CB3" w:rsidRPr="00862EAF" w:rsidRDefault="00F64CB3" w:rsidP="00EE2DF0">
            <w:pPr>
              <w:pStyle w:val="Table-Text"/>
            </w:pPr>
            <w:r w:rsidRPr="00862EAF">
              <w:t>01/06/2016</w:t>
            </w:r>
          </w:p>
        </w:tc>
        <w:tc>
          <w:tcPr>
            <w:tcW w:w="1139" w:type="dxa"/>
            <w:shd w:val="clear" w:color="auto" w:fill="auto"/>
          </w:tcPr>
          <w:p w14:paraId="1D58C5F5" w14:textId="4BAF95ED" w:rsidR="00F64CB3" w:rsidRPr="00862EAF" w:rsidRDefault="00F64CB3" w:rsidP="00EE2DF0">
            <w:pPr>
              <w:pStyle w:val="Table-Text"/>
            </w:pPr>
            <w:r w:rsidRPr="00862EAF">
              <w:t>2.5.5</w:t>
            </w:r>
          </w:p>
        </w:tc>
        <w:tc>
          <w:tcPr>
            <w:tcW w:w="3804" w:type="dxa"/>
            <w:shd w:val="clear" w:color="auto" w:fill="auto"/>
          </w:tcPr>
          <w:p w14:paraId="71AEFABA" w14:textId="2A17768C" w:rsidR="00F64CB3" w:rsidRPr="00862EAF" w:rsidRDefault="00F64CB3" w:rsidP="00EE2DF0">
            <w:pPr>
              <w:pStyle w:val="Table-Text"/>
            </w:pPr>
            <w:r w:rsidRPr="00862EAF">
              <w:t>Updated for Formal Review</w:t>
            </w:r>
          </w:p>
        </w:tc>
        <w:tc>
          <w:tcPr>
            <w:tcW w:w="3036" w:type="dxa"/>
            <w:shd w:val="clear" w:color="auto" w:fill="auto"/>
          </w:tcPr>
          <w:p w14:paraId="60D5B0A6" w14:textId="612B9D58" w:rsidR="00F64CB3" w:rsidRPr="00862EAF" w:rsidRDefault="00F64CB3" w:rsidP="00EE2DF0">
            <w:pPr>
              <w:pStyle w:val="Table-Text"/>
            </w:pPr>
            <w:proofErr w:type="spellStart"/>
            <w:r w:rsidRPr="00862EAF">
              <w:t>AcS</w:t>
            </w:r>
            <w:proofErr w:type="spellEnd"/>
            <w:r w:rsidRPr="00862EAF">
              <w:t xml:space="preserve"> Tech Lead</w:t>
            </w:r>
          </w:p>
        </w:tc>
      </w:tr>
      <w:tr w:rsidR="00F64CB3" w:rsidRPr="00EE7584" w14:paraId="54D4344B" w14:textId="77777777" w:rsidTr="00862EAF">
        <w:trPr>
          <w:jc w:val="center"/>
        </w:trPr>
        <w:tc>
          <w:tcPr>
            <w:tcW w:w="1381" w:type="dxa"/>
            <w:shd w:val="clear" w:color="auto" w:fill="auto"/>
          </w:tcPr>
          <w:p w14:paraId="3F2A2BD7" w14:textId="6832B423" w:rsidR="00F64CB3" w:rsidRPr="00862EAF" w:rsidRDefault="00F64CB3" w:rsidP="00EE2DF0">
            <w:pPr>
              <w:pStyle w:val="Table-Text"/>
            </w:pPr>
            <w:r w:rsidRPr="00862EAF">
              <w:t>12/16/2015</w:t>
            </w:r>
          </w:p>
        </w:tc>
        <w:tc>
          <w:tcPr>
            <w:tcW w:w="1139" w:type="dxa"/>
            <w:shd w:val="clear" w:color="auto" w:fill="auto"/>
          </w:tcPr>
          <w:p w14:paraId="4FE0A687" w14:textId="7C358C23" w:rsidR="00F64CB3" w:rsidRPr="00862EAF" w:rsidRDefault="00F64CB3" w:rsidP="00EE2DF0">
            <w:pPr>
              <w:pStyle w:val="Table-Text"/>
            </w:pPr>
            <w:r w:rsidRPr="00862EAF">
              <w:t>2.5.4</w:t>
            </w:r>
          </w:p>
        </w:tc>
        <w:tc>
          <w:tcPr>
            <w:tcW w:w="3804" w:type="dxa"/>
            <w:shd w:val="clear" w:color="auto" w:fill="auto"/>
          </w:tcPr>
          <w:p w14:paraId="7861778F" w14:textId="2D4E0A5C" w:rsidR="00F64CB3" w:rsidRPr="00862EAF" w:rsidRDefault="00F64CB3" w:rsidP="00EE2DF0">
            <w:pPr>
              <w:pStyle w:val="Table-Text"/>
            </w:pPr>
            <w:r w:rsidRPr="00862EAF">
              <w:t>Updated per anomaly log</w:t>
            </w:r>
          </w:p>
        </w:tc>
        <w:tc>
          <w:tcPr>
            <w:tcW w:w="3036" w:type="dxa"/>
            <w:shd w:val="clear" w:color="auto" w:fill="auto"/>
          </w:tcPr>
          <w:p w14:paraId="4E34A614" w14:textId="25F037C7" w:rsidR="00F64CB3" w:rsidRPr="00862EAF" w:rsidRDefault="00F64CB3" w:rsidP="00EE2DF0">
            <w:pPr>
              <w:pStyle w:val="Table-Text"/>
            </w:pPr>
            <w:r w:rsidRPr="00862EAF">
              <w:t>Insignia</w:t>
            </w:r>
          </w:p>
        </w:tc>
      </w:tr>
      <w:tr w:rsidR="00F64CB3" w:rsidRPr="00EE7584" w14:paraId="5B2A708B" w14:textId="77777777" w:rsidTr="00862EAF">
        <w:trPr>
          <w:jc w:val="center"/>
        </w:trPr>
        <w:tc>
          <w:tcPr>
            <w:tcW w:w="1381" w:type="dxa"/>
            <w:shd w:val="clear" w:color="auto" w:fill="auto"/>
          </w:tcPr>
          <w:p w14:paraId="5DB76DAB" w14:textId="7A167A8C" w:rsidR="00F64CB3" w:rsidRPr="00862EAF" w:rsidRDefault="00F64CB3" w:rsidP="00EE2DF0">
            <w:pPr>
              <w:pStyle w:val="Table-Text"/>
            </w:pPr>
            <w:r w:rsidRPr="00862EAF">
              <w:t>12/07/2015</w:t>
            </w:r>
          </w:p>
        </w:tc>
        <w:tc>
          <w:tcPr>
            <w:tcW w:w="1139" w:type="dxa"/>
            <w:shd w:val="clear" w:color="auto" w:fill="auto"/>
          </w:tcPr>
          <w:p w14:paraId="60F726F7" w14:textId="6F54E9BA" w:rsidR="00F64CB3" w:rsidRPr="00862EAF" w:rsidRDefault="00F64CB3" w:rsidP="00EE2DF0">
            <w:pPr>
              <w:pStyle w:val="Table-Text"/>
            </w:pPr>
            <w:r w:rsidRPr="00862EAF">
              <w:t>2.5.3</w:t>
            </w:r>
          </w:p>
        </w:tc>
        <w:tc>
          <w:tcPr>
            <w:tcW w:w="3804" w:type="dxa"/>
            <w:shd w:val="clear" w:color="auto" w:fill="auto"/>
          </w:tcPr>
          <w:p w14:paraId="049EB683" w14:textId="27976860" w:rsidR="00F64CB3" w:rsidRPr="00862EAF" w:rsidRDefault="00F64CB3" w:rsidP="00EE2DF0">
            <w:pPr>
              <w:pStyle w:val="Table-Text"/>
            </w:pPr>
            <w:r w:rsidRPr="00862EAF">
              <w:t>Updated per anomaly log</w:t>
            </w:r>
          </w:p>
        </w:tc>
        <w:tc>
          <w:tcPr>
            <w:tcW w:w="3036" w:type="dxa"/>
            <w:shd w:val="clear" w:color="auto" w:fill="auto"/>
          </w:tcPr>
          <w:p w14:paraId="57CC7ED4" w14:textId="768C029D" w:rsidR="00F64CB3" w:rsidRPr="00862EAF" w:rsidRDefault="00F64CB3" w:rsidP="00EE2DF0">
            <w:pPr>
              <w:pStyle w:val="Table-Text"/>
            </w:pPr>
            <w:r w:rsidRPr="00862EAF">
              <w:t>Insignia</w:t>
            </w:r>
          </w:p>
        </w:tc>
      </w:tr>
      <w:tr w:rsidR="00F64CB3" w:rsidRPr="00EE7584" w14:paraId="2FE581AD" w14:textId="77777777" w:rsidTr="00862EAF">
        <w:trPr>
          <w:jc w:val="center"/>
        </w:trPr>
        <w:tc>
          <w:tcPr>
            <w:tcW w:w="1381" w:type="dxa"/>
            <w:shd w:val="clear" w:color="auto" w:fill="auto"/>
          </w:tcPr>
          <w:p w14:paraId="10546D3B" w14:textId="123795D5" w:rsidR="00F64CB3" w:rsidRPr="00862EAF" w:rsidDel="004717B8" w:rsidRDefault="00F64CB3" w:rsidP="00EE2DF0">
            <w:pPr>
              <w:pStyle w:val="Table-Text"/>
            </w:pPr>
            <w:r w:rsidRPr="00862EAF">
              <w:t>11/25/2015</w:t>
            </w:r>
          </w:p>
        </w:tc>
        <w:tc>
          <w:tcPr>
            <w:tcW w:w="1139" w:type="dxa"/>
            <w:shd w:val="clear" w:color="auto" w:fill="auto"/>
          </w:tcPr>
          <w:p w14:paraId="11EF21E4" w14:textId="797BC998" w:rsidR="00F64CB3" w:rsidRPr="00862EAF" w:rsidRDefault="00F64CB3" w:rsidP="00EE2DF0">
            <w:pPr>
              <w:pStyle w:val="Table-Text"/>
            </w:pPr>
            <w:r w:rsidRPr="00862EAF">
              <w:t>2.5.2</w:t>
            </w:r>
          </w:p>
        </w:tc>
        <w:tc>
          <w:tcPr>
            <w:tcW w:w="3804" w:type="dxa"/>
            <w:shd w:val="clear" w:color="auto" w:fill="auto"/>
          </w:tcPr>
          <w:p w14:paraId="1DF3D6D0" w14:textId="1CF1B56C" w:rsidR="00F64CB3" w:rsidRPr="00862EAF" w:rsidRDefault="00F64CB3" w:rsidP="00EE2DF0">
            <w:pPr>
              <w:pStyle w:val="Table-Text"/>
            </w:pPr>
            <w:r w:rsidRPr="00862EAF">
              <w:t>Updated per anomaly log</w:t>
            </w:r>
          </w:p>
        </w:tc>
        <w:tc>
          <w:tcPr>
            <w:tcW w:w="3036" w:type="dxa"/>
            <w:shd w:val="clear" w:color="auto" w:fill="auto"/>
          </w:tcPr>
          <w:p w14:paraId="2E8498C5" w14:textId="7FC9A49B" w:rsidR="00F64CB3" w:rsidRPr="00862EAF" w:rsidRDefault="00F64CB3" w:rsidP="00EE2DF0">
            <w:pPr>
              <w:pStyle w:val="Table-Text"/>
            </w:pPr>
            <w:r w:rsidRPr="00862EAF">
              <w:t>Insignia</w:t>
            </w:r>
          </w:p>
        </w:tc>
      </w:tr>
      <w:tr w:rsidR="00F64CB3" w:rsidRPr="00EE7584" w14:paraId="44A69F10" w14:textId="77777777" w:rsidTr="00862EAF">
        <w:trPr>
          <w:jc w:val="center"/>
        </w:trPr>
        <w:tc>
          <w:tcPr>
            <w:tcW w:w="1381" w:type="dxa"/>
            <w:shd w:val="clear" w:color="auto" w:fill="auto"/>
          </w:tcPr>
          <w:p w14:paraId="4A0DE298" w14:textId="2560F4D2" w:rsidR="00F64CB3" w:rsidRPr="00862EAF" w:rsidRDefault="00F64CB3" w:rsidP="00EE2DF0">
            <w:pPr>
              <w:pStyle w:val="Table-Text"/>
            </w:pPr>
            <w:r w:rsidRPr="00862EAF">
              <w:t>11/02/2015</w:t>
            </w:r>
          </w:p>
        </w:tc>
        <w:tc>
          <w:tcPr>
            <w:tcW w:w="1139" w:type="dxa"/>
            <w:shd w:val="clear" w:color="auto" w:fill="auto"/>
          </w:tcPr>
          <w:p w14:paraId="11BACA46" w14:textId="139CECD7" w:rsidR="00F64CB3" w:rsidRPr="00862EAF" w:rsidRDefault="00F64CB3" w:rsidP="00EE2DF0">
            <w:pPr>
              <w:pStyle w:val="Table-Text"/>
              <w:rPr>
                <w:iCs/>
              </w:rPr>
            </w:pPr>
            <w:r w:rsidRPr="00862EAF">
              <w:t>2.5.1</w:t>
            </w:r>
          </w:p>
        </w:tc>
        <w:tc>
          <w:tcPr>
            <w:tcW w:w="3804" w:type="dxa"/>
            <w:shd w:val="clear" w:color="auto" w:fill="auto"/>
          </w:tcPr>
          <w:p w14:paraId="45EE9441" w14:textId="1E500E09" w:rsidR="00F64CB3" w:rsidRPr="00862EAF" w:rsidRDefault="00F64CB3" w:rsidP="00EE2DF0">
            <w:pPr>
              <w:pStyle w:val="Table-Text"/>
              <w:rPr>
                <w:iCs/>
              </w:rPr>
            </w:pPr>
            <w:r w:rsidRPr="00862EAF">
              <w:t>Initial Release</w:t>
            </w:r>
          </w:p>
        </w:tc>
        <w:tc>
          <w:tcPr>
            <w:tcW w:w="3036" w:type="dxa"/>
            <w:shd w:val="clear" w:color="auto" w:fill="auto"/>
          </w:tcPr>
          <w:p w14:paraId="6CBA5D9F" w14:textId="6EAF9C1D" w:rsidR="00F64CB3" w:rsidRPr="00862EAF" w:rsidRDefault="00F64CB3" w:rsidP="00EE2DF0">
            <w:pPr>
              <w:pStyle w:val="Table-Text"/>
              <w:rPr>
                <w:iCs/>
              </w:rPr>
            </w:pPr>
            <w:r w:rsidRPr="00862EAF">
              <w:t>Insignia</w:t>
            </w:r>
          </w:p>
        </w:tc>
      </w:tr>
    </w:tbl>
    <w:p w14:paraId="096CBF54" w14:textId="77777777" w:rsidR="00862EAF" w:rsidRDefault="00862EAF" w:rsidP="00A87626">
      <w:pPr>
        <w:pStyle w:val="Title2"/>
      </w:pPr>
    </w:p>
    <w:p w14:paraId="4DF8A8D5" w14:textId="77777777" w:rsidR="00A87626" w:rsidRDefault="00A87626" w:rsidP="00030EC4">
      <w:pPr>
        <w:pStyle w:val="Title2"/>
        <w:outlineLvl w:val="0"/>
      </w:pPr>
      <w:r>
        <w:t>Artifact Rationale</w:t>
      </w:r>
    </w:p>
    <w:p w14:paraId="1A44BBFF" w14:textId="610157B1" w:rsidR="009E3FDB" w:rsidRDefault="00D33845" w:rsidP="001A5A52">
      <w:pPr>
        <w:pStyle w:val="BodyText"/>
        <w:sectPr w:rsidR="009E3FDB" w:rsidSect="00280769">
          <w:footerReference w:type="default" r:id="rId16"/>
          <w:pgSz w:w="12240" w:h="15840" w:code="1"/>
          <w:pgMar w:top="1440" w:right="1440" w:bottom="1440" w:left="1440" w:header="720" w:footer="720" w:gutter="0"/>
          <w:pgNumType w:fmt="lowerRoman" w:start="1"/>
          <w:cols w:space="720"/>
          <w:docGrid w:linePitch="360"/>
        </w:sectPr>
      </w:pPr>
      <w:r>
        <w:t>The System Design Document (SDD) is a dual-use document that provides the conceptual design as well as the as-built design.</w:t>
      </w:r>
      <w:r w:rsidR="00E5748C">
        <w:t xml:space="preserve"> </w:t>
      </w:r>
      <w:r>
        <w:t xml:space="preserve">This document </w:t>
      </w:r>
      <w:proofErr w:type="gramStart"/>
      <w:r>
        <w:t>will be updated</w:t>
      </w:r>
      <w:proofErr w:type="gramEnd"/>
      <w:r>
        <w:t xml:space="preserve"> as the product is built, to reflect the as-built product. </w:t>
      </w:r>
    </w:p>
    <w:p w14:paraId="5856DFCA" w14:textId="19430CCA" w:rsidR="004F3A80" w:rsidRDefault="004F3A80" w:rsidP="00030EC4">
      <w:pPr>
        <w:pStyle w:val="Title2"/>
        <w:outlineLvl w:val="0"/>
      </w:pPr>
      <w:bookmarkStart w:id="2" w:name="ColumnTitle_02"/>
      <w:bookmarkEnd w:id="2"/>
      <w:r>
        <w:lastRenderedPageBreak/>
        <w:t>Table of Contents</w:t>
      </w:r>
    </w:p>
    <w:p w14:paraId="19C492DB" w14:textId="77777777" w:rsidR="003845DC" w:rsidRDefault="007F22DD">
      <w:pPr>
        <w:pStyle w:val="TOC1"/>
        <w:tabs>
          <w:tab w:val="left" w:pos="576"/>
        </w:tabs>
        <w:rPr>
          <w:rFonts w:asciiTheme="minorHAnsi" w:eastAsiaTheme="minorEastAsia" w:hAnsiTheme="minorHAnsi" w:cstheme="minorBidi"/>
          <w:b w:val="0"/>
          <w:noProof/>
          <w:sz w:val="22"/>
          <w:szCs w:val="22"/>
        </w:rPr>
      </w:pPr>
      <w:r>
        <w:fldChar w:fldCharType="begin"/>
      </w:r>
      <w:r>
        <w:instrText xml:space="preserve"> TOC \o "5-6" \h \z \t "Heading 1,1,Heading 2,2,Heading 3,3,Heading 4,4,Appendix 1,1,Appendix 1.1,2" </w:instrText>
      </w:r>
      <w:r>
        <w:fldChar w:fldCharType="separate"/>
      </w:r>
      <w:hyperlink w:anchor="_Toc455753420" w:history="1">
        <w:r w:rsidR="003845DC" w:rsidRPr="00BE50FE">
          <w:rPr>
            <w:rStyle w:val="Hyperlink"/>
            <w:noProof/>
          </w:rPr>
          <w:t>1.</w:t>
        </w:r>
        <w:r w:rsidR="003845DC">
          <w:rPr>
            <w:rFonts w:asciiTheme="minorHAnsi" w:eastAsiaTheme="minorEastAsia" w:hAnsiTheme="minorHAnsi" w:cstheme="minorBidi"/>
            <w:b w:val="0"/>
            <w:noProof/>
            <w:sz w:val="22"/>
            <w:szCs w:val="22"/>
          </w:rPr>
          <w:tab/>
        </w:r>
        <w:r w:rsidR="003845DC" w:rsidRPr="00BE50FE">
          <w:rPr>
            <w:rStyle w:val="Hyperlink"/>
            <w:noProof/>
          </w:rPr>
          <w:t>Introduction</w:t>
        </w:r>
        <w:r w:rsidR="003845DC">
          <w:rPr>
            <w:noProof/>
            <w:webHidden/>
          </w:rPr>
          <w:tab/>
        </w:r>
        <w:r w:rsidR="003845DC">
          <w:rPr>
            <w:noProof/>
            <w:webHidden/>
          </w:rPr>
          <w:fldChar w:fldCharType="begin"/>
        </w:r>
        <w:r w:rsidR="003845DC">
          <w:rPr>
            <w:noProof/>
            <w:webHidden/>
          </w:rPr>
          <w:instrText xml:space="preserve"> PAGEREF _Toc455753420 \h </w:instrText>
        </w:r>
        <w:r w:rsidR="003845DC">
          <w:rPr>
            <w:noProof/>
            <w:webHidden/>
          </w:rPr>
        </w:r>
        <w:r w:rsidR="003845DC">
          <w:rPr>
            <w:noProof/>
            <w:webHidden/>
          </w:rPr>
          <w:fldChar w:fldCharType="separate"/>
        </w:r>
        <w:r w:rsidR="00CE2116">
          <w:rPr>
            <w:noProof/>
            <w:webHidden/>
          </w:rPr>
          <w:t>1</w:t>
        </w:r>
        <w:r w:rsidR="003845DC">
          <w:rPr>
            <w:noProof/>
            <w:webHidden/>
          </w:rPr>
          <w:fldChar w:fldCharType="end"/>
        </w:r>
      </w:hyperlink>
    </w:p>
    <w:p w14:paraId="25428EE3" w14:textId="77777777" w:rsidR="003845DC" w:rsidRDefault="001219E3">
      <w:pPr>
        <w:pStyle w:val="TOC2"/>
        <w:tabs>
          <w:tab w:val="left" w:pos="1080"/>
        </w:tabs>
        <w:rPr>
          <w:rFonts w:asciiTheme="minorHAnsi" w:eastAsiaTheme="minorEastAsia" w:hAnsiTheme="minorHAnsi" w:cstheme="minorBidi"/>
          <w:b w:val="0"/>
          <w:noProof/>
          <w:sz w:val="22"/>
          <w:szCs w:val="22"/>
        </w:rPr>
      </w:pPr>
      <w:hyperlink w:anchor="_Toc455753421" w:history="1">
        <w:r w:rsidR="003845DC" w:rsidRPr="00BE50FE">
          <w:rPr>
            <w:rStyle w:val="Hyperlink"/>
            <w:noProof/>
          </w:rPr>
          <w:t>1.1.</w:t>
        </w:r>
        <w:r w:rsidR="003845DC">
          <w:rPr>
            <w:rFonts w:asciiTheme="minorHAnsi" w:eastAsiaTheme="minorEastAsia" w:hAnsiTheme="minorHAnsi" w:cstheme="minorBidi"/>
            <w:b w:val="0"/>
            <w:noProof/>
            <w:sz w:val="22"/>
            <w:szCs w:val="22"/>
          </w:rPr>
          <w:tab/>
        </w:r>
        <w:r w:rsidR="003845DC" w:rsidRPr="00BE50FE">
          <w:rPr>
            <w:rStyle w:val="Hyperlink"/>
            <w:noProof/>
          </w:rPr>
          <w:t>Scope</w:t>
        </w:r>
        <w:r w:rsidR="003845DC">
          <w:rPr>
            <w:noProof/>
            <w:webHidden/>
          </w:rPr>
          <w:tab/>
        </w:r>
        <w:r w:rsidR="003845DC">
          <w:rPr>
            <w:noProof/>
            <w:webHidden/>
          </w:rPr>
          <w:fldChar w:fldCharType="begin"/>
        </w:r>
        <w:r w:rsidR="003845DC">
          <w:rPr>
            <w:noProof/>
            <w:webHidden/>
          </w:rPr>
          <w:instrText xml:space="preserve"> PAGEREF _Toc455753421 \h </w:instrText>
        </w:r>
        <w:r w:rsidR="003845DC">
          <w:rPr>
            <w:noProof/>
            <w:webHidden/>
          </w:rPr>
        </w:r>
        <w:r w:rsidR="003845DC">
          <w:rPr>
            <w:noProof/>
            <w:webHidden/>
          </w:rPr>
          <w:fldChar w:fldCharType="separate"/>
        </w:r>
        <w:r w:rsidR="00CE2116">
          <w:rPr>
            <w:noProof/>
            <w:webHidden/>
          </w:rPr>
          <w:t>1</w:t>
        </w:r>
        <w:r w:rsidR="003845DC">
          <w:rPr>
            <w:noProof/>
            <w:webHidden/>
          </w:rPr>
          <w:fldChar w:fldCharType="end"/>
        </w:r>
      </w:hyperlink>
    </w:p>
    <w:p w14:paraId="05705E34" w14:textId="77777777" w:rsidR="003845DC" w:rsidRDefault="001219E3">
      <w:pPr>
        <w:pStyle w:val="TOC2"/>
        <w:tabs>
          <w:tab w:val="left" w:pos="1080"/>
        </w:tabs>
        <w:rPr>
          <w:rFonts w:asciiTheme="minorHAnsi" w:eastAsiaTheme="minorEastAsia" w:hAnsiTheme="minorHAnsi" w:cstheme="minorBidi"/>
          <w:b w:val="0"/>
          <w:noProof/>
          <w:sz w:val="22"/>
          <w:szCs w:val="22"/>
        </w:rPr>
      </w:pPr>
      <w:hyperlink w:anchor="_Toc455753422" w:history="1">
        <w:r w:rsidR="003845DC" w:rsidRPr="00BE50FE">
          <w:rPr>
            <w:rStyle w:val="Hyperlink"/>
            <w:noProof/>
          </w:rPr>
          <w:t>1.2.</w:t>
        </w:r>
        <w:r w:rsidR="003845DC">
          <w:rPr>
            <w:rFonts w:asciiTheme="minorHAnsi" w:eastAsiaTheme="minorEastAsia" w:hAnsiTheme="minorHAnsi" w:cstheme="minorBidi"/>
            <w:b w:val="0"/>
            <w:noProof/>
            <w:sz w:val="22"/>
            <w:szCs w:val="22"/>
          </w:rPr>
          <w:tab/>
        </w:r>
        <w:r w:rsidR="003845DC" w:rsidRPr="00BE50FE">
          <w:rPr>
            <w:rStyle w:val="Hyperlink"/>
            <w:noProof/>
          </w:rPr>
          <w:t>User Profiles</w:t>
        </w:r>
        <w:r w:rsidR="003845DC">
          <w:rPr>
            <w:noProof/>
            <w:webHidden/>
          </w:rPr>
          <w:tab/>
        </w:r>
        <w:r w:rsidR="003845DC">
          <w:rPr>
            <w:noProof/>
            <w:webHidden/>
          </w:rPr>
          <w:fldChar w:fldCharType="begin"/>
        </w:r>
        <w:r w:rsidR="003845DC">
          <w:rPr>
            <w:noProof/>
            <w:webHidden/>
          </w:rPr>
          <w:instrText xml:space="preserve"> PAGEREF _Toc455753422 \h </w:instrText>
        </w:r>
        <w:r w:rsidR="003845DC">
          <w:rPr>
            <w:noProof/>
            <w:webHidden/>
          </w:rPr>
        </w:r>
        <w:r w:rsidR="003845DC">
          <w:rPr>
            <w:noProof/>
            <w:webHidden/>
          </w:rPr>
          <w:fldChar w:fldCharType="separate"/>
        </w:r>
        <w:r w:rsidR="00CE2116">
          <w:rPr>
            <w:noProof/>
            <w:webHidden/>
          </w:rPr>
          <w:t>8</w:t>
        </w:r>
        <w:r w:rsidR="003845DC">
          <w:rPr>
            <w:noProof/>
            <w:webHidden/>
          </w:rPr>
          <w:fldChar w:fldCharType="end"/>
        </w:r>
      </w:hyperlink>
    </w:p>
    <w:p w14:paraId="42DAAC29" w14:textId="77777777" w:rsidR="003845DC" w:rsidRDefault="001219E3">
      <w:pPr>
        <w:pStyle w:val="TOC1"/>
        <w:tabs>
          <w:tab w:val="left" w:pos="576"/>
        </w:tabs>
        <w:rPr>
          <w:rFonts w:asciiTheme="minorHAnsi" w:eastAsiaTheme="minorEastAsia" w:hAnsiTheme="minorHAnsi" w:cstheme="minorBidi"/>
          <w:b w:val="0"/>
          <w:noProof/>
          <w:sz w:val="22"/>
          <w:szCs w:val="22"/>
        </w:rPr>
      </w:pPr>
      <w:hyperlink w:anchor="_Toc455753423" w:history="1">
        <w:r w:rsidR="003845DC" w:rsidRPr="00BE50FE">
          <w:rPr>
            <w:rStyle w:val="Hyperlink"/>
            <w:noProof/>
          </w:rPr>
          <w:t>2.</w:t>
        </w:r>
        <w:r w:rsidR="003845DC">
          <w:rPr>
            <w:rFonts w:asciiTheme="minorHAnsi" w:eastAsiaTheme="minorEastAsia" w:hAnsiTheme="minorHAnsi" w:cstheme="minorBidi"/>
            <w:b w:val="0"/>
            <w:noProof/>
            <w:sz w:val="22"/>
            <w:szCs w:val="22"/>
          </w:rPr>
          <w:tab/>
        </w:r>
        <w:r w:rsidR="003845DC" w:rsidRPr="00BE50FE">
          <w:rPr>
            <w:rStyle w:val="Hyperlink"/>
            <w:noProof/>
          </w:rPr>
          <w:t>Background</w:t>
        </w:r>
        <w:r w:rsidR="003845DC">
          <w:rPr>
            <w:noProof/>
            <w:webHidden/>
          </w:rPr>
          <w:tab/>
        </w:r>
        <w:r w:rsidR="003845DC">
          <w:rPr>
            <w:noProof/>
            <w:webHidden/>
          </w:rPr>
          <w:fldChar w:fldCharType="begin"/>
        </w:r>
        <w:r w:rsidR="003845DC">
          <w:rPr>
            <w:noProof/>
            <w:webHidden/>
          </w:rPr>
          <w:instrText xml:space="preserve"> PAGEREF _Toc455753423 \h </w:instrText>
        </w:r>
        <w:r w:rsidR="003845DC">
          <w:rPr>
            <w:noProof/>
            <w:webHidden/>
          </w:rPr>
        </w:r>
        <w:r w:rsidR="003845DC">
          <w:rPr>
            <w:noProof/>
            <w:webHidden/>
          </w:rPr>
          <w:fldChar w:fldCharType="separate"/>
        </w:r>
        <w:r w:rsidR="00CE2116">
          <w:rPr>
            <w:noProof/>
            <w:webHidden/>
          </w:rPr>
          <w:t>8</w:t>
        </w:r>
        <w:r w:rsidR="003845DC">
          <w:rPr>
            <w:noProof/>
            <w:webHidden/>
          </w:rPr>
          <w:fldChar w:fldCharType="end"/>
        </w:r>
      </w:hyperlink>
    </w:p>
    <w:p w14:paraId="5A0B6E5E" w14:textId="77777777" w:rsidR="003845DC" w:rsidRDefault="001219E3">
      <w:pPr>
        <w:pStyle w:val="TOC2"/>
        <w:tabs>
          <w:tab w:val="left" w:pos="1080"/>
        </w:tabs>
        <w:rPr>
          <w:rFonts w:asciiTheme="minorHAnsi" w:eastAsiaTheme="minorEastAsia" w:hAnsiTheme="minorHAnsi" w:cstheme="minorBidi"/>
          <w:b w:val="0"/>
          <w:noProof/>
          <w:sz w:val="22"/>
          <w:szCs w:val="22"/>
        </w:rPr>
      </w:pPr>
      <w:hyperlink w:anchor="_Toc455753424" w:history="1">
        <w:r w:rsidR="003845DC" w:rsidRPr="00BE50FE">
          <w:rPr>
            <w:rStyle w:val="Hyperlink"/>
            <w:noProof/>
          </w:rPr>
          <w:t>2.1.</w:t>
        </w:r>
        <w:r w:rsidR="003845DC">
          <w:rPr>
            <w:rFonts w:asciiTheme="minorHAnsi" w:eastAsiaTheme="minorEastAsia" w:hAnsiTheme="minorHAnsi" w:cstheme="minorBidi"/>
            <w:b w:val="0"/>
            <w:noProof/>
            <w:sz w:val="22"/>
            <w:szCs w:val="22"/>
          </w:rPr>
          <w:tab/>
        </w:r>
        <w:r w:rsidR="003845DC" w:rsidRPr="00BE50FE">
          <w:rPr>
            <w:rStyle w:val="Hyperlink"/>
            <w:noProof/>
          </w:rPr>
          <w:t>Overview of the System</w:t>
        </w:r>
        <w:r w:rsidR="003845DC">
          <w:rPr>
            <w:noProof/>
            <w:webHidden/>
          </w:rPr>
          <w:tab/>
        </w:r>
        <w:r w:rsidR="003845DC">
          <w:rPr>
            <w:noProof/>
            <w:webHidden/>
          </w:rPr>
          <w:fldChar w:fldCharType="begin"/>
        </w:r>
        <w:r w:rsidR="003845DC">
          <w:rPr>
            <w:noProof/>
            <w:webHidden/>
          </w:rPr>
          <w:instrText xml:space="preserve"> PAGEREF _Toc455753424 \h </w:instrText>
        </w:r>
        <w:r w:rsidR="003845DC">
          <w:rPr>
            <w:noProof/>
            <w:webHidden/>
          </w:rPr>
        </w:r>
        <w:r w:rsidR="003845DC">
          <w:rPr>
            <w:noProof/>
            <w:webHidden/>
          </w:rPr>
          <w:fldChar w:fldCharType="separate"/>
        </w:r>
        <w:r w:rsidR="00CE2116">
          <w:rPr>
            <w:noProof/>
            <w:webHidden/>
          </w:rPr>
          <w:t>9</w:t>
        </w:r>
        <w:r w:rsidR="003845DC">
          <w:rPr>
            <w:noProof/>
            <w:webHidden/>
          </w:rPr>
          <w:fldChar w:fldCharType="end"/>
        </w:r>
      </w:hyperlink>
    </w:p>
    <w:p w14:paraId="03960550" w14:textId="77777777" w:rsidR="003845DC" w:rsidRDefault="001219E3">
      <w:pPr>
        <w:pStyle w:val="TOC2"/>
        <w:tabs>
          <w:tab w:val="left" w:pos="1080"/>
        </w:tabs>
        <w:rPr>
          <w:rFonts w:asciiTheme="minorHAnsi" w:eastAsiaTheme="minorEastAsia" w:hAnsiTheme="minorHAnsi" w:cstheme="minorBidi"/>
          <w:b w:val="0"/>
          <w:noProof/>
          <w:sz w:val="22"/>
          <w:szCs w:val="22"/>
        </w:rPr>
      </w:pPr>
      <w:hyperlink w:anchor="_Toc455753425" w:history="1">
        <w:r w:rsidR="003845DC" w:rsidRPr="00BE50FE">
          <w:rPr>
            <w:rStyle w:val="Hyperlink"/>
            <w:noProof/>
          </w:rPr>
          <w:t>2.2.</w:t>
        </w:r>
        <w:r w:rsidR="003845DC">
          <w:rPr>
            <w:rFonts w:asciiTheme="minorHAnsi" w:eastAsiaTheme="minorEastAsia" w:hAnsiTheme="minorHAnsi" w:cstheme="minorBidi"/>
            <w:b w:val="0"/>
            <w:noProof/>
            <w:sz w:val="22"/>
            <w:szCs w:val="22"/>
          </w:rPr>
          <w:tab/>
        </w:r>
        <w:r w:rsidR="003845DC" w:rsidRPr="00BE50FE">
          <w:rPr>
            <w:rStyle w:val="Hyperlink"/>
            <w:noProof/>
          </w:rPr>
          <w:t>Overview of the Business Process</w:t>
        </w:r>
        <w:r w:rsidR="003845DC">
          <w:rPr>
            <w:noProof/>
            <w:webHidden/>
          </w:rPr>
          <w:tab/>
        </w:r>
        <w:r w:rsidR="003845DC">
          <w:rPr>
            <w:noProof/>
            <w:webHidden/>
          </w:rPr>
          <w:fldChar w:fldCharType="begin"/>
        </w:r>
        <w:r w:rsidR="003845DC">
          <w:rPr>
            <w:noProof/>
            <w:webHidden/>
          </w:rPr>
          <w:instrText xml:space="preserve"> PAGEREF _Toc455753425 \h </w:instrText>
        </w:r>
        <w:r w:rsidR="003845DC">
          <w:rPr>
            <w:noProof/>
            <w:webHidden/>
          </w:rPr>
        </w:r>
        <w:r w:rsidR="003845DC">
          <w:rPr>
            <w:noProof/>
            <w:webHidden/>
          </w:rPr>
          <w:fldChar w:fldCharType="separate"/>
        </w:r>
        <w:r w:rsidR="00CE2116">
          <w:rPr>
            <w:noProof/>
            <w:webHidden/>
          </w:rPr>
          <w:t>9</w:t>
        </w:r>
        <w:r w:rsidR="003845DC">
          <w:rPr>
            <w:noProof/>
            <w:webHidden/>
          </w:rPr>
          <w:fldChar w:fldCharType="end"/>
        </w:r>
      </w:hyperlink>
    </w:p>
    <w:p w14:paraId="2D567686" w14:textId="77777777" w:rsidR="003845DC" w:rsidRDefault="001219E3">
      <w:pPr>
        <w:pStyle w:val="TOC2"/>
        <w:tabs>
          <w:tab w:val="left" w:pos="1080"/>
        </w:tabs>
        <w:rPr>
          <w:rFonts w:asciiTheme="minorHAnsi" w:eastAsiaTheme="minorEastAsia" w:hAnsiTheme="minorHAnsi" w:cstheme="minorBidi"/>
          <w:b w:val="0"/>
          <w:noProof/>
          <w:sz w:val="22"/>
          <w:szCs w:val="22"/>
        </w:rPr>
      </w:pPr>
      <w:hyperlink w:anchor="_Toc455753426" w:history="1">
        <w:r w:rsidR="003845DC" w:rsidRPr="00BE50FE">
          <w:rPr>
            <w:rStyle w:val="Hyperlink"/>
            <w:noProof/>
          </w:rPr>
          <w:t>2.3.</w:t>
        </w:r>
        <w:r w:rsidR="003845DC">
          <w:rPr>
            <w:rFonts w:asciiTheme="minorHAnsi" w:eastAsiaTheme="minorEastAsia" w:hAnsiTheme="minorHAnsi" w:cstheme="minorBidi"/>
            <w:b w:val="0"/>
            <w:noProof/>
            <w:sz w:val="22"/>
            <w:szCs w:val="22"/>
          </w:rPr>
          <w:tab/>
        </w:r>
        <w:r w:rsidR="003845DC" w:rsidRPr="00BE50FE">
          <w:rPr>
            <w:rStyle w:val="Hyperlink"/>
            <w:noProof/>
          </w:rPr>
          <w:t>Overview of the Significant Requirements</w:t>
        </w:r>
        <w:r w:rsidR="003845DC">
          <w:rPr>
            <w:noProof/>
            <w:webHidden/>
          </w:rPr>
          <w:tab/>
        </w:r>
        <w:r w:rsidR="003845DC">
          <w:rPr>
            <w:noProof/>
            <w:webHidden/>
          </w:rPr>
          <w:fldChar w:fldCharType="begin"/>
        </w:r>
        <w:r w:rsidR="003845DC">
          <w:rPr>
            <w:noProof/>
            <w:webHidden/>
          </w:rPr>
          <w:instrText xml:space="preserve"> PAGEREF _Toc455753426 \h </w:instrText>
        </w:r>
        <w:r w:rsidR="003845DC">
          <w:rPr>
            <w:noProof/>
            <w:webHidden/>
          </w:rPr>
        </w:r>
        <w:r w:rsidR="003845DC">
          <w:rPr>
            <w:noProof/>
            <w:webHidden/>
          </w:rPr>
          <w:fldChar w:fldCharType="separate"/>
        </w:r>
        <w:r w:rsidR="00CE2116">
          <w:rPr>
            <w:noProof/>
            <w:webHidden/>
          </w:rPr>
          <w:t>10</w:t>
        </w:r>
        <w:r w:rsidR="003845DC">
          <w:rPr>
            <w:noProof/>
            <w:webHidden/>
          </w:rPr>
          <w:fldChar w:fldCharType="end"/>
        </w:r>
      </w:hyperlink>
    </w:p>
    <w:p w14:paraId="690DCFD0" w14:textId="77777777" w:rsidR="003845DC" w:rsidRDefault="001219E3">
      <w:pPr>
        <w:pStyle w:val="TOC1"/>
        <w:tabs>
          <w:tab w:val="left" w:pos="576"/>
        </w:tabs>
        <w:rPr>
          <w:rFonts w:asciiTheme="minorHAnsi" w:eastAsiaTheme="minorEastAsia" w:hAnsiTheme="minorHAnsi" w:cstheme="minorBidi"/>
          <w:b w:val="0"/>
          <w:noProof/>
          <w:sz w:val="22"/>
          <w:szCs w:val="22"/>
        </w:rPr>
      </w:pPr>
      <w:hyperlink w:anchor="_Toc455753427" w:history="1">
        <w:r w:rsidR="003845DC" w:rsidRPr="00BE50FE">
          <w:rPr>
            <w:rStyle w:val="Hyperlink"/>
            <w:noProof/>
          </w:rPr>
          <w:t>3.</w:t>
        </w:r>
        <w:r w:rsidR="003845DC">
          <w:rPr>
            <w:rFonts w:asciiTheme="minorHAnsi" w:eastAsiaTheme="minorEastAsia" w:hAnsiTheme="minorHAnsi" w:cstheme="minorBidi"/>
            <w:b w:val="0"/>
            <w:noProof/>
            <w:sz w:val="22"/>
            <w:szCs w:val="22"/>
          </w:rPr>
          <w:tab/>
        </w:r>
        <w:r w:rsidR="003845DC" w:rsidRPr="00BE50FE">
          <w:rPr>
            <w:rStyle w:val="Hyperlink"/>
            <w:noProof/>
          </w:rPr>
          <w:t>Conceptual Design</w:t>
        </w:r>
        <w:r w:rsidR="003845DC">
          <w:rPr>
            <w:noProof/>
            <w:webHidden/>
          </w:rPr>
          <w:tab/>
        </w:r>
        <w:r w:rsidR="003845DC">
          <w:rPr>
            <w:noProof/>
            <w:webHidden/>
          </w:rPr>
          <w:fldChar w:fldCharType="begin"/>
        </w:r>
        <w:r w:rsidR="003845DC">
          <w:rPr>
            <w:noProof/>
            <w:webHidden/>
          </w:rPr>
          <w:instrText xml:space="preserve"> PAGEREF _Toc455753427 \h </w:instrText>
        </w:r>
        <w:r w:rsidR="003845DC">
          <w:rPr>
            <w:noProof/>
            <w:webHidden/>
          </w:rPr>
        </w:r>
        <w:r w:rsidR="003845DC">
          <w:rPr>
            <w:noProof/>
            <w:webHidden/>
          </w:rPr>
          <w:fldChar w:fldCharType="separate"/>
        </w:r>
        <w:r w:rsidR="00CE2116">
          <w:rPr>
            <w:noProof/>
            <w:webHidden/>
          </w:rPr>
          <w:t>11</w:t>
        </w:r>
        <w:r w:rsidR="003845DC">
          <w:rPr>
            <w:noProof/>
            <w:webHidden/>
          </w:rPr>
          <w:fldChar w:fldCharType="end"/>
        </w:r>
      </w:hyperlink>
    </w:p>
    <w:p w14:paraId="51EA564C" w14:textId="77777777" w:rsidR="003845DC" w:rsidRDefault="001219E3">
      <w:pPr>
        <w:pStyle w:val="TOC2"/>
        <w:tabs>
          <w:tab w:val="left" w:pos="1080"/>
        </w:tabs>
        <w:rPr>
          <w:rFonts w:asciiTheme="minorHAnsi" w:eastAsiaTheme="minorEastAsia" w:hAnsiTheme="minorHAnsi" w:cstheme="minorBidi"/>
          <w:b w:val="0"/>
          <w:noProof/>
          <w:sz w:val="22"/>
          <w:szCs w:val="22"/>
        </w:rPr>
      </w:pPr>
      <w:hyperlink w:anchor="_Toc455753428" w:history="1">
        <w:r w:rsidR="003845DC" w:rsidRPr="00BE50FE">
          <w:rPr>
            <w:rStyle w:val="Hyperlink"/>
            <w:noProof/>
          </w:rPr>
          <w:t>3.1.</w:t>
        </w:r>
        <w:r w:rsidR="003845DC">
          <w:rPr>
            <w:rFonts w:asciiTheme="minorHAnsi" w:eastAsiaTheme="minorEastAsia" w:hAnsiTheme="minorHAnsi" w:cstheme="minorBidi"/>
            <w:b w:val="0"/>
            <w:noProof/>
            <w:sz w:val="22"/>
            <w:szCs w:val="22"/>
          </w:rPr>
          <w:tab/>
        </w:r>
        <w:r w:rsidR="003845DC" w:rsidRPr="00BE50FE">
          <w:rPr>
            <w:rStyle w:val="Hyperlink"/>
            <w:noProof/>
          </w:rPr>
          <w:t>Conceptual Application Design</w:t>
        </w:r>
        <w:r w:rsidR="003845DC">
          <w:rPr>
            <w:noProof/>
            <w:webHidden/>
          </w:rPr>
          <w:tab/>
        </w:r>
        <w:r w:rsidR="003845DC">
          <w:rPr>
            <w:noProof/>
            <w:webHidden/>
          </w:rPr>
          <w:fldChar w:fldCharType="begin"/>
        </w:r>
        <w:r w:rsidR="003845DC">
          <w:rPr>
            <w:noProof/>
            <w:webHidden/>
          </w:rPr>
          <w:instrText xml:space="preserve"> PAGEREF _Toc455753428 \h </w:instrText>
        </w:r>
        <w:r w:rsidR="003845DC">
          <w:rPr>
            <w:noProof/>
            <w:webHidden/>
          </w:rPr>
        </w:r>
        <w:r w:rsidR="003845DC">
          <w:rPr>
            <w:noProof/>
            <w:webHidden/>
          </w:rPr>
          <w:fldChar w:fldCharType="separate"/>
        </w:r>
        <w:r w:rsidR="00CE2116">
          <w:rPr>
            <w:noProof/>
            <w:webHidden/>
          </w:rPr>
          <w:t>11</w:t>
        </w:r>
        <w:r w:rsidR="003845DC">
          <w:rPr>
            <w:noProof/>
            <w:webHidden/>
          </w:rPr>
          <w:fldChar w:fldCharType="end"/>
        </w:r>
      </w:hyperlink>
    </w:p>
    <w:p w14:paraId="25FD857E" w14:textId="77777777" w:rsidR="003845DC" w:rsidRDefault="001219E3">
      <w:pPr>
        <w:pStyle w:val="TOC3"/>
        <w:tabs>
          <w:tab w:val="left" w:pos="1540"/>
        </w:tabs>
        <w:rPr>
          <w:rFonts w:asciiTheme="minorHAnsi" w:eastAsiaTheme="minorEastAsia" w:hAnsiTheme="minorHAnsi" w:cstheme="minorBidi"/>
          <w:b w:val="0"/>
          <w:noProof/>
          <w:sz w:val="22"/>
          <w:szCs w:val="22"/>
        </w:rPr>
      </w:pPr>
      <w:hyperlink w:anchor="_Toc455753429" w:history="1">
        <w:r w:rsidR="003845DC" w:rsidRPr="00BE50FE">
          <w:rPr>
            <w:rStyle w:val="Hyperlink"/>
            <w:noProof/>
          </w:rPr>
          <w:t>3.1.1.</w:t>
        </w:r>
        <w:r w:rsidR="003845DC">
          <w:rPr>
            <w:rFonts w:asciiTheme="minorHAnsi" w:eastAsiaTheme="minorEastAsia" w:hAnsiTheme="minorHAnsi" w:cstheme="minorBidi"/>
            <w:b w:val="0"/>
            <w:noProof/>
            <w:sz w:val="22"/>
            <w:szCs w:val="22"/>
          </w:rPr>
          <w:tab/>
        </w:r>
        <w:r w:rsidR="003845DC" w:rsidRPr="00BE50FE">
          <w:rPr>
            <w:rStyle w:val="Hyperlink"/>
            <w:noProof/>
          </w:rPr>
          <w:t>Application Context</w:t>
        </w:r>
        <w:r w:rsidR="003845DC">
          <w:rPr>
            <w:noProof/>
            <w:webHidden/>
          </w:rPr>
          <w:tab/>
        </w:r>
        <w:r w:rsidR="003845DC">
          <w:rPr>
            <w:noProof/>
            <w:webHidden/>
          </w:rPr>
          <w:fldChar w:fldCharType="begin"/>
        </w:r>
        <w:r w:rsidR="003845DC">
          <w:rPr>
            <w:noProof/>
            <w:webHidden/>
          </w:rPr>
          <w:instrText xml:space="preserve"> PAGEREF _Toc455753429 \h </w:instrText>
        </w:r>
        <w:r w:rsidR="003845DC">
          <w:rPr>
            <w:noProof/>
            <w:webHidden/>
          </w:rPr>
        </w:r>
        <w:r w:rsidR="003845DC">
          <w:rPr>
            <w:noProof/>
            <w:webHidden/>
          </w:rPr>
          <w:fldChar w:fldCharType="separate"/>
        </w:r>
        <w:r w:rsidR="00CE2116">
          <w:rPr>
            <w:noProof/>
            <w:webHidden/>
          </w:rPr>
          <w:t>12</w:t>
        </w:r>
        <w:r w:rsidR="003845DC">
          <w:rPr>
            <w:noProof/>
            <w:webHidden/>
          </w:rPr>
          <w:fldChar w:fldCharType="end"/>
        </w:r>
      </w:hyperlink>
    </w:p>
    <w:p w14:paraId="09F6EB20" w14:textId="77777777" w:rsidR="003845DC" w:rsidRDefault="001219E3">
      <w:pPr>
        <w:pStyle w:val="TOC3"/>
        <w:tabs>
          <w:tab w:val="left" w:pos="1540"/>
        </w:tabs>
        <w:rPr>
          <w:rFonts w:asciiTheme="minorHAnsi" w:eastAsiaTheme="minorEastAsia" w:hAnsiTheme="minorHAnsi" w:cstheme="minorBidi"/>
          <w:b w:val="0"/>
          <w:noProof/>
          <w:sz w:val="22"/>
          <w:szCs w:val="22"/>
        </w:rPr>
      </w:pPr>
      <w:hyperlink w:anchor="_Toc455753430" w:history="1">
        <w:r w:rsidR="003845DC" w:rsidRPr="00BE50FE">
          <w:rPr>
            <w:rStyle w:val="Hyperlink"/>
            <w:rFonts w:eastAsia="MS Mincho"/>
            <w:noProof/>
            <w:lang w:eastAsia="en-GB"/>
          </w:rPr>
          <w:t>3.1.2.</w:t>
        </w:r>
        <w:r w:rsidR="003845DC">
          <w:rPr>
            <w:rFonts w:asciiTheme="minorHAnsi" w:eastAsiaTheme="minorEastAsia" w:hAnsiTheme="minorHAnsi" w:cstheme="minorBidi"/>
            <w:b w:val="0"/>
            <w:noProof/>
            <w:sz w:val="22"/>
            <w:szCs w:val="22"/>
          </w:rPr>
          <w:tab/>
        </w:r>
        <w:r w:rsidR="003845DC" w:rsidRPr="00BE50FE">
          <w:rPr>
            <w:rStyle w:val="Hyperlink"/>
            <w:rFonts w:eastAsia="MS Mincho"/>
            <w:noProof/>
            <w:lang w:eastAsia="en-GB"/>
          </w:rPr>
          <w:t>High-Level Application Design</w:t>
        </w:r>
        <w:r w:rsidR="003845DC">
          <w:rPr>
            <w:noProof/>
            <w:webHidden/>
          </w:rPr>
          <w:tab/>
        </w:r>
        <w:r w:rsidR="003845DC">
          <w:rPr>
            <w:noProof/>
            <w:webHidden/>
          </w:rPr>
          <w:fldChar w:fldCharType="begin"/>
        </w:r>
        <w:r w:rsidR="003845DC">
          <w:rPr>
            <w:noProof/>
            <w:webHidden/>
          </w:rPr>
          <w:instrText xml:space="preserve"> PAGEREF _Toc455753430 \h </w:instrText>
        </w:r>
        <w:r w:rsidR="003845DC">
          <w:rPr>
            <w:noProof/>
            <w:webHidden/>
          </w:rPr>
        </w:r>
        <w:r w:rsidR="003845DC">
          <w:rPr>
            <w:noProof/>
            <w:webHidden/>
          </w:rPr>
          <w:fldChar w:fldCharType="separate"/>
        </w:r>
        <w:r w:rsidR="00CE2116">
          <w:rPr>
            <w:noProof/>
            <w:webHidden/>
          </w:rPr>
          <w:t>16</w:t>
        </w:r>
        <w:r w:rsidR="003845DC">
          <w:rPr>
            <w:noProof/>
            <w:webHidden/>
          </w:rPr>
          <w:fldChar w:fldCharType="end"/>
        </w:r>
      </w:hyperlink>
    </w:p>
    <w:p w14:paraId="60A6CE84" w14:textId="77777777" w:rsidR="003845DC" w:rsidRDefault="001219E3">
      <w:pPr>
        <w:pStyle w:val="TOC3"/>
        <w:tabs>
          <w:tab w:val="left" w:pos="1540"/>
        </w:tabs>
        <w:rPr>
          <w:rFonts w:asciiTheme="minorHAnsi" w:eastAsiaTheme="minorEastAsia" w:hAnsiTheme="minorHAnsi" w:cstheme="minorBidi"/>
          <w:b w:val="0"/>
          <w:noProof/>
          <w:sz w:val="22"/>
          <w:szCs w:val="22"/>
        </w:rPr>
      </w:pPr>
      <w:hyperlink w:anchor="_Toc455753431" w:history="1">
        <w:r w:rsidR="003845DC" w:rsidRPr="00BE50FE">
          <w:rPr>
            <w:rStyle w:val="Hyperlink"/>
            <w:noProof/>
          </w:rPr>
          <w:t>3.1.3.</w:t>
        </w:r>
        <w:r w:rsidR="003845DC">
          <w:rPr>
            <w:rFonts w:asciiTheme="minorHAnsi" w:eastAsiaTheme="minorEastAsia" w:hAnsiTheme="minorHAnsi" w:cstheme="minorBidi"/>
            <w:b w:val="0"/>
            <w:noProof/>
            <w:sz w:val="22"/>
            <w:szCs w:val="22"/>
          </w:rPr>
          <w:tab/>
        </w:r>
        <w:r w:rsidR="003845DC" w:rsidRPr="00BE50FE">
          <w:rPr>
            <w:rStyle w:val="Hyperlink"/>
            <w:noProof/>
          </w:rPr>
          <w:t>Application Locations</w:t>
        </w:r>
        <w:r w:rsidR="003845DC">
          <w:rPr>
            <w:noProof/>
            <w:webHidden/>
          </w:rPr>
          <w:tab/>
        </w:r>
        <w:r w:rsidR="003845DC">
          <w:rPr>
            <w:noProof/>
            <w:webHidden/>
          </w:rPr>
          <w:fldChar w:fldCharType="begin"/>
        </w:r>
        <w:r w:rsidR="003845DC">
          <w:rPr>
            <w:noProof/>
            <w:webHidden/>
          </w:rPr>
          <w:instrText xml:space="preserve"> PAGEREF _Toc455753431 \h </w:instrText>
        </w:r>
        <w:r w:rsidR="003845DC">
          <w:rPr>
            <w:noProof/>
            <w:webHidden/>
          </w:rPr>
        </w:r>
        <w:r w:rsidR="003845DC">
          <w:rPr>
            <w:noProof/>
            <w:webHidden/>
          </w:rPr>
          <w:fldChar w:fldCharType="separate"/>
        </w:r>
        <w:r w:rsidR="00CE2116">
          <w:rPr>
            <w:noProof/>
            <w:webHidden/>
          </w:rPr>
          <w:t>22</w:t>
        </w:r>
        <w:r w:rsidR="003845DC">
          <w:rPr>
            <w:noProof/>
            <w:webHidden/>
          </w:rPr>
          <w:fldChar w:fldCharType="end"/>
        </w:r>
      </w:hyperlink>
    </w:p>
    <w:p w14:paraId="7A4D7804" w14:textId="77777777" w:rsidR="003845DC" w:rsidRDefault="001219E3">
      <w:pPr>
        <w:pStyle w:val="TOC2"/>
        <w:tabs>
          <w:tab w:val="left" w:pos="1080"/>
        </w:tabs>
        <w:rPr>
          <w:rFonts w:asciiTheme="minorHAnsi" w:eastAsiaTheme="minorEastAsia" w:hAnsiTheme="minorHAnsi" w:cstheme="minorBidi"/>
          <w:b w:val="0"/>
          <w:noProof/>
          <w:sz w:val="22"/>
          <w:szCs w:val="22"/>
        </w:rPr>
      </w:pPr>
      <w:hyperlink w:anchor="_Toc455753432" w:history="1">
        <w:r w:rsidR="003845DC" w:rsidRPr="00BE50FE">
          <w:rPr>
            <w:rStyle w:val="Hyperlink"/>
            <w:noProof/>
          </w:rPr>
          <w:t>3.2.</w:t>
        </w:r>
        <w:r w:rsidR="003845DC">
          <w:rPr>
            <w:rFonts w:asciiTheme="minorHAnsi" w:eastAsiaTheme="minorEastAsia" w:hAnsiTheme="minorHAnsi" w:cstheme="minorBidi"/>
            <w:b w:val="0"/>
            <w:noProof/>
            <w:sz w:val="22"/>
            <w:szCs w:val="22"/>
          </w:rPr>
          <w:tab/>
        </w:r>
        <w:r w:rsidR="003845DC" w:rsidRPr="00BE50FE">
          <w:rPr>
            <w:rStyle w:val="Hyperlink"/>
            <w:noProof/>
          </w:rPr>
          <w:t>Conceptual Data Design</w:t>
        </w:r>
        <w:r w:rsidR="003845DC">
          <w:rPr>
            <w:noProof/>
            <w:webHidden/>
          </w:rPr>
          <w:tab/>
        </w:r>
        <w:r w:rsidR="003845DC">
          <w:rPr>
            <w:noProof/>
            <w:webHidden/>
          </w:rPr>
          <w:fldChar w:fldCharType="begin"/>
        </w:r>
        <w:r w:rsidR="003845DC">
          <w:rPr>
            <w:noProof/>
            <w:webHidden/>
          </w:rPr>
          <w:instrText xml:space="preserve"> PAGEREF _Toc455753432 \h </w:instrText>
        </w:r>
        <w:r w:rsidR="003845DC">
          <w:rPr>
            <w:noProof/>
            <w:webHidden/>
          </w:rPr>
        </w:r>
        <w:r w:rsidR="003845DC">
          <w:rPr>
            <w:noProof/>
            <w:webHidden/>
          </w:rPr>
          <w:fldChar w:fldCharType="separate"/>
        </w:r>
        <w:r w:rsidR="00CE2116">
          <w:rPr>
            <w:noProof/>
            <w:webHidden/>
          </w:rPr>
          <w:t>23</w:t>
        </w:r>
        <w:r w:rsidR="003845DC">
          <w:rPr>
            <w:noProof/>
            <w:webHidden/>
          </w:rPr>
          <w:fldChar w:fldCharType="end"/>
        </w:r>
      </w:hyperlink>
    </w:p>
    <w:p w14:paraId="09021809" w14:textId="77777777" w:rsidR="003845DC" w:rsidRDefault="001219E3">
      <w:pPr>
        <w:pStyle w:val="TOC3"/>
        <w:tabs>
          <w:tab w:val="left" w:pos="1540"/>
        </w:tabs>
        <w:rPr>
          <w:rFonts w:asciiTheme="minorHAnsi" w:eastAsiaTheme="minorEastAsia" w:hAnsiTheme="minorHAnsi" w:cstheme="minorBidi"/>
          <w:b w:val="0"/>
          <w:noProof/>
          <w:sz w:val="22"/>
          <w:szCs w:val="22"/>
        </w:rPr>
      </w:pPr>
      <w:hyperlink w:anchor="_Toc455753433" w:history="1">
        <w:r w:rsidR="003845DC" w:rsidRPr="00BE50FE">
          <w:rPr>
            <w:rStyle w:val="Hyperlink"/>
            <w:noProof/>
          </w:rPr>
          <w:t>3.2.1.</w:t>
        </w:r>
        <w:r w:rsidR="003845DC">
          <w:rPr>
            <w:rFonts w:asciiTheme="minorHAnsi" w:eastAsiaTheme="minorEastAsia" w:hAnsiTheme="minorHAnsi" w:cstheme="minorBidi"/>
            <w:b w:val="0"/>
            <w:noProof/>
            <w:sz w:val="22"/>
            <w:szCs w:val="22"/>
          </w:rPr>
          <w:tab/>
        </w:r>
        <w:r w:rsidR="003845DC" w:rsidRPr="00BE50FE">
          <w:rPr>
            <w:rStyle w:val="Hyperlink"/>
            <w:noProof/>
          </w:rPr>
          <w:t>Project Conceptual Data Model</w:t>
        </w:r>
        <w:r w:rsidR="003845DC">
          <w:rPr>
            <w:noProof/>
            <w:webHidden/>
          </w:rPr>
          <w:tab/>
        </w:r>
        <w:r w:rsidR="003845DC">
          <w:rPr>
            <w:noProof/>
            <w:webHidden/>
          </w:rPr>
          <w:fldChar w:fldCharType="begin"/>
        </w:r>
        <w:r w:rsidR="003845DC">
          <w:rPr>
            <w:noProof/>
            <w:webHidden/>
          </w:rPr>
          <w:instrText xml:space="preserve"> PAGEREF _Toc455753433 \h </w:instrText>
        </w:r>
        <w:r w:rsidR="003845DC">
          <w:rPr>
            <w:noProof/>
            <w:webHidden/>
          </w:rPr>
        </w:r>
        <w:r w:rsidR="003845DC">
          <w:rPr>
            <w:noProof/>
            <w:webHidden/>
          </w:rPr>
          <w:fldChar w:fldCharType="separate"/>
        </w:r>
        <w:r w:rsidR="00CE2116">
          <w:rPr>
            <w:noProof/>
            <w:webHidden/>
          </w:rPr>
          <w:t>23</w:t>
        </w:r>
        <w:r w:rsidR="003845DC">
          <w:rPr>
            <w:noProof/>
            <w:webHidden/>
          </w:rPr>
          <w:fldChar w:fldCharType="end"/>
        </w:r>
      </w:hyperlink>
    </w:p>
    <w:p w14:paraId="3060B802" w14:textId="77777777" w:rsidR="003845DC" w:rsidRDefault="001219E3">
      <w:pPr>
        <w:pStyle w:val="TOC3"/>
        <w:tabs>
          <w:tab w:val="left" w:pos="1540"/>
        </w:tabs>
        <w:rPr>
          <w:rFonts w:asciiTheme="minorHAnsi" w:eastAsiaTheme="minorEastAsia" w:hAnsiTheme="minorHAnsi" w:cstheme="minorBidi"/>
          <w:b w:val="0"/>
          <w:noProof/>
          <w:sz w:val="22"/>
          <w:szCs w:val="22"/>
        </w:rPr>
      </w:pPr>
      <w:hyperlink w:anchor="_Toc455753434" w:history="1">
        <w:r w:rsidR="003845DC" w:rsidRPr="00BE50FE">
          <w:rPr>
            <w:rStyle w:val="Hyperlink"/>
            <w:noProof/>
          </w:rPr>
          <w:t>3.2.2.</w:t>
        </w:r>
        <w:r w:rsidR="003845DC">
          <w:rPr>
            <w:rFonts w:asciiTheme="minorHAnsi" w:eastAsiaTheme="minorEastAsia" w:hAnsiTheme="minorHAnsi" w:cstheme="minorBidi"/>
            <w:b w:val="0"/>
            <w:noProof/>
            <w:sz w:val="22"/>
            <w:szCs w:val="22"/>
          </w:rPr>
          <w:tab/>
        </w:r>
        <w:r w:rsidR="003845DC" w:rsidRPr="00BE50FE">
          <w:rPr>
            <w:rStyle w:val="Hyperlink"/>
            <w:noProof/>
          </w:rPr>
          <w:t>Database Information</w:t>
        </w:r>
        <w:r w:rsidR="003845DC">
          <w:rPr>
            <w:noProof/>
            <w:webHidden/>
          </w:rPr>
          <w:tab/>
        </w:r>
        <w:r w:rsidR="003845DC">
          <w:rPr>
            <w:noProof/>
            <w:webHidden/>
          </w:rPr>
          <w:fldChar w:fldCharType="begin"/>
        </w:r>
        <w:r w:rsidR="003845DC">
          <w:rPr>
            <w:noProof/>
            <w:webHidden/>
          </w:rPr>
          <w:instrText xml:space="preserve"> PAGEREF _Toc455753434 \h </w:instrText>
        </w:r>
        <w:r w:rsidR="003845DC">
          <w:rPr>
            <w:noProof/>
            <w:webHidden/>
          </w:rPr>
        </w:r>
        <w:r w:rsidR="003845DC">
          <w:rPr>
            <w:noProof/>
            <w:webHidden/>
          </w:rPr>
          <w:fldChar w:fldCharType="separate"/>
        </w:r>
        <w:r w:rsidR="00CE2116">
          <w:rPr>
            <w:noProof/>
            <w:webHidden/>
          </w:rPr>
          <w:t>25</w:t>
        </w:r>
        <w:r w:rsidR="003845DC">
          <w:rPr>
            <w:noProof/>
            <w:webHidden/>
          </w:rPr>
          <w:fldChar w:fldCharType="end"/>
        </w:r>
      </w:hyperlink>
    </w:p>
    <w:p w14:paraId="097FFB0C" w14:textId="77777777" w:rsidR="003845DC" w:rsidRDefault="001219E3">
      <w:pPr>
        <w:pStyle w:val="TOC3"/>
        <w:tabs>
          <w:tab w:val="left" w:pos="1540"/>
        </w:tabs>
        <w:rPr>
          <w:rFonts w:asciiTheme="minorHAnsi" w:eastAsiaTheme="minorEastAsia" w:hAnsiTheme="minorHAnsi" w:cstheme="minorBidi"/>
          <w:b w:val="0"/>
          <w:noProof/>
          <w:sz w:val="22"/>
          <w:szCs w:val="22"/>
        </w:rPr>
      </w:pPr>
      <w:hyperlink w:anchor="_Toc455753435" w:history="1">
        <w:r w:rsidR="003845DC" w:rsidRPr="00BE50FE">
          <w:rPr>
            <w:rStyle w:val="Hyperlink"/>
            <w:noProof/>
          </w:rPr>
          <w:t>3.2.3.</w:t>
        </w:r>
        <w:r w:rsidR="003845DC">
          <w:rPr>
            <w:rFonts w:asciiTheme="minorHAnsi" w:eastAsiaTheme="minorEastAsia" w:hAnsiTheme="minorHAnsi" w:cstheme="minorBidi"/>
            <w:b w:val="0"/>
            <w:noProof/>
            <w:sz w:val="22"/>
            <w:szCs w:val="22"/>
          </w:rPr>
          <w:tab/>
        </w:r>
        <w:r w:rsidR="003845DC" w:rsidRPr="00BE50FE">
          <w:rPr>
            <w:rStyle w:val="Hyperlink"/>
            <w:noProof/>
          </w:rPr>
          <w:t>User Interface Data Mapping</w:t>
        </w:r>
        <w:r w:rsidR="003845DC">
          <w:rPr>
            <w:noProof/>
            <w:webHidden/>
          </w:rPr>
          <w:tab/>
        </w:r>
        <w:r w:rsidR="003845DC">
          <w:rPr>
            <w:noProof/>
            <w:webHidden/>
          </w:rPr>
          <w:fldChar w:fldCharType="begin"/>
        </w:r>
        <w:r w:rsidR="003845DC">
          <w:rPr>
            <w:noProof/>
            <w:webHidden/>
          </w:rPr>
          <w:instrText xml:space="preserve"> PAGEREF _Toc455753435 \h </w:instrText>
        </w:r>
        <w:r w:rsidR="003845DC">
          <w:rPr>
            <w:noProof/>
            <w:webHidden/>
          </w:rPr>
        </w:r>
        <w:r w:rsidR="003845DC">
          <w:rPr>
            <w:noProof/>
            <w:webHidden/>
          </w:rPr>
          <w:fldChar w:fldCharType="separate"/>
        </w:r>
        <w:r w:rsidR="00CE2116">
          <w:rPr>
            <w:noProof/>
            <w:webHidden/>
          </w:rPr>
          <w:t>26</w:t>
        </w:r>
        <w:r w:rsidR="003845DC">
          <w:rPr>
            <w:noProof/>
            <w:webHidden/>
          </w:rPr>
          <w:fldChar w:fldCharType="end"/>
        </w:r>
      </w:hyperlink>
    </w:p>
    <w:p w14:paraId="0DCEB86E" w14:textId="77777777" w:rsidR="003845DC" w:rsidRDefault="001219E3">
      <w:pPr>
        <w:pStyle w:val="TOC4"/>
        <w:tabs>
          <w:tab w:val="left" w:pos="1760"/>
        </w:tabs>
        <w:rPr>
          <w:rFonts w:asciiTheme="minorHAnsi" w:eastAsiaTheme="minorEastAsia" w:hAnsiTheme="minorHAnsi" w:cstheme="minorBidi"/>
          <w:noProof/>
          <w:szCs w:val="22"/>
        </w:rPr>
      </w:pPr>
      <w:hyperlink w:anchor="_Toc455753436" w:history="1">
        <w:r w:rsidR="003845DC" w:rsidRPr="00BE50FE">
          <w:rPr>
            <w:rStyle w:val="Hyperlink"/>
            <w:noProof/>
          </w:rPr>
          <w:t>3.2.3.1.</w:t>
        </w:r>
        <w:r w:rsidR="003845DC">
          <w:rPr>
            <w:rFonts w:asciiTheme="minorHAnsi" w:eastAsiaTheme="minorEastAsia" w:hAnsiTheme="minorHAnsi" w:cstheme="minorBidi"/>
            <w:noProof/>
            <w:szCs w:val="22"/>
          </w:rPr>
          <w:tab/>
        </w:r>
        <w:r w:rsidR="003845DC" w:rsidRPr="00BE50FE">
          <w:rPr>
            <w:rStyle w:val="Hyperlink"/>
            <w:noProof/>
          </w:rPr>
          <w:t>Application Screen Interface</w:t>
        </w:r>
        <w:r w:rsidR="003845DC">
          <w:rPr>
            <w:noProof/>
            <w:webHidden/>
          </w:rPr>
          <w:tab/>
        </w:r>
        <w:r w:rsidR="003845DC">
          <w:rPr>
            <w:noProof/>
            <w:webHidden/>
          </w:rPr>
          <w:fldChar w:fldCharType="begin"/>
        </w:r>
        <w:r w:rsidR="003845DC">
          <w:rPr>
            <w:noProof/>
            <w:webHidden/>
          </w:rPr>
          <w:instrText xml:space="preserve"> PAGEREF _Toc455753436 \h </w:instrText>
        </w:r>
        <w:r w:rsidR="003845DC">
          <w:rPr>
            <w:noProof/>
            <w:webHidden/>
          </w:rPr>
        </w:r>
        <w:r w:rsidR="003845DC">
          <w:rPr>
            <w:noProof/>
            <w:webHidden/>
          </w:rPr>
          <w:fldChar w:fldCharType="separate"/>
        </w:r>
        <w:r w:rsidR="00CE2116">
          <w:rPr>
            <w:noProof/>
            <w:webHidden/>
          </w:rPr>
          <w:t>26</w:t>
        </w:r>
        <w:r w:rsidR="003845DC">
          <w:rPr>
            <w:noProof/>
            <w:webHidden/>
          </w:rPr>
          <w:fldChar w:fldCharType="end"/>
        </w:r>
      </w:hyperlink>
    </w:p>
    <w:p w14:paraId="4E8608DC" w14:textId="77777777" w:rsidR="003845DC" w:rsidRDefault="001219E3">
      <w:pPr>
        <w:pStyle w:val="TOC5"/>
        <w:tabs>
          <w:tab w:val="left" w:pos="2001"/>
        </w:tabs>
        <w:rPr>
          <w:rFonts w:asciiTheme="minorHAnsi" w:eastAsiaTheme="minorEastAsia" w:hAnsiTheme="minorHAnsi" w:cstheme="minorBidi"/>
          <w:noProof/>
          <w:szCs w:val="22"/>
        </w:rPr>
      </w:pPr>
      <w:hyperlink w:anchor="_Toc455753437" w:history="1">
        <w:r w:rsidR="003845DC" w:rsidRPr="00BE50FE">
          <w:rPr>
            <w:rStyle w:val="Hyperlink"/>
            <w:noProof/>
            <w14:scene3d>
              <w14:camera w14:prst="orthographicFront"/>
              <w14:lightRig w14:rig="threePt" w14:dir="t">
                <w14:rot w14:lat="0" w14:lon="0" w14:rev="0"/>
              </w14:lightRig>
            </w14:scene3d>
          </w:rPr>
          <w:t>3.2.3.1.1.</w:t>
        </w:r>
        <w:r w:rsidR="003845DC">
          <w:rPr>
            <w:rFonts w:asciiTheme="minorHAnsi" w:eastAsiaTheme="minorEastAsia" w:hAnsiTheme="minorHAnsi" w:cstheme="minorBidi"/>
            <w:noProof/>
            <w:szCs w:val="22"/>
          </w:rPr>
          <w:tab/>
        </w:r>
        <w:r w:rsidR="003845DC" w:rsidRPr="00BE50FE">
          <w:rPr>
            <w:rStyle w:val="Hyperlink"/>
            <w:noProof/>
          </w:rPr>
          <w:t>Veteran Delegation Tool Home Page</w:t>
        </w:r>
        <w:r w:rsidR="003845DC">
          <w:rPr>
            <w:noProof/>
            <w:webHidden/>
          </w:rPr>
          <w:tab/>
        </w:r>
        <w:r w:rsidR="003845DC">
          <w:rPr>
            <w:noProof/>
            <w:webHidden/>
          </w:rPr>
          <w:fldChar w:fldCharType="begin"/>
        </w:r>
        <w:r w:rsidR="003845DC">
          <w:rPr>
            <w:noProof/>
            <w:webHidden/>
          </w:rPr>
          <w:instrText xml:space="preserve"> PAGEREF _Toc455753437 \h </w:instrText>
        </w:r>
        <w:r w:rsidR="003845DC">
          <w:rPr>
            <w:noProof/>
            <w:webHidden/>
          </w:rPr>
        </w:r>
        <w:r w:rsidR="003845DC">
          <w:rPr>
            <w:noProof/>
            <w:webHidden/>
          </w:rPr>
          <w:fldChar w:fldCharType="separate"/>
        </w:r>
        <w:r w:rsidR="00CE2116">
          <w:rPr>
            <w:noProof/>
            <w:webHidden/>
          </w:rPr>
          <w:t>26</w:t>
        </w:r>
        <w:r w:rsidR="003845DC">
          <w:rPr>
            <w:noProof/>
            <w:webHidden/>
          </w:rPr>
          <w:fldChar w:fldCharType="end"/>
        </w:r>
      </w:hyperlink>
    </w:p>
    <w:p w14:paraId="070EC2E8" w14:textId="77777777" w:rsidR="003845DC" w:rsidRDefault="001219E3">
      <w:pPr>
        <w:pStyle w:val="TOC5"/>
        <w:tabs>
          <w:tab w:val="left" w:pos="2001"/>
        </w:tabs>
        <w:rPr>
          <w:rFonts w:asciiTheme="minorHAnsi" w:eastAsiaTheme="minorEastAsia" w:hAnsiTheme="minorHAnsi" w:cstheme="minorBidi"/>
          <w:noProof/>
          <w:szCs w:val="22"/>
        </w:rPr>
      </w:pPr>
      <w:hyperlink w:anchor="_Toc455753438" w:history="1">
        <w:r w:rsidR="003845DC" w:rsidRPr="00BE50FE">
          <w:rPr>
            <w:rStyle w:val="Hyperlink"/>
            <w:noProof/>
            <w14:scene3d>
              <w14:camera w14:prst="orthographicFront"/>
              <w14:lightRig w14:rig="threePt" w14:dir="t">
                <w14:rot w14:lat="0" w14:lon="0" w14:rev="0"/>
              </w14:lightRig>
            </w14:scene3d>
          </w:rPr>
          <w:t>3.2.3.1.2.</w:t>
        </w:r>
        <w:r w:rsidR="003845DC">
          <w:rPr>
            <w:rFonts w:asciiTheme="minorHAnsi" w:eastAsiaTheme="minorEastAsia" w:hAnsiTheme="minorHAnsi" w:cstheme="minorBidi"/>
            <w:noProof/>
            <w:szCs w:val="22"/>
          </w:rPr>
          <w:tab/>
        </w:r>
        <w:r w:rsidR="003845DC" w:rsidRPr="00BE50FE">
          <w:rPr>
            <w:rStyle w:val="Hyperlink"/>
            <w:noProof/>
          </w:rPr>
          <w:t>Veteran Delegation Tool – Create Delegation Step 1</w:t>
        </w:r>
        <w:r w:rsidR="003845DC">
          <w:rPr>
            <w:noProof/>
            <w:webHidden/>
          </w:rPr>
          <w:tab/>
        </w:r>
        <w:r w:rsidR="003845DC">
          <w:rPr>
            <w:noProof/>
            <w:webHidden/>
          </w:rPr>
          <w:fldChar w:fldCharType="begin"/>
        </w:r>
        <w:r w:rsidR="003845DC">
          <w:rPr>
            <w:noProof/>
            <w:webHidden/>
          </w:rPr>
          <w:instrText xml:space="preserve"> PAGEREF _Toc455753438 \h </w:instrText>
        </w:r>
        <w:r w:rsidR="003845DC">
          <w:rPr>
            <w:noProof/>
            <w:webHidden/>
          </w:rPr>
        </w:r>
        <w:r w:rsidR="003845DC">
          <w:rPr>
            <w:noProof/>
            <w:webHidden/>
          </w:rPr>
          <w:fldChar w:fldCharType="separate"/>
        </w:r>
        <w:r w:rsidR="00CE2116">
          <w:rPr>
            <w:noProof/>
            <w:webHidden/>
          </w:rPr>
          <w:t>27</w:t>
        </w:r>
        <w:r w:rsidR="003845DC">
          <w:rPr>
            <w:noProof/>
            <w:webHidden/>
          </w:rPr>
          <w:fldChar w:fldCharType="end"/>
        </w:r>
      </w:hyperlink>
    </w:p>
    <w:p w14:paraId="5C57EFBC" w14:textId="77777777" w:rsidR="003845DC" w:rsidRDefault="001219E3">
      <w:pPr>
        <w:pStyle w:val="TOC5"/>
        <w:tabs>
          <w:tab w:val="left" w:pos="2001"/>
        </w:tabs>
        <w:rPr>
          <w:rFonts w:asciiTheme="minorHAnsi" w:eastAsiaTheme="minorEastAsia" w:hAnsiTheme="minorHAnsi" w:cstheme="minorBidi"/>
          <w:noProof/>
          <w:szCs w:val="22"/>
        </w:rPr>
      </w:pPr>
      <w:hyperlink w:anchor="_Toc455753439" w:history="1">
        <w:r w:rsidR="003845DC" w:rsidRPr="00BE50FE">
          <w:rPr>
            <w:rStyle w:val="Hyperlink"/>
            <w:noProof/>
            <w14:scene3d>
              <w14:camera w14:prst="orthographicFront"/>
              <w14:lightRig w14:rig="threePt" w14:dir="t">
                <w14:rot w14:lat="0" w14:lon="0" w14:rev="0"/>
              </w14:lightRig>
            </w14:scene3d>
          </w:rPr>
          <w:t>3.2.3.1.3.</w:t>
        </w:r>
        <w:r w:rsidR="003845DC">
          <w:rPr>
            <w:rFonts w:asciiTheme="minorHAnsi" w:eastAsiaTheme="minorEastAsia" w:hAnsiTheme="minorHAnsi" w:cstheme="minorBidi"/>
            <w:noProof/>
            <w:szCs w:val="22"/>
          </w:rPr>
          <w:tab/>
        </w:r>
        <w:r w:rsidR="003845DC" w:rsidRPr="00BE50FE">
          <w:rPr>
            <w:rStyle w:val="Hyperlink"/>
            <w:noProof/>
          </w:rPr>
          <w:t>Veteran Delegation Tool – Create Delegation Step 3</w:t>
        </w:r>
        <w:r w:rsidR="003845DC">
          <w:rPr>
            <w:noProof/>
            <w:webHidden/>
          </w:rPr>
          <w:tab/>
        </w:r>
        <w:r w:rsidR="003845DC">
          <w:rPr>
            <w:noProof/>
            <w:webHidden/>
          </w:rPr>
          <w:fldChar w:fldCharType="begin"/>
        </w:r>
        <w:r w:rsidR="003845DC">
          <w:rPr>
            <w:noProof/>
            <w:webHidden/>
          </w:rPr>
          <w:instrText xml:space="preserve"> PAGEREF _Toc455753439 \h </w:instrText>
        </w:r>
        <w:r w:rsidR="003845DC">
          <w:rPr>
            <w:noProof/>
            <w:webHidden/>
          </w:rPr>
        </w:r>
        <w:r w:rsidR="003845DC">
          <w:rPr>
            <w:noProof/>
            <w:webHidden/>
          </w:rPr>
          <w:fldChar w:fldCharType="separate"/>
        </w:r>
        <w:r w:rsidR="00CE2116">
          <w:rPr>
            <w:noProof/>
            <w:webHidden/>
          </w:rPr>
          <w:t>28</w:t>
        </w:r>
        <w:r w:rsidR="003845DC">
          <w:rPr>
            <w:noProof/>
            <w:webHidden/>
          </w:rPr>
          <w:fldChar w:fldCharType="end"/>
        </w:r>
      </w:hyperlink>
    </w:p>
    <w:p w14:paraId="3494D4A4" w14:textId="77777777" w:rsidR="003845DC" w:rsidRDefault="001219E3">
      <w:pPr>
        <w:pStyle w:val="TOC5"/>
        <w:tabs>
          <w:tab w:val="left" w:pos="2001"/>
        </w:tabs>
        <w:rPr>
          <w:rFonts w:asciiTheme="minorHAnsi" w:eastAsiaTheme="minorEastAsia" w:hAnsiTheme="minorHAnsi" w:cstheme="minorBidi"/>
          <w:noProof/>
          <w:szCs w:val="22"/>
        </w:rPr>
      </w:pPr>
      <w:hyperlink w:anchor="_Toc455753440" w:history="1">
        <w:r w:rsidR="003845DC" w:rsidRPr="00BE50FE">
          <w:rPr>
            <w:rStyle w:val="Hyperlink"/>
            <w:noProof/>
            <w14:scene3d>
              <w14:camera w14:prst="orthographicFront"/>
              <w14:lightRig w14:rig="threePt" w14:dir="t">
                <w14:rot w14:lat="0" w14:lon="0" w14:rev="0"/>
              </w14:lightRig>
            </w14:scene3d>
          </w:rPr>
          <w:t>3.2.3.1.4.</w:t>
        </w:r>
        <w:r w:rsidR="003845DC">
          <w:rPr>
            <w:rFonts w:asciiTheme="minorHAnsi" w:eastAsiaTheme="minorEastAsia" w:hAnsiTheme="minorHAnsi" w:cstheme="minorBidi"/>
            <w:noProof/>
            <w:szCs w:val="22"/>
          </w:rPr>
          <w:tab/>
        </w:r>
        <w:r w:rsidR="003845DC" w:rsidRPr="00BE50FE">
          <w:rPr>
            <w:rStyle w:val="Hyperlink"/>
            <w:noProof/>
          </w:rPr>
          <w:t>Veteran Delegation Tool – Review Authorization</w:t>
        </w:r>
        <w:r w:rsidR="003845DC">
          <w:rPr>
            <w:noProof/>
            <w:webHidden/>
          </w:rPr>
          <w:tab/>
        </w:r>
        <w:r w:rsidR="003845DC">
          <w:rPr>
            <w:noProof/>
            <w:webHidden/>
          </w:rPr>
          <w:fldChar w:fldCharType="begin"/>
        </w:r>
        <w:r w:rsidR="003845DC">
          <w:rPr>
            <w:noProof/>
            <w:webHidden/>
          </w:rPr>
          <w:instrText xml:space="preserve"> PAGEREF _Toc455753440 \h </w:instrText>
        </w:r>
        <w:r w:rsidR="003845DC">
          <w:rPr>
            <w:noProof/>
            <w:webHidden/>
          </w:rPr>
        </w:r>
        <w:r w:rsidR="003845DC">
          <w:rPr>
            <w:noProof/>
            <w:webHidden/>
          </w:rPr>
          <w:fldChar w:fldCharType="separate"/>
        </w:r>
        <w:r w:rsidR="00CE2116">
          <w:rPr>
            <w:noProof/>
            <w:webHidden/>
          </w:rPr>
          <w:t>29</w:t>
        </w:r>
        <w:r w:rsidR="003845DC">
          <w:rPr>
            <w:noProof/>
            <w:webHidden/>
          </w:rPr>
          <w:fldChar w:fldCharType="end"/>
        </w:r>
      </w:hyperlink>
    </w:p>
    <w:p w14:paraId="4CAE6D25" w14:textId="77777777" w:rsidR="003845DC" w:rsidRDefault="001219E3">
      <w:pPr>
        <w:pStyle w:val="TOC5"/>
        <w:tabs>
          <w:tab w:val="left" w:pos="2001"/>
        </w:tabs>
        <w:rPr>
          <w:rFonts w:asciiTheme="minorHAnsi" w:eastAsiaTheme="minorEastAsia" w:hAnsiTheme="minorHAnsi" w:cstheme="minorBidi"/>
          <w:noProof/>
          <w:szCs w:val="22"/>
        </w:rPr>
      </w:pPr>
      <w:hyperlink w:anchor="_Toc455753441" w:history="1">
        <w:r w:rsidR="003845DC" w:rsidRPr="00BE50FE">
          <w:rPr>
            <w:rStyle w:val="Hyperlink"/>
            <w:noProof/>
            <w14:scene3d>
              <w14:camera w14:prst="orthographicFront"/>
              <w14:lightRig w14:rig="threePt" w14:dir="t">
                <w14:rot w14:lat="0" w14:lon="0" w14:rev="0"/>
              </w14:lightRig>
            </w14:scene3d>
          </w:rPr>
          <w:t>3.2.3.1.5.</w:t>
        </w:r>
        <w:r w:rsidR="003845DC">
          <w:rPr>
            <w:rFonts w:asciiTheme="minorHAnsi" w:eastAsiaTheme="minorEastAsia" w:hAnsiTheme="minorHAnsi" w:cstheme="minorBidi"/>
            <w:noProof/>
            <w:szCs w:val="22"/>
          </w:rPr>
          <w:tab/>
        </w:r>
        <w:r w:rsidR="003845DC" w:rsidRPr="00BE50FE">
          <w:rPr>
            <w:rStyle w:val="Hyperlink"/>
            <w:noProof/>
          </w:rPr>
          <w:t>Invitation Model</w:t>
        </w:r>
        <w:r w:rsidR="003845DC">
          <w:rPr>
            <w:noProof/>
            <w:webHidden/>
          </w:rPr>
          <w:tab/>
        </w:r>
        <w:r w:rsidR="003845DC">
          <w:rPr>
            <w:noProof/>
            <w:webHidden/>
          </w:rPr>
          <w:fldChar w:fldCharType="begin"/>
        </w:r>
        <w:r w:rsidR="003845DC">
          <w:rPr>
            <w:noProof/>
            <w:webHidden/>
          </w:rPr>
          <w:instrText xml:space="preserve"> PAGEREF _Toc455753441 \h </w:instrText>
        </w:r>
        <w:r w:rsidR="003845DC">
          <w:rPr>
            <w:noProof/>
            <w:webHidden/>
          </w:rPr>
        </w:r>
        <w:r w:rsidR="003845DC">
          <w:rPr>
            <w:noProof/>
            <w:webHidden/>
          </w:rPr>
          <w:fldChar w:fldCharType="separate"/>
        </w:r>
        <w:r w:rsidR="00CE2116">
          <w:rPr>
            <w:noProof/>
            <w:webHidden/>
          </w:rPr>
          <w:t>29</w:t>
        </w:r>
        <w:r w:rsidR="003845DC">
          <w:rPr>
            <w:noProof/>
            <w:webHidden/>
          </w:rPr>
          <w:fldChar w:fldCharType="end"/>
        </w:r>
      </w:hyperlink>
    </w:p>
    <w:p w14:paraId="5A9E0EEA" w14:textId="77777777" w:rsidR="003845DC" w:rsidRDefault="001219E3">
      <w:pPr>
        <w:pStyle w:val="TOC5"/>
        <w:tabs>
          <w:tab w:val="left" w:pos="2001"/>
        </w:tabs>
        <w:rPr>
          <w:rFonts w:asciiTheme="minorHAnsi" w:eastAsiaTheme="minorEastAsia" w:hAnsiTheme="minorHAnsi" w:cstheme="minorBidi"/>
          <w:noProof/>
          <w:szCs w:val="22"/>
        </w:rPr>
      </w:pPr>
      <w:hyperlink w:anchor="_Toc455753442" w:history="1">
        <w:r w:rsidR="003845DC" w:rsidRPr="00BE50FE">
          <w:rPr>
            <w:rStyle w:val="Hyperlink"/>
            <w:noProof/>
            <w14:scene3d>
              <w14:camera w14:prst="orthographicFront"/>
              <w14:lightRig w14:rig="threePt" w14:dir="t">
                <w14:rot w14:lat="0" w14:lon="0" w14:rev="0"/>
              </w14:lightRig>
            </w14:scene3d>
          </w:rPr>
          <w:t>3.2.3.1.6.</w:t>
        </w:r>
        <w:r w:rsidR="003845DC">
          <w:rPr>
            <w:rFonts w:asciiTheme="minorHAnsi" w:eastAsiaTheme="minorEastAsia" w:hAnsiTheme="minorHAnsi" w:cstheme="minorBidi"/>
            <w:noProof/>
            <w:szCs w:val="22"/>
          </w:rPr>
          <w:tab/>
        </w:r>
        <w:r w:rsidR="003845DC" w:rsidRPr="00BE50FE">
          <w:rPr>
            <w:rStyle w:val="Hyperlink"/>
            <w:noProof/>
          </w:rPr>
          <w:t>Veteran Delegation Tool -Initiated Invitation Scenario for VAHP Delegation</w:t>
        </w:r>
        <w:r w:rsidR="003845DC">
          <w:rPr>
            <w:noProof/>
            <w:webHidden/>
          </w:rPr>
          <w:tab/>
        </w:r>
        <w:r w:rsidR="003845DC">
          <w:rPr>
            <w:noProof/>
            <w:webHidden/>
          </w:rPr>
          <w:fldChar w:fldCharType="begin"/>
        </w:r>
        <w:r w:rsidR="003845DC">
          <w:rPr>
            <w:noProof/>
            <w:webHidden/>
          </w:rPr>
          <w:instrText xml:space="preserve"> PAGEREF _Toc455753442 \h </w:instrText>
        </w:r>
        <w:r w:rsidR="003845DC">
          <w:rPr>
            <w:noProof/>
            <w:webHidden/>
          </w:rPr>
        </w:r>
        <w:r w:rsidR="003845DC">
          <w:rPr>
            <w:noProof/>
            <w:webHidden/>
          </w:rPr>
          <w:fldChar w:fldCharType="separate"/>
        </w:r>
        <w:r w:rsidR="00CE2116">
          <w:rPr>
            <w:noProof/>
            <w:webHidden/>
          </w:rPr>
          <w:t>30</w:t>
        </w:r>
        <w:r w:rsidR="003845DC">
          <w:rPr>
            <w:noProof/>
            <w:webHidden/>
          </w:rPr>
          <w:fldChar w:fldCharType="end"/>
        </w:r>
      </w:hyperlink>
    </w:p>
    <w:p w14:paraId="7CAF051D" w14:textId="77777777" w:rsidR="003845DC" w:rsidRDefault="001219E3">
      <w:pPr>
        <w:pStyle w:val="TOC5"/>
        <w:tabs>
          <w:tab w:val="left" w:pos="2001"/>
        </w:tabs>
        <w:rPr>
          <w:rFonts w:asciiTheme="minorHAnsi" w:eastAsiaTheme="minorEastAsia" w:hAnsiTheme="minorHAnsi" w:cstheme="minorBidi"/>
          <w:noProof/>
          <w:szCs w:val="22"/>
        </w:rPr>
      </w:pPr>
      <w:hyperlink w:anchor="_Toc455753443" w:history="1">
        <w:r w:rsidR="003845DC" w:rsidRPr="00BE50FE">
          <w:rPr>
            <w:rStyle w:val="Hyperlink"/>
            <w:noProof/>
            <w14:scene3d>
              <w14:camera w14:prst="orthographicFront"/>
              <w14:lightRig w14:rig="threePt" w14:dir="t">
                <w14:rot w14:lat="0" w14:lon="0" w14:rev="0"/>
              </w14:lightRig>
            </w14:scene3d>
          </w:rPr>
          <w:t>3.2.3.1.7.</w:t>
        </w:r>
        <w:r w:rsidR="003845DC">
          <w:rPr>
            <w:rFonts w:asciiTheme="minorHAnsi" w:eastAsiaTheme="minorEastAsia" w:hAnsiTheme="minorHAnsi" w:cstheme="minorBidi"/>
            <w:noProof/>
            <w:szCs w:val="22"/>
          </w:rPr>
          <w:tab/>
        </w:r>
        <w:r w:rsidR="003845DC" w:rsidRPr="00BE50FE">
          <w:rPr>
            <w:rStyle w:val="Hyperlink"/>
            <w:noProof/>
          </w:rPr>
          <w:t>View Invitation Scenario for VAHP Delegation</w:t>
        </w:r>
        <w:r w:rsidR="003845DC">
          <w:rPr>
            <w:noProof/>
            <w:webHidden/>
          </w:rPr>
          <w:tab/>
        </w:r>
        <w:r w:rsidR="003845DC">
          <w:rPr>
            <w:noProof/>
            <w:webHidden/>
          </w:rPr>
          <w:fldChar w:fldCharType="begin"/>
        </w:r>
        <w:r w:rsidR="003845DC">
          <w:rPr>
            <w:noProof/>
            <w:webHidden/>
          </w:rPr>
          <w:instrText xml:space="preserve"> PAGEREF _Toc455753443 \h </w:instrText>
        </w:r>
        <w:r w:rsidR="003845DC">
          <w:rPr>
            <w:noProof/>
            <w:webHidden/>
          </w:rPr>
        </w:r>
        <w:r w:rsidR="003845DC">
          <w:rPr>
            <w:noProof/>
            <w:webHidden/>
          </w:rPr>
          <w:fldChar w:fldCharType="separate"/>
        </w:r>
        <w:r w:rsidR="00CE2116">
          <w:rPr>
            <w:noProof/>
            <w:webHidden/>
          </w:rPr>
          <w:t>30</w:t>
        </w:r>
        <w:r w:rsidR="003845DC">
          <w:rPr>
            <w:noProof/>
            <w:webHidden/>
          </w:rPr>
          <w:fldChar w:fldCharType="end"/>
        </w:r>
      </w:hyperlink>
    </w:p>
    <w:p w14:paraId="61642F21" w14:textId="77777777" w:rsidR="003845DC" w:rsidRDefault="001219E3">
      <w:pPr>
        <w:pStyle w:val="TOC5"/>
        <w:tabs>
          <w:tab w:val="left" w:pos="2001"/>
        </w:tabs>
        <w:rPr>
          <w:rFonts w:asciiTheme="minorHAnsi" w:eastAsiaTheme="minorEastAsia" w:hAnsiTheme="minorHAnsi" w:cstheme="minorBidi"/>
          <w:noProof/>
          <w:szCs w:val="22"/>
        </w:rPr>
      </w:pPr>
      <w:hyperlink w:anchor="_Toc455753444" w:history="1">
        <w:r w:rsidR="003845DC" w:rsidRPr="00BE50FE">
          <w:rPr>
            <w:rStyle w:val="Hyperlink"/>
            <w:noProof/>
            <w14:scene3d>
              <w14:camera w14:prst="orthographicFront"/>
              <w14:lightRig w14:rig="threePt" w14:dir="t">
                <w14:rot w14:lat="0" w14:lon="0" w14:rev="0"/>
              </w14:lightRig>
            </w14:scene3d>
          </w:rPr>
          <w:t>3.2.3.1.8.</w:t>
        </w:r>
        <w:r w:rsidR="003845DC">
          <w:rPr>
            <w:rFonts w:asciiTheme="minorHAnsi" w:eastAsiaTheme="minorEastAsia" w:hAnsiTheme="minorHAnsi" w:cstheme="minorBidi"/>
            <w:noProof/>
            <w:szCs w:val="22"/>
          </w:rPr>
          <w:tab/>
        </w:r>
        <w:r w:rsidR="003845DC" w:rsidRPr="00BE50FE">
          <w:rPr>
            <w:rStyle w:val="Hyperlink"/>
            <w:noProof/>
          </w:rPr>
          <w:t>View Received Invitation Scenario for VAHP Delegation</w:t>
        </w:r>
        <w:r w:rsidR="003845DC">
          <w:rPr>
            <w:noProof/>
            <w:webHidden/>
          </w:rPr>
          <w:tab/>
        </w:r>
        <w:r w:rsidR="003845DC">
          <w:rPr>
            <w:noProof/>
            <w:webHidden/>
          </w:rPr>
          <w:fldChar w:fldCharType="begin"/>
        </w:r>
        <w:r w:rsidR="003845DC">
          <w:rPr>
            <w:noProof/>
            <w:webHidden/>
          </w:rPr>
          <w:instrText xml:space="preserve"> PAGEREF _Toc455753444 \h </w:instrText>
        </w:r>
        <w:r w:rsidR="003845DC">
          <w:rPr>
            <w:noProof/>
            <w:webHidden/>
          </w:rPr>
        </w:r>
        <w:r w:rsidR="003845DC">
          <w:rPr>
            <w:noProof/>
            <w:webHidden/>
          </w:rPr>
          <w:fldChar w:fldCharType="separate"/>
        </w:r>
        <w:r w:rsidR="00CE2116">
          <w:rPr>
            <w:noProof/>
            <w:webHidden/>
          </w:rPr>
          <w:t>31</w:t>
        </w:r>
        <w:r w:rsidR="003845DC">
          <w:rPr>
            <w:noProof/>
            <w:webHidden/>
          </w:rPr>
          <w:fldChar w:fldCharType="end"/>
        </w:r>
      </w:hyperlink>
    </w:p>
    <w:p w14:paraId="5B710018" w14:textId="77777777" w:rsidR="003845DC" w:rsidRDefault="001219E3">
      <w:pPr>
        <w:pStyle w:val="TOC5"/>
        <w:tabs>
          <w:tab w:val="left" w:pos="2001"/>
        </w:tabs>
        <w:rPr>
          <w:rFonts w:asciiTheme="minorHAnsi" w:eastAsiaTheme="minorEastAsia" w:hAnsiTheme="minorHAnsi" w:cstheme="minorBidi"/>
          <w:noProof/>
          <w:szCs w:val="22"/>
        </w:rPr>
      </w:pPr>
      <w:hyperlink w:anchor="_Toc455753445" w:history="1">
        <w:r w:rsidR="003845DC" w:rsidRPr="00BE50FE">
          <w:rPr>
            <w:rStyle w:val="Hyperlink"/>
            <w:noProof/>
            <w14:scene3d>
              <w14:camera w14:prst="orthographicFront"/>
              <w14:lightRig w14:rig="threePt" w14:dir="t">
                <w14:rot w14:lat="0" w14:lon="0" w14:rev="0"/>
              </w14:lightRig>
            </w14:scene3d>
          </w:rPr>
          <w:t>3.2.3.1.9.</w:t>
        </w:r>
        <w:r w:rsidR="003845DC">
          <w:rPr>
            <w:rFonts w:asciiTheme="minorHAnsi" w:eastAsiaTheme="minorEastAsia" w:hAnsiTheme="minorHAnsi" w:cstheme="minorBidi"/>
            <w:noProof/>
            <w:szCs w:val="22"/>
          </w:rPr>
          <w:tab/>
        </w:r>
        <w:r w:rsidR="003845DC" w:rsidRPr="00BE50FE">
          <w:rPr>
            <w:rStyle w:val="Hyperlink"/>
            <w:noProof/>
          </w:rPr>
          <w:t>Invitation Received Scenario for VAHP Delegation</w:t>
        </w:r>
        <w:r w:rsidR="003845DC">
          <w:rPr>
            <w:noProof/>
            <w:webHidden/>
          </w:rPr>
          <w:tab/>
        </w:r>
        <w:r w:rsidR="003845DC">
          <w:rPr>
            <w:noProof/>
            <w:webHidden/>
          </w:rPr>
          <w:fldChar w:fldCharType="begin"/>
        </w:r>
        <w:r w:rsidR="003845DC">
          <w:rPr>
            <w:noProof/>
            <w:webHidden/>
          </w:rPr>
          <w:instrText xml:space="preserve"> PAGEREF _Toc455753445 \h </w:instrText>
        </w:r>
        <w:r w:rsidR="003845DC">
          <w:rPr>
            <w:noProof/>
            <w:webHidden/>
          </w:rPr>
        </w:r>
        <w:r w:rsidR="003845DC">
          <w:rPr>
            <w:noProof/>
            <w:webHidden/>
          </w:rPr>
          <w:fldChar w:fldCharType="separate"/>
        </w:r>
        <w:r w:rsidR="00CE2116">
          <w:rPr>
            <w:noProof/>
            <w:webHidden/>
          </w:rPr>
          <w:t>31</w:t>
        </w:r>
        <w:r w:rsidR="003845DC">
          <w:rPr>
            <w:noProof/>
            <w:webHidden/>
          </w:rPr>
          <w:fldChar w:fldCharType="end"/>
        </w:r>
      </w:hyperlink>
    </w:p>
    <w:p w14:paraId="191D8345" w14:textId="77777777" w:rsidR="003845DC" w:rsidRDefault="001219E3">
      <w:pPr>
        <w:pStyle w:val="TOC5"/>
        <w:tabs>
          <w:tab w:val="left" w:pos="2124"/>
        </w:tabs>
        <w:rPr>
          <w:rFonts w:asciiTheme="minorHAnsi" w:eastAsiaTheme="minorEastAsia" w:hAnsiTheme="minorHAnsi" w:cstheme="minorBidi"/>
          <w:noProof/>
          <w:szCs w:val="22"/>
        </w:rPr>
      </w:pPr>
      <w:hyperlink w:anchor="_Toc455753446" w:history="1">
        <w:r w:rsidR="003845DC" w:rsidRPr="00BE50FE">
          <w:rPr>
            <w:rStyle w:val="Hyperlink"/>
            <w:noProof/>
            <w14:scene3d>
              <w14:camera w14:prst="orthographicFront"/>
              <w14:lightRig w14:rig="threePt" w14:dir="t">
                <w14:rot w14:lat="0" w14:lon="0" w14:rev="0"/>
              </w14:lightRig>
            </w14:scene3d>
          </w:rPr>
          <w:t>3.2.3.1.10.</w:t>
        </w:r>
        <w:r w:rsidR="003845DC">
          <w:rPr>
            <w:rFonts w:asciiTheme="minorHAnsi" w:eastAsiaTheme="minorEastAsia" w:hAnsiTheme="minorHAnsi" w:cstheme="minorBidi"/>
            <w:noProof/>
            <w:szCs w:val="22"/>
          </w:rPr>
          <w:tab/>
        </w:r>
        <w:r w:rsidR="003845DC" w:rsidRPr="00BE50FE">
          <w:rPr>
            <w:rStyle w:val="Hyperlink"/>
            <w:noProof/>
          </w:rPr>
          <w:t>IAM AMS Integration with Relationship Management</w:t>
        </w:r>
        <w:r w:rsidR="003845DC">
          <w:rPr>
            <w:noProof/>
            <w:webHidden/>
          </w:rPr>
          <w:tab/>
        </w:r>
        <w:r w:rsidR="003845DC">
          <w:rPr>
            <w:noProof/>
            <w:webHidden/>
          </w:rPr>
          <w:fldChar w:fldCharType="begin"/>
        </w:r>
        <w:r w:rsidR="003845DC">
          <w:rPr>
            <w:noProof/>
            <w:webHidden/>
          </w:rPr>
          <w:instrText xml:space="preserve"> PAGEREF _Toc455753446 \h </w:instrText>
        </w:r>
        <w:r w:rsidR="003845DC">
          <w:rPr>
            <w:noProof/>
            <w:webHidden/>
          </w:rPr>
        </w:r>
        <w:r w:rsidR="003845DC">
          <w:rPr>
            <w:noProof/>
            <w:webHidden/>
          </w:rPr>
          <w:fldChar w:fldCharType="separate"/>
        </w:r>
        <w:r w:rsidR="00CE2116">
          <w:rPr>
            <w:noProof/>
            <w:webHidden/>
          </w:rPr>
          <w:t>32</w:t>
        </w:r>
        <w:r w:rsidR="003845DC">
          <w:rPr>
            <w:noProof/>
            <w:webHidden/>
          </w:rPr>
          <w:fldChar w:fldCharType="end"/>
        </w:r>
      </w:hyperlink>
    </w:p>
    <w:p w14:paraId="1C41ACC9" w14:textId="77777777" w:rsidR="003845DC" w:rsidRDefault="001219E3">
      <w:pPr>
        <w:pStyle w:val="TOC5"/>
        <w:tabs>
          <w:tab w:val="left" w:pos="2124"/>
        </w:tabs>
        <w:rPr>
          <w:rFonts w:asciiTheme="minorHAnsi" w:eastAsiaTheme="minorEastAsia" w:hAnsiTheme="minorHAnsi" w:cstheme="minorBidi"/>
          <w:noProof/>
          <w:szCs w:val="22"/>
        </w:rPr>
      </w:pPr>
      <w:hyperlink w:anchor="_Toc455753447" w:history="1">
        <w:r w:rsidR="003845DC" w:rsidRPr="00BE50FE">
          <w:rPr>
            <w:rStyle w:val="Hyperlink"/>
            <w:noProof/>
            <w14:scene3d>
              <w14:camera w14:prst="orthographicFront"/>
              <w14:lightRig w14:rig="threePt" w14:dir="t">
                <w14:rot w14:lat="0" w14:lon="0" w14:rev="0"/>
              </w14:lightRig>
            </w14:scene3d>
          </w:rPr>
          <w:t>3.2.3.1.11.</w:t>
        </w:r>
        <w:r w:rsidR="003845DC">
          <w:rPr>
            <w:rFonts w:asciiTheme="minorHAnsi" w:eastAsiaTheme="minorEastAsia" w:hAnsiTheme="minorHAnsi" w:cstheme="minorBidi"/>
            <w:noProof/>
            <w:szCs w:val="22"/>
          </w:rPr>
          <w:tab/>
        </w:r>
        <w:r w:rsidR="003845DC" w:rsidRPr="00BE50FE">
          <w:rPr>
            <w:rStyle w:val="Hyperlink"/>
            <w:noProof/>
          </w:rPr>
          <w:t>Delegation Staff Portal – Delegation management page</w:t>
        </w:r>
        <w:r w:rsidR="003845DC">
          <w:rPr>
            <w:noProof/>
            <w:webHidden/>
          </w:rPr>
          <w:tab/>
        </w:r>
        <w:r w:rsidR="003845DC">
          <w:rPr>
            <w:noProof/>
            <w:webHidden/>
          </w:rPr>
          <w:fldChar w:fldCharType="begin"/>
        </w:r>
        <w:r w:rsidR="003845DC">
          <w:rPr>
            <w:noProof/>
            <w:webHidden/>
          </w:rPr>
          <w:instrText xml:space="preserve"> PAGEREF _Toc455753447 \h </w:instrText>
        </w:r>
        <w:r w:rsidR="003845DC">
          <w:rPr>
            <w:noProof/>
            <w:webHidden/>
          </w:rPr>
        </w:r>
        <w:r w:rsidR="003845DC">
          <w:rPr>
            <w:noProof/>
            <w:webHidden/>
          </w:rPr>
          <w:fldChar w:fldCharType="separate"/>
        </w:r>
        <w:r w:rsidR="00CE2116">
          <w:rPr>
            <w:noProof/>
            <w:webHidden/>
          </w:rPr>
          <w:t>32</w:t>
        </w:r>
        <w:r w:rsidR="003845DC">
          <w:rPr>
            <w:noProof/>
            <w:webHidden/>
          </w:rPr>
          <w:fldChar w:fldCharType="end"/>
        </w:r>
      </w:hyperlink>
    </w:p>
    <w:p w14:paraId="1E8E4FC5" w14:textId="77777777" w:rsidR="003845DC" w:rsidRDefault="001219E3">
      <w:pPr>
        <w:pStyle w:val="TOC5"/>
        <w:tabs>
          <w:tab w:val="left" w:pos="2124"/>
        </w:tabs>
        <w:rPr>
          <w:rFonts w:asciiTheme="minorHAnsi" w:eastAsiaTheme="minorEastAsia" w:hAnsiTheme="minorHAnsi" w:cstheme="minorBidi"/>
          <w:noProof/>
          <w:szCs w:val="22"/>
        </w:rPr>
      </w:pPr>
      <w:hyperlink w:anchor="_Toc455753448" w:history="1">
        <w:r w:rsidR="003845DC" w:rsidRPr="00BE50FE">
          <w:rPr>
            <w:rStyle w:val="Hyperlink"/>
            <w:noProof/>
            <w14:scene3d>
              <w14:camera w14:prst="orthographicFront"/>
              <w14:lightRig w14:rig="threePt" w14:dir="t">
                <w14:rot w14:lat="0" w14:lon="0" w14:rev="0"/>
              </w14:lightRig>
            </w14:scene3d>
          </w:rPr>
          <w:t>3.2.3.1.12.</w:t>
        </w:r>
        <w:r w:rsidR="003845DC">
          <w:rPr>
            <w:rFonts w:asciiTheme="minorHAnsi" w:eastAsiaTheme="minorEastAsia" w:hAnsiTheme="minorHAnsi" w:cstheme="minorBidi"/>
            <w:noProof/>
            <w:szCs w:val="22"/>
          </w:rPr>
          <w:tab/>
        </w:r>
        <w:r w:rsidR="003845DC" w:rsidRPr="00BE50FE">
          <w:rPr>
            <w:rStyle w:val="Hyperlink"/>
            <w:noProof/>
          </w:rPr>
          <w:t>IAM Delegation Staff Portal – Create Delegation Step</w:t>
        </w:r>
        <w:r w:rsidR="003845DC">
          <w:rPr>
            <w:noProof/>
            <w:webHidden/>
          </w:rPr>
          <w:tab/>
        </w:r>
        <w:r w:rsidR="003845DC">
          <w:rPr>
            <w:noProof/>
            <w:webHidden/>
          </w:rPr>
          <w:fldChar w:fldCharType="begin"/>
        </w:r>
        <w:r w:rsidR="003845DC">
          <w:rPr>
            <w:noProof/>
            <w:webHidden/>
          </w:rPr>
          <w:instrText xml:space="preserve"> PAGEREF _Toc455753448 \h </w:instrText>
        </w:r>
        <w:r w:rsidR="003845DC">
          <w:rPr>
            <w:noProof/>
            <w:webHidden/>
          </w:rPr>
        </w:r>
        <w:r w:rsidR="003845DC">
          <w:rPr>
            <w:noProof/>
            <w:webHidden/>
          </w:rPr>
          <w:fldChar w:fldCharType="separate"/>
        </w:r>
        <w:r w:rsidR="00CE2116">
          <w:rPr>
            <w:noProof/>
            <w:webHidden/>
          </w:rPr>
          <w:t>34</w:t>
        </w:r>
        <w:r w:rsidR="003845DC">
          <w:rPr>
            <w:noProof/>
            <w:webHidden/>
          </w:rPr>
          <w:fldChar w:fldCharType="end"/>
        </w:r>
      </w:hyperlink>
    </w:p>
    <w:p w14:paraId="54970D9C" w14:textId="77777777" w:rsidR="003845DC" w:rsidRDefault="001219E3">
      <w:pPr>
        <w:pStyle w:val="TOC5"/>
        <w:tabs>
          <w:tab w:val="left" w:pos="2124"/>
        </w:tabs>
        <w:rPr>
          <w:rFonts w:asciiTheme="minorHAnsi" w:eastAsiaTheme="minorEastAsia" w:hAnsiTheme="minorHAnsi" w:cstheme="minorBidi"/>
          <w:noProof/>
          <w:szCs w:val="22"/>
        </w:rPr>
      </w:pPr>
      <w:hyperlink w:anchor="_Toc455753449" w:history="1">
        <w:r w:rsidR="003845DC" w:rsidRPr="00BE50FE">
          <w:rPr>
            <w:rStyle w:val="Hyperlink"/>
            <w:noProof/>
            <w14:scene3d>
              <w14:camera w14:prst="orthographicFront"/>
              <w14:lightRig w14:rig="threePt" w14:dir="t">
                <w14:rot w14:lat="0" w14:lon="0" w14:rev="0"/>
              </w14:lightRig>
            </w14:scene3d>
          </w:rPr>
          <w:t>3.2.3.1.13.</w:t>
        </w:r>
        <w:r w:rsidR="003845DC">
          <w:rPr>
            <w:rFonts w:asciiTheme="minorHAnsi" w:eastAsiaTheme="minorEastAsia" w:hAnsiTheme="minorHAnsi" w:cstheme="minorBidi"/>
            <w:noProof/>
            <w:szCs w:val="22"/>
          </w:rPr>
          <w:tab/>
        </w:r>
        <w:r w:rsidR="003845DC" w:rsidRPr="00BE50FE">
          <w:rPr>
            <w:rStyle w:val="Hyperlink"/>
            <w:noProof/>
          </w:rPr>
          <w:t>IAM Delegation Staff Tool – “View” Link on the Delegations Table within Home Page</w:t>
        </w:r>
        <w:r w:rsidR="003845DC">
          <w:rPr>
            <w:noProof/>
            <w:webHidden/>
          </w:rPr>
          <w:tab/>
        </w:r>
        <w:r w:rsidR="003845DC">
          <w:rPr>
            <w:noProof/>
            <w:webHidden/>
          </w:rPr>
          <w:fldChar w:fldCharType="begin"/>
        </w:r>
        <w:r w:rsidR="003845DC">
          <w:rPr>
            <w:noProof/>
            <w:webHidden/>
          </w:rPr>
          <w:instrText xml:space="preserve"> PAGEREF _Toc455753449 \h </w:instrText>
        </w:r>
        <w:r w:rsidR="003845DC">
          <w:rPr>
            <w:noProof/>
            <w:webHidden/>
          </w:rPr>
        </w:r>
        <w:r w:rsidR="003845DC">
          <w:rPr>
            <w:noProof/>
            <w:webHidden/>
          </w:rPr>
          <w:fldChar w:fldCharType="separate"/>
        </w:r>
        <w:r w:rsidR="00CE2116">
          <w:rPr>
            <w:noProof/>
            <w:webHidden/>
          </w:rPr>
          <w:t>35</w:t>
        </w:r>
        <w:r w:rsidR="003845DC">
          <w:rPr>
            <w:noProof/>
            <w:webHidden/>
          </w:rPr>
          <w:fldChar w:fldCharType="end"/>
        </w:r>
      </w:hyperlink>
    </w:p>
    <w:p w14:paraId="41F1F9BB" w14:textId="77777777" w:rsidR="003845DC" w:rsidRDefault="001219E3">
      <w:pPr>
        <w:pStyle w:val="TOC4"/>
        <w:tabs>
          <w:tab w:val="left" w:pos="1760"/>
        </w:tabs>
        <w:rPr>
          <w:rFonts w:asciiTheme="minorHAnsi" w:eastAsiaTheme="minorEastAsia" w:hAnsiTheme="minorHAnsi" w:cstheme="minorBidi"/>
          <w:noProof/>
          <w:szCs w:val="22"/>
        </w:rPr>
      </w:pPr>
      <w:hyperlink w:anchor="_Toc455753450" w:history="1">
        <w:r w:rsidR="003845DC" w:rsidRPr="00BE50FE">
          <w:rPr>
            <w:rStyle w:val="Hyperlink"/>
            <w:noProof/>
          </w:rPr>
          <w:t>3.2.3.2.</w:t>
        </w:r>
        <w:r w:rsidR="003845DC">
          <w:rPr>
            <w:rFonts w:asciiTheme="minorHAnsi" w:eastAsiaTheme="minorEastAsia" w:hAnsiTheme="minorHAnsi" w:cstheme="minorBidi"/>
            <w:noProof/>
            <w:szCs w:val="22"/>
          </w:rPr>
          <w:tab/>
        </w:r>
        <w:r w:rsidR="003845DC" w:rsidRPr="00BE50FE">
          <w:rPr>
            <w:rStyle w:val="Hyperlink"/>
            <w:noProof/>
          </w:rPr>
          <w:t>Application Report Interface</w:t>
        </w:r>
        <w:r w:rsidR="003845DC">
          <w:rPr>
            <w:noProof/>
            <w:webHidden/>
          </w:rPr>
          <w:tab/>
        </w:r>
        <w:r w:rsidR="003845DC">
          <w:rPr>
            <w:noProof/>
            <w:webHidden/>
          </w:rPr>
          <w:fldChar w:fldCharType="begin"/>
        </w:r>
        <w:r w:rsidR="003845DC">
          <w:rPr>
            <w:noProof/>
            <w:webHidden/>
          </w:rPr>
          <w:instrText xml:space="preserve"> PAGEREF _Toc455753450 \h </w:instrText>
        </w:r>
        <w:r w:rsidR="003845DC">
          <w:rPr>
            <w:noProof/>
            <w:webHidden/>
          </w:rPr>
        </w:r>
        <w:r w:rsidR="003845DC">
          <w:rPr>
            <w:noProof/>
            <w:webHidden/>
          </w:rPr>
          <w:fldChar w:fldCharType="separate"/>
        </w:r>
        <w:r w:rsidR="00CE2116">
          <w:rPr>
            <w:noProof/>
            <w:webHidden/>
          </w:rPr>
          <w:t>35</w:t>
        </w:r>
        <w:r w:rsidR="003845DC">
          <w:rPr>
            <w:noProof/>
            <w:webHidden/>
          </w:rPr>
          <w:fldChar w:fldCharType="end"/>
        </w:r>
      </w:hyperlink>
    </w:p>
    <w:p w14:paraId="7B064F86" w14:textId="77777777" w:rsidR="003845DC" w:rsidRDefault="001219E3">
      <w:pPr>
        <w:pStyle w:val="TOC4"/>
        <w:tabs>
          <w:tab w:val="left" w:pos="1760"/>
        </w:tabs>
        <w:rPr>
          <w:rFonts w:asciiTheme="minorHAnsi" w:eastAsiaTheme="minorEastAsia" w:hAnsiTheme="minorHAnsi" w:cstheme="minorBidi"/>
          <w:noProof/>
          <w:szCs w:val="22"/>
        </w:rPr>
      </w:pPr>
      <w:hyperlink w:anchor="_Toc455753451" w:history="1">
        <w:r w:rsidR="003845DC" w:rsidRPr="00BE50FE">
          <w:rPr>
            <w:rStyle w:val="Hyperlink"/>
            <w:noProof/>
          </w:rPr>
          <w:t>3.2.3.3.</w:t>
        </w:r>
        <w:r w:rsidR="003845DC">
          <w:rPr>
            <w:rFonts w:asciiTheme="minorHAnsi" w:eastAsiaTheme="minorEastAsia" w:hAnsiTheme="minorHAnsi" w:cstheme="minorBidi"/>
            <w:noProof/>
            <w:szCs w:val="22"/>
          </w:rPr>
          <w:tab/>
        </w:r>
        <w:r w:rsidR="003845DC" w:rsidRPr="00BE50FE">
          <w:rPr>
            <w:rStyle w:val="Hyperlink"/>
            <w:noProof/>
          </w:rPr>
          <w:t>Unmapped Data Element</w:t>
        </w:r>
        <w:r w:rsidR="003845DC">
          <w:rPr>
            <w:noProof/>
            <w:webHidden/>
          </w:rPr>
          <w:tab/>
        </w:r>
        <w:r w:rsidR="003845DC">
          <w:rPr>
            <w:noProof/>
            <w:webHidden/>
          </w:rPr>
          <w:fldChar w:fldCharType="begin"/>
        </w:r>
        <w:r w:rsidR="003845DC">
          <w:rPr>
            <w:noProof/>
            <w:webHidden/>
          </w:rPr>
          <w:instrText xml:space="preserve"> PAGEREF _Toc455753451 \h </w:instrText>
        </w:r>
        <w:r w:rsidR="003845DC">
          <w:rPr>
            <w:noProof/>
            <w:webHidden/>
          </w:rPr>
        </w:r>
        <w:r w:rsidR="003845DC">
          <w:rPr>
            <w:noProof/>
            <w:webHidden/>
          </w:rPr>
          <w:fldChar w:fldCharType="separate"/>
        </w:r>
        <w:r w:rsidR="00CE2116">
          <w:rPr>
            <w:noProof/>
            <w:webHidden/>
          </w:rPr>
          <w:t>35</w:t>
        </w:r>
        <w:r w:rsidR="003845DC">
          <w:rPr>
            <w:noProof/>
            <w:webHidden/>
          </w:rPr>
          <w:fldChar w:fldCharType="end"/>
        </w:r>
      </w:hyperlink>
    </w:p>
    <w:p w14:paraId="3C25CAA8" w14:textId="77777777" w:rsidR="003845DC" w:rsidRDefault="001219E3">
      <w:pPr>
        <w:pStyle w:val="TOC2"/>
        <w:tabs>
          <w:tab w:val="left" w:pos="1080"/>
        </w:tabs>
        <w:rPr>
          <w:rFonts w:asciiTheme="minorHAnsi" w:eastAsiaTheme="minorEastAsia" w:hAnsiTheme="minorHAnsi" w:cstheme="minorBidi"/>
          <w:b w:val="0"/>
          <w:noProof/>
          <w:sz w:val="22"/>
          <w:szCs w:val="22"/>
        </w:rPr>
      </w:pPr>
      <w:hyperlink w:anchor="_Toc455753452" w:history="1">
        <w:r w:rsidR="003845DC" w:rsidRPr="00BE50FE">
          <w:rPr>
            <w:rStyle w:val="Hyperlink"/>
            <w:noProof/>
          </w:rPr>
          <w:t>3.3.</w:t>
        </w:r>
        <w:r w:rsidR="003845DC">
          <w:rPr>
            <w:rFonts w:asciiTheme="minorHAnsi" w:eastAsiaTheme="minorEastAsia" w:hAnsiTheme="minorHAnsi" w:cstheme="minorBidi"/>
            <w:b w:val="0"/>
            <w:noProof/>
            <w:sz w:val="22"/>
            <w:szCs w:val="22"/>
          </w:rPr>
          <w:tab/>
        </w:r>
        <w:r w:rsidR="003845DC" w:rsidRPr="00BE50FE">
          <w:rPr>
            <w:rStyle w:val="Hyperlink"/>
            <w:noProof/>
          </w:rPr>
          <w:t>Conceptual Infrastructure Design</w:t>
        </w:r>
        <w:r w:rsidR="003845DC">
          <w:rPr>
            <w:noProof/>
            <w:webHidden/>
          </w:rPr>
          <w:tab/>
        </w:r>
        <w:r w:rsidR="003845DC">
          <w:rPr>
            <w:noProof/>
            <w:webHidden/>
          </w:rPr>
          <w:fldChar w:fldCharType="begin"/>
        </w:r>
        <w:r w:rsidR="003845DC">
          <w:rPr>
            <w:noProof/>
            <w:webHidden/>
          </w:rPr>
          <w:instrText xml:space="preserve"> PAGEREF _Toc455753452 \h </w:instrText>
        </w:r>
        <w:r w:rsidR="003845DC">
          <w:rPr>
            <w:noProof/>
            <w:webHidden/>
          </w:rPr>
        </w:r>
        <w:r w:rsidR="003845DC">
          <w:rPr>
            <w:noProof/>
            <w:webHidden/>
          </w:rPr>
          <w:fldChar w:fldCharType="separate"/>
        </w:r>
        <w:r w:rsidR="00CE2116">
          <w:rPr>
            <w:noProof/>
            <w:webHidden/>
          </w:rPr>
          <w:t>35</w:t>
        </w:r>
        <w:r w:rsidR="003845DC">
          <w:rPr>
            <w:noProof/>
            <w:webHidden/>
          </w:rPr>
          <w:fldChar w:fldCharType="end"/>
        </w:r>
      </w:hyperlink>
    </w:p>
    <w:p w14:paraId="10DC55FE" w14:textId="77777777" w:rsidR="003845DC" w:rsidRDefault="001219E3">
      <w:pPr>
        <w:pStyle w:val="TOC3"/>
        <w:tabs>
          <w:tab w:val="left" w:pos="1540"/>
        </w:tabs>
        <w:rPr>
          <w:rFonts w:asciiTheme="minorHAnsi" w:eastAsiaTheme="minorEastAsia" w:hAnsiTheme="minorHAnsi" w:cstheme="minorBidi"/>
          <w:b w:val="0"/>
          <w:noProof/>
          <w:sz w:val="22"/>
          <w:szCs w:val="22"/>
        </w:rPr>
      </w:pPr>
      <w:hyperlink w:anchor="_Toc455753453" w:history="1">
        <w:r w:rsidR="003845DC" w:rsidRPr="00BE50FE">
          <w:rPr>
            <w:rStyle w:val="Hyperlink"/>
            <w:noProof/>
          </w:rPr>
          <w:t>3.3.1.</w:t>
        </w:r>
        <w:r w:rsidR="003845DC">
          <w:rPr>
            <w:rFonts w:asciiTheme="minorHAnsi" w:eastAsiaTheme="minorEastAsia" w:hAnsiTheme="minorHAnsi" w:cstheme="minorBidi"/>
            <w:b w:val="0"/>
            <w:noProof/>
            <w:sz w:val="22"/>
            <w:szCs w:val="22"/>
          </w:rPr>
          <w:tab/>
        </w:r>
        <w:r w:rsidR="003845DC" w:rsidRPr="00BE50FE">
          <w:rPr>
            <w:rStyle w:val="Hyperlink"/>
            <w:noProof/>
          </w:rPr>
          <w:t>System Criticality and High Availability</w:t>
        </w:r>
        <w:r w:rsidR="003845DC">
          <w:rPr>
            <w:noProof/>
            <w:webHidden/>
          </w:rPr>
          <w:tab/>
        </w:r>
        <w:r w:rsidR="003845DC">
          <w:rPr>
            <w:noProof/>
            <w:webHidden/>
          </w:rPr>
          <w:fldChar w:fldCharType="begin"/>
        </w:r>
        <w:r w:rsidR="003845DC">
          <w:rPr>
            <w:noProof/>
            <w:webHidden/>
          </w:rPr>
          <w:instrText xml:space="preserve"> PAGEREF _Toc455753453 \h </w:instrText>
        </w:r>
        <w:r w:rsidR="003845DC">
          <w:rPr>
            <w:noProof/>
            <w:webHidden/>
          </w:rPr>
        </w:r>
        <w:r w:rsidR="003845DC">
          <w:rPr>
            <w:noProof/>
            <w:webHidden/>
          </w:rPr>
          <w:fldChar w:fldCharType="separate"/>
        </w:r>
        <w:r w:rsidR="00CE2116">
          <w:rPr>
            <w:noProof/>
            <w:webHidden/>
          </w:rPr>
          <w:t>37</w:t>
        </w:r>
        <w:r w:rsidR="003845DC">
          <w:rPr>
            <w:noProof/>
            <w:webHidden/>
          </w:rPr>
          <w:fldChar w:fldCharType="end"/>
        </w:r>
      </w:hyperlink>
    </w:p>
    <w:p w14:paraId="6FDBA545" w14:textId="77777777" w:rsidR="003845DC" w:rsidRDefault="001219E3">
      <w:pPr>
        <w:pStyle w:val="TOC3"/>
        <w:tabs>
          <w:tab w:val="left" w:pos="1540"/>
        </w:tabs>
        <w:rPr>
          <w:rFonts w:asciiTheme="minorHAnsi" w:eastAsiaTheme="minorEastAsia" w:hAnsiTheme="minorHAnsi" w:cstheme="minorBidi"/>
          <w:b w:val="0"/>
          <w:noProof/>
          <w:sz w:val="22"/>
          <w:szCs w:val="22"/>
        </w:rPr>
      </w:pPr>
      <w:hyperlink w:anchor="_Toc455753454" w:history="1">
        <w:r w:rsidR="003845DC" w:rsidRPr="00BE50FE">
          <w:rPr>
            <w:rStyle w:val="Hyperlink"/>
            <w:noProof/>
          </w:rPr>
          <w:t>3.3.2.</w:t>
        </w:r>
        <w:r w:rsidR="003845DC">
          <w:rPr>
            <w:rFonts w:asciiTheme="minorHAnsi" w:eastAsiaTheme="minorEastAsia" w:hAnsiTheme="minorHAnsi" w:cstheme="minorBidi"/>
            <w:b w:val="0"/>
            <w:noProof/>
            <w:sz w:val="22"/>
            <w:szCs w:val="22"/>
          </w:rPr>
          <w:tab/>
        </w:r>
        <w:r w:rsidR="003845DC" w:rsidRPr="00BE50FE">
          <w:rPr>
            <w:rStyle w:val="Hyperlink"/>
            <w:noProof/>
          </w:rPr>
          <w:t>Special Technology</w:t>
        </w:r>
        <w:r w:rsidR="003845DC">
          <w:rPr>
            <w:noProof/>
            <w:webHidden/>
          </w:rPr>
          <w:tab/>
        </w:r>
        <w:r w:rsidR="003845DC">
          <w:rPr>
            <w:noProof/>
            <w:webHidden/>
          </w:rPr>
          <w:fldChar w:fldCharType="begin"/>
        </w:r>
        <w:r w:rsidR="003845DC">
          <w:rPr>
            <w:noProof/>
            <w:webHidden/>
          </w:rPr>
          <w:instrText xml:space="preserve"> PAGEREF _Toc455753454 \h </w:instrText>
        </w:r>
        <w:r w:rsidR="003845DC">
          <w:rPr>
            <w:noProof/>
            <w:webHidden/>
          </w:rPr>
        </w:r>
        <w:r w:rsidR="003845DC">
          <w:rPr>
            <w:noProof/>
            <w:webHidden/>
          </w:rPr>
          <w:fldChar w:fldCharType="separate"/>
        </w:r>
        <w:r w:rsidR="00CE2116">
          <w:rPr>
            <w:noProof/>
            <w:webHidden/>
          </w:rPr>
          <w:t>37</w:t>
        </w:r>
        <w:r w:rsidR="003845DC">
          <w:rPr>
            <w:noProof/>
            <w:webHidden/>
          </w:rPr>
          <w:fldChar w:fldCharType="end"/>
        </w:r>
      </w:hyperlink>
    </w:p>
    <w:p w14:paraId="58604A84" w14:textId="77777777" w:rsidR="003845DC" w:rsidRDefault="001219E3">
      <w:pPr>
        <w:pStyle w:val="TOC3"/>
        <w:tabs>
          <w:tab w:val="left" w:pos="1540"/>
        </w:tabs>
        <w:rPr>
          <w:rFonts w:asciiTheme="minorHAnsi" w:eastAsiaTheme="minorEastAsia" w:hAnsiTheme="minorHAnsi" w:cstheme="minorBidi"/>
          <w:b w:val="0"/>
          <w:noProof/>
          <w:sz w:val="22"/>
          <w:szCs w:val="22"/>
        </w:rPr>
      </w:pPr>
      <w:hyperlink w:anchor="_Toc455753455" w:history="1">
        <w:r w:rsidR="003845DC" w:rsidRPr="00BE50FE">
          <w:rPr>
            <w:rStyle w:val="Hyperlink"/>
            <w:noProof/>
          </w:rPr>
          <w:t>3.3.3.</w:t>
        </w:r>
        <w:r w:rsidR="003845DC">
          <w:rPr>
            <w:rFonts w:asciiTheme="minorHAnsi" w:eastAsiaTheme="minorEastAsia" w:hAnsiTheme="minorHAnsi" w:cstheme="minorBidi"/>
            <w:b w:val="0"/>
            <w:noProof/>
            <w:sz w:val="22"/>
            <w:szCs w:val="22"/>
          </w:rPr>
          <w:tab/>
        </w:r>
        <w:r w:rsidR="003845DC" w:rsidRPr="00BE50FE">
          <w:rPr>
            <w:rStyle w:val="Hyperlink"/>
            <w:noProof/>
          </w:rPr>
          <w:t>Technology Locations</w:t>
        </w:r>
        <w:r w:rsidR="003845DC">
          <w:rPr>
            <w:noProof/>
            <w:webHidden/>
          </w:rPr>
          <w:tab/>
        </w:r>
        <w:r w:rsidR="003845DC">
          <w:rPr>
            <w:noProof/>
            <w:webHidden/>
          </w:rPr>
          <w:fldChar w:fldCharType="begin"/>
        </w:r>
        <w:r w:rsidR="003845DC">
          <w:rPr>
            <w:noProof/>
            <w:webHidden/>
          </w:rPr>
          <w:instrText xml:space="preserve"> PAGEREF _Toc455753455 \h </w:instrText>
        </w:r>
        <w:r w:rsidR="003845DC">
          <w:rPr>
            <w:noProof/>
            <w:webHidden/>
          </w:rPr>
        </w:r>
        <w:r w:rsidR="003845DC">
          <w:rPr>
            <w:noProof/>
            <w:webHidden/>
          </w:rPr>
          <w:fldChar w:fldCharType="separate"/>
        </w:r>
        <w:r w:rsidR="00CE2116">
          <w:rPr>
            <w:noProof/>
            <w:webHidden/>
          </w:rPr>
          <w:t>37</w:t>
        </w:r>
        <w:r w:rsidR="003845DC">
          <w:rPr>
            <w:noProof/>
            <w:webHidden/>
          </w:rPr>
          <w:fldChar w:fldCharType="end"/>
        </w:r>
      </w:hyperlink>
    </w:p>
    <w:p w14:paraId="01178CF0" w14:textId="77777777" w:rsidR="003845DC" w:rsidRDefault="001219E3">
      <w:pPr>
        <w:pStyle w:val="TOC3"/>
        <w:tabs>
          <w:tab w:val="left" w:pos="1540"/>
        </w:tabs>
        <w:rPr>
          <w:rFonts w:asciiTheme="minorHAnsi" w:eastAsiaTheme="minorEastAsia" w:hAnsiTheme="minorHAnsi" w:cstheme="minorBidi"/>
          <w:b w:val="0"/>
          <w:noProof/>
          <w:sz w:val="22"/>
          <w:szCs w:val="22"/>
        </w:rPr>
      </w:pPr>
      <w:hyperlink w:anchor="_Toc455753456" w:history="1">
        <w:r w:rsidR="003845DC" w:rsidRPr="00BE50FE">
          <w:rPr>
            <w:rStyle w:val="Hyperlink"/>
            <w:noProof/>
          </w:rPr>
          <w:t>3.3.4.</w:t>
        </w:r>
        <w:r w:rsidR="003845DC">
          <w:rPr>
            <w:rFonts w:asciiTheme="minorHAnsi" w:eastAsiaTheme="minorEastAsia" w:hAnsiTheme="minorHAnsi" w:cstheme="minorBidi"/>
            <w:b w:val="0"/>
            <w:noProof/>
            <w:sz w:val="22"/>
            <w:szCs w:val="22"/>
          </w:rPr>
          <w:tab/>
        </w:r>
        <w:r w:rsidR="003845DC" w:rsidRPr="00BE50FE">
          <w:rPr>
            <w:rStyle w:val="Hyperlink"/>
            <w:noProof/>
          </w:rPr>
          <w:t>Conceptual Infrastructure Diagram</w:t>
        </w:r>
        <w:r w:rsidR="003845DC">
          <w:rPr>
            <w:noProof/>
            <w:webHidden/>
          </w:rPr>
          <w:tab/>
        </w:r>
        <w:r w:rsidR="003845DC">
          <w:rPr>
            <w:noProof/>
            <w:webHidden/>
          </w:rPr>
          <w:fldChar w:fldCharType="begin"/>
        </w:r>
        <w:r w:rsidR="003845DC">
          <w:rPr>
            <w:noProof/>
            <w:webHidden/>
          </w:rPr>
          <w:instrText xml:space="preserve"> PAGEREF _Toc455753456 \h </w:instrText>
        </w:r>
        <w:r w:rsidR="003845DC">
          <w:rPr>
            <w:noProof/>
            <w:webHidden/>
          </w:rPr>
        </w:r>
        <w:r w:rsidR="003845DC">
          <w:rPr>
            <w:noProof/>
            <w:webHidden/>
          </w:rPr>
          <w:fldChar w:fldCharType="separate"/>
        </w:r>
        <w:r w:rsidR="00CE2116">
          <w:rPr>
            <w:noProof/>
            <w:webHidden/>
          </w:rPr>
          <w:t>38</w:t>
        </w:r>
        <w:r w:rsidR="003845DC">
          <w:rPr>
            <w:noProof/>
            <w:webHidden/>
          </w:rPr>
          <w:fldChar w:fldCharType="end"/>
        </w:r>
      </w:hyperlink>
    </w:p>
    <w:p w14:paraId="7F8684A3" w14:textId="77777777" w:rsidR="003845DC" w:rsidRDefault="001219E3">
      <w:pPr>
        <w:pStyle w:val="TOC4"/>
        <w:tabs>
          <w:tab w:val="left" w:pos="1760"/>
        </w:tabs>
        <w:rPr>
          <w:rFonts w:asciiTheme="minorHAnsi" w:eastAsiaTheme="minorEastAsia" w:hAnsiTheme="minorHAnsi" w:cstheme="minorBidi"/>
          <w:noProof/>
          <w:szCs w:val="22"/>
        </w:rPr>
      </w:pPr>
      <w:hyperlink w:anchor="_Toc455753457" w:history="1">
        <w:r w:rsidR="003845DC" w:rsidRPr="00BE50FE">
          <w:rPr>
            <w:rStyle w:val="Hyperlink"/>
            <w:noProof/>
          </w:rPr>
          <w:t>3.3.4.1.</w:t>
        </w:r>
        <w:r w:rsidR="003845DC">
          <w:rPr>
            <w:rFonts w:asciiTheme="minorHAnsi" w:eastAsiaTheme="minorEastAsia" w:hAnsiTheme="minorHAnsi" w:cstheme="minorBidi"/>
            <w:noProof/>
            <w:szCs w:val="22"/>
          </w:rPr>
          <w:tab/>
        </w:r>
        <w:r w:rsidR="003845DC" w:rsidRPr="00BE50FE">
          <w:rPr>
            <w:rStyle w:val="Hyperlink"/>
            <w:noProof/>
          </w:rPr>
          <w:t>Conceptual Production String Diagram</w:t>
        </w:r>
        <w:r w:rsidR="003845DC">
          <w:rPr>
            <w:noProof/>
            <w:webHidden/>
          </w:rPr>
          <w:tab/>
        </w:r>
        <w:r w:rsidR="003845DC">
          <w:rPr>
            <w:noProof/>
            <w:webHidden/>
          </w:rPr>
          <w:fldChar w:fldCharType="begin"/>
        </w:r>
        <w:r w:rsidR="003845DC">
          <w:rPr>
            <w:noProof/>
            <w:webHidden/>
          </w:rPr>
          <w:instrText xml:space="preserve"> PAGEREF _Toc455753457 \h </w:instrText>
        </w:r>
        <w:r w:rsidR="003845DC">
          <w:rPr>
            <w:noProof/>
            <w:webHidden/>
          </w:rPr>
        </w:r>
        <w:r w:rsidR="003845DC">
          <w:rPr>
            <w:noProof/>
            <w:webHidden/>
          </w:rPr>
          <w:fldChar w:fldCharType="separate"/>
        </w:r>
        <w:r w:rsidR="00CE2116">
          <w:rPr>
            <w:noProof/>
            <w:webHidden/>
          </w:rPr>
          <w:t>40</w:t>
        </w:r>
        <w:r w:rsidR="003845DC">
          <w:rPr>
            <w:noProof/>
            <w:webHidden/>
          </w:rPr>
          <w:fldChar w:fldCharType="end"/>
        </w:r>
      </w:hyperlink>
    </w:p>
    <w:p w14:paraId="669B5CEC" w14:textId="77777777" w:rsidR="003845DC" w:rsidRDefault="001219E3">
      <w:pPr>
        <w:pStyle w:val="TOC1"/>
        <w:tabs>
          <w:tab w:val="left" w:pos="576"/>
        </w:tabs>
        <w:rPr>
          <w:rFonts w:asciiTheme="minorHAnsi" w:eastAsiaTheme="minorEastAsia" w:hAnsiTheme="minorHAnsi" w:cstheme="minorBidi"/>
          <w:b w:val="0"/>
          <w:noProof/>
          <w:sz w:val="22"/>
          <w:szCs w:val="22"/>
        </w:rPr>
      </w:pPr>
      <w:hyperlink w:anchor="_Toc455753458" w:history="1">
        <w:r w:rsidR="003845DC" w:rsidRPr="00BE50FE">
          <w:rPr>
            <w:rStyle w:val="Hyperlink"/>
            <w:noProof/>
          </w:rPr>
          <w:t>4.</w:t>
        </w:r>
        <w:r w:rsidR="003845DC">
          <w:rPr>
            <w:rFonts w:asciiTheme="minorHAnsi" w:eastAsiaTheme="minorEastAsia" w:hAnsiTheme="minorHAnsi" w:cstheme="minorBidi"/>
            <w:b w:val="0"/>
            <w:noProof/>
            <w:sz w:val="22"/>
            <w:szCs w:val="22"/>
          </w:rPr>
          <w:tab/>
        </w:r>
        <w:r w:rsidR="003845DC" w:rsidRPr="00BE50FE">
          <w:rPr>
            <w:rStyle w:val="Hyperlink"/>
            <w:noProof/>
          </w:rPr>
          <w:t>System Architecture</w:t>
        </w:r>
        <w:r w:rsidR="003845DC">
          <w:rPr>
            <w:noProof/>
            <w:webHidden/>
          </w:rPr>
          <w:tab/>
        </w:r>
        <w:r w:rsidR="003845DC">
          <w:rPr>
            <w:noProof/>
            <w:webHidden/>
          </w:rPr>
          <w:fldChar w:fldCharType="begin"/>
        </w:r>
        <w:r w:rsidR="003845DC">
          <w:rPr>
            <w:noProof/>
            <w:webHidden/>
          </w:rPr>
          <w:instrText xml:space="preserve"> PAGEREF _Toc455753458 \h </w:instrText>
        </w:r>
        <w:r w:rsidR="003845DC">
          <w:rPr>
            <w:noProof/>
            <w:webHidden/>
          </w:rPr>
        </w:r>
        <w:r w:rsidR="003845DC">
          <w:rPr>
            <w:noProof/>
            <w:webHidden/>
          </w:rPr>
          <w:fldChar w:fldCharType="separate"/>
        </w:r>
        <w:r w:rsidR="00CE2116">
          <w:rPr>
            <w:noProof/>
            <w:webHidden/>
          </w:rPr>
          <w:t>41</w:t>
        </w:r>
        <w:r w:rsidR="003845DC">
          <w:rPr>
            <w:noProof/>
            <w:webHidden/>
          </w:rPr>
          <w:fldChar w:fldCharType="end"/>
        </w:r>
      </w:hyperlink>
    </w:p>
    <w:p w14:paraId="7148AAEA" w14:textId="77777777" w:rsidR="003845DC" w:rsidRDefault="001219E3">
      <w:pPr>
        <w:pStyle w:val="TOC2"/>
        <w:tabs>
          <w:tab w:val="left" w:pos="1080"/>
        </w:tabs>
        <w:rPr>
          <w:rFonts w:asciiTheme="minorHAnsi" w:eastAsiaTheme="minorEastAsia" w:hAnsiTheme="minorHAnsi" w:cstheme="minorBidi"/>
          <w:b w:val="0"/>
          <w:noProof/>
          <w:sz w:val="22"/>
          <w:szCs w:val="22"/>
        </w:rPr>
      </w:pPr>
      <w:hyperlink w:anchor="_Toc455753459" w:history="1">
        <w:r w:rsidR="003845DC" w:rsidRPr="00BE50FE">
          <w:rPr>
            <w:rStyle w:val="Hyperlink"/>
            <w:noProof/>
          </w:rPr>
          <w:t>4.1.</w:t>
        </w:r>
        <w:r w:rsidR="003845DC">
          <w:rPr>
            <w:rFonts w:asciiTheme="minorHAnsi" w:eastAsiaTheme="minorEastAsia" w:hAnsiTheme="minorHAnsi" w:cstheme="minorBidi"/>
            <w:b w:val="0"/>
            <w:noProof/>
            <w:sz w:val="22"/>
            <w:szCs w:val="22"/>
          </w:rPr>
          <w:tab/>
        </w:r>
        <w:r w:rsidR="003845DC" w:rsidRPr="00BE50FE">
          <w:rPr>
            <w:rStyle w:val="Hyperlink"/>
            <w:noProof/>
          </w:rPr>
          <w:t>Hardware Architecture</w:t>
        </w:r>
        <w:r w:rsidR="003845DC">
          <w:rPr>
            <w:noProof/>
            <w:webHidden/>
          </w:rPr>
          <w:tab/>
        </w:r>
        <w:r w:rsidR="003845DC">
          <w:rPr>
            <w:noProof/>
            <w:webHidden/>
          </w:rPr>
          <w:fldChar w:fldCharType="begin"/>
        </w:r>
        <w:r w:rsidR="003845DC">
          <w:rPr>
            <w:noProof/>
            <w:webHidden/>
          </w:rPr>
          <w:instrText xml:space="preserve"> PAGEREF _Toc455753459 \h </w:instrText>
        </w:r>
        <w:r w:rsidR="003845DC">
          <w:rPr>
            <w:noProof/>
            <w:webHidden/>
          </w:rPr>
        </w:r>
        <w:r w:rsidR="003845DC">
          <w:rPr>
            <w:noProof/>
            <w:webHidden/>
          </w:rPr>
          <w:fldChar w:fldCharType="separate"/>
        </w:r>
        <w:r w:rsidR="00CE2116">
          <w:rPr>
            <w:noProof/>
            <w:webHidden/>
          </w:rPr>
          <w:t>41</w:t>
        </w:r>
        <w:r w:rsidR="003845DC">
          <w:rPr>
            <w:noProof/>
            <w:webHidden/>
          </w:rPr>
          <w:fldChar w:fldCharType="end"/>
        </w:r>
      </w:hyperlink>
    </w:p>
    <w:p w14:paraId="0BD1C367" w14:textId="77777777" w:rsidR="003845DC" w:rsidRDefault="001219E3">
      <w:pPr>
        <w:pStyle w:val="TOC2"/>
        <w:tabs>
          <w:tab w:val="left" w:pos="1080"/>
        </w:tabs>
        <w:rPr>
          <w:rFonts w:asciiTheme="minorHAnsi" w:eastAsiaTheme="minorEastAsia" w:hAnsiTheme="minorHAnsi" w:cstheme="minorBidi"/>
          <w:b w:val="0"/>
          <w:noProof/>
          <w:sz w:val="22"/>
          <w:szCs w:val="22"/>
        </w:rPr>
      </w:pPr>
      <w:hyperlink w:anchor="_Toc455753460" w:history="1">
        <w:r w:rsidR="003845DC" w:rsidRPr="00BE50FE">
          <w:rPr>
            <w:rStyle w:val="Hyperlink"/>
            <w:noProof/>
          </w:rPr>
          <w:t>4.2.</w:t>
        </w:r>
        <w:r w:rsidR="003845DC">
          <w:rPr>
            <w:rFonts w:asciiTheme="minorHAnsi" w:eastAsiaTheme="minorEastAsia" w:hAnsiTheme="minorHAnsi" w:cstheme="minorBidi"/>
            <w:b w:val="0"/>
            <w:noProof/>
            <w:sz w:val="22"/>
            <w:szCs w:val="22"/>
          </w:rPr>
          <w:tab/>
        </w:r>
        <w:r w:rsidR="003845DC" w:rsidRPr="00BE50FE">
          <w:rPr>
            <w:rStyle w:val="Hyperlink"/>
            <w:noProof/>
          </w:rPr>
          <w:t>Software Architecture</w:t>
        </w:r>
        <w:r w:rsidR="003845DC">
          <w:rPr>
            <w:noProof/>
            <w:webHidden/>
          </w:rPr>
          <w:tab/>
        </w:r>
        <w:r w:rsidR="003845DC">
          <w:rPr>
            <w:noProof/>
            <w:webHidden/>
          </w:rPr>
          <w:fldChar w:fldCharType="begin"/>
        </w:r>
        <w:r w:rsidR="003845DC">
          <w:rPr>
            <w:noProof/>
            <w:webHidden/>
          </w:rPr>
          <w:instrText xml:space="preserve"> PAGEREF _Toc455753460 \h </w:instrText>
        </w:r>
        <w:r w:rsidR="003845DC">
          <w:rPr>
            <w:noProof/>
            <w:webHidden/>
          </w:rPr>
        </w:r>
        <w:r w:rsidR="003845DC">
          <w:rPr>
            <w:noProof/>
            <w:webHidden/>
          </w:rPr>
          <w:fldChar w:fldCharType="separate"/>
        </w:r>
        <w:r w:rsidR="00CE2116">
          <w:rPr>
            <w:noProof/>
            <w:webHidden/>
          </w:rPr>
          <w:t>46</w:t>
        </w:r>
        <w:r w:rsidR="003845DC">
          <w:rPr>
            <w:noProof/>
            <w:webHidden/>
          </w:rPr>
          <w:fldChar w:fldCharType="end"/>
        </w:r>
      </w:hyperlink>
    </w:p>
    <w:p w14:paraId="09420B95" w14:textId="77777777" w:rsidR="003845DC" w:rsidRDefault="001219E3">
      <w:pPr>
        <w:pStyle w:val="TOC2"/>
        <w:tabs>
          <w:tab w:val="left" w:pos="1080"/>
        </w:tabs>
        <w:rPr>
          <w:rFonts w:asciiTheme="minorHAnsi" w:eastAsiaTheme="minorEastAsia" w:hAnsiTheme="minorHAnsi" w:cstheme="minorBidi"/>
          <w:b w:val="0"/>
          <w:noProof/>
          <w:sz w:val="22"/>
          <w:szCs w:val="22"/>
        </w:rPr>
      </w:pPr>
      <w:hyperlink w:anchor="_Toc455753461" w:history="1">
        <w:r w:rsidR="003845DC" w:rsidRPr="00BE50FE">
          <w:rPr>
            <w:rStyle w:val="Hyperlink"/>
            <w:noProof/>
          </w:rPr>
          <w:t>4.3.</w:t>
        </w:r>
        <w:r w:rsidR="003845DC">
          <w:rPr>
            <w:rFonts w:asciiTheme="minorHAnsi" w:eastAsiaTheme="minorEastAsia" w:hAnsiTheme="minorHAnsi" w:cstheme="minorBidi"/>
            <w:b w:val="0"/>
            <w:noProof/>
            <w:sz w:val="22"/>
            <w:szCs w:val="22"/>
          </w:rPr>
          <w:tab/>
        </w:r>
        <w:r w:rsidR="003845DC" w:rsidRPr="00BE50FE">
          <w:rPr>
            <w:rStyle w:val="Hyperlink"/>
            <w:noProof/>
          </w:rPr>
          <w:t>Network Architecture</w:t>
        </w:r>
        <w:r w:rsidR="003845DC">
          <w:rPr>
            <w:noProof/>
            <w:webHidden/>
          </w:rPr>
          <w:tab/>
        </w:r>
        <w:r w:rsidR="003845DC">
          <w:rPr>
            <w:noProof/>
            <w:webHidden/>
          </w:rPr>
          <w:fldChar w:fldCharType="begin"/>
        </w:r>
        <w:r w:rsidR="003845DC">
          <w:rPr>
            <w:noProof/>
            <w:webHidden/>
          </w:rPr>
          <w:instrText xml:space="preserve"> PAGEREF _Toc455753461 \h </w:instrText>
        </w:r>
        <w:r w:rsidR="003845DC">
          <w:rPr>
            <w:noProof/>
            <w:webHidden/>
          </w:rPr>
        </w:r>
        <w:r w:rsidR="003845DC">
          <w:rPr>
            <w:noProof/>
            <w:webHidden/>
          </w:rPr>
          <w:fldChar w:fldCharType="separate"/>
        </w:r>
        <w:r w:rsidR="00CE2116">
          <w:rPr>
            <w:noProof/>
            <w:webHidden/>
          </w:rPr>
          <w:t>50</w:t>
        </w:r>
        <w:r w:rsidR="003845DC">
          <w:rPr>
            <w:noProof/>
            <w:webHidden/>
          </w:rPr>
          <w:fldChar w:fldCharType="end"/>
        </w:r>
      </w:hyperlink>
    </w:p>
    <w:p w14:paraId="45C2F958" w14:textId="77777777" w:rsidR="003845DC" w:rsidRDefault="001219E3">
      <w:pPr>
        <w:pStyle w:val="TOC2"/>
        <w:tabs>
          <w:tab w:val="left" w:pos="1080"/>
        </w:tabs>
        <w:rPr>
          <w:rFonts w:asciiTheme="minorHAnsi" w:eastAsiaTheme="minorEastAsia" w:hAnsiTheme="minorHAnsi" w:cstheme="minorBidi"/>
          <w:b w:val="0"/>
          <w:noProof/>
          <w:sz w:val="22"/>
          <w:szCs w:val="22"/>
        </w:rPr>
      </w:pPr>
      <w:hyperlink w:anchor="_Toc455753462" w:history="1">
        <w:r w:rsidR="003845DC" w:rsidRPr="00BE50FE">
          <w:rPr>
            <w:rStyle w:val="Hyperlink"/>
            <w:noProof/>
          </w:rPr>
          <w:t>4.4.</w:t>
        </w:r>
        <w:r w:rsidR="003845DC">
          <w:rPr>
            <w:rFonts w:asciiTheme="minorHAnsi" w:eastAsiaTheme="minorEastAsia" w:hAnsiTheme="minorHAnsi" w:cstheme="minorBidi"/>
            <w:b w:val="0"/>
            <w:noProof/>
            <w:sz w:val="22"/>
            <w:szCs w:val="22"/>
          </w:rPr>
          <w:tab/>
        </w:r>
        <w:r w:rsidR="003845DC" w:rsidRPr="00BE50FE">
          <w:rPr>
            <w:rStyle w:val="Hyperlink"/>
            <w:noProof/>
          </w:rPr>
          <w:t>Service Oriented Architecture/ESS</w:t>
        </w:r>
        <w:r w:rsidR="003845DC">
          <w:rPr>
            <w:noProof/>
            <w:webHidden/>
          </w:rPr>
          <w:tab/>
        </w:r>
        <w:r w:rsidR="003845DC">
          <w:rPr>
            <w:noProof/>
            <w:webHidden/>
          </w:rPr>
          <w:fldChar w:fldCharType="begin"/>
        </w:r>
        <w:r w:rsidR="003845DC">
          <w:rPr>
            <w:noProof/>
            <w:webHidden/>
          </w:rPr>
          <w:instrText xml:space="preserve"> PAGEREF _Toc455753462 \h </w:instrText>
        </w:r>
        <w:r w:rsidR="003845DC">
          <w:rPr>
            <w:noProof/>
            <w:webHidden/>
          </w:rPr>
        </w:r>
        <w:r w:rsidR="003845DC">
          <w:rPr>
            <w:noProof/>
            <w:webHidden/>
          </w:rPr>
          <w:fldChar w:fldCharType="separate"/>
        </w:r>
        <w:r w:rsidR="00CE2116">
          <w:rPr>
            <w:noProof/>
            <w:webHidden/>
          </w:rPr>
          <w:t>51</w:t>
        </w:r>
        <w:r w:rsidR="003845DC">
          <w:rPr>
            <w:noProof/>
            <w:webHidden/>
          </w:rPr>
          <w:fldChar w:fldCharType="end"/>
        </w:r>
      </w:hyperlink>
    </w:p>
    <w:p w14:paraId="63E470DF" w14:textId="77777777" w:rsidR="003845DC" w:rsidRDefault="001219E3">
      <w:pPr>
        <w:pStyle w:val="TOC2"/>
        <w:tabs>
          <w:tab w:val="left" w:pos="1080"/>
        </w:tabs>
        <w:rPr>
          <w:rFonts w:asciiTheme="minorHAnsi" w:eastAsiaTheme="minorEastAsia" w:hAnsiTheme="minorHAnsi" w:cstheme="minorBidi"/>
          <w:b w:val="0"/>
          <w:noProof/>
          <w:sz w:val="22"/>
          <w:szCs w:val="22"/>
        </w:rPr>
      </w:pPr>
      <w:hyperlink w:anchor="_Toc455753463" w:history="1">
        <w:r w:rsidR="003845DC" w:rsidRPr="00BE50FE">
          <w:rPr>
            <w:rStyle w:val="Hyperlink"/>
            <w:noProof/>
          </w:rPr>
          <w:t>4.5.</w:t>
        </w:r>
        <w:r w:rsidR="003845DC">
          <w:rPr>
            <w:rFonts w:asciiTheme="minorHAnsi" w:eastAsiaTheme="minorEastAsia" w:hAnsiTheme="minorHAnsi" w:cstheme="minorBidi"/>
            <w:b w:val="0"/>
            <w:noProof/>
            <w:sz w:val="22"/>
            <w:szCs w:val="22"/>
          </w:rPr>
          <w:tab/>
        </w:r>
        <w:r w:rsidR="003845DC" w:rsidRPr="00BE50FE">
          <w:rPr>
            <w:rStyle w:val="Hyperlink"/>
            <w:noProof/>
          </w:rPr>
          <w:t>Enterprise Architecture</w:t>
        </w:r>
        <w:r w:rsidR="003845DC">
          <w:rPr>
            <w:noProof/>
            <w:webHidden/>
          </w:rPr>
          <w:tab/>
        </w:r>
        <w:r w:rsidR="003845DC">
          <w:rPr>
            <w:noProof/>
            <w:webHidden/>
          </w:rPr>
          <w:fldChar w:fldCharType="begin"/>
        </w:r>
        <w:r w:rsidR="003845DC">
          <w:rPr>
            <w:noProof/>
            <w:webHidden/>
          </w:rPr>
          <w:instrText xml:space="preserve"> PAGEREF _Toc455753463 \h </w:instrText>
        </w:r>
        <w:r w:rsidR="003845DC">
          <w:rPr>
            <w:noProof/>
            <w:webHidden/>
          </w:rPr>
        </w:r>
        <w:r w:rsidR="003845DC">
          <w:rPr>
            <w:noProof/>
            <w:webHidden/>
          </w:rPr>
          <w:fldChar w:fldCharType="separate"/>
        </w:r>
        <w:r w:rsidR="00CE2116">
          <w:rPr>
            <w:noProof/>
            <w:webHidden/>
          </w:rPr>
          <w:t>51</w:t>
        </w:r>
        <w:r w:rsidR="003845DC">
          <w:rPr>
            <w:noProof/>
            <w:webHidden/>
          </w:rPr>
          <w:fldChar w:fldCharType="end"/>
        </w:r>
      </w:hyperlink>
    </w:p>
    <w:p w14:paraId="4DCAF4ED" w14:textId="77777777" w:rsidR="003845DC" w:rsidRDefault="001219E3">
      <w:pPr>
        <w:pStyle w:val="TOC1"/>
        <w:tabs>
          <w:tab w:val="left" w:pos="576"/>
        </w:tabs>
        <w:rPr>
          <w:rFonts w:asciiTheme="minorHAnsi" w:eastAsiaTheme="minorEastAsia" w:hAnsiTheme="minorHAnsi" w:cstheme="minorBidi"/>
          <w:b w:val="0"/>
          <w:noProof/>
          <w:sz w:val="22"/>
          <w:szCs w:val="22"/>
        </w:rPr>
      </w:pPr>
      <w:hyperlink w:anchor="_Toc455753464" w:history="1">
        <w:r w:rsidR="003845DC" w:rsidRPr="00BE50FE">
          <w:rPr>
            <w:rStyle w:val="Hyperlink"/>
            <w:noProof/>
          </w:rPr>
          <w:t>5.</w:t>
        </w:r>
        <w:r w:rsidR="003845DC">
          <w:rPr>
            <w:rFonts w:asciiTheme="minorHAnsi" w:eastAsiaTheme="minorEastAsia" w:hAnsiTheme="minorHAnsi" w:cstheme="minorBidi"/>
            <w:b w:val="0"/>
            <w:noProof/>
            <w:sz w:val="22"/>
            <w:szCs w:val="22"/>
          </w:rPr>
          <w:tab/>
        </w:r>
        <w:r w:rsidR="003845DC" w:rsidRPr="00BE50FE">
          <w:rPr>
            <w:rStyle w:val="Hyperlink"/>
            <w:noProof/>
          </w:rPr>
          <w:t>Data Design</w:t>
        </w:r>
        <w:r w:rsidR="003845DC">
          <w:rPr>
            <w:noProof/>
            <w:webHidden/>
          </w:rPr>
          <w:tab/>
        </w:r>
        <w:r w:rsidR="003845DC">
          <w:rPr>
            <w:noProof/>
            <w:webHidden/>
          </w:rPr>
          <w:fldChar w:fldCharType="begin"/>
        </w:r>
        <w:r w:rsidR="003845DC">
          <w:rPr>
            <w:noProof/>
            <w:webHidden/>
          </w:rPr>
          <w:instrText xml:space="preserve"> PAGEREF _Toc455753464 \h </w:instrText>
        </w:r>
        <w:r w:rsidR="003845DC">
          <w:rPr>
            <w:noProof/>
            <w:webHidden/>
          </w:rPr>
        </w:r>
        <w:r w:rsidR="003845DC">
          <w:rPr>
            <w:noProof/>
            <w:webHidden/>
          </w:rPr>
          <w:fldChar w:fldCharType="separate"/>
        </w:r>
        <w:r w:rsidR="00CE2116">
          <w:rPr>
            <w:noProof/>
            <w:webHidden/>
          </w:rPr>
          <w:t>52</w:t>
        </w:r>
        <w:r w:rsidR="003845DC">
          <w:rPr>
            <w:noProof/>
            <w:webHidden/>
          </w:rPr>
          <w:fldChar w:fldCharType="end"/>
        </w:r>
      </w:hyperlink>
    </w:p>
    <w:p w14:paraId="7E2300BC" w14:textId="77777777" w:rsidR="003845DC" w:rsidRDefault="001219E3">
      <w:pPr>
        <w:pStyle w:val="TOC2"/>
        <w:tabs>
          <w:tab w:val="left" w:pos="1080"/>
        </w:tabs>
        <w:rPr>
          <w:rFonts w:asciiTheme="minorHAnsi" w:eastAsiaTheme="minorEastAsia" w:hAnsiTheme="minorHAnsi" w:cstheme="minorBidi"/>
          <w:b w:val="0"/>
          <w:noProof/>
          <w:sz w:val="22"/>
          <w:szCs w:val="22"/>
        </w:rPr>
      </w:pPr>
      <w:hyperlink w:anchor="_Toc455753465" w:history="1">
        <w:r w:rsidR="003845DC" w:rsidRPr="00BE50FE">
          <w:rPr>
            <w:rStyle w:val="Hyperlink"/>
            <w:noProof/>
          </w:rPr>
          <w:t>5.1.</w:t>
        </w:r>
        <w:r w:rsidR="003845DC">
          <w:rPr>
            <w:rFonts w:asciiTheme="minorHAnsi" w:eastAsiaTheme="minorEastAsia" w:hAnsiTheme="minorHAnsi" w:cstheme="minorBidi"/>
            <w:b w:val="0"/>
            <w:noProof/>
            <w:sz w:val="22"/>
            <w:szCs w:val="22"/>
          </w:rPr>
          <w:tab/>
        </w:r>
        <w:r w:rsidR="003845DC" w:rsidRPr="00BE50FE">
          <w:rPr>
            <w:rStyle w:val="Hyperlink"/>
            <w:noProof/>
          </w:rPr>
          <w:t>DBMS Files</w:t>
        </w:r>
        <w:r w:rsidR="003845DC">
          <w:rPr>
            <w:noProof/>
            <w:webHidden/>
          </w:rPr>
          <w:tab/>
        </w:r>
        <w:r w:rsidR="003845DC">
          <w:rPr>
            <w:noProof/>
            <w:webHidden/>
          </w:rPr>
          <w:fldChar w:fldCharType="begin"/>
        </w:r>
        <w:r w:rsidR="003845DC">
          <w:rPr>
            <w:noProof/>
            <w:webHidden/>
          </w:rPr>
          <w:instrText xml:space="preserve"> PAGEREF _Toc455753465 \h </w:instrText>
        </w:r>
        <w:r w:rsidR="003845DC">
          <w:rPr>
            <w:noProof/>
            <w:webHidden/>
          </w:rPr>
        </w:r>
        <w:r w:rsidR="003845DC">
          <w:rPr>
            <w:noProof/>
            <w:webHidden/>
          </w:rPr>
          <w:fldChar w:fldCharType="separate"/>
        </w:r>
        <w:r w:rsidR="00CE2116">
          <w:rPr>
            <w:noProof/>
            <w:webHidden/>
          </w:rPr>
          <w:t>52</w:t>
        </w:r>
        <w:r w:rsidR="003845DC">
          <w:rPr>
            <w:noProof/>
            <w:webHidden/>
          </w:rPr>
          <w:fldChar w:fldCharType="end"/>
        </w:r>
      </w:hyperlink>
    </w:p>
    <w:p w14:paraId="1FE027EE" w14:textId="77777777" w:rsidR="003845DC" w:rsidRDefault="001219E3">
      <w:pPr>
        <w:pStyle w:val="TOC2"/>
        <w:tabs>
          <w:tab w:val="left" w:pos="1080"/>
        </w:tabs>
        <w:rPr>
          <w:rFonts w:asciiTheme="minorHAnsi" w:eastAsiaTheme="minorEastAsia" w:hAnsiTheme="minorHAnsi" w:cstheme="minorBidi"/>
          <w:b w:val="0"/>
          <w:noProof/>
          <w:sz w:val="22"/>
          <w:szCs w:val="22"/>
        </w:rPr>
      </w:pPr>
      <w:hyperlink w:anchor="_Toc455753466" w:history="1">
        <w:r w:rsidR="003845DC" w:rsidRPr="00BE50FE">
          <w:rPr>
            <w:rStyle w:val="Hyperlink"/>
            <w:noProof/>
          </w:rPr>
          <w:t>5.2.</w:t>
        </w:r>
        <w:r w:rsidR="003845DC">
          <w:rPr>
            <w:rFonts w:asciiTheme="minorHAnsi" w:eastAsiaTheme="minorEastAsia" w:hAnsiTheme="minorHAnsi" w:cstheme="minorBidi"/>
            <w:b w:val="0"/>
            <w:noProof/>
            <w:sz w:val="22"/>
            <w:szCs w:val="22"/>
          </w:rPr>
          <w:tab/>
        </w:r>
        <w:r w:rsidR="003845DC" w:rsidRPr="00BE50FE">
          <w:rPr>
            <w:rStyle w:val="Hyperlink"/>
            <w:noProof/>
          </w:rPr>
          <w:t>Tables Listed Below</w:t>
        </w:r>
        <w:r w:rsidR="003845DC">
          <w:rPr>
            <w:noProof/>
            <w:webHidden/>
          </w:rPr>
          <w:tab/>
        </w:r>
        <w:r w:rsidR="003845DC">
          <w:rPr>
            <w:noProof/>
            <w:webHidden/>
          </w:rPr>
          <w:fldChar w:fldCharType="begin"/>
        </w:r>
        <w:r w:rsidR="003845DC">
          <w:rPr>
            <w:noProof/>
            <w:webHidden/>
          </w:rPr>
          <w:instrText xml:space="preserve"> PAGEREF _Toc455753466 \h </w:instrText>
        </w:r>
        <w:r w:rsidR="003845DC">
          <w:rPr>
            <w:noProof/>
            <w:webHidden/>
          </w:rPr>
        </w:r>
        <w:r w:rsidR="003845DC">
          <w:rPr>
            <w:noProof/>
            <w:webHidden/>
          </w:rPr>
          <w:fldChar w:fldCharType="separate"/>
        </w:r>
        <w:r w:rsidR="00CE2116">
          <w:rPr>
            <w:noProof/>
            <w:webHidden/>
          </w:rPr>
          <w:t>52</w:t>
        </w:r>
        <w:r w:rsidR="003845DC">
          <w:rPr>
            <w:noProof/>
            <w:webHidden/>
          </w:rPr>
          <w:fldChar w:fldCharType="end"/>
        </w:r>
      </w:hyperlink>
    </w:p>
    <w:p w14:paraId="7568A435" w14:textId="77777777" w:rsidR="003845DC" w:rsidRDefault="001219E3">
      <w:pPr>
        <w:pStyle w:val="TOC2"/>
        <w:tabs>
          <w:tab w:val="left" w:pos="1080"/>
        </w:tabs>
        <w:rPr>
          <w:rFonts w:asciiTheme="minorHAnsi" w:eastAsiaTheme="minorEastAsia" w:hAnsiTheme="minorHAnsi" w:cstheme="minorBidi"/>
          <w:b w:val="0"/>
          <w:noProof/>
          <w:sz w:val="22"/>
          <w:szCs w:val="22"/>
        </w:rPr>
      </w:pPr>
      <w:hyperlink w:anchor="_Toc455753467" w:history="1">
        <w:r w:rsidR="003845DC" w:rsidRPr="00BE50FE">
          <w:rPr>
            <w:rStyle w:val="Hyperlink"/>
            <w:noProof/>
          </w:rPr>
          <w:t>5.3.</w:t>
        </w:r>
        <w:r w:rsidR="003845DC">
          <w:rPr>
            <w:rFonts w:asciiTheme="minorHAnsi" w:eastAsiaTheme="minorEastAsia" w:hAnsiTheme="minorHAnsi" w:cstheme="minorBidi"/>
            <w:b w:val="0"/>
            <w:noProof/>
            <w:sz w:val="22"/>
            <w:szCs w:val="22"/>
          </w:rPr>
          <w:tab/>
        </w:r>
        <w:r w:rsidR="003845DC" w:rsidRPr="00BE50FE">
          <w:rPr>
            <w:rStyle w:val="Hyperlink"/>
            <w:noProof/>
          </w:rPr>
          <w:t>Non-DBMS Files</w:t>
        </w:r>
        <w:r w:rsidR="003845DC">
          <w:rPr>
            <w:noProof/>
            <w:webHidden/>
          </w:rPr>
          <w:tab/>
        </w:r>
        <w:r w:rsidR="003845DC">
          <w:rPr>
            <w:noProof/>
            <w:webHidden/>
          </w:rPr>
          <w:fldChar w:fldCharType="begin"/>
        </w:r>
        <w:r w:rsidR="003845DC">
          <w:rPr>
            <w:noProof/>
            <w:webHidden/>
          </w:rPr>
          <w:instrText xml:space="preserve"> PAGEREF _Toc455753467 \h </w:instrText>
        </w:r>
        <w:r w:rsidR="003845DC">
          <w:rPr>
            <w:noProof/>
            <w:webHidden/>
          </w:rPr>
        </w:r>
        <w:r w:rsidR="003845DC">
          <w:rPr>
            <w:noProof/>
            <w:webHidden/>
          </w:rPr>
          <w:fldChar w:fldCharType="separate"/>
        </w:r>
        <w:r w:rsidR="00CE2116">
          <w:rPr>
            <w:noProof/>
            <w:webHidden/>
          </w:rPr>
          <w:t>53</w:t>
        </w:r>
        <w:r w:rsidR="003845DC">
          <w:rPr>
            <w:noProof/>
            <w:webHidden/>
          </w:rPr>
          <w:fldChar w:fldCharType="end"/>
        </w:r>
      </w:hyperlink>
    </w:p>
    <w:p w14:paraId="4A7081C9" w14:textId="77777777" w:rsidR="003845DC" w:rsidRDefault="001219E3">
      <w:pPr>
        <w:pStyle w:val="TOC2"/>
        <w:tabs>
          <w:tab w:val="left" w:pos="1080"/>
        </w:tabs>
        <w:rPr>
          <w:rFonts w:asciiTheme="minorHAnsi" w:eastAsiaTheme="minorEastAsia" w:hAnsiTheme="minorHAnsi" w:cstheme="minorBidi"/>
          <w:b w:val="0"/>
          <w:noProof/>
          <w:sz w:val="22"/>
          <w:szCs w:val="22"/>
        </w:rPr>
      </w:pPr>
      <w:hyperlink w:anchor="_Toc455753468" w:history="1">
        <w:r w:rsidR="003845DC" w:rsidRPr="00BE50FE">
          <w:rPr>
            <w:rStyle w:val="Hyperlink"/>
            <w:noProof/>
          </w:rPr>
          <w:t>5.4.</w:t>
        </w:r>
        <w:r w:rsidR="003845DC">
          <w:rPr>
            <w:rFonts w:asciiTheme="minorHAnsi" w:eastAsiaTheme="minorEastAsia" w:hAnsiTheme="minorHAnsi" w:cstheme="minorBidi"/>
            <w:b w:val="0"/>
            <w:noProof/>
            <w:sz w:val="22"/>
            <w:szCs w:val="22"/>
          </w:rPr>
          <w:tab/>
        </w:r>
        <w:r w:rsidR="003845DC" w:rsidRPr="00BE50FE">
          <w:rPr>
            <w:rStyle w:val="Hyperlink"/>
            <w:noProof/>
          </w:rPr>
          <w:t>Data View</w:t>
        </w:r>
        <w:r w:rsidR="003845DC">
          <w:rPr>
            <w:noProof/>
            <w:webHidden/>
          </w:rPr>
          <w:tab/>
        </w:r>
        <w:r w:rsidR="003845DC">
          <w:rPr>
            <w:noProof/>
            <w:webHidden/>
          </w:rPr>
          <w:fldChar w:fldCharType="begin"/>
        </w:r>
        <w:r w:rsidR="003845DC">
          <w:rPr>
            <w:noProof/>
            <w:webHidden/>
          </w:rPr>
          <w:instrText xml:space="preserve"> PAGEREF _Toc455753468 \h </w:instrText>
        </w:r>
        <w:r w:rsidR="003845DC">
          <w:rPr>
            <w:noProof/>
            <w:webHidden/>
          </w:rPr>
        </w:r>
        <w:r w:rsidR="003845DC">
          <w:rPr>
            <w:noProof/>
            <w:webHidden/>
          </w:rPr>
          <w:fldChar w:fldCharType="separate"/>
        </w:r>
        <w:r w:rsidR="00CE2116">
          <w:rPr>
            <w:noProof/>
            <w:webHidden/>
          </w:rPr>
          <w:t>53</w:t>
        </w:r>
        <w:r w:rsidR="003845DC">
          <w:rPr>
            <w:noProof/>
            <w:webHidden/>
          </w:rPr>
          <w:fldChar w:fldCharType="end"/>
        </w:r>
      </w:hyperlink>
    </w:p>
    <w:p w14:paraId="592FD1A9" w14:textId="77777777" w:rsidR="003845DC" w:rsidRDefault="001219E3">
      <w:pPr>
        <w:pStyle w:val="TOC3"/>
        <w:tabs>
          <w:tab w:val="left" w:pos="1540"/>
        </w:tabs>
        <w:rPr>
          <w:rFonts w:asciiTheme="minorHAnsi" w:eastAsiaTheme="minorEastAsia" w:hAnsiTheme="minorHAnsi" w:cstheme="minorBidi"/>
          <w:b w:val="0"/>
          <w:noProof/>
          <w:sz w:val="22"/>
          <w:szCs w:val="22"/>
        </w:rPr>
      </w:pPr>
      <w:hyperlink w:anchor="_Toc455753469" w:history="1">
        <w:r w:rsidR="003845DC" w:rsidRPr="00BE50FE">
          <w:rPr>
            <w:rStyle w:val="Hyperlink"/>
            <w:noProof/>
          </w:rPr>
          <w:t>5.4.1.</w:t>
        </w:r>
        <w:r w:rsidR="003845DC">
          <w:rPr>
            <w:rFonts w:asciiTheme="minorHAnsi" w:eastAsiaTheme="minorEastAsia" w:hAnsiTheme="minorHAnsi" w:cstheme="minorBidi"/>
            <w:b w:val="0"/>
            <w:noProof/>
            <w:sz w:val="22"/>
            <w:szCs w:val="22"/>
          </w:rPr>
          <w:tab/>
        </w:r>
        <w:r w:rsidR="003845DC" w:rsidRPr="00BE50FE">
          <w:rPr>
            <w:rStyle w:val="Hyperlink"/>
            <w:noProof/>
          </w:rPr>
          <w:t>Relationship</w:t>
        </w:r>
        <w:r w:rsidR="003845DC">
          <w:rPr>
            <w:noProof/>
            <w:webHidden/>
          </w:rPr>
          <w:tab/>
        </w:r>
        <w:r w:rsidR="003845DC">
          <w:rPr>
            <w:noProof/>
            <w:webHidden/>
          </w:rPr>
          <w:fldChar w:fldCharType="begin"/>
        </w:r>
        <w:r w:rsidR="003845DC">
          <w:rPr>
            <w:noProof/>
            <w:webHidden/>
          </w:rPr>
          <w:instrText xml:space="preserve"> PAGEREF _Toc455753469 \h </w:instrText>
        </w:r>
        <w:r w:rsidR="003845DC">
          <w:rPr>
            <w:noProof/>
            <w:webHidden/>
          </w:rPr>
        </w:r>
        <w:r w:rsidR="003845DC">
          <w:rPr>
            <w:noProof/>
            <w:webHidden/>
          </w:rPr>
          <w:fldChar w:fldCharType="separate"/>
        </w:r>
        <w:r w:rsidR="00CE2116">
          <w:rPr>
            <w:noProof/>
            <w:webHidden/>
          </w:rPr>
          <w:t>53</w:t>
        </w:r>
        <w:r w:rsidR="003845DC">
          <w:rPr>
            <w:noProof/>
            <w:webHidden/>
          </w:rPr>
          <w:fldChar w:fldCharType="end"/>
        </w:r>
      </w:hyperlink>
    </w:p>
    <w:p w14:paraId="1A8B31D7" w14:textId="77777777" w:rsidR="003845DC" w:rsidRDefault="001219E3">
      <w:pPr>
        <w:pStyle w:val="TOC3"/>
        <w:tabs>
          <w:tab w:val="left" w:pos="1540"/>
        </w:tabs>
        <w:rPr>
          <w:rFonts w:asciiTheme="minorHAnsi" w:eastAsiaTheme="minorEastAsia" w:hAnsiTheme="minorHAnsi" w:cstheme="minorBidi"/>
          <w:b w:val="0"/>
          <w:noProof/>
          <w:sz w:val="22"/>
          <w:szCs w:val="22"/>
        </w:rPr>
      </w:pPr>
      <w:hyperlink w:anchor="_Toc455753470" w:history="1">
        <w:r w:rsidR="003845DC" w:rsidRPr="00BE50FE">
          <w:rPr>
            <w:rStyle w:val="Hyperlink"/>
            <w:noProof/>
          </w:rPr>
          <w:t>5.4.2.</w:t>
        </w:r>
        <w:r w:rsidR="003845DC">
          <w:rPr>
            <w:rFonts w:asciiTheme="minorHAnsi" w:eastAsiaTheme="minorEastAsia" w:hAnsiTheme="minorHAnsi" w:cstheme="minorBidi"/>
            <w:b w:val="0"/>
            <w:noProof/>
            <w:sz w:val="22"/>
            <w:szCs w:val="22"/>
          </w:rPr>
          <w:tab/>
        </w:r>
        <w:r w:rsidR="003845DC" w:rsidRPr="00BE50FE">
          <w:rPr>
            <w:rStyle w:val="Hyperlink"/>
            <w:noProof/>
          </w:rPr>
          <w:t>AMS-Audit</w:t>
        </w:r>
        <w:r w:rsidR="003845DC">
          <w:rPr>
            <w:noProof/>
            <w:webHidden/>
          </w:rPr>
          <w:tab/>
        </w:r>
        <w:r w:rsidR="003845DC">
          <w:rPr>
            <w:noProof/>
            <w:webHidden/>
          </w:rPr>
          <w:fldChar w:fldCharType="begin"/>
        </w:r>
        <w:r w:rsidR="003845DC">
          <w:rPr>
            <w:noProof/>
            <w:webHidden/>
          </w:rPr>
          <w:instrText xml:space="preserve"> PAGEREF _Toc455753470 \h </w:instrText>
        </w:r>
        <w:r w:rsidR="003845DC">
          <w:rPr>
            <w:noProof/>
            <w:webHidden/>
          </w:rPr>
        </w:r>
        <w:r w:rsidR="003845DC">
          <w:rPr>
            <w:noProof/>
            <w:webHidden/>
          </w:rPr>
          <w:fldChar w:fldCharType="separate"/>
        </w:r>
        <w:r w:rsidR="00CE2116">
          <w:rPr>
            <w:noProof/>
            <w:webHidden/>
          </w:rPr>
          <w:t>54</w:t>
        </w:r>
        <w:r w:rsidR="003845DC">
          <w:rPr>
            <w:noProof/>
            <w:webHidden/>
          </w:rPr>
          <w:fldChar w:fldCharType="end"/>
        </w:r>
      </w:hyperlink>
    </w:p>
    <w:p w14:paraId="6903B8BB" w14:textId="77777777" w:rsidR="003845DC" w:rsidRDefault="001219E3">
      <w:pPr>
        <w:pStyle w:val="TOC3"/>
        <w:tabs>
          <w:tab w:val="left" w:pos="1540"/>
        </w:tabs>
        <w:rPr>
          <w:rFonts w:asciiTheme="minorHAnsi" w:eastAsiaTheme="minorEastAsia" w:hAnsiTheme="minorHAnsi" w:cstheme="minorBidi"/>
          <w:b w:val="0"/>
          <w:noProof/>
          <w:sz w:val="22"/>
          <w:szCs w:val="22"/>
        </w:rPr>
      </w:pPr>
      <w:hyperlink w:anchor="_Toc455753471" w:history="1">
        <w:r w:rsidR="003845DC" w:rsidRPr="00BE50FE">
          <w:rPr>
            <w:rStyle w:val="Hyperlink"/>
            <w:noProof/>
          </w:rPr>
          <w:t>5.4.3.</w:t>
        </w:r>
        <w:r w:rsidR="003845DC">
          <w:rPr>
            <w:rFonts w:asciiTheme="minorHAnsi" w:eastAsiaTheme="minorEastAsia" w:hAnsiTheme="minorHAnsi" w:cstheme="minorBidi"/>
            <w:b w:val="0"/>
            <w:noProof/>
            <w:sz w:val="22"/>
            <w:szCs w:val="22"/>
          </w:rPr>
          <w:tab/>
        </w:r>
        <w:r w:rsidR="003845DC" w:rsidRPr="00BE50FE">
          <w:rPr>
            <w:rStyle w:val="Hyperlink"/>
            <w:noProof/>
          </w:rPr>
          <w:t>AMS – Workflow</w:t>
        </w:r>
        <w:r w:rsidR="003845DC">
          <w:rPr>
            <w:noProof/>
            <w:webHidden/>
          </w:rPr>
          <w:tab/>
        </w:r>
        <w:r w:rsidR="003845DC">
          <w:rPr>
            <w:noProof/>
            <w:webHidden/>
          </w:rPr>
          <w:fldChar w:fldCharType="begin"/>
        </w:r>
        <w:r w:rsidR="003845DC">
          <w:rPr>
            <w:noProof/>
            <w:webHidden/>
          </w:rPr>
          <w:instrText xml:space="preserve"> PAGEREF _Toc455753471 \h </w:instrText>
        </w:r>
        <w:r w:rsidR="003845DC">
          <w:rPr>
            <w:noProof/>
            <w:webHidden/>
          </w:rPr>
        </w:r>
        <w:r w:rsidR="003845DC">
          <w:rPr>
            <w:noProof/>
            <w:webHidden/>
          </w:rPr>
          <w:fldChar w:fldCharType="separate"/>
        </w:r>
        <w:r w:rsidR="00CE2116">
          <w:rPr>
            <w:noProof/>
            <w:webHidden/>
          </w:rPr>
          <w:t>55</w:t>
        </w:r>
        <w:r w:rsidR="003845DC">
          <w:rPr>
            <w:noProof/>
            <w:webHidden/>
          </w:rPr>
          <w:fldChar w:fldCharType="end"/>
        </w:r>
      </w:hyperlink>
    </w:p>
    <w:p w14:paraId="4ED2BD8B" w14:textId="77777777" w:rsidR="003845DC" w:rsidRDefault="001219E3">
      <w:pPr>
        <w:pStyle w:val="TOC1"/>
        <w:tabs>
          <w:tab w:val="left" w:pos="576"/>
        </w:tabs>
        <w:rPr>
          <w:rFonts w:asciiTheme="minorHAnsi" w:eastAsiaTheme="minorEastAsia" w:hAnsiTheme="minorHAnsi" w:cstheme="minorBidi"/>
          <w:b w:val="0"/>
          <w:noProof/>
          <w:sz w:val="22"/>
          <w:szCs w:val="22"/>
        </w:rPr>
      </w:pPr>
      <w:hyperlink w:anchor="_Toc455753472" w:history="1">
        <w:r w:rsidR="003845DC" w:rsidRPr="00BE50FE">
          <w:rPr>
            <w:rStyle w:val="Hyperlink"/>
            <w:noProof/>
          </w:rPr>
          <w:t>6.</w:t>
        </w:r>
        <w:r w:rsidR="003845DC">
          <w:rPr>
            <w:rFonts w:asciiTheme="minorHAnsi" w:eastAsiaTheme="minorEastAsia" w:hAnsiTheme="minorHAnsi" w:cstheme="minorBidi"/>
            <w:b w:val="0"/>
            <w:noProof/>
            <w:sz w:val="22"/>
            <w:szCs w:val="22"/>
          </w:rPr>
          <w:tab/>
        </w:r>
        <w:r w:rsidR="003845DC" w:rsidRPr="00BE50FE">
          <w:rPr>
            <w:rStyle w:val="Hyperlink"/>
            <w:noProof/>
          </w:rPr>
          <w:t>Detailed Design</w:t>
        </w:r>
        <w:r w:rsidR="003845DC">
          <w:rPr>
            <w:noProof/>
            <w:webHidden/>
          </w:rPr>
          <w:tab/>
        </w:r>
        <w:r w:rsidR="003845DC">
          <w:rPr>
            <w:noProof/>
            <w:webHidden/>
          </w:rPr>
          <w:fldChar w:fldCharType="begin"/>
        </w:r>
        <w:r w:rsidR="003845DC">
          <w:rPr>
            <w:noProof/>
            <w:webHidden/>
          </w:rPr>
          <w:instrText xml:space="preserve"> PAGEREF _Toc455753472 \h </w:instrText>
        </w:r>
        <w:r w:rsidR="003845DC">
          <w:rPr>
            <w:noProof/>
            <w:webHidden/>
          </w:rPr>
        </w:r>
        <w:r w:rsidR="003845DC">
          <w:rPr>
            <w:noProof/>
            <w:webHidden/>
          </w:rPr>
          <w:fldChar w:fldCharType="separate"/>
        </w:r>
        <w:r w:rsidR="00CE2116">
          <w:rPr>
            <w:noProof/>
            <w:webHidden/>
          </w:rPr>
          <w:t>55</w:t>
        </w:r>
        <w:r w:rsidR="003845DC">
          <w:rPr>
            <w:noProof/>
            <w:webHidden/>
          </w:rPr>
          <w:fldChar w:fldCharType="end"/>
        </w:r>
      </w:hyperlink>
    </w:p>
    <w:p w14:paraId="05BE4EA6" w14:textId="77777777" w:rsidR="003845DC" w:rsidRDefault="001219E3">
      <w:pPr>
        <w:pStyle w:val="TOC2"/>
        <w:tabs>
          <w:tab w:val="left" w:pos="1080"/>
        </w:tabs>
        <w:rPr>
          <w:rFonts w:asciiTheme="minorHAnsi" w:eastAsiaTheme="minorEastAsia" w:hAnsiTheme="minorHAnsi" w:cstheme="minorBidi"/>
          <w:b w:val="0"/>
          <w:noProof/>
          <w:sz w:val="22"/>
          <w:szCs w:val="22"/>
        </w:rPr>
      </w:pPr>
      <w:hyperlink w:anchor="_Toc455753473" w:history="1">
        <w:r w:rsidR="003845DC" w:rsidRPr="00BE50FE">
          <w:rPr>
            <w:rStyle w:val="Hyperlink"/>
            <w:noProof/>
          </w:rPr>
          <w:t>6.1.</w:t>
        </w:r>
        <w:r w:rsidR="003845DC">
          <w:rPr>
            <w:rFonts w:asciiTheme="minorHAnsi" w:eastAsiaTheme="minorEastAsia" w:hAnsiTheme="minorHAnsi" w:cstheme="minorBidi"/>
            <w:b w:val="0"/>
            <w:noProof/>
            <w:sz w:val="22"/>
            <w:szCs w:val="22"/>
          </w:rPr>
          <w:tab/>
        </w:r>
        <w:r w:rsidR="003845DC" w:rsidRPr="00BE50FE">
          <w:rPr>
            <w:rStyle w:val="Hyperlink"/>
            <w:noProof/>
          </w:rPr>
          <w:t>Hardware Detailed Design</w:t>
        </w:r>
        <w:r w:rsidR="003845DC">
          <w:rPr>
            <w:noProof/>
            <w:webHidden/>
          </w:rPr>
          <w:tab/>
        </w:r>
        <w:r w:rsidR="003845DC">
          <w:rPr>
            <w:noProof/>
            <w:webHidden/>
          </w:rPr>
          <w:fldChar w:fldCharType="begin"/>
        </w:r>
        <w:r w:rsidR="003845DC">
          <w:rPr>
            <w:noProof/>
            <w:webHidden/>
          </w:rPr>
          <w:instrText xml:space="preserve"> PAGEREF _Toc455753473 \h </w:instrText>
        </w:r>
        <w:r w:rsidR="003845DC">
          <w:rPr>
            <w:noProof/>
            <w:webHidden/>
          </w:rPr>
        </w:r>
        <w:r w:rsidR="003845DC">
          <w:rPr>
            <w:noProof/>
            <w:webHidden/>
          </w:rPr>
          <w:fldChar w:fldCharType="separate"/>
        </w:r>
        <w:r w:rsidR="00CE2116">
          <w:rPr>
            <w:noProof/>
            <w:webHidden/>
          </w:rPr>
          <w:t>55</w:t>
        </w:r>
        <w:r w:rsidR="003845DC">
          <w:rPr>
            <w:noProof/>
            <w:webHidden/>
          </w:rPr>
          <w:fldChar w:fldCharType="end"/>
        </w:r>
      </w:hyperlink>
    </w:p>
    <w:p w14:paraId="70DBDEEA" w14:textId="77777777" w:rsidR="003845DC" w:rsidRDefault="001219E3">
      <w:pPr>
        <w:pStyle w:val="TOC2"/>
        <w:tabs>
          <w:tab w:val="left" w:pos="1080"/>
        </w:tabs>
        <w:rPr>
          <w:rFonts w:asciiTheme="minorHAnsi" w:eastAsiaTheme="minorEastAsia" w:hAnsiTheme="minorHAnsi" w:cstheme="minorBidi"/>
          <w:b w:val="0"/>
          <w:noProof/>
          <w:sz w:val="22"/>
          <w:szCs w:val="22"/>
        </w:rPr>
      </w:pPr>
      <w:hyperlink w:anchor="_Toc455753474" w:history="1">
        <w:r w:rsidR="003845DC" w:rsidRPr="00BE50FE">
          <w:rPr>
            <w:rStyle w:val="Hyperlink"/>
            <w:noProof/>
          </w:rPr>
          <w:t>6.2.</w:t>
        </w:r>
        <w:r w:rsidR="003845DC">
          <w:rPr>
            <w:rFonts w:asciiTheme="minorHAnsi" w:eastAsiaTheme="minorEastAsia" w:hAnsiTheme="minorHAnsi" w:cstheme="minorBidi"/>
            <w:b w:val="0"/>
            <w:noProof/>
            <w:sz w:val="22"/>
            <w:szCs w:val="22"/>
          </w:rPr>
          <w:tab/>
        </w:r>
        <w:r w:rsidR="003845DC" w:rsidRPr="00BE50FE">
          <w:rPr>
            <w:rStyle w:val="Hyperlink"/>
            <w:noProof/>
          </w:rPr>
          <w:t>Software Detailed Design</w:t>
        </w:r>
        <w:r w:rsidR="003845DC">
          <w:rPr>
            <w:noProof/>
            <w:webHidden/>
          </w:rPr>
          <w:tab/>
        </w:r>
        <w:r w:rsidR="003845DC">
          <w:rPr>
            <w:noProof/>
            <w:webHidden/>
          </w:rPr>
          <w:fldChar w:fldCharType="begin"/>
        </w:r>
        <w:r w:rsidR="003845DC">
          <w:rPr>
            <w:noProof/>
            <w:webHidden/>
          </w:rPr>
          <w:instrText xml:space="preserve"> PAGEREF _Toc455753474 \h </w:instrText>
        </w:r>
        <w:r w:rsidR="003845DC">
          <w:rPr>
            <w:noProof/>
            <w:webHidden/>
          </w:rPr>
        </w:r>
        <w:r w:rsidR="003845DC">
          <w:rPr>
            <w:noProof/>
            <w:webHidden/>
          </w:rPr>
          <w:fldChar w:fldCharType="separate"/>
        </w:r>
        <w:r w:rsidR="00CE2116">
          <w:rPr>
            <w:noProof/>
            <w:webHidden/>
          </w:rPr>
          <w:t>55</w:t>
        </w:r>
        <w:r w:rsidR="003845DC">
          <w:rPr>
            <w:noProof/>
            <w:webHidden/>
          </w:rPr>
          <w:fldChar w:fldCharType="end"/>
        </w:r>
      </w:hyperlink>
    </w:p>
    <w:p w14:paraId="3E03A215" w14:textId="77777777" w:rsidR="003845DC" w:rsidRDefault="001219E3">
      <w:pPr>
        <w:pStyle w:val="TOC3"/>
        <w:tabs>
          <w:tab w:val="left" w:pos="1540"/>
        </w:tabs>
        <w:rPr>
          <w:rFonts w:asciiTheme="minorHAnsi" w:eastAsiaTheme="minorEastAsia" w:hAnsiTheme="minorHAnsi" w:cstheme="minorBidi"/>
          <w:b w:val="0"/>
          <w:noProof/>
          <w:sz w:val="22"/>
          <w:szCs w:val="22"/>
        </w:rPr>
      </w:pPr>
      <w:hyperlink w:anchor="_Toc455753475" w:history="1">
        <w:r w:rsidR="003845DC" w:rsidRPr="00BE50FE">
          <w:rPr>
            <w:rStyle w:val="Hyperlink"/>
            <w:noProof/>
          </w:rPr>
          <w:t>6.2.1.</w:t>
        </w:r>
        <w:r w:rsidR="003845DC">
          <w:rPr>
            <w:rFonts w:asciiTheme="minorHAnsi" w:eastAsiaTheme="minorEastAsia" w:hAnsiTheme="minorHAnsi" w:cstheme="minorBidi"/>
            <w:b w:val="0"/>
            <w:noProof/>
            <w:sz w:val="22"/>
            <w:szCs w:val="22"/>
          </w:rPr>
          <w:tab/>
        </w:r>
        <w:r w:rsidR="003845DC" w:rsidRPr="00BE50FE">
          <w:rPr>
            <w:rStyle w:val="Hyperlink"/>
            <w:noProof/>
          </w:rPr>
          <w:t>AMS Design</w:t>
        </w:r>
        <w:r w:rsidR="003845DC">
          <w:rPr>
            <w:noProof/>
            <w:webHidden/>
          </w:rPr>
          <w:tab/>
        </w:r>
        <w:r w:rsidR="003845DC">
          <w:rPr>
            <w:noProof/>
            <w:webHidden/>
          </w:rPr>
          <w:fldChar w:fldCharType="begin"/>
        </w:r>
        <w:r w:rsidR="003845DC">
          <w:rPr>
            <w:noProof/>
            <w:webHidden/>
          </w:rPr>
          <w:instrText xml:space="preserve"> PAGEREF _Toc455753475 \h </w:instrText>
        </w:r>
        <w:r w:rsidR="003845DC">
          <w:rPr>
            <w:noProof/>
            <w:webHidden/>
          </w:rPr>
        </w:r>
        <w:r w:rsidR="003845DC">
          <w:rPr>
            <w:noProof/>
            <w:webHidden/>
          </w:rPr>
          <w:fldChar w:fldCharType="separate"/>
        </w:r>
        <w:r w:rsidR="00CE2116">
          <w:rPr>
            <w:noProof/>
            <w:webHidden/>
          </w:rPr>
          <w:t>55</w:t>
        </w:r>
        <w:r w:rsidR="003845DC">
          <w:rPr>
            <w:noProof/>
            <w:webHidden/>
          </w:rPr>
          <w:fldChar w:fldCharType="end"/>
        </w:r>
      </w:hyperlink>
    </w:p>
    <w:p w14:paraId="2C6DC8D6" w14:textId="77777777" w:rsidR="003845DC" w:rsidRDefault="001219E3">
      <w:pPr>
        <w:pStyle w:val="TOC6"/>
        <w:rPr>
          <w:rFonts w:asciiTheme="minorHAnsi" w:eastAsiaTheme="minorEastAsia" w:hAnsiTheme="minorHAnsi" w:cstheme="minorBidi"/>
          <w:noProof/>
          <w:szCs w:val="22"/>
        </w:rPr>
      </w:pPr>
      <w:hyperlink w:anchor="_Toc455753476" w:history="1">
        <w:r w:rsidR="003845DC" w:rsidRPr="00BE50FE">
          <w:rPr>
            <w:rStyle w:val="Hyperlink"/>
            <w:noProof/>
          </w:rPr>
          <w:t>IAM Delegation Staff Portal</w:t>
        </w:r>
        <w:r w:rsidR="003845DC">
          <w:rPr>
            <w:noProof/>
            <w:webHidden/>
          </w:rPr>
          <w:tab/>
        </w:r>
        <w:r w:rsidR="003845DC">
          <w:rPr>
            <w:noProof/>
            <w:webHidden/>
          </w:rPr>
          <w:fldChar w:fldCharType="begin"/>
        </w:r>
        <w:r w:rsidR="003845DC">
          <w:rPr>
            <w:noProof/>
            <w:webHidden/>
          </w:rPr>
          <w:instrText xml:space="preserve"> PAGEREF _Toc455753476 \h </w:instrText>
        </w:r>
        <w:r w:rsidR="003845DC">
          <w:rPr>
            <w:noProof/>
            <w:webHidden/>
          </w:rPr>
        </w:r>
        <w:r w:rsidR="003845DC">
          <w:rPr>
            <w:noProof/>
            <w:webHidden/>
          </w:rPr>
          <w:fldChar w:fldCharType="separate"/>
        </w:r>
        <w:r w:rsidR="00CE2116">
          <w:rPr>
            <w:noProof/>
            <w:webHidden/>
          </w:rPr>
          <w:t>56</w:t>
        </w:r>
        <w:r w:rsidR="003845DC">
          <w:rPr>
            <w:noProof/>
            <w:webHidden/>
          </w:rPr>
          <w:fldChar w:fldCharType="end"/>
        </w:r>
      </w:hyperlink>
    </w:p>
    <w:p w14:paraId="0ABE7EFB" w14:textId="77777777" w:rsidR="003845DC" w:rsidRDefault="001219E3">
      <w:pPr>
        <w:pStyle w:val="TOC6"/>
        <w:rPr>
          <w:rFonts w:asciiTheme="minorHAnsi" w:eastAsiaTheme="minorEastAsia" w:hAnsiTheme="minorHAnsi" w:cstheme="minorBidi"/>
          <w:noProof/>
          <w:szCs w:val="22"/>
        </w:rPr>
      </w:pPr>
      <w:hyperlink w:anchor="_Toc455753477" w:history="1">
        <w:r w:rsidR="003845DC" w:rsidRPr="00BE50FE">
          <w:rPr>
            <w:rStyle w:val="Hyperlink"/>
            <w:noProof/>
          </w:rPr>
          <w:t>Veteran Delegation Tool</w:t>
        </w:r>
        <w:r w:rsidR="003845DC">
          <w:rPr>
            <w:noProof/>
            <w:webHidden/>
          </w:rPr>
          <w:tab/>
        </w:r>
        <w:r w:rsidR="003845DC">
          <w:rPr>
            <w:noProof/>
            <w:webHidden/>
          </w:rPr>
          <w:fldChar w:fldCharType="begin"/>
        </w:r>
        <w:r w:rsidR="003845DC">
          <w:rPr>
            <w:noProof/>
            <w:webHidden/>
          </w:rPr>
          <w:instrText xml:space="preserve"> PAGEREF _Toc455753477 \h </w:instrText>
        </w:r>
        <w:r w:rsidR="003845DC">
          <w:rPr>
            <w:noProof/>
            <w:webHidden/>
          </w:rPr>
        </w:r>
        <w:r w:rsidR="003845DC">
          <w:rPr>
            <w:noProof/>
            <w:webHidden/>
          </w:rPr>
          <w:fldChar w:fldCharType="separate"/>
        </w:r>
        <w:r w:rsidR="00CE2116">
          <w:rPr>
            <w:noProof/>
            <w:webHidden/>
          </w:rPr>
          <w:t>56</w:t>
        </w:r>
        <w:r w:rsidR="003845DC">
          <w:rPr>
            <w:noProof/>
            <w:webHidden/>
          </w:rPr>
          <w:fldChar w:fldCharType="end"/>
        </w:r>
      </w:hyperlink>
    </w:p>
    <w:p w14:paraId="491A105D" w14:textId="77777777" w:rsidR="003845DC" w:rsidRDefault="001219E3">
      <w:pPr>
        <w:pStyle w:val="TOC6"/>
        <w:rPr>
          <w:rFonts w:asciiTheme="minorHAnsi" w:eastAsiaTheme="minorEastAsia" w:hAnsiTheme="minorHAnsi" w:cstheme="minorBidi"/>
          <w:noProof/>
          <w:szCs w:val="22"/>
        </w:rPr>
      </w:pPr>
      <w:hyperlink w:anchor="_Toc455753478" w:history="1">
        <w:r w:rsidR="003845DC" w:rsidRPr="00BE50FE">
          <w:rPr>
            <w:rStyle w:val="Hyperlink"/>
            <w:noProof/>
          </w:rPr>
          <w:t>AMSServiceRESTResource</w:t>
        </w:r>
        <w:r w:rsidR="003845DC">
          <w:rPr>
            <w:noProof/>
            <w:webHidden/>
          </w:rPr>
          <w:tab/>
        </w:r>
        <w:r w:rsidR="003845DC">
          <w:rPr>
            <w:noProof/>
            <w:webHidden/>
          </w:rPr>
          <w:fldChar w:fldCharType="begin"/>
        </w:r>
        <w:r w:rsidR="003845DC">
          <w:rPr>
            <w:noProof/>
            <w:webHidden/>
          </w:rPr>
          <w:instrText xml:space="preserve"> PAGEREF _Toc455753478 \h </w:instrText>
        </w:r>
        <w:r w:rsidR="003845DC">
          <w:rPr>
            <w:noProof/>
            <w:webHidden/>
          </w:rPr>
        </w:r>
        <w:r w:rsidR="003845DC">
          <w:rPr>
            <w:noProof/>
            <w:webHidden/>
          </w:rPr>
          <w:fldChar w:fldCharType="separate"/>
        </w:r>
        <w:r w:rsidR="00CE2116">
          <w:rPr>
            <w:noProof/>
            <w:webHidden/>
          </w:rPr>
          <w:t>56</w:t>
        </w:r>
        <w:r w:rsidR="003845DC">
          <w:rPr>
            <w:noProof/>
            <w:webHidden/>
          </w:rPr>
          <w:fldChar w:fldCharType="end"/>
        </w:r>
      </w:hyperlink>
    </w:p>
    <w:p w14:paraId="07F2ADEF" w14:textId="77777777" w:rsidR="003845DC" w:rsidRDefault="001219E3">
      <w:pPr>
        <w:pStyle w:val="TOC6"/>
        <w:rPr>
          <w:rFonts w:asciiTheme="minorHAnsi" w:eastAsiaTheme="minorEastAsia" w:hAnsiTheme="minorHAnsi" w:cstheme="minorBidi"/>
          <w:noProof/>
          <w:szCs w:val="22"/>
        </w:rPr>
      </w:pPr>
      <w:hyperlink w:anchor="_Toc455753479" w:history="1">
        <w:r w:rsidR="003845DC" w:rsidRPr="00BE50FE">
          <w:rPr>
            <w:rStyle w:val="Hyperlink"/>
            <w:noProof/>
          </w:rPr>
          <w:t>MVI Adapter Framework</w:t>
        </w:r>
        <w:r w:rsidR="003845DC">
          <w:rPr>
            <w:noProof/>
            <w:webHidden/>
          </w:rPr>
          <w:tab/>
        </w:r>
        <w:r w:rsidR="003845DC">
          <w:rPr>
            <w:noProof/>
            <w:webHidden/>
          </w:rPr>
          <w:fldChar w:fldCharType="begin"/>
        </w:r>
        <w:r w:rsidR="003845DC">
          <w:rPr>
            <w:noProof/>
            <w:webHidden/>
          </w:rPr>
          <w:instrText xml:space="preserve"> PAGEREF _Toc455753479 \h </w:instrText>
        </w:r>
        <w:r w:rsidR="003845DC">
          <w:rPr>
            <w:noProof/>
            <w:webHidden/>
          </w:rPr>
        </w:r>
        <w:r w:rsidR="003845DC">
          <w:rPr>
            <w:noProof/>
            <w:webHidden/>
          </w:rPr>
          <w:fldChar w:fldCharType="separate"/>
        </w:r>
        <w:r w:rsidR="00CE2116">
          <w:rPr>
            <w:noProof/>
            <w:webHidden/>
          </w:rPr>
          <w:t>57</w:t>
        </w:r>
        <w:r w:rsidR="003845DC">
          <w:rPr>
            <w:noProof/>
            <w:webHidden/>
          </w:rPr>
          <w:fldChar w:fldCharType="end"/>
        </w:r>
      </w:hyperlink>
    </w:p>
    <w:p w14:paraId="04075DC1" w14:textId="77777777" w:rsidR="003845DC" w:rsidRDefault="001219E3">
      <w:pPr>
        <w:pStyle w:val="TOC6"/>
        <w:rPr>
          <w:rFonts w:asciiTheme="minorHAnsi" w:eastAsiaTheme="minorEastAsia" w:hAnsiTheme="minorHAnsi" w:cstheme="minorBidi"/>
          <w:noProof/>
          <w:szCs w:val="22"/>
        </w:rPr>
      </w:pPr>
      <w:hyperlink w:anchor="_Toc455753480" w:history="1">
        <w:r w:rsidR="003845DC" w:rsidRPr="00BE50FE">
          <w:rPr>
            <w:rStyle w:val="Hyperlink"/>
            <w:noProof/>
          </w:rPr>
          <w:t>Audit Methodology</w:t>
        </w:r>
        <w:r w:rsidR="003845DC">
          <w:rPr>
            <w:noProof/>
            <w:webHidden/>
          </w:rPr>
          <w:tab/>
        </w:r>
        <w:r w:rsidR="003845DC">
          <w:rPr>
            <w:noProof/>
            <w:webHidden/>
          </w:rPr>
          <w:fldChar w:fldCharType="begin"/>
        </w:r>
        <w:r w:rsidR="003845DC">
          <w:rPr>
            <w:noProof/>
            <w:webHidden/>
          </w:rPr>
          <w:instrText xml:space="preserve"> PAGEREF _Toc455753480 \h </w:instrText>
        </w:r>
        <w:r w:rsidR="003845DC">
          <w:rPr>
            <w:noProof/>
            <w:webHidden/>
          </w:rPr>
        </w:r>
        <w:r w:rsidR="003845DC">
          <w:rPr>
            <w:noProof/>
            <w:webHidden/>
          </w:rPr>
          <w:fldChar w:fldCharType="separate"/>
        </w:r>
        <w:r w:rsidR="00CE2116">
          <w:rPr>
            <w:noProof/>
            <w:webHidden/>
          </w:rPr>
          <w:t>63</w:t>
        </w:r>
        <w:r w:rsidR="003845DC">
          <w:rPr>
            <w:noProof/>
            <w:webHidden/>
          </w:rPr>
          <w:fldChar w:fldCharType="end"/>
        </w:r>
      </w:hyperlink>
    </w:p>
    <w:p w14:paraId="29A463DF" w14:textId="77777777" w:rsidR="003845DC" w:rsidRDefault="001219E3">
      <w:pPr>
        <w:pStyle w:val="TOC6"/>
        <w:rPr>
          <w:rFonts w:asciiTheme="minorHAnsi" w:eastAsiaTheme="minorEastAsia" w:hAnsiTheme="minorHAnsi" w:cstheme="minorBidi"/>
          <w:noProof/>
          <w:szCs w:val="22"/>
        </w:rPr>
      </w:pPr>
      <w:hyperlink w:anchor="_Toc455753481" w:history="1">
        <w:r w:rsidR="003845DC" w:rsidRPr="00BE50FE">
          <w:rPr>
            <w:rStyle w:val="Hyperlink"/>
            <w:noProof/>
          </w:rPr>
          <w:t>Email Retrieval Framework</w:t>
        </w:r>
        <w:r w:rsidR="003845DC">
          <w:rPr>
            <w:noProof/>
            <w:webHidden/>
          </w:rPr>
          <w:tab/>
        </w:r>
        <w:r w:rsidR="003845DC">
          <w:rPr>
            <w:noProof/>
            <w:webHidden/>
          </w:rPr>
          <w:fldChar w:fldCharType="begin"/>
        </w:r>
        <w:r w:rsidR="003845DC">
          <w:rPr>
            <w:noProof/>
            <w:webHidden/>
          </w:rPr>
          <w:instrText xml:space="preserve"> PAGEREF _Toc455753481 \h </w:instrText>
        </w:r>
        <w:r w:rsidR="003845DC">
          <w:rPr>
            <w:noProof/>
            <w:webHidden/>
          </w:rPr>
        </w:r>
        <w:r w:rsidR="003845DC">
          <w:rPr>
            <w:noProof/>
            <w:webHidden/>
          </w:rPr>
          <w:fldChar w:fldCharType="separate"/>
        </w:r>
        <w:r w:rsidR="00CE2116">
          <w:rPr>
            <w:noProof/>
            <w:webHidden/>
          </w:rPr>
          <w:t>63</w:t>
        </w:r>
        <w:r w:rsidR="003845DC">
          <w:rPr>
            <w:noProof/>
            <w:webHidden/>
          </w:rPr>
          <w:fldChar w:fldCharType="end"/>
        </w:r>
      </w:hyperlink>
    </w:p>
    <w:p w14:paraId="229822AD" w14:textId="77777777" w:rsidR="003845DC" w:rsidRDefault="001219E3">
      <w:pPr>
        <w:pStyle w:val="TOC6"/>
        <w:rPr>
          <w:rFonts w:asciiTheme="minorHAnsi" w:eastAsiaTheme="minorEastAsia" w:hAnsiTheme="minorHAnsi" w:cstheme="minorBidi"/>
          <w:noProof/>
          <w:szCs w:val="22"/>
        </w:rPr>
      </w:pPr>
      <w:hyperlink w:anchor="_Toc455753482" w:history="1">
        <w:r w:rsidR="003845DC" w:rsidRPr="00BE50FE">
          <w:rPr>
            <w:rStyle w:val="Hyperlink"/>
            <w:noProof/>
          </w:rPr>
          <w:t>Document Signing Framework</w:t>
        </w:r>
        <w:r w:rsidR="003845DC">
          <w:rPr>
            <w:noProof/>
            <w:webHidden/>
          </w:rPr>
          <w:tab/>
        </w:r>
        <w:r w:rsidR="003845DC">
          <w:rPr>
            <w:noProof/>
            <w:webHidden/>
          </w:rPr>
          <w:fldChar w:fldCharType="begin"/>
        </w:r>
        <w:r w:rsidR="003845DC">
          <w:rPr>
            <w:noProof/>
            <w:webHidden/>
          </w:rPr>
          <w:instrText xml:space="preserve"> PAGEREF _Toc455753482 \h </w:instrText>
        </w:r>
        <w:r w:rsidR="003845DC">
          <w:rPr>
            <w:noProof/>
            <w:webHidden/>
          </w:rPr>
        </w:r>
        <w:r w:rsidR="003845DC">
          <w:rPr>
            <w:noProof/>
            <w:webHidden/>
          </w:rPr>
          <w:fldChar w:fldCharType="separate"/>
        </w:r>
        <w:r w:rsidR="00CE2116">
          <w:rPr>
            <w:noProof/>
            <w:webHidden/>
          </w:rPr>
          <w:t>64</w:t>
        </w:r>
        <w:r w:rsidR="003845DC">
          <w:rPr>
            <w:noProof/>
            <w:webHidden/>
          </w:rPr>
          <w:fldChar w:fldCharType="end"/>
        </w:r>
      </w:hyperlink>
    </w:p>
    <w:p w14:paraId="41771752" w14:textId="77777777" w:rsidR="003845DC" w:rsidRDefault="001219E3">
      <w:pPr>
        <w:pStyle w:val="TOC6"/>
        <w:rPr>
          <w:rFonts w:asciiTheme="minorHAnsi" w:eastAsiaTheme="minorEastAsia" w:hAnsiTheme="minorHAnsi" w:cstheme="minorBidi"/>
          <w:noProof/>
          <w:szCs w:val="22"/>
        </w:rPr>
      </w:pPr>
      <w:hyperlink w:anchor="_Toc455753483" w:history="1">
        <w:r w:rsidR="003845DC" w:rsidRPr="00BE50FE">
          <w:rPr>
            <w:rStyle w:val="Hyperlink"/>
            <w:noProof/>
          </w:rPr>
          <w:t>AMS Workflow/Email Notification</w:t>
        </w:r>
        <w:r w:rsidR="003845DC">
          <w:rPr>
            <w:noProof/>
            <w:webHidden/>
          </w:rPr>
          <w:tab/>
        </w:r>
        <w:r w:rsidR="003845DC">
          <w:rPr>
            <w:noProof/>
            <w:webHidden/>
          </w:rPr>
          <w:fldChar w:fldCharType="begin"/>
        </w:r>
        <w:r w:rsidR="003845DC">
          <w:rPr>
            <w:noProof/>
            <w:webHidden/>
          </w:rPr>
          <w:instrText xml:space="preserve"> PAGEREF _Toc455753483 \h </w:instrText>
        </w:r>
        <w:r w:rsidR="003845DC">
          <w:rPr>
            <w:noProof/>
            <w:webHidden/>
          </w:rPr>
        </w:r>
        <w:r w:rsidR="003845DC">
          <w:rPr>
            <w:noProof/>
            <w:webHidden/>
          </w:rPr>
          <w:fldChar w:fldCharType="separate"/>
        </w:r>
        <w:r w:rsidR="00CE2116">
          <w:rPr>
            <w:noProof/>
            <w:webHidden/>
          </w:rPr>
          <w:t>69</w:t>
        </w:r>
        <w:r w:rsidR="003845DC">
          <w:rPr>
            <w:noProof/>
            <w:webHidden/>
          </w:rPr>
          <w:fldChar w:fldCharType="end"/>
        </w:r>
      </w:hyperlink>
    </w:p>
    <w:p w14:paraId="10C681C7" w14:textId="77777777" w:rsidR="003845DC" w:rsidRDefault="001219E3">
      <w:pPr>
        <w:pStyle w:val="TOC6"/>
        <w:rPr>
          <w:rFonts w:asciiTheme="minorHAnsi" w:eastAsiaTheme="minorEastAsia" w:hAnsiTheme="minorHAnsi" w:cstheme="minorBidi"/>
          <w:noProof/>
          <w:szCs w:val="22"/>
        </w:rPr>
      </w:pPr>
      <w:hyperlink w:anchor="_Toc455753484" w:history="1">
        <w:r w:rsidR="003845DC" w:rsidRPr="00BE50FE">
          <w:rPr>
            <w:rStyle w:val="Hyperlink"/>
            <w:noProof/>
          </w:rPr>
          <w:t>Invitation Flow</w:t>
        </w:r>
        <w:r w:rsidR="003845DC">
          <w:rPr>
            <w:noProof/>
            <w:webHidden/>
          </w:rPr>
          <w:tab/>
        </w:r>
        <w:r w:rsidR="003845DC">
          <w:rPr>
            <w:noProof/>
            <w:webHidden/>
          </w:rPr>
          <w:fldChar w:fldCharType="begin"/>
        </w:r>
        <w:r w:rsidR="003845DC">
          <w:rPr>
            <w:noProof/>
            <w:webHidden/>
          </w:rPr>
          <w:instrText xml:space="preserve"> PAGEREF _Toc455753484 \h </w:instrText>
        </w:r>
        <w:r w:rsidR="003845DC">
          <w:rPr>
            <w:noProof/>
            <w:webHidden/>
          </w:rPr>
        </w:r>
        <w:r w:rsidR="003845DC">
          <w:rPr>
            <w:noProof/>
            <w:webHidden/>
          </w:rPr>
          <w:fldChar w:fldCharType="separate"/>
        </w:r>
        <w:r w:rsidR="00CE2116">
          <w:rPr>
            <w:noProof/>
            <w:webHidden/>
          </w:rPr>
          <w:t>71</w:t>
        </w:r>
        <w:r w:rsidR="003845DC">
          <w:rPr>
            <w:noProof/>
            <w:webHidden/>
          </w:rPr>
          <w:fldChar w:fldCharType="end"/>
        </w:r>
      </w:hyperlink>
    </w:p>
    <w:p w14:paraId="2A6D72BB" w14:textId="77777777" w:rsidR="003845DC" w:rsidRDefault="001219E3">
      <w:pPr>
        <w:pStyle w:val="TOC4"/>
        <w:tabs>
          <w:tab w:val="left" w:pos="1760"/>
        </w:tabs>
        <w:rPr>
          <w:rFonts w:asciiTheme="minorHAnsi" w:eastAsiaTheme="minorEastAsia" w:hAnsiTheme="minorHAnsi" w:cstheme="minorBidi"/>
          <w:noProof/>
          <w:szCs w:val="22"/>
        </w:rPr>
      </w:pPr>
      <w:hyperlink w:anchor="_Toc455753485" w:history="1">
        <w:r w:rsidR="003845DC" w:rsidRPr="00BE50FE">
          <w:rPr>
            <w:rStyle w:val="Hyperlink"/>
            <w:noProof/>
          </w:rPr>
          <w:t>6.2.1.1.</w:t>
        </w:r>
        <w:r w:rsidR="003845DC">
          <w:rPr>
            <w:rFonts w:asciiTheme="minorHAnsi" w:eastAsiaTheme="minorEastAsia" w:hAnsiTheme="minorHAnsi" w:cstheme="minorBidi"/>
            <w:noProof/>
            <w:szCs w:val="22"/>
          </w:rPr>
          <w:tab/>
        </w:r>
        <w:r w:rsidR="003845DC" w:rsidRPr="00BE50FE">
          <w:rPr>
            <w:rStyle w:val="Hyperlink"/>
            <w:noProof/>
          </w:rPr>
          <w:t>Product Perspective</w:t>
        </w:r>
        <w:r w:rsidR="003845DC">
          <w:rPr>
            <w:noProof/>
            <w:webHidden/>
          </w:rPr>
          <w:tab/>
        </w:r>
        <w:r w:rsidR="003845DC">
          <w:rPr>
            <w:noProof/>
            <w:webHidden/>
          </w:rPr>
          <w:fldChar w:fldCharType="begin"/>
        </w:r>
        <w:r w:rsidR="003845DC">
          <w:rPr>
            <w:noProof/>
            <w:webHidden/>
          </w:rPr>
          <w:instrText xml:space="preserve"> PAGEREF _Toc455753485 \h </w:instrText>
        </w:r>
        <w:r w:rsidR="003845DC">
          <w:rPr>
            <w:noProof/>
            <w:webHidden/>
          </w:rPr>
        </w:r>
        <w:r w:rsidR="003845DC">
          <w:rPr>
            <w:noProof/>
            <w:webHidden/>
          </w:rPr>
          <w:fldChar w:fldCharType="separate"/>
        </w:r>
        <w:r w:rsidR="00CE2116">
          <w:rPr>
            <w:noProof/>
            <w:webHidden/>
          </w:rPr>
          <w:t>73</w:t>
        </w:r>
        <w:r w:rsidR="003845DC">
          <w:rPr>
            <w:noProof/>
            <w:webHidden/>
          </w:rPr>
          <w:fldChar w:fldCharType="end"/>
        </w:r>
      </w:hyperlink>
    </w:p>
    <w:p w14:paraId="43D735B1" w14:textId="77777777" w:rsidR="003845DC" w:rsidRDefault="001219E3">
      <w:pPr>
        <w:pStyle w:val="TOC5"/>
        <w:tabs>
          <w:tab w:val="left" w:pos="2001"/>
        </w:tabs>
        <w:rPr>
          <w:rFonts w:asciiTheme="minorHAnsi" w:eastAsiaTheme="minorEastAsia" w:hAnsiTheme="minorHAnsi" w:cstheme="minorBidi"/>
          <w:noProof/>
          <w:szCs w:val="22"/>
        </w:rPr>
      </w:pPr>
      <w:hyperlink w:anchor="_Toc455753486" w:history="1">
        <w:r w:rsidR="003845DC" w:rsidRPr="00BE50FE">
          <w:rPr>
            <w:rStyle w:val="Hyperlink"/>
            <w:noProof/>
            <w14:scene3d>
              <w14:camera w14:prst="orthographicFront"/>
              <w14:lightRig w14:rig="threePt" w14:dir="t">
                <w14:rot w14:lat="0" w14:lon="0" w14:rev="0"/>
              </w14:lightRig>
            </w14:scene3d>
          </w:rPr>
          <w:t>6.2.1.1.1.</w:t>
        </w:r>
        <w:r w:rsidR="003845DC">
          <w:rPr>
            <w:rFonts w:asciiTheme="minorHAnsi" w:eastAsiaTheme="minorEastAsia" w:hAnsiTheme="minorHAnsi" w:cstheme="minorBidi"/>
            <w:noProof/>
            <w:szCs w:val="22"/>
          </w:rPr>
          <w:tab/>
        </w:r>
        <w:r w:rsidR="003845DC" w:rsidRPr="00BE50FE">
          <w:rPr>
            <w:rStyle w:val="Hyperlink"/>
            <w:noProof/>
          </w:rPr>
          <w:t>User Interfaces</w:t>
        </w:r>
        <w:r w:rsidR="003845DC">
          <w:rPr>
            <w:noProof/>
            <w:webHidden/>
          </w:rPr>
          <w:tab/>
        </w:r>
        <w:r w:rsidR="003845DC">
          <w:rPr>
            <w:noProof/>
            <w:webHidden/>
          </w:rPr>
          <w:fldChar w:fldCharType="begin"/>
        </w:r>
        <w:r w:rsidR="003845DC">
          <w:rPr>
            <w:noProof/>
            <w:webHidden/>
          </w:rPr>
          <w:instrText xml:space="preserve"> PAGEREF _Toc455753486 \h </w:instrText>
        </w:r>
        <w:r w:rsidR="003845DC">
          <w:rPr>
            <w:noProof/>
            <w:webHidden/>
          </w:rPr>
        </w:r>
        <w:r w:rsidR="003845DC">
          <w:rPr>
            <w:noProof/>
            <w:webHidden/>
          </w:rPr>
          <w:fldChar w:fldCharType="separate"/>
        </w:r>
        <w:r w:rsidR="00CE2116">
          <w:rPr>
            <w:noProof/>
            <w:webHidden/>
          </w:rPr>
          <w:t>74</w:t>
        </w:r>
        <w:r w:rsidR="003845DC">
          <w:rPr>
            <w:noProof/>
            <w:webHidden/>
          </w:rPr>
          <w:fldChar w:fldCharType="end"/>
        </w:r>
      </w:hyperlink>
    </w:p>
    <w:p w14:paraId="3233A543" w14:textId="77777777" w:rsidR="003845DC" w:rsidRDefault="001219E3">
      <w:pPr>
        <w:pStyle w:val="TOC5"/>
        <w:tabs>
          <w:tab w:val="left" w:pos="2001"/>
        </w:tabs>
        <w:rPr>
          <w:rFonts w:asciiTheme="minorHAnsi" w:eastAsiaTheme="minorEastAsia" w:hAnsiTheme="minorHAnsi" w:cstheme="minorBidi"/>
          <w:noProof/>
          <w:szCs w:val="22"/>
        </w:rPr>
      </w:pPr>
      <w:hyperlink w:anchor="_Toc455753487" w:history="1">
        <w:r w:rsidR="003845DC" w:rsidRPr="00BE50FE">
          <w:rPr>
            <w:rStyle w:val="Hyperlink"/>
            <w:noProof/>
            <w14:scene3d>
              <w14:camera w14:prst="orthographicFront"/>
              <w14:lightRig w14:rig="threePt" w14:dir="t">
                <w14:rot w14:lat="0" w14:lon="0" w14:rev="0"/>
              </w14:lightRig>
            </w14:scene3d>
          </w:rPr>
          <w:t>6.2.1.1.2.</w:t>
        </w:r>
        <w:r w:rsidR="003845DC">
          <w:rPr>
            <w:rFonts w:asciiTheme="minorHAnsi" w:eastAsiaTheme="minorEastAsia" w:hAnsiTheme="minorHAnsi" w:cstheme="minorBidi"/>
            <w:noProof/>
            <w:szCs w:val="22"/>
          </w:rPr>
          <w:tab/>
        </w:r>
        <w:r w:rsidR="003845DC" w:rsidRPr="00BE50FE">
          <w:rPr>
            <w:rStyle w:val="Hyperlink"/>
            <w:noProof/>
          </w:rPr>
          <w:t>Hardware Interfaces</w:t>
        </w:r>
        <w:r w:rsidR="003845DC">
          <w:rPr>
            <w:noProof/>
            <w:webHidden/>
          </w:rPr>
          <w:tab/>
        </w:r>
        <w:r w:rsidR="003845DC">
          <w:rPr>
            <w:noProof/>
            <w:webHidden/>
          </w:rPr>
          <w:fldChar w:fldCharType="begin"/>
        </w:r>
        <w:r w:rsidR="003845DC">
          <w:rPr>
            <w:noProof/>
            <w:webHidden/>
          </w:rPr>
          <w:instrText xml:space="preserve"> PAGEREF _Toc455753487 \h </w:instrText>
        </w:r>
        <w:r w:rsidR="003845DC">
          <w:rPr>
            <w:noProof/>
            <w:webHidden/>
          </w:rPr>
        </w:r>
        <w:r w:rsidR="003845DC">
          <w:rPr>
            <w:noProof/>
            <w:webHidden/>
          </w:rPr>
          <w:fldChar w:fldCharType="separate"/>
        </w:r>
        <w:r w:rsidR="00CE2116">
          <w:rPr>
            <w:noProof/>
            <w:webHidden/>
          </w:rPr>
          <w:t>78</w:t>
        </w:r>
        <w:r w:rsidR="003845DC">
          <w:rPr>
            <w:noProof/>
            <w:webHidden/>
          </w:rPr>
          <w:fldChar w:fldCharType="end"/>
        </w:r>
      </w:hyperlink>
    </w:p>
    <w:p w14:paraId="0257CCA4" w14:textId="77777777" w:rsidR="003845DC" w:rsidRDefault="001219E3">
      <w:pPr>
        <w:pStyle w:val="TOC5"/>
        <w:tabs>
          <w:tab w:val="left" w:pos="2001"/>
        </w:tabs>
        <w:rPr>
          <w:rFonts w:asciiTheme="minorHAnsi" w:eastAsiaTheme="minorEastAsia" w:hAnsiTheme="minorHAnsi" w:cstheme="minorBidi"/>
          <w:noProof/>
          <w:szCs w:val="22"/>
        </w:rPr>
      </w:pPr>
      <w:hyperlink w:anchor="_Toc455753488" w:history="1">
        <w:r w:rsidR="003845DC" w:rsidRPr="00BE50FE">
          <w:rPr>
            <w:rStyle w:val="Hyperlink"/>
            <w:noProof/>
            <w14:scene3d>
              <w14:camera w14:prst="orthographicFront"/>
              <w14:lightRig w14:rig="threePt" w14:dir="t">
                <w14:rot w14:lat="0" w14:lon="0" w14:rev="0"/>
              </w14:lightRig>
            </w14:scene3d>
          </w:rPr>
          <w:t>6.2.1.1.3.</w:t>
        </w:r>
        <w:r w:rsidR="003845DC">
          <w:rPr>
            <w:rFonts w:asciiTheme="minorHAnsi" w:eastAsiaTheme="minorEastAsia" w:hAnsiTheme="minorHAnsi" w:cstheme="minorBidi"/>
            <w:noProof/>
            <w:szCs w:val="22"/>
          </w:rPr>
          <w:tab/>
        </w:r>
        <w:r w:rsidR="003845DC" w:rsidRPr="00BE50FE">
          <w:rPr>
            <w:rStyle w:val="Hyperlink"/>
            <w:noProof/>
          </w:rPr>
          <w:t>Software Interfaces</w:t>
        </w:r>
        <w:r w:rsidR="003845DC">
          <w:rPr>
            <w:noProof/>
            <w:webHidden/>
          </w:rPr>
          <w:tab/>
        </w:r>
        <w:r w:rsidR="003845DC">
          <w:rPr>
            <w:noProof/>
            <w:webHidden/>
          </w:rPr>
          <w:fldChar w:fldCharType="begin"/>
        </w:r>
        <w:r w:rsidR="003845DC">
          <w:rPr>
            <w:noProof/>
            <w:webHidden/>
          </w:rPr>
          <w:instrText xml:space="preserve"> PAGEREF _Toc455753488 \h </w:instrText>
        </w:r>
        <w:r w:rsidR="003845DC">
          <w:rPr>
            <w:noProof/>
            <w:webHidden/>
          </w:rPr>
        </w:r>
        <w:r w:rsidR="003845DC">
          <w:rPr>
            <w:noProof/>
            <w:webHidden/>
          </w:rPr>
          <w:fldChar w:fldCharType="separate"/>
        </w:r>
        <w:r w:rsidR="00CE2116">
          <w:rPr>
            <w:noProof/>
            <w:webHidden/>
          </w:rPr>
          <w:t>78</w:t>
        </w:r>
        <w:r w:rsidR="003845DC">
          <w:rPr>
            <w:noProof/>
            <w:webHidden/>
          </w:rPr>
          <w:fldChar w:fldCharType="end"/>
        </w:r>
      </w:hyperlink>
    </w:p>
    <w:p w14:paraId="7D52661F" w14:textId="77777777" w:rsidR="003845DC" w:rsidRDefault="001219E3">
      <w:pPr>
        <w:pStyle w:val="TOC5"/>
        <w:tabs>
          <w:tab w:val="left" w:pos="2001"/>
        </w:tabs>
        <w:rPr>
          <w:rFonts w:asciiTheme="minorHAnsi" w:eastAsiaTheme="minorEastAsia" w:hAnsiTheme="minorHAnsi" w:cstheme="minorBidi"/>
          <w:noProof/>
          <w:szCs w:val="22"/>
        </w:rPr>
      </w:pPr>
      <w:hyperlink w:anchor="_Toc455753489" w:history="1">
        <w:r w:rsidR="003845DC" w:rsidRPr="00BE50FE">
          <w:rPr>
            <w:rStyle w:val="Hyperlink"/>
            <w:noProof/>
            <w14:scene3d>
              <w14:camera w14:prst="orthographicFront"/>
              <w14:lightRig w14:rig="threePt" w14:dir="t">
                <w14:rot w14:lat="0" w14:lon="0" w14:rev="0"/>
              </w14:lightRig>
            </w14:scene3d>
          </w:rPr>
          <w:t>6.2.1.1.4.</w:t>
        </w:r>
        <w:r w:rsidR="003845DC">
          <w:rPr>
            <w:rFonts w:asciiTheme="minorHAnsi" w:eastAsiaTheme="minorEastAsia" w:hAnsiTheme="minorHAnsi" w:cstheme="minorBidi"/>
            <w:noProof/>
            <w:szCs w:val="22"/>
          </w:rPr>
          <w:tab/>
        </w:r>
        <w:r w:rsidR="003845DC" w:rsidRPr="00BE50FE">
          <w:rPr>
            <w:rStyle w:val="Hyperlink"/>
            <w:noProof/>
          </w:rPr>
          <w:t>Communications Interfaces</w:t>
        </w:r>
        <w:r w:rsidR="003845DC">
          <w:rPr>
            <w:noProof/>
            <w:webHidden/>
          </w:rPr>
          <w:tab/>
        </w:r>
        <w:r w:rsidR="003845DC">
          <w:rPr>
            <w:noProof/>
            <w:webHidden/>
          </w:rPr>
          <w:fldChar w:fldCharType="begin"/>
        </w:r>
        <w:r w:rsidR="003845DC">
          <w:rPr>
            <w:noProof/>
            <w:webHidden/>
          </w:rPr>
          <w:instrText xml:space="preserve"> PAGEREF _Toc455753489 \h </w:instrText>
        </w:r>
        <w:r w:rsidR="003845DC">
          <w:rPr>
            <w:noProof/>
            <w:webHidden/>
          </w:rPr>
        </w:r>
        <w:r w:rsidR="003845DC">
          <w:rPr>
            <w:noProof/>
            <w:webHidden/>
          </w:rPr>
          <w:fldChar w:fldCharType="separate"/>
        </w:r>
        <w:r w:rsidR="00CE2116">
          <w:rPr>
            <w:noProof/>
            <w:webHidden/>
          </w:rPr>
          <w:t>78</w:t>
        </w:r>
        <w:r w:rsidR="003845DC">
          <w:rPr>
            <w:noProof/>
            <w:webHidden/>
          </w:rPr>
          <w:fldChar w:fldCharType="end"/>
        </w:r>
      </w:hyperlink>
    </w:p>
    <w:p w14:paraId="5D24BC75" w14:textId="77777777" w:rsidR="003845DC" w:rsidRDefault="001219E3">
      <w:pPr>
        <w:pStyle w:val="TOC5"/>
        <w:tabs>
          <w:tab w:val="left" w:pos="2001"/>
        </w:tabs>
        <w:rPr>
          <w:rFonts w:asciiTheme="minorHAnsi" w:eastAsiaTheme="minorEastAsia" w:hAnsiTheme="minorHAnsi" w:cstheme="minorBidi"/>
          <w:noProof/>
          <w:szCs w:val="22"/>
        </w:rPr>
      </w:pPr>
      <w:hyperlink w:anchor="_Toc455753490" w:history="1">
        <w:r w:rsidR="003845DC" w:rsidRPr="00BE50FE">
          <w:rPr>
            <w:rStyle w:val="Hyperlink"/>
            <w:noProof/>
            <w14:scene3d>
              <w14:camera w14:prst="orthographicFront"/>
              <w14:lightRig w14:rig="threePt" w14:dir="t">
                <w14:rot w14:lat="0" w14:lon="0" w14:rev="0"/>
              </w14:lightRig>
            </w14:scene3d>
          </w:rPr>
          <w:t>6.2.1.1.5.</w:t>
        </w:r>
        <w:r w:rsidR="003845DC">
          <w:rPr>
            <w:rFonts w:asciiTheme="minorHAnsi" w:eastAsiaTheme="minorEastAsia" w:hAnsiTheme="minorHAnsi" w:cstheme="minorBidi"/>
            <w:noProof/>
            <w:szCs w:val="22"/>
          </w:rPr>
          <w:tab/>
        </w:r>
        <w:r w:rsidR="003845DC" w:rsidRPr="00BE50FE">
          <w:rPr>
            <w:rStyle w:val="Hyperlink"/>
            <w:noProof/>
          </w:rPr>
          <w:t>Memory Constraints</w:t>
        </w:r>
        <w:r w:rsidR="003845DC">
          <w:rPr>
            <w:noProof/>
            <w:webHidden/>
          </w:rPr>
          <w:tab/>
        </w:r>
        <w:r w:rsidR="003845DC">
          <w:rPr>
            <w:noProof/>
            <w:webHidden/>
          </w:rPr>
          <w:fldChar w:fldCharType="begin"/>
        </w:r>
        <w:r w:rsidR="003845DC">
          <w:rPr>
            <w:noProof/>
            <w:webHidden/>
          </w:rPr>
          <w:instrText xml:space="preserve"> PAGEREF _Toc455753490 \h </w:instrText>
        </w:r>
        <w:r w:rsidR="003845DC">
          <w:rPr>
            <w:noProof/>
            <w:webHidden/>
          </w:rPr>
        </w:r>
        <w:r w:rsidR="003845DC">
          <w:rPr>
            <w:noProof/>
            <w:webHidden/>
          </w:rPr>
          <w:fldChar w:fldCharType="separate"/>
        </w:r>
        <w:r w:rsidR="00CE2116">
          <w:rPr>
            <w:noProof/>
            <w:webHidden/>
          </w:rPr>
          <w:t>78</w:t>
        </w:r>
        <w:r w:rsidR="003845DC">
          <w:rPr>
            <w:noProof/>
            <w:webHidden/>
          </w:rPr>
          <w:fldChar w:fldCharType="end"/>
        </w:r>
      </w:hyperlink>
    </w:p>
    <w:p w14:paraId="655EB562" w14:textId="77777777" w:rsidR="003845DC" w:rsidRDefault="001219E3">
      <w:pPr>
        <w:pStyle w:val="TOC5"/>
        <w:tabs>
          <w:tab w:val="left" w:pos="2001"/>
        </w:tabs>
        <w:rPr>
          <w:rFonts w:asciiTheme="minorHAnsi" w:eastAsiaTheme="minorEastAsia" w:hAnsiTheme="minorHAnsi" w:cstheme="minorBidi"/>
          <w:noProof/>
          <w:szCs w:val="22"/>
        </w:rPr>
      </w:pPr>
      <w:hyperlink w:anchor="_Toc455753491" w:history="1">
        <w:r w:rsidR="003845DC" w:rsidRPr="00BE50FE">
          <w:rPr>
            <w:rStyle w:val="Hyperlink"/>
            <w:noProof/>
            <w14:scene3d>
              <w14:camera w14:prst="orthographicFront"/>
              <w14:lightRig w14:rig="threePt" w14:dir="t">
                <w14:rot w14:lat="0" w14:lon="0" w14:rev="0"/>
              </w14:lightRig>
            </w14:scene3d>
          </w:rPr>
          <w:t>6.2.1.1.6.</w:t>
        </w:r>
        <w:r w:rsidR="003845DC">
          <w:rPr>
            <w:rFonts w:asciiTheme="minorHAnsi" w:eastAsiaTheme="minorEastAsia" w:hAnsiTheme="minorHAnsi" w:cstheme="minorBidi"/>
            <w:noProof/>
            <w:szCs w:val="22"/>
          </w:rPr>
          <w:tab/>
        </w:r>
        <w:r w:rsidR="003845DC" w:rsidRPr="00BE50FE">
          <w:rPr>
            <w:rStyle w:val="Hyperlink"/>
            <w:noProof/>
          </w:rPr>
          <w:t>Special Operations</w:t>
        </w:r>
        <w:r w:rsidR="003845DC">
          <w:rPr>
            <w:noProof/>
            <w:webHidden/>
          </w:rPr>
          <w:tab/>
        </w:r>
        <w:r w:rsidR="003845DC">
          <w:rPr>
            <w:noProof/>
            <w:webHidden/>
          </w:rPr>
          <w:fldChar w:fldCharType="begin"/>
        </w:r>
        <w:r w:rsidR="003845DC">
          <w:rPr>
            <w:noProof/>
            <w:webHidden/>
          </w:rPr>
          <w:instrText xml:space="preserve"> PAGEREF _Toc455753491 \h </w:instrText>
        </w:r>
        <w:r w:rsidR="003845DC">
          <w:rPr>
            <w:noProof/>
            <w:webHidden/>
          </w:rPr>
        </w:r>
        <w:r w:rsidR="003845DC">
          <w:rPr>
            <w:noProof/>
            <w:webHidden/>
          </w:rPr>
          <w:fldChar w:fldCharType="separate"/>
        </w:r>
        <w:r w:rsidR="00CE2116">
          <w:rPr>
            <w:noProof/>
            <w:webHidden/>
          </w:rPr>
          <w:t>79</w:t>
        </w:r>
        <w:r w:rsidR="003845DC">
          <w:rPr>
            <w:noProof/>
            <w:webHidden/>
          </w:rPr>
          <w:fldChar w:fldCharType="end"/>
        </w:r>
      </w:hyperlink>
    </w:p>
    <w:p w14:paraId="7D616B7B" w14:textId="77777777" w:rsidR="003845DC" w:rsidRDefault="001219E3">
      <w:pPr>
        <w:pStyle w:val="TOC4"/>
        <w:tabs>
          <w:tab w:val="left" w:pos="1760"/>
        </w:tabs>
        <w:rPr>
          <w:rFonts w:asciiTheme="minorHAnsi" w:eastAsiaTheme="minorEastAsia" w:hAnsiTheme="minorHAnsi" w:cstheme="minorBidi"/>
          <w:noProof/>
          <w:szCs w:val="22"/>
        </w:rPr>
      </w:pPr>
      <w:hyperlink w:anchor="_Toc455753492" w:history="1">
        <w:r w:rsidR="003845DC" w:rsidRPr="00BE50FE">
          <w:rPr>
            <w:rStyle w:val="Hyperlink"/>
            <w:noProof/>
          </w:rPr>
          <w:t>6.2.1.2.</w:t>
        </w:r>
        <w:r w:rsidR="003845DC">
          <w:rPr>
            <w:rFonts w:asciiTheme="minorHAnsi" w:eastAsiaTheme="minorEastAsia" w:hAnsiTheme="minorHAnsi" w:cstheme="minorBidi"/>
            <w:noProof/>
            <w:szCs w:val="22"/>
          </w:rPr>
          <w:tab/>
        </w:r>
        <w:r w:rsidR="003845DC" w:rsidRPr="00BE50FE">
          <w:rPr>
            <w:rStyle w:val="Hyperlink"/>
            <w:noProof/>
          </w:rPr>
          <w:t>Product Features</w:t>
        </w:r>
        <w:r w:rsidR="003845DC">
          <w:rPr>
            <w:noProof/>
            <w:webHidden/>
          </w:rPr>
          <w:tab/>
        </w:r>
        <w:r w:rsidR="003845DC">
          <w:rPr>
            <w:noProof/>
            <w:webHidden/>
          </w:rPr>
          <w:fldChar w:fldCharType="begin"/>
        </w:r>
        <w:r w:rsidR="003845DC">
          <w:rPr>
            <w:noProof/>
            <w:webHidden/>
          </w:rPr>
          <w:instrText xml:space="preserve"> PAGEREF _Toc455753492 \h </w:instrText>
        </w:r>
        <w:r w:rsidR="003845DC">
          <w:rPr>
            <w:noProof/>
            <w:webHidden/>
          </w:rPr>
        </w:r>
        <w:r w:rsidR="003845DC">
          <w:rPr>
            <w:noProof/>
            <w:webHidden/>
          </w:rPr>
          <w:fldChar w:fldCharType="separate"/>
        </w:r>
        <w:r w:rsidR="00CE2116">
          <w:rPr>
            <w:noProof/>
            <w:webHidden/>
          </w:rPr>
          <w:t>79</w:t>
        </w:r>
        <w:r w:rsidR="003845DC">
          <w:rPr>
            <w:noProof/>
            <w:webHidden/>
          </w:rPr>
          <w:fldChar w:fldCharType="end"/>
        </w:r>
      </w:hyperlink>
    </w:p>
    <w:p w14:paraId="1D6549B1" w14:textId="77777777" w:rsidR="003845DC" w:rsidRDefault="001219E3">
      <w:pPr>
        <w:pStyle w:val="TOC4"/>
        <w:tabs>
          <w:tab w:val="left" w:pos="1760"/>
        </w:tabs>
        <w:rPr>
          <w:rFonts w:asciiTheme="minorHAnsi" w:eastAsiaTheme="minorEastAsia" w:hAnsiTheme="minorHAnsi" w:cstheme="minorBidi"/>
          <w:noProof/>
          <w:szCs w:val="22"/>
        </w:rPr>
      </w:pPr>
      <w:hyperlink w:anchor="_Toc455753493" w:history="1">
        <w:r w:rsidR="003845DC" w:rsidRPr="00BE50FE">
          <w:rPr>
            <w:rStyle w:val="Hyperlink"/>
            <w:noProof/>
          </w:rPr>
          <w:t>6.2.1.3.</w:t>
        </w:r>
        <w:r w:rsidR="003845DC">
          <w:rPr>
            <w:rFonts w:asciiTheme="minorHAnsi" w:eastAsiaTheme="minorEastAsia" w:hAnsiTheme="minorHAnsi" w:cstheme="minorBidi"/>
            <w:noProof/>
            <w:szCs w:val="22"/>
          </w:rPr>
          <w:tab/>
        </w:r>
        <w:r w:rsidR="003845DC" w:rsidRPr="00BE50FE">
          <w:rPr>
            <w:rStyle w:val="Hyperlink"/>
            <w:noProof/>
          </w:rPr>
          <w:t>User Characteristics</w:t>
        </w:r>
        <w:r w:rsidR="003845DC">
          <w:rPr>
            <w:noProof/>
            <w:webHidden/>
          </w:rPr>
          <w:tab/>
        </w:r>
        <w:r w:rsidR="003845DC">
          <w:rPr>
            <w:noProof/>
            <w:webHidden/>
          </w:rPr>
          <w:fldChar w:fldCharType="begin"/>
        </w:r>
        <w:r w:rsidR="003845DC">
          <w:rPr>
            <w:noProof/>
            <w:webHidden/>
          </w:rPr>
          <w:instrText xml:space="preserve"> PAGEREF _Toc455753493 \h </w:instrText>
        </w:r>
        <w:r w:rsidR="003845DC">
          <w:rPr>
            <w:noProof/>
            <w:webHidden/>
          </w:rPr>
        </w:r>
        <w:r w:rsidR="003845DC">
          <w:rPr>
            <w:noProof/>
            <w:webHidden/>
          </w:rPr>
          <w:fldChar w:fldCharType="separate"/>
        </w:r>
        <w:r w:rsidR="00CE2116">
          <w:rPr>
            <w:noProof/>
            <w:webHidden/>
          </w:rPr>
          <w:t>79</w:t>
        </w:r>
        <w:r w:rsidR="003845DC">
          <w:rPr>
            <w:noProof/>
            <w:webHidden/>
          </w:rPr>
          <w:fldChar w:fldCharType="end"/>
        </w:r>
      </w:hyperlink>
    </w:p>
    <w:p w14:paraId="51C8D674" w14:textId="77777777" w:rsidR="003845DC" w:rsidRDefault="001219E3">
      <w:pPr>
        <w:pStyle w:val="TOC4"/>
        <w:tabs>
          <w:tab w:val="left" w:pos="1760"/>
        </w:tabs>
        <w:rPr>
          <w:rFonts w:asciiTheme="minorHAnsi" w:eastAsiaTheme="minorEastAsia" w:hAnsiTheme="minorHAnsi" w:cstheme="minorBidi"/>
          <w:noProof/>
          <w:szCs w:val="22"/>
        </w:rPr>
      </w:pPr>
      <w:hyperlink w:anchor="_Toc455753494" w:history="1">
        <w:r w:rsidR="003845DC" w:rsidRPr="00BE50FE">
          <w:rPr>
            <w:rStyle w:val="Hyperlink"/>
            <w:noProof/>
          </w:rPr>
          <w:t>6.2.1.4.</w:t>
        </w:r>
        <w:r w:rsidR="003845DC">
          <w:rPr>
            <w:rFonts w:asciiTheme="minorHAnsi" w:eastAsiaTheme="minorEastAsia" w:hAnsiTheme="minorHAnsi" w:cstheme="minorBidi"/>
            <w:noProof/>
            <w:szCs w:val="22"/>
          </w:rPr>
          <w:tab/>
        </w:r>
        <w:r w:rsidR="003845DC" w:rsidRPr="00BE50FE">
          <w:rPr>
            <w:rStyle w:val="Hyperlink"/>
            <w:noProof/>
          </w:rPr>
          <w:t>Dependencies and Constraints</w:t>
        </w:r>
        <w:r w:rsidR="003845DC">
          <w:rPr>
            <w:noProof/>
            <w:webHidden/>
          </w:rPr>
          <w:tab/>
        </w:r>
        <w:r w:rsidR="003845DC">
          <w:rPr>
            <w:noProof/>
            <w:webHidden/>
          </w:rPr>
          <w:fldChar w:fldCharType="begin"/>
        </w:r>
        <w:r w:rsidR="003845DC">
          <w:rPr>
            <w:noProof/>
            <w:webHidden/>
          </w:rPr>
          <w:instrText xml:space="preserve"> PAGEREF _Toc455753494 \h </w:instrText>
        </w:r>
        <w:r w:rsidR="003845DC">
          <w:rPr>
            <w:noProof/>
            <w:webHidden/>
          </w:rPr>
        </w:r>
        <w:r w:rsidR="003845DC">
          <w:rPr>
            <w:noProof/>
            <w:webHidden/>
          </w:rPr>
          <w:fldChar w:fldCharType="separate"/>
        </w:r>
        <w:r w:rsidR="00CE2116">
          <w:rPr>
            <w:noProof/>
            <w:webHidden/>
          </w:rPr>
          <w:t>79</w:t>
        </w:r>
        <w:r w:rsidR="003845DC">
          <w:rPr>
            <w:noProof/>
            <w:webHidden/>
          </w:rPr>
          <w:fldChar w:fldCharType="end"/>
        </w:r>
      </w:hyperlink>
    </w:p>
    <w:p w14:paraId="20D8011A" w14:textId="77777777" w:rsidR="003845DC" w:rsidRDefault="001219E3">
      <w:pPr>
        <w:pStyle w:val="TOC5"/>
        <w:tabs>
          <w:tab w:val="left" w:pos="2001"/>
        </w:tabs>
        <w:rPr>
          <w:rFonts w:asciiTheme="minorHAnsi" w:eastAsiaTheme="minorEastAsia" w:hAnsiTheme="minorHAnsi" w:cstheme="minorBidi"/>
          <w:noProof/>
          <w:szCs w:val="22"/>
        </w:rPr>
      </w:pPr>
      <w:hyperlink w:anchor="_Toc455753495" w:history="1">
        <w:r w:rsidR="003845DC" w:rsidRPr="00BE50FE">
          <w:rPr>
            <w:rStyle w:val="Hyperlink"/>
            <w:noProof/>
            <w14:scene3d>
              <w14:camera w14:prst="orthographicFront"/>
              <w14:lightRig w14:rig="threePt" w14:dir="t">
                <w14:rot w14:lat="0" w14:lon="0" w14:rev="0"/>
              </w14:lightRig>
            </w14:scene3d>
          </w:rPr>
          <w:t>6.2.1.4.1.</w:t>
        </w:r>
        <w:r w:rsidR="003845DC">
          <w:rPr>
            <w:rFonts w:asciiTheme="minorHAnsi" w:eastAsiaTheme="minorEastAsia" w:hAnsiTheme="minorHAnsi" w:cstheme="minorBidi"/>
            <w:noProof/>
            <w:szCs w:val="22"/>
          </w:rPr>
          <w:tab/>
        </w:r>
        <w:r w:rsidR="003845DC" w:rsidRPr="00BE50FE">
          <w:rPr>
            <w:rStyle w:val="Hyperlink"/>
            <w:noProof/>
          </w:rPr>
          <w:t>Design Assumptions</w:t>
        </w:r>
        <w:r w:rsidR="003845DC">
          <w:rPr>
            <w:noProof/>
            <w:webHidden/>
          </w:rPr>
          <w:tab/>
        </w:r>
        <w:r w:rsidR="003845DC">
          <w:rPr>
            <w:noProof/>
            <w:webHidden/>
          </w:rPr>
          <w:fldChar w:fldCharType="begin"/>
        </w:r>
        <w:r w:rsidR="003845DC">
          <w:rPr>
            <w:noProof/>
            <w:webHidden/>
          </w:rPr>
          <w:instrText xml:space="preserve"> PAGEREF _Toc455753495 \h </w:instrText>
        </w:r>
        <w:r w:rsidR="003845DC">
          <w:rPr>
            <w:noProof/>
            <w:webHidden/>
          </w:rPr>
        </w:r>
        <w:r w:rsidR="003845DC">
          <w:rPr>
            <w:noProof/>
            <w:webHidden/>
          </w:rPr>
          <w:fldChar w:fldCharType="separate"/>
        </w:r>
        <w:r w:rsidR="00CE2116">
          <w:rPr>
            <w:noProof/>
            <w:webHidden/>
          </w:rPr>
          <w:t>79</w:t>
        </w:r>
        <w:r w:rsidR="003845DC">
          <w:rPr>
            <w:noProof/>
            <w:webHidden/>
          </w:rPr>
          <w:fldChar w:fldCharType="end"/>
        </w:r>
      </w:hyperlink>
    </w:p>
    <w:p w14:paraId="19AEF792" w14:textId="77777777" w:rsidR="003845DC" w:rsidRDefault="001219E3">
      <w:pPr>
        <w:pStyle w:val="TOC5"/>
        <w:tabs>
          <w:tab w:val="left" w:pos="2001"/>
        </w:tabs>
        <w:rPr>
          <w:rFonts w:asciiTheme="minorHAnsi" w:eastAsiaTheme="minorEastAsia" w:hAnsiTheme="minorHAnsi" w:cstheme="minorBidi"/>
          <w:noProof/>
          <w:szCs w:val="22"/>
        </w:rPr>
      </w:pPr>
      <w:hyperlink w:anchor="_Toc455753496" w:history="1">
        <w:r w:rsidR="003845DC" w:rsidRPr="00BE50FE">
          <w:rPr>
            <w:rStyle w:val="Hyperlink"/>
            <w:noProof/>
            <w14:scene3d>
              <w14:camera w14:prst="orthographicFront"/>
              <w14:lightRig w14:rig="threePt" w14:dir="t">
                <w14:rot w14:lat="0" w14:lon="0" w14:rev="0"/>
              </w14:lightRig>
            </w14:scene3d>
          </w:rPr>
          <w:t>6.2.1.4.2.</w:t>
        </w:r>
        <w:r w:rsidR="003845DC">
          <w:rPr>
            <w:rFonts w:asciiTheme="minorHAnsi" w:eastAsiaTheme="minorEastAsia" w:hAnsiTheme="minorHAnsi" w:cstheme="minorBidi"/>
            <w:noProof/>
            <w:szCs w:val="22"/>
          </w:rPr>
          <w:tab/>
        </w:r>
        <w:r w:rsidR="003845DC" w:rsidRPr="00BE50FE">
          <w:rPr>
            <w:rStyle w:val="Hyperlink"/>
            <w:noProof/>
          </w:rPr>
          <w:t>Design Constraints</w:t>
        </w:r>
        <w:r w:rsidR="003845DC">
          <w:rPr>
            <w:noProof/>
            <w:webHidden/>
          </w:rPr>
          <w:tab/>
        </w:r>
        <w:r w:rsidR="003845DC">
          <w:rPr>
            <w:noProof/>
            <w:webHidden/>
          </w:rPr>
          <w:fldChar w:fldCharType="begin"/>
        </w:r>
        <w:r w:rsidR="003845DC">
          <w:rPr>
            <w:noProof/>
            <w:webHidden/>
          </w:rPr>
          <w:instrText xml:space="preserve"> PAGEREF _Toc455753496 \h </w:instrText>
        </w:r>
        <w:r w:rsidR="003845DC">
          <w:rPr>
            <w:noProof/>
            <w:webHidden/>
          </w:rPr>
        </w:r>
        <w:r w:rsidR="003845DC">
          <w:rPr>
            <w:noProof/>
            <w:webHidden/>
          </w:rPr>
          <w:fldChar w:fldCharType="separate"/>
        </w:r>
        <w:r w:rsidR="00CE2116">
          <w:rPr>
            <w:noProof/>
            <w:webHidden/>
          </w:rPr>
          <w:t>79</w:t>
        </w:r>
        <w:r w:rsidR="003845DC">
          <w:rPr>
            <w:noProof/>
            <w:webHidden/>
          </w:rPr>
          <w:fldChar w:fldCharType="end"/>
        </w:r>
      </w:hyperlink>
    </w:p>
    <w:p w14:paraId="685C6D8F" w14:textId="77777777" w:rsidR="003845DC" w:rsidRDefault="001219E3">
      <w:pPr>
        <w:pStyle w:val="TOC5"/>
        <w:tabs>
          <w:tab w:val="left" w:pos="2001"/>
        </w:tabs>
        <w:rPr>
          <w:rFonts w:asciiTheme="minorHAnsi" w:eastAsiaTheme="minorEastAsia" w:hAnsiTheme="minorHAnsi" w:cstheme="minorBidi"/>
          <w:noProof/>
          <w:szCs w:val="22"/>
        </w:rPr>
      </w:pPr>
      <w:hyperlink w:anchor="_Toc455753497" w:history="1">
        <w:r w:rsidR="003845DC" w:rsidRPr="00BE50FE">
          <w:rPr>
            <w:rStyle w:val="Hyperlink"/>
            <w:noProof/>
            <w14:scene3d>
              <w14:camera w14:prst="orthographicFront"/>
              <w14:lightRig w14:rig="threePt" w14:dir="t">
                <w14:rot w14:lat="0" w14:lon="0" w14:rev="0"/>
              </w14:lightRig>
            </w14:scene3d>
          </w:rPr>
          <w:t>6.2.1.4.3.</w:t>
        </w:r>
        <w:r w:rsidR="003845DC">
          <w:rPr>
            <w:rFonts w:asciiTheme="minorHAnsi" w:eastAsiaTheme="minorEastAsia" w:hAnsiTheme="minorHAnsi" w:cstheme="minorBidi"/>
            <w:noProof/>
            <w:szCs w:val="22"/>
          </w:rPr>
          <w:tab/>
        </w:r>
        <w:r w:rsidR="003845DC" w:rsidRPr="00BE50FE">
          <w:rPr>
            <w:rStyle w:val="Hyperlink"/>
            <w:noProof/>
          </w:rPr>
          <w:t>Design Trade-offs</w:t>
        </w:r>
        <w:r w:rsidR="003845DC">
          <w:rPr>
            <w:noProof/>
            <w:webHidden/>
          </w:rPr>
          <w:tab/>
        </w:r>
        <w:r w:rsidR="003845DC">
          <w:rPr>
            <w:noProof/>
            <w:webHidden/>
          </w:rPr>
          <w:fldChar w:fldCharType="begin"/>
        </w:r>
        <w:r w:rsidR="003845DC">
          <w:rPr>
            <w:noProof/>
            <w:webHidden/>
          </w:rPr>
          <w:instrText xml:space="preserve"> PAGEREF _Toc455753497 \h </w:instrText>
        </w:r>
        <w:r w:rsidR="003845DC">
          <w:rPr>
            <w:noProof/>
            <w:webHidden/>
          </w:rPr>
        </w:r>
        <w:r w:rsidR="003845DC">
          <w:rPr>
            <w:noProof/>
            <w:webHidden/>
          </w:rPr>
          <w:fldChar w:fldCharType="separate"/>
        </w:r>
        <w:r w:rsidR="00CE2116">
          <w:rPr>
            <w:noProof/>
            <w:webHidden/>
          </w:rPr>
          <w:t>79</w:t>
        </w:r>
        <w:r w:rsidR="003845DC">
          <w:rPr>
            <w:noProof/>
            <w:webHidden/>
          </w:rPr>
          <w:fldChar w:fldCharType="end"/>
        </w:r>
      </w:hyperlink>
    </w:p>
    <w:p w14:paraId="3CE3F8C4" w14:textId="77777777" w:rsidR="003845DC" w:rsidRDefault="001219E3">
      <w:pPr>
        <w:pStyle w:val="TOC5"/>
        <w:tabs>
          <w:tab w:val="left" w:pos="2001"/>
        </w:tabs>
        <w:rPr>
          <w:rFonts w:asciiTheme="minorHAnsi" w:eastAsiaTheme="minorEastAsia" w:hAnsiTheme="minorHAnsi" w:cstheme="minorBidi"/>
          <w:noProof/>
          <w:szCs w:val="22"/>
        </w:rPr>
      </w:pPr>
      <w:hyperlink w:anchor="_Toc455753498" w:history="1">
        <w:r w:rsidR="003845DC" w:rsidRPr="00BE50FE">
          <w:rPr>
            <w:rStyle w:val="Hyperlink"/>
            <w:noProof/>
            <w14:scene3d>
              <w14:camera w14:prst="orthographicFront"/>
              <w14:lightRig w14:rig="threePt" w14:dir="t">
                <w14:rot w14:lat="0" w14:lon="0" w14:rev="0"/>
              </w14:lightRig>
            </w14:scene3d>
          </w:rPr>
          <w:t>6.2.1.4.4.</w:t>
        </w:r>
        <w:r w:rsidR="003845DC">
          <w:rPr>
            <w:rFonts w:asciiTheme="minorHAnsi" w:eastAsiaTheme="minorEastAsia" w:hAnsiTheme="minorHAnsi" w:cstheme="minorBidi"/>
            <w:noProof/>
            <w:szCs w:val="22"/>
          </w:rPr>
          <w:tab/>
        </w:r>
        <w:r w:rsidR="003845DC" w:rsidRPr="00BE50FE">
          <w:rPr>
            <w:rStyle w:val="Hyperlink"/>
            <w:noProof/>
          </w:rPr>
          <w:t>Implementation Trade-offs</w:t>
        </w:r>
        <w:r w:rsidR="003845DC">
          <w:rPr>
            <w:noProof/>
            <w:webHidden/>
          </w:rPr>
          <w:tab/>
        </w:r>
        <w:r w:rsidR="003845DC">
          <w:rPr>
            <w:noProof/>
            <w:webHidden/>
          </w:rPr>
          <w:fldChar w:fldCharType="begin"/>
        </w:r>
        <w:r w:rsidR="003845DC">
          <w:rPr>
            <w:noProof/>
            <w:webHidden/>
          </w:rPr>
          <w:instrText xml:space="preserve"> PAGEREF _Toc455753498 \h </w:instrText>
        </w:r>
        <w:r w:rsidR="003845DC">
          <w:rPr>
            <w:noProof/>
            <w:webHidden/>
          </w:rPr>
        </w:r>
        <w:r w:rsidR="003845DC">
          <w:rPr>
            <w:noProof/>
            <w:webHidden/>
          </w:rPr>
          <w:fldChar w:fldCharType="separate"/>
        </w:r>
        <w:r w:rsidR="00CE2116">
          <w:rPr>
            <w:noProof/>
            <w:webHidden/>
          </w:rPr>
          <w:t>80</w:t>
        </w:r>
        <w:r w:rsidR="003845DC">
          <w:rPr>
            <w:noProof/>
            <w:webHidden/>
          </w:rPr>
          <w:fldChar w:fldCharType="end"/>
        </w:r>
      </w:hyperlink>
    </w:p>
    <w:p w14:paraId="10CB4DAC" w14:textId="77777777" w:rsidR="003845DC" w:rsidRDefault="001219E3">
      <w:pPr>
        <w:pStyle w:val="TOC3"/>
        <w:tabs>
          <w:tab w:val="left" w:pos="1540"/>
        </w:tabs>
        <w:rPr>
          <w:rFonts w:asciiTheme="minorHAnsi" w:eastAsiaTheme="minorEastAsia" w:hAnsiTheme="minorHAnsi" w:cstheme="minorBidi"/>
          <w:b w:val="0"/>
          <w:noProof/>
          <w:sz w:val="22"/>
          <w:szCs w:val="22"/>
        </w:rPr>
      </w:pPr>
      <w:hyperlink w:anchor="_Toc455753499" w:history="1">
        <w:r w:rsidR="003845DC" w:rsidRPr="00BE50FE">
          <w:rPr>
            <w:rStyle w:val="Hyperlink"/>
            <w:noProof/>
          </w:rPr>
          <w:t>6.2.2.</w:t>
        </w:r>
        <w:r w:rsidR="003845DC">
          <w:rPr>
            <w:rFonts w:asciiTheme="minorHAnsi" w:eastAsiaTheme="minorEastAsia" w:hAnsiTheme="minorHAnsi" w:cstheme="minorBidi"/>
            <w:b w:val="0"/>
            <w:noProof/>
            <w:sz w:val="22"/>
            <w:szCs w:val="22"/>
          </w:rPr>
          <w:tab/>
        </w:r>
        <w:r w:rsidR="003845DC" w:rsidRPr="00BE50FE">
          <w:rPr>
            <w:rStyle w:val="Hyperlink"/>
            <w:noProof/>
          </w:rPr>
          <w:t>Specific Requirements</w:t>
        </w:r>
        <w:r w:rsidR="003845DC">
          <w:rPr>
            <w:noProof/>
            <w:webHidden/>
          </w:rPr>
          <w:tab/>
        </w:r>
        <w:r w:rsidR="003845DC">
          <w:rPr>
            <w:noProof/>
            <w:webHidden/>
          </w:rPr>
          <w:fldChar w:fldCharType="begin"/>
        </w:r>
        <w:r w:rsidR="003845DC">
          <w:rPr>
            <w:noProof/>
            <w:webHidden/>
          </w:rPr>
          <w:instrText xml:space="preserve"> PAGEREF _Toc455753499 \h </w:instrText>
        </w:r>
        <w:r w:rsidR="003845DC">
          <w:rPr>
            <w:noProof/>
            <w:webHidden/>
          </w:rPr>
        </w:r>
        <w:r w:rsidR="003845DC">
          <w:rPr>
            <w:noProof/>
            <w:webHidden/>
          </w:rPr>
          <w:fldChar w:fldCharType="separate"/>
        </w:r>
        <w:r w:rsidR="00CE2116">
          <w:rPr>
            <w:noProof/>
            <w:webHidden/>
          </w:rPr>
          <w:t>80</w:t>
        </w:r>
        <w:r w:rsidR="003845DC">
          <w:rPr>
            <w:noProof/>
            <w:webHidden/>
          </w:rPr>
          <w:fldChar w:fldCharType="end"/>
        </w:r>
      </w:hyperlink>
    </w:p>
    <w:p w14:paraId="626F8A7C" w14:textId="77777777" w:rsidR="003845DC" w:rsidRDefault="001219E3">
      <w:pPr>
        <w:pStyle w:val="TOC4"/>
        <w:tabs>
          <w:tab w:val="left" w:pos="1760"/>
        </w:tabs>
        <w:rPr>
          <w:rFonts w:asciiTheme="minorHAnsi" w:eastAsiaTheme="minorEastAsia" w:hAnsiTheme="minorHAnsi" w:cstheme="minorBidi"/>
          <w:noProof/>
          <w:szCs w:val="22"/>
        </w:rPr>
      </w:pPr>
      <w:hyperlink w:anchor="_Toc455753500" w:history="1">
        <w:r w:rsidR="003845DC" w:rsidRPr="00BE50FE">
          <w:rPr>
            <w:rStyle w:val="Hyperlink"/>
            <w:noProof/>
          </w:rPr>
          <w:t>6.2.2.1.</w:t>
        </w:r>
        <w:r w:rsidR="003845DC">
          <w:rPr>
            <w:rFonts w:asciiTheme="minorHAnsi" w:eastAsiaTheme="minorEastAsia" w:hAnsiTheme="minorHAnsi" w:cstheme="minorBidi"/>
            <w:noProof/>
            <w:szCs w:val="22"/>
          </w:rPr>
          <w:tab/>
        </w:r>
        <w:r w:rsidR="003845DC" w:rsidRPr="00BE50FE">
          <w:rPr>
            <w:rStyle w:val="Hyperlink"/>
            <w:noProof/>
          </w:rPr>
          <w:t>Database Repository</w:t>
        </w:r>
        <w:r w:rsidR="003845DC">
          <w:rPr>
            <w:noProof/>
            <w:webHidden/>
          </w:rPr>
          <w:tab/>
        </w:r>
        <w:r w:rsidR="003845DC">
          <w:rPr>
            <w:noProof/>
            <w:webHidden/>
          </w:rPr>
          <w:fldChar w:fldCharType="begin"/>
        </w:r>
        <w:r w:rsidR="003845DC">
          <w:rPr>
            <w:noProof/>
            <w:webHidden/>
          </w:rPr>
          <w:instrText xml:space="preserve"> PAGEREF _Toc455753500 \h </w:instrText>
        </w:r>
        <w:r w:rsidR="003845DC">
          <w:rPr>
            <w:noProof/>
            <w:webHidden/>
          </w:rPr>
        </w:r>
        <w:r w:rsidR="003845DC">
          <w:rPr>
            <w:noProof/>
            <w:webHidden/>
          </w:rPr>
          <w:fldChar w:fldCharType="separate"/>
        </w:r>
        <w:r w:rsidR="00CE2116">
          <w:rPr>
            <w:noProof/>
            <w:webHidden/>
          </w:rPr>
          <w:t>80</w:t>
        </w:r>
        <w:r w:rsidR="003845DC">
          <w:rPr>
            <w:noProof/>
            <w:webHidden/>
          </w:rPr>
          <w:fldChar w:fldCharType="end"/>
        </w:r>
      </w:hyperlink>
    </w:p>
    <w:p w14:paraId="6C20B06E" w14:textId="77777777" w:rsidR="003845DC" w:rsidRDefault="001219E3">
      <w:pPr>
        <w:pStyle w:val="TOC4"/>
        <w:tabs>
          <w:tab w:val="left" w:pos="1760"/>
        </w:tabs>
        <w:rPr>
          <w:rFonts w:asciiTheme="minorHAnsi" w:eastAsiaTheme="minorEastAsia" w:hAnsiTheme="minorHAnsi" w:cstheme="minorBidi"/>
          <w:noProof/>
          <w:szCs w:val="22"/>
        </w:rPr>
      </w:pPr>
      <w:hyperlink w:anchor="_Toc455753501" w:history="1">
        <w:r w:rsidR="003845DC" w:rsidRPr="00BE50FE">
          <w:rPr>
            <w:rStyle w:val="Hyperlink"/>
            <w:noProof/>
          </w:rPr>
          <w:t>6.2.2.2.</w:t>
        </w:r>
        <w:r w:rsidR="003845DC">
          <w:rPr>
            <w:rFonts w:asciiTheme="minorHAnsi" w:eastAsiaTheme="minorEastAsia" w:hAnsiTheme="minorHAnsi" w:cstheme="minorBidi"/>
            <w:noProof/>
            <w:szCs w:val="22"/>
          </w:rPr>
          <w:tab/>
        </w:r>
        <w:r w:rsidR="003845DC" w:rsidRPr="00BE50FE">
          <w:rPr>
            <w:rStyle w:val="Hyperlink"/>
            <w:noProof/>
          </w:rPr>
          <w:t>System Features</w:t>
        </w:r>
        <w:r w:rsidR="003845DC">
          <w:rPr>
            <w:noProof/>
            <w:webHidden/>
          </w:rPr>
          <w:tab/>
        </w:r>
        <w:r w:rsidR="003845DC">
          <w:rPr>
            <w:noProof/>
            <w:webHidden/>
          </w:rPr>
          <w:fldChar w:fldCharType="begin"/>
        </w:r>
        <w:r w:rsidR="003845DC">
          <w:rPr>
            <w:noProof/>
            <w:webHidden/>
          </w:rPr>
          <w:instrText xml:space="preserve"> PAGEREF _Toc455753501 \h </w:instrText>
        </w:r>
        <w:r w:rsidR="003845DC">
          <w:rPr>
            <w:noProof/>
            <w:webHidden/>
          </w:rPr>
        </w:r>
        <w:r w:rsidR="003845DC">
          <w:rPr>
            <w:noProof/>
            <w:webHidden/>
          </w:rPr>
          <w:fldChar w:fldCharType="separate"/>
        </w:r>
        <w:r w:rsidR="00CE2116">
          <w:rPr>
            <w:noProof/>
            <w:webHidden/>
          </w:rPr>
          <w:t>80</w:t>
        </w:r>
        <w:r w:rsidR="003845DC">
          <w:rPr>
            <w:noProof/>
            <w:webHidden/>
          </w:rPr>
          <w:fldChar w:fldCharType="end"/>
        </w:r>
      </w:hyperlink>
    </w:p>
    <w:p w14:paraId="3D1D4FB1" w14:textId="77777777" w:rsidR="003845DC" w:rsidRDefault="001219E3">
      <w:pPr>
        <w:pStyle w:val="TOC4"/>
        <w:tabs>
          <w:tab w:val="left" w:pos="1760"/>
        </w:tabs>
        <w:rPr>
          <w:rFonts w:asciiTheme="minorHAnsi" w:eastAsiaTheme="minorEastAsia" w:hAnsiTheme="minorHAnsi" w:cstheme="minorBidi"/>
          <w:noProof/>
          <w:szCs w:val="22"/>
        </w:rPr>
      </w:pPr>
      <w:hyperlink w:anchor="_Toc455753502" w:history="1">
        <w:r w:rsidR="003845DC" w:rsidRPr="00BE50FE">
          <w:rPr>
            <w:rStyle w:val="Hyperlink"/>
            <w:noProof/>
          </w:rPr>
          <w:t>6.2.2.3.</w:t>
        </w:r>
        <w:r w:rsidR="003845DC">
          <w:rPr>
            <w:rFonts w:asciiTheme="minorHAnsi" w:eastAsiaTheme="minorEastAsia" w:hAnsiTheme="minorHAnsi" w:cstheme="minorBidi"/>
            <w:noProof/>
            <w:szCs w:val="22"/>
          </w:rPr>
          <w:tab/>
        </w:r>
        <w:r w:rsidR="003845DC" w:rsidRPr="00BE50FE">
          <w:rPr>
            <w:rStyle w:val="Hyperlink"/>
            <w:noProof/>
          </w:rPr>
          <w:t>Design Element Tables</w:t>
        </w:r>
        <w:r w:rsidR="003845DC">
          <w:rPr>
            <w:noProof/>
            <w:webHidden/>
          </w:rPr>
          <w:tab/>
        </w:r>
        <w:r w:rsidR="003845DC">
          <w:rPr>
            <w:noProof/>
            <w:webHidden/>
          </w:rPr>
          <w:fldChar w:fldCharType="begin"/>
        </w:r>
        <w:r w:rsidR="003845DC">
          <w:rPr>
            <w:noProof/>
            <w:webHidden/>
          </w:rPr>
          <w:instrText xml:space="preserve"> PAGEREF _Toc455753502 \h </w:instrText>
        </w:r>
        <w:r w:rsidR="003845DC">
          <w:rPr>
            <w:noProof/>
            <w:webHidden/>
          </w:rPr>
        </w:r>
        <w:r w:rsidR="003845DC">
          <w:rPr>
            <w:noProof/>
            <w:webHidden/>
          </w:rPr>
          <w:fldChar w:fldCharType="separate"/>
        </w:r>
        <w:r w:rsidR="00CE2116">
          <w:rPr>
            <w:noProof/>
            <w:webHidden/>
          </w:rPr>
          <w:t>80</w:t>
        </w:r>
        <w:r w:rsidR="003845DC">
          <w:rPr>
            <w:noProof/>
            <w:webHidden/>
          </w:rPr>
          <w:fldChar w:fldCharType="end"/>
        </w:r>
      </w:hyperlink>
    </w:p>
    <w:p w14:paraId="28870A26" w14:textId="77777777" w:rsidR="003845DC" w:rsidRDefault="001219E3">
      <w:pPr>
        <w:pStyle w:val="TOC5"/>
        <w:tabs>
          <w:tab w:val="left" w:pos="2001"/>
        </w:tabs>
        <w:rPr>
          <w:rFonts w:asciiTheme="minorHAnsi" w:eastAsiaTheme="minorEastAsia" w:hAnsiTheme="minorHAnsi" w:cstheme="minorBidi"/>
          <w:noProof/>
          <w:szCs w:val="22"/>
        </w:rPr>
      </w:pPr>
      <w:hyperlink w:anchor="_Toc455753503" w:history="1">
        <w:r w:rsidR="003845DC" w:rsidRPr="00BE50FE">
          <w:rPr>
            <w:rStyle w:val="Hyperlink"/>
            <w:noProof/>
            <w14:scene3d>
              <w14:camera w14:prst="orthographicFront"/>
              <w14:lightRig w14:rig="threePt" w14:dir="t">
                <w14:rot w14:lat="0" w14:lon="0" w14:rev="0"/>
              </w14:lightRig>
            </w14:scene3d>
          </w:rPr>
          <w:t>6.2.2.3.1.</w:t>
        </w:r>
        <w:r w:rsidR="003845DC">
          <w:rPr>
            <w:rFonts w:asciiTheme="minorHAnsi" w:eastAsiaTheme="minorEastAsia" w:hAnsiTheme="minorHAnsi" w:cstheme="minorBidi"/>
            <w:noProof/>
            <w:szCs w:val="22"/>
          </w:rPr>
          <w:tab/>
        </w:r>
        <w:r w:rsidR="003845DC" w:rsidRPr="00BE50FE">
          <w:rPr>
            <w:rStyle w:val="Hyperlink"/>
            <w:noProof/>
          </w:rPr>
          <w:t>Routines (Entry Points)</w:t>
        </w:r>
        <w:r w:rsidR="003845DC">
          <w:rPr>
            <w:noProof/>
            <w:webHidden/>
          </w:rPr>
          <w:tab/>
        </w:r>
        <w:r w:rsidR="003845DC">
          <w:rPr>
            <w:noProof/>
            <w:webHidden/>
          </w:rPr>
          <w:fldChar w:fldCharType="begin"/>
        </w:r>
        <w:r w:rsidR="003845DC">
          <w:rPr>
            <w:noProof/>
            <w:webHidden/>
          </w:rPr>
          <w:instrText xml:space="preserve"> PAGEREF _Toc455753503 \h </w:instrText>
        </w:r>
        <w:r w:rsidR="003845DC">
          <w:rPr>
            <w:noProof/>
            <w:webHidden/>
          </w:rPr>
        </w:r>
        <w:r w:rsidR="003845DC">
          <w:rPr>
            <w:noProof/>
            <w:webHidden/>
          </w:rPr>
          <w:fldChar w:fldCharType="separate"/>
        </w:r>
        <w:r w:rsidR="00CE2116">
          <w:rPr>
            <w:noProof/>
            <w:webHidden/>
          </w:rPr>
          <w:t>80</w:t>
        </w:r>
        <w:r w:rsidR="003845DC">
          <w:rPr>
            <w:noProof/>
            <w:webHidden/>
          </w:rPr>
          <w:fldChar w:fldCharType="end"/>
        </w:r>
      </w:hyperlink>
    </w:p>
    <w:p w14:paraId="5F9D2D44" w14:textId="77777777" w:rsidR="003845DC" w:rsidRDefault="001219E3">
      <w:pPr>
        <w:pStyle w:val="TOC5"/>
        <w:tabs>
          <w:tab w:val="left" w:pos="2001"/>
        </w:tabs>
        <w:rPr>
          <w:rFonts w:asciiTheme="minorHAnsi" w:eastAsiaTheme="minorEastAsia" w:hAnsiTheme="minorHAnsi" w:cstheme="minorBidi"/>
          <w:noProof/>
          <w:szCs w:val="22"/>
        </w:rPr>
      </w:pPr>
      <w:hyperlink w:anchor="_Toc455753504" w:history="1">
        <w:r w:rsidR="003845DC" w:rsidRPr="00BE50FE">
          <w:rPr>
            <w:rStyle w:val="Hyperlink"/>
            <w:noProof/>
            <w14:scene3d>
              <w14:camera w14:prst="orthographicFront"/>
              <w14:lightRig w14:rig="threePt" w14:dir="t">
                <w14:rot w14:lat="0" w14:lon="0" w14:rev="0"/>
              </w14:lightRig>
            </w14:scene3d>
          </w:rPr>
          <w:t>6.2.2.3.2.</w:t>
        </w:r>
        <w:r w:rsidR="003845DC">
          <w:rPr>
            <w:rFonts w:asciiTheme="minorHAnsi" w:eastAsiaTheme="minorEastAsia" w:hAnsiTheme="minorHAnsi" w:cstheme="minorBidi"/>
            <w:noProof/>
            <w:szCs w:val="22"/>
          </w:rPr>
          <w:tab/>
        </w:r>
        <w:r w:rsidR="003845DC" w:rsidRPr="00BE50FE">
          <w:rPr>
            <w:rStyle w:val="Hyperlink"/>
            <w:noProof/>
          </w:rPr>
          <w:t>Templates</w:t>
        </w:r>
        <w:r w:rsidR="003845DC">
          <w:rPr>
            <w:noProof/>
            <w:webHidden/>
          </w:rPr>
          <w:tab/>
        </w:r>
        <w:r w:rsidR="003845DC">
          <w:rPr>
            <w:noProof/>
            <w:webHidden/>
          </w:rPr>
          <w:fldChar w:fldCharType="begin"/>
        </w:r>
        <w:r w:rsidR="003845DC">
          <w:rPr>
            <w:noProof/>
            <w:webHidden/>
          </w:rPr>
          <w:instrText xml:space="preserve"> PAGEREF _Toc455753504 \h </w:instrText>
        </w:r>
        <w:r w:rsidR="003845DC">
          <w:rPr>
            <w:noProof/>
            <w:webHidden/>
          </w:rPr>
        </w:r>
        <w:r w:rsidR="003845DC">
          <w:rPr>
            <w:noProof/>
            <w:webHidden/>
          </w:rPr>
          <w:fldChar w:fldCharType="separate"/>
        </w:r>
        <w:r w:rsidR="00CE2116">
          <w:rPr>
            <w:noProof/>
            <w:webHidden/>
          </w:rPr>
          <w:t>80</w:t>
        </w:r>
        <w:r w:rsidR="003845DC">
          <w:rPr>
            <w:noProof/>
            <w:webHidden/>
          </w:rPr>
          <w:fldChar w:fldCharType="end"/>
        </w:r>
      </w:hyperlink>
    </w:p>
    <w:p w14:paraId="2BDE8543" w14:textId="77777777" w:rsidR="003845DC" w:rsidRDefault="001219E3">
      <w:pPr>
        <w:pStyle w:val="TOC6"/>
        <w:rPr>
          <w:rFonts w:asciiTheme="minorHAnsi" w:eastAsiaTheme="minorEastAsia" w:hAnsiTheme="minorHAnsi" w:cstheme="minorBidi"/>
          <w:noProof/>
          <w:szCs w:val="22"/>
        </w:rPr>
      </w:pPr>
      <w:hyperlink w:anchor="_Toc455753505" w:history="1">
        <w:r w:rsidR="003845DC" w:rsidRPr="00BE50FE">
          <w:rPr>
            <w:rStyle w:val="Hyperlink"/>
            <w:noProof/>
          </w:rPr>
          <w:t>Create VAHP Delegation</w:t>
        </w:r>
        <w:r w:rsidR="003845DC">
          <w:rPr>
            <w:noProof/>
            <w:webHidden/>
          </w:rPr>
          <w:tab/>
        </w:r>
        <w:r w:rsidR="003845DC">
          <w:rPr>
            <w:noProof/>
            <w:webHidden/>
          </w:rPr>
          <w:fldChar w:fldCharType="begin"/>
        </w:r>
        <w:r w:rsidR="003845DC">
          <w:rPr>
            <w:noProof/>
            <w:webHidden/>
          </w:rPr>
          <w:instrText xml:space="preserve"> PAGEREF _Toc455753505 \h </w:instrText>
        </w:r>
        <w:r w:rsidR="003845DC">
          <w:rPr>
            <w:noProof/>
            <w:webHidden/>
          </w:rPr>
        </w:r>
        <w:r w:rsidR="003845DC">
          <w:rPr>
            <w:noProof/>
            <w:webHidden/>
          </w:rPr>
          <w:fldChar w:fldCharType="separate"/>
        </w:r>
        <w:r w:rsidR="00CE2116">
          <w:rPr>
            <w:noProof/>
            <w:webHidden/>
          </w:rPr>
          <w:t>80</w:t>
        </w:r>
        <w:r w:rsidR="003845DC">
          <w:rPr>
            <w:noProof/>
            <w:webHidden/>
          </w:rPr>
          <w:fldChar w:fldCharType="end"/>
        </w:r>
      </w:hyperlink>
    </w:p>
    <w:p w14:paraId="12AB22F9" w14:textId="77777777" w:rsidR="003845DC" w:rsidRDefault="001219E3">
      <w:pPr>
        <w:pStyle w:val="TOC6"/>
        <w:rPr>
          <w:rFonts w:asciiTheme="minorHAnsi" w:eastAsiaTheme="minorEastAsia" w:hAnsiTheme="minorHAnsi" w:cstheme="minorBidi"/>
          <w:noProof/>
          <w:szCs w:val="22"/>
        </w:rPr>
      </w:pPr>
      <w:hyperlink w:anchor="_Toc455753506" w:history="1">
        <w:r w:rsidR="003845DC" w:rsidRPr="00BE50FE">
          <w:rPr>
            <w:rStyle w:val="Hyperlink"/>
            <w:noProof/>
          </w:rPr>
          <w:t>Revoke VAHP Delegation</w:t>
        </w:r>
        <w:r w:rsidR="003845DC">
          <w:rPr>
            <w:noProof/>
            <w:webHidden/>
          </w:rPr>
          <w:tab/>
        </w:r>
        <w:r w:rsidR="003845DC">
          <w:rPr>
            <w:noProof/>
            <w:webHidden/>
          </w:rPr>
          <w:fldChar w:fldCharType="begin"/>
        </w:r>
        <w:r w:rsidR="003845DC">
          <w:rPr>
            <w:noProof/>
            <w:webHidden/>
          </w:rPr>
          <w:instrText xml:space="preserve"> PAGEREF _Toc455753506 \h </w:instrText>
        </w:r>
        <w:r w:rsidR="003845DC">
          <w:rPr>
            <w:noProof/>
            <w:webHidden/>
          </w:rPr>
        </w:r>
        <w:r w:rsidR="003845DC">
          <w:rPr>
            <w:noProof/>
            <w:webHidden/>
          </w:rPr>
          <w:fldChar w:fldCharType="separate"/>
        </w:r>
        <w:r w:rsidR="00CE2116">
          <w:rPr>
            <w:noProof/>
            <w:webHidden/>
          </w:rPr>
          <w:t>81</w:t>
        </w:r>
        <w:r w:rsidR="003845DC">
          <w:rPr>
            <w:noProof/>
            <w:webHidden/>
          </w:rPr>
          <w:fldChar w:fldCharType="end"/>
        </w:r>
      </w:hyperlink>
    </w:p>
    <w:p w14:paraId="4A6976CF" w14:textId="77777777" w:rsidR="003845DC" w:rsidRDefault="001219E3">
      <w:pPr>
        <w:pStyle w:val="TOC6"/>
        <w:rPr>
          <w:rFonts w:asciiTheme="minorHAnsi" w:eastAsiaTheme="minorEastAsia" w:hAnsiTheme="minorHAnsi" w:cstheme="minorBidi"/>
          <w:noProof/>
          <w:szCs w:val="22"/>
        </w:rPr>
      </w:pPr>
      <w:hyperlink w:anchor="_Toc455753507" w:history="1">
        <w:r w:rsidR="003845DC" w:rsidRPr="00BE50FE">
          <w:rPr>
            <w:rStyle w:val="Hyperlink"/>
            <w:noProof/>
          </w:rPr>
          <w:t>Accept VAHP Delegation</w:t>
        </w:r>
        <w:r w:rsidR="003845DC">
          <w:rPr>
            <w:noProof/>
            <w:webHidden/>
          </w:rPr>
          <w:tab/>
        </w:r>
        <w:r w:rsidR="003845DC">
          <w:rPr>
            <w:noProof/>
            <w:webHidden/>
          </w:rPr>
          <w:fldChar w:fldCharType="begin"/>
        </w:r>
        <w:r w:rsidR="003845DC">
          <w:rPr>
            <w:noProof/>
            <w:webHidden/>
          </w:rPr>
          <w:instrText xml:space="preserve"> PAGEREF _Toc455753507 \h </w:instrText>
        </w:r>
        <w:r w:rsidR="003845DC">
          <w:rPr>
            <w:noProof/>
            <w:webHidden/>
          </w:rPr>
        </w:r>
        <w:r w:rsidR="003845DC">
          <w:rPr>
            <w:noProof/>
            <w:webHidden/>
          </w:rPr>
          <w:fldChar w:fldCharType="separate"/>
        </w:r>
        <w:r w:rsidR="00CE2116">
          <w:rPr>
            <w:noProof/>
            <w:webHidden/>
          </w:rPr>
          <w:t>81</w:t>
        </w:r>
        <w:r w:rsidR="003845DC">
          <w:rPr>
            <w:noProof/>
            <w:webHidden/>
          </w:rPr>
          <w:fldChar w:fldCharType="end"/>
        </w:r>
      </w:hyperlink>
    </w:p>
    <w:p w14:paraId="4AFFC08F" w14:textId="77777777" w:rsidR="003845DC" w:rsidRDefault="001219E3">
      <w:pPr>
        <w:pStyle w:val="TOC6"/>
        <w:rPr>
          <w:rFonts w:asciiTheme="minorHAnsi" w:eastAsiaTheme="minorEastAsia" w:hAnsiTheme="minorHAnsi" w:cstheme="minorBidi"/>
          <w:noProof/>
          <w:szCs w:val="22"/>
        </w:rPr>
      </w:pPr>
      <w:hyperlink w:anchor="_Toc455753508" w:history="1">
        <w:r w:rsidR="003845DC" w:rsidRPr="00BE50FE">
          <w:rPr>
            <w:rStyle w:val="Hyperlink"/>
            <w:noProof/>
          </w:rPr>
          <w:t>Decline VAHP Delegation</w:t>
        </w:r>
        <w:r w:rsidR="003845DC">
          <w:rPr>
            <w:noProof/>
            <w:webHidden/>
          </w:rPr>
          <w:tab/>
        </w:r>
        <w:r w:rsidR="003845DC">
          <w:rPr>
            <w:noProof/>
            <w:webHidden/>
          </w:rPr>
          <w:fldChar w:fldCharType="begin"/>
        </w:r>
        <w:r w:rsidR="003845DC">
          <w:rPr>
            <w:noProof/>
            <w:webHidden/>
          </w:rPr>
          <w:instrText xml:space="preserve"> PAGEREF _Toc455753508 \h </w:instrText>
        </w:r>
        <w:r w:rsidR="003845DC">
          <w:rPr>
            <w:noProof/>
            <w:webHidden/>
          </w:rPr>
        </w:r>
        <w:r w:rsidR="003845DC">
          <w:rPr>
            <w:noProof/>
            <w:webHidden/>
          </w:rPr>
          <w:fldChar w:fldCharType="separate"/>
        </w:r>
        <w:r w:rsidR="00CE2116">
          <w:rPr>
            <w:noProof/>
            <w:webHidden/>
          </w:rPr>
          <w:t>81</w:t>
        </w:r>
        <w:r w:rsidR="003845DC">
          <w:rPr>
            <w:noProof/>
            <w:webHidden/>
          </w:rPr>
          <w:fldChar w:fldCharType="end"/>
        </w:r>
      </w:hyperlink>
    </w:p>
    <w:p w14:paraId="508B143A" w14:textId="77777777" w:rsidR="003845DC" w:rsidRDefault="001219E3">
      <w:pPr>
        <w:pStyle w:val="TOC6"/>
        <w:rPr>
          <w:rFonts w:asciiTheme="minorHAnsi" w:eastAsiaTheme="minorEastAsia" w:hAnsiTheme="minorHAnsi" w:cstheme="minorBidi"/>
          <w:noProof/>
          <w:szCs w:val="22"/>
        </w:rPr>
      </w:pPr>
      <w:hyperlink w:anchor="_Toc455753509" w:history="1">
        <w:r w:rsidR="003845DC" w:rsidRPr="00BE50FE">
          <w:rPr>
            <w:rStyle w:val="Hyperlink"/>
            <w:noProof/>
          </w:rPr>
          <w:t>New PR Delegation Active</w:t>
        </w:r>
        <w:r w:rsidR="003845DC">
          <w:rPr>
            <w:noProof/>
            <w:webHidden/>
          </w:rPr>
          <w:tab/>
        </w:r>
        <w:r w:rsidR="003845DC">
          <w:rPr>
            <w:noProof/>
            <w:webHidden/>
          </w:rPr>
          <w:fldChar w:fldCharType="begin"/>
        </w:r>
        <w:r w:rsidR="003845DC">
          <w:rPr>
            <w:noProof/>
            <w:webHidden/>
          </w:rPr>
          <w:instrText xml:space="preserve"> PAGEREF _Toc455753509 \h </w:instrText>
        </w:r>
        <w:r w:rsidR="003845DC">
          <w:rPr>
            <w:noProof/>
            <w:webHidden/>
          </w:rPr>
        </w:r>
        <w:r w:rsidR="003845DC">
          <w:rPr>
            <w:noProof/>
            <w:webHidden/>
          </w:rPr>
          <w:fldChar w:fldCharType="separate"/>
        </w:r>
        <w:r w:rsidR="00CE2116">
          <w:rPr>
            <w:noProof/>
            <w:webHidden/>
          </w:rPr>
          <w:t>82</w:t>
        </w:r>
        <w:r w:rsidR="003845DC">
          <w:rPr>
            <w:noProof/>
            <w:webHidden/>
          </w:rPr>
          <w:fldChar w:fldCharType="end"/>
        </w:r>
      </w:hyperlink>
    </w:p>
    <w:p w14:paraId="0293CC97" w14:textId="77777777" w:rsidR="003845DC" w:rsidRDefault="001219E3">
      <w:pPr>
        <w:pStyle w:val="TOC6"/>
        <w:rPr>
          <w:rFonts w:asciiTheme="minorHAnsi" w:eastAsiaTheme="minorEastAsia" w:hAnsiTheme="minorHAnsi" w:cstheme="minorBidi"/>
          <w:noProof/>
          <w:szCs w:val="22"/>
        </w:rPr>
      </w:pPr>
      <w:hyperlink w:anchor="_Toc455753510" w:history="1">
        <w:r w:rsidR="003845DC" w:rsidRPr="00BE50FE">
          <w:rPr>
            <w:rStyle w:val="Hyperlink"/>
            <w:noProof/>
          </w:rPr>
          <w:t>New PR Delegation Inactive</w:t>
        </w:r>
        <w:r w:rsidR="003845DC">
          <w:rPr>
            <w:noProof/>
            <w:webHidden/>
          </w:rPr>
          <w:tab/>
        </w:r>
        <w:r w:rsidR="003845DC">
          <w:rPr>
            <w:noProof/>
            <w:webHidden/>
          </w:rPr>
          <w:fldChar w:fldCharType="begin"/>
        </w:r>
        <w:r w:rsidR="003845DC">
          <w:rPr>
            <w:noProof/>
            <w:webHidden/>
          </w:rPr>
          <w:instrText xml:space="preserve"> PAGEREF _Toc455753510 \h </w:instrText>
        </w:r>
        <w:r w:rsidR="003845DC">
          <w:rPr>
            <w:noProof/>
            <w:webHidden/>
          </w:rPr>
        </w:r>
        <w:r w:rsidR="003845DC">
          <w:rPr>
            <w:noProof/>
            <w:webHidden/>
          </w:rPr>
          <w:fldChar w:fldCharType="separate"/>
        </w:r>
        <w:r w:rsidR="00CE2116">
          <w:rPr>
            <w:noProof/>
            <w:webHidden/>
          </w:rPr>
          <w:t>82</w:t>
        </w:r>
        <w:r w:rsidR="003845DC">
          <w:rPr>
            <w:noProof/>
            <w:webHidden/>
          </w:rPr>
          <w:fldChar w:fldCharType="end"/>
        </w:r>
      </w:hyperlink>
    </w:p>
    <w:p w14:paraId="7B1C7652" w14:textId="77777777" w:rsidR="003845DC" w:rsidRDefault="001219E3">
      <w:pPr>
        <w:pStyle w:val="TOC6"/>
        <w:rPr>
          <w:rFonts w:asciiTheme="minorHAnsi" w:eastAsiaTheme="minorEastAsia" w:hAnsiTheme="minorHAnsi" w:cstheme="minorBidi"/>
          <w:noProof/>
          <w:szCs w:val="22"/>
        </w:rPr>
      </w:pPr>
      <w:hyperlink w:anchor="_Toc455753511" w:history="1">
        <w:r w:rsidR="003845DC" w:rsidRPr="00BE50FE">
          <w:rPr>
            <w:rStyle w:val="Hyperlink"/>
            <w:noProof/>
          </w:rPr>
          <w:t>PR Delegation Revoked</w:t>
        </w:r>
        <w:r w:rsidR="003845DC">
          <w:rPr>
            <w:noProof/>
            <w:webHidden/>
          </w:rPr>
          <w:tab/>
        </w:r>
        <w:r w:rsidR="003845DC">
          <w:rPr>
            <w:noProof/>
            <w:webHidden/>
          </w:rPr>
          <w:fldChar w:fldCharType="begin"/>
        </w:r>
        <w:r w:rsidR="003845DC">
          <w:rPr>
            <w:noProof/>
            <w:webHidden/>
          </w:rPr>
          <w:instrText xml:space="preserve"> PAGEREF _Toc455753511 \h </w:instrText>
        </w:r>
        <w:r w:rsidR="003845DC">
          <w:rPr>
            <w:noProof/>
            <w:webHidden/>
          </w:rPr>
        </w:r>
        <w:r w:rsidR="003845DC">
          <w:rPr>
            <w:noProof/>
            <w:webHidden/>
          </w:rPr>
          <w:fldChar w:fldCharType="separate"/>
        </w:r>
        <w:r w:rsidR="00CE2116">
          <w:rPr>
            <w:noProof/>
            <w:webHidden/>
          </w:rPr>
          <w:t>82</w:t>
        </w:r>
        <w:r w:rsidR="003845DC">
          <w:rPr>
            <w:noProof/>
            <w:webHidden/>
          </w:rPr>
          <w:fldChar w:fldCharType="end"/>
        </w:r>
      </w:hyperlink>
    </w:p>
    <w:p w14:paraId="0DF43436" w14:textId="77777777" w:rsidR="003845DC" w:rsidRDefault="001219E3">
      <w:pPr>
        <w:pStyle w:val="TOC6"/>
        <w:rPr>
          <w:rFonts w:asciiTheme="minorHAnsi" w:eastAsiaTheme="minorEastAsia" w:hAnsiTheme="minorHAnsi" w:cstheme="minorBidi"/>
          <w:noProof/>
          <w:szCs w:val="22"/>
        </w:rPr>
      </w:pPr>
      <w:hyperlink w:anchor="_Toc455753512" w:history="1">
        <w:r w:rsidR="003845DC" w:rsidRPr="00BE50FE">
          <w:rPr>
            <w:rStyle w:val="Hyperlink"/>
            <w:noProof/>
          </w:rPr>
          <w:t>PR Delegation Accepted</w:t>
        </w:r>
        <w:r w:rsidR="003845DC">
          <w:rPr>
            <w:noProof/>
            <w:webHidden/>
          </w:rPr>
          <w:tab/>
        </w:r>
        <w:r w:rsidR="003845DC">
          <w:rPr>
            <w:noProof/>
            <w:webHidden/>
          </w:rPr>
          <w:fldChar w:fldCharType="begin"/>
        </w:r>
        <w:r w:rsidR="003845DC">
          <w:rPr>
            <w:noProof/>
            <w:webHidden/>
          </w:rPr>
          <w:instrText xml:space="preserve"> PAGEREF _Toc455753512 \h </w:instrText>
        </w:r>
        <w:r w:rsidR="003845DC">
          <w:rPr>
            <w:noProof/>
            <w:webHidden/>
          </w:rPr>
        </w:r>
        <w:r w:rsidR="003845DC">
          <w:rPr>
            <w:noProof/>
            <w:webHidden/>
          </w:rPr>
          <w:fldChar w:fldCharType="separate"/>
        </w:r>
        <w:r w:rsidR="00CE2116">
          <w:rPr>
            <w:noProof/>
            <w:webHidden/>
          </w:rPr>
          <w:t>83</w:t>
        </w:r>
        <w:r w:rsidR="003845DC">
          <w:rPr>
            <w:noProof/>
            <w:webHidden/>
          </w:rPr>
          <w:fldChar w:fldCharType="end"/>
        </w:r>
      </w:hyperlink>
    </w:p>
    <w:p w14:paraId="6C83AEF1" w14:textId="77777777" w:rsidR="003845DC" w:rsidRDefault="001219E3">
      <w:pPr>
        <w:pStyle w:val="TOC6"/>
        <w:rPr>
          <w:rFonts w:asciiTheme="minorHAnsi" w:eastAsiaTheme="minorEastAsia" w:hAnsiTheme="minorHAnsi" w:cstheme="minorBidi"/>
          <w:noProof/>
          <w:szCs w:val="22"/>
        </w:rPr>
      </w:pPr>
      <w:hyperlink w:anchor="_Toc455753513" w:history="1">
        <w:r w:rsidR="003845DC" w:rsidRPr="00BE50FE">
          <w:rPr>
            <w:rStyle w:val="Hyperlink"/>
            <w:noProof/>
          </w:rPr>
          <w:t>PR Delegation Declined</w:t>
        </w:r>
        <w:r w:rsidR="003845DC">
          <w:rPr>
            <w:noProof/>
            <w:webHidden/>
          </w:rPr>
          <w:tab/>
        </w:r>
        <w:r w:rsidR="003845DC">
          <w:rPr>
            <w:noProof/>
            <w:webHidden/>
          </w:rPr>
          <w:fldChar w:fldCharType="begin"/>
        </w:r>
        <w:r w:rsidR="003845DC">
          <w:rPr>
            <w:noProof/>
            <w:webHidden/>
          </w:rPr>
          <w:instrText xml:space="preserve"> PAGEREF _Toc455753513 \h </w:instrText>
        </w:r>
        <w:r w:rsidR="003845DC">
          <w:rPr>
            <w:noProof/>
            <w:webHidden/>
          </w:rPr>
        </w:r>
        <w:r w:rsidR="003845DC">
          <w:rPr>
            <w:noProof/>
            <w:webHidden/>
          </w:rPr>
          <w:fldChar w:fldCharType="separate"/>
        </w:r>
        <w:r w:rsidR="00CE2116">
          <w:rPr>
            <w:noProof/>
            <w:webHidden/>
          </w:rPr>
          <w:t>83</w:t>
        </w:r>
        <w:r w:rsidR="003845DC">
          <w:rPr>
            <w:noProof/>
            <w:webHidden/>
          </w:rPr>
          <w:fldChar w:fldCharType="end"/>
        </w:r>
      </w:hyperlink>
    </w:p>
    <w:p w14:paraId="12DB3DA7" w14:textId="77777777" w:rsidR="003845DC" w:rsidRDefault="001219E3">
      <w:pPr>
        <w:pStyle w:val="TOC6"/>
        <w:rPr>
          <w:rFonts w:asciiTheme="minorHAnsi" w:eastAsiaTheme="minorEastAsia" w:hAnsiTheme="minorHAnsi" w:cstheme="minorBidi"/>
          <w:noProof/>
          <w:szCs w:val="22"/>
        </w:rPr>
      </w:pPr>
      <w:hyperlink w:anchor="_Toc455753514" w:history="1">
        <w:r w:rsidR="003845DC" w:rsidRPr="00BE50FE">
          <w:rPr>
            <w:rStyle w:val="Hyperlink"/>
            <w:noProof/>
          </w:rPr>
          <w:t>PR Delegation Activated</w:t>
        </w:r>
        <w:r w:rsidR="003845DC">
          <w:rPr>
            <w:noProof/>
            <w:webHidden/>
          </w:rPr>
          <w:tab/>
        </w:r>
        <w:r w:rsidR="003845DC">
          <w:rPr>
            <w:noProof/>
            <w:webHidden/>
          </w:rPr>
          <w:fldChar w:fldCharType="begin"/>
        </w:r>
        <w:r w:rsidR="003845DC">
          <w:rPr>
            <w:noProof/>
            <w:webHidden/>
          </w:rPr>
          <w:instrText xml:space="preserve"> PAGEREF _Toc455753514 \h </w:instrText>
        </w:r>
        <w:r w:rsidR="003845DC">
          <w:rPr>
            <w:noProof/>
            <w:webHidden/>
          </w:rPr>
        </w:r>
        <w:r w:rsidR="003845DC">
          <w:rPr>
            <w:noProof/>
            <w:webHidden/>
          </w:rPr>
          <w:fldChar w:fldCharType="separate"/>
        </w:r>
        <w:r w:rsidR="00CE2116">
          <w:rPr>
            <w:noProof/>
            <w:webHidden/>
          </w:rPr>
          <w:t>83</w:t>
        </w:r>
        <w:r w:rsidR="003845DC">
          <w:rPr>
            <w:noProof/>
            <w:webHidden/>
          </w:rPr>
          <w:fldChar w:fldCharType="end"/>
        </w:r>
      </w:hyperlink>
    </w:p>
    <w:p w14:paraId="7FD8EAEF" w14:textId="77777777" w:rsidR="003845DC" w:rsidRDefault="001219E3">
      <w:pPr>
        <w:pStyle w:val="TOC6"/>
        <w:rPr>
          <w:rFonts w:asciiTheme="minorHAnsi" w:eastAsiaTheme="minorEastAsia" w:hAnsiTheme="minorHAnsi" w:cstheme="minorBidi"/>
          <w:noProof/>
          <w:szCs w:val="22"/>
        </w:rPr>
      </w:pPr>
      <w:hyperlink w:anchor="_Toc455753515" w:history="1">
        <w:r w:rsidR="003845DC" w:rsidRPr="00BE50FE">
          <w:rPr>
            <w:rStyle w:val="Hyperlink"/>
            <w:noProof/>
          </w:rPr>
          <w:t>PR Delegation Deactivated</w:t>
        </w:r>
        <w:r w:rsidR="003845DC">
          <w:rPr>
            <w:noProof/>
            <w:webHidden/>
          </w:rPr>
          <w:tab/>
        </w:r>
        <w:r w:rsidR="003845DC">
          <w:rPr>
            <w:noProof/>
            <w:webHidden/>
          </w:rPr>
          <w:fldChar w:fldCharType="begin"/>
        </w:r>
        <w:r w:rsidR="003845DC">
          <w:rPr>
            <w:noProof/>
            <w:webHidden/>
          </w:rPr>
          <w:instrText xml:space="preserve"> PAGEREF _Toc455753515 \h </w:instrText>
        </w:r>
        <w:r w:rsidR="003845DC">
          <w:rPr>
            <w:noProof/>
            <w:webHidden/>
          </w:rPr>
        </w:r>
        <w:r w:rsidR="003845DC">
          <w:rPr>
            <w:noProof/>
            <w:webHidden/>
          </w:rPr>
          <w:fldChar w:fldCharType="separate"/>
        </w:r>
        <w:r w:rsidR="00CE2116">
          <w:rPr>
            <w:noProof/>
            <w:webHidden/>
          </w:rPr>
          <w:t>84</w:t>
        </w:r>
        <w:r w:rsidR="003845DC">
          <w:rPr>
            <w:noProof/>
            <w:webHidden/>
          </w:rPr>
          <w:fldChar w:fldCharType="end"/>
        </w:r>
      </w:hyperlink>
    </w:p>
    <w:p w14:paraId="3FB9C6AA" w14:textId="77777777" w:rsidR="003845DC" w:rsidRDefault="001219E3">
      <w:pPr>
        <w:pStyle w:val="TOC5"/>
        <w:tabs>
          <w:tab w:val="left" w:pos="2001"/>
        </w:tabs>
        <w:rPr>
          <w:rFonts w:asciiTheme="minorHAnsi" w:eastAsiaTheme="minorEastAsia" w:hAnsiTheme="minorHAnsi" w:cstheme="minorBidi"/>
          <w:noProof/>
          <w:szCs w:val="22"/>
        </w:rPr>
      </w:pPr>
      <w:hyperlink w:anchor="_Toc455753516" w:history="1">
        <w:r w:rsidR="003845DC" w:rsidRPr="00BE50FE">
          <w:rPr>
            <w:rStyle w:val="Hyperlink"/>
            <w:noProof/>
            <w14:scene3d>
              <w14:camera w14:prst="orthographicFront"/>
              <w14:lightRig w14:rig="threePt" w14:dir="t">
                <w14:rot w14:lat="0" w14:lon="0" w14:rev="0"/>
              </w14:lightRig>
            </w14:scene3d>
          </w:rPr>
          <w:t>6.2.2.3.3.</w:t>
        </w:r>
        <w:r w:rsidR="003845DC">
          <w:rPr>
            <w:rFonts w:asciiTheme="minorHAnsi" w:eastAsiaTheme="minorEastAsia" w:hAnsiTheme="minorHAnsi" w:cstheme="minorBidi"/>
            <w:noProof/>
            <w:szCs w:val="22"/>
          </w:rPr>
          <w:tab/>
        </w:r>
        <w:r w:rsidR="003845DC" w:rsidRPr="00BE50FE">
          <w:rPr>
            <w:rStyle w:val="Hyperlink"/>
            <w:noProof/>
          </w:rPr>
          <w:t>Bulletins</w:t>
        </w:r>
        <w:r w:rsidR="003845DC">
          <w:rPr>
            <w:noProof/>
            <w:webHidden/>
          </w:rPr>
          <w:tab/>
        </w:r>
        <w:r w:rsidR="003845DC">
          <w:rPr>
            <w:noProof/>
            <w:webHidden/>
          </w:rPr>
          <w:fldChar w:fldCharType="begin"/>
        </w:r>
        <w:r w:rsidR="003845DC">
          <w:rPr>
            <w:noProof/>
            <w:webHidden/>
          </w:rPr>
          <w:instrText xml:space="preserve"> PAGEREF _Toc455753516 \h </w:instrText>
        </w:r>
        <w:r w:rsidR="003845DC">
          <w:rPr>
            <w:noProof/>
            <w:webHidden/>
          </w:rPr>
        </w:r>
        <w:r w:rsidR="003845DC">
          <w:rPr>
            <w:noProof/>
            <w:webHidden/>
          </w:rPr>
          <w:fldChar w:fldCharType="separate"/>
        </w:r>
        <w:r w:rsidR="00CE2116">
          <w:rPr>
            <w:noProof/>
            <w:webHidden/>
          </w:rPr>
          <w:t>84</w:t>
        </w:r>
        <w:r w:rsidR="003845DC">
          <w:rPr>
            <w:noProof/>
            <w:webHidden/>
          </w:rPr>
          <w:fldChar w:fldCharType="end"/>
        </w:r>
      </w:hyperlink>
    </w:p>
    <w:p w14:paraId="55073AB4" w14:textId="77777777" w:rsidR="003845DC" w:rsidRDefault="001219E3">
      <w:pPr>
        <w:pStyle w:val="TOC5"/>
        <w:tabs>
          <w:tab w:val="left" w:pos="2001"/>
        </w:tabs>
        <w:rPr>
          <w:rFonts w:asciiTheme="minorHAnsi" w:eastAsiaTheme="minorEastAsia" w:hAnsiTheme="minorHAnsi" w:cstheme="minorBidi"/>
          <w:noProof/>
          <w:szCs w:val="22"/>
        </w:rPr>
      </w:pPr>
      <w:hyperlink w:anchor="_Toc455753517" w:history="1">
        <w:r w:rsidR="003845DC" w:rsidRPr="00BE50FE">
          <w:rPr>
            <w:rStyle w:val="Hyperlink"/>
            <w:noProof/>
            <w14:scene3d>
              <w14:camera w14:prst="orthographicFront"/>
              <w14:lightRig w14:rig="threePt" w14:dir="t">
                <w14:rot w14:lat="0" w14:lon="0" w14:rev="0"/>
              </w14:lightRig>
            </w14:scene3d>
          </w:rPr>
          <w:t>6.2.2.3.4.</w:t>
        </w:r>
        <w:r w:rsidR="003845DC">
          <w:rPr>
            <w:rFonts w:asciiTheme="minorHAnsi" w:eastAsiaTheme="minorEastAsia" w:hAnsiTheme="minorHAnsi" w:cstheme="minorBidi"/>
            <w:noProof/>
            <w:szCs w:val="22"/>
          </w:rPr>
          <w:tab/>
        </w:r>
        <w:r w:rsidR="003845DC" w:rsidRPr="00BE50FE">
          <w:rPr>
            <w:rStyle w:val="Hyperlink"/>
            <w:noProof/>
          </w:rPr>
          <w:t>Data Entries Affected by the Design</w:t>
        </w:r>
        <w:r w:rsidR="003845DC">
          <w:rPr>
            <w:noProof/>
            <w:webHidden/>
          </w:rPr>
          <w:tab/>
        </w:r>
        <w:r w:rsidR="003845DC">
          <w:rPr>
            <w:noProof/>
            <w:webHidden/>
          </w:rPr>
          <w:fldChar w:fldCharType="begin"/>
        </w:r>
        <w:r w:rsidR="003845DC">
          <w:rPr>
            <w:noProof/>
            <w:webHidden/>
          </w:rPr>
          <w:instrText xml:space="preserve"> PAGEREF _Toc455753517 \h </w:instrText>
        </w:r>
        <w:r w:rsidR="003845DC">
          <w:rPr>
            <w:noProof/>
            <w:webHidden/>
          </w:rPr>
        </w:r>
        <w:r w:rsidR="003845DC">
          <w:rPr>
            <w:noProof/>
            <w:webHidden/>
          </w:rPr>
          <w:fldChar w:fldCharType="separate"/>
        </w:r>
        <w:r w:rsidR="00CE2116">
          <w:rPr>
            <w:noProof/>
            <w:webHidden/>
          </w:rPr>
          <w:t>84</w:t>
        </w:r>
        <w:r w:rsidR="003845DC">
          <w:rPr>
            <w:noProof/>
            <w:webHidden/>
          </w:rPr>
          <w:fldChar w:fldCharType="end"/>
        </w:r>
      </w:hyperlink>
    </w:p>
    <w:p w14:paraId="1163E828" w14:textId="77777777" w:rsidR="003845DC" w:rsidRDefault="001219E3">
      <w:pPr>
        <w:pStyle w:val="TOC5"/>
        <w:tabs>
          <w:tab w:val="left" w:pos="2001"/>
        </w:tabs>
        <w:rPr>
          <w:rFonts w:asciiTheme="minorHAnsi" w:eastAsiaTheme="minorEastAsia" w:hAnsiTheme="minorHAnsi" w:cstheme="minorBidi"/>
          <w:noProof/>
          <w:szCs w:val="22"/>
        </w:rPr>
      </w:pPr>
      <w:hyperlink w:anchor="_Toc455753518" w:history="1">
        <w:r w:rsidR="003845DC" w:rsidRPr="00BE50FE">
          <w:rPr>
            <w:rStyle w:val="Hyperlink"/>
            <w:noProof/>
            <w14:scene3d>
              <w14:camera w14:prst="orthographicFront"/>
              <w14:lightRig w14:rig="threePt" w14:dir="t">
                <w14:rot w14:lat="0" w14:lon="0" w14:rev="0"/>
              </w14:lightRig>
            </w14:scene3d>
          </w:rPr>
          <w:t>6.2.2.3.5.</w:t>
        </w:r>
        <w:r w:rsidR="003845DC">
          <w:rPr>
            <w:rFonts w:asciiTheme="minorHAnsi" w:eastAsiaTheme="minorEastAsia" w:hAnsiTheme="minorHAnsi" w:cstheme="minorBidi"/>
            <w:noProof/>
            <w:szCs w:val="22"/>
          </w:rPr>
          <w:tab/>
        </w:r>
        <w:r w:rsidR="003845DC" w:rsidRPr="00BE50FE">
          <w:rPr>
            <w:rStyle w:val="Hyperlink"/>
            <w:noProof/>
          </w:rPr>
          <w:t>Unique Records</w:t>
        </w:r>
        <w:r w:rsidR="003845DC">
          <w:rPr>
            <w:noProof/>
            <w:webHidden/>
          </w:rPr>
          <w:tab/>
        </w:r>
        <w:r w:rsidR="003845DC">
          <w:rPr>
            <w:noProof/>
            <w:webHidden/>
          </w:rPr>
          <w:fldChar w:fldCharType="begin"/>
        </w:r>
        <w:r w:rsidR="003845DC">
          <w:rPr>
            <w:noProof/>
            <w:webHidden/>
          </w:rPr>
          <w:instrText xml:space="preserve"> PAGEREF _Toc455753518 \h </w:instrText>
        </w:r>
        <w:r w:rsidR="003845DC">
          <w:rPr>
            <w:noProof/>
            <w:webHidden/>
          </w:rPr>
        </w:r>
        <w:r w:rsidR="003845DC">
          <w:rPr>
            <w:noProof/>
            <w:webHidden/>
          </w:rPr>
          <w:fldChar w:fldCharType="separate"/>
        </w:r>
        <w:r w:rsidR="00CE2116">
          <w:rPr>
            <w:noProof/>
            <w:webHidden/>
          </w:rPr>
          <w:t>84</w:t>
        </w:r>
        <w:r w:rsidR="003845DC">
          <w:rPr>
            <w:noProof/>
            <w:webHidden/>
          </w:rPr>
          <w:fldChar w:fldCharType="end"/>
        </w:r>
      </w:hyperlink>
    </w:p>
    <w:p w14:paraId="40CDF510" w14:textId="77777777" w:rsidR="003845DC" w:rsidRDefault="001219E3">
      <w:pPr>
        <w:pStyle w:val="TOC5"/>
        <w:tabs>
          <w:tab w:val="left" w:pos="2001"/>
        </w:tabs>
        <w:rPr>
          <w:rFonts w:asciiTheme="minorHAnsi" w:eastAsiaTheme="minorEastAsia" w:hAnsiTheme="minorHAnsi" w:cstheme="minorBidi"/>
          <w:noProof/>
          <w:szCs w:val="22"/>
        </w:rPr>
      </w:pPr>
      <w:hyperlink w:anchor="_Toc455753519" w:history="1">
        <w:r w:rsidR="003845DC" w:rsidRPr="00BE50FE">
          <w:rPr>
            <w:rStyle w:val="Hyperlink"/>
            <w:noProof/>
            <w14:scene3d>
              <w14:camera w14:prst="orthographicFront"/>
              <w14:lightRig w14:rig="threePt" w14:dir="t">
                <w14:rot w14:lat="0" w14:lon="0" w14:rev="0"/>
              </w14:lightRig>
            </w14:scene3d>
          </w:rPr>
          <w:t>6.2.2.3.6.</w:t>
        </w:r>
        <w:r w:rsidR="003845DC">
          <w:rPr>
            <w:rFonts w:asciiTheme="minorHAnsi" w:eastAsiaTheme="minorEastAsia" w:hAnsiTheme="minorHAnsi" w:cstheme="minorBidi"/>
            <w:noProof/>
            <w:szCs w:val="22"/>
          </w:rPr>
          <w:tab/>
        </w:r>
        <w:r w:rsidR="003845DC" w:rsidRPr="00BE50FE">
          <w:rPr>
            <w:rStyle w:val="Hyperlink"/>
            <w:noProof/>
          </w:rPr>
          <w:t>File or Global Size Changes</w:t>
        </w:r>
        <w:r w:rsidR="003845DC">
          <w:rPr>
            <w:noProof/>
            <w:webHidden/>
          </w:rPr>
          <w:tab/>
        </w:r>
        <w:r w:rsidR="003845DC">
          <w:rPr>
            <w:noProof/>
            <w:webHidden/>
          </w:rPr>
          <w:fldChar w:fldCharType="begin"/>
        </w:r>
        <w:r w:rsidR="003845DC">
          <w:rPr>
            <w:noProof/>
            <w:webHidden/>
          </w:rPr>
          <w:instrText xml:space="preserve"> PAGEREF _Toc455753519 \h </w:instrText>
        </w:r>
        <w:r w:rsidR="003845DC">
          <w:rPr>
            <w:noProof/>
            <w:webHidden/>
          </w:rPr>
        </w:r>
        <w:r w:rsidR="003845DC">
          <w:rPr>
            <w:noProof/>
            <w:webHidden/>
          </w:rPr>
          <w:fldChar w:fldCharType="separate"/>
        </w:r>
        <w:r w:rsidR="00CE2116">
          <w:rPr>
            <w:noProof/>
            <w:webHidden/>
          </w:rPr>
          <w:t>84</w:t>
        </w:r>
        <w:r w:rsidR="003845DC">
          <w:rPr>
            <w:noProof/>
            <w:webHidden/>
          </w:rPr>
          <w:fldChar w:fldCharType="end"/>
        </w:r>
      </w:hyperlink>
    </w:p>
    <w:p w14:paraId="383F38EF" w14:textId="77777777" w:rsidR="003845DC" w:rsidRDefault="001219E3">
      <w:pPr>
        <w:pStyle w:val="TOC5"/>
        <w:tabs>
          <w:tab w:val="left" w:pos="2001"/>
        </w:tabs>
        <w:rPr>
          <w:rFonts w:asciiTheme="minorHAnsi" w:eastAsiaTheme="minorEastAsia" w:hAnsiTheme="minorHAnsi" w:cstheme="minorBidi"/>
          <w:noProof/>
          <w:szCs w:val="22"/>
        </w:rPr>
      </w:pPr>
      <w:hyperlink w:anchor="_Toc455753520" w:history="1">
        <w:r w:rsidR="003845DC" w:rsidRPr="00BE50FE">
          <w:rPr>
            <w:rStyle w:val="Hyperlink"/>
            <w:noProof/>
            <w14:scene3d>
              <w14:camera w14:prst="orthographicFront"/>
              <w14:lightRig w14:rig="threePt" w14:dir="t">
                <w14:rot w14:lat="0" w14:lon="0" w14:rev="0"/>
              </w14:lightRig>
            </w14:scene3d>
          </w:rPr>
          <w:t>6.2.2.3.7.</w:t>
        </w:r>
        <w:r w:rsidR="003845DC">
          <w:rPr>
            <w:rFonts w:asciiTheme="minorHAnsi" w:eastAsiaTheme="minorEastAsia" w:hAnsiTheme="minorHAnsi" w:cstheme="minorBidi"/>
            <w:noProof/>
            <w:szCs w:val="22"/>
          </w:rPr>
          <w:tab/>
        </w:r>
        <w:r w:rsidR="003845DC" w:rsidRPr="00BE50FE">
          <w:rPr>
            <w:rStyle w:val="Hyperlink"/>
            <w:noProof/>
          </w:rPr>
          <w:t>Mail Groups</w:t>
        </w:r>
        <w:r w:rsidR="003845DC">
          <w:rPr>
            <w:noProof/>
            <w:webHidden/>
          </w:rPr>
          <w:tab/>
        </w:r>
        <w:r w:rsidR="003845DC">
          <w:rPr>
            <w:noProof/>
            <w:webHidden/>
          </w:rPr>
          <w:fldChar w:fldCharType="begin"/>
        </w:r>
        <w:r w:rsidR="003845DC">
          <w:rPr>
            <w:noProof/>
            <w:webHidden/>
          </w:rPr>
          <w:instrText xml:space="preserve"> PAGEREF _Toc455753520 \h </w:instrText>
        </w:r>
        <w:r w:rsidR="003845DC">
          <w:rPr>
            <w:noProof/>
            <w:webHidden/>
          </w:rPr>
        </w:r>
        <w:r w:rsidR="003845DC">
          <w:rPr>
            <w:noProof/>
            <w:webHidden/>
          </w:rPr>
          <w:fldChar w:fldCharType="separate"/>
        </w:r>
        <w:r w:rsidR="00CE2116">
          <w:rPr>
            <w:noProof/>
            <w:webHidden/>
          </w:rPr>
          <w:t>84</w:t>
        </w:r>
        <w:r w:rsidR="003845DC">
          <w:rPr>
            <w:noProof/>
            <w:webHidden/>
          </w:rPr>
          <w:fldChar w:fldCharType="end"/>
        </w:r>
      </w:hyperlink>
    </w:p>
    <w:p w14:paraId="6C7805A8" w14:textId="77777777" w:rsidR="003845DC" w:rsidRDefault="001219E3">
      <w:pPr>
        <w:pStyle w:val="TOC5"/>
        <w:tabs>
          <w:tab w:val="left" w:pos="2001"/>
        </w:tabs>
        <w:rPr>
          <w:rFonts w:asciiTheme="minorHAnsi" w:eastAsiaTheme="minorEastAsia" w:hAnsiTheme="minorHAnsi" w:cstheme="minorBidi"/>
          <w:noProof/>
          <w:szCs w:val="22"/>
        </w:rPr>
      </w:pPr>
      <w:hyperlink w:anchor="_Toc455753521" w:history="1">
        <w:r w:rsidR="003845DC" w:rsidRPr="00BE50FE">
          <w:rPr>
            <w:rStyle w:val="Hyperlink"/>
            <w:noProof/>
            <w14:scene3d>
              <w14:camera w14:prst="orthographicFront"/>
              <w14:lightRig w14:rig="threePt" w14:dir="t">
                <w14:rot w14:lat="0" w14:lon="0" w14:rev="0"/>
              </w14:lightRig>
            </w14:scene3d>
          </w:rPr>
          <w:t>6.2.2.3.8.</w:t>
        </w:r>
        <w:r w:rsidR="003845DC">
          <w:rPr>
            <w:rFonts w:asciiTheme="minorHAnsi" w:eastAsiaTheme="minorEastAsia" w:hAnsiTheme="minorHAnsi" w:cstheme="minorBidi"/>
            <w:noProof/>
            <w:szCs w:val="22"/>
          </w:rPr>
          <w:tab/>
        </w:r>
        <w:r w:rsidR="003845DC" w:rsidRPr="00BE50FE">
          <w:rPr>
            <w:rStyle w:val="Hyperlink"/>
            <w:noProof/>
          </w:rPr>
          <w:t>Security Keys</w:t>
        </w:r>
        <w:r w:rsidR="003845DC">
          <w:rPr>
            <w:noProof/>
            <w:webHidden/>
          </w:rPr>
          <w:tab/>
        </w:r>
        <w:r w:rsidR="003845DC">
          <w:rPr>
            <w:noProof/>
            <w:webHidden/>
          </w:rPr>
          <w:fldChar w:fldCharType="begin"/>
        </w:r>
        <w:r w:rsidR="003845DC">
          <w:rPr>
            <w:noProof/>
            <w:webHidden/>
          </w:rPr>
          <w:instrText xml:space="preserve"> PAGEREF _Toc455753521 \h </w:instrText>
        </w:r>
        <w:r w:rsidR="003845DC">
          <w:rPr>
            <w:noProof/>
            <w:webHidden/>
          </w:rPr>
        </w:r>
        <w:r w:rsidR="003845DC">
          <w:rPr>
            <w:noProof/>
            <w:webHidden/>
          </w:rPr>
          <w:fldChar w:fldCharType="separate"/>
        </w:r>
        <w:r w:rsidR="00CE2116">
          <w:rPr>
            <w:noProof/>
            <w:webHidden/>
          </w:rPr>
          <w:t>84</w:t>
        </w:r>
        <w:r w:rsidR="003845DC">
          <w:rPr>
            <w:noProof/>
            <w:webHidden/>
          </w:rPr>
          <w:fldChar w:fldCharType="end"/>
        </w:r>
      </w:hyperlink>
    </w:p>
    <w:p w14:paraId="537E0041" w14:textId="77777777" w:rsidR="003845DC" w:rsidRDefault="001219E3">
      <w:pPr>
        <w:pStyle w:val="TOC5"/>
        <w:tabs>
          <w:tab w:val="left" w:pos="2001"/>
        </w:tabs>
        <w:rPr>
          <w:rFonts w:asciiTheme="minorHAnsi" w:eastAsiaTheme="minorEastAsia" w:hAnsiTheme="minorHAnsi" w:cstheme="minorBidi"/>
          <w:noProof/>
          <w:szCs w:val="22"/>
        </w:rPr>
      </w:pPr>
      <w:hyperlink w:anchor="_Toc455753522" w:history="1">
        <w:r w:rsidR="003845DC" w:rsidRPr="00BE50FE">
          <w:rPr>
            <w:rStyle w:val="Hyperlink"/>
            <w:noProof/>
            <w14:scene3d>
              <w14:camera w14:prst="orthographicFront"/>
              <w14:lightRig w14:rig="threePt" w14:dir="t">
                <w14:rot w14:lat="0" w14:lon="0" w14:rev="0"/>
              </w14:lightRig>
            </w14:scene3d>
          </w:rPr>
          <w:t>6.2.2.3.9.</w:t>
        </w:r>
        <w:r w:rsidR="003845DC">
          <w:rPr>
            <w:rFonts w:asciiTheme="minorHAnsi" w:eastAsiaTheme="minorEastAsia" w:hAnsiTheme="minorHAnsi" w:cstheme="minorBidi"/>
            <w:noProof/>
            <w:szCs w:val="22"/>
          </w:rPr>
          <w:tab/>
        </w:r>
        <w:r w:rsidR="003845DC" w:rsidRPr="00BE50FE">
          <w:rPr>
            <w:rStyle w:val="Hyperlink"/>
            <w:noProof/>
          </w:rPr>
          <w:t>Options</w:t>
        </w:r>
        <w:r w:rsidR="003845DC">
          <w:rPr>
            <w:noProof/>
            <w:webHidden/>
          </w:rPr>
          <w:tab/>
        </w:r>
        <w:r w:rsidR="003845DC">
          <w:rPr>
            <w:noProof/>
            <w:webHidden/>
          </w:rPr>
          <w:fldChar w:fldCharType="begin"/>
        </w:r>
        <w:r w:rsidR="003845DC">
          <w:rPr>
            <w:noProof/>
            <w:webHidden/>
          </w:rPr>
          <w:instrText xml:space="preserve"> PAGEREF _Toc455753522 \h </w:instrText>
        </w:r>
        <w:r w:rsidR="003845DC">
          <w:rPr>
            <w:noProof/>
            <w:webHidden/>
          </w:rPr>
        </w:r>
        <w:r w:rsidR="003845DC">
          <w:rPr>
            <w:noProof/>
            <w:webHidden/>
          </w:rPr>
          <w:fldChar w:fldCharType="separate"/>
        </w:r>
        <w:r w:rsidR="00CE2116">
          <w:rPr>
            <w:noProof/>
            <w:webHidden/>
          </w:rPr>
          <w:t>84</w:t>
        </w:r>
        <w:r w:rsidR="003845DC">
          <w:rPr>
            <w:noProof/>
            <w:webHidden/>
          </w:rPr>
          <w:fldChar w:fldCharType="end"/>
        </w:r>
      </w:hyperlink>
    </w:p>
    <w:p w14:paraId="23DCB221" w14:textId="77777777" w:rsidR="003845DC" w:rsidRDefault="001219E3">
      <w:pPr>
        <w:pStyle w:val="TOC5"/>
        <w:tabs>
          <w:tab w:val="left" w:pos="2124"/>
        </w:tabs>
        <w:rPr>
          <w:rFonts w:asciiTheme="minorHAnsi" w:eastAsiaTheme="minorEastAsia" w:hAnsiTheme="minorHAnsi" w:cstheme="minorBidi"/>
          <w:noProof/>
          <w:szCs w:val="22"/>
        </w:rPr>
      </w:pPr>
      <w:hyperlink w:anchor="_Toc455753523" w:history="1">
        <w:r w:rsidR="003845DC" w:rsidRPr="00BE50FE">
          <w:rPr>
            <w:rStyle w:val="Hyperlink"/>
            <w:noProof/>
            <w14:scene3d>
              <w14:camera w14:prst="orthographicFront"/>
              <w14:lightRig w14:rig="threePt" w14:dir="t">
                <w14:rot w14:lat="0" w14:lon="0" w14:rev="0"/>
              </w14:lightRig>
            </w14:scene3d>
          </w:rPr>
          <w:t>6.2.2.3.10.</w:t>
        </w:r>
        <w:r w:rsidR="003845DC">
          <w:rPr>
            <w:rFonts w:asciiTheme="minorHAnsi" w:eastAsiaTheme="minorEastAsia" w:hAnsiTheme="minorHAnsi" w:cstheme="minorBidi"/>
            <w:noProof/>
            <w:szCs w:val="22"/>
          </w:rPr>
          <w:tab/>
        </w:r>
        <w:r w:rsidR="003845DC" w:rsidRPr="00BE50FE">
          <w:rPr>
            <w:rStyle w:val="Hyperlink"/>
            <w:noProof/>
          </w:rPr>
          <w:t>Protocols</w:t>
        </w:r>
        <w:r w:rsidR="003845DC">
          <w:rPr>
            <w:noProof/>
            <w:webHidden/>
          </w:rPr>
          <w:tab/>
        </w:r>
        <w:r w:rsidR="003845DC">
          <w:rPr>
            <w:noProof/>
            <w:webHidden/>
          </w:rPr>
          <w:fldChar w:fldCharType="begin"/>
        </w:r>
        <w:r w:rsidR="003845DC">
          <w:rPr>
            <w:noProof/>
            <w:webHidden/>
          </w:rPr>
          <w:instrText xml:space="preserve"> PAGEREF _Toc455753523 \h </w:instrText>
        </w:r>
        <w:r w:rsidR="003845DC">
          <w:rPr>
            <w:noProof/>
            <w:webHidden/>
          </w:rPr>
        </w:r>
        <w:r w:rsidR="003845DC">
          <w:rPr>
            <w:noProof/>
            <w:webHidden/>
          </w:rPr>
          <w:fldChar w:fldCharType="separate"/>
        </w:r>
        <w:r w:rsidR="00CE2116">
          <w:rPr>
            <w:noProof/>
            <w:webHidden/>
          </w:rPr>
          <w:t>84</w:t>
        </w:r>
        <w:r w:rsidR="003845DC">
          <w:rPr>
            <w:noProof/>
            <w:webHidden/>
          </w:rPr>
          <w:fldChar w:fldCharType="end"/>
        </w:r>
      </w:hyperlink>
    </w:p>
    <w:p w14:paraId="64AA60C5" w14:textId="77777777" w:rsidR="003845DC" w:rsidRDefault="001219E3">
      <w:pPr>
        <w:pStyle w:val="TOC5"/>
        <w:tabs>
          <w:tab w:val="left" w:pos="2124"/>
        </w:tabs>
        <w:rPr>
          <w:rFonts w:asciiTheme="minorHAnsi" w:eastAsiaTheme="minorEastAsia" w:hAnsiTheme="minorHAnsi" w:cstheme="minorBidi"/>
          <w:noProof/>
          <w:szCs w:val="22"/>
        </w:rPr>
      </w:pPr>
      <w:hyperlink w:anchor="_Toc455753524" w:history="1">
        <w:r w:rsidR="003845DC" w:rsidRPr="00BE50FE">
          <w:rPr>
            <w:rStyle w:val="Hyperlink"/>
            <w:noProof/>
            <w14:scene3d>
              <w14:camera w14:prst="orthographicFront"/>
              <w14:lightRig w14:rig="threePt" w14:dir="t">
                <w14:rot w14:lat="0" w14:lon="0" w14:rev="0"/>
              </w14:lightRig>
            </w14:scene3d>
          </w:rPr>
          <w:t>6.2.2.3.11.</w:t>
        </w:r>
        <w:r w:rsidR="003845DC">
          <w:rPr>
            <w:rFonts w:asciiTheme="minorHAnsi" w:eastAsiaTheme="minorEastAsia" w:hAnsiTheme="minorHAnsi" w:cstheme="minorBidi"/>
            <w:noProof/>
            <w:szCs w:val="22"/>
          </w:rPr>
          <w:tab/>
        </w:r>
        <w:r w:rsidR="003845DC" w:rsidRPr="00BE50FE">
          <w:rPr>
            <w:rStyle w:val="Hyperlink"/>
            <w:noProof/>
          </w:rPr>
          <w:t>Remote Procedure Call (RPC)</w:t>
        </w:r>
        <w:r w:rsidR="003845DC">
          <w:rPr>
            <w:noProof/>
            <w:webHidden/>
          </w:rPr>
          <w:tab/>
        </w:r>
        <w:r w:rsidR="003845DC">
          <w:rPr>
            <w:noProof/>
            <w:webHidden/>
          </w:rPr>
          <w:fldChar w:fldCharType="begin"/>
        </w:r>
        <w:r w:rsidR="003845DC">
          <w:rPr>
            <w:noProof/>
            <w:webHidden/>
          </w:rPr>
          <w:instrText xml:space="preserve"> PAGEREF _Toc455753524 \h </w:instrText>
        </w:r>
        <w:r w:rsidR="003845DC">
          <w:rPr>
            <w:noProof/>
            <w:webHidden/>
          </w:rPr>
        </w:r>
        <w:r w:rsidR="003845DC">
          <w:rPr>
            <w:noProof/>
            <w:webHidden/>
          </w:rPr>
          <w:fldChar w:fldCharType="separate"/>
        </w:r>
        <w:r w:rsidR="00CE2116">
          <w:rPr>
            <w:noProof/>
            <w:webHidden/>
          </w:rPr>
          <w:t>84</w:t>
        </w:r>
        <w:r w:rsidR="003845DC">
          <w:rPr>
            <w:noProof/>
            <w:webHidden/>
          </w:rPr>
          <w:fldChar w:fldCharType="end"/>
        </w:r>
      </w:hyperlink>
    </w:p>
    <w:p w14:paraId="774F5C06" w14:textId="77777777" w:rsidR="003845DC" w:rsidRDefault="001219E3">
      <w:pPr>
        <w:pStyle w:val="TOC5"/>
        <w:tabs>
          <w:tab w:val="left" w:pos="2124"/>
        </w:tabs>
        <w:rPr>
          <w:rFonts w:asciiTheme="minorHAnsi" w:eastAsiaTheme="minorEastAsia" w:hAnsiTheme="minorHAnsi" w:cstheme="minorBidi"/>
          <w:noProof/>
          <w:szCs w:val="22"/>
        </w:rPr>
      </w:pPr>
      <w:hyperlink w:anchor="_Toc455753525" w:history="1">
        <w:r w:rsidR="003845DC" w:rsidRPr="00BE50FE">
          <w:rPr>
            <w:rStyle w:val="Hyperlink"/>
            <w:noProof/>
            <w14:scene3d>
              <w14:camera w14:prst="orthographicFront"/>
              <w14:lightRig w14:rig="threePt" w14:dir="t">
                <w14:rot w14:lat="0" w14:lon="0" w14:rev="0"/>
              </w14:lightRig>
            </w14:scene3d>
          </w:rPr>
          <w:t>6.2.2.3.12.</w:t>
        </w:r>
        <w:r w:rsidR="003845DC">
          <w:rPr>
            <w:rFonts w:asciiTheme="minorHAnsi" w:eastAsiaTheme="minorEastAsia" w:hAnsiTheme="minorHAnsi" w:cstheme="minorBidi"/>
            <w:noProof/>
            <w:szCs w:val="22"/>
          </w:rPr>
          <w:tab/>
        </w:r>
        <w:r w:rsidR="003845DC" w:rsidRPr="00BE50FE">
          <w:rPr>
            <w:rStyle w:val="Hyperlink"/>
            <w:noProof/>
          </w:rPr>
          <w:t>Constants Defined in Interface</w:t>
        </w:r>
        <w:r w:rsidR="003845DC">
          <w:rPr>
            <w:noProof/>
            <w:webHidden/>
          </w:rPr>
          <w:tab/>
        </w:r>
        <w:r w:rsidR="003845DC">
          <w:rPr>
            <w:noProof/>
            <w:webHidden/>
          </w:rPr>
          <w:fldChar w:fldCharType="begin"/>
        </w:r>
        <w:r w:rsidR="003845DC">
          <w:rPr>
            <w:noProof/>
            <w:webHidden/>
          </w:rPr>
          <w:instrText xml:space="preserve"> PAGEREF _Toc455753525 \h </w:instrText>
        </w:r>
        <w:r w:rsidR="003845DC">
          <w:rPr>
            <w:noProof/>
            <w:webHidden/>
          </w:rPr>
        </w:r>
        <w:r w:rsidR="003845DC">
          <w:rPr>
            <w:noProof/>
            <w:webHidden/>
          </w:rPr>
          <w:fldChar w:fldCharType="separate"/>
        </w:r>
        <w:r w:rsidR="00CE2116">
          <w:rPr>
            <w:noProof/>
            <w:webHidden/>
          </w:rPr>
          <w:t>84</w:t>
        </w:r>
        <w:r w:rsidR="003845DC">
          <w:rPr>
            <w:noProof/>
            <w:webHidden/>
          </w:rPr>
          <w:fldChar w:fldCharType="end"/>
        </w:r>
      </w:hyperlink>
    </w:p>
    <w:p w14:paraId="3A8A590D" w14:textId="77777777" w:rsidR="003845DC" w:rsidRDefault="001219E3">
      <w:pPr>
        <w:pStyle w:val="TOC5"/>
        <w:tabs>
          <w:tab w:val="left" w:pos="2124"/>
        </w:tabs>
        <w:rPr>
          <w:rFonts w:asciiTheme="minorHAnsi" w:eastAsiaTheme="minorEastAsia" w:hAnsiTheme="minorHAnsi" w:cstheme="minorBidi"/>
          <w:noProof/>
          <w:szCs w:val="22"/>
        </w:rPr>
      </w:pPr>
      <w:hyperlink w:anchor="_Toc455753526" w:history="1">
        <w:r w:rsidR="003845DC" w:rsidRPr="00BE50FE">
          <w:rPr>
            <w:rStyle w:val="Hyperlink"/>
            <w:noProof/>
            <w14:scene3d>
              <w14:camera w14:prst="orthographicFront"/>
              <w14:lightRig w14:rig="threePt" w14:dir="t">
                <w14:rot w14:lat="0" w14:lon="0" w14:rev="0"/>
              </w14:lightRig>
            </w14:scene3d>
          </w:rPr>
          <w:t>6.2.2.3.13.</w:t>
        </w:r>
        <w:r w:rsidR="003845DC">
          <w:rPr>
            <w:rFonts w:asciiTheme="minorHAnsi" w:eastAsiaTheme="minorEastAsia" w:hAnsiTheme="minorHAnsi" w:cstheme="minorBidi"/>
            <w:noProof/>
            <w:szCs w:val="22"/>
          </w:rPr>
          <w:tab/>
        </w:r>
        <w:r w:rsidR="003845DC" w:rsidRPr="00BE50FE">
          <w:rPr>
            <w:rStyle w:val="Hyperlink"/>
            <w:noProof/>
          </w:rPr>
          <w:t>Variables Defined in Interface</w:t>
        </w:r>
        <w:r w:rsidR="003845DC">
          <w:rPr>
            <w:noProof/>
            <w:webHidden/>
          </w:rPr>
          <w:tab/>
        </w:r>
        <w:r w:rsidR="003845DC">
          <w:rPr>
            <w:noProof/>
            <w:webHidden/>
          </w:rPr>
          <w:fldChar w:fldCharType="begin"/>
        </w:r>
        <w:r w:rsidR="003845DC">
          <w:rPr>
            <w:noProof/>
            <w:webHidden/>
          </w:rPr>
          <w:instrText xml:space="preserve"> PAGEREF _Toc455753526 \h </w:instrText>
        </w:r>
        <w:r w:rsidR="003845DC">
          <w:rPr>
            <w:noProof/>
            <w:webHidden/>
          </w:rPr>
        </w:r>
        <w:r w:rsidR="003845DC">
          <w:rPr>
            <w:noProof/>
            <w:webHidden/>
          </w:rPr>
          <w:fldChar w:fldCharType="separate"/>
        </w:r>
        <w:r w:rsidR="00CE2116">
          <w:rPr>
            <w:noProof/>
            <w:webHidden/>
          </w:rPr>
          <w:t>85</w:t>
        </w:r>
        <w:r w:rsidR="003845DC">
          <w:rPr>
            <w:noProof/>
            <w:webHidden/>
          </w:rPr>
          <w:fldChar w:fldCharType="end"/>
        </w:r>
      </w:hyperlink>
    </w:p>
    <w:p w14:paraId="68871FC3" w14:textId="77777777" w:rsidR="003845DC" w:rsidRDefault="001219E3">
      <w:pPr>
        <w:pStyle w:val="TOC5"/>
        <w:tabs>
          <w:tab w:val="left" w:pos="2124"/>
        </w:tabs>
        <w:rPr>
          <w:rFonts w:asciiTheme="minorHAnsi" w:eastAsiaTheme="minorEastAsia" w:hAnsiTheme="minorHAnsi" w:cstheme="minorBidi"/>
          <w:noProof/>
          <w:szCs w:val="22"/>
        </w:rPr>
      </w:pPr>
      <w:hyperlink w:anchor="_Toc455753527" w:history="1">
        <w:r w:rsidR="003845DC" w:rsidRPr="00BE50FE">
          <w:rPr>
            <w:rStyle w:val="Hyperlink"/>
            <w:noProof/>
            <w14:scene3d>
              <w14:camera w14:prst="orthographicFront"/>
              <w14:lightRig w14:rig="threePt" w14:dir="t">
                <w14:rot w14:lat="0" w14:lon="0" w14:rev="0"/>
              </w14:lightRig>
            </w14:scene3d>
          </w:rPr>
          <w:t>6.2.2.3.14.</w:t>
        </w:r>
        <w:r w:rsidR="003845DC">
          <w:rPr>
            <w:rFonts w:asciiTheme="minorHAnsi" w:eastAsiaTheme="minorEastAsia" w:hAnsiTheme="minorHAnsi" w:cstheme="minorBidi"/>
            <w:noProof/>
            <w:szCs w:val="22"/>
          </w:rPr>
          <w:tab/>
        </w:r>
        <w:r w:rsidR="003845DC" w:rsidRPr="00BE50FE">
          <w:rPr>
            <w:rStyle w:val="Hyperlink"/>
            <w:noProof/>
          </w:rPr>
          <w:t>Types Defined in Interface</w:t>
        </w:r>
        <w:r w:rsidR="003845DC">
          <w:rPr>
            <w:noProof/>
            <w:webHidden/>
          </w:rPr>
          <w:tab/>
        </w:r>
        <w:r w:rsidR="003845DC">
          <w:rPr>
            <w:noProof/>
            <w:webHidden/>
          </w:rPr>
          <w:fldChar w:fldCharType="begin"/>
        </w:r>
        <w:r w:rsidR="003845DC">
          <w:rPr>
            <w:noProof/>
            <w:webHidden/>
          </w:rPr>
          <w:instrText xml:space="preserve"> PAGEREF _Toc455753527 \h </w:instrText>
        </w:r>
        <w:r w:rsidR="003845DC">
          <w:rPr>
            <w:noProof/>
            <w:webHidden/>
          </w:rPr>
        </w:r>
        <w:r w:rsidR="003845DC">
          <w:rPr>
            <w:noProof/>
            <w:webHidden/>
          </w:rPr>
          <w:fldChar w:fldCharType="separate"/>
        </w:r>
        <w:r w:rsidR="00CE2116">
          <w:rPr>
            <w:noProof/>
            <w:webHidden/>
          </w:rPr>
          <w:t>85</w:t>
        </w:r>
        <w:r w:rsidR="003845DC">
          <w:rPr>
            <w:noProof/>
            <w:webHidden/>
          </w:rPr>
          <w:fldChar w:fldCharType="end"/>
        </w:r>
      </w:hyperlink>
    </w:p>
    <w:p w14:paraId="22DA6617" w14:textId="77777777" w:rsidR="003845DC" w:rsidRDefault="001219E3">
      <w:pPr>
        <w:pStyle w:val="TOC5"/>
        <w:tabs>
          <w:tab w:val="left" w:pos="2124"/>
        </w:tabs>
        <w:rPr>
          <w:rFonts w:asciiTheme="minorHAnsi" w:eastAsiaTheme="minorEastAsia" w:hAnsiTheme="minorHAnsi" w:cstheme="minorBidi"/>
          <w:noProof/>
          <w:szCs w:val="22"/>
        </w:rPr>
      </w:pPr>
      <w:hyperlink w:anchor="_Toc455753528" w:history="1">
        <w:r w:rsidR="003845DC" w:rsidRPr="00BE50FE">
          <w:rPr>
            <w:rStyle w:val="Hyperlink"/>
            <w:noProof/>
            <w14:scene3d>
              <w14:camera w14:prst="orthographicFront"/>
              <w14:lightRig w14:rig="threePt" w14:dir="t">
                <w14:rot w14:lat="0" w14:lon="0" w14:rev="0"/>
              </w14:lightRig>
            </w14:scene3d>
          </w:rPr>
          <w:t>6.2.2.3.15.</w:t>
        </w:r>
        <w:r w:rsidR="003845DC">
          <w:rPr>
            <w:rFonts w:asciiTheme="minorHAnsi" w:eastAsiaTheme="minorEastAsia" w:hAnsiTheme="minorHAnsi" w:cstheme="minorBidi"/>
            <w:noProof/>
            <w:szCs w:val="22"/>
          </w:rPr>
          <w:tab/>
        </w:r>
        <w:r w:rsidR="003845DC" w:rsidRPr="00BE50FE">
          <w:rPr>
            <w:rStyle w:val="Hyperlink"/>
            <w:noProof/>
          </w:rPr>
          <w:t>GUI</w:t>
        </w:r>
        <w:r w:rsidR="003845DC">
          <w:rPr>
            <w:noProof/>
            <w:webHidden/>
          </w:rPr>
          <w:tab/>
        </w:r>
        <w:r w:rsidR="003845DC">
          <w:rPr>
            <w:noProof/>
            <w:webHidden/>
          </w:rPr>
          <w:fldChar w:fldCharType="begin"/>
        </w:r>
        <w:r w:rsidR="003845DC">
          <w:rPr>
            <w:noProof/>
            <w:webHidden/>
          </w:rPr>
          <w:instrText xml:space="preserve"> PAGEREF _Toc455753528 \h </w:instrText>
        </w:r>
        <w:r w:rsidR="003845DC">
          <w:rPr>
            <w:noProof/>
            <w:webHidden/>
          </w:rPr>
        </w:r>
        <w:r w:rsidR="003845DC">
          <w:rPr>
            <w:noProof/>
            <w:webHidden/>
          </w:rPr>
          <w:fldChar w:fldCharType="separate"/>
        </w:r>
        <w:r w:rsidR="00CE2116">
          <w:rPr>
            <w:noProof/>
            <w:webHidden/>
          </w:rPr>
          <w:t>85</w:t>
        </w:r>
        <w:r w:rsidR="003845DC">
          <w:rPr>
            <w:noProof/>
            <w:webHidden/>
          </w:rPr>
          <w:fldChar w:fldCharType="end"/>
        </w:r>
      </w:hyperlink>
    </w:p>
    <w:p w14:paraId="2F8B4990" w14:textId="77777777" w:rsidR="003845DC" w:rsidRDefault="001219E3">
      <w:pPr>
        <w:pStyle w:val="TOC5"/>
        <w:tabs>
          <w:tab w:val="left" w:pos="2124"/>
        </w:tabs>
        <w:rPr>
          <w:rFonts w:asciiTheme="minorHAnsi" w:eastAsiaTheme="minorEastAsia" w:hAnsiTheme="minorHAnsi" w:cstheme="minorBidi"/>
          <w:noProof/>
          <w:szCs w:val="22"/>
        </w:rPr>
      </w:pPr>
      <w:hyperlink w:anchor="_Toc455753529" w:history="1">
        <w:r w:rsidR="003845DC" w:rsidRPr="00BE50FE">
          <w:rPr>
            <w:rStyle w:val="Hyperlink"/>
            <w:noProof/>
            <w14:scene3d>
              <w14:camera w14:prst="orthographicFront"/>
              <w14:lightRig w14:rig="threePt" w14:dir="t">
                <w14:rot w14:lat="0" w14:lon="0" w14:rev="0"/>
              </w14:lightRig>
            </w14:scene3d>
          </w:rPr>
          <w:t>6.2.2.3.16.</w:t>
        </w:r>
        <w:r w:rsidR="003845DC">
          <w:rPr>
            <w:rFonts w:asciiTheme="minorHAnsi" w:eastAsiaTheme="minorEastAsia" w:hAnsiTheme="minorHAnsi" w:cstheme="minorBidi"/>
            <w:noProof/>
            <w:szCs w:val="22"/>
          </w:rPr>
          <w:tab/>
        </w:r>
        <w:r w:rsidR="003845DC" w:rsidRPr="00BE50FE">
          <w:rPr>
            <w:rStyle w:val="Hyperlink"/>
            <w:noProof/>
          </w:rPr>
          <w:t>GUI Classes</w:t>
        </w:r>
        <w:r w:rsidR="003845DC">
          <w:rPr>
            <w:noProof/>
            <w:webHidden/>
          </w:rPr>
          <w:tab/>
        </w:r>
        <w:r w:rsidR="003845DC">
          <w:rPr>
            <w:noProof/>
            <w:webHidden/>
          </w:rPr>
          <w:fldChar w:fldCharType="begin"/>
        </w:r>
        <w:r w:rsidR="003845DC">
          <w:rPr>
            <w:noProof/>
            <w:webHidden/>
          </w:rPr>
          <w:instrText xml:space="preserve"> PAGEREF _Toc455753529 \h </w:instrText>
        </w:r>
        <w:r w:rsidR="003845DC">
          <w:rPr>
            <w:noProof/>
            <w:webHidden/>
          </w:rPr>
        </w:r>
        <w:r w:rsidR="003845DC">
          <w:rPr>
            <w:noProof/>
            <w:webHidden/>
          </w:rPr>
          <w:fldChar w:fldCharType="separate"/>
        </w:r>
        <w:r w:rsidR="00CE2116">
          <w:rPr>
            <w:noProof/>
            <w:webHidden/>
          </w:rPr>
          <w:t>85</w:t>
        </w:r>
        <w:r w:rsidR="003845DC">
          <w:rPr>
            <w:noProof/>
            <w:webHidden/>
          </w:rPr>
          <w:fldChar w:fldCharType="end"/>
        </w:r>
      </w:hyperlink>
    </w:p>
    <w:p w14:paraId="0D91DE8D" w14:textId="77777777" w:rsidR="003845DC" w:rsidRDefault="001219E3">
      <w:pPr>
        <w:pStyle w:val="TOC5"/>
        <w:tabs>
          <w:tab w:val="left" w:pos="2124"/>
        </w:tabs>
        <w:rPr>
          <w:rFonts w:asciiTheme="minorHAnsi" w:eastAsiaTheme="minorEastAsia" w:hAnsiTheme="minorHAnsi" w:cstheme="minorBidi"/>
          <w:noProof/>
          <w:szCs w:val="22"/>
        </w:rPr>
      </w:pPr>
      <w:hyperlink w:anchor="_Toc455753530" w:history="1">
        <w:r w:rsidR="003845DC" w:rsidRPr="00BE50FE">
          <w:rPr>
            <w:rStyle w:val="Hyperlink"/>
            <w:noProof/>
            <w14:scene3d>
              <w14:camera w14:prst="orthographicFront"/>
              <w14:lightRig w14:rig="threePt" w14:dir="t">
                <w14:rot w14:lat="0" w14:lon="0" w14:rev="0"/>
              </w14:lightRig>
            </w14:scene3d>
          </w:rPr>
          <w:t>6.2.2.3.17.</w:t>
        </w:r>
        <w:r w:rsidR="003845DC">
          <w:rPr>
            <w:rFonts w:asciiTheme="minorHAnsi" w:eastAsiaTheme="minorEastAsia" w:hAnsiTheme="minorHAnsi" w:cstheme="minorBidi"/>
            <w:noProof/>
            <w:szCs w:val="22"/>
          </w:rPr>
          <w:tab/>
        </w:r>
        <w:r w:rsidR="003845DC" w:rsidRPr="00BE50FE">
          <w:rPr>
            <w:rStyle w:val="Hyperlink"/>
            <w:noProof/>
          </w:rPr>
          <w:t>Current Form</w:t>
        </w:r>
        <w:r w:rsidR="003845DC">
          <w:rPr>
            <w:noProof/>
            <w:webHidden/>
          </w:rPr>
          <w:tab/>
        </w:r>
        <w:r w:rsidR="003845DC">
          <w:rPr>
            <w:noProof/>
            <w:webHidden/>
          </w:rPr>
          <w:fldChar w:fldCharType="begin"/>
        </w:r>
        <w:r w:rsidR="003845DC">
          <w:rPr>
            <w:noProof/>
            <w:webHidden/>
          </w:rPr>
          <w:instrText xml:space="preserve"> PAGEREF _Toc455753530 \h </w:instrText>
        </w:r>
        <w:r w:rsidR="003845DC">
          <w:rPr>
            <w:noProof/>
            <w:webHidden/>
          </w:rPr>
        </w:r>
        <w:r w:rsidR="003845DC">
          <w:rPr>
            <w:noProof/>
            <w:webHidden/>
          </w:rPr>
          <w:fldChar w:fldCharType="separate"/>
        </w:r>
        <w:r w:rsidR="00CE2116">
          <w:rPr>
            <w:noProof/>
            <w:webHidden/>
          </w:rPr>
          <w:t>85</w:t>
        </w:r>
        <w:r w:rsidR="003845DC">
          <w:rPr>
            <w:noProof/>
            <w:webHidden/>
          </w:rPr>
          <w:fldChar w:fldCharType="end"/>
        </w:r>
      </w:hyperlink>
    </w:p>
    <w:p w14:paraId="30137468" w14:textId="77777777" w:rsidR="003845DC" w:rsidRDefault="001219E3">
      <w:pPr>
        <w:pStyle w:val="TOC5"/>
        <w:tabs>
          <w:tab w:val="left" w:pos="2124"/>
        </w:tabs>
        <w:rPr>
          <w:rFonts w:asciiTheme="minorHAnsi" w:eastAsiaTheme="minorEastAsia" w:hAnsiTheme="minorHAnsi" w:cstheme="minorBidi"/>
          <w:noProof/>
          <w:szCs w:val="22"/>
        </w:rPr>
      </w:pPr>
      <w:hyperlink w:anchor="_Toc455753531" w:history="1">
        <w:r w:rsidR="003845DC" w:rsidRPr="00BE50FE">
          <w:rPr>
            <w:rStyle w:val="Hyperlink"/>
            <w:noProof/>
            <w14:scene3d>
              <w14:camera w14:prst="orthographicFront"/>
              <w14:lightRig w14:rig="threePt" w14:dir="t">
                <w14:rot w14:lat="0" w14:lon="0" w14:rev="0"/>
              </w14:lightRig>
            </w14:scene3d>
          </w:rPr>
          <w:t>6.2.2.3.18.</w:t>
        </w:r>
        <w:r w:rsidR="003845DC">
          <w:rPr>
            <w:rFonts w:asciiTheme="minorHAnsi" w:eastAsiaTheme="minorEastAsia" w:hAnsiTheme="minorHAnsi" w:cstheme="minorBidi"/>
            <w:noProof/>
            <w:szCs w:val="22"/>
          </w:rPr>
          <w:tab/>
        </w:r>
        <w:r w:rsidR="003845DC" w:rsidRPr="00BE50FE">
          <w:rPr>
            <w:rStyle w:val="Hyperlink"/>
            <w:noProof/>
          </w:rPr>
          <w:t>Modified Form</w:t>
        </w:r>
        <w:r w:rsidR="003845DC">
          <w:rPr>
            <w:noProof/>
            <w:webHidden/>
          </w:rPr>
          <w:tab/>
        </w:r>
        <w:r w:rsidR="003845DC">
          <w:rPr>
            <w:noProof/>
            <w:webHidden/>
          </w:rPr>
          <w:fldChar w:fldCharType="begin"/>
        </w:r>
        <w:r w:rsidR="003845DC">
          <w:rPr>
            <w:noProof/>
            <w:webHidden/>
          </w:rPr>
          <w:instrText xml:space="preserve"> PAGEREF _Toc455753531 \h </w:instrText>
        </w:r>
        <w:r w:rsidR="003845DC">
          <w:rPr>
            <w:noProof/>
            <w:webHidden/>
          </w:rPr>
        </w:r>
        <w:r w:rsidR="003845DC">
          <w:rPr>
            <w:noProof/>
            <w:webHidden/>
          </w:rPr>
          <w:fldChar w:fldCharType="separate"/>
        </w:r>
        <w:r w:rsidR="00CE2116">
          <w:rPr>
            <w:noProof/>
            <w:webHidden/>
          </w:rPr>
          <w:t>85</w:t>
        </w:r>
        <w:r w:rsidR="003845DC">
          <w:rPr>
            <w:noProof/>
            <w:webHidden/>
          </w:rPr>
          <w:fldChar w:fldCharType="end"/>
        </w:r>
      </w:hyperlink>
    </w:p>
    <w:p w14:paraId="7565818F" w14:textId="77777777" w:rsidR="003845DC" w:rsidRDefault="001219E3">
      <w:pPr>
        <w:pStyle w:val="TOC5"/>
        <w:tabs>
          <w:tab w:val="left" w:pos="2124"/>
        </w:tabs>
        <w:rPr>
          <w:rFonts w:asciiTheme="minorHAnsi" w:eastAsiaTheme="minorEastAsia" w:hAnsiTheme="minorHAnsi" w:cstheme="minorBidi"/>
          <w:noProof/>
          <w:szCs w:val="22"/>
        </w:rPr>
      </w:pPr>
      <w:hyperlink w:anchor="_Toc455753532" w:history="1">
        <w:r w:rsidR="003845DC" w:rsidRPr="00BE50FE">
          <w:rPr>
            <w:rStyle w:val="Hyperlink"/>
            <w:noProof/>
            <w14:scene3d>
              <w14:camera w14:prst="orthographicFront"/>
              <w14:lightRig w14:rig="threePt" w14:dir="t">
                <w14:rot w14:lat="0" w14:lon="0" w14:rev="0"/>
              </w14:lightRig>
            </w14:scene3d>
          </w:rPr>
          <w:t>6.2.2.3.19.</w:t>
        </w:r>
        <w:r w:rsidR="003845DC">
          <w:rPr>
            <w:rFonts w:asciiTheme="minorHAnsi" w:eastAsiaTheme="minorEastAsia" w:hAnsiTheme="minorHAnsi" w:cstheme="minorBidi"/>
            <w:noProof/>
            <w:szCs w:val="22"/>
          </w:rPr>
          <w:tab/>
        </w:r>
        <w:r w:rsidR="003845DC" w:rsidRPr="00BE50FE">
          <w:rPr>
            <w:rStyle w:val="Hyperlink"/>
            <w:noProof/>
          </w:rPr>
          <w:t>Components on Form</w:t>
        </w:r>
        <w:r w:rsidR="003845DC">
          <w:rPr>
            <w:noProof/>
            <w:webHidden/>
          </w:rPr>
          <w:tab/>
        </w:r>
        <w:r w:rsidR="003845DC">
          <w:rPr>
            <w:noProof/>
            <w:webHidden/>
          </w:rPr>
          <w:fldChar w:fldCharType="begin"/>
        </w:r>
        <w:r w:rsidR="003845DC">
          <w:rPr>
            <w:noProof/>
            <w:webHidden/>
          </w:rPr>
          <w:instrText xml:space="preserve"> PAGEREF _Toc455753532 \h </w:instrText>
        </w:r>
        <w:r w:rsidR="003845DC">
          <w:rPr>
            <w:noProof/>
            <w:webHidden/>
          </w:rPr>
        </w:r>
        <w:r w:rsidR="003845DC">
          <w:rPr>
            <w:noProof/>
            <w:webHidden/>
          </w:rPr>
          <w:fldChar w:fldCharType="separate"/>
        </w:r>
        <w:r w:rsidR="00CE2116">
          <w:rPr>
            <w:noProof/>
            <w:webHidden/>
          </w:rPr>
          <w:t>85</w:t>
        </w:r>
        <w:r w:rsidR="003845DC">
          <w:rPr>
            <w:noProof/>
            <w:webHidden/>
          </w:rPr>
          <w:fldChar w:fldCharType="end"/>
        </w:r>
      </w:hyperlink>
    </w:p>
    <w:p w14:paraId="52284B9A" w14:textId="77777777" w:rsidR="003845DC" w:rsidRDefault="001219E3">
      <w:pPr>
        <w:pStyle w:val="TOC5"/>
        <w:tabs>
          <w:tab w:val="left" w:pos="2124"/>
        </w:tabs>
        <w:rPr>
          <w:rFonts w:asciiTheme="minorHAnsi" w:eastAsiaTheme="minorEastAsia" w:hAnsiTheme="minorHAnsi" w:cstheme="minorBidi"/>
          <w:noProof/>
          <w:szCs w:val="22"/>
        </w:rPr>
      </w:pPr>
      <w:hyperlink w:anchor="_Toc455753533" w:history="1">
        <w:r w:rsidR="003845DC" w:rsidRPr="00BE50FE">
          <w:rPr>
            <w:rStyle w:val="Hyperlink"/>
            <w:noProof/>
            <w14:scene3d>
              <w14:camera w14:prst="orthographicFront"/>
              <w14:lightRig w14:rig="threePt" w14:dir="t">
                <w14:rot w14:lat="0" w14:lon="0" w14:rev="0"/>
              </w14:lightRig>
            </w14:scene3d>
          </w:rPr>
          <w:t>6.2.2.3.20.</w:t>
        </w:r>
        <w:r w:rsidR="003845DC">
          <w:rPr>
            <w:rFonts w:asciiTheme="minorHAnsi" w:eastAsiaTheme="minorEastAsia" w:hAnsiTheme="minorHAnsi" w:cstheme="minorBidi"/>
            <w:noProof/>
            <w:szCs w:val="22"/>
          </w:rPr>
          <w:tab/>
        </w:r>
        <w:r w:rsidR="003845DC" w:rsidRPr="00BE50FE">
          <w:rPr>
            <w:rStyle w:val="Hyperlink"/>
            <w:noProof/>
          </w:rPr>
          <w:t>Events</w:t>
        </w:r>
        <w:r w:rsidR="003845DC">
          <w:rPr>
            <w:noProof/>
            <w:webHidden/>
          </w:rPr>
          <w:tab/>
        </w:r>
        <w:r w:rsidR="003845DC">
          <w:rPr>
            <w:noProof/>
            <w:webHidden/>
          </w:rPr>
          <w:fldChar w:fldCharType="begin"/>
        </w:r>
        <w:r w:rsidR="003845DC">
          <w:rPr>
            <w:noProof/>
            <w:webHidden/>
          </w:rPr>
          <w:instrText xml:space="preserve"> PAGEREF _Toc455753533 \h </w:instrText>
        </w:r>
        <w:r w:rsidR="003845DC">
          <w:rPr>
            <w:noProof/>
            <w:webHidden/>
          </w:rPr>
        </w:r>
        <w:r w:rsidR="003845DC">
          <w:rPr>
            <w:noProof/>
            <w:webHidden/>
          </w:rPr>
          <w:fldChar w:fldCharType="separate"/>
        </w:r>
        <w:r w:rsidR="00CE2116">
          <w:rPr>
            <w:noProof/>
            <w:webHidden/>
          </w:rPr>
          <w:t>85</w:t>
        </w:r>
        <w:r w:rsidR="003845DC">
          <w:rPr>
            <w:noProof/>
            <w:webHidden/>
          </w:rPr>
          <w:fldChar w:fldCharType="end"/>
        </w:r>
      </w:hyperlink>
    </w:p>
    <w:p w14:paraId="6EE92823" w14:textId="77777777" w:rsidR="003845DC" w:rsidRDefault="001219E3">
      <w:pPr>
        <w:pStyle w:val="TOC5"/>
        <w:tabs>
          <w:tab w:val="left" w:pos="2124"/>
        </w:tabs>
        <w:rPr>
          <w:rFonts w:asciiTheme="minorHAnsi" w:eastAsiaTheme="minorEastAsia" w:hAnsiTheme="minorHAnsi" w:cstheme="minorBidi"/>
          <w:noProof/>
          <w:szCs w:val="22"/>
        </w:rPr>
      </w:pPr>
      <w:hyperlink w:anchor="_Toc455753534" w:history="1">
        <w:r w:rsidR="003845DC" w:rsidRPr="00BE50FE">
          <w:rPr>
            <w:rStyle w:val="Hyperlink"/>
            <w:noProof/>
            <w14:scene3d>
              <w14:camera w14:prst="orthographicFront"/>
              <w14:lightRig w14:rig="threePt" w14:dir="t">
                <w14:rot w14:lat="0" w14:lon="0" w14:rev="0"/>
              </w14:lightRig>
            </w14:scene3d>
          </w:rPr>
          <w:t>6.2.2.3.21.</w:t>
        </w:r>
        <w:r w:rsidR="003845DC">
          <w:rPr>
            <w:rFonts w:asciiTheme="minorHAnsi" w:eastAsiaTheme="minorEastAsia" w:hAnsiTheme="minorHAnsi" w:cstheme="minorBidi"/>
            <w:noProof/>
            <w:szCs w:val="22"/>
          </w:rPr>
          <w:tab/>
        </w:r>
        <w:r w:rsidR="003845DC" w:rsidRPr="00BE50FE">
          <w:rPr>
            <w:rStyle w:val="Hyperlink"/>
            <w:noProof/>
          </w:rPr>
          <w:t>Methods</w:t>
        </w:r>
        <w:r w:rsidR="003845DC">
          <w:rPr>
            <w:noProof/>
            <w:webHidden/>
          </w:rPr>
          <w:tab/>
        </w:r>
        <w:r w:rsidR="003845DC">
          <w:rPr>
            <w:noProof/>
            <w:webHidden/>
          </w:rPr>
          <w:fldChar w:fldCharType="begin"/>
        </w:r>
        <w:r w:rsidR="003845DC">
          <w:rPr>
            <w:noProof/>
            <w:webHidden/>
          </w:rPr>
          <w:instrText xml:space="preserve"> PAGEREF _Toc455753534 \h </w:instrText>
        </w:r>
        <w:r w:rsidR="003845DC">
          <w:rPr>
            <w:noProof/>
            <w:webHidden/>
          </w:rPr>
        </w:r>
        <w:r w:rsidR="003845DC">
          <w:rPr>
            <w:noProof/>
            <w:webHidden/>
          </w:rPr>
          <w:fldChar w:fldCharType="separate"/>
        </w:r>
        <w:r w:rsidR="00CE2116">
          <w:rPr>
            <w:noProof/>
            <w:webHidden/>
          </w:rPr>
          <w:t>85</w:t>
        </w:r>
        <w:r w:rsidR="003845DC">
          <w:rPr>
            <w:noProof/>
            <w:webHidden/>
          </w:rPr>
          <w:fldChar w:fldCharType="end"/>
        </w:r>
      </w:hyperlink>
    </w:p>
    <w:p w14:paraId="01B5B4B7" w14:textId="77777777" w:rsidR="003845DC" w:rsidRDefault="001219E3">
      <w:pPr>
        <w:pStyle w:val="TOC5"/>
        <w:tabs>
          <w:tab w:val="left" w:pos="2124"/>
        </w:tabs>
        <w:rPr>
          <w:rFonts w:asciiTheme="minorHAnsi" w:eastAsiaTheme="minorEastAsia" w:hAnsiTheme="minorHAnsi" w:cstheme="minorBidi"/>
          <w:noProof/>
          <w:szCs w:val="22"/>
        </w:rPr>
      </w:pPr>
      <w:hyperlink w:anchor="_Toc455753535" w:history="1">
        <w:r w:rsidR="003845DC" w:rsidRPr="00BE50FE">
          <w:rPr>
            <w:rStyle w:val="Hyperlink"/>
            <w:noProof/>
            <w14:scene3d>
              <w14:camera w14:prst="orthographicFront"/>
              <w14:lightRig w14:rig="threePt" w14:dir="t">
                <w14:rot w14:lat="0" w14:lon="0" w14:rev="0"/>
              </w14:lightRig>
            </w14:scene3d>
          </w:rPr>
          <w:t>6.2.2.3.22.</w:t>
        </w:r>
        <w:r w:rsidR="003845DC">
          <w:rPr>
            <w:rFonts w:asciiTheme="minorHAnsi" w:eastAsiaTheme="minorEastAsia" w:hAnsiTheme="minorHAnsi" w:cstheme="minorBidi"/>
            <w:noProof/>
            <w:szCs w:val="22"/>
          </w:rPr>
          <w:tab/>
        </w:r>
        <w:r w:rsidR="003845DC" w:rsidRPr="00BE50FE">
          <w:rPr>
            <w:rStyle w:val="Hyperlink"/>
            <w:noProof/>
          </w:rPr>
          <w:t>Special References</w:t>
        </w:r>
        <w:r w:rsidR="003845DC">
          <w:rPr>
            <w:noProof/>
            <w:webHidden/>
          </w:rPr>
          <w:tab/>
        </w:r>
        <w:r w:rsidR="003845DC">
          <w:rPr>
            <w:noProof/>
            <w:webHidden/>
          </w:rPr>
          <w:fldChar w:fldCharType="begin"/>
        </w:r>
        <w:r w:rsidR="003845DC">
          <w:rPr>
            <w:noProof/>
            <w:webHidden/>
          </w:rPr>
          <w:instrText xml:space="preserve"> PAGEREF _Toc455753535 \h </w:instrText>
        </w:r>
        <w:r w:rsidR="003845DC">
          <w:rPr>
            <w:noProof/>
            <w:webHidden/>
          </w:rPr>
        </w:r>
        <w:r w:rsidR="003845DC">
          <w:rPr>
            <w:noProof/>
            <w:webHidden/>
          </w:rPr>
          <w:fldChar w:fldCharType="separate"/>
        </w:r>
        <w:r w:rsidR="00CE2116">
          <w:rPr>
            <w:noProof/>
            <w:webHidden/>
          </w:rPr>
          <w:t>85</w:t>
        </w:r>
        <w:r w:rsidR="003845DC">
          <w:rPr>
            <w:noProof/>
            <w:webHidden/>
          </w:rPr>
          <w:fldChar w:fldCharType="end"/>
        </w:r>
      </w:hyperlink>
    </w:p>
    <w:p w14:paraId="32E27678" w14:textId="77777777" w:rsidR="003845DC" w:rsidRDefault="001219E3">
      <w:pPr>
        <w:pStyle w:val="TOC5"/>
        <w:tabs>
          <w:tab w:val="left" w:pos="2124"/>
        </w:tabs>
        <w:rPr>
          <w:rFonts w:asciiTheme="minorHAnsi" w:eastAsiaTheme="minorEastAsia" w:hAnsiTheme="minorHAnsi" w:cstheme="minorBidi"/>
          <w:noProof/>
          <w:szCs w:val="22"/>
        </w:rPr>
      </w:pPr>
      <w:hyperlink w:anchor="_Toc455753536" w:history="1">
        <w:r w:rsidR="003845DC" w:rsidRPr="00BE50FE">
          <w:rPr>
            <w:rStyle w:val="Hyperlink"/>
            <w:noProof/>
            <w14:scene3d>
              <w14:camera w14:prst="orthographicFront"/>
              <w14:lightRig w14:rig="threePt" w14:dir="t">
                <w14:rot w14:lat="0" w14:lon="0" w14:rev="0"/>
              </w14:lightRig>
            </w14:scene3d>
          </w:rPr>
          <w:t>6.2.2.3.23.</w:t>
        </w:r>
        <w:r w:rsidR="003845DC">
          <w:rPr>
            <w:rFonts w:asciiTheme="minorHAnsi" w:eastAsiaTheme="minorEastAsia" w:hAnsiTheme="minorHAnsi" w:cstheme="minorBidi"/>
            <w:noProof/>
            <w:szCs w:val="22"/>
          </w:rPr>
          <w:tab/>
        </w:r>
        <w:r w:rsidR="003845DC" w:rsidRPr="00BE50FE">
          <w:rPr>
            <w:rStyle w:val="Hyperlink"/>
            <w:noProof/>
          </w:rPr>
          <w:t>Class Events</w:t>
        </w:r>
        <w:r w:rsidR="003845DC">
          <w:rPr>
            <w:noProof/>
            <w:webHidden/>
          </w:rPr>
          <w:tab/>
        </w:r>
        <w:r w:rsidR="003845DC">
          <w:rPr>
            <w:noProof/>
            <w:webHidden/>
          </w:rPr>
          <w:fldChar w:fldCharType="begin"/>
        </w:r>
        <w:r w:rsidR="003845DC">
          <w:rPr>
            <w:noProof/>
            <w:webHidden/>
          </w:rPr>
          <w:instrText xml:space="preserve"> PAGEREF _Toc455753536 \h </w:instrText>
        </w:r>
        <w:r w:rsidR="003845DC">
          <w:rPr>
            <w:noProof/>
            <w:webHidden/>
          </w:rPr>
        </w:r>
        <w:r w:rsidR="003845DC">
          <w:rPr>
            <w:noProof/>
            <w:webHidden/>
          </w:rPr>
          <w:fldChar w:fldCharType="separate"/>
        </w:r>
        <w:r w:rsidR="00CE2116">
          <w:rPr>
            <w:noProof/>
            <w:webHidden/>
          </w:rPr>
          <w:t>85</w:t>
        </w:r>
        <w:r w:rsidR="003845DC">
          <w:rPr>
            <w:noProof/>
            <w:webHidden/>
          </w:rPr>
          <w:fldChar w:fldCharType="end"/>
        </w:r>
      </w:hyperlink>
    </w:p>
    <w:p w14:paraId="34E7B6F5" w14:textId="77777777" w:rsidR="003845DC" w:rsidRDefault="001219E3">
      <w:pPr>
        <w:pStyle w:val="TOC5"/>
        <w:tabs>
          <w:tab w:val="left" w:pos="2124"/>
        </w:tabs>
        <w:rPr>
          <w:rFonts w:asciiTheme="minorHAnsi" w:eastAsiaTheme="minorEastAsia" w:hAnsiTheme="minorHAnsi" w:cstheme="minorBidi"/>
          <w:noProof/>
          <w:szCs w:val="22"/>
        </w:rPr>
      </w:pPr>
      <w:hyperlink w:anchor="_Toc455753537" w:history="1">
        <w:r w:rsidR="003845DC" w:rsidRPr="00BE50FE">
          <w:rPr>
            <w:rStyle w:val="Hyperlink"/>
            <w:noProof/>
            <w14:scene3d>
              <w14:camera w14:prst="orthographicFront"/>
              <w14:lightRig w14:rig="threePt" w14:dir="t">
                <w14:rot w14:lat="0" w14:lon="0" w14:rev="0"/>
              </w14:lightRig>
            </w14:scene3d>
          </w:rPr>
          <w:t>6.2.2.3.24.</w:t>
        </w:r>
        <w:r w:rsidR="003845DC">
          <w:rPr>
            <w:rFonts w:asciiTheme="minorHAnsi" w:eastAsiaTheme="minorEastAsia" w:hAnsiTheme="minorHAnsi" w:cstheme="minorBidi"/>
            <w:noProof/>
            <w:szCs w:val="22"/>
          </w:rPr>
          <w:tab/>
        </w:r>
        <w:r w:rsidR="003845DC" w:rsidRPr="00BE50FE">
          <w:rPr>
            <w:rStyle w:val="Hyperlink"/>
            <w:noProof/>
          </w:rPr>
          <w:t>Class Methods</w:t>
        </w:r>
        <w:r w:rsidR="003845DC">
          <w:rPr>
            <w:noProof/>
            <w:webHidden/>
          </w:rPr>
          <w:tab/>
        </w:r>
        <w:r w:rsidR="003845DC">
          <w:rPr>
            <w:noProof/>
            <w:webHidden/>
          </w:rPr>
          <w:fldChar w:fldCharType="begin"/>
        </w:r>
        <w:r w:rsidR="003845DC">
          <w:rPr>
            <w:noProof/>
            <w:webHidden/>
          </w:rPr>
          <w:instrText xml:space="preserve"> PAGEREF _Toc455753537 \h </w:instrText>
        </w:r>
        <w:r w:rsidR="003845DC">
          <w:rPr>
            <w:noProof/>
            <w:webHidden/>
          </w:rPr>
        </w:r>
        <w:r w:rsidR="003845DC">
          <w:rPr>
            <w:noProof/>
            <w:webHidden/>
          </w:rPr>
          <w:fldChar w:fldCharType="separate"/>
        </w:r>
        <w:r w:rsidR="00CE2116">
          <w:rPr>
            <w:noProof/>
            <w:webHidden/>
          </w:rPr>
          <w:t>85</w:t>
        </w:r>
        <w:r w:rsidR="003845DC">
          <w:rPr>
            <w:noProof/>
            <w:webHidden/>
          </w:rPr>
          <w:fldChar w:fldCharType="end"/>
        </w:r>
      </w:hyperlink>
    </w:p>
    <w:p w14:paraId="3862ABEC" w14:textId="77777777" w:rsidR="003845DC" w:rsidRDefault="001219E3">
      <w:pPr>
        <w:pStyle w:val="TOC5"/>
        <w:tabs>
          <w:tab w:val="left" w:pos="2124"/>
        </w:tabs>
        <w:rPr>
          <w:rFonts w:asciiTheme="minorHAnsi" w:eastAsiaTheme="minorEastAsia" w:hAnsiTheme="minorHAnsi" w:cstheme="minorBidi"/>
          <w:noProof/>
          <w:szCs w:val="22"/>
        </w:rPr>
      </w:pPr>
      <w:hyperlink w:anchor="_Toc455753538" w:history="1">
        <w:r w:rsidR="003845DC" w:rsidRPr="00BE50FE">
          <w:rPr>
            <w:rStyle w:val="Hyperlink"/>
            <w:noProof/>
            <w14:scene3d>
              <w14:camera w14:prst="orthographicFront"/>
              <w14:lightRig w14:rig="threePt" w14:dir="t">
                <w14:rot w14:lat="0" w14:lon="0" w14:rev="0"/>
              </w14:lightRig>
            </w14:scene3d>
          </w:rPr>
          <w:t>6.2.2.3.25.</w:t>
        </w:r>
        <w:r w:rsidR="003845DC">
          <w:rPr>
            <w:rFonts w:asciiTheme="minorHAnsi" w:eastAsiaTheme="minorEastAsia" w:hAnsiTheme="minorHAnsi" w:cstheme="minorBidi"/>
            <w:noProof/>
            <w:szCs w:val="22"/>
          </w:rPr>
          <w:tab/>
        </w:r>
        <w:r w:rsidR="003845DC" w:rsidRPr="00BE50FE">
          <w:rPr>
            <w:rStyle w:val="Hyperlink"/>
            <w:noProof/>
          </w:rPr>
          <w:t>Class Properties</w:t>
        </w:r>
        <w:r w:rsidR="003845DC">
          <w:rPr>
            <w:noProof/>
            <w:webHidden/>
          </w:rPr>
          <w:tab/>
        </w:r>
        <w:r w:rsidR="003845DC">
          <w:rPr>
            <w:noProof/>
            <w:webHidden/>
          </w:rPr>
          <w:fldChar w:fldCharType="begin"/>
        </w:r>
        <w:r w:rsidR="003845DC">
          <w:rPr>
            <w:noProof/>
            <w:webHidden/>
          </w:rPr>
          <w:instrText xml:space="preserve"> PAGEREF _Toc455753538 \h </w:instrText>
        </w:r>
        <w:r w:rsidR="003845DC">
          <w:rPr>
            <w:noProof/>
            <w:webHidden/>
          </w:rPr>
        </w:r>
        <w:r w:rsidR="003845DC">
          <w:rPr>
            <w:noProof/>
            <w:webHidden/>
          </w:rPr>
          <w:fldChar w:fldCharType="separate"/>
        </w:r>
        <w:r w:rsidR="00CE2116">
          <w:rPr>
            <w:noProof/>
            <w:webHidden/>
          </w:rPr>
          <w:t>85</w:t>
        </w:r>
        <w:r w:rsidR="003845DC">
          <w:rPr>
            <w:noProof/>
            <w:webHidden/>
          </w:rPr>
          <w:fldChar w:fldCharType="end"/>
        </w:r>
      </w:hyperlink>
    </w:p>
    <w:p w14:paraId="3C6A4B2F" w14:textId="77777777" w:rsidR="003845DC" w:rsidRDefault="001219E3">
      <w:pPr>
        <w:pStyle w:val="TOC5"/>
        <w:tabs>
          <w:tab w:val="left" w:pos="2124"/>
        </w:tabs>
        <w:rPr>
          <w:rFonts w:asciiTheme="minorHAnsi" w:eastAsiaTheme="minorEastAsia" w:hAnsiTheme="minorHAnsi" w:cstheme="minorBidi"/>
          <w:noProof/>
          <w:szCs w:val="22"/>
        </w:rPr>
      </w:pPr>
      <w:hyperlink w:anchor="_Toc455753539" w:history="1">
        <w:r w:rsidR="003845DC" w:rsidRPr="00BE50FE">
          <w:rPr>
            <w:rStyle w:val="Hyperlink"/>
            <w:noProof/>
            <w14:scene3d>
              <w14:camera w14:prst="orthographicFront"/>
              <w14:lightRig w14:rig="threePt" w14:dir="t">
                <w14:rot w14:lat="0" w14:lon="0" w14:rev="0"/>
              </w14:lightRig>
            </w14:scene3d>
          </w:rPr>
          <w:t>6.2.2.3.26.</w:t>
        </w:r>
        <w:r w:rsidR="003845DC">
          <w:rPr>
            <w:rFonts w:asciiTheme="minorHAnsi" w:eastAsiaTheme="minorEastAsia" w:hAnsiTheme="minorHAnsi" w:cstheme="minorBidi"/>
            <w:noProof/>
            <w:szCs w:val="22"/>
          </w:rPr>
          <w:tab/>
        </w:r>
        <w:r w:rsidR="003845DC" w:rsidRPr="00BE50FE">
          <w:rPr>
            <w:rStyle w:val="Hyperlink"/>
            <w:noProof/>
          </w:rPr>
          <w:t>Uses Clause</w:t>
        </w:r>
        <w:r w:rsidR="003845DC">
          <w:rPr>
            <w:noProof/>
            <w:webHidden/>
          </w:rPr>
          <w:tab/>
        </w:r>
        <w:r w:rsidR="003845DC">
          <w:rPr>
            <w:noProof/>
            <w:webHidden/>
          </w:rPr>
          <w:fldChar w:fldCharType="begin"/>
        </w:r>
        <w:r w:rsidR="003845DC">
          <w:rPr>
            <w:noProof/>
            <w:webHidden/>
          </w:rPr>
          <w:instrText xml:space="preserve"> PAGEREF _Toc455753539 \h </w:instrText>
        </w:r>
        <w:r w:rsidR="003845DC">
          <w:rPr>
            <w:noProof/>
            <w:webHidden/>
          </w:rPr>
        </w:r>
        <w:r w:rsidR="003845DC">
          <w:rPr>
            <w:noProof/>
            <w:webHidden/>
          </w:rPr>
          <w:fldChar w:fldCharType="separate"/>
        </w:r>
        <w:r w:rsidR="00CE2116">
          <w:rPr>
            <w:noProof/>
            <w:webHidden/>
          </w:rPr>
          <w:t>85</w:t>
        </w:r>
        <w:r w:rsidR="003845DC">
          <w:rPr>
            <w:noProof/>
            <w:webHidden/>
          </w:rPr>
          <w:fldChar w:fldCharType="end"/>
        </w:r>
      </w:hyperlink>
    </w:p>
    <w:p w14:paraId="54D32ABB" w14:textId="77777777" w:rsidR="003845DC" w:rsidRDefault="001219E3">
      <w:pPr>
        <w:pStyle w:val="TOC5"/>
        <w:tabs>
          <w:tab w:val="left" w:pos="2124"/>
        </w:tabs>
        <w:rPr>
          <w:rFonts w:asciiTheme="minorHAnsi" w:eastAsiaTheme="minorEastAsia" w:hAnsiTheme="minorHAnsi" w:cstheme="minorBidi"/>
          <w:noProof/>
          <w:szCs w:val="22"/>
        </w:rPr>
      </w:pPr>
      <w:hyperlink w:anchor="_Toc455753540" w:history="1">
        <w:r w:rsidR="003845DC" w:rsidRPr="00BE50FE">
          <w:rPr>
            <w:rStyle w:val="Hyperlink"/>
            <w:noProof/>
            <w14:scene3d>
              <w14:camera w14:prst="orthographicFront"/>
              <w14:lightRig w14:rig="threePt" w14:dir="t">
                <w14:rot w14:lat="0" w14:lon="0" w14:rev="0"/>
              </w14:lightRig>
            </w14:scene3d>
          </w:rPr>
          <w:t>6.2.2.3.27.</w:t>
        </w:r>
        <w:r w:rsidR="003845DC">
          <w:rPr>
            <w:rFonts w:asciiTheme="minorHAnsi" w:eastAsiaTheme="minorEastAsia" w:hAnsiTheme="minorHAnsi" w:cstheme="minorBidi"/>
            <w:noProof/>
            <w:szCs w:val="22"/>
          </w:rPr>
          <w:tab/>
        </w:r>
        <w:r w:rsidR="003845DC" w:rsidRPr="00BE50FE">
          <w:rPr>
            <w:rStyle w:val="Hyperlink"/>
            <w:noProof/>
          </w:rPr>
          <w:t>Forms</w:t>
        </w:r>
        <w:r w:rsidR="003845DC">
          <w:rPr>
            <w:noProof/>
            <w:webHidden/>
          </w:rPr>
          <w:tab/>
        </w:r>
        <w:r w:rsidR="003845DC">
          <w:rPr>
            <w:noProof/>
            <w:webHidden/>
          </w:rPr>
          <w:fldChar w:fldCharType="begin"/>
        </w:r>
        <w:r w:rsidR="003845DC">
          <w:rPr>
            <w:noProof/>
            <w:webHidden/>
          </w:rPr>
          <w:instrText xml:space="preserve"> PAGEREF _Toc455753540 \h </w:instrText>
        </w:r>
        <w:r w:rsidR="003845DC">
          <w:rPr>
            <w:noProof/>
            <w:webHidden/>
          </w:rPr>
        </w:r>
        <w:r w:rsidR="003845DC">
          <w:rPr>
            <w:noProof/>
            <w:webHidden/>
          </w:rPr>
          <w:fldChar w:fldCharType="separate"/>
        </w:r>
        <w:r w:rsidR="00CE2116">
          <w:rPr>
            <w:noProof/>
            <w:webHidden/>
          </w:rPr>
          <w:t>86</w:t>
        </w:r>
        <w:r w:rsidR="003845DC">
          <w:rPr>
            <w:noProof/>
            <w:webHidden/>
          </w:rPr>
          <w:fldChar w:fldCharType="end"/>
        </w:r>
      </w:hyperlink>
    </w:p>
    <w:p w14:paraId="441B2DE9" w14:textId="77777777" w:rsidR="003845DC" w:rsidRDefault="001219E3">
      <w:pPr>
        <w:pStyle w:val="TOC5"/>
        <w:tabs>
          <w:tab w:val="left" w:pos="2124"/>
        </w:tabs>
        <w:rPr>
          <w:rFonts w:asciiTheme="minorHAnsi" w:eastAsiaTheme="minorEastAsia" w:hAnsiTheme="minorHAnsi" w:cstheme="minorBidi"/>
          <w:noProof/>
          <w:szCs w:val="22"/>
        </w:rPr>
      </w:pPr>
      <w:hyperlink w:anchor="_Toc455753541" w:history="1">
        <w:r w:rsidR="003845DC" w:rsidRPr="00BE50FE">
          <w:rPr>
            <w:rStyle w:val="Hyperlink"/>
            <w:noProof/>
            <w14:scene3d>
              <w14:camera w14:prst="orthographicFront"/>
              <w14:lightRig w14:rig="threePt" w14:dir="t">
                <w14:rot w14:lat="0" w14:lon="0" w14:rev="0"/>
              </w14:lightRig>
            </w14:scene3d>
          </w:rPr>
          <w:t>6.2.2.3.28.</w:t>
        </w:r>
        <w:r w:rsidR="003845DC">
          <w:rPr>
            <w:rFonts w:asciiTheme="minorHAnsi" w:eastAsiaTheme="minorEastAsia" w:hAnsiTheme="minorHAnsi" w:cstheme="minorBidi"/>
            <w:noProof/>
            <w:szCs w:val="22"/>
          </w:rPr>
          <w:tab/>
        </w:r>
        <w:r w:rsidR="003845DC" w:rsidRPr="00BE50FE">
          <w:rPr>
            <w:rStyle w:val="Hyperlink"/>
            <w:noProof/>
          </w:rPr>
          <w:t>Functions</w:t>
        </w:r>
        <w:r w:rsidR="003845DC">
          <w:rPr>
            <w:noProof/>
            <w:webHidden/>
          </w:rPr>
          <w:tab/>
        </w:r>
        <w:r w:rsidR="003845DC">
          <w:rPr>
            <w:noProof/>
            <w:webHidden/>
          </w:rPr>
          <w:fldChar w:fldCharType="begin"/>
        </w:r>
        <w:r w:rsidR="003845DC">
          <w:rPr>
            <w:noProof/>
            <w:webHidden/>
          </w:rPr>
          <w:instrText xml:space="preserve"> PAGEREF _Toc455753541 \h </w:instrText>
        </w:r>
        <w:r w:rsidR="003845DC">
          <w:rPr>
            <w:noProof/>
            <w:webHidden/>
          </w:rPr>
        </w:r>
        <w:r w:rsidR="003845DC">
          <w:rPr>
            <w:noProof/>
            <w:webHidden/>
          </w:rPr>
          <w:fldChar w:fldCharType="separate"/>
        </w:r>
        <w:r w:rsidR="00CE2116">
          <w:rPr>
            <w:noProof/>
            <w:webHidden/>
          </w:rPr>
          <w:t>86</w:t>
        </w:r>
        <w:r w:rsidR="003845DC">
          <w:rPr>
            <w:noProof/>
            <w:webHidden/>
          </w:rPr>
          <w:fldChar w:fldCharType="end"/>
        </w:r>
      </w:hyperlink>
    </w:p>
    <w:p w14:paraId="61BD25A6" w14:textId="77777777" w:rsidR="003845DC" w:rsidRDefault="001219E3">
      <w:pPr>
        <w:pStyle w:val="TOC5"/>
        <w:tabs>
          <w:tab w:val="left" w:pos="2124"/>
        </w:tabs>
        <w:rPr>
          <w:rFonts w:asciiTheme="minorHAnsi" w:eastAsiaTheme="minorEastAsia" w:hAnsiTheme="minorHAnsi" w:cstheme="minorBidi"/>
          <w:noProof/>
          <w:szCs w:val="22"/>
        </w:rPr>
      </w:pPr>
      <w:hyperlink w:anchor="_Toc455753542" w:history="1">
        <w:r w:rsidR="003845DC" w:rsidRPr="00BE50FE">
          <w:rPr>
            <w:rStyle w:val="Hyperlink"/>
            <w:noProof/>
            <w14:scene3d>
              <w14:camera w14:prst="orthographicFront"/>
              <w14:lightRig w14:rig="threePt" w14:dir="t">
                <w14:rot w14:lat="0" w14:lon="0" w14:rev="0"/>
              </w14:lightRig>
            </w14:scene3d>
          </w:rPr>
          <w:t>6.2.2.3.29.</w:t>
        </w:r>
        <w:r w:rsidR="003845DC">
          <w:rPr>
            <w:rFonts w:asciiTheme="minorHAnsi" w:eastAsiaTheme="minorEastAsia" w:hAnsiTheme="minorHAnsi" w:cstheme="minorBidi"/>
            <w:noProof/>
            <w:szCs w:val="22"/>
          </w:rPr>
          <w:tab/>
        </w:r>
        <w:r w:rsidR="003845DC" w:rsidRPr="00BE50FE">
          <w:rPr>
            <w:rStyle w:val="Hyperlink"/>
            <w:noProof/>
          </w:rPr>
          <w:t>Dialog</w:t>
        </w:r>
        <w:r w:rsidR="003845DC">
          <w:rPr>
            <w:noProof/>
            <w:webHidden/>
          </w:rPr>
          <w:tab/>
        </w:r>
        <w:r w:rsidR="003845DC">
          <w:rPr>
            <w:noProof/>
            <w:webHidden/>
          </w:rPr>
          <w:fldChar w:fldCharType="begin"/>
        </w:r>
        <w:r w:rsidR="003845DC">
          <w:rPr>
            <w:noProof/>
            <w:webHidden/>
          </w:rPr>
          <w:instrText xml:space="preserve"> PAGEREF _Toc455753542 \h </w:instrText>
        </w:r>
        <w:r w:rsidR="003845DC">
          <w:rPr>
            <w:noProof/>
            <w:webHidden/>
          </w:rPr>
        </w:r>
        <w:r w:rsidR="003845DC">
          <w:rPr>
            <w:noProof/>
            <w:webHidden/>
          </w:rPr>
          <w:fldChar w:fldCharType="separate"/>
        </w:r>
        <w:r w:rsidR="00CE2116">
          <w:rPr>
            <w:noProof/>
            <w:webHidden/>
          </w:rPr>
          <w:t>86</w:t>
        </w:r>
        <w:r w:rsidR="003845DC">
          <w:rPr>
            <w:noProof/>
            <w:webHidden/>
          </w:rPr>
          <w:fldChar w:fldCharType="end"/>
        </w:r>
      </w:hyperlink>
    </w:p>
    <w:p w14:paraId="305A41A0" w14:textId="77777777" w:rsidR="003845DC" w:rsidRDefault="001219E3">
      <w:pPr>
        <w:pStyle w:val="TOC5"/>
        <w:tabs>
          <w:tab w:val="left" w:pos="2124"/>
        </w:tabs>
        <w:rPr>
          <w:rFonts w:asciiTheme="minorHAnsi" w:eastAsiaTheme="minorEastAsia" w:hAnsiTheme="minorHAnsi" w:cstheme="minorBidi"/>
          <w:noProof/>
          <w:szCs w:val="22"/>
        </w:rPr>
      </w:pPr>
      <w:hyperlink w:anchor="_Toc455753543" w:history="1">
        <w:r w:rsidR="003845DC" w:rsidRPr="00BE50FE">
          <w:rPr>
            <w:rStyle w:val="Hyperlink"/>
            <w:noProof/>
            <w14:scene3d>
              <w14:camera w14:prst="orthographicFront"/>
              <w14:lightRig w14:rig="threePt" w14:dir="t">
                <w14:rot w14:lat="0" w14:lon="0" w14:rev="0"/>
              </w14:lightRig>
            </w14:scene3d>
          </w:rPr>
          <w:t>6.2.2.3.30.</w:t>
        </w:r>
        <w:r w:rsidR="003845DC">
          <w:rPr>
            <w:rFonts w:asciiTheme="minorHAnsi" w:eastAsiaTheme="minorEastAsia" w:hAnsiTheme="minorHAnsi" w:cstheme="minorBidi"/>
            <w:noProof/>
            <w:szCs w:val="22"/>
          </w:rPr>
          <w:tab/>
        </w:r>
        <w:r w:rsidR="003845DC" w:rsidRPr="00BE50FE">
          <w:rPr>
            <w:rStyle w:val="Hyperlink"/>
            <w:noProof/>
          </w:rPr>
          <w:t>Help Frame</w:t>
        </w:r>
        <w:r w:rsidR="003845DC">
          <w:rPr>
            <w:noProof/>
            <w:webHidden/>
          </w:rPr>
          <w:tab/>
        </w:r>
        <w:r w:rsidR="003845DC">
          <w:rPr>
            <w:noProof/>
            <w:webHidden/>
          </w:rPr>
          <w:fldChar w:fldCharType="begin"/>
        </w:r>
        <w:r w:rsidR="003845DC">
          <w:rPr>
            <w:noProof/>
            <w:webHidden/>
          </w:rPr>
          <w:instrText xml:space="preserve"> PAGEREF _Toc455753543 \h </w:instrText>
        </w:r>
        <w:r w:rsidR="003845DC">
          <w:rPr>
            <w:noProof/>
            <w:webHidden/>
          </w:rPr>
        </w:r>
        <w:r w:rsidR="003845DC">
          <w:rPr>
            <w:noProof/>
            <w:webHidden/>
          </w:rPr>
          <w:fldChar w:fldCharType="separate"/>
        </w:r>
        <w:r w:rsidR="00CE2116">
          <w:rPr>
            <w:noProof/>
            <w:webHidden/>
          </w:rPr>
          <w:t>86</w:t>
        </w:r>
        <w:r w:rsidR="003845DC">
          <w:rPr>
            <w:noProof/>
            <w:webHidden/>
          </w:rPr>
          <w:fldChar w:fldCharType="end"/>
        </w:r>
      </w:hyperlink>
    </w:p>
    <w:p w14:paraId="11945552" w14:textId="77777777" w:rsidR="003845DC" w:rsidRDefault="001219E3">
      <w:pPr>
        <w:pStyle w:val="TOC5"/>
        <w:tabs>
          <w:tab w:val="left" w:pos="2124"/>
        </w:tabs>
        <w:rPr>
          <w:rFonts w:asciiTheme="minorHAnsi" w:eastAsiaTheme="minorEastAsia" w:hAnsiTheme="minorHAnsi" w:cstheme="minorBidi"/>
          <w:noProof/>
          <w:szCs w:val="22"/>
        </w:rPr>
      </w:pPr>
      <w:hyperlink w:anchor="_Toc455753544" w:history="1">
        <w:r w:rsidR="003845DC" w:rsidRPr="00BE50FE">
          <w:rPr>
            <w:rStyle w:val="Hyperlink"/>
            <w:noProof/>
            <w14:scene3d>
              <w14:camera w14:prst="orthographicFront"/>
              <w14:lightRig w14:rig="threePt" w14:dir="t">
                <w14:rot w14:lat="0" w14:lon="0" w14:rev="0"/>
              </w14:lightRig>
            </w14:scene3d>
          </w:rPr>
          <w:t>6.2.2.3.31.</w:t>
        </w:r>
        <w:r w:rsidR="003845DC">
          <w:rPr>
            <w:rFonts w:asciiTheme="minorHAnsi" w:eastAsiaTheme="minorEastAsia" w:hAnsiTheme="minorHAnsi" w:cstheme="minorBidi"/>
            <w:noProof/>
            <w:szCs w:val="22"/>
          </w:rPr>
          <w:tab/>
        </w:r>
        <w:r w:rsidR="003845DC" w:rsidRPr="00BE50FE">
          <w:rPr>
            <w:rStyle w:val="Hyperlink"/>
            <w:noProof/>
          </w:rPr>
          <w:t>HL7 Application Parameter</w:t>
        </w:r>
        <w:r w:rsidR="003845DC">
          <w:rPr>
            <w:noProof/>
            <w:webHidden/>
          </w:rPr>
          <w:tab/>
        </w:r>
        <w:r w:rsidR="003845DC">
          <w:rPr>
            <w:noProof/>
            <w:webHidden/>
          </w:rPr>
          <w:fldChar w:fldCharType="begin"/>
        </w:r>
        <w:r w:rsidR="003845DC">
          <w:rPr>
            <w:noProof/>
            <w:webHidden/>
          </w:rPr>
          <w:instrText xml:space="preserve"> PAGEREF _Toc455753544 \h </w:instrText>
        </w:r>
        <w:r w:rsidR="003845DC">
          <w:rPr>
            <w:noProof/>
            <w:webHidden/>
          </w:rPr>
        </w:r>
        <w:r w:rsidR="003845DC">
          <w:rPr>
            <w:noProof/>
            <w:webHidden/>
          </w:rPr>
          <w:fldChar w:fldCharType="separate"/>
        </w:r>
        <w:r w:rsidR="00CE2116">
          <w:rPr>
            <w:noProof/>
            <w:webHidden/>
          </w:rPr>
          <w:t>86</w:t>
        </w:r>
        <w:r w:rsidR="003845DC">
          <w:rPr>
            <w:noProof/>
            <w:webHidden/>
          </w:rPr>
          <w:fldChar w:fldCharType="end"/>
        </w:r>
      </w:hyperlink>
    </w:p>
    <w:p w14:paraId="0299D521" w14:textId="77777777" w:rsidR="003845DC" w:rsidRDefault="001219E3">
      <w:pPr>
        <w:pStyle w:val="TOC5"/>
        <w:tabs>
          <w:tab w:val="left" w:pos="2124"/>
        </w:tabs>
        <w:rPr>
          <w:rFonts w:asciiTheme="minorHAnsi" w:eastAsiaTheme="minorEastAsia" w:hAnsiTheme="minorHAnsi" w:cstheme="minorBidi"/>
          <w:noProof/>
          <w:szCs w:val="22"/>
        </w:rPr>
      </w:pPr>
      <w:hyperlink w:anchor="_Toc455753545" w:history="1">
        <w:r w:rsidR="003845DC" w:rsidRPr="00BE50FE">
          <w:rPr>
            <w:rStyle w:val="Hyperlink"/>
            <w:noProof/>
            <w14:scene3d>
              <w14:camera w14:prst="orthographicFront"/>
              <w14:lightRig w14:rig="threePt" w14:dir="t">
                <w14:rot w14:lat="0" w14:lon="0" w14:rev="0"/>
              </w14:lightRig>
            </w14:scene3d>
          </w:rPr>
          <w:t>6.2.2.3.32.</w:t>
        </w:r>
        <w:r w:rsidR="003845DC">
          <w:rPr>
            <w:rFonts w:asciiTheme="minorHAnsi" w:eastAsiaTheme="minorEastAsia" w:hAnsiTheme="minorHAnsi" w:cstheme="minorBidi"/>
            <w:noProof/>
            <w:szCs w:val="22"/>
          </w:rPr>
          <w:tab/>
        </w:r>
        <w:r w:rsidR="003845DC" w:rsidRPr="00BE50FE">
          <w:rPr>
            <w:rStyle w:val="Hyperlink"/>
            <w:noProof/>
          </w:rPr>
          <w:t>HL7 Logical Link</w:t>
        </w:r>
        <w:r w:rsidR="003845DC">
          <w:rPr>
            <w:noProof/>
            <w:webHidden/>
          </w:rPr>
          <w:tab/>
        </w:r>
        <w:r w:rsidR="003845DC">
          <w:rPr>
            <w:noProof/>
            <w:webHidden/>
          </w:rPr>
          <w:fldChar w:fldCharType="begin"/>
        </w:r>
        <w:r w:rsidR="003845DC">
          <w:rPr>
            <w:noProof/>
            <w:webHidden/>
          </w:rPr>
          <w:instrText xml:space="preserve"> PAGEREF _Toc455753545 \h </w:instrText>
        </w:r>
        <w:r w:rsidR="003845DC">
          <w:rPr>
            <w:noProof/>
            <w:webHidden/>
          </w:rPr>
        </w:r>
        <w:r w:rsidR="003845DC">
          <w:rPr>
            <w:noProof/>
            <w:webHidden/>
          </w:rPr>
          <w:fldChar w:fldCharType="separate"/>
        </w:r>
        <w:r w:rsidR="00CE2116">
          <w:rPr>
            <w:noProof/>
            <w:webHidden/>
          </w:rPr>
          <w:t>86</w:t>
        </w:r>
        <w:r w:rsidR="003845DC">
          <w:rPr>
            <w:noProof/>
            <w:webHidden/>
          </w:rPr>
          <w:fldChar w:fldCharType="end"/>
        </w:r>
      </w:hyperlink>
    </w:p>
    <w:p w14:paraId="6291F827" w14:textId="77777777" w:rsidR="003845DC" w:rsidRDefault="001219E3">
      <w:pPr>
        <w:pStyle w:val="TOC5"/>
        <w:tabs>
          <w:tab w:val="left" w:pos="2124"/>
        </w:tabs>
        <w:rPr>
          <w:rFonts w:asciiTheme="minorHAnsi" w:eastAsiaTheme="minorEastAsia" w:hAnsiTheme="minorHAnsi" w:cstheme="minorBidi"/>
          <w:noProof/>
          <w:szCs w:val="22"/>
        </w:rPr>
      </w:pPr>
      <w:hyperlink w:anchor="_Toc455753546" w:history="1">
        <w:r w:rsidR="003845DC" w:rsidRPr="00BE50FE">
          <w:rPr>
            <w:rStyle w:val="Hyperlink"/>
            <w:noProof/>
            <w14:scene3d>
              <w14:camera w14:prst="orthographicFront"/>
              <w14:lightRig w14:rig="threePt" w14:dir="t">
                <w14:rot w14:lat="0" w14:lon="0" w14:rev="0"/>
              </w14:lightRig>
            </w14:scene3d>
          </w:rPr>
          <w:t>6.2.2.3.33.</w:t>
        </w:r>
        <w:r w:rsidR="003845DC">
          <w:rPr>
            <w:rFonts w:asciiTheme="minorHAnsi" w:eastAsiaTheme="minorEastAsia" w:hAnsiTheme="minorHAnsi" w:cstheme="minorBidi"/>
            <w:noProof/>
            <w:szCs w:val="22"/>
          </w:rPr>
          <w:tab/>
        </w:r>
        <w:r w:rsidR="003845DC" w:rsidRPr="00BE50FE">
          <w:rPr>
            <w:rStyle w:val="Hyperlink"/>
            <w:noProof/>
          </w:rPr>
          <w:t>COTS Interface</w:t>
        </w:r>
        <w:r w:rsidR="003845DC">
          <w:rPr>
            <w:noProof/>
            <w:webHidden/>
          </w:rPr>
          <w:tab/>
        </w:r>
        <w:r w:rsidR="003845DC">
          <w:rPr>
            <w:noProof/>
            <w:webHidden/>
          </w:rPr>
          <w:fldChar w:fldCharType="begin"/>
        </w:r>
        <w:r w:rsidR="003845DC">
          <w:rPr>
            <w:noProof/>
            <w:webHidden/>
          </w:rPr>
          <w:instrText xml:space="preserve"> PAGEREF _Toc455753546 \h </w:instrText>
        </w:r>
        <w:r w:rsidR="003845DC">
          <w:rPr>
            <w:noProof/>
            <w:webHidden/>
          </w:rPr>
        </w:r>
        <w:r w:rsidR="003845DC">
          <w:rPr>
            <w:noProof/>
            <w:webHidden/>
          </w:rPr>
          <w:fldChar w:fldCharType="separate"/>
        </w:r>
        <w:r w:rsidR="00CE2116">
          <w:rPr>
            <w:noProof/>
            <w:webHidden/>
          </w:rPr>
          <w:t>86</w:t>
        </w:r>
        <w:r w:rsidR="003845DC">
          <w:rPr>
            <w:noProof/>
            <w:webHidden/>
          </w:rPr>
          <w:fldChar w:fldCharType="end"/>
        </w:r>
      </w:hyperlink>
    </w:p>
    <w:p w14:paraId="14E9CD9C" w14:textId="77777777" w:rsidR="003845DC" w:rsidRDefault="001219E3">
      <w:pPr>
        <w:pStyle w:val="TOC2"/>
        <w:tabs>
          <w:tab w:val="left" w:pos="1080"/>
        </w:tabs>
        <w:rPr>
          <w:rFonts w:asciiTheme="minorHAnsi" w:eastAsiaTheme="minorEastAsia" w:hAnsiTheme="minorHAnsi" w:cstheme="minorBidi"/>
          <w:b w:val="0"/>
          <w:noProof/>
          <w:sz w:val="22"/>
          <w:szCs w:val="22"/>
        </w:rPr>
      </w:pPr>
      <w:hyperlink w:anchor="_Toc455753547" w:history="1">
        <w:r w:rsidR="003845DC" w:rsidRPr="00BE50FE">
          <w:rPr>
            <w:rStyle w:val="Hyperlink"/>
            <w:noProof/>
          </w:rPr>
          <w:t>6.3.</w:t>
        </w:r>
        <w:r w:rsidR="003845DC">
          <w:rPr>
            <w:rFonts w:asciiTheme="minorHAnsi" w:eastAsiaTheme="minorEastAsia" w:hAnsiTheme="minorHAnsi" w:cstheme="minorBidi"/>
            <w:b w:val="0"/>
            <w:noProof/>
            <w:sz w:val="22"/>
            <w:szCs w:val="22"/>
          </w:rPr>
          <w:tab/>
        </w:r>
        <w:r w:rsidR="003845DC" w:rsidRPr="00BE50FE">
          <w:rPr>
            <w:rStyle w:val="Hyperlink"/>
            <w:noProof/>
          </w:rPr>
          <w:t>Network Detailed Design</w:t>
        </w:r>
        <w:r w:rsidR="003845DC">
          <w:rPr>
            <w:noProof/>
            <w:webHidden/>
          </w:rPr>
          <w:tab/>
        </w:r>
        <w:r w:rsidR="003845DC">
          <w:rPr>
            <w:noProof/>
            <w:webHidden/>
          </w:rPr>
          <w:fldChar w:fldCharType="begin"/>
        </w:r>
        <w:r w:rsidR="003845DC">
          <w:rPr>
            <w:noProof/>
            <w:webHidden/>
          </w:rPr>
          <w:instrText xml:space="preserve"> PAGEREF _Toc455753547 \h </w:instrText>
        </w:r>
        <w:r w:rsidR="003845DC">
          <w:rPr>
            <w:noProof/>
            <w:webHidden/>
          </w:rPr>
        </w:r>
        <w:r w:rsidR="003845DC">
          <w:rPr>
            <w:noProof/>
            <w:webHidden/>
          </w:rPr>
          <w:fldChar w:fldCharType="separate"/>
        </w:r>
        <w:r w:rsidR="00CE2116">
          <w:rPr>
            <w:noProof/>
            <w:webHidden/>
          </w:rPr>
          <w:t>86</w:t>
        </w:r>
        <w:r w:rsidR="003845DC">
          <w:rPr>
            <w:noProof/>
            <w:webHidden/>
          </w:rPr>
          <w:fldChar w:fldCharType="end"/>
        </w:r>
      </w:hyperlink>
    </w:p>
    <w:p w14:paraId="68819131" w14:textId="77777777" w:rsidR="003845DC" w:rsidRDefault="001219E3">
      <w:pPr>
        <w:pStyle w:val="TOC2"/>
        <w:tabs>
          <w:tab w:val="left" w:pos="1080"/>
        </w:tabs>
        <w:rPr>
          <w:rFonts w:asciiTheme="minorHAnsi" w:eastAsiaTheme="minorEastAsia" w:hAnsiTheme="minorHAnsi" w:cstheme="minorBidi"/>
          <w:b w:val="0"/>
          <w:noProof/>
          <w:sz w:val="22"/>
          <w:szCs w:val="22"/>
        </w:rPr>
      </w:pPr>
      <w:hyperlink w:anchor="_Toc455753548" w:history="1">
        <w:r w:rsidR="003845DC" w:rsidRPr="00BE50FE">
          <w:rPr>
            <w:rStyle w:val="Hyperlink"/>
            <w:noProof/>
          </w:rPr>
          <w:t>6.4.</w:t>
        </w:r>
        <w:r w:rsidR="003845DC">
          <w:rPr>
            <w:rFonts w:asciiTheme="minorHAnsi" w:eastAsiaTheme="minorEastAsia" w:hAnsiTheme="minorHAnsi" w:cstheme="minorBidi"/>
            <w:b w:val="0"/>
            <w:noProof/>
            <w:sz w:val="22"/>
            <w:szCs w:val="22"/>
          </w:rPr>
          <w:tab/>
        </w:r>
        <w:r w:rsidR="003845DC" w:rsidRPr="00BE50FE">
          <w:rPr>
            <w:rStyle w:val="Hyperlink"/>
            <w:noProof/>
          </w:rPr>
          <w:t>Security and Privacy</w:t>
        </w:r>
        <w:r w:rsidR="003845DC">
          <w:rPr>
            <w:noProof/>
            <w:webHidden/>
          </w:rPr>
          <w:tab/>
        </w:r>
        <w:r w:rsidR="003845DC">
          <w:rPr>
            <w:noProof/>
            <w:webHidden/>
          </w:rPr>
          <w:fldChar w:fldCharType="begin"/>
        </w:r>
        <w:r w:rsidR="003845DC">
          <w:rPr>
            <w:noProof/>
            <w:webHidden/>
          </w:rPr>
          <w:instrText xml:space="preserve"> PAGEREF _Toc455753548 \h </w:instrText>
        </w:r>
        <w:r w:rsidR="003845DC">
          <w:rPr>
            <w:noProof/>
            <w:webHidden/>
          </w:rPr>
        </w:r>
        <w:r w:rsidR="003845DC">
          <w:rPr>
            <w:noProof/>
            <w:webHidden/>
          </w:rPr>
          <w:fldChar w:fldCharType="separate"/>
        </w:r>
        <w:r w:rsidR="00CE2116">
          <w:rPr>
            <w:noProof/>
            <w:webHidden/>
          </w:rPr>
          <w:t>86</w:t>
        </w:r>
        <w:r w:rsidR="003845DC">
          <w:rPr>
            <w:noProof/>
            <w:webHidden/>
          </w:rPr>
          <w:fldChar w:fldCharType="end"/>
        </w:r>
      </w:hyperlink>
    </w:p>
    <w:p w14:paraId="4DABF57E" w14:textId="77777777" w:rsidR="003845DC" w:rsidRDefault="001219E3">
      <w:pPr>
        <w:pStyle w:val="TOC3"/>
        <w:tabs>
          <w:tab w:val="left" w:pos="1540"/>
        </w:tabs>
        <w:rPr>
          <w:rFonts w:asciiTheme="minorHAnsi" w:eastAsiaTheme="minorEastAsia" w:hAnsiTheme="minorHAnsi" w:cstheme="minorBidi"/>
          <w:b w:val="0"/>
          <w:noProof/>
          <w:sz w:val="22"/>
          <w:szCs w:val="22"/>
        </w:rPr>
      </w:pPr>
      <w:hyperlink w:anchor="_Toc455753549" w:history="1">
        <w:r w:rsidR="003845DC" w:rsidRPr="00BE50FE">
          <w:rPr>
            <w:rStyle w:val="Hyperlink"/>
            <w:noProof/>
          </w:rPr>
          <w:t>6.4.1.</w:t>
        </w:r>
        <w:r w:rsidR="003845DC">
          <w:rPr>
            <w:rFonts w:asciiTheme="minorHAnsi" w:eastAsiaTheme="minorEastAsia" w:hAnsiTheme="minorHAnsi" w:cstheme="minorBidi"/>
            <w:b w:val="0"/>
            <w:noProof/>
            <w:sz w:val="22"/>
            <w:szCs w:val="22"/>
          </w:rPr>
          <w:tab/>
        </w:r>
        <w:r w:rsidR="003845DC" w:rsidRPr="00BE50FE">
          <w:rPr>
            <w:rStyle w:val="Hyperlink"/>
            <w:noProof/>
          </w:rPr>
          <w:t>Security</w:t>
        </w:r>
        <w:r w:rsidR="003845DC">
          <w:rPr>
            <w:noProof/>
            <w:webHidden/>
          </w:rPr>
          <w:tab/>
        </w:r>
        <w:r w:rsidR="003845DC">
          <w:rPr>
            <w:noProof/>
            <w:webHidden/>
          </w:rPr>
          <w:fldChar w:fldCharType="begin"/>
        </w:r>
        <w:r w:rsidR="003845DC">
          <w:rPr>
            <w:noProof/>
            <w:webHidden/>
          </w:rPr>
          <w:instrText xml:space="preserve"> PAGEREF _Toc455753549 \h </w:instrText>
        </w:r>
        <w:r w:rsidR="003845DC">
          <w:rPr>
            <w:noProof/>
            <w:webHidden/>
          </w:rPr>
        </w:r>
        <w:r w:rsidR="003845DC">
          <w:rPr>
            <w:noProof/>
            <w:webHidden/>
          </w:rPr>
          <w:fldChar w:fldCharType="separate"/>
        </w:r>
        <w:r w:rsidR="00CE2116">
          <w:rPr>
            <w:noProof/>
            <w:webHidden/>
          </w:rPr>
          <w:t>86</w:t>
        </w:r>
        <w:r w:rsidR="003845DC">
          <w:rPr>
            <w:noProof/>
            <w:webHidden/>
          </w:rPr>
          <w:fldChar w:fldCharType="end"/>
        </w:r>
      </w:hyperlink>
    </w:p>
    <w:p w14:paraId="58F5C3CE" w14:textId="77777777" w:rsidR="003845DC" w:rsidRDefault="001219E3">
      <w:pPr>
        <w:pStyle w:val="TOC4"/>
        <w:tabs>
          <w:tab w:val="left" w:pos="1760"/>
        </w:tabs>
        <w:rPr>
          <w:rFonts w:asciiTheme="minorHAnsi" w:eastAsiaTheme="minorEastAsia" w:hAnsiTheme="minorHAnsi" w:cstheme="minorBidi"/>
          <w:noProof/>
          <w:szCs w:val="22"/>
        </w:rPr>
      </w:pPr>
      <w:hyperlink w:anchor="_Toc455753550" w:history="1">
        <w:r w:rsidR="003845DC" w:rsidRPr="00BE50FE">
          <w:rPr>
            <w:rStyle w:val="Hyperlink"/>
            <w:noProof/>
          </w:rPr>
          <w:t>6.4.1.1.</w:t>
        </w:r>
        <w:r w:rsidR="003845DC">
          <w:rPr>
            <w:rFonts w:asciiTheme="minorHAnsi" w:eastAsiaTheme="minorEastAsia" w:hAnsiTheme="minorHAnsi" w:cstheme="minorBidi"/>
            <w:noProof/>
            <w:szCs w:val="22"/>
          </w:rPr>
          <w:tab/>
        </w:r>
        <w:r w:rsidR="003845DC" w:rsidRPr="00BE50FE">
          <w:rPr>
            <w:rStyle w:val="Hyperlink"/>
            <w:noProof/>
          </w:rPr>
          <w:t>Data in Motion (DIM):</w:t>
        </w:r>
        <w:r w:rsidR="003845DC">
          <w:rPr>
            <w:noProof/>
            <w:webHidden/>
          </w:rPr>
          <w:tab/>
        </w:r>
        <w:r w:rsidR="003845DC">
          <w:rPr>
            <w:noProof/>
            <w:webHidden/>
          </w:rPr>
          <w:fldChar w:fldCharType="begin"/>
        </w:r>
        <w:r w:rsidR="003845DC">
          <w:rPr>
            <w:noProof/>
            <w:webHidden/>
          </w:rPr>
          <w:instrText xml:space="preserve"> PAGEREF _Toc455753550 \h </w:instrText>
        </w:r>
        <w:r w:rsidR="003845DC">
          <w:rPr>
            <w:noProof/>
            <w:webHidden/>
          </w:rPr>
        </w:r>
        <w:r w:rsidR="003845DC">
          <w:rPr>
            <w:noProof/>
            <w:webHidden/>
          </w:rPr>
          <w:fldChar w:fldCharType="separate"/>
        </w:r>
        <w:r w:rsidR="00CE2116">
          <w:rPr>
            <w:noProof/>
            <w:webHidden/>
          </w:rPr>
          <w:t>87</w:t>
        </w:r>
        <w:r w:rsidR="003845DC">
          <w:rPr>
            <w:noProof/>
            <w:webHidden/>
          </w:rPr>
          <w:fldChar w:fldCharType="end"/>
        </w:r>
      </w:hyperlink>
    </w:p>
    <w:p w14:paraId="6765984A" w14:textId="77777777" w:rsidR="003845DC" w:rsidRDefault="001219E3">
      <w:pPr>
        <w:pStyle w:val="TOC5"/>
        <w:tabs>
          <w:tab w:val="left" w:pos="2001"/>
        </w:tabs>
        <w:rPr>
          <w:rFonts w:asciiTheme="minorHAnsi" w:eastAsiaTheme="minorEastAsia" w:hAnsiTheme="minorHAnsi" w:cstheme="minorBidi"/>
          <w:noProof/>
          <w:szCs w:val="22"/>
        </w:rPr>
      </w:pPr>
      <w:hyperlink w:anchor="_Toc455753551" w:history="1">
        <w:r w:rsidR="003845DC" w:rsidRPr="00BE50FE">
          <w:rPr>
            <w:rStyle w:val="Hyperlink"/>
            <w:noProof/>
            <w14:scene3d>
              <w14:camera w14:prst="orthographicFront"/>
              <w14:lightRig w14:rig="threePt" w14:dir="t">
                <w14:rot w14:lat="0" w14:lon="0" w14:rev="0"/>
              </w14:lightRig>
            </w14:scene3d>
          </w:rPr>
          <w:t>6.4.1.1.1.</w:t>
        </w:r>
        <w:r w:rsidR="003845DC">
          <w:rPr>
            <w:rFonts w:asciiTheme="minorHAnsi" w:eastAsiaTheme="minorEastAsia" w:hAnsiTheme="minorHAnsi" w:cstheme="minorBidi"/>
            <w:noProof/>
            <w:szCs w:val="22"/>
          </w:rPr>
          <w:tab/>
        </w:r>
        <w:r w:rsidR="003845DC" w:rsidRPr="00BE50FE">
          <w:rPr>
            <w:rStyle w:val="Hyperlink"/>
            <w:noProof/>
          </w:rPr>
          <w:t>IAM Delegation Staff Portal (Internal facing GUI)</w:t>
        </w:r>
        <w:r w:rsidR="003845DC">
          <w:rPr>
            <w:noProof/>
            <w:webHidden/>
          </w:rPr>
          <w:tab/>
        </w:r>
        <w:r w:rsidR="003845DC">
          <w:rPr>
            <w:noProof/>
            <w:webHidden/>
          </w:rPr>
          <w:fldChar w:fldCharType="begin"/>
        </w:r>
        <w:r w:rsidR="003845DC">
          <w:rPr>
            <w:noProof/>
            <w:webHidden/>
          </w:rPr>
          <w:instrText xml:space="preserve"> PAGEREF _Toc455753551 \h </w:instrText>
        </w:r>
        <w:r w:rsidR="003845DC">
          <w:rPr>
            <w:noProof/>
            <w:webHidden/>
          </w:rPr>
        </w:r>
        <w:r w:rsidR="003845DC">
          <w:rPr>
            <w:noProof/>
            <w:webHidden/>
          </w:rPr>
          <w:fldChar w:fldCharType="separate"/>
        </w:r>
        <w:r w:rsidR="00CE2116">
          <w:rPr>
            <w:noProof/>
            <w:webHidden/>
          </w:rPr>
          <w:t>87</w:t>
        </w:r>
        <w:r w:rsidR="003845DC">
          <w:rPr>
            <w:noProof/>
            <w:webHidden/>
          </w:rPr>
          <w:fldChar w:fldCharType="end"/>
        </w:r>
      </w:hyperlink>
    </w:p>
    <w:p w14:paraId="3F9042A6" w14:textId="77777777" w:rsidR="003845DC" w:rsidRDefault="001219E3">
      <w:pPr>
        <w:pStyle w:val="TOC5"/>
        <w:tabs>
          <w:tab w:val="left" w:pos="2001"/>
        </w:tabs>
        <w:rPr>
          <w:rFonts w:asciiTheme="minorHAnsi" w:eastAsiaTheme="minorEastAsia" w:hAnsiTheme="minorHAnsi" w:cstheme="minorBidi"/>
          <w:noProof/>
          <w:szCs w:val="22"/>
        </w:rPr>
      </w:pPr>
      <w:hyperlink w:anchor="_Toc455753552" w:history="1">
        <w:r w:rsidR="003845DC" w:rsidRPr="00BE50FE">
          <w:rPr>
            <w:rStyle w:val="Hyperlink"/>
            <w:noProof/>
            <w14:scene3d>
              <w14:camera w14:prst="orthographicFront"/>
              <w14:lightRig w14:rig="threePt" w14:dir="t">
                <w14:rot w14:lat="0" w14:lon="0" w14:rev="0"/>
              </w14:lightRig>
            </w14:scene3d>
          </w:rPr>
          <w:t>6.4.1.1.2.</w:t>
        </w:r>
        <w:r w:rsidR="003845DC">
          <w:rPr>
            <w:rFonts w:asciiTheme="minorHAnsi" w:eastAsiaTheme="minorEastAsia" w:hAnsiTheme="minorHAnsi" w:cstheme="minorBidi"/>
            <w:noProof/>
            <w:szCs w:val="22"/>
          </w:rPr>
          <w:tab/>
        </w:r>
        <w:r w:rsidR="003845DC" w:rsidRPr="00BE50FE">
          <w:rPr>
            <w:rStyle w:val="Hyperlink"/>
            <w:noProof/>
          </w:rPr>
          <w:t>Veteran Delegation Tool (External-Facing GUI)</w:t>
        </w:r>
        <w:r w:rsidR="003845DC">
          <w:rPr>
            <w:noProof/>
            <w:webHidden/>
          </w:rPr>
          <w:tab/>
        </w:r>
        <w:r w:rsidR="003845DC">
          <w:rPr>
            <w:noProof/>
            <w:webHidden/>
          </w:rPr>
          <w:fldChar w:fldCharType="begin"/>
        </w:r>
        <w:r w:rsidR="003845DC">
          <w:rPr>
            <w:noProof/>
            <w:webHidden/>
          </w:rPr>
          <w:instrText xml:space="preserve"> PAGEREF _Toc455753552 \h </w:instrText>
        </w:r>
        <w:r w:rsidR="003845DC">
          <w:rPr>
            <w:noProof/>
            <w:webHidden/>
          </w:rPr>
        </w:r>
        <w:r w:rsidR="003845DC">
          <w:rPr>
            <w:noProof/>
            <w:webHidden/>
          </w:rPr>
          <w:fldChar w:fldCharType="separate"/>
        </w:r>
        <w:r w:rsidR="00CE2116">
          <w:rPr>
            <w:noProof/>
            <w:webHidden/>
          </w:rPr>
          <w:t>89</w:t>
        </w:r>
        <w:r w:rsidR="003845DC">
          <w:rPr>
            <w:noProof/>
            <w:webHidden/>
          </w:rPr>
          <w:fldChar w:fldCharType="end"/>
        </w:r>
      </w:hyperlink>
    </w:p>
    <w:p w14:paraId="1C59A622" w14:textId="77777777" w:rsidR="003845DC" w:rsidRDefault="001219E3">
      <w:pPr>
        <w:pStyle w:val="TOC4"/>
        <w:tabs>
          <w:tab w:val="left" w:pos="1760"/>
        </w:tabs>
        <w:rPr>
          <w:rFonts w:asciiTheme="minorHAnsi" w:eastAsiaTheme="minorEastAsia" w:hAnsiTheme="minorHAnsi" w:cstheme="minorBidi"/>
          <w:noProof/>
          <w:szCs w:val="22"/>
        </w:rPr>
      </w:pPr>
      <w:hyperlink w:anchor="_Toc455753553" w:history="1">
        <w:r w:rsidR="003845DC" w:rsidRPr="00BE50FE">
          <w:rPr>
            <w:rStyle w:val="Hyperlink"/>
            <w:noProof/>
          </w:rPr>
          <w:t>6.4.1.2.</w:t>
        </w:r>
        <w:r w:rsidR="003845DC">
          <w:rPr>
            <w:rFonts w:asciiTheme="minorHAnsi" w:eastAsiaTheme="minorEastAsia" w:hAnsiTheme="minorHAnsi" w:cstheme="minorBidi"/>
            <w:noProof/>
            <w:szCs w:val="22"/>
          </w:rPr>
          <w:tab/>
        </w:r>
        <w:r w:rsidR="003845DC" w:rsidRPr="00BE50FE">
          <w:rPr>
            <w:rStyle w:val="Hyperlink"/>
            <w:noProof/>
          </w:rPr>
          <w:t>Data at Rest (DAR):</w:t>
        </w:r>
        <w:r w:rsidR="003845DC">
          <w:rPr>
            <w:noProof/>
            <w:webHidden/>
          </w:rPr>
          <w:tab/>
        </w:r>
        <w:r w:rsidR="003845DC">
          <w:rPr>
            <w:noProof/>
            <w:webHidden/>
          </w:rPr>
          <w:fldChar w:fldCharType="begin"/>
        </w:r>
        <w:r w:rsidR="003845DC">
          <w:rPr>
            <w:noProof/>
            <w:webHidden/>
          </w:rPr>
          <w:instrText xml:space="preserve"> PAGEREF _Toc455753553 \h </w:instrText>
        </w:r>
        <w:r w:rsidR="003845DC">
          <w:rPr>
            <w:noProof/>
            <w:webHidden/>
          </w:rPr>
        </w:r>
        <w:r w:rsidR="003845DC">
          <w:rPr>
            <w:noProof/>
            <w:webHidden/>
          </w:rPr>
          <w:fldChar w:fldCharType="separate"/>
        </w:r>
        <w:r w:rsidR="00CE2116">
          <w:rPr>
            <w:noProof/>
            <w:webHidden/>
          </w:rPr>
          <w:t>90</w:t>
        </w:r>
        <w:r w:rsidR="003845DC">
          <w:rPr>
            <w:noProof/>
            <w:webHidden/>
          </w:rPr>
          <w:fldChar w:fldCharType="end"/>
        </w:r>
      </w:hyperlink>
    </w:p>
    <w:p w14:paraId="3647394C" w14:textId="77777777" w:rsidR="003845DC" w:rsidRDefault="001219E3">
      <w:pPr>
        <w:pStyle w:val="TOC3"/>
        <w:tabs>
          <w:tab w:val="left" w:pos="1540"/>
        </w:tabs>
        <w:rPr>
          <w:rFonts w:asciiTheme="minorHAnsi" w:eastAsiaTheme="minorEastAsia" w:hAnsiTheme="minorHAnsi" w:cstheme="minorBidi"/>
          <w:b w:val="0"/>
          <w:noProof/>
          <w:sz w:val="22"/>
          <w:szCs w:val="22"/>
        </w:rPr>
      </w:pPr>
      <w:hyperlink w:anchor="_Toc455753554" w:history="1">
        <w:r w:rsidR="003845DC" w:rsidRPr="00BE50FE">
          <w:rPr>
            <w:rStyle w:val="Hyperlink"/>
            <w:noProof/>
          </w:rPr>
          <w:t>6.4.2.</w:t>
        </w:r>
        <w:r w:rsidR="003845DC">
          <w:rPr>
            <w:rFonts w:asciiTheme="minorHAnsi" w:eastAsiaTheme="minorEastAsia" w:hAnsiTheme="minorHAnsi" w:cstheme="minorBidi"/>
            <w:b w:val="0"/>
            <w:noProof/>
            <w:sz w:val="22"/>
            <w:szCs w:val="22"/>
          </w:rPr>
          <w:tab/>
        </w:r>
        <w:r w:rsidR="003845DC" w:rsidRPr="00BE50FE">
          <w:rPr>
            <w:rStyle w:val="Hyperlink"/>
            <w:noProof/>
          </w:rPr>
          <w:t>Privacy</w:t>
        </w:r>
        <w:r w:rsidR="003845DC">
          <w:rPr>
            <w:noProof/>
            <w:webHidden/>
          </w:rPr>
          <w:tab/>
        </w:r>
        <w:r w:rsidR="003845DC">
          <w:rPr>
            <w:noProof/>
            <w:webHidden/>
          </w:rPr>
          <w:fldChar w:fldCharType="begin"/>
        </w:r>
        <w:r w:rsidR="003845DC">
          <w:rPr>
            <w:noProof/>
            <w:webHidden/>
          </w:rPr>
          <w:instrText xml:space="preserve"> PAGEREF _Toc455753554 \h </w:instrText>
        </w:r>
        <w:r w:rsidR="003845DC">
          <w:rPr>
            <w:noProof/>
            <w:webHidden/>
          </w:rPr>
        </w:r>
        <w:r w:rsidR="003845DC">
          <w:rPr>
            <w:noProof/>
            <w:webHidden/>
          </w:rPr>
          <w:fldChar w:fldCharType="separate"/>
        </w:r>
        <w:r w:rsidR="00CE2116">
          <w:rPr>
            <w:noProof/>
            <w:webHidden/>
          </w:rPr>
          <w:t>90</w:t>
        </w:r>
        <w:r w:rsidR="003845DC">
          <w:rPr>
            <w:noProof/>
            <w:webHidden/>
          </w:rPr>
          <w:fldChar w:fldCharType="end"/>
        </w:r>
      </w:hyperlink>
    </w:p>
    <w:p w14:paraId="656DF55E" w14:textId="77777777" w:rsidR="003845DC" w:rsidRDefault="001219E3">
      <w:pPr>
        <w:pStyle w:val="TOC4"/>
        <w:tabs>
          <w:tab w:val="left" w:pos="1760"/>
        </w:tabs>
        <w:rPr>
          <w:rFonts w:asciiTheme="minorHAnsi" w:eastAsiaTheme="minorEastAsia" w:hAnsiTheme="minorHAnsi" w:cstheme="minorBidi"/>
          <w:noProof/>
          <w:szCs w:val="22"/>
        </w:rPr>
      </w:pPr>
      <w:hyperlink w:anchor="_Toc455753555" w:history="1">
        <w:r w:rsidR="003845DC" w:rsidRPr="00BE50FE">
          <w:rPr>
            <w:rStyle w:val="Hyperlink"/>
            <w:noProof/>
          </w:rPr>
          <w:t>6.4.2.1.</w:t>
        </w:r>
        <w:r w:rsidR="003845DC">
          <w:rPr>
            <w:rFonts w:asciiTheme="minorHAnsi" w:eastAsiaTheme="minorEastAsia" w:hAnsiTheme="minorHAnsi" w:cstheme="minorBidi"/>
            <w:noProof/>
            <w:szCs w:val="22"/>
          </w:rPr>
          <w:tab/>
        </w:r>
        <w:r w:rsidR="003845DC" w:rsidRPr="00BE50FE">
          <w:rPr>
            <w:rStyle w:val="Hyperlink"/>
            <w:noProof/>
          </w:rPr>
          <w:t>Confidentiality of Sensitive Information</w:t>
        </w:r>
        <w:r w:rsidR="003845DC">
          <w:rPr>
            <w:noProof/>
            <w:webHidden/>
          </w:rPr>
          <w:tab/>
        </w:r>
        <w:r w:rsidR="003845DC">
          <w:rPr>
            <w:noProof/>
            <w:webHidden/>
          </w:rPr>
          <w:fldChar w:fldCharType="begin"/>
        </w:r>
        <w:r w:rsidR="003845DC">
          <w:rPr>
            <w:noProof/>
            <w:webHidden/>
          </w:rPr>
          <w:instrText xml:space="preserve"> PAGEREF _Toc455753555 \h </w:instrText>
        </w:r>
        <w:r w:rsidR="003845DC">
          <w:rPr>
            <w:noProof/>
            <w:webHidden/>
          </w:rPr>
        </w:r>
        <w:r w:rsidR="003845DC">
          <w:rPr>
            <w:noProof/>
            <w:webHidden/>
          </w:rPr>
          <w:fldChar w:fldCharType="separate"/>
        </w:r>
        <w:r w:rsidR="00CE2116">
          <w:rPr>
            <w:noProof/>
            <w:webHidden/>
          </w:rPr>
          <w:t>90</w:t>
        </w:r>
        <w:r w:rsidR="003845DC">
          <w:rPr>
            <w:noProof/>
            <w:webHidden/>
          </w:rPr>
          <w:fldChar w:fldCharType="end"/>
        </w:r>
      </w:hyperlink>
    </w:p>
    <w:p w14:paraId="466B1268" w14:textId="77777777" w:rsidR="003845DC" w:rsidRDefault="001219E3">
      <w:pPr>
        <w:pStyle w:val="TOC4"/>
        <w:tabs>
          <w:tab w:val="left" w:pos="1760"/>
        </w:tabs>
        <w:rPr>
          <w:rFonts w:asciiTheme="minorHAnsi" w:eastAsiaTheme="minorEastAsia" w:hAnsiTheme="minorHAnsi" w:cstheme="minorBidi"/>
          <w:noProof/>
          <w:szCs w:val="22"/>
        </w:rPr>
      </w:pPr>
      <w:hyperlink w:anchor="_Toc455753556" w:history="1">
        <w:r w:rsidR="003845DC" w:rsidRPr="00BE50FE">
          <w:rPr>
            <w:rStyle w:val="Hyperlink"/>
            <w:noProof/>
          </w:rPr>
          <w:t>6.4.2.2.</w:t>
        </w:r>
        <w:r w:rsidR="003845DC">
          <w:rPr>
            <w:rFonts w:asciiTheme="minorHAnsi" w:eastAsiaTheme="minorEastAsia" w:hAnsiTheme="minorHAnsi" w:cstheme="minorBidi"/>
            <w:noProof/>
            <w:szCs w:val="22"/>
          </w:rPr>
          <w:tab/>
        </w:r>
        <w:r w:rsidR="003845DC" w:rsidRPr="00BE50FE">
          <w:rPr>
            <w:rStyle w:val="Hyperlink"/>
            <w:noProof/>
          </w:rPr>
          <w:t>Privacy of Personal Information</w:t>
        </w:r>
        <w:r w:rsidR="003845DC">
          <w:rPr>
            <w:noProof/>
            <w:webHidden/>
          </w:rPr>
          <w:tab/>
        </w:r>
        <w:r w:rsidR="003845DC">
          <w:rPr>
            <w:noProof/>
            <w:webHidden/>
          </w:rPr>
          <w:fldChar w:fldCharType="begin"/>
        </w:r>
        <w:r w:rsidR="003845DC">
          <w:rPr>
            <w:noProof/>
            <w:webHidden/>
          </w:rPr>
          <w:instrText xml:space="preserve"> PAGEREF _Toc455753556 \h </w:instrText>
        </w:r>
        <w:r w:rsidR="003845DC">
          <w:rPr>
            <w:noProof/>
            <w:webHidden/>
          </w:rPr>
        </w:r>
        <w:r w:rsidR="003845DC">
          <w:rPr>
            <w:noProof/>
            <w:webHidden/>
          </w:rPr>
          <w:fldChar w:fldCharType="separate"/>
        </w:r>
        <w:r w:rsidR="00CE2116">
          <w:rPr>
            <w:noProof/>
            <w:webHidden/>
          </w:rPr>
          <w:t>91</w:t>
        </w:r>
        <w:r w:rsidR="003845DC">
          <w:rPr>
            <w:noProof/>
            <w:webHidden/>
          </w:rPr>
          <w:fldChar w:fldCharType="end"/>
        </w:r>
      </w:hyperlink>
    </w:p>
    <w:p w14:paraId="14ADF1E8" w14:textId="77777777" w:rsidR="003845DC" w:rsidRDefault="001219E3">
      <w:pPr>
        <w:pStyle w:val="TOC4"/>
        <w:tabs>
          <w:tab w:val="left" w:pos="1760"/>
        </w:tabs>
        <w:rPr>
          <w:rFonts w:asciiTheme="minorHAnsi" w:eastAsiaTheme="minorEastAsia" w:hAnsiTheme="minorHAnsi" w:cstheme="minorBidi"/>
          <w:noProof/>
          <w:szCs w:val="22"/>
        </w:rPr>
      </w:pPr>
      <w:hyperlink w:anchor="_Toc455753557" w:history="1">
        <w:r w:rsidR="003845DC" w:rsidRPr="00BE50FE">
          <w:rPr>
            <w:rStyle w:val="Hyperlink"/>
            <w:noProof/>
          </w:rPr>
          <w:t>6.4.2.3.</w:t>
        </w:r>
        <w:r w:rsidR="003845DC">
          <w:rPr>
            <w:rFonts w:asciiTheme="minorHAnsi" w:eastAsiaTheme="minorEastAsia" w:hAnsiTheme="minorHAnsi" w:cstheme="minorBidi"/>
            <w:noProof/>
            <w:szCs w:val="22"/>
          </w:rPr>
          <w:tab/>
        </w:r>
        <w:r w:rsidR="003845DC" w:rsidRPr="00BE50FE">
          <w:rPr>
            <w:rStyle w:val="Hyperlink"/>
            <w:noProof/>
          </w:rPr>
          <w:t>Process Integrity</w:t>
        </w:r>
        <w:r w:rsidR="003845DC">
          <w:rPr>
            <w:noProof/>
            <w:webHidden/>
          </w:rPr>
          <w:tab/>
        </w:r>
        <w:r w:rsidR="003845DC">
          <w:rPr>
            <w:noProof/>
            <w:webHidden/>
          </w:rPr>
          <w:fldChar w:fldCharType="begin"/>
        </w:r>
        <w:r w:rsidR="003845DC">
          <w:rPr>
            <w:noProof/>
            <w:webHidden/>
          </w:rPr>
          <w:instrText xml:space="preserve"> PAGEREF _Toc455753557 \h </w:instrText>
        </w:r>
        <w:r w:rsidR="003845DC">
          <w:rPr>
            <w:noProof/>
            <w:webHidden/>
          </w:rPr>
        </w:r>
        <w:r w:rsidR="003845DC">
          <w:rPr>
            <w:noProof/>
            <w:webHidden/>
          </w:rPr>
          <w:fldChar w:fldCharType="separate"/>
        </w:r>
        <w:r w:rsidR="00CE2116">
          <w:rPr>
            <w:noProof/>
            <w:webHidden/>
          </w:rPr>
          <w:t>91</w:t>
        </w:r>
        <w:r w:rsidR="003845DC">
          <w:rPr>
            <w:noProof/>
            <w:webHidden/>
          </w:rPr>
          <w:fldChar w:fldCharType="end"/>
        </w:r>
      </w:hyperlink>
    </w:p>
    <w:p w14:paraId="702607C0" w14:textId="77777777" w:rsidR="003845DC" w:rsidRDefault="001219E3">
      <w:pPr>
        <w:pStyle w:val="TOC4"/>
        <w:tabs>
          <w:tab w:val="left" w:pos="1760"/>
        </w:tabs>
        <w:rPr>
          <w:rFonts w:asciiTheme="minorHAnsi" w:eastAsiaTheme="minorEastAsia" w:hAnsiTheme="minorHAnsi" w:cstheme="minorBidi"/>
          <w:noProof/>
          <w:szCs w:val="22"/>
        </w:rPr>
      </w:pPr>
      <w:hyperlink w:anchor="_Toc455753558" w:history="1">
        <w:r w:rsidR="003845DC" w:rsidRPr="00BE50FE">
          <w:rPr>
            <w:rStyle w:val="Hyperlink"/>
            <w:noProof/>
          </w:rPr>
          <w:t>6.4.2.4.</w:t>
        </w:r>
        <w:r w:rsidR="003845DC">
          <w:rPr>
            <w:rFonts w:asciiTheme="minorHAnsi" w:eastAsiaTheme="minorEastAsia" w:hAnsiTheme="minorHAnsi" w:cstheme="minorBidi"/>
            <w:noProof/>
            <w:szCs w:val="22"/>
          </w:rPr>
          <w:tab/>
        </w:r>
        <w:r w:rsidR="003845DC" w:rsidRPr="00BE50FE">
          <w:rPr>
            <w:rStyle w:val="Hyperlink"/>
            <w:noProof/>
          </w:rPr>
          <w:t>System Availability</w:t>
        </w:r>
        <w:r w:rsidR="003845DC">
          <w:rPr>
            <w:noProof/>
            <w:webHidden/>
          </w:rPr>
          <w:tab/>
        </w:r>
        <w:r w:rsidR="003845DC">
          <w:rPr>
            <w:noProof/>
            <w:webHidden/>
          </w:rPr>
          <w:fldChar w:fldCharType="begin"/>
        </w:r>
        <w:r w:rsidR="003845DC">
          <w:rPr>
            <w:noProof/>
            <w:webHidden/>
          </w:rPr>
          <w:instrText xml:space="preserve"> PAGEREF _Toc455753558 \h </w:instrText>
        </w:r>
        <w:r w:rsidR="003845DC">
          <w:rPr>
            <w:noProof/>
            <w:webHidden/>
          </w:rPr>
        </w:r>
        <w:r w:rsidR="003845DC">
          <w:rPr>
            <w:noProof/>
            <w:webHidden/>
          </w:rPr>
          <w:fldChar w:fldCharType="separate"/>
        </w:r>
        <w:r w:rsidR="00CE2116">
          <w:rPr>
            <w:noProof/>
            <w:webHidden/>
          </w:rPr>
          <w:t>91</w:t>
        </w:r>
        <w:r w:rsidR="003845DC">
          <w:rPr>
            <w:noProof/>
            <w:webHidden/>
          </w:rPr>
          <w:fldChar w:fldCharType="end"/>
        </w:r>
      </w:hyperlink>
    </w:p>
    <w:p w14:paraId="7E0452F9" w14:textId="77777777" w:rsidR="003845DC" w:rsidRDefault="001219E3">
      <w:pPr>
        <w:pStyle w:val="TOC2"/>
        <w:tabs>
          <w:tab w:val="left" w:pos="1080"/>
        </w:tabs>
        <w:rPr>
          <w:rFonts w:asciiTheme="minorHAnsi" w:eastAsiaTheme="minorEastAsia" w:hAnsiTheme="minorHAnsi" w:cstheme="minorBidi"/>
          <w:b w:val="0"/>
          <w:noProof/>
          <w:sz w:val="22"/>
          <w:szCs w:val="22"/>
        </w:rPr>
      </w:pPr>
      <w:hyperlink w:anchor="_Toc455753559" w:history="1">
        <w:r w:rsidR="003845DC" w:rsidRPr="00BE50FE">
          <w:rPr>
            <w:rStyle w:val="Hyperlink"/>
            <w:noProof/>
          </w:rPr>
          <w:t>6.5.</w:t>
        </w:r>
        <w:r w:rsidR="003845DC">
          <w:rPr>
            <w:rFonts w:asciiTheme="minorHAnsi" w:eastAsiaTheme="minorEastAsia" w:hAnsiTheme="minorHAnsi" w:cstheme="minorBidi"/>
            <w:b w:val="0"/>
            <w:noProof/>
            <w:sz w:val="22"/>
            <w:szCs w:val="22"/>
          </w:rPr>
          <w:tab/>
        </w:r>
        <w:r w:rsidR="003845DC" w:rsidRPr="00BE50FE">
          <w:rPr>
            <w:rStyle w:val="Hyperlink"/>
            <w:noProof/>
          </w:rPr>
          <w:t>Service Oriented Architecture/ESS Detailed Design</w:t>
        </w:r>
        <w:r w:rsidR="003845DC">
          <w:rPr>
            <w:noProof/>
            <w:webHidden/>
          </w:rPr>
          <w:tab/>
        </w:r>
        <w:r w:rsidR="003845DC">
          <w:rPr>
            <w:noProof/>
            <w:webHidden/>
          </w:rPr>
          <w:fldChar w:fldCharType="begin"/>
        </w:r>
        <w:r w:rsidR="003845DC">
          <w:rPr>
            <w:noProof/>
            <w:webHidden/>
          </w:rPr>
          <w:instrText xml:space="preserve"> PAGEREF _Toc455753559 \h </w:instrText>
        </w:r>
        <w:r w:rsidR="003845DC">
          <w:rPr>
            <w:noProof/>
            <w:webHidden/>
          </w:rPr>
        </w:r>
        <w:r w:rsidR="003845DC">
          <w:rPr>
            <w:noProof/>
            <w:webHidden/>
          </w:rPr>
          <w:fldChar w:fldCharType="separate"/>
        </w:r>
        <w:r w:rsidR="00CE2116">
          <w:rPr>
            <w:noProof/>
            <w:webHidden/>
          </w:rPr>
          <w:t>91</w:t>
        </w:r>
        <w:r w:rsidR="003845DC">
          <w:rPr>
            <w:noProof/>
            <w:webHidden/>
          </w:rPr>
          <w:fldChar w:fldCharType="end"/>
        </w:r>
      </w:hyperlink>
    </w:p>
    <w:p w14:paraId="06F00EF9" w14:textId="77777777" w:rsidR="003845DC" w:rsidRDefault="001219E3">
      <w:pPr>
        <w:pStyle w:val="TOC3"/>
        <w:tabs>
          <w:tab w:val="left" w:pos="1540"/>
        </w:tabs>
        <w:rPr>
          <w:rFonts w:asciiTheme="minorHAnsi" w:eastAsiaTheme="minorEastAsia" w:hAnsiTheme="minorHAnsi" w:cstheme="minorBidi"/>
          <w:b w:val="0"/>
          <w:noProof/>
          <w:sz w:val="22"/>
          <w:szCs w:val="22"/>
        </w:rPr>
      </w:pPr>
      <w:hyperlink w:anchor="_Toc455753560" w:history="1">
        <w:r w:rsidR="003845DC" w:rsidRPr="00BE50FE">
          <w:rPr>
            <w:rStyle w:val="Hyperlink"/>
            <w:noProof/>
          </w:rPr>
          <w:t>6.5.1.</w:t>
        </w:r>
        <w:r w:rsidR="003845DC">
          <w:rPr>
            <w:rFonts w:asciiTheme="minorHAnsi" w:eastAsiaTheme="minorEastAsia" w:hAnsiTheme="minorHAnsi" w:cstheme="minorBidi"/>
            <w:b w:val="0"/>
            <w:noProof/>
            <w:sz w:val="22"/>
            <w:szCs w:val="22"/>
          </w:rPr>
          <w:tab/>
        </w:r>
        <w:r w:rsidR="003845DC" w:rsidRPr="00BE50FE">
          <w:rPr>
            <w:rStyle w:val="Hyperlink"/>
            <w:noProof/>
          </w:rPr>
          <w:t>Service Description for MVI</w:t>
        </w:r>
        <w:r w:rsidR="003845DC">
          <w:rPr>
            <w:noProof/>
            <w:webHidden/>
          </w:rPr>
          <w:tab/>
        </w:r>
        <w:r w:rsidR="003845DC">
          <w:rPr>
            <w:noProof/>
            <w:webHidden/>
          </w:rPr>
          <w:fldChar w:fldCharType="begin"/>
        </w:r>
        <w:r w:rsidR="003845DC">
          <w:rPr>
            <w:noProof/>
            <w:webHidden/>
          </w:rPr>
          <w:instrText xml:space="preserve"> PAGEREF _Toc455753560 \h </w:instrText>
        </w:r>
        <w:r w:rsidR="003845DC">
          <w:rPr>
            <w:noProof/>
            <w:webHidden/>
          </w:rPr>
        </w:r>
        <w:r w:rsidR="003845DC">
          <w:rPr>
            <w:noProof/>
            <w:webHidden/>
          </w:rPr>
          <w:fldChar w:fldCharType="separate"/>
        </w:r>
        <w:r w:rsidR="00CE2116">
          <w:rPr>
            <w:noProof/>
            <w:webHidden/>
          </w:rPr>
          <w:t>91</w:t>
        </w:r>
        <w:r w:rsidR="003845DC">
          <w:rPr>
            <w:noProof/>
            <w:webHidden/>
          </w:rPr>
          <w:fldChar w:fldCharType="end"/>
        </w:r>
      </w:hyperlink>
    </w:p>
    <w:p w14:paraId="427B2B51" w14:textId="77777777" w:rsidR="003845DC" w:rsidRDefault="001219E3">
      <w:pPr>
        <w:pStyle w:val="TOC3"/>
        <w:tabs>
          <w:tab w:val="left" w:pos="1540"/>
        </w:tabs>
        <w:rPr>
          <w:rFonts w:asciiTheme="minorHAnsi" w:eastAsiaTheme="minorEastAsia" w:hAnsiTheme="minorHAnsi" w:cstheme="minorBidi"/>
          <w:b w:val="0"/>
          <w:noProof/>
          <w:sz w:val="22"/>
          <w:szCs w:val="22"/>
        </w:rPr>
      </w:pPr>
      <w:hyperlink w:anchor="_Toc455753561" w:history="1">
        <w:r w:rsidR="003845DC" w:rsidRPr="00BE50FE">
          <w:rPr>
            <w:rStyle w:val="Hyperlink"/>
            <w:noProof/>
          </w:rPr>
          <w:t>6.5.2.</w:t>
        </w:r>
        <w:r w:rsidR="003845DC">
          <w:rPr>
            <w:rFonts w:asciiTheme="minorHAnsi" w:eastAsiaTheme="minorEastAsia" w:hAnsiTheme="minorHAnsi" w:cstheme="minorBidi"/>
            <w:b w:val="0"/>
            <w:noProof/>
            <w:sz w:val="22"/>
            <w:szCs w:val="22"/>
          </w:rPr>
          <w:tab/>
        </w:r>
        <w:r w:rsidR="003845DC" w:rsidRPr="00BE50FE">
          <w:rPr>
            <w:rStyle w:val="Hyperlink"/>
            <w:noProof/>
          </w:rPr>
          <w:t>Service Description for eSig</w:t>
        </w:r>
        <w:r w:rsidR="003845DC">
          <w:rPr>
            <w:noProof/>
            <w:webHidden/>
          </w:rPr>
          <w:tab/>
        </w:r>
        <w:r w:rsidR="003845DC">
          <w:rPr>
            <w:noProof/>
            <w:webHidden/>
          </w:rPr>
          <w:fldChar w:fldCharType="begin"/>
        </w:r>
        <w:r w:rsidR="003845DC">
          <w:rPr>
            <w:noProof/>
            <w:webHidden/>
          </w:rPr>
          <w:instrText xml:space="preserve"> PAGEREF _Toc455753561 \h </w:instrText>
        </w:r>
        <w:r w:rsidR="003845DC">
          <w:rPr>
            <w:noProof/>
            <w:webHidden/>
          </w:rPr>
        </w:r>
        <w:r w:rsidR="003845DC">
          <w:rPr>
            <w:noProof/>
            <w:webHidden/>
          </w:rPr>
          <w:fldChar w:fldCharType="separate"/>
        </w:r>
        <w:r w:rsidR="00CE2116">
          <w:rPr>
            <w:noProof/>
            <w:webHidden/>
          </w:rPr>
          <w:t>91</w:t>
        </w:r>
        <w:r w:rsidR="003845DC">
          <w:rPr>
            <w:noProof/>
            <w:webHidden/>
          </w:rPr>
          <w:fldChar w:fldCharType="end"/>
        </w:r>
      </w:hyperlink>
    </w:p>
    <w:p w14:paraId="0A39997F" w14:textId="77777777" w:rsidR="003845DC" w:rsidRDefault="001219E3">
      <w:pPr>
        <w:pStyle w:val="TOC3"/>
        <w:tabs>
          <w:tab w:val="left" w:pos="1540"/>
        </w:tabs>
        <w:rPr>
          <w:rFonts w:asciiTheme="minorHAnsi" w:eastAsiaTheme="minorEastAsia" w:hAnsiTheme="minorHAnsi" w:cstheme="minorBidi"/>
          <w:b w:val="0"/>
          <w:noProof/>
          <w:sz w:val="22"/>
          <w:szCs w:val="22"/>
        </w:rPr>
      </w:pPr>
      <w:hyperlink w:anchor="_Toc455753562" w:history="1">
        <w:r w:rsidR="003845DC" w:rsidRPr="00BE50FE">
          <w:rPr>
            <w:rStyle w:val="Hyperlink"/>
            <w:noProof/>
          </w:rPr>
          <w:t>6.5.3.</w:t>
        </w:r>
        <w:r w:rsidR="003845DC">
          <w:rPr>
            <w:rFonts w:asciiTheme="minorHAnsi" w:eastAsiaTheme="minorEastAsia" w:hAnsiTheme="minorHAnsi" w:cstheme="minorBidi"/>
            <w:b w:val="0"/>
            <w:noProof/>
            <w:sz w:val="22"/>
            <w:szCs w:val="22"/>
          </w:rPr>
          <w:tab/>
        </w:r>
        <w:r w:rsidR="003845DC" w:rsidRPr="00BE50FE">
          <w:rPr>
            <w:rStyle w:val="Hyperlink"/>
            <w:noProof/>
          </w:rPr>
          <w:t>Service Design for AMS</w:t>
        </w:r>
        <w:r w:rsidR="003845DC">
          <w:rPr>
            <w:noProof/>
            <w:webHidden/>
          </w:rPr>
          <w:tab/>
        </w:r>
        <w:r w:rsidR="003845DC">
          <w:rPr>
            <w:noProof/>
            <w:webHidden/>
          </w:rPr>
          <w:fldChar w:fldCharType="begin"/>
        </w:r>
        <w:r w:rsidR="003845DC">
          <w:rPr>
            <w:noProof/>
            <w:webHidden/>
          </w:rPr>
          <w:instrText xml:space="preserve"> PAGEREF _Toc455753562 \h </w:instrText>
        </w:r>
        <w:r w:rsidR="003845DC">
          <w:rPr>
            <w:noProof/>
            <w:webHidden/>
          </w:rPr>
        </w:r>
        <w:r w:rsidR="003845DC">
          <w:rPr>
            <w:noProof/>
            <w:webHidden/>
          </w:rPr>
          <w:fldChar w:fldCharType="separate"/>
        </w:r>
        <w:r w:rsidR="00CE2116">
          <w:rPr>
            <w:noProof/>
            <w:webHidden/>
          </w:rPr>
          <w:t>92</w:t>
        </w:r>
        <w:r w:rsidR="003845DC">
          <w:rPr>
            <w:noProof/>
            <w:webHidden/>
          </w:rPr>
          <w:fldChar w:fldCharType="end"/>
        </w:r>
      </w:hyperlink>
    </w:p>
    <w:p w14:paraId="5EC25329" w14:textId="77777777" w:rsidR="003845DC" w:rsidRDefault="001219E3">
      <w:pPr>
        <w:pStyle w:val="TOC4"/>
        <w:tabs>
          <w:tab w:val="left" w:pos="1760"/>
        </w:tabs>
        <w:rPr>
          <w:rFonts w:asciiTheme="minorHAnsi" w:eastAsiaTheme="minorEastAsia" w:hAnsiTheme="minorHAnsi" w:cstheme="minorBidi"/>
          <w:noProof/>
          <w:szCs w:val="22"/>
        </w:rPr>
      </w:pPr>
      <w:hyperlink w:anchor="_Toc455753563" w:history="1">
        <w:r w:rsidR="003845DC" w:rsidRPr="00BE50FE">
          <w:rPr>
            <w:rStyle w:val="Hyperlink"/>
            <w:noProof/>
          </w:rPr>
          <w:t>6.5.3.1.</w:t>
        </w:r>
        <w:r w:rsidR="003845DC">
          <w:rPr>
            <w:rFonts w:asciiTheme="minorHAnsi" w:eastAsiaTheme="minorEastAsia" w:hAnsiTheme="minorHAnsi" w:cstheme="minorBidi"/>
            <w:noProof/>
            <w:szCs w:val="22"/>
          </w:rPr>
          <w:tab/>
        </w:r>
        <w:r w:rsidR="003845DC" w:rsidRPr="00BE50FE">
          <w:rPr>
            <w:rStyle w:val="Hyperlink"/>
            <w:noProof/>
          </w:rPr>
          <w:t>Introduction</w:t>
        </w:r>
        <w:r w:rsidR="003845DC">
          <w:rPr>
            <w:noProof/>
            <w:webHidden/>
          </w:rPr>
          <w:tab/>
        </w:r>
        <w:r w:rsidR="003845DC">
          <w:rPr>
            <w:noProof/>
            <w:webHidden/>
          </w:rPr>
          <w:fldChar w:fldCharType="begin"/>
        </w:r>
        <w:r w:rsidR="003845DC">
          <w:rPr>
            <w:noProof/>
            <w:webHidden/>
          </w:rPr>
          <w:instrText xml:space="preserve"> PAGEREF _Toc455753563 \h </w:instrText>
        </w:r>
        <w:r w:rsidR="003845DC">
          <w:rPr>
            <w:noProof/>
            <w:webHidden/>
          </w:rPr>
        </w:r>
        <w:r w:rsidR="003845DC">
          <w:rPr>
            <w:noProof/>
            <w:webHidden/>
          </w:rPr>
          <w:fldChar w:fldCharType="separate"/>
        </w:r>
        <w:r w:rsidR="00CE2116">
          <w:rPr>
            <w:noProof/>
            <w:webHidden/>
          </w:rPr>
          <w:t>92</w:t>
        </w:r>
        <w:r w:rsidR="003845DC">
          <w:rPr>
            <w:noProof/>
            <w:webHidden/>
          </w:rPr>
          <w:fldChar w:fldCharType="end"/>
        </w:r>
      </w:hyperlink>
    </w:p>
    <w:p w14:paraId="5FFD244F" w14:textId="77777777" w:rsidR="003845DC" w:rsidRDefault="001219E3">
      <w:pPr>
        <w:pStyle w:val="TOC5"/>
        <w:tabs>
          <w:tab w:val="left" w:pos="2001"/>
        </w:tabs>
        <w:rPr>
          <w:rFonts w:asciiTheme="minorHAnsi" w:eastAsiaTheme="minorEastAsia" w:hAnsiTheme="minorHAnsi" w:cstheme="minorBidi"/>
          <w:noProof/>
          <w:szCs w:val="22"/>
        </w:rPr>
      </w:pPr>
      <w:hyperlink w:anchor="_Toc455753564" w:history="1">
        <w:r w:rsidR="003845DC" w:rsidRPr="00BE50FE">
          <w:rPr>
            <w:rStyle w:val="Hyperlink"/>
            <w:noProof/>
            <w14:scene3d>
              <w14:camera w14:prst="orthographicFront"/>
              <w14:lightRig w14:rig="threePt" w14:dir="t">
                <w14:rot w14:lat="0" w14:lon="0" w14:rev="0"/>
              </w14:lightRig>
            </w14:scene3d>
          </w:rPr>
          <w:t>6.5.3.1.1.</w:t>
        </w:r>
        <w:r w:rsidR="003845DC">
          <w:rPr>
            <w:rFonts w:asciiTheme="minorHAnsi" w:eastAsiaTheme="minorEastAsia" w:hAnsiTheme="minorHAnsi" w:cstheme="minorBidi"/>
            <w:noProof/>
            <w:szCs w:val="22"/>
          </w:rPr>
          <w:tab/>
        </w:r>
        <w:r w:rsidR="003845DC" w:rsidRPr="00BE50FE">
          <w:rPr>
            <w:rStyle w:val="Hyperlink"/>
            <w:noProof/>
          </w:rPr>
          <w:t>Purpose and Scope of Service</w:t>
        </w:r>
        <w:r w:rsidR="003845DC">
          <w:rPr>
            <w:noProof/>
            <w:webHidden/>
          </w:rPr>
          <w:tab/>
        </w:r>
        <w:r w:rsidR="003845DC">
          <w:rPr>
            <w:noProof/>
            <w:webHidden/>
          </w:rPr>
          <w:fldChar w:fldCharType="begin"/>
        </w:r>
        <w:r w:rsidR="003845DC">
          <w:rPr>
            <w:noProof/>
            <w:webHidden/>
          </w:rPr>
          <w:instrText xml:space="preserve"> PAGEREF _Toc455753564 \h </w:instrText>
        </w:r>
        <w:r w:rsidR="003845DC">
          <w:rPr>
            <w:noProof/>
            <w:webHidden/>
          </w:rPr>
        </w:r>
        <w:r w:rsidR="003845DC">
          <w:rPr>
            <w:noProof/>
            <w:webHidden/>
          </w:rPr>
          <w:fldChar w:fldCharType="separate"/>
        </w:r>
        <w:r w:rsidR="00CE2116">
          <w:rPr>
            <w:noProof/>
            <w:webHidden/>
          </w:rPr>
          <w:t>92</w:t>
        </w:r>
        <w:r w:rsidR="003845DC">
          <w:rPr>
            <w:noProof/>
            <w:webHidden/>
          </w:rPr>
          <w:fldChar w:fldCharType="end"/>
        </w:r>
      </w:hyperlink>
    </w:p>
    <w:p w14:paraId="0D66D16E" w14:textId="77777777" w:rsidR="003845DC" w:rsidRDefault="001219E3">
      <w:pPr>
        <w:pStyle w:val="TOC5"/>
        <w:tabs>
          <w:tab w:val="left" w:pos="2001"/>
        </w:tabs>
        <w:rPr>
          <w:rFonts w:asciiTheme="minorHAnsi" w:eastAsiaTheme="minorEastAsia" w:hAnsiTheme="minorHAnsi" w:cstheme="minorBidi"/>
          <w:noProof/>
          <w:szCs w:val="22"/>
        </w:rPr>
      </w:pPr>
      <w:hyperlink w:anchor="_Toc455753565" w:history="1">
        <w:r w:rsidR="003845DC" w:rsidRPr="00BE50FE">
          <w:rPr>
            <w:rStyle w:val="Hyperlink"/>
            <w:noProof/>
            <w14:scene3d>
              <w14:camera w14:prst="orthographicFront"/>
              <w14:lightRig w14:rig="threePt" w14:dir="t">
                <w14:rot w14:lat="0" w14:lon="0" w14:rev="0"/>
              </w14:lightRig>
            </w14:scene3d>
          </w:rPr>
          <w:t>6.5.3.1.2.</w:t>
        </w:r>
        <w:r w:rsidR="003845DC">
          <w:rPr>
            <w:rFonts w:asciiTheme="minorHAnsi" w:eastAsiaTheme="minorEastAsia" w:hAnsiTheme="minorHAnsi" w:cstheme="minorBidi"/>
            <w:noProof/>
            <w:szCs w:val="22"/>
          </w:rPr>
          <w:tab/>
        </w:r>
        <w:r w:rsidR="003845DC" w:rsidRPr="00BE50FE">
          <w:rPr>
            <w:rStyle w:val="Hyperlink"/>
            <w:noProof/>
          </w:rPr>
          <w:t>Links to Other Documents</w:t>
        </w:r>
        <w:r w:rsidR="003845DC">
          <w:rPr>
            <w:noProof/>
            <w:webHidden/>
          </w:rPr>
          <w:tab/>
        </w:r>
        <w:r w:rsidR="003845DC">
          <w:rPr>
            <w:noProof/>
            <w:webHidden/>
          </w:rPr>
          <w:fldChar w:fldCharType="begin"/>
        </w:r>
        <w:r w:rsidR="003845DC">
          <w:rPr>
            <w:noProof/>
            <w:webHidden/>
          </w:rPr>
          <w:instrText xml:space="preserve"> PAGEREF _Toc455753565 \h </w:instrText>
        </w:r>
        <w:r w:rsidR="003845DC">
          <w:rPr>
            <w:noProof/>
            <w:webHidden/>
          </w:rPr>
        </w:r>
        <w:r w:rsidR="003845DC">
          <w:rPr>
            <w:noProof/>
            <w:webHidden/>
          </w:rPr>
          <w:fldChar w:fldCharType="separate"/>
        </w:r>
        <w:r w:rsidR="00CE2116">
          <w:rPr>
            <w:noProof/>
            <w:webHidden/>
          </w:rPr>
          <w:t>92</w:t>
        </w:r>
        <w:r w:rsidR="003845DC">
          <w:rPr>
            <w:noProof/>
            <w:webHidden/>
          </w:rPr>
          <w:fldChar w:fldCharType="end"/>
        </w:r>
      </w:hyperlink>
    </w:p>
    <w:p w14:paraId="3C7D1D90" w14:textId="77777777" w:rsidR="003845DC" w:rsidRDefault="001219E3">
      <w:pPr>
        <w:pStyle w:val="TOC4"/>
        <w:tabs>
          <w:tab w:val="left" w:pos="1760"/>
        </w:tabs>
        <w:rPr>
          <w:rFonts w:asciiTheme="minorHAnsi" w:eastAsiaTheme="minorEastAsia" w:hAnsiTheme="minorHAnsi" w:cstheme="minorBidi"/>
          <w:noProof/>
          <w:szCs w:val="22"/>
        </w:rPr>
      </w:pPr>
      <w:hyperlink w:anchor="_Toc455753566" w:history="1">
        <w:r w:rsidR="003845DC" w:rsidRPr="00BE50FE">
          <w:rPr>
            <w:rStyle w:val="Hyperlink"/>
            <w:noProof/>
          </w:rPr>
          <w:t>6.5.3.2.</w:t>
        </w:r>
        <w:r w:rsidR="003845DC">
          <w:rPr>
            <w:rFonts w:asciiTheme="minorHAnsi" w:eastAsiaTheme="minorEastAsia" w:hAnsiTheme="minorHAnsi" w:cstheme="minorBidi"/>
            <w:noProof/>
            <w:szCs w:val="22"/>
          </w:rPr>
          <w:tab/>
        </w:r>
        <w:r w:rsidR="003845DC" w:rsidRPr="00BE50FE">
          <w:rPr>
            <w:rStyle w:val="Hyperlink"/>
            <w:noProof/>
          </w:rPr>
          <w:t>Service Details</w:t>
        </w:r>
        <w:r w:rsidR="003845DC">
          <w:rPr>
            <w:noProof/>
            <w:webHidden/>
          </w:rPr>
          <w:tab/>
        </w:r>
        <w:r w:rsidR="003845DC">
          <w:rPr>
            <w:noProof/>
            <w:webHidden/>
          </w:rPr>
          <w:fldChar w:fldCharType="begin"/>
        </w:r>
        <w:r w:rsidR="003845DC">
          <w:rPr>
            <w:noProof/>
            <w:webHidden/>
          </w:rPr>
          <w:instrText xml:space="preserve"> PAGEREF _Toc455753566 \h </w:instrText>
        </w:r>
        <w:r w:rsidR="003845DC">
          <w:rPr>
            <w:noProof/>
            <w:webHidden/>
          </w:rPr>
        </w:r>
        <w:r w:rsidR="003845DC">
          <w:rPr>
            <w:noProof/>
            <w:webHidden/>
          </w:rPr>
          <w:fldChar w:fldCharType="separate"/>
        </w:r>
        <w:r w:rsidR="00CE2116">
          <w:rPr>
            <w:noProof/>
            <w:webHidden/>
          </w:rPr>
          <w:t>92</w:t>
        </w:r>
        <w:r w:rsidR="003845DC">
          <w:rPr>
            <w:noProof/>
            <w:webHidden/>
          </w:rPr>
          <w:fldChar w:fldCharType="end"/>
        </w:r>
      </w:hyperlink>
    </w:p>
    <w:p w14:paraId="26E3E46C" w14:textId="77777777" w:rsidR="003845DC" w:rsidRDefault="001219E3">
      <w:pPr>
        <w:pStyle w:val="TOC5"/>
        <w:tabs>
          <w:tab w:val="left" w:pos="2001"/>
        </w:tabs>
        <w:rPr>
          <w:rFonts w:asciiTheme="minorHAnsi" w:eastAsiaTheme="minorEastAsia" w:hAnsiTheme="minorHAnsi" w:cstheme="minorBidi"/>
          <w:noProof/>
          <w:szCs w:val="22"/>
        </w:rPr>
      </w:pPr>
      <w:hyperlink w:anchor="_Toc455753567" w:history="1">
        <w:r w:rsidR="003845DC" w:rsidRPr="00BE50FE">
          <w:rPr>
            <w:rStyle w:val="Hyperlink"/>
            <w:noProof/>
            <w14:scene3d>
              <w14:camera w14:prst="orthographicFront"/>
              <w14:lightRig w14:rig="threePt" w14:dir="t">
                <w14:rot w14:lat="0" w14:lon="0" w14:rev="0"/>
              </w14:lightRig>
            </w14:scene3d>
          </w:rPr>
          <w:t>6.5.3.2.1.</w:t>
        </w:r>
        <w:r w:rsidR="003845DC">
          <w:rPr>
            <w:rFonts w:asciiTheme="minorHAnsi" w:eastAsiaTheme="minorEastAsia" w:hAnsiTheme="minorHAnsi" w:cstheme="minorBidi"/>
            <w:noProof/>
            <w:szCs w:val="22"/>
          </w:rPr>
          <w:tab/>
        </w:r>
        <w:r w:rsidR="003845DC" w:rsidRPr="00BE50FE">
          <w:rPr>
            <w:rStyle w:val="Hyperlink"/>
            <w:noProof/>
          </w:rPr>
          <w:t>Service Identification</w:t>
        </w:r>
        <w:r w:rsidR="003845DC">
          <w:rPr>
            <w:noProof/>
            <w:webHidden/>
          </w:rPr>
          <w:tab/>
        </w:r>
        <w:r w:rsidR="003845DC">
          <w:rPr>
            <w:noProof/>
            <w:webHidden/>
          </w:rPr>
          <w:fldChar w:fldCharType="begin"/>
        </w:r>
        <w:r w:rsidR="003845DC">
          <w:rPr>
            <w:noProof/>
            <w:webHidden/>
          </w:rPr>
          <w:instrText xml:space="preserve"> PAGEREF _Toc455753567 \h </w:instrText>
        </w:r>
        <w:r w:rsidR="003845DC">
          <w:rPr>
            <w:noProof/>
            <w:webHidden/>
          </w:rPr>
        </w:r>
        <w:r w:rsidR="003845DC">
          <w:rPr>
            <w:noProof/>
            <w:webHidden/>
          </w:rPr>
          <w:fldChar w:fldCharType="separate"/>
        </w:r>
        <w:r w:rsidR="00CE2116">
          <w:rPr>
            <w:noProof/>
            <w:webHidden/>
          </w:rPr>
          <w:t>92</w:t>
        </w:r>
        <w:r w:rsidR="003845DC">
          <w:rPr>
            <w:noProof/>
            <w:webHidden/>
          </w:rPr>
          <w:fldChar w:fldCharType="end"/>
        </w:r>
      </w:hyperlink>
    </w:p>
    <w:p w14:paraId="0FBEC52D" w14:textId="77777777" w:rsidR="003845DC" w:rsidRDefault="001219E3">
      <w:pPr>
        <w:pStyle w:val="TOC5"/>
        <w:tabs>
          <w:tab w:val="left" w:pos="2001"/>
        </w:tabs>
        <w:rPr>
          <w:rFonts w:asciiTheme="minorHAnsi" w:eastAsiaTheme="minorEastAsia" w:hAnsiTheme="minorHAnsi" w:cstheme="minorBidi"/>
          <w:noProof/>
          <w:szCs w:val="22"/>
        </w:rPr>
      </w:pPr>
      <w:hyperlink w:anchor="_Toc455753568" w:history="1">
        <w:r w:rsidR="003845DC" w:rsidRPr="00BE50FE">
          <w:rPr>
            <w:rStyle w:val="Hyperlink"/>
            <w:noProof/>
            <w14:scene3d>
              <w14:camera w14:prst="orthographicFront"/>
              <w14:lightRig w14:rig="threePt" w14:dir="t">
                <w14:rot w14:lat="0" w14:lon="0" w14:rev="0"/>
              </w14:lightRig>
            </w14:scene3d>
          </w:rPr>
          <w:t>6.5.3.2.2.</w:t>
        </w:r>
        <w:r w:rsidR="003845DC">
          <w:rPr>
            <w:rFonts w:asciiTheme="minorHAnsi" w:eastAsiaTheme="minorEastAsia" w:hAnsiTheme="minorHAnsi" w:cstheme="minorBidi"/>
            <w:noProof/>
            <w:szCs w:val="22"/>
          </w:rPr>
          <w:tab/>
        </w:r>
        <w:r w:rsidR="003845DC" w:rsidRPr="00BE50FE">
          <w:rPr>
            <w:rStyle w:val="Hyperlink"/>
            <w:noProof/>
          </w:rPr>
          <w:t>Service Versions</w:t>
        </w:r>
        <w:r w:rsidR="003845DC">
          <w:rPr>
            <w:noProof/>
            <w:webHidden/>
          </w:rPr>
          <w:tab/>
        </w:r>
        <w:r w:rsidR="003845DC">
          <w:rPr>
            <w:noProof/>
            <w:webHidden/>
          </w:rPr>
          <w:fldChar w:fldCharType="begin"/>
        </w:r>
        <w:r w:rsidR="003845DC">
          <w:rPr>
            <w:noProof/>
            <w:webHidden/>
          </w:rPr>
          <w:instrText xml:space="preserve"> PAGEREF _Toc455753568 \h </w:instrText>
        </w:r>
        <w:r w:rsidR="003845DC">
          <w:rPr>
            <w:noProof/>
            <w:webHidden/>
          </w:rPr>
        </w:r>
        <w:r w:rsidR="003845DC">
          <w:rPr>
            <w:noProof/>
            <w:webHidden/>
          </w:rPr>
          <w:fldChar w:fldCharType="separate"/>
        </w:r>
        <w:r w:rsidR="00CE2116">
          <w:rPr>
            <w:noProof/>
            <w:webHidden/>
          </w:rPr>
          <w:t>93</w:t>
        </w:r>
        <w:r w:rsidR="003845DC">
          <w:rPr>
            <w:noProof/>
            <w:webHidden/>
          </w:rPr>
          <w:fldChar w:fldCharType="end"/>
        </w:r>
      </w:hyperlink>
    </w:p>
    <w:p w14:paraId="249EFCD5" w14:textId="77777777" w:rsidR="003845DC" w:rsidRDefault="001219E3">
      <w:pPr>
        <w:pStyle w:val="TOC5"/>
        <w:tabs>
          <w:tab w:val="left" w:pos="2001"/>
        </w:tabs>
        <w:rPr>
          <w:rFonts w:asciiTheme="minorHAnsi" w:eastAsiaTheme="minorEastAsia" w:hAnsiTheme="minorHAnsi" w:cstheme="minorBidi"/>
          <w:noProof/>
          <w:szCs w:val="22"/>
        </w:rPr>
      </w:pPr>
      <w:hyperlink w:anchor="_Toc455753569" w:history="1">
        <w:r w:rsidR="003845DC" w:rsidRPr="00BE50FE">
          <w:rPr>
            <w:rStyle w:val="Hyperlink"/>
            <w:noProof/>
            <w14:scene3d>
              <w14:camera w14:prst="orthographicFront"/>
              <w14:lightRig w14:rig="threePt" w14:dir="t">
                <w14:rot w14:lat="0" w14:lon="0" w14:rev="0"/>
              </w14:lightRig>
            </w14:scene3d>
          </w:rPr>
          <w:t>6.5.3.2.3.</w:t>
        </w:r>
        <w:r w:rsidR="003845DC">
          <w:rPr>
            <w:rFonts w:asciiTheme="minorHAnsi" w:eastAsiaTheme="minorEastAsia" w:hAnsiTheme="minorHAnsi" w:cstheme="minorBidi"/>
            <w:noProof/>
            <w:szCs w:val="22"/>
          </w:rPr>
          <w:tab/>
        </w:r>
        <w:r w:rsidR="003845DC" w:rsidRPr="00BE50FE">
          <w:rPr>
            <w:rStyle w:val="Hyperlink"/>
            <w:noProof/>
          </w:rPr>
          <w:t>Summary of Design and Platform Details</w:t>
        </w:r>
        <w:r w:rsidR="003845DC">
          <w:rPr>
            <w:noProof/>
            <w:webHidden/>
          </w:rPr>
          <w:tab/>
        </w:r>
        <w:r w:rsidR="003845DC">
          <w:rPr>
            <w:noProof/>
            <w:webHidden/>
          </w:rPr>
          <w:fldChar w:fldCharType="begin"/>
        </w:r>
        <w:r w:rsidR="003845DC">
          <w:rPr>
            <w:noProof/>
            <w:webHidden/>
          </w:rPr>
          <w:instrText xml:space="preserve"> PAGEREF _Toc455753569 \h </w:instrText>
        </w:r>
        <w:r w:rsidR="003845DC">
          <w:rPr>
            <w:noProof/>
            <w:webHidden/>
          </w:rPr>
        </w:r>
        <w:r w:rsidR="003845DC">
          <w:rPr>
            <w:noProof/>
            <w:webHidden/>
          </w:rPr>
          <w:fldChar w:fldCharType="separate"/>
        </w:r>
        <w:r w:rsidR="00CE2116">
          <w:rPr>
            <w:noProof/>
            <w:webHidden/>
          </w:rPr>
          <w:t>93</w:t>
        </w:r>
        <w:r w:rsidR="003845DC">
          <w:rPr>
            <w:noProof/>
            <w:webHidden/>
          </w:rPr>
          <w:fldChar w:fldCharType="end"/>
        </w:r>
      </w:hyperlink>
    </w:p>
    <w:p w14:paraId="025634AD" w14:textId="77777777" w:rsidR="003845DC" w:rsidRDefault="001219E3">
      <w:pPr>
        <w:pStyle w:val="TOC6"/>
        <w:rPr>
          <w:rFonts w:asciiTheme="minorHAnsi" w:eastAsiaTheme="minorEastAsia" w:hAnsiTheme="minorHAnsi" w:cstheme="minorBidi"/>
          <w:noProof/>
          <w:szCs w:val="22"/>
        </w:rPr>
      </w:pPr>
      <w:hyperlink w:anchor="_Toc455753570" w:history="1">
        <w:r w:rsidR="003845DC" w:rsidRPr="00BE50FE">
          <w:rPr>
            <w:rStyle w:val="Hyperlink"/>
            <w:noProof/>
          </w:rPr>
          <w:t>SOA Pattern(s) Implemented</w:t>
        </w:r>
        <w:r w:rsidR="003845DC">
          <w:rPr>
            <w:noProof/>
            <w:webHidden/>
          </w:rPr>
          <w:tab/>
        </w:r>
        <w:r w:rsidR="003845DC">
          <w:rPr>
            <w:noProof/>
            <w:webHidden/>
          </w:rPr>
          <w:fldChar w:fldCharType="begin"/>
        </w:r>
        <w:r w:rsidR="003845DC">
          <w:rPr>
            <w:noProof/>
            <w:webHidden/>
          </w:rPr>
          <w:instrText xml:space="preserve"> PAGEREF _Toc455753570 \h </w:instrText>
        </w:r>
        <w:r w:rsidR="003845DC">
          <w:rPr>
            <w:noProof/>
            <w:webHidden/>
          </w:rPr>
        </w:r>
        <w:r w:rsidR="003845DC">
          <w:rPr>
            <w:noProof/>
            <w:webHidden/>
          </w:rPr>
          <w:fldChar w:fldCharType="separate"/>
        </w:r>
        <w:r w:rsidR="00CE2116">
          <w:rPr>
            <w:noProof/>
            <w:webHidden/>
          </w:rPr>
          <w:t>93</w:t>
        </w:r>
        <w:r w:rsidR="003845DC">
          <w:rPr>
            <w:noProof/>
            <w:webHidden/>
          </w:rPr>
          <w:fldChar w:fldCharType="end"/>
        </w:r>
      </w:hyperlink>
    </w:p>
    <w:p w14:paraId="402F744A" w14:textId="77777777" w:rsidR="003845DC" w:rsidRDefault="001219E3">
      <w:pPr>
        <w:pStyle w:val="TOC6"/>
        <w:rPr>
          <w:rFonts w:asciiTheme="minorHAnsi" w:eastAsiaTheme="minorEastAsia" w:hAnsiTheme="minorHAnsi" w:cstheme="minorBidi"/>
          <w:noProof/>
          <w:szCs w:val="22"/>
        </w:rPr>
      </w:pPr>
      <w:hyperlink w:anchor="_Toc455753571" w:history="1">
        <w:r w:rsidR="003845DC" w:rsidRPr="00BE50FE">
          <w:rPr>
            <w:rStyle w:val="Hyperlink"/>
            <w:noProof/>
          </w:rPr>
          <w:t>COTS Platform Vendor Names and Versions for Hosting Platform</w:t>
        </w:r>
        <w:r w:rsidR="003845DC">
          <w:rPr>
            <w:noProof/>
            <w:webHidden/>
          </w:rPr>
          <w:tab/>
        </w:r>
        <w:r w:rsidR="003845DC">
          <w:rPr>
            <w:noProof/>
            <w:webHidden/>
          </w:rPr>
          <w:fldChar w:fldCharType="begin"/>
        </w:r>
        <w:r w:rsidR="003845DC">
          <w:rPr>
            <w:noProof/>
            <w:webHidden/>
          </w:rPr>
          <w:instrText xml:space="preserve"> PAGEREF _Toc455753571 \h </w:instrText>
        </w:r>
        <w:r w:rsidR="003845DC">
          <w:rPr>
            <w:noProof/>
            <w:webHidden/>
          </w:rPr>
        </w:r>
        <w:r w:rsidR="003845DC">
          <w:rPr>
            <w:noProof/>
            <w:webHidden/>
          </w:rPr>
          <w:fldChar w:fldCharType="separate"/>
        </w:r>
        <w:r w:rsidR="00CE2116">
          <w:rPr>
            <w:noProof/>
            <w:webHidden/>
          </w:rPr>
          <w:t>93</w:t>
        </w:r>
        <w:r w:rsidR="003845DC">
          <w:rPr>
            <w:noProof/>
            <w:webHidden/>
          </w:rPr>
          <w:fldChar w:fldCharType="end"/>
        </w:r>
      </w:hyperlink>
    </w:p>
    <w:p w14:paraId="778D1180" w14:textId="77777777" w:rsidR="003845DC" w:rsidRDefault="001219E3">
      <w:pPr>
        <w:pStyle w:val="TOC4"/>
        <w:tabs>
          <w:tab w:val="left" w:pos="1760"/>
        </w:tabs>
        <w:rPr>
          <w:rFonts w:asciiTheme="minorHAnsi" w:eastAsiaTheme="minorEastAsia" w:hAnsiTheme="minorHAnsi" w:cstheme="minorBidi"/>
          <w:noProof/>
          <w:szCs w:val="22"/>
        </w:rPr>
      </w:pPr>
      <w:hyperlink w:anchor="_Toc455753572" w:history="1">
        <w:r w:rsidR="003845DC" w:rsidRPr="00BE50FE">
          <w:rPr>
            <w:rStyle w:val="Hyperlink"/>
            <w:noProof/>
          </w:rPr>
          <w:t>6.5.3.3.</w:t>
        </w:r>
        <w:r w:rsidR="003845DC">
          <w:rPr>
            <w:rFonts w:asciiTheme="minorHAnsi" w:eastAsiaTheme="minorEastAsia" w:hAnsiTheme="minorHAnsi" w:cstheme="minorBidi"/>
            <w:noProof/>
            <w:szCs w:val="22"/>
          </w:rPr>
          <w:tab/>
        </w:r>
        <w:r w:rsidR="003845DC" w:rsidRPr="00BE50FE">
          <w:rPr>
            <w:rStyle w:val="Hyperlink"/>
            <w:noProof/>
          </w:rPr>
          <w:t>Dependencies</w:t>
        </w:r>
        <w:r w:rsidR="003845DC">
          <w:rPr>
            <w:noProof/>
            <w:webHidden/>
          </w:rPr>
          <w:tab/>
        </w:r>
        <w:r w:rsidR="003845DC">
          <w:rPr>
            <w:noProof/>
            <w:webHidden/>
          </w:rPr>
          <w:fldChar w:fldCharType="begin"/>
        </w:r>
        <w:r w:rsidR="003845DC">
          <w:rPr>
            <w:noProof/>
            <w:webHidden/>
          </w:rPr>
          <w:instrText xml:space="preserve"> PAGEREF _Toc455753572 \h </w:instrText>
        </w:r>
        <w:r w:rsidR="003845DC">
          <w:rPr>
            <w:noProof/>
            <w:webHidden/>
          </w:rPr>
        </w:r>
        <w:r w:rsidR="003845DC">
          <w:rPr>
            <w:noProof/>
            <w:webHidden/>
          </w:rPr>
          <w:fldChar w:fldCharType="separate"/>
        </w:r>
        <w:r w:rsidR="00CE2116">
          <w:rPr>
            <w:noProof/>
            <w:webHidden/>
          </w:rPr>
          <w:t>93</w:t>
        </w:r>
        <w:r w:rsidR="003845DC">
          <w:rPr>
            <w:noProof/>
            <w:webHidden/>
          </w:rPr>
          <w:fldChar w:fldCharType="end"/>
        </w:r>
      </w:hyperlink>
    </w:p>
    <w:p w14:paraId="79E54B71" w14:textId="77777777" w:rsidR="003845DC" w:rsidRDefault="001219E3">
      <w:pPr>
        <w:pStyle w:val="TOC4"/>
        <w:tabs>
          <w:tab w:val="left" w:pos="1760"/>
        </w:tabs>
        <w:rPr>
          <w:rFonts w:asciiTheme="minorHAnsi" w:eastAsiaTheme="minorEastAsia" w:hAnsiTheme="minorHAnsi" w:cstheme="minorBidi"/>
          <w:noProof/>
          <w:szCs w:val="22"/>
        </w:rPr>
      </w:pPr>
      <w:hyperlink w:anchor="_Toc455753573" w:history="1">
        <w:r w:rsidR="003845DC" w:rsidRPr="00BE50FE">
          <w:rPr>
            <w:rStyle w:val="Hyperlink"/>
            <w:noProof/>
          </w:rPr>
          <w:t>6.5.3.4.</w:t>
        </w:r>
        <w:r w:rsidR="003845DC">
          <w:rPr>
            <w:rFonts w:asciiTheme="minorHAnsi" w:eastAsiaTheme="minorEastAsia" w:hAnsiTheme="minorHAnsi" w:cstheme="minorBidi"/>
            <w:noProof/>
            <w:szCs w:val="22"/>
          </w:rPr>
          <w:tab/>
        </w:r>
        <w:r w:rsidR="003845DC" w:rsidRPr="00BE50FE">
          <w:rPr>
            <w:rStyle w:val="Hyperlink"/>
            <w:noProof/>
          </w:rPr>
          <w:t>Service Design Details</w:t>
        </w:r>
        <w:r w:rsidR="003845DC">
          <w:rPr>
            <w:noProof/>
            <w:webHidden/>
          </w:rPr>
          <w:tab/>
        </w:r>
        <w:r w:rsidR="003845DC">
          <w:rPr>
            <w:noProof/>
            <w:webHidden/>
          </w:rPr>
          <w:fldChar w:fldCharType="begin"/>
        </w:r>
        <w:r w:rsidR="003845DC">
          <w:rPr>
            <w:noProof/>
            <w:webHidden/>
          </w:rPr>
          <w:instrText xml:space="preserve"> PAGEREF _Toc455753573 \h </w:instrText>
        </w:r>
        <w:r w:rsidR="003845DC">
          <w:rPr>
            <w:noProof/>
            <w:webHidden/>
          </w:rPr>
        </w:r>
        <w:r w:rsidR="003845DC">
          <w:rPr>
            <w:noProof/>
            <w:webHidden/>
          </w:rPr>
          <w:fldChar w:fldCharType="separate"/>
        </w:r>
        <w:r w:rsidR="00CE2116">
          <w:rPr>
            <w:noProof/>
            <w:webHidden/>
          </w:rPr>
          <w:t>93</w:t>
        </w:r>
        <w:r w:rsidR="003845DC">
          <w:rPr>
            <w:noProof/>
            <w:webHidden/>
          </w:rPr>
          <w:fldChar w:fldCharType="end"/>
        </w:r>
      </w:hyperlink>
    </w:p>
    <w:p w14:paraId="6C8C1646" w14:textId="77777777" w:rsidR="003845DC" w:rsidRDefault="001219E3">
      <w:pPr>
        <w:pStyle w:val="TOC5"/>
        <w:tabs>
          <w:tab w:val="left" w:pos="2001"/>
        </w:tabs>
        <w:rPr>
          <w:rFonts w:asciiTheme="minorHAnsi" w:eastAsiaTheme="minorEastAsia" w:hAnsiTheme="minorHAnsi" w:cstheme="minorBidi"/>
          <w:noProof/>
          <w:szCs w:val="22"/>
        </w:rPr>
      </w:pPr>
      <w:hyperlink w:anchor="_Toc455753574" w:history="1">
        <w:r w:rsidR="003845DC" w:rsidRPr="00BE50FE">
          <w:rPr>
            <w:rStyle w:val="Hyperlink"/>
            <w:noProof/>
            <w14:scene3d>
              <w14:camera w14:prst="orthographicFront"/>
              <w14:lightRig w14:rig="threePt" w14:dir="t">
                <w14:rot w14:lat="0" w14:lon="0" w14:rev="0"/>
              </w14:lightRig>
            </w14:scene3d>
          </w:rPr>
          <w:t>6.5.3.4.1.</w:t>
        </w:r>
        <w:r w:rsidR="003845DC">
          <w:rPr>
            <w:rFonts w:asciiTheme="minorHAnsi" w:eastAsiaTheme="minorEastAsia" w:hAnsiTheme="minorHAnsi" w:cstheme="minorBidi"/>
            <w:noProof/>
            <w:szCs w:val="22"/>
          </w:rPr>
          <w:tab/>
        </w:r>
        <w:r w:rsidR="003845DC" w:rsidRPr="00BE50FE">
          <w:rPr>
            <w:rStyle w:val="Hyperlink"/>
            <w:noProof/>
          </w:rPr>
          <w:t>Interface Technical Specs</w:t>
        </w:r>
        <w:r w:rsidR="003845DC">
          <w:rPr>
            <w:noProof/>
            <w:webHidden/>
          </w:rPr>
          <w:tab/>
        </w:r>
        <w:r w:rsidR="003845DC">
          <w:rPr>
            <w:noProof/>
            <w:webHidden/>
          </w:rPr>
          <w:fldChar w:fldCharType="begin"/>
        </w:r>
        <w:r w:rsidR="003845DC">
          <w:rPr>
            <w:noProof/>
            <w:webHidden/>
          </w:rPr>
          <w:instrText xml:space="preserve"> PAGEREF _Toc455753574 \h </w:instrText>
        </w:r>
        <w:r w:rsidR="003845DC">
          <w:rPr>
            <w:noProof/>
            <w:webHidden/>
          </w:rPr>
        </w:r>
        <w:r w:rsidR="003845DC">
          <w:rPr>
            <w:noProof/>
            <w:webHidden/>
          </w:rPr>
          <w:fldChar w:fldCharType="separate"/>
        </w:r>
        <w:r w:rsidR="00CE2116">
          <w:rPr>
            <w:noProof/>
            <w:webHidden/>
          </w:rPr>
          <w:t>94</w:t>
        </w:r>
        <w:r w:rsidR="003845DC">
          <w:rPr>
            <w:noProof/>
            <w:webHidden/>
          </w:rPr>
          <w:fldChar w:fldCharType="end"/>
        </w:r>
      </w:hyperlink>
    </w:p>
    <w:p w14:paraId="553F6EBE" w14:textId="77777777" w:rsidR="003845DC" w:rsidRDefault="001219E3">
      <w:pPr>
        <w:pStyle w:val="TOC6"/>
        <w:rPr>
          <w:rFonts w:asciiTheme="minorHAnsi" w:eastAsiaTheme="minorEastAsia" w:hAnsiTheme="minorHAnsi" w:cstheme="minorBidi"/>
          <w:noProof/>
          <w:szCs w:val="22"/>
        </w:rPr>
      </w:pPr>
      <w:hyperlink w:anchor="_Toc455753575" w:history="1">
        <w:r w:rsidR="003845DC" w:rsidRPr="00BE50FE">
          <w:rPr>
            <w:rStyle w:val="Hyperlink"/>
            <w:noProof/>
          </w:rPr>
          <w:t>Service Invocation Type</w:t>
        </w:r>
        <w:r w:rsidR="003845DC">
          <w:rPr>
            <w:noProof/>
            <w:webHidden/>
          </w:rPr>
          <w:tab/>
        </w:r>
        <w:r w:rsidR="003845DC">
          <w:rPr>
            <w:noProof/>
            <w:webHidden/>
          </w:rPr>
          <w:fldChar w:fldCharType="begin"/>
        </w:r>
        <w:r w:rsidR="003845DC">
          <w:rPr>
            <w:noProof/>
            <w:webHidden/>
          </w:rPr>
          <w:instrText xml:space="preserve"> PAGEREF _Toc455753575 \h </w:instrText>
        </w:r>
        <w:r w:rsidR="003845DC">
          <w:rPr>
            <w:noProof/>
            <w:webHidden/>
          </w:rPr>
        </w:r>
        <w:r w:rsidR="003845DC">
          <w:rPr>
            <w:noProof/>
            <w:webHidden/>
          </w:rPr>
          <w:fldChar w:fldCharType="separate"/>
        </w:r>
        <w:r w:rsidR="00CE2116">
          <w:rPr>
            <w:noProof/>
            <w:webHidden/>
          </w:rPr>
          <w:t>94</w:t>
        </w:r>
        <w:r w:rsidR="003845DC">
          <w:rPr>
            <w:noProof/>
            <w:webHidden/>
          </w:rPr>
          <w:fldChar w:fldCharType="end"/>
        </w:r>
      </w:hyperlink>
    </w:p>
    <w:p w14:paraId="7D885DD7" w14:textId="77777777" w:rsidR="003845DC" w:rsidRDefault="001219E3">
      <w:pPr>
        <w:pStyle w:val="TOC6"/>
        <w:rPr>
          <w:rFonts w:asciiTheme="minorHAnsi" w:eastAsiaTheme="minorEastAsia" w:hAnsiTheme="minorHAnsi" w:cstheme="minorBidi"/>
          <w:noProof/>
          <w:szCs w:val="22"/>
        </w:rPr>
      </w:pPr>
      <w:hyperlink w:anchor="_Toc455753576" w:history="1">
        <w:r w:rsidR="003845DC" w:rsidRPr="00BE50FE">
          <w:rPr>
            <w:rStyle w:val="Hyperlink"/>
            <w:noProof/>
          </w:rPr>
          <w:t>Service Interface Type</w:t>
        </w:r>
        <w:r w:rsidR="003845DC">
          <w:rPr>
            <w:noProof/>
            <w:webHidden/>
          </w:rPr>
          <w:tab/>
        </w:r>
        <w:r w:rsidR="003845DC">
          <w:rPr>
            <w:noProof/>
            <w:webHidden/>
          </w:rPr>
          <w:fldChar w:fldCharType="begin"/>
        </w:r>
        <w:r w:rsidR="003845DC">
          <w:rPr>
            <w:noProof/>
            <w:webHidden/>
          </w:rPr>
          <w:instrText xml:space="preserve"> PAGEREF _Toc455753576 \h </w:instrText>
        </w:r>
        <w:r w:rsidR="003845DC">
          <w:rPr>
            <w:noProof/>
            <w:webHidden/>
          </w:rPr>
        </w:r>
        <w:r w:rsidR="003845DC">
          <w:rPr>
            <w:noProof/>
            <w:webHidden/>
          </w:rPr>
          <w:fldChar w:fldCharType="separate"/>
        </w:r>
        <w:r w:rsidR="00CE2116">
          <w:rPr>
            <w:noProof/>
            <w:webHidden/>
          </w:rPr>
          <w:t>94</w:t>
        </w:r>
        <w:r w:rsidR="003845DC">
          <w:rPr>
            <w:noProof/>
            <w:webHidden/>
          </w:rPr>
          <w:fldChar w:fldCharType="end"/>
        </w:r>
      </w:hyperlink>
    </w:p>
    <w:p w14:paraId="7384F3BE" w14:textId="77777777" w:rsidR="003845DC" w:rsidRDefault="001219E3">
      <w:pPr>
        <w:pStyle w:val="TOC6"/>
        <w:rPr>
          <w:rFonts w:asciiTheme="minorHAnsi" w:eastAsiaTheme="minorEastAsia" w:hAnsiTheme="minorHAnsi" w:cstheme="minorBidi"/>
          <w:noProof/>
          <w:szCs w:val="22"/>
        </w:rPr>
      </w:pPr>
      <w:hyperlink w:anchor="_Toc455753577" w:history="1">
        <w:r w:rsidR="003845DC" w:rsidRPr="00BE50FE">
          <w:rPr>
            <w:rStyle w:val="Hyperlink"/>
            <w:noProof/>
          </w:rPr>
          <w:t>Service Name</w:t>
        </w:r>
        <w:r w:rsidR="003845DC">
          <w:rPr>
            <w:noProof/>
            <w:webHidden/>
          </w:rPr>
          <w:tab/>
        </w:r>
        <w:r w:rsidR="003845DC">
          <w:rPr>
            <w:noProof/>
            <w:webHidden/>
          </w:rPr>
          <w:fldChar w:fldCharType="begin"/>
        </w:r>
        <w:r w:rsidR="003845DC">
          <w:rPr>
            <w:noProof/>
            <w:webHidden/>
          </w:rPr>
          <w:instrText xml:space="preserve"> PAGEREF _Toc455753577 \h </w:instrText>
        </w:r>
        <w:r w:rsidR="003845DC">
          <w:rPr>
            <w:noProof/>
            <w:webHidden/>
          </w:rPr>
        </w:r>
        <w:r w:rsidR="003845DC">
          <w:rPr>
            <w:noProof/>
            <w:webHidden/>
          </w:rPr>
          <w:fldChar w:fldCharType="separate"/>
        </w:r>
        <w:r w:rsidR="00CE2116">
          <w:rPr>
            <w:noProof/>
            <w:webHidden/>
          </w:rPr>
          <w:t>95</w:t>
        </w:r>
        <w:r w:rsidR="003845DC">
          <w:rPr>
            <w:noProof/>
            <w:webHidden/>
          </w:rPr>
          <w:fldChar w:fldCharType="end"/>
        </w:r>
      </w:hyperlink>
    </w:p>
    <w:p w14:paraId="4E87BCEE" w14:textId="77777777" w:rsidR="003845DC" w:rsidRDefault="001219E3">
      <w:pPr>
        <w:pStyle w:val="TOC6"/>
        <w:rPr>
          <w:rFonts w:asciiTheme="minorHAnsi" w:eastAsiaTheme="minorEastAsia" w:hAnsiTheme="minorHAnsi" w:cstheme="minorBidi"/>
          <w:noProof/>
          <w:szCs w:val="22"/>
        </w:rPr>
      </w:pPr>
      <w:hyperlink w:anchor="_Toc455753578" w:history="1">
        <w:r w:rsidR="003845DC" w:rsidRPr="00BE50FE">
          <w:rPr>
            <w:rStyle w:val="Hyperlink"/>
            <w:noProof/>
          </w:rPr>
          <w:t>Interface</w:t>
        </w:r>
        <w:r w:rsidR="003845DC">
          <w:rPr>
            <w:noProof/>
            <w:webHidden/>
          </w:rPr>
          <w:tab/>
        </w:r>
        <w:r w:rsidR="003845DC">
          <w:rPr>
            <w:noProof/>
            <w:webHidden/>
          </w:rPr>
          <w:fldChar w:fldCharType="begin"/>
        </w:r>
        <w:r w:rsidR="003845DC">
          <w:rPr>
            <w:noProof/>
            <w:webHidden/>
          </w:rPr>
          <w:instrText xml:space="preserve"> PAGEREF _Toc455753578 \h </w:instrText>
        </w:r>
        <w:r w:rsidR="003845DC">
          <w:rPr>
            <w:noProof/>
            <w:webHidden/>
          </w:rPr>
        </w:r>
        <w:r w:rsidR="003845DC">
          <w:rPr>
            <w:noProof/>
            <w:webHidden/>
          </w:rPr>
          <w:fldChar w:fldCharType="separate"/>
        </w:r>
        <w:r w:rsidR="00CE2116">
          <w:rPr>
            <w:noProof/>
            <w:webHidden/>
          </w:rPr>
          <w:t>95</w:t>
        </w:r>
        <w:r w:rsidR="003845DC">
          <w:rPr>
            <w:noProof/>
            <w:webHidden/>
          </w:rPr>
          <w:fldChar w:fldCharType="end"/>
        </w:r>
      </w:hyperlink>
    </w:p>
    <w:p w14:paraId="4867C882" w14:textId="77777777" w:rsidR="003845DC" w:rsidRDefault="001219E3">
      <w:pPr>
        <w:pStyle w:val="TOC6"/>
        <w:rPr>
          <w:rFonts w:asciiTheme="minorHAnsi" w:eastAsiaTheme="minorEastAsia" w:hAnsiTheme="minorHAnsi" w:cstheme="minorBidi"/>
          <w:noProof/>
          <w:szCs w:val="22"/>
        </w:rPr>
      </w:pPr>
      <w:hyperlink w:anchor="_Toc455753579" w:history="1">
        <w:r w:rsidR="003845DC" w:rsidRPr="00BE50FE">
          <w:rPr>
            <w:rStyle w:val="Hyperlink"/>
            <w:noProof/>
          </w:rPr>
          <w:t>End Points</w:t>
        </w:r>
        <w:r w:rsidR="003845DC">
          <w:rPr>
            <w:noProof/>
            <w:webHidden/>
          </w:rPr>
          <w:tab/>
        </w:r>
        <w:r w:rsidR="003845DC">
          <w:rPr>
            <w:noProof/>
            <w:webHidden/>
          </w:rPr>
          <w:fldChar w:fldCharType="begin"/>
        </w:r>
        <w:r w:rsidR="003845DC">
          <w:rPr>
            <w:noProof/>
            <w:webHidden/>
          </w:rPr>
          <w:instrText xml:space="preserve"> PAGEREF _Toc455753579 \h </w:instrText>
        </w:r>
        <w:r w:rsidR="003845DC">
          <w:rPr>
            <w:noProof/>
            <w:webHidden/>
          </w:rPr>
        </w:r>
        <w:r w:rsidR="003845DC">
          <w:rPr>
            <w:noProof/>
            <w:webHidden/>
          </w:rPr>
          <w:fldChar w:fldCharType="separate"/>
        </w:r>
        <w:r w:rsidR="00CE2116">
          <w:rPr>
            <w:noProof/>
            <w:webHidden/>
          </w:rPr>
          <w:t>95</w:t>
        </w:r>
        <w:r w:rsidR="003845DC">
          <w:rPr>
            <w:noProof/>
            <w:webHidden/>
          </w:rPr>
          <w:fldChar w:fldCharType="end"/>
        </w:r>
      </w:hyperlink>
    </w:p>
    <w:p w14:paraId="5083F918" w14:textId="77777777" w:rsidR="003845DC" w:rsidRDefault="001219E3">
      <w:pPr>
        <w:pStyle w:val="TOC6"/>
        <w:rPr>
          <w:rFonts w:asciiTheme="minorHAnsi" w:eastAsiaTheme="minorEastAsia" w:hAnsiTheme="minorHAnsi" w:cstheme="minorBidi"/>
          <w:noProof/>
          <w:szCs w:val="22"/>
        </w:rPr>
      </w:pPr>
      <w:hyperlink w:anchor="_Toc455753580" w:history="1">
        <w:r w:rsidR="003845DC" w:rsidRPr="00BE50FE">
          <w:rPr>
            <w:rStyle w:val="Hyperlink"/>
            <w:noProof/>
          </w:rPr>
          <w:t>Operations or Methods</w:t>
        </w:r>
        <w:r w:rsidR="003845DC">
          <w:rPr>
            <w:noProof/>
            <w:webHidden/>
          </w:rPr>
          <w:tab/>
        </w:r>
        <w:r w:rsidR="003845DC">
          <w:rPr>
            <w:noProof/>
            <w:webHidden/>
          </w:rPr>
          <w:fldChar w:fldCharType="begin"/>
        </w:r>
        <w:r w:rsidR="003845DC">
          <w:rPr>
            <w:noProof/>
            <w:webHidden/>
          </w:rPr>
          <w:instrText xml:space="preserve"> PAGEREF _Toc455753580 \h </w:instrText>
        </w:r>
        <w:r w:rsidR="003845DC">
          <w:rPr>
            <w:noProof/>
            <w:webHidden/>
          </w:rPr>
        </w:r>
        <w:r w:rsidR="003845DC">
          <w:rPr>
            <w:noProof/>
            <w:webHidden/>
          </w:rPr>
          <w:fldChar w:fldCharType="separate"/>
        </w:r>
        <w:r w:rsidR="00CE2116">
          <w:rPr>
            <w:noProof/>
            <w:webHidden/>
          </w:rPr>
          <w:t>95</w:t>
        </w:r>
        <w:r w:rsidR="003845DC">
          <w:rPr>
            <w:noProof/>
            <w:webHidden/>
          </w:rPr>
          <w:fldChar w:fldCharType="end"/>
        </w:r>
      </w:hyperlink>
    </w:p>
    <w:p w14:paraId="71F7EDB3" w14:textId="77777777" w:rsidR="003845DC" w:rsidRDefault="001219E3">
      <w:pPr>
        <w:pStyle w:val="TOC6"/>
        <w:rPr>
          <w:rFonts w:asciiTheme="minorHAnsi" w:eastAsiaTheme="minorEastAsia" w:hAnsiTheme="minorHAnsi" w:cstheme="minorBidi"/>
          <w:noProof/>
          <w:szCs w:val="22"/>
        </w:rPr>
      </w:pPr>
      <w:hyperlink w:anchor="_Toc455753581" w:history="1">
        <w:r w:rsidR="003845DC" w:rsidRPr="00BE50FE">
          <w:rPr>
            <w:rStyle w:val="Hyperlink"/>
            <w:noProof/>
          </w:rPr>
          <w:t>Message Schemas</w:t>
        </w:r>
        <w:r w:rsidR="003845DC">
          <w:rPr>
            <w:noProof/>
            <w:webHidden/>
          </w:rPr>
          <w:tab/>
        </w:r>
        <w:r w:rsidR="003845DC">
          <w:rPr>
            <w:noProof/>
            <w:webHidden/>
          </w:rPr>
          <w:fldChar w:fldCharType="begin"/>
        </w:r>
        <w:r w:rsidR="003845DC">
          <w:rPr>
            <w:noProof/>
            <w:webHidden/>
          </w:rPr>
          <w:instrText xml:space="preserve"> PAGEREF _Toc455753581 \h </w:instrText>
        </w:r>
        <w:r w:rsidR="003845DC">
          <w:rPr>
            <w:noProof/>
            <w:webHidden/>
          </w:rPr>
        </w:r>
        <w:r w:rsidR="003845DC">
          <w:rPr>
            <w:noProof/>
            <w:webHidden/>
          </w:rPr>
          <w:fldChar w:fldCharType="separate"/>
        </w:r>
        <w:r w:rsidR="00CE2116">
          <w:rPr>
            <w:noProof/>
            <w:webHidden/>
          </w:rPr>
          <w:t>96</w:t>
        </w:r>
        <w:r w:rsidR="003845DC">
          <w:rPr>
            <w:noProof/>
            <w:webHidden/>
          </w:rPr>
          <w:fldChar w:fldCharType="end"/>
        </w:r>
      </w:hyperlink>
    </w:p>
    <w:p w14:paraId="4F66E004" w14:textId="77777777" w:rsidR="003845DC" w:rsidRDefault="001219E3">
      <w:pPr>
        <w:pStyle w:val="TOC5"/>
        <w:tabs>
          <w:tab w:val="left" w:pos="2001"/>
        </w:tabs>
        <w:rPr>
          <w:rFonts w:asciiTheme="minorHAnsi" w:eastAsiaTheme="minorEastAsia" w:hAnsiTheme="minorHAnsi" w:cstheme="minorBidi"/>
          <w:noProof/>
          <w:szCs w:val="22"/>
        </w:rPr>
      </w:pPr>
      <w:hyperlink w:anchor="_Toc455753582" w:history="1">
        <w:r w:rsidR="003845DC" w:rsidRPr="00BE50FE">
          <w:rPr>
            <w:rStyle w:val="Hyperlink"/>
            <w:noProof/>
            <w14:scene3d>
              <w14:camera w14:prst="orthographicFront"/>
              <w14:lightRig w14:rig="threePt" w14:dir="t">
                <w14:rot w14:lat="0" w14:lon="0" w14:rev="0"/>
              </w14:lightRig>
            </w14:scene3d>
          </w:rPr>
          <w:t>6.5.3.4.2.</w:t>
        </w:r>
        <w:r w:rsidR="003845DC">
          <w:rPr>
            <w:rFonts w:asciiTheme="minorHAnsi" w:eastAsiaTheme="minorEastAsia" w:hAnsiTheme="minorHAnsi" w:cstheme="minorBidi"/>
            <w:noProof/>
            <w:szCs w:val="22"/>
          </w:rPr>
          <w:tab/>
        </w:r>
        <w:r w:rsidR="003845DC" w:rsidRPr="00BE50FE">
          <w:rPr>
            <w:rStyle w:val="Hyperlink"/>
            <w:noProof/>
          </w:rPr>
          <w:t>Information Model</w:t>
        </w:r>
        <w:r w:rsidR="003845DC">
          <w:rPr>
            <w:noProof/>
            <w:webHidden/>
          </w:rPr>
          <w:tab/>
        </w:r>
        <w:r w:rsidR="003845DC">
          <w:rPr>
            <w:noProof/>
            <w:webHidden/>
          </w:rPr>
          <w:fldChar w:fldCharType="begin"/>
        </w:r>
        <w:r w:rsidR="003845DC">
          <w:rPr>
            <w:noProof/>
            <w:webHidden/>
          </w:rPr>
          <w:instrText xml:space="preserve"> PAGEREF _Toc455753582 \h </w:instrText>
        </w:r>
        <w:r w:rsidR="003845DC">
          <w:rPr>
            <w:noProof/>
            <w:webHidden/>
          </w:rPr>
        </w:r>
        <w:r w:rsidR="003845DC">
          <w:rPr>
            <w:noProof/>
            <w:webHidden/>
          </w:rPr>
          <w:fldChar w:fldCharType="separate"/>
        </w:r>
        <w:r w:rsidR="00CE2116">
          <w:rPr>
            <w:noProof/>
            <w:webHidden/>
          </w:rPr>
          <w:t>97</w:t>
        </w:r>
        <w:r w:rsidR="003845DC">
          <w:rPr>
            <w:noProof/>
            <w:webHidden/>
          </w:rPr>
          <w:fldChar w:fldCharType="end"/>
        </w:r>
      </w:hyperlink>
    </w:p>
    <w:p w14:paraId="38ACDA30" w14:textId="77777777" w:rsidR="003845DC" w:rsidRDefault="001219E3">
      <w:pPr>
        <w:pStyle w:val="TOC6"/>
        <w:rPr>
          <w:rFonts w:asciiTheme="minorHAnsi" w:eastAsiaTheme="minorEastAsia" w:hAnsiTheme="minorHAnsi" w:cstheme="minorBidi"/>
          <w:noProof/>
          <w:szCs w:val="22"/>
        </w:rPr>
      </w:pPr>
      <w:hyperlink w:anchor="_Toc455753583" w:history="1">
        <w:r w:rsidR="003845DC" w:rsidRPr="00BE50FE">
          <w:rPr>
            <w:rStyle w:val="Hyperlink"/>
            <w:noProof/>
          </w:rPr>
          <w:t>Class Diagram and Description of Entities Involved</w:t>
        </w:r>
        <w:r w:rsidR="003845DC">
          <w:rPr>
            <w:noProof/>
            <w:webHidden/>
          </w:rPr>
          <w:tab/>
        </w:r>
        <w:r w:rsidR="003845DC">
          <w:rPr>
            <w:noProof/>
            <w:webHidden/>
          </w:rPr>
          <w:fldChar w:fldCharType="begin"/>
        </w:r>
        <w:r w:rsidR="003845DC">
          <w:rPr>
            <w:noProof/>
            <w:webHidden/>
          </w:rPr>
          <w:instrText xml:space="preserve"> PAGEREF _Toc455753583 \h </w:instrText>
        </w:r>
        <w:r w:rsidR="003845DC">
          <w:rPr>
            <w:noProof/>
            <w:webHidden/>
          </w:rPr>
        </w:r>
        <w:r w:rsidR="003845DC">
          <w:rPr>
            <w:noProof/>
            <w:webHidden/>
          </w:rPr>
          <w:fldChar w:fldCharType="separate"/>
        </w:r>
        <w:r w:rsidR="00CE2116">
          <w:rPr>
            <w:noProof/>
            <w:webHidden/>
          </w:rPr>
          <w:t>97</w:t>
        </w:r>
        <w:r w:rsidR="003845DC">
          <w:rPr>
            <w:noProof/>
            <w:webHidden/>
          </w:rPr>
          <w:fldChar w:fldCharType="end"/>
        </w:r>
      </w:hyperlink>
    </w:p>
    <w:p w14:paraId="5A3B2A05" w14:textId="77777777" w:rsidR="003845DC" w:rsidRDefault="001219E3">
      <w:pPr>
        <w:pStyle w:val="TOC6"/>
        <w:rPr>
          <w:rFonts w:asciiTheme="minorHAnsi" w:eastAsiaTheme="minorEastAsia" w:hAnsiTheme="minorHAnsi" w:cstheme="minorBidi"/>
          <w:noProof/>
          <w:szCs w:val="22"/>
        </w:rPr>
      </w:pPr>
      <w:hyperlink w:anchor="_Toc455753584" w:history="1">
        <w:r w:rsidR="003845DC" w:rsidRPr="00BE50FE">
          <w:rPr>
            <w:rStyle w:val="Hyperlink"/>
            <w:noProof/>
          </w:rPr>
          <w:t>Mappings from ELDM to Standards Based Schemas</w:t>
        </w:r>
        <w:r w:rsidR="003845DC">
          <w:rPr>
            <w:noProof/>
            <w:webHidden/>
          </w:rPr>
          <w:tab/>
        </w:r>
        <w:r w:rsidR="003845DC">
          <w:rPr>
            <w:noProof/>
            <w:webHidden/>
          </w:rPr>
          <w:fldChar w:fldCharType="begin"/>
        </w:r>
        <w:r w:rsidR="003845DC">
          <w:rPr>
            <w:noProof/>
            <w:webHidden/>
          </w:rPr>
          <w:instrText xml:space="preserve"> PAGEREF _Toc455753584 \h </w:instrText>
        </w:r>
        <w:r w:rsidR="003845DC">
          <w:rPr>
            <w:noProof/>
            <w:webHidden/>
          </w:rPr>
        </w:r>
        <w:r w:rsidR="003845DC">
          <w:rPr>
            <w:noProof/>
            <w:webHidden/>
          </w:rPr>
          <w:fldChar w:fldCharType="separate"/>
        </w:r>
        <w:r w:rsidR="00CE2116">
          <w:rPr>
            <w:noProof/>
            <w:webHidden/>
          </w:rPr>
          <w:t>98</w:t>
        </w:r>
        <w:r w:rsidR="003845DC">
          <w:rPr>
            <w:noProof/>
            <w:webHidden/>
          </w:rPr>
          <w:fldChar w:fldCharType="end"/>
        </w:r>
      </w:hyperlink>
    </w:p>
    <w:p w14:paraId="2AC7DFB4" w14:textId="77777777" w:rsidR="003845DC" w:rsidRDefault="001219E3">
      <w:pPr>
        <w:pStyle w:val="TOC5"/>
        <w:tabs>
          <w:tab w:val="left" w:pos="2001"/>
        </w:tabs>
        <w:rPr>
          <w:rFonts w:asciiTheme="minorHAnsi" w:eastAsiaTheme="minorEastAsia" w:hAnsiTheme="minorHAnsi" w:cstheme="minorBidi"/>
          <w:noProof/>
          <w:szCs w:val="22"/>
        </w:rPr>
      </w:pPr>
      <w:hyperlink w:anchor="_Toc455753585" w:history="1">
        <w:r w:rsidR="003845DC" w:rsidRPr="00BE50FE">
          <w:rPr>
            <w:rStyle w:val="Hyperlink"/>
            <w:noProof/>
            <w14:scene3d>
              <w14:camera w14:prst="orthographicFront"/>
              <w14:lightRig w14:rig="threePt" w14:dir="t">
                <w14:rot w14:lat="0" w14:lon="0" w14:rev="0"/>
              </w14:lightRig>
            </w14:scene3d>
          </w:rPr>
          <w:t>6.5.3.4.3.</w:t>
        </w:r>
        <w:r w:rsidR="003845DC">
          <w:rPr>
            <w:rFonts w:asciiTheme="minorHAnsi" w:eastAsiaTheme="minorEastAsia" w:hAnsiTheme="minorHAnsi" w:cstheme="minorBidi"/>
            <w:noProof/>
            <w:szCs w:val="22"/>
          </w:rPr>
          <w:tab/>
        </w:r>
        <w:r w:rsidR="003845DC" w:rsidRPr="00BE50FE">
          <w:rPr>
            <w:rStyle w:val="Hyperlink"/>
            <w:noProof/>
          </w:rPr>
          <w:t>Behavior Model (Use Case Realization)</w:t>
        </w:r>
        <w:r w:rsidR="003845DC">
          <w:rPr>
            <w:noProof/>
            <w:webHidden/>
          </w:rPr>
          <w:tab/>
        </w:r>
        <w:r w:rsidR="003845DC">
          <w:rPr>
            <w:noProof/>
            <w:webHidden/>
          </w:rPr>
          <w:fldChar w:fldCharType="begin"/>
        </w:r>
        <w:r w:rsidR="003845DC">
          <w:rPr>
            <w:noProof/>
            <w:webHidden/>
          </w:rPr>
          <w:instrText xml:space="preserve"> PAGEREF _Toc455753585 \h </w:instrText>
        </w:r>
        <w:r w:rsidR="003845DC">
          <w:rPr>
            <w:noProof/>
            <w:webHidden/>
          </w:rPr>
        </w:r>
        <w:r w:rsidR="003845DC">
          <w:rPr>
            <w:noProof/>
            <w:webHidden/>
          </w:rPr>
          <w:fldChar w:fldCharType="separate"/>
        </w:r>
        <w:r w:rsidR="00CE2116">
          <w:rPr>
            <w:noProof/>
            <w:webHidden/>
          </w:rPr>
          <w:t>98</w:t>
        </w:r>
        <w:r w:rsidR="003845DC">
          <w:rPr>
            <w:noProof/>
            <w:webHidden/>
          </w:rPr>
          <w:fldChar w:fldCharType="end"/>
        </w:r>
      </w:hyperlink>
    </w:p>
    <w:p w14:paraId="50DDC6B8" w14:textId="77777777" w:rsidR="003845DC" w:rsidRDefault="001219E3">
      <w:pPr>
        <w:pStyle w:val="TOC6"/>
        <w:rPr>
          <w:rFonts w:asciiTheme="minorHAnsi" w:eastAsiaTheme="minorEastAsia" w:hAnsiTheme="minorHAnsi" w:cstheme="minorBidi"/>
          <w:noProof/>
          <w:szCs w:val="22"/>
        </w:rPr>
      </w:pPr>
      <w:hyperlink w:anchor="_Toc455753586" w:history="1">
        <w:r w:rsidR="003845DC" w:rsidRPr="00BE50FE">
          <w:rPr>
            <w:rStyle w:val="Hyperlink"/>
            <w:noProof/>
          </w:rPr>
          <w:t>Use Cases (Use Case Model)</w:t>
        </w:r>
        <w:r w:rsidR="003845DC">
          <w:rPr>
            <w:noProof/>
            <w:webHidden/>
          </w:rPr>
          <w:tab/>
        </w:r>
        <w:r w:rsidR="003845DC">
          <w:rPr>
            <w:noProof/>
            <w:webHidden/>
          </w:rPr>
          <w:fldChar w:fldCharType="begin"/>
        </w:r>
        <w:r w:rsidR="003845DC">
          <w:rPr>
            <w:noProof/>
            <w:webHidden/>
          </w:rPr>
          <w:instrText xml:space="preserve"> PAGEREF _Toc455753586 \h </w:instrText>
        </w:r>
        <w:r w:rsidR="003845DC">
          <w:rPr>
            <w:noProof/>
            <w:webHidden/>
          </w:rPr>
        </w:r>
        <w:r w:rsidR="003845DC">
          <w:rPr>
            <w:noProof/>
            <w:webHidden/>
          </w:rPr>
          <w:fldChar w:fldCharType="separate"/>
        </w:r>
        <w:r w:rsidR="00CE2116">
          <w:rPr>
            <w:noProof/>
            <w:webHidden/>
          </w:rPr>
          <w:t>98</w:t>
        </w:r>
        <w:r w:rsidR="003845DC">
          <w:rPr>
            <w:noProof/>
            <w:webHidden/>
          </w:rPr>
          <w:fldChar w:fldCharType="end"/>
        </w:r>
      </w:hyperlink>
    </w:p>
    <w:p w14:paraId="671D61E0" w14:textId="77777777" w:rsidR="003845DC" w:rsidRDefault="001219E3">
      <w:pPr>
        <w:pStyle w:val="TOC6"/>
        <w:rPr>
          <w:rFonts w:asciiTheme="minorHAnsi" w:eastAsiaTheme="minorEastAsia" w:hAnsiTheme="minorHAnsi" w:cstheme="minorBidi"/>
          <w:noProof/>
          <w:szCs w:val="22"/>
        </w:rPr>
      </w:pPr>
      <w:hyperlink w:anchor="_Toc455753587" w:history="1">
        <w:r w:rsidR="003845DC" w:rsidRPr="00BE50FE">
          <w:rPr>
            <w:rStyle w:val="Hyperlink"/>
            <w:noProof/>
          </w:rPr>
          <w:t>Interaction Diagrams</w:t>
        </w:r>
        <w:r w:rsidR="003845DC">
          <w:rPr>
            <w:noProof/>
            <w:webHidden/>
          </w:rPr>
          <w:tab/>
        </w:r>
        <w:r w:rsidR="003845DC">
          <w:rPr>
            <w:noProof/>
            <w:webHidden/>
          </w:rPr>
          <w:fldChar w:fldCharType="begin"/>
        </w:r>
        <w:r w:rsidR="003845DC">
          <w:rPr>
            <w:noProof/>
            <w:webHidden/>
          </w:rPr>
          <w:instrText xml:space="preserve"> PAGEREF _Toc455753587 \h </w:instrText>
        </w:r>
        <w:r w:rsidR="003845DC">
          <w:rPr>
            <w:noProof/>
            <w:webHidden/>
          </w:rPr>
        </w:r>
        <w:r w:rsidR="003845DC">
          <w:rPr>
            <w:noProof/>
            <w:webHidden/>
          </w:rPr>
          <w:fldChar w:fldCharType="separate"/>
        </w:r>
        <w:r w:rsidR="00CE2116">
          <w:rPr>
            <w:noProof/>
            <w:webHidden/>
          </w:rPr>
          <w:t>98</w:t>
        </w:r>
        <w:r w:rsidR="003845DC">
          <w:rPr>
            <w:noProof/>
            <w:webHidden/>
          </w:rPr>
          <w:fldChar w:fldCharType="end"/>
        </w:r>
      </w:hyperlink>
    </w:p>
    <w:p w14:paraId="6D40B0D4" w14:textId="77777777" w:rsidR="003845DC" w:rsidRDefault="001219E3">
      <w:pPr>
        <w:pStyle w:val="TOC6"/>
        <w:rPr>
          <w:rFonts w:asciiTheme="minorHAnsi" w:eastAsiaTheme="minorEastAsia" w:hAnsiTheme="minorHAnsi" w:cstheme="minorBidi"/>
          <w:noProof/>
          <w:szCs w:val="22"/>
        </w:rPr>
      </w:pPr>
      <w:hyperlink w:anchor="_Toc455753588" w:history="1">
        <w:r w:rsidR="003845DC" w:rsidRPr="00BE50FE">
          <w:rPr>
            <w:rStyle w:val="Hyperlink"/>
            <w:noProof/>
          </w:rPr>
          <w:t>Veteran Delegation Relationship</w:t>
        </w:r>
        <w:r w:rsidR="003845DC">
          <w:rPr>
            <w:noProof/>
            <w:webHidden/>
          </w:rPr>
          <w:tab/>
        </w:r>
        <w:r w:rsidR="003845DC">
          <w:rPr>
            <w:noProof/>
            <w:webHidden/>
          </w:rPr>
          <w:fldChar w:fldCharType="begin"/>
        </w:r>
        <w:r w:rsidR="003845DC">
          <w:rPr>
            <w:noProof/>
            <w:webHidden/>
          </w:rPr>
          <w:instrText xml:space="preserve"> PAGEREF _Toc455753588 \h </w:instrText>
        </w:r>
        <w:r w:rsidR="003845DC">
          <w:rPr>
            <w:noProof/>
            <w:webHidden/>
          </w:rPr>
        </w:r>
        <w:r w:rsidR="003845DC">
          <w:rPr>
            <w:noProof/>
            <w:webHidden/>
          </w:rPr>
          <w:fldChar w:fldCharType="separate"/>
        </w:r>
        <w:r w:rsidR="00CE2116">
          <w:rPr>
            <w:noProof/>
            <w:webHidden/>
          </w:rPr>
          <w:t>122</w:t>
        </w:r>
        <w:r w:rsidR="003845DC">
          <w:rPr>
            <w:noProof/>
            <w:webHidden/>
          </w:rPr>
          <w:fldChar w:fldCharType="end"/>
        </w:r>
      </w:hyperlink>
    </w:p>
    <w:p w14:paraId="65CCA8C7" w14:textId="77777777" w:rsidR="003845DC" w:rsidRDefault="001219E3">
      <w:pPr>
        <w:pStyle w:val="TOC6"/>
        <w:rPr>
          <w:rFonts w:asciiTheme="minorHAnsi" w:eastAsiaTheme="minorEastAsia" w:hAnsiTheme="minorHAnsi" w:cstheme="minorBidi"/>
          <w:noProof/>
          <w:szCs w:val="22"/>
        </w:rPr>
      </w:pPr>
      <w:hyperlink w:anchor="_Toc455753589" w:history="1">
        <w:r w:rsidR="003845DC" w:rsidRPr="00BE50FE">
          <w:rPr>
            <w:rStyle w:val="Hyperlink"/>
            <w:noProof/>
          </w:rPr>
          <w:t>IAM Invitation workflow</w:t>
        </w:r>
        <w:r w:rsidR="003845DC">
          <w:rPr>
            <w:noProof/>
            <w:webHidden/>
          </w:rPr>
          <w:tab/>
        </w:r>
        <w:r w:rsidR="003845DC">
          <w:rPr>
            <w:noProof/>
            <w:webHidden/>
          </w:rPr>
          <w:fldChar w:fldCharType="begin"/>
        </w:r>
        <w:r w:rsidR="003845DC">
          <w:rPr>
            <w:noProof/>
            <w:webHidden/>
          </w:rPr>
          <w:instrText xml:space="preserve"> PAGEREF _Toc455753589 \h </w:instrText>
        </w:r>
        <w:r w:rsidR="003845DC">
          <w:rPr>
            <w:noProof/>
            <w:webHidden/>
          </w:rPr>
        </w:r>
        <w:r w:rsidR="003845DC">
          <w:rPr>
            <w:noProof/>
            <w:webHidden/>
          </w:rPr>
          <w:fldChar w:fldCharType="separate"/>
        </w:r>
        <w:r w:rsidR="00CE2116">
          <w:rPr>
            <w:noProof/>
            <w:webHidden/>
          </w:rPr>
          <w:t>130</w:t>
        </w:r>
        <w:r w:rsidR="003845DC">
          <w:rPr>
            <w:noProof/>
            <w:webHidden/>
          </w:rPr>
          <w:fldChar w:fldCharType="end"/>
        </w:r>
      </w:hyperlink>
    </w:p>
    <w:p w14:paraId="7773CC8E" w14:textId="77777777" w:rsidR="003845DC" w:rsidRDefault="001219E3">
      <w:pPr>
        <w:pStyle w:val="TOC4"/>
        <w:tabs>
          <w:tab w:val="left" w:pos="1760"/>
        </w:tabs>
        <w:rPr>
          <w:rFonts w:asciiTheme="minorHAnsi" w:eastAsiaTheme="minorEastAsia" w:hAnsiTheme="minorHAnsi" w:cstheme="minorBidi"/>
          <w:noProof/>
          <w:szCs w:val="22"/>
        </w:rPr>
      </w:pPr>
      <w:hyperlink w:anchor="_Toc455753590" w:history="1">
        <w:r w:rsidR="003845DC" w:rsidRPr="00BE50FE">
          <w:rPr>
            <w:rStyle w:val="Hyperlink"/>
            <w:noProof/>
          </w:rPr>
          <w:t>6.5.3.5.</w:t>
        </w:r>
        <w:r w:rsidR="003845DC">
          <w:rPr>
            <w:rFonts w:asciiTheme="minorHAnsi" w:eastAsiaTheme="minorEastAsia" w:hAnsiTheme="minorHAnsi" w:cstheme="minorBidi"/>
            <w:noProof/>
            <w:szCs w:val="22"/>
          </w:rPr>
          <w:tab/>
        </w:r>
        <w:r w:rsidR="003845DC" w:rsidRPr="00BE50FE">
          <w:rPr>
            <w:rStyle w:val="Hyperlink"/>
            <w:noProof/>
          </w:rPr>
          <w:t>Gap Analysis</w:t>
        </w:r>
        <w:r w:rsidR="003845DC">
          <w:rPr>
            <w:noProof/>
            <w:webHidden/>
          </w:rPr>
          <w:tab/>
        </w:r>
        <w:r w:rsidR="003845DC">
          <w:rPr>
            <w:noProof/>
            <w:webHidden/>
          </w:rPr>
          <w:fldChar w:fldCharType="begin"/>
        </w:r>
        <w:r w:rsidR="003845DC">
          <w:rPr>
            <w:noProof/>
            <w:webHidden/>
          </w:rPr>
          <w:instrText xml:space="preserve"> PAGEREF _Toc455753590 \h </w:instrText>
        </w:r>
        <w:r w:rsidR="003845DC">
          <w:rPr>
            <w:noProof/>
            <w:webHidden/>
          </w:rPr>
        </w:r>
        <w:r w:rsidR="003845DC">
          <w:rPr>
            <w:noProof/>
            <w:webHidden/>
          </w:rPr>
          <w:fldChar w:fldCharType="separate"/>
        </w:r>
        <w:r w:rsidR="00CE2116">
          <w:rPr>
            <w:noProof/>
            <w:webHidden/>
          </w:rPr>
          <w:t>131</w:t>
        </w:r>
        <w:r w:rsidR="003845DC">
          <w:rPr>
            <w:noProof/>
            <w:webHidden/>
          </w:rPr>
          <w:fldChar w:fldCharType="end"/>
        </w:r>
      </w:hyperlink>
    </w:p>
    <w:p w14:paraId="307B63DD" w14:textId="77777777" w:rsidR="003845DC" w:rsidRDefault="001219E3">
      <w:pPr>
        <w:pStyle w:val="TOC5"/>
        <w:tabs>
          <w:tab w:val="left" w:pos="2001"/>
        </w:tabs>
        <w:rPr>
          <w:rFonts w:asciiTheme="minorHAnsi" w:eastAsiaTheme="minorEastAsia" w:hAnsiTheme="minorHAnsi" w:cstheme="minorBidi"/>
          <w:noProof/>
          <w:szCs w:val="22"/>
        </w:rPr>
      </w:pPr>
      <w:hyperlink w:anchor="_Toc455753591" w:history="1">
        <w:r w:rsidR="003845DC" w:rsidRPr="00BE50FE">
          <w:rPr>
            <w:rStyle w:val="Hyperlink"/>
            <w:noProof/>
            <w14:scene3d>
              <w14:camera w14:prst="orthographicFront"/>
              <w14:lightRig w14:rig="threePt" w14:dir="t">
                <w14:rot w14:lat="0" w14:lon="0" w14:rev="0"/>
              </w14:lightRig>
            </w14:scene3d>
          </w:rPr>
          <w:t>6.5.3.5.1.</w:t>
        </w:r>
        <w:r w:rsidR="003845DC">
          <w:rPr>
            <w:rFonts w:asciiTheme="minorHAnsi" w:eastAsiaTheme="minorEastAsia" w:hAnsiTheme="minorHAnsi" w:cstheme="minorBidi"/>
            <w:noProof/>
            <w:szCs w:val="22"/>
          </w:rPr>
          <w:tab/>
        </w:r>
        <w:r w:rsidR="003845DC" w:rsidRPr="00BE50FE">
          <w:rPr>
            <w:rStyle w:val="Hyperlink"/>
            <w:noProof/>
          </w:rPr>
          <w:t>Variances from Enterprise Target Architecture</w:t>
        </w:r>
        <w:r w:rsidR="003845DC">
          <w:rPr>
            <w:noProof/>
            <w:webHidden/>
          </w:rPr>
          <w:tab/>
        </w:r>
        <w:r w:rsidR="003845DC">
          <w:rPr>
            <w:noProof/>
            <w:webHidden/>
          </w:rPr>
          <w:fldChar w:fldCharType="begin"/>
        </w:r>
        <w:r w:rsidR="003845DC">
          <w:rPr>
            <w:noProof/>
            <w:webHidden/>
          </w:rPr>
          <w:instrText xml:space="preserve"> PAGEREF _Toc455753591 \h </w:instrText>
        </w:r>
        <w:r w:rsidR="003845DC">
          <w:rPr>
            <w:noProof/>
            <w:webHidden/>
          </w:rPr>
        </w:r>
        <w:r w:rsidR="003845DC">
          <w:rPr>
            <w:noProof/>
            <w:webHidden/>
          </w:rPr>
          <w:fldChar w:fldCharType="separate"/>
        </w:r>
        <w:r w:rsidR="00CE2116">
          <w:rPr>
            <w:noProof/>
            <w:webHidden/>
          </w:rPr>
          <w:t>131</w:t>
        </w:r>
        <w:r w:rsidR="003845DC">
          <w:rPr>
            <w:noProof/>
            <w:webHidden/>
          </w:rPr>
          <w:fldChar w:fldCharType="end"/>
        </w:r>
      </w:hyperlink>
    </w:p>
    <w:p w14:paraId="08B2EDEE" w14:textId="77777777" w:rsidR="003845DC" w:rsidRDefault="001219E3">
      <w:pPr>
        <w:pStyle w:val="TOC5"/>
        <w:tabs>
          <w:tab w:val="left" w:pos="2001"/>
        </w:tabs>
        <w:rPr>
          <w:rFonts w:asciiTheme="minorHAnsi" w:eastAsiaTheme="minorEastAsia" w:hAnsiTheme="minorHAnsi" w:cstheme="minorBidi"/>
          <w:noProof/>
          <w:szCs w:val="22"/>
        </w:rPr>
      </w:pPr>
      <w:hyperlink w:anchor="_Toc455753592" w:history="1">
        <w:r w:rsidR="003845DC" w:rsidRPr="00BE50FE">
          <w:rPr>
            <w:rStyle w:val="Hyperlink"/>
            <w:noProof/>
            <w14:scene3d>
              <w14:camera w14:prst="orthographicFront"/>
              <w14:lightRig w14:rig="threePt" w14:dir="t">
                <w14:rot w14:lat="0" w14:lon="0" w14:rev="0"/>
              </w14:lightRig>
            </w14:scene3d>
          </w:rPr>
          <w:t>6.5.3.5.2.</w:t>
        </w:r>
        <w:r w:rsidR="003845DC">
          <w:rPr>
            <w:rFonts w:asciiTheme="minorHAnsi" w:eastAsiaTheme="minorEastAsia" w:hAnsiTheme="minorHAnsi" w:cstheme="minorBidi"/>
            <w:noProof/>
            <w:szCs w:val="22"/>
          </w:rPr>
          <w:tab/>
        </w:r>
        <w:r w:rsidR="003845DC" w:rsidRPr="00BE50FE">
          <w:rPr>
            <w:rStyle w:val="Hyperlink"/>
            <w:noProof/>
          </w:rPr>
          <w:t>Variances from SLDs</w:t>
        </w:r>
        <w:r w:rsidR="003845DC">
          <w:rPr>
            <w:noProof/>
            <w:webHidden/>
          </w:rPr>
          <w:tab/>
        </w:r>
        <w:r w:rsidR="003845DC">
          <w:rPr>
            <w:noProof/>
            <w:webHidden/>
          </w:rPr>
          <w:fldChar w:fldCharType="begin"/>
        </w:r>
        <w:r w:rsidR="003845DC">
          <w:rPr>
            <w:noProof/>
            <w:webHidden/>
          </w:rPr>
          <w:instrText xml:space="preserve"> PAGEREF _Toc455753592 \h </w:instrText>
        </w:r>
        <w:r w:rsidR="003845DC">
          <w:rPr>
            <w:noProof/>
            <w:webHidden/>
          </w:rPr>
        </w:r>
        <w:r w:rsidR="003845DC">
          <w:rPr>
            <w:noProof/>
            <w:webHidden/>
          </w:rPr>
          <w:fldChar w:fldCharType="separate"/>
        </w:r>
        <w:r w:rsidR="00CE2116">
          <w:rPr>
            <w:noProof/>
            <w:webHidden/>
          </w:rPr>
          <w:t>131</w:t>
        </w:r>
        <w:r w:rsidR="003845DC">
          <w:rPr>
            <w:noProof/>
            <w:webHidden/>
          </w:rPr>
          <w:fldChar w:fldCharType="end"/>
        </w:r>
      </w:hyperlink>
    </w:p>
    <w:p w14:paraId="535E725D" w14:textId="77777777" w:rsidR="003845DC" w:rsidRDefault="001219E3">
      <w:pPr>
        <w:pStyle w:val="TOC5"/>
        <w:tabs>
          <w:tab w:val="left" w:pos="2001"/>
        </w:tabs>
        <w:rPr>
          <w:rFonts w:asciiTheme="minorHAnsi" w:eastAsiaTheme="minorEastAsia" w:hAnsiTheme="minorHAnsi" w:cstheme="minorBidi"/>
          <w:noProof/>
          <w:szCs w:val="22"/>
        </w:rPr>
      </w:pPr>
      <w:hyperlink w:anchor="_Toc455753593" w:history="1">
        <w:r w:rsidR="003845DC" w:rsidRPr="00BE50FE">
          <w:rPr>
            <w:rStyle w:val="Hyperlink"/>
            <w:noProof/>
            <w14:scene3d>
              <w14:camera w14:prst="orthographicFront"/>
              <w14:lightRig w14:rig="threePt" w14:dir="t">
                <w14:rot w14:lat="0" w14:lon="0" w14:rev="0"/>
              </w14:lightRig>
            </w14:scene3d>
          </w:rPr>
          <w:t>6.5.3.5.3.</w:t>
        </w:r>
        <w:r w:rsidR="003845DC">
          <w:rPr>
            <w:rFonts w:asciiTheme="minorHAnsi" w:eastAsiaTheme="minorEastAsia" w:hAnsiTheme="minorHAnsi" w:cstheme="minorBidi"/>
            <w:noProof/>
            <w:szCs w:val="22"/>
          </w:rPr>
          <w:tab/>
        </w:r>
        <w:r w:rsidR="003845DC" w:rsidRPr="00BE50FE">
          <w:rPr>
            <w:rStyle w:val="Hyperlink"/>
            <w:noProof/>
          </w:rPr>
          <w:t>Variances from Standards and Policies</w:t>
        </w:r>
        <w:r w:rsidR="003845DC">
          <w:rPr>
            <w:noProof/>
            <w:webHidden/>
          </w:rPr>
          <w:tab/>
        </w:r>
        <w:r w:rsidR="003845DC">
          <w:rPr>
            <w:noProof/>
            <w:webHidden/>
          </w:rPr>
          <w:fldChar w:fldCharType="begin"/>
        </w:r>
        <w:r w:rsidR="003845DC">
          <w:rPr>
            <w:noProof/>
            <w:webHidden/>
          </w:rPr>
          <w:instrText xml:space="preserve"> PAGEREF _Toc455753593 \h </w:instrText>
        </w:r>
        <w:r w:rsidR="003845DC">
          <w:rPr>
            <w:noProof/>
            <w:webHidden/>
          </w:rPr>
        </w:r>
        <w:r w:rsidR="003845DC">
          <w:rPr>
            <w:noProof/>
            <w:webHidden/>
          </w:rPr>
          <w:fldChar w:fldCharType="separate"/>
        </w:r>
        <w:r w:rsidR="00CE2116">
          <w:rPr>
            <w:noProof/>
            <w:webHidden/>
          </w:rPr>
          <w:t>132</w:t>
        </w:r>
        <w:r w:rsidR="003845DC">
          <w:rPr>
            <w:noProof/>
            <w:webHidden/>
          </w:rPr>
          <w:fldChar w:fldCharType="end"/>
        </w:r>
      </w:hyperlink>
    </w:p>
    <w:p w14:paraId="69564EBF" w14:textId="77777777" w:rsidR="003845DC" w:rsidRDefault="001219E3">
      <w:pPr>
        <w:pStyle w:val="TOC5"/>
        <w:tabs>
          <w:tab w:val="left" w:pos="2001"/>
        </w:tabs>
        <w:rPr>
          <w:rFonts w:asciiTheme="minorHAnsi" w:eastAsiaTheme="minorEastAsia" w:hAnsiTheme="minorHAnsi" w:cstheme="minorBidi"/>
          <w:noProof/>
          <w:szCs w:val="22"/>
        </w:rPr>
      </w:pPr>
      <w:hyperlink w:anchor="_Toc455753594" w:history="1">
        <w:r w:rsidR="003845DC" w:rsidRPr="00BE50FE">
          <w:rPr>
            <w:rStyle w:val="Hyperlink"/>
            <w:noProof/>
            <w14:scene3d>
              <w14:camera w14:prst="orthographicFront"/>
              <w14:lightRig w14:rig="threePt" w14:dir="t">
                <w14:rot w14:lat="0" w14:lon="0" w14:rev="0"/>
              </w14:lightRig>
            </w14:scene3d>
          </w:rPr>
          <w:t>6.5.3.5.4.</w:t>
        </w:r>
        <w:r w:rsidR="003845DC">
          <w:rPr>
            <w:rFonts w:asciiTheme="minorHAnsi" w:eastAsiaTheme="minorEastAsia" w:hAnsiTheme="minorHAnsi" w:cstheme="minorBidi"/>
            <w:noProof/>
            <w:szCs w:val="22"/>
          </w:rPr>
          <w:tab/>
        </w:r>
        <w:r w:rsidR="003845DC" w:rsidRPr="00BE50FE">
          <w:rPr>
            <w:rStyle w:val="Hyperlink"/>
            <w:noProof/>
          </w:rPr>
          <w:t>Justification for Exceptions and Mitigation</w:t>
        </w:r>
        <w:r w:rsidR="003845DC">
          <w:rPr>
            <w:noProof/>
            <w:webHidden/>
          </w:rPr>
          <w:tab/>
        </w:r>
        <w:r w:rsidR="003845DC">
          <w:rPr>
            <w:noProof/>
            <w:webHidden/>
          </w:rPr>
          <w:fldChar w:fldCharType="begin"/>
        </w:r>
        <w:r w:rsidR="003845DC">
          <w:rPr>
            <w:noProof/>
            <w:webHidden/>
          </w:rPr>
          <w:instrText xml:space="preserve"> PAGEREF _Toc455753594 \h </w:instrText>
        </w:r>
        <w:r w:rsidR="003845DC">
          <w:rPr>
            <w:noProof/>
            <w:webHidden/>
          </w:rPr>
        </w:r>
        <w:r w:rsidR="003845DC">
          <w:rPr>
            <w:noProof/>
            <w:webHidden/>
          </w:rPr>
          <w:fldChar w:fldCharType="separate"/>
        </w:r>
        <w:r w:rsidR="00CE2116">
          <w:rPr>
            <w:noProof/>
            <w:webHidden/>
          </w:rPr>
          <w:t>132</w:t>
        </w:r>
        <w:r w:rsidR="003845DC">
          <w:rPr>
            <w:noProof/>
            <w:webHidden/>
          </w:rPr>
          <w:fldChar w:fldCharType="end"/>
        </w:r>
      </w:hyperlink>
    </w:p>
    <w:p w14:paraId="2F17E3FB" w14:textId="77777777" w:rsidR="003845DC" w:rsidRDefault="001219E3">
      <w:pPr>
        <w:pStyle w:val="TOC1"/>
        <w:tabs>
          <w:tab w:val="left" w:pos="576"/>
        </w:tabs>
        <w:rPr>
          <w:rFonts w:asciiTheme="minorHAnsi" w:eastAsiaTheme="minorEastAsia" w:hAnsiTheme="minorHAnsi" w:cstheme="minorBidi"/>
          <w:b w:val="0"/>
          <w:noProof/>
          <w:sz w:val="22"/>
          <w:szCs w:val="22"/>
        </w:rPr>
      </w:pPr>
      <w:hyperlink w:anchor="_Toc455753595" w:history="1">
        <w:r w:rsidR="003845DC" w:rsidRPr="00BE50FE">
          <w:rPr>
            <w:rStyle w:val="Hyperlink"/>
            <w:noProof/>
          </w:rPr>
          <w:t>7.</w:t>
        </w:r>
        <w:r w:rsidR="003845DC">
          <w:rPr>
            <w:rFonts w:asciiTheme="minorHAnsi" w:eastAsiaTheme="minorEastAsia" w:hAnsiTheme="minorHAnsi" w:cstheme="minorBidi"/>
            <w:b w:val="0"/>
            <w:noProof/>
            <w:sz w:val="22"/>
            <w:szCs w:val="22"/>
          </w:rPr>
          <w:tab/>
        </w:r>
        <w:r w:rsidR="003845DC" w:rsidRPr="00BE50FE">
          <w:rPr>
            <w:rStyle w:val="Hyperlink"/>
            <w:noProof/>
          </w:rPr>
          <w:t>External System Interface Design</w:t>
        </w:r>
        <w:r w:rsidR="003845DC">
          <w:rPr>
            <w:noProof/>
            <w:webHidden/>
          </w:rPr>
          <w:tab/>
        </w:r>
        <w:r w:rsidR="003845DC">
          <w:rPr>
            <w:noProof/>
            <w:webHidden/>
          </w:rPr>
          <w:fldChar w:fldCharType="begin"/>
        </w:r>
        <w:r w:rsidR="003845DC">
          <w:rPr>
            <w:noProof/>
            <w:webHidden/>
          </w:rPr>
          <w:instrText xml:space="preserve"> PAGEREF _Toc455753595 \h </w:instrText>
        </w:r>
        <w:r w:rsidR="003845DC">
          <w:rPr>
            <w:noProof/>
            <w:webHidden/>
          </w:rPr>
        </w:r>
        <w:r w:rsidR="003845DC">
          <w:rPr>
            <w:noProof/>
            <w:webHidden/>
          </w:rPr>
          <w:fldChar w:fldCharType="separate"/>
        </w:r>
        <w:r w:rsidR="00CE2116">
          <w:rPr>
            <w:noProof/>
            <w:webHidden/>
          </w:rPr>
          <w:t>132</w:t>
        </w:r>
        <w:r w:rsidR="003845DC">
          <w:rPr>
            <w:noProof/>
            <w:webHidden/>
          </w:rPr>
          <w:fldChar w:fldCharType="end"/>
        </w:r>
      </w:hyperlink>
    </w:p>
    <w:p w14:paraId="4291F1EB" w14:textId="77777777" w:rsidR="003845DC" w:rsidRDefault="001219E3">
      <w:pPr>
        <w:pStyle w:val="TOC2"/>
        <w:tabs>
          <w:tab w:val="left" w:pos="1080"/>
        </w:tabs>
        <w:rPr>
          <w:rFonts w:asciiTheme="minorHAnsi" w:eastAsiaTheme="minorEastAsia" w:hAnsiTheme="minorHAnsi" w:cstheme="minorBidi"/>
          <w:b w:val="0"/>
          <w:noProof/>
          <w:sz w:val="22"/>
          <w:szCs w:val="22"/>
        </w:rPr>
      </w:pPr>
      <w:hyperlink w:anchor="_Toc455753596" w:history="1">
        <w:r w:rsidR="003845DC" w:rsidRPr="00BE50FE">
          <w:rPr>
            <w:rStyle w:val="Hyperlink"/>
            <w:noProof/>
          </w:rPr>
          <w:t>7.1.</w:t>
        </w:r>
        <w:r w:rsidR="003845DC">
          <w:rPr>
            <w:rFonts w:asciiTheme="minorHAnsi" w:eastAsiaTheme="minorEastAsia" w:hAnsiTheme="minorHAnsi" w:cstheme="minorBidi"/>
            <w:b w:val="0"/>
            <w:noProof/>
            <w:sz w:val="22"/>
            <w:szCs w:val="22"/>
          </w:rPr>
          <w:tab/>
        </w:r>
        <w:r w:rsidR="003845DC" w:rsidRPr="00BE50FE">
          <w:rPr>
            <w:rStyle w:val="Hyperlink"/>
            <w:noProof/>
          </w:rPr>
          <w:t>Interface Architecture</w:t>
        </w:r>
        <w:r w:rsidR="003845DC">
          <w:rPr>
            <w:noProof/>
            <w:webHidden/>
          </w:rPr>
          <w:tab/>
        </w:r>
        <w:r w:rsidR="003845DC">
          <w:rPr>
            <w:noProof/>
            <w:webHidden/>
          </w:rPr>
          <w:fldChar w:fldCharType="begin"/>
        </w:r>
        <w:r w:rsidR="003845DC">
          <w:rPr>
            <w:noProof/>
            <w:webHidden/>
          </w:rPr>
          <w:instrText xml:space="preserve"> PAGEREF _Toc455753596 \h </w:instrText>
        </w:r>
        <w:r w:rsidR="003845DC">
          <w:rPr>
            <w:noProof/>
            <w:webHidden/>
          </w:rPr>
        </w:r>
        <w:r w:rsidR="003845DC">
          <w:rPr>
            <w:noProof/>
            <w:webHidden/>
          </w:rPr>
          <w:fldChar w:fldCharType="separate"/>
        </w:r>
        <w:r w:rsidR="00CE2116">
          <w:rPr>
            <w:noProof/>
            <w:webHidden/>
          </w:rPr>
          <w:t>132</w:t>
        </w:r>
        <w:r w:rsidR="003845DC">
          <w:rPr>
            <w:noProof/>
            <w:webHidden/>
          </w:rPr>
          <w:fldChar w:fldCharType="end"/>
        </w:r>
      </w:hyperlink>
    </w:p>
    <w:p w14:paraId="73FAA720" w14:textId="77777777" w:rsidR="003845DC" w:rsidRDefault="001219E3">
      <w:pPr>
        <w:pStyle w:val="TOC1"/>
        <w:tabs>
          <w:tab w:val="left" w:pos="576"/>
        </w:tabs>
        <w:rPr>
          <w:rFonts w:asciiTheme="minorHAnsi" w:eastAsiaTheme="minorEastAsia" w:hAnsiTheme="minorHAnsi" w:cstheme="minorBidi"/>
          <w:b w:val="0"/>
          <w:noProof/>
          <w:sz w:val="22"/>
          <w:szCs w:val="22"/>
        </w:rPr>
      </w:pPr>
      <w:hyperlink w:anchor="_Toc455753597" w:history="1">
        <w:r w:rsidR="003845DC" w:rsidRPr="00BE50FE">
          <w:rPr>
            <w:rStyle w:val="Hyperlink"/>
            <w:noProof/>
          </w:rPr>
          <w:t>8.</w:t>
        </w:r>
        <w:r w:rsidR="003845DC">
          <w:rPr>
            <w:rFonts w:asciiTheme="minorHAnsi" w:eastAsiaTheme="minorEastAsia" w:hAnsiTheme="minorHAnsi" w:cstheme="minorBidi"/>
            <w:b w:val="0"/>
            <w:noProof/>
            <w:sz w:val="22"/>
            <w:szCs w:val="22"/>
          </w:rPr>
          <w:tab/>
        </w:r>
        <w:r w:rsidR="003845DC" w:rsidRPr="00BE50FE">
          <w:rPr>
            <w:rStyle w:val="Hyperlink"/>
            <w:noProof/>
          </w:rPr>
          <w:t>Human-Machine Interface</w:t>
        </w:r>
        <w:r w:rsidR="003845DC">
          <w:rPr>
            <w:noProof/>
            <w:webHidden/>
          </w:rPr>
          <w:tab/>
        </w:r>
        <w:r w:rsidR="003845DC">
          <w:rPr>
            <w:noProof/>
            <w:webHidden/>
          </w:rPr>
          <w:fldChar w:fldCharType="begin"/>
        </w:r>
        <w:r w:rsidR="003845DC">
          <w:rPr>
            <w:noProof/>
            <w:webHidden/>
          </w:rPr>
          <w:instrText xml:space="preserve"> PAGEREF _Toc455753597 \h </w:instrText>
        </w:r>
        <w:r w:rsidR="003845DC">
          <w:rPr>
            <w:noProof/>
            <w:webHidden/>
          </w:rPr>
        </w:r>
        <w:r w:rsidR="003845DC">
          <w:rPr>
            <w:noProof/>
            <w:webHidden/>
          </w:rPr>
          <w:fldChar w:fldCharType="separate"/>
        </w:r>
        <w:r w:rsidR="00CE2116">
          <w:rPr>
            <w:noProof/>
            <w:webHidden/>
          </w:rPr>
          <w:t>140</w:t>
        </w:r>
        <w:r w:rsidR="003845DC">
          <w:rPr>
            <w:noProof/>
            <w:webHidden/>
          </w:rPr>
          <w:fldChar w:fldCharType="end"/>
        </w:r>
      </w:hyperlink>
    </w:p>
    <w:p w14:paraId="71EA5FE6" w14:textId="77777777" w:rsidR="003845DC" w:rsidRDefault="001219E3">
      <w:pPr>
        <w:pStyle w:val="TOC2"/>
        <w:tabs>
          <w:tab w:val="left" w:pos="1080"/>
        </w:tabs>
        <w:rPr>
          <w:rFonts w:asciiTheme="minorHAnsi" w:eastAsiaTheme="minorEastAsia" w:hAnsiTheme="minorHAnsi" w:cstheme="minorBidi"/>
          <w:b w:val="0"/>
          <w:noProof/>
          <w:sz w:val="22"/>
          <w:szCs w:val="22"/>
        </w:rPr>
      </w:pPr>
      <w:hyperlink w:anchor="_Toc455753598" w:history="1">
        <w:r w:rsidR="003845DC" w:rsidRPr="00BE50FE">
          <w:rPr>
            <w:rStyle w:val="Hyperlink"/>
            <w:noProof/>
          </w:rPr>
          <w:t>8.1.</w:t>
        </w:r>
        <w:r w:rsidR="003845DC">
          <w:rPr>
            <w:rFonts w:asciiTheme="minorHAnsi" w:eastAsiaTheme="minorEastAsia" w:hAnsiTheme="minorHAnsi" w:cstheme="minorBidi"/>
            <w:b w:val="0"/>
            <w:noProof/>
            <w:sz w:val="22"/>
            <w:szCs w:val="22"/>
          </w:rPr>
          <w:tab/>
        </w:r>
        <w:r w:rsidR="003845DC" w:rsidRPr="00BE50FE">
          <w:rPr>
            <w:rStyle w:val="Hyperlink"/>
            <w:noProof/>
          </w:rPr>
          <w:t>Interface Design Rules</w:t>
        </w:r>
        <w:r w:rsidR="003845DC">
          <w:rPr>
            <w:noProof/>
            <w:webHidden/>
          </w:rPr>
          <w:tab/>
        </w:r>
        <w:r w:rsidR="003845DC">
          <w:rPr>
            <w:noProof/>
            <w:webHidden/>
          </w:rPr>
          <w:fldChar w:fldCharType="begin"/>
        </w:r>
        <w:r w:rsidR="003845DC">
          <w:rPr>
            <w:noProof/>
            <w:webHidden/>
          </w:rPr>
          <w:instrText xml:space="preserve"> PAGEREF _Toc455753598 \h </w:instrText>
        </w:r>
        <w:r w:rsidR="003845DC">
          <w:rPr>
            <w:noProof/>
            <w:webHidden/>
          </w:rPr>
        </w:r>
        <w:r w:rsidR="003845DC">
          <w:rPr>
            <w:noProof/>
            <w:webHidden/>
          </w:rPr>
          <w:fldChar w:fldCharType="separate"/>
        </w:r>
        <w:r w:rsidR="00CE2116">
          <w:rPr>
            <w:noProof/>
            <w:webHidden/>
          </w:rPr>
          <w:t>140</w:t>
        </w:r>
        <w:r w:rsidR="003845DC">
          <w:rPr>
            <w:noProof/>
            <w:webHidden/>
          </w:rPr>
          <w:fldChar w:fldCharType="end"/>
        </w:r>
      </w:hyperlink>
    </w:p>
    <w:p w14:paraId="476DDC56" w14:textId="77777777" w:rsidR="003845DC" w:rsidRDefault="001219E3">
      <w:pPr>
        <w:pStyle w:val="TOC2"/>
        <w:tabs>
          <w:tab w:val="left" w:pos="1080"/>
        </w:tabs>
        <w:rPr>
          <w:rFonts w:asciiTheme="minorHAnsi" w:eastAsiaTheme="minorEastAsia" w:hAnsiTheme="minorHAnsi" w:cstheme="minorBidi"/>
          <w:b w:val="0"/>
          <w:noProof/>
          <w:sz w:val="22"/>
          <w:szCs w:val="22"/>
        </w:rPr>
      </w:pPr>
      <w:hyperlink w:anchor="_Toc455753599" w:history="1">
        <w:r w:rsidR="003845DC" w:rsidRPr="00BE50FE">
          <w:rPr>
            <w:rStyle w:val="Hyperlink"/>
            <w:noProof/>
          </w:rPr>
          <w:t>8.2.</w:t>
        </w:r>
        <w:r w:rsidR="003845DC">
          <w:rPr>
            <w:rFonts w:asciiTheme="minorHAnsi" w:eastAsiaTheme="minorEastAsia" w:hAnsiTheme="minorHAnsi" w:cstheme="minorBidi"/>
            <w:b w:val="0"/>
            <w:noProof/>
            <w:sz w:val="22"/>
            <w:szCs w:val="22"/>
          </w:rPr>
          <w:tab/>
        </w:r>
        <w:r w:rsidR="003845DC" w:rsidRPr="00BE50FE">
          <w:rPr>
            <w:rStyle w:val="Hyperlink"/>
            <w:noProof/>
          </w:rPr>
          <w:t>Inputs</w:t>
        </w:r>
        <w:r w:rsidR="003845DC">
          <w:rPr>
            <w:noProof/>
            <w:webHidden/>
          </w:rPr>
          <w:tab/>
        </w:r>
        <w:r w:rsidR="003845DC">
          <w:rPr>
            <w:noProof/>
            <w:webHidden/>
          </w:rPr>
          <w:fldChar w:fldCharType="begin"/>
        </w:r>
        <w:r w:rsidR="003845DC">
          <w:rPr>
            <w:noProof/>
            <w:webHidden/>
          </w:rPr>
          <w:instrText xml:space="preserve"> PAGEREF _Toc455753599 \h </w:instrText>
        </w:r>
        <w:r w:rsidR="003845DC">
          <w:rPr>
            <w:noProof/>
            <w:webHidden/>
          </w:rPr>
        </w:r>
        <w:r w:rsidR="003845DC">
          <w:rPr>
            <w:noProof/>
            <w:webHidden/>
          </w:rPr>
          <w:fldChar w:fldCharType="separate"/>
        </w:r>
        <w:r w:rsidR="00CE2116">
          <w:rPr>
            <w:noProof/>
            <w:webHidden/>
          </w:rPr>
          <w:t>140</w:t>
        </w:r>
        <w:r w:rsidR="003845DC">
          <w:rPr>
            <w:noProof/>
            <w:webHidden/>
          </w:rPr>
          <w:fldChar w:fldCharType="end"/>
        </w:r>
      </w:hyperlink>
    </w:p>
    <w:p w14:paraId="5CAAAABA" w14:textId="77777777" w:rsidR="003845DC" w:rsidRDefault="001219E3">
      <w:pPr>
        <w:pStyle w:val="TOC2"/>
        <w:tabs>
          <w:tab w:val="left" w:pos="1080"/>
        </w:tabs>
        <w:rPr>
          <w:rFonts w:asciiTheme="minorHAnsi" w:eastAsiaTheme="minorEastAsia" w:hAnsiTheme="minorHAnsi" w:cstheme="minorBidi"/>
          <w:b w:val="0"/>
          <w:noProof/>
          <w:sz w:val="22"/>
          <w:szCs w:val="22"/>
        </w:rPr>
      </w:pPr>
      <w:hyperlink w:anchor="_Toc455753600" w:history="1">
        <w:r w:rsidR="003845DC" w:rsidRPr="00BE50FE">
          <w:rPr>
            <w:rStyle w:val="Hyperlink"/>
            <w:noProof/>
          </w:rPr>
          <w:t>8.3.</w:t>
        </w:r>
        <w:r w:rsidR="003845DC">
          <w:rPr>
            <w:rFonts w:asciiTheme="minorHAnsi" w:eastAsiaTheme="minorEastAsia" w:hAnsiTheme="minorHAnsi" w:cstheme="minorBidi"/>
            <w:b w:val="0"/>
            <w:noProof/>
            <w:sz w:val="22"/>
            <w:szCs w:val="22"/>
          </w:rPr>
          <w:tab/>
        </w:r>
        <w:r w:rsidR="003845DC" w:rsidRPr="00BE50FE">
          <w:rPr>
            <w:rStyle w:val="Hyperlink"/>
            <w:noProof/>
          </w:rPr>
          <w:t>Outputs</w:t>
        </w:r>
        <w:r w:rsidR="003845DC">
          <w:rPr>
            <w:noProof/>
            <w:webHidden/>
          </w:rPr>
          <w:tab/>
        </w:r>
        <w:r w:rsidR="003845DC">
          <w:rPr>
            <w:noProof/>
            <w:webHidden/>
          </w:rPr>
          <w:fldChar w:fldCharType="begin"/>
        </w:r>
        <w:r w:rsidR="003845DC">
          <w:rPr>
            <w:noProof/>
            <w:webHidden/>
          </w:rPr>
          <w:instrText xml:space="preserve"> PAGEREF _Toc455753600 \h </w:instrText>
        </w:r>
        <w:r w:rsidR="003845DC">
          <w:rPr>
            <w:noProof/>
            <w:webHidden/>
          </w:rPr>
        </w:r>
        <w:r w:rsidR="003845DC">
          <w:rPr>
            <w:noProof/>
            <w:webHidden/>
          </w:rPr>
          <w:fldChar w:fldCharType="separate"/>
        </w:r>
        <w:r w:rsidR="00CE2116">
          <w:rPr>
            <w:noProof/>
            <w:webHidden/>
          </w:rPr>
          <w:t>143</w:t>
        </w:r>
        <w:r w:rsidR="003845DC">
          <w:rPr>
            <w:noProof/>
            <w:webHidden/>
          </w:rPr>
          <w:fldChar w:fldCharType="end"/>
        </w:r>
      </w:hyperlink>
    </w:p>
    <w:p w14:paraId="1A649975" w14:textId="77777777" w:rsidR="003845DC" w:rsidRDefault="001219E3">
      <w:pPr>
        <w:pStyle w:val="TOC2"/>
        <w:tabs>
          <w:tab w:val="left" w:pos="1080"/>
        </w:tabs>
        <w:rPr>
          <w:rFonts w:asciiTheme="minorHAnsi" w:eastAsiaTheme="minorEastAsia" w:hAnsiTheme="minorHAnsi" w:cstheme="minorBidi"/>
          <w:b w:val="0"/>
          <w:noProof/>
          <w:sz w:val="22"/>
          <w:szCs w:val="22"/>
        </w:rPr>
      </w:pPr>
      <w:hyperlink w:anchor="_Toc455753601" w:history="1">
        <w:r w:rsidR="003845DC" w:rsidRPr="00BE50FE">
          <w:rPr>
            <w:rStyle w:val="Hyperlink"/>
            <w:noProof/>
          </w:rPr>
          <w:t>8.4.</w:t>
        </w:r>
        <w:r w:rsidR="003845DC">
          <w:rPr>
            <w:rFonts w:asciiTheme="minorHAnsi" w:eastAsiaTheme="minorEastAsia" w:hAnsiTheme="minorHAnsi" w:cstheme="minorBidi"/>
            <w:b w:val="0"/>
            <w:noProof/>
            <w:sz w:val="22"/>
            <w:szCs w:val="22"/>
          </w:rPr>
          <w:tab/>
        </w:r>
        <w:r w:rsidR="003845DC" w:rsidRPr="00BE50FE">
          <w:rPr>
            <w:rStyle w:val="Hyperlink"/>
            <w:noProof/>
          </w:rPr>
          <w:t>Navigation Hierarchy</w:t>
        </w:r>
        <w:r w:rsidR="003845DC">
          <w:rPr>
            <w:noProof/>
            <w:webHidden/>
          </w:rPr>
          <w:tab/>
        </w:r>
        <w:r w:rsidR="003845DC">
          <w:rPr>
            <w:noProof/>
            <w:webHidden/>
          </w:rPr>
          <w:fldChar w:fldCharType="begin"/>
        </w:r>
        <w:r w:rsidR="003845DC">
          <w:rPr>
            <w:noProof/>
            <w:webHidden/>
          </w:rPr>
          <w:instrText xml:space="preserve"> PAGEREF _Toc455753601 \h </w:instrText>
        </w:r>
        <w:r w:rsidR="003845DC">
          <w:rPr>
            <w:noProof/>
            <w:webHidden/>
          </w:rPr>
        </w:r>
        <w:r w:rsidR="003845DC">
          <w:rPr>
            <w:noProof/>
            <w:webHidden/>
          </w:rPr>
          <w:fldChar w:fldCharType="separate"/>
        </w:r>
        <w:r w:rsidR="00CE2116">
          <w:rPr>
            <w:noProof/>
            <w:webHidden/>
          </w:rPr>
          <w:t>149</w:t>
        </w:r>
        <w:r w:rsidR="003845DC">
          <w:rPr>
            <w:noProof/>
            <w:webHidden/>
          </w:rPr>
          <w:fldChar w:fldCharType="end"/>
        </w:r>
      </w:hyperlink>
    </w:p>
    <w:p w14:paraId="205FE8F5" w14:textId="77777777" w:rsidR="003845DC" w:rsidRDefault="001219E3">
      <w:pPr>
        <w:pStyle w:val="TOC3"/>
        <w:tabs>
          <w:tab w:val="left" w:pos="1540"/>
        </w:tabs>
        <w:rPr>
          <w:rFonts w:asciiTheme="minorHAnsi" w:eastAsiaTheme="minorEastAsia" w:hAnsiTheme="minorHAnsi" w:cstheme="minorBidi"/>
          <w:b w:val="0"/>
          <w:noProof/>
          <w:sz w:val="22"/>
          <w:szCs w:val="22"/>
        </w:rPr>
      </w:pPr>
      <w:hyperlink w:anchor="_Toc455753602" w:history="1">
        <w:r w:rsidR="003845DC" w:rsidRPr="00BE50FE">
          <w:rPr>
            <w:rStyle w:val="Hyperlink"/>
            <w:noProof/>
          </w:rPr>
          <w:t>8.4.1.</w:t>
        </w:r>
        <w:r w:rsidR="003845DC">
          <w:rPr>
            <w:rFonts w:asciiTheme="minorHAnsi" w:eastAsiaTheme="minorEastAsia" w:hAnsiTheme="minorHAnsi" w:cstheme="minorBidi"/>
            <w:b w:val="0"/>
            <w:noProof/>
            <w:sz w:val="22"/>
            <w:szCs w:val="22"/>
          </w:rPr>
          <w:tab/>
        </w:r>
        <w:r w:rsidR="003845DC" w:rsidRPr="00BE50FE">
          <w:rPr>
            <w:rStyle w:val="Hyperlink"/>
            <w:noProof/>
          </w:rPr>
          <w:t>Screen Shots</w:t>
        </w:r>
        <w:r w:rsidR="003845DC">
          <w:rPr>
            <w:noProof/>
            <w:webHidden/>
          </w:rPr>
          <w:tab/>
        </w:r>
        <w:r w:rsidR="003845DC">
          <w:rPr>
            <w:noProof/>
            <w:webHidden/>
          </w:rPr>
          <w:fldChar w:fldCharType="begin"/>
        </w:r>
        <w:r w:rsidR="003845DC">
          <w:rPr>
            <w:noProof/>
            <w:webHidden/>
          </w:rPr>
          <w:instrText xml:space="preserve"> PAGEREF _Toc455753602 \h </w:instrText>
        </w:r>
        <w:r w:rsidR="003845DC">
          <w:rPr>
            <w:noProof/>
            <w:webHidden/>
          </w:rPr>
        </w:r>
        <w:r w:rsidR="003845DC">
          <w:rPr>
            <w:noProof/>
            <w:webHidden/>
          </w:rPr>
          <w:fldChar w:fldCharType="separate"/>
        </w:r>
        <w:r w:rsidR="00CE2116">
          <w:rPr>
            <w:noProof/>
            <w:webHidden/>
          </w:rPr>
          <w:t>151</w:t>
        </w:r>
        <w:r w:rsidR="003845DC">
          <w:rPr>
            <w:noProof/>
            <w:webHidden/>
          </w:rPr>
          <w:fldChar w:fldCharType="end"/>
        </w:r>
      </w:hyperlink>
    </w:p>
    <w:p w14:paraId="1A78D579" w14:textId="77777777" w:rsidR="003845DC" w:rsidRDefault="001219E3">
      <w:pPr>
        <w:pStyle w:val="TOC1"/>
        <w:rPr>
          <w:rFonts w:asciiTheme="minorHAnsi" w:eastAsiaTheme="minorEastAsia" w:hAnsiTheme="minorHAnsi" w:cstheme="minorBidi"/>
          <w:b w:val="0"/>
          <w:noProof/>
          <w:sz w:val="22"/>
          <w:szCs w:val="22"/>
        </w:rPr>
      </w:pPr>
      <w:hyperlink w:anchor="_Toc455753603" w:history="1">
        <w:r w:rsidR="003845DC" w:rsidRPr="00BE50FE">
          <w:rPr>
            <w:rStyle w:val="Hyperlink"/>
            <w:noProof/>
          </w:rPr>
          <w:t>Attachment A – Approval Signatures</w:t>
        </w:r>
        <w:r w:rsidR="003845DC">
          <w:rPr>
            <w:noProof/>
            <w:webHidden/>
          </w:rPr>
          <w:tab/>
        </w:r>
        <w:r w:rsidR="003845DC">
          <w:rPr>
            <w:noProof/>
            <w:webHidden/>
          </w:rPr>
          <w:fldChar w:fldCharType="begin"/>
        </w:r>
        <w:r w:rsidR="003845DC">
          <w:rPr>
            <w:noProof/>
            <w:webHidden/>
          </w:rPr>
          <w:instrText xml:space="preserve"> PAGEREF _Toc455753603 \h </w:instrText>
        </w:r>
        <w:r w:rsidR="003845DC">
          <w:rPr>
            <w:noProof/>
            <w:webHidden/>
          </w:rPr>
        </w:r>
        <w:r w:rsidR="003845DC">
          <w:rPr>
            <w:noProof/>
            <w:webHidden/>
          </w:rPr>
          <w:fldChar w:fldCharType="separate"/>
        </w:r>
        <w:r w:rsidR="00CE2116">
          <w:rPr>
            <w:noProof/>
            <w:webHidden/>
          </w:rPr>
          <w:t>152</w:t>
        </w:r>
        <w:r w:rsidR="003845DC">
          <w:rPr>
            <w:noProof/>
            <w:webHidden/>
          </w:rPr>
          <w:fldChar w:fldCharType="end"/>
        </w:r>
      </w:hyperlink>
    </w:p>
    <w:p w14:paraId="28A24DF6" w14:textId="77777777" w:rsidR="003845DC" w:rsidRDefault="001219E3">
      <w:pPr>
        <w:pStyle w:val="TOC1"/>
        <w:tabs>
          <w:tab w:val="left" w:pos="576"/>
        </w:tabs>
        <w:rPr>
          <w:rFonts w:asciiTheme="minorHAnsi" w:eastAsiaTheme="minorEastAsia" w:hAnsiTheme="minorHAnsi" w:cstheme="minorBidi"/>
          <w:b w:val="0"/>
          <w:noProof/>
          <w:sz w:val="22"/>
          <w:szCs w:val="22"/>
        </w:rPr>
      </w:pPr>
      <w:hyperlink w:anchor="_Toc455753604" w:history="1">
        <w:r w:rsidR="003845DC" w:rsidRPr="00BE50FE">
          <w:rPr>
            <w:rStyle w:val="Hyperlink"/>
            <w:rFonts w:cs="Arial"/>
            <w:noProof/>
            <w14:scene3d>
              <w14:camera w14:prst="orthographicFront"/>
              <w14:lightRig w14:rig="threePt" w14:dir="t">
                <w14:rot w14:lat="0" w14:lon="0" w14:rev="0"/>
              </w14:lightRig>
            </w14:scene3d>
          </w:rPr>
          <w:t>A.</w:t>
        </w:r>
        <w:r w:rsidR="003845DC">
          <w:rPr>
            <w:rFonts w:asciiTheme="minorHAnsi" w:eastAsiaTheme="minorEastAsia" w:hAnsiTheme="minorHAnsi" w:cstheme="minorBidi"/>
            <w:b w:val="0"/>
            <w:noProof/>
            <w:sz w:val="22"/>
            <w:szCs w:val="22"/>
          </w:rPr>
          <w:tab/>
        </w:r>
        <w:r w:rsidR="003845DC" w:rsidRPr="00BE50FE">
          <w:rPr>
            <w:rStyle w:val="Hyperlink"/>
            <w:noProof/>
          </w:rPr>
          <w:t>Additional Information</w:t>
        </w:r>
        <w:r w:rsidR="003845DC">
          <w:rPr>
            <w:noProof/>
            <w:webHidden/>
          </w:rPr>
          <w:tab/>
        </w:r>
        <w:r w:rsidR="003845DC">
          <w:rPr>
            <w:noProof/>
            <w:webHidden/>
          </w:rPr>
          <w:fldChar w:fldCharType="begin"/>
        </w:r>
        <w:r w:rsidR="003845DC">
          <w:rPr>
            <w:noProof/>
            <w:webHidden/>
          </w:rPr>
          <w:instrText xml:space="preserve"> PAGEREF _Toc455753604 \h </w:instrText>
        </w:r>
        <w:r w:rsidR="003845DC">
          <w:rPr>
            <w:noProof/>
            <w:webHidden/>
          </w:rPr>
        </w:r>
        <w:r w:rsidR="003845DC">
          <w:rPr>
            <w:noProof/>
            <w:webHidden/>
          </w:rPr>
          <w:fldChar w:fldCharType="separate"/>
        </w:r>
        <w:r w:rsidR="00CE2116">
          <w:rPr>
            <w:noProof/>
            <w:webHidden/>
          </w:rPr>
          <w:t>153</w:t>
        </w:r>
        <w:r w:rsidR="003845DC">
          <w:rPr>
            <w:noProof/>
            <w:webHidden/>
          </w:rPr>
          <w:fldChar w:fldCharType="end"/>
        </w:r>
      </w:hyperlink>
    </w:p>
    <w:p w14:paraId="7595A963" w14:textId="77777777" w:rsidR="003845DC" w:rsidRDefault="001219E3">
      <w:pPr>
        <w:pStyle w:val="TOC2"/>
        <w:tabs>
          <w:tab w:val="left" w:pos="1080"/>
        </w:tabs>
        <w:rPr>
          <w:rFonts w:asciiTheme="minorHAnsi" w:eastAsiaTheme="minorEastAsia" w:hAnsiTheme="minorHAnsi" w:cstheme="minorBidi"/>
          <w:b w:val="0"/>
          <w:noProof/>
          <w:sz w:val="22"/>
          <w:szCs w:val="22"/>
        </w:rPr>
      </w:pPr>
      <w:hyperlink w:anchor="_Toc455753605" w:history="1">
        <w:r w:rsidR="003845DC" w:rsidRPr="00BE50FE">
          <w:rPr>
            <w:rStyle w:val="Hyperlink"/>
            <w:noProof/>
          </w:rPr>
          <w:t>A.1.</w:t>
        </w:r>
        <w:r w:rsidR="003845DC">
          <w:rPr>
            <w:rFonts w:asciiTheme="minorHAnsi" w:eastAsiaTheme="minorEastAsia" w:hAnsiTheme="minorHAnsi" w:cstheme="minorBidi"/>
            <w:b w:val="0"/>
            <w:noProof/>
            <w:sz w:val="22"/>
            <w:szCs w:val="22"/>
          </w:rPr>
          <w:tab/>
        </w:r>
        <w:r w:rsidR="003845DC" w:rsidRPr="00BE50FE">
          <w:rPr>
            <w:rStyle w:val="Hyperlink"/>
            <w:noProof/>
          </w:rPr>
          <w:t>Identification of Technology Standards</w:t>
        </w:r>
        <w:r w:rsidR="003845DC">
          <w:rPr>
            <w:noProof/>
            <w:webHidden/>
          </w:rPr>
          <w:tab/>
        </w:r>
        <w:r w:rsidR="003845DC">
          <w:rPr>
            <w:noProof/>
            <w:webHidden/>
          </w:rPr>
          <w:fldChar w:fldCharType="begin"/>
        </w:r>
        <w:r w:rsidR="003845DC">
          <w:rPr>
            <w:noProof/>
            <w:webHidden/>
          </w:rPr>
          <w:instrText xml:space="preserve"> PAGEREF _Toc455753605 \h </w:instrText>
        </w:r>
        <w:r w:rsidR="003845DC">
          <w:rPr>
            <w:noProof/>
            <w:webHidden/>
          </w:rPr>
        </w:r>
        <w:r w:rsidR="003845DC">
          <w:rPr>
            <w:noProof/>
            <w:webHidden/>
          </w:rPr>
          <w:fldChar w:fldCharType="separate"/>
        </w:r>
        <w:r w:rsidR="00CE2116">
          <w:rPr>
            <w:noProof/>
            <w:webHidden/>
          </w:rPr>
          <w:t>153</w:t>
        </w:r>
        <w:r w:rsidR="003845DC">
          <w:rPr>
            <w:noProof/>
            <w:webHidden/>
          </w:rPr>
          <w:fldChar w:fldCharType="end"/>
        </w:r>
      </w:hyperlink>
    </w:p>
    <w:p w14:paraId="09901EB3" w14:textId="77777777" w:rsidR="003845DC" w:rsidRDefault="001219E3">
      <w:pPr>
        <w:pStyle w:val="TOC2"/>
        <w:tabs>
          <w:tab w:val="left" w:pos="1080"/>
        </w:tabs>
        <w:rPr>
          <w:rFonts w:asciiTheme="minorHAnsi" w:eastAsiaTheme="minorEastAsia" w:hAnsiTheme="minorHAnsi" w:cstheme="minorBidi"/>
          <w:b w:val="0"/>
          <w:noProof/>
          <w:sz w:val="22"/>
          <w:szCs w:val="22"/>
        </w:rPr>
      </w:pPr>
      <w:hyperlink w:anchor="_Toc455753606" w:history="1">
        <w:r w:rsidR="003845DC" w:rsidRPr="00BE50FE">
          <w:rPr>
            <w:rStyle w:val="Hyperlink"/>
            <w:noProof/>
          </w:rPr>
          <w:t>A.2.</w:t>
        </w:r>
        <w:r w:rsidR="003845DC">
          <w:rPr>
            <w:rFonts w:asciiTheme="minorHAnsi" w:eastAsiaTheme="minorEastAsia" w:hAnsiTheme="minorHAnsi" w:cstheme="minorBidi"/>
            <w:b w:val="0"/>
            <w:noProof/>
            <w:sz w:val="22"/>
            <w:szCs w:val="22"/>
          </w:rPr>
          <w:tab/>
        </w:r>
        <w:r w:rsidR="003845DC" w:rsidRPr="00BE50FE">
          <w:rPr>
            <w:rStyle w:val="Hyperlink"/>
            <w:noProof/>
          </w:rPr>
          <w:t>Constraining Policies, Directives, and Procedures</w:t>
        </w:r>
        <w:r w:rsidR="003845DC">
          <w:rPr>
            <w:noProof/>
            <w:webHidden/>
          </w:rPr>
          <w:tab/>
        </w:r>
        <w:r w:rsidR="003845DC">
          <w:rPr>
            <w:noProof/>
            <w:webHidden/>
          </w:rPr>
          <w:fldChar w:fldCharType="begin"/>
        </w:r>
        <w:r w:rsidR="003845DC">
          <w:rPr>
            <w:noProof/>
            <w:webHidden/>
          </w:rPr>
          <w:instrText xml:space="preserve"> PAGEREF _Toc455753606 \h </w:instrText>
        </w:r>
        <w:r w:rsidR="003845DC">
          <w:rPr>
            <w:noProof/>
            <w:webHidden/>
          </w:rPr>
        </w:r>
        <w:r w:rsidR="003845DC">
          <w:rPr>
            <w:noProof/>
            <w:webHidden/>
          </w:rPr>
          <w:fldChar w:fldCharType="separate"/>
        </w:r>
        <w:r w:rsidR="00CE2116">
          <w:rPr>
            <w:noProof/>
            <w:webHidden/>
          </w:rPr>
          <w:t>153</w:t>
        </w:r>
        <w:r w:rsidR="003845DC">
          <w:rPr>
            <w:noProof/>
            <w:webHidden/>
          </w:rPr>
          <w:fldChar w:fldCharType="end"/>
        </w:r>
      </w:hyperlink>
    </w:p>
    <w:p w14:paraId="78F66382" w14:textId="77777777" w:rsidR="003845DC" w:rsidRDefault="001219E3">
      <w:pPr>
        <w:pStyle w:val="TOC2"/>
        <w:rPr>
          <w:rFonts w:asciiTheme="minorHAnsi" w:eastAsiaTheme="minorEastAsia" w:hAnsiTheme="minorHAnsi" w:cstheme="minorBidi"/>
          <w:b w:val="0"/>
          <w:noProof/>
          <w:sz w:val="22"/>
          <w:szCs w:val="22"/>
        </w:rPr>
      </w:pPr>
      <w:hyperlink w:anchor="_Toc455753607" w:history="1">
        <w:r w:rsidR="003845DC" w:rsidRPr="00BE50FE">
          <w:rPr>
            <w:rStyle w:val="Hyperlink"/>
            <w:noProof/>
          </w:rPr>
          <w:t>A.3.</w:t>
        </w:r>
        <w:r w:rsidR="003845DC">
          <w:rPr>
            <w:noProof/>
            <w:webHidden/>
          </w:rPr>
          <w:tab/>
        </w:r>
        <w:r w:rsidR="003845DC">
          <w:rPr>
            <w:noProof/>
            <w:webHidden/>
          </w:rPr>
          <w:fldChar w:fldCharType="begin"/>
        </w:r>
        <w:r w:rsidR="003845DC">
          <w:rPr>
            <w:noProof/>
            <w:webHidden/>
          </w:rPr>
          <w:instrText xml:space="preserve"> PAGEREF _Toc455753607 \h </w:instrText>
        </w:r>
        <w:r w:rsidR="003845DC">
          <w:rPr>
            <w:noProof/>
            <w:webHidden/>
          </w:rPr>
        </w:r>
        <w:r w:rsidR="003845DC">
          <w:rPr>
            <w:noProof/>
            <w:webHidden/>
          </w:rPr>
          <w:fldChar w:fldCharType="separate"/>
        </w:r>
        <w:r w:rsidR="00CE2116">
          <w:rPr>
            <w:noProof/>
            <w:webHidden/>
          </w:rPr>
          <w:t>156</w:t>
        </w:r>
        <w:r w:rsidR="003845DC">
          <w:rPr>
            <w:noProof/>
            <w:webHidden/>
          </w:rPr>
          <w:fldChar w:fldCharType="end"/>
        </w:r>
      </w:hyperlink>
    </w:p>
    <w:p w14:paraId="1F54720E" w14:textId="77777777" w:rsidR="003845DC" w:rsidRDefault="001219E3">
      <w:pPr>
        <w:pStyle w:val="TOC2"/>
        <w:tabs>
          <w:tab w:val="left" w:pos="1080"/>
        </w:tabs>
        <w:rPr>
          <w:rFonts w:asciiTheme="minorHAnsi" w:eastAsiaTheme="minorEastAsia" w:hAnsiTheme="minorHAnsi" w:cstheme="minorBidi"/>
          <w:b w:val="0"/>
          <w:noProof/>
          <w:sz w:val="22"/>
          <w:szCs w:val="22"/>
        </w:rPr>
      </w:pPr>
      <w:hyperlink w:anchor="_Toc455753608" w:history="1">
        <w:r w:rsidR="003845DC" w:rsidRPr="00BE50FE">
          <w:rPr>
            <w:rStyle w:val="Hyperlink"/>
            <w:noProof/>
          </w:rPr>
          <w:t>A.4.</w:t>
        </w:r>
        <w:r w:rsidR="003845DC">
          <w:rPr>
            <w:rFonts w:asciiTheme="minorHAnsi" w:eastAsiaTheme="minorEastAsia" w:hAnsiTheme="minorHAnsi" w:cstheme="minorBidi"/>
            <w:b w:val="0"/>
            <w:noProof/>
            <w:sz w:val="22"/>
            <w:szCs w:val="22"/>
          </w:rPr>
          <w:tab/>
        </w:r>
        <w:r w:rsidR="003845DC" w:rsidRPr="00BE50FE">
          <w:rPr>
            <w:rStyle w:val="Hyperlink"/>
            <w:noProof/>
          </w:rPr>
          <w:t>Packaging and Installation</w:t>
        </w:r>
        <w:r w:rsidR="003845DC">
          <w:rPr>
            <w:noProof/>
            <w:webHidden/>
          </w:rPr>
          <w:tab/>
        </w:r>
        <w:r w:rsidR="003845DC">
          <w:rPr>
            <w:noProof/>
            <w:webHidden/>
          </w:rPr>
          <w:fldChar w:fldCharType="begin"/>
        </w:r>
        <w:r w:rsidR="003845DC">
          <w:rPr>
            <w:noProof/>
            <w:webHidden/>
          </w:rPr>
          <w:instrText xml:space="preserve"> PAGEREF _Toc455753608 \h </w:instrText>
        </w:r>
        <w:r w:rsidR="003845DC">
          <w:rPr>
            <w:noProof/>
            <w:webHidden/>
          </w:rPr>
        </w:r>
        <w:r w:rsidR="003845DC">
          <w:rPr>
            <w:noProof/>
            <w:webHidden/>
          </w:rPr>
          <w:fldChar w:fldCharType="separate"/>
        </w:r>
        <w:r w:rsidR="00CE2116">
          <w:rPr>
            <w:noProof/>
            <w:webHidden/>
          </w:rPr>
          <w:t>156</w:t>
        </w:r>
        <w:r w:rsidR="003845DC">
          <w:rPr>
            <w:noProof/>
            <w:webHidden/>
          </w:rPr>
          <w:fldChar w:fldCharType="end"/>
        </w:r>
      </w:hyperlink>
    </w:p>
    <w:p w14:paraId="05A8586F" w14:textId="77777777" w:rsidR="003845DC" w:rsidRDefault="001219E3">
      <w:pPr>
        <w:pStyle w:val="TOC2"/>
        <w:tabs>
          <w:tab w:val="left" w:pos="1080"/>
        </w:tabs>
        <w:rPr>
          <w:rFonts w:asciiTheme="minorHAnsi" w:eastAsiaTheme="minorEastAsia" w:hAnsiTheme="minorHAnsi" w:cstheme="minorBidi"/>
          <w:b w:val="0"/>
          <w:noProof/>
          <w:sz w:val="22"/>
          <w:szCs w:val="22"/>
        </w:rPr>
      </w:pPr>
      <w:hyperlink w:anchor="_Toc455753609" w:history="1">
        <w:r w:rsidR="003845DC" w:rsidRPr="00BE50FE">
          <w:rPr>
            <w:rStyle w:val="Hyperlink"/>
            <w:noProof/>
          </w:rPr>
          <w:t>A.5.</w:t>
        </w:r>
        <w:r w:rsidR="003845DC">
          <w:rPr>
            <w:rFonts w:asciiTheme="minorHAnsi" w:eastAsiaTheme="minorEastAsia" w:hAnsiTheme="minorHAnsi" w:cstheme="minorBidi"/>
            <w:b w:val="0"/>
            <w:noProof/>
            <w:sz w:val="22"/>
            <w:szCs w:val="22"/>
          </w:rPr>
          <w:tab/>
        </w:r>
        <w:r w:rsidR="003845DC" w:rsidRPr="00BE50FE">
          <w:rPr>
            <w:rStyle w:val="Hyperlink"/>
            <w:noProof/>
          </w:rPr>
          <w:t>Design Metrics</w:t>
        </w:r>
        <w:r w:rsidR="003845DC">
          <w:rPr>
            <w:noProof/>
            <w:webHidden/>
          </w:rPr>
          <w:tab/>
        </w:r>
        <w:r w:rsidR="003845DC">
          <w:rPr>
            <w:noProof/>
            <w:webHidden/>
          </w:rPr>
          <w:fldChar w:fldCharType="begin"/>
        </w:r>
        <w:r w:rsidR="003845DC">
          <w:rPr>
            <w:noProof/>
            <w:webHidden/>
          </w:rPr>
          <w:instrText xml:space="preserve"> PAGEREF _Toc455753609 \h </w:instrText>
        </w:r>
        <w:r w:rsidR="003845DC">
          <w:rPr>
            <w:noProof/>
            <w:webHidden/>
          </w:rPr>
        </w:r>
        <w:r w:rsidR="003845DC">
          <w:rPr>
            <w:noProof/>
            <w:webHidden/>
          </w:rPr>
          <w:fldChar w:fldCharType="separate"/>
        </w:r>
        <w:r w:rsidR="00CE2116">
          <w:rPr>
            <w:noProof/>
            <w:webHidden/>
          </w:rPr>
          <w:t>156</w:t>
        </w:r>
        <w:r w:rsidR="003845DC">
          <w:rPr>
            <w:noProof/>
            <w:webHidden/>
          </w:rPr>
          <w:fldChar w:fldCharType="end"/>
        </w:r>
      </w:hyperlink>
    </w:p>
    <w:p w14:paraId="276864AB" w14:textId="77777777" w:rsidR="000B6F82" w:rsidRDefault="007F22DD" w:rsidP="00142236">
      <w:pPr>
        <w:pStyle w:val="Title2"/>
      </w:pPr>
      <w:r>
        <w:fldChar w:fldCharType="end"/>
      </w:r>
    </w:p>
    <w:p w14:paraId="744D35C5" w14:textId="6AEACBDC" w:rsidR="0067797B" w:rsidRDefault="00142236" w:rsidP="00030EC4">
      <w:pPr>
        <w:pStyle w:val="Title2"/>
        <w:outlineLvl w:val="0"/>
      </w:pPr>
      <w:r>
        <w:t>Table</w:t>
      </w:r>
      <w:r w:rsidR="00216B5B" w:rsidRPr="00D1077F">
        <w:t xml:space="preserve"> of </w:t>
      </w:r>
      <w:r w:rsidR="00216B5B">
        <w:t>Figures</w:t>
      </w:r>
    </w:p>
    <w:p w14:paraId="247A61DD" w14:textId="77777777" w:rsidR="003845DC" w:rsidRDefault="00216B5B">
      <w:pPr>
        <w:pStyle w:val="TableofFigures"/>
        <w:rPr>
          <w:rFonts w:asciiTheme="minorHAnsi" w:eastAsiaTheme="minorEastAsia" w:hAnsiTheme="minorHAnsi" w:cstheme="minorBidi"/>
          <w:b w:val="0"/>
          <w:iCs w:val="0"/>
          <w:noProof/>
          <w:sz w:val="22"/>
          <w:szCs w:val="22"/>
          <w:lang w:eastAsia="en-US"/>
        </w:rPr>
      </w:pPr>
      <w:r>
        <w:fldChar w:fldCharType="begin"/>
      </w:r>
      <w:r>
        <w:instrText xml:space="preserve"> TOC \h \z \c "Figure" </w:instrText>
      </w:r>
      <w:r>
        <w:fldChar w:fldCharType="separate"/>
      </w:r>
      <w:hyperlink w:anchor="_Toc455753610" w:history="1">
        <w:r w:rsidR="003845DC" w:rsidRPr="00833A98">
          <w:rPr>
            <w:rStyle w:val="Hyperlink"/>
            <w:noProof/>
          </w:rPr>
          <w:t>Figure 1: AMS Application Context Diagram</w:t>
        </w:r>
        <w:r w:rsidR="003845DC">
          <w:rPr>
            <w:noProof/>
            <w:webHidden/>
          </w:rPr>
          <w:tab/>
        </w:r>
        <w:r w:rsidR="003845DC">
          <w:rPr>
            <w:noProof/>
            <w:webHidden/>
          </w:rPr>
          <w:fldChar w:fldCharType="begin"/>
        </w:r>
        <w:r w:rsidR="003845DC">
          <w:rPr>
            <w:noProof/>
            <w:webHidden/>
          </w:rPr>
          <w:instrText xml:space="preserve"> PAGEREF _Toc455753610 \h </w:instrText>
        </w:r>
        <w:r w:rsidR="003845DC">
          <w:rPr>
            <w:noProof/>
            <w:webHidden/>
          </w:rPr>
        </w:r>
        <w:r w:rsidR="003845DC">
          <w:rPr>
            <w:noProof/>
            <w:webHidden/>
          </w:rPr>
          <w:fldChar w:fldCharType="separate"/>
        </w:r>
        <w:r w:rsidR="00CE2116">
          <w:rPr>
            <w:rFonts w:hint="eastAsia"/>
            <w:noProof/>
            <w:webHidden/>
          </w:rPr>
          <w:t>12</w:t>
        </w:r>
        <w:r w:rsidR="003845DC">
          <w:rPr>
            <w:noProof/>
            <w:webHidden/>
          </w:rPr>
          <w:fldChar w:fldCharType="end"/>
        </w:r>
      </w:hyperlink>
    </w:p>
    <w:p w14:paraId="06091908"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11" w:history="1">
        <w:r w:rsidR="003845DC" w:rsidRPr="00833A98">
          <w:rPr>
            <w:rStyle w:val="Hyperlink"/>
            <w:rFonts w:cs="Arial"/>
            <w:bCs/>
            <w:noProof/>
          </w:rPr>
          <w:t>Figure 2: AMS High-Level Application Design</w:t>
        </w:r>
        <w:r w:rsidR="003845DC">
          <w:rPr>
            <w:noProof/>
            <w:webHidden/>
          </w:rPr>
          <w:tab/>
        </w:r>
        <w:r w:rsidR="003845DC">
          <w:rPr>
            <w:noProof/>
            <w:webHidden/>
          </w:rPr>
          <w:fldChar w:fldCharType="begin"/>
        </w:r>
        <w:r w:rsidR="003845DC">
          <w:rPr>
            <w:noProof/>
            <w:webHidden/>
          </w:rPr>
          <w:instrText xml:space="preserve"> PAGEREF _Toc455753611 \h </w:instrText>
        </w:r>
        <w:r w:rsidR="003845DC">
          <w:rPr>
            <w:noProof/>
            <w:webHidden/>
          </w:rPr>
        </w:r>
        <w:r w:rsidR="003845DC">
          <w:rPr>
            <w:noProof/>
            <w:webHidden/>
          </w:rPr>
          <w:fldChar w:fldCharType="separate"/>
        </w:r>
        <w:r w:rsidR="00CE2116">
          <w:rPr>
            <w:rFonts w:hint="eastAsia"/>
            <w:noProof/>
            <w:webHidden/>
          </w:rPr>
          <w:t>17</w:t>
        </w:r>
        <w:r w:rsidR="003845DC">
          <w:rPr>
            <w:noProof/>
            <w:webHidden/>
          </w:rPr>
          <w:fldChar w:fldCharType="end"/>
        </w:r>
      </w:hyperlink>
    </w:p>
    <w:p w14:paraId="2611EECC"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12" w:history="1">
        <w:r w:rsidR="003845DC" w:rsidRPr="00833A98">
          <w:rPr>
            <w:rStyle w:val="Hyperlink"/>
            <w:noProof/>
          </w:rPr>
          <w:t>Figure 3: MVI Toolkit Eco System Relationships</w:t>
        </w:r>
        <w:r w:rsidR="003845DC">
          <w:rPr>
            <w:noProof/>
            <w:webHidden/>
          </w:rPr>
          <w:tab/>
        </w:r>
        <w:r w:rsidR="003845DC">
          <w:rPr>
            <w:noProof/>
            <w:webHidden/>
          </w:rPr>
          <w:fldChar w:fldCharType="begin"/>
        </w:r>
        <w:r w:rsidR="003845DC">
          <w:rPr>
            <w:noProof/>
            <w:webHidden/>
          </w:rPr>
          <w:instrText xml:space="preserve"> PAGEREF _Toc455753612 \h </w:instrText>
        </w:r>
        <w:r w:rsidR="003845DC">
          <w:rPr>
            <w:noProof/>
            <w:webHidden/>
          </w:rPr>
        </w:r>
        <w:r w:rsidR="003845DC">
          <w:rPr>
            <w:noProof/>
            <w:webHidden/>
          </w:rPr>
          <w:fldChar w:fldCharType="separate"/>
        </w:r>
        <w:r w:rsidR="00CE2116">
          <w:rPr>
            <w:rFonts w:hint="eastAsia"/>
            <w:noProof/>
            <w:webHidden/>
          </w:rPr>
          <w:t>24</w:t>
        </w:r>
        <w:r w:rsidR="003845DC">
          <w:rPr>
            <w:noProof/>
            <w:webHidden/>
          </w:rPr>
          <w:fldChar w:fldCharType="end"/>
        </w:r>
      </w:hyperlink>
    </w:p>
    <w:p w14:paraId="1902C601"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13" w:history="1">
        <w:r w:rsidR="003845DC" w:rsidRPr="00833A98">
          <w:rPr>
            <w:rStyle w:val="Hyperlink"/>
            <w:noProof/>
          </w:rPr>
          <w:t>Figure 4: High Level Overview of Authorization Relationships</w:t>
        </w:r>
        <w:r w:rsidR="003845DC">
          <w:rPr>
            <w:noProof/>
            <w:webHidden/>
          </w:rPr>
          <w:tab/>
        </w:r>
        <w:r w:rsidR="003845DC">
          <w:rPr>
            <w:noProof/>
            <w:webHidden/>
          </w:rPr>
          <w:fldChar w:fldCharType="begin"/>
        </w:r>
        <w:r w:rsidR="003845DC">
          <w:rPr>
            <w:noProof/>
            <w:webHidden/>
          </w:rPr>
          <w:instrText xml:space="preserve"> PAGEREF _Toc455753613 \h </w:instrText>
        </w:r>
        <w:r w:rsidR="003845DC">
          <w:rPr>
            <w:noProof/>
            <w:webHidden/>
          </w:rPr>
        </w:r>
        <w:r w:rsidR="003845DC">
          <w:rPr>
            <w:noProof/>
            <w:webHidden/>
          </w:rPr>
          <w:fldChar w:fldCharType="separate"/>
        </w:r>
        <w:r w:rsidR="00CE2116">
          <w:rPr>
            <w:rFonts w:hint="eastAsia"/>
            <w:noProof/>
            <w:webHidden/>
          </w:rPr>
          <w:t>25</w:t>
        </w:r>
        <w:r w:rsidR="003845DC">
          <w:rPr>
            <w:noProof/>
            <w:webHidden/>
          </w:rPr>
          <w:fldChar w:fldCharType="end"/>
        </w:r>
      </w:hyperlink>
    </w:p>
    <w:p w14:paraId="1A72C931"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14" w:history="1">
        <w:r w:rsidR="003845DC" w:rsidRPr="00833A98">
          <w:rPr>
            <w:rStyle w:val="Hyperlink"/>
            <w:noProof/>
          </w:rPr>
          <w:t>Figure 5: Veteran Delegation Tool Home Page</w:t>
        </w:r>
        <w:r w:rsidR="003845DC">
          <w:rPr>
            <w:noProof/>
            <w:webHidden/>
          </w:rPr>
          <w:tab/>
        </w:r>
        <w:r w:rsidR="003845DC">
          <w:rPr>
            <w:noProof/>
            <w:webHidden/>
          </w:rPr>
          <w:fldChar w:fldCharType="begin"/>
        </w:r>
        <w:r w:rsidR="003845DC">
          <w:rPr>
            <w:noProof/>
            <w:webHidden/>
          </w:rPr>
          <w:instrText xml:space="preserve"> PAGEREF _Toc455753614 \h </w:instrText>
        </w:r>
        <w:r w:rsidR="003845DC">
          <w:rPr>
            <w:noProof/>
            <w:webHidden/>
          </w:rPr>
        </w:r>
        <w:r w:rsidR="003845DC">
          <w:rPr>
            <w:noProof/>
            <w:webHidden/>
          </w:rPr>
          <w:fldChar w:fldCharType="separate"/>
        </w:r>
        <w:r w:rsidR="00CE2116">
          <w:rPr>
            <w:rFonts w:hint="eastAsia"/>
            <w:noProof/>
            <w:webHidden/>
          </w:rPr>
          <w:t>26</w:t>
        </w:r>
        <w:r w:rsidR="003845DC">
          <w:rPr>
            <w:noProof/>
            <w:webHidden/>
          </w:rPr>
          <w:fldChar w:fldCharType="end"/>
        </w:r>
      </w:hyperlink>
    </w:p>
    <w:p w14:paraId="409D1273"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15" w:history="1">
        <w:r w:rsidR="003845DC" w:rsidRPr="00833A98">
          <w:rPr>
            <w:rStyle w:val="Hyperlink"/>
            <w:noProof/>
          </w:rPr>
          <w:t>Figure 6: Veteran Delegation Tool – Create Delegation Step 1</w:t>
        </w:r>
        <w:r w:rsidR="003845DC">
          <w:rPr>
            <w:noProof/>
            <w:webHidden/>
          </w:rPr>
          <w:tab/>
        </w:r>
        <w:r w:rsidR="003845DC">
          <w:rPr>
            <w:noProof/>
            <w:webHidden/>
          </w:rPr>
          <w:fldChar w:fldCharType="begin"/>
        </w:r>
        <w:r w:rsidR="003845DC">
          <w:rPr>
            <w:noProof/>
            <w:webHidden/>
          </w:rPr>
          <w:instrText xml:space="preserve"> PAGEREF _Toc455753615 \h </w:instrText>
        </w:r>
        <w:r w:rsidR="003845DC">
          <w:rPr>
            <w:noProof/>
            <w:webHidden/>
          </w:rPr>
        </w:r>
        <w:r w:rsidR="003845DC">
          <w:rPr>
            <w:noProof/>
            <w:webHidden/>
          </w:rPr>
          <w:fldChar w:fldCharType="separate"/>
        </w:r>
        <w:r w:rsidR="00CE2116">
          <w:rPr>
            <w:rFonts w:hint="eastAsia"/>
            <w:noProof/>
            <w:webHidden/>
          </w:rPr>
          <w:t>27</w:t>
        </w:r>
        <w:r w:rsidR="003845DC">
          <w:rPr>
            <w:noProof/>
            <w:webHidden/>
          </w:rPr>
          <w:fldChar w:fldCharType="end"/>
        </w:r>
      </w:hyperlink>
    </w:p>
    <w:p w14:paraId="64D9A1B6"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16" w:history="1">
        <w:r w:rsidR="003845DC" w:rsidRPr="00833A98">
          <w:rPr>
            <w:rStyle w:val="Hyperlink"/>
            <w:noProof/>
          </w:rPr>
          <w:t>Figure 7: Veteran Delegation Tool – Create Delegation Step 3</w:t>
        </w:r>
        <w:r w:rsidR="003845DC">
          <w:rPr>
            <w:noProof/>
            <w:webHidden/>
          </w:rPr>
          <w:tab/>
        </w:r>
        <w:r w:rsidR="003845DC">
          <w:rPr>
            <w:noProof/>
            <w:webHidden/>
          </w:rPr>
          <w:fldChar w:fldCharType="begin"/>
        </w:r>
        <w:r w:rsidR="003845DC">
          <w:rPr>
            <w:noProof/>
            <w:webHidden/>
          </w:rPr>
          <w:instrText xml:space="preserve"> PAGEREF _Toc455753616 \h </w:instrText>
        </w:r>
        <w:r w:rsidR="003845DC">
          <w:rPr>
            <w:noProof/>
            <w:webHidden/>
          </w:rPr>
        </w:r>
        <w:r w:rsidR="003845DC">
          <w:rPr>
            <w:noProof/>
            <w:webHidden/>
          </w:rPr>
          <w:fldChar w:fldCharType="separate"/>
        </w:r>
        <w:r w:rsidR="00CE2116">
          <w:rPr>
            <w:rFonts w:hint="eastAsia"/>
            <w:noProof/>
            <w:webHidden/>
          </w:rPr>
          <w:t>28</w:t>
        </w:r>
        <w:r w:rsidR="003845DC">
          <w:rPr>
            <w:noProof/>
            <w:webHidden/>
          </w:rPr>
          <w:fldChar w:fldCharType="end"/>
        </w:r>
      </w:hyperlink>
    </w:p>
    <w:p w14:paraId="0C1DBE74"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17" w:history="1">
        <w:r w:rsidR="003845DC" w:rsidRPr="00833A98">
          <w:rPr>
            <w:rStyle w:val="Hyperlink"/>
            <w:noProof/>
          </w:rPr>
          <w:t>Figure 8: Veteran Delegation Tool – Review Authorization</w:t>
        </w:r>
        <w:r w:rsidR="003845DC">
          <w:rPr>
            <w:noProof/>
            <w:webHidden/>
          </w:rPr>
          <w:tab/>
        </w:r>
        <w:r w:rsidR="003845DC">
          <w:rPr>
            <w:noProof/>
            <w:webHidden/>
          </w:rPr>
          <w:fldChar w:fldCharType="begin"/>
        </w:r>
        <w:r w:rsidR="003845DC">
          <w:rPr>
            <w:noProof/>
            <w:webHidden/>
          </w:rPr>
          <w:instrText xml:space="preserve"> PAGEREF _Toc455753617 \h </w:instrText>
        </w:r>
        <w:r w:rsidR="003845DC">
          <w:rPr>
            <w:noProof/>
            <w:webHidden/>
          </w:rPr>
        </w:r>
        <w:r w:rsidR="003845DC">
          <w:rPr>
            <w:noProof/>
            <w:webHidden/>
          </w:rPr>
          <w:fldChar w:fldCharType="separate"/>
        </w:r>
        <w:r w:rsidR="00CE2116">
          <w:rPr>
            <w:rFonts w:hint="eastAsia"/>
            <w:noProof/>
            <w:webHidden/>
          </w:rPr>
          <w:t>29</w:t>
        </w:r>
        <w:r w:rsidR="003845DC">
          <w:rPr>
            <w:noProof/>
            <w:webHidden/>
          </w:rPr>
          <w:fldChar w:fldCharType="end"/>
        </w:r>
      </w:hyperlink>
    </w:p>
    <w:p w14:paraId="6C201ADD"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18" w:history="1">
        <w:r w:rsidR="003845DC" w:rsidRPr="00833A98">
          <w:rPr>
            <w:rStyle w:val="Hyperlink"/>
            <w:noProof/>
          </w:rPr>
          <w:t>Figure 9: Send Invitation</w:t>
        </w:r>
        <w:r w:rsidR="003845DC">
          <w:rPr>
            <w:noProof/>
            <w:webHidden/>
          </w:rPr>
          <w:tab/>
        </w:r>
        <w:r w:rsidR="003845DC">
          <w:rPr>
            <w:noProof/>
            <w:webHidden/>
          </w:rPr>
          <w:fldChar w:fldCharType="begin"/>
        </w:r>
        <w:r w:rsidR="003845DC">
          <w:rPr>
            <w:noProof/>
            <w:webHidden/>
          </w:rPr>
          <w:instrText xml:space="preserve"> PAGEREF _Toc455753618 \h </w:instrText>
        </w:r>
        <w:r w:rsidR="003845DC">
          <w:rPr>
            <w:noProof/>
            <w:webHidden/>
          </w:rPr>
        </w:r>
        <w:r w:rsidR="003845DC">
          <w:rPr>
            <w:noProof/>
            <w:webHidden/>
          </w:rPr>
          <w:fldChar w:fldCharType="separate"/>
        </w:r>
        <w:r w:rsidR="00CE2116">
          <w:rPr>
            <w:rFonts w:hint="eastAsia"/>
            <w:noProof/>
            <w:webHidden/>
          </w:rPr>
          <w:t>30</w:t>
        </w:r>
        <w:r w:rsidR="003845DC">
          <w:rPr>
            <w:noProof/>
            <w:webHidden/>
          </w:rPr>
          <w:fldChar w:fldCharType="end"/>
        </w:r>
      </w:hyperlink>
    </w:p>
    <w:p w14:paraId="26B38F5E"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19" w:history="1">
        <w:r w:rsidR="003845DC" w:rsidRPr="00833A98">
          <w:rPr>
            <w:rStyle w:val="Hyperlink"/>
            <w:noProof/>
          </w:rPr>
          <w:t>Figure 10: View Invitation</w:t>
        </w:r>
        <w:r w:rsidR="003845DC">
          <w:rPr>
            <w:noProof/>
            <w:webHidden/>
          </w:rPr>
          <w:tab/>
        </w:r>
        <w:r w:rsidR="003845DC">
          <w:rPr>
            <w:noProof/>
            <w:webHidden/>
          </w:rPr>
          <w:fldChar w:fldCharType="begin"/>
        </w:r>
        <w:r w:rsidR="003845DC">
          <w:rPr>
            <w:noProof/>
            <w:webHidden/>
          </w:rPr>
          <w:instrText xml:space="preserve"> PAGEREF _Toc455753619 \h </w:instrText>
        </w:r>
        <w:r w:rsidR="003845DC">
          <w:rPr>
            <w:noProof/>
            <w:webHidden/>
          </w:rPr>
        </w:r>
        <w:r w:rsidR="003845DC">
          <w:rPr>
            <w:noProof/>
            <w:webHidden/>
          </w:rPr>
          <w:fldChar w:fldCharType="separate"/>
        </w:r>
        <w:r w:rsidR="00CE2116">
          <w:rPr>
            <w:rFonts w:hint="eastAsia"/>
            <w:noProof/>
            <w:webHidden/>
          </w:rPr>
          <w:t>31</w:t>
        </w:r>
        <w:r w:rsidR="003845DC">
          <w:rPr>
            <w:noProof/>
            <w:webHidden/>
          </w:rPr>
          <w:fldChar w:fldCharType="end"/>
        </w:r>
      </w:hyperlink>
    </w:p>
    <w:p w14:paraId="518FBF05"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20" w:history="1">
        <w:r w:rsidR="003845DC" w:rsidRPr="00833A98">
          <w:rPr>
            <w:rStyle w:val="Hyperlink"/>
            <w:noProof/>
          </w:rPr>
          <w:t>Figure 11: Enter 4-Digit PIN</w:t>
        </w:r>
        <w:r w:rsidR="003845DC">
          <w:rPr>
            <w:noProof/>
            <w:webHidden/>
          </w:rPr>
          <w:tab/>
        </w:r>
        <w:r w:rsidR="003845DC">
          <w:rPr>
            <w:noProof/>
            <w:webHidden/>
          </w:rPr>
          <w:fldChar w:fldCharType="begin"/>
        </w:r>
        <w:r w:rsidR="003845DC">
          <w:rPr>
            <w:noProof/>
            <w:webHidden/>
          </w:rPr>
          <w:instrText xml:space="preserve"> PAGEREF _Toc455753620 \h </w:instrText>
        </w:r>
        <w:r w:rsidR="003845DC">
          <w:rPr>
            <w:noProof/>
            <w:webHidden/>
          </w:rPr>
        </w:r>
        <w:r w:rsidR="003845DC">
          <w:rPr>
            <w:noProof/>
            <w:webHidden/>
          </w:rPr>
          <w:fldChar w:fldCharType="separate"/>
        </w:r>
        <w:r w:rsidR="00CE2116">
          <w:rPr>
            <w:rFonts w:hint="eastAsia"/>
            <w:noProof/>
            <w:webHidden/>
          </w:rPr>
          <w:t>31</w:t>
        </w:r>
        <w:r w:rsidR="003845DC">
          <w:rPr>
            <w:noProof/>
            <w:webHidden/>
          </w:rPr>
          <w:fldChar w:fldCharType="end"/>
        </w:r>
      </w:hyperlink>
    </w:p>
    <w:p w14:paraId="12A013A9"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21" w:history="1">
        <w:r w:rsidR="003845DC" w:rsidRPr="00833A98">
          <w:rPr>
            <w:rStyle w:val="Hyperlink"/>
            <w:noProof/>
          </w:rPr>
          <w:t>Figure 12: Invitation Received</w:t>
        </w:r>
        <w:r w:rsidR="003845DC">
          <w:rPr>
            <w:noProof/>
            <w:webHidden/>
          </w:rPr>
          <w:tab/>
        </w:r>
        <w:r w:rsidR="003845DC">
          <w:rPr>
            <w:noProof/>
            <w:webHidden/>
          </w:rPr>
          <w:fldChar w:fldCharType="begin"/>
        </w:r>
        <w:r w:rsidR="003845DC">
          <w:rPr>
            <w:noProof/>
            <w:webHidden/>
          </w:rPr>
          <w:instrText xml:space="preserve"> PAGEREF _Toc455753621 \h </w:instrText>
        </w:r>
        <w:r w:rsidR="003845DC">
          <w:rPr>
            <w:noProof/>
            <w:webHidden/>
          </w:rPr>
        </w:r>
        <w:r w:rsidR="003845DC">
          <w:rPr>
            <w:noProof/>
            <w:webHidden/>
          </w:rPr>
          <w:fldChar w:fldCharType="separate"/>
        </w:r>
        <w:r w:rsidR="00CE2116">
          <w:rPr>
            <w:rFonts w:hint="eastAsia"/>
            <w:noProof/>
            <w:webHidden/>
          </w:rPr>
          <w:t>32</w:t>
        </w:r>
        <w:r w:rsidR="003845DC">
          <w:rPr>
            <w:noProof/>
            <w:webHidden/>
          </w:rPr>
          <w:fldChar w:fldCharType="end"/>
        </w:r>
      </w:hyperlink>
    </w:p>
    <w:p w14:paraId="221F0301"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22" w:history="1">
        <w:r w:rsidR="003845DC" w:rsidRPr="00833A98">
          <w:rPr>
            <w:rStyle w:val="Hyperlink"/>
            <w:noProof/>
          </w:rPr>
          <w:t>Figure 13: Staff facing delegation management user interface</w:t>
        </w:r>
        <w:r w:rsidR="003845DC">
          <w:rPr>
            <w:noProof/>
            <w:webHidden/>
          </w:rPr>
          <w:tab/>
        </w:r>
        <w:r w:rsidR="003845DC">
          <w:rPr>
            <w:noProof/>
            <w:webHidden/>
          </w:rPr>
          <w:fldChar w:fldCharType="begin"/>
        </w:r>
        <w:r w:rsidR="003845DC">
          <w:rPr>
            <w:noProof/>
            <w:webHidden/>
          </w:rPr>
          <w:instrText xml:space="preserve"> PAGEREF _Toc455753622 \h </w:instrText>
        </w:r>
        <w:r w:rsidR="003845DC">
          <w:rPr>
            <w:noProof/>
            <w:webHidden/>
          </w:rPr>
        </w:r>
        <w:r w:rsidR="003845DC">
          <w:rPr>
            <w:noProof/>
            <w:webHidden/>
          </w:rPr>
          <w:fldChar w:fldCharType="separate"/>
        </w:r>
        <w:r w:rsidR="00CE2116">
          <w:rPr>
            <w:rFonts w:hint="eastAsia"/>
            <w:noProof/>
            <w:webHidden/>
          </w:rPr>
          <w:t>33</w:t>
        </w:r>
        <w:r w:rsidR="003845DC">
          <w:rPr>
            <w:noProof/>
            <w:webHidden/>
          </w:rPr>
          <w:fldChar w:fldCharType="end"/>
        </w:r>
      </w:hyperlink>
    </w:p>
    <w:p w14:paraId="1AC2F137"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23" w:history="1">
        <w:r w:rsidR="003845DC" w:rsidRPr="00833A98">
          <w:rPr>
            <w:rStyle w:val="Hyperlink"/>
            <w:noProof/>
          </w:rPr>
          <w:t>Figure 14: IAM Delegation Staff Portal – Create Delegation Step</w:t>
        </w:r>
        <w:r w:rsidR="003845DC">
          <w:rPr>
            <w:noProof/>
            <w:webHidden/>
          </w:rPr>
          <w:tab/>
        </w:r>
        <w:r w:rsidR="003845DC">
          <w:rPr>
            <w:noProof/>
            <w:webHidden/>
          </w:rPr>
          <w:fldChar w:fldCharType="begin"/>
        </w:r>
        <w:r w:rsidR="003845DC">
          <w:rPr>
            <w:noProof/>
            <w:webHidden/>
          </w:rPr>
          <w:instrText xml:space="preserve"> PAGEREF _Toc455753623 \h </w:instrText>
        </w:r>
        <w:r w:rsidR="003845DC">
          <w:rPr>
            <w:noProof/>
            <w:webHidden/>
          </w:rPr>
        </w:r>
        <w:r w:rsidR="003845DC">
          <w:rPr>
            <w:noProof/>
            <w:webHidden/>
          </w:rPr>
          <w:fldChar w:fldCharType="separate"/>
        </w:r>
        <w:r w:rsidR="00CE2116">
          <w:rPr>
            <w:rFonts w:hint="eastAsia"/>
            <w:noProof/>
            <w:webHidden/>
          </w:rPr>
          <w:t>34</w:t>
        </w:r>
        <w:r w:rsidR="003845DC">
          <w:rPr>
            <w:noProof/>
            <w:webHidden/>
          </w:rPr>
          <w:fldChar w:fldCharType="end"/>
        </w:r>
      </w:hyperlink>
    </w:p>
    <w:p w14:paraId="43AC9921"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24" w:history="1">
        <w:r w:rsidR="003845DC" w:rsidRPr="00833A98">
          <w:rPr>
            <w:rStyle w:val="Hyperlink"/>
            <w:noProof/>
          </w:rPr>
          <w:t>Figure 15: IAM Delegation Staff Tool – “View” Link on the Delegations Table within Home Page</w:t>
        </w:r>
        <w:r w:rsidR="003845DC">
          <w:rPr>
            <w:noProof/>
            <w:webHidden/>
          </w:rPr>
          <w:tab/>
        </w:r>
        <w:r w:rsidR="003845DC">
          <w:rPr>
            <w:noProof/>
            <w:webHidden/>
          </w:rPr>
          <w:fldChar w:fldCharType="begin"/>
        </w:r>
        <w:r w:rsidR="003845DC">
          <w:rPr>
            <w:noProof/>
            <w:webHidden/>
          </w:rPr>
          <w:instrText xml:space="preserve"> PAGEREF _Toc455753624 \h </w:instrText>
        </w:r>
        <w:r w:rsidR="003845DC">
          <w:rPr>
            <w:noProof/>
            <w:webHidden/>
          </w:rPr>
        </w:r>
        <w:r w:rsidR="003845DC">
          <w:rPr>
            <w:noProof/>
            <w:webHidden/>
          </w:rPr>
          <w:fldChar w:fldCharType="separate"/>
        </w:r>
        <w:r w:rsidR="00CE2116">
          <w:rPr>
            <w:rFonts w:hint="eastAsia"/>
            <w:noProof/>
            <w:webHidden/>
          </w:rPr>
          <w:t>35</w:t>
        </w:r>
        <w:r w:rsidR="003845DC">
          <w:rPr>
            <w:noProof/>
            <w:webHidden/>
          </w:rPr>
          <w:fldChar w:fldCharType="end"/>
        </w:r>
      </w:hyperlink>
    </w:p>
    <w:p w14:paraId="4F7B7223"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25" w:history="1">
        <w:r w:rsidR="003845DC" w:rsidRPr="00833A98">
          <w:rPr>
            <w:rStyle w:val="Hyperlink"/>
            <w:noProof/>
            <w:lang w:eastAsia="en-US"/>
          </w:rPr>
          <w:drawing>
            <wp:inline distT="0" distB="0" distL="0" distR="0" wp14:anchorId="02E3C52B" wp14:editId="43962468">
              <wp:extent cx="5943600" cy="2663294"/>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2663294"/>
                      </a:xfrm>
                      <a:prstGeom prst="rect">
                        <a:avLst/>
                      </a:prstGeom>
                      <a:noFill/>
                      <a:ln>
                        <a:noFill/>
                      </a:ln>
                    </pic:spPr>
                  </pic:pic>
                </a:graphicData>
              </a:graphic>
            </wp:inline>
          </w:drawing>
        </w:r>
        <w:r w:rsidR="003845DC" w:rsidRPr="00833A98">
          <w:rPr>
            <w:rStyle w:val="Hyperlink"/>
            <w:rFonts w:cs="Arial"/>
            <w:bCs/>
            <w:noProof/>
          </w:rPr>
          <w:t>Figure 16: AcS/AMS Infrastructure diagram</w:t>
        </w:r>
        <w:r w:rsidR="003845DC">
          <w:rPr>
            <w:noProof/>
            <w:webHidden/>
          </w:rPr>
          <w:tab/>
        </w:r>
        <w:r w:rsidR="003845DC">
          <w:rPr>
            <w:noProof/>
            <w:webHidden/>
          </w:rPr>
          <w:fldChar w:fldCharType="begin"/>
        </w:r>
        <w:r w:rsidR="003845DC">
          <w:rPr>
            <w:noProof/>
            <w:webHidden/>
          </w:rPr>
          <w:instrText xml:space="preserve"> PAGEREF _Toc455753625 \h </w:instrText>
        </w:r>
        <w:r w:rsidR="003845DC">
          <w:rPr>
            <w:noProof/>
            <w:webHidden/>
          </w:rPr>
        </w:r>
        <w:r w:rsidR="003845DC">
          <w:rPr>
            <w:noProof/>
            <w:webHidden/>
          </w:rPr>
          <w:fldChar w:fldCharType="separate"/>
        </w:r>
        <w:r w:rsidR="00CE2116">
          <w:rPr>
            <w:rFonts w:hint="eastAsia"/>
            <w:noProof/>
            <w:webHidden/>
          </w:rPr>
          <w:t>36</w:t>
        </w:r>
        <w:r w:rsidR="003845DC">
          <w:rPr>
            <w:noProof/>
            <w:webHidden/>
          </w:rPr>
          <w:fldChar w:fldCharType="end"/>
        </w:r>
      </w:hyperlink>
    </w:p>
    <w:p w14:paraId="4DD678D0"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26" w:history="1">
        <w:r w:rsidR="003845DC" w:rsidRPr="00833A98">
          <w:rPr>
            <w:rStyle w:val="Hyperlink"/>
            <w:noProof/>
          </w:rPr>
          <w:t>Figure 17: Logical Network String Diagram</w:t>
        </w:r>
        <w:r w:rsidR="003845DC">
          <w:rPr>
            <w:noProof/>
            <w:webHidden/>
          </w:rPr>
          <w:tab/>
        </w:r>
        <w:r w:rsidR="003845DC">
          <w:rPr>
            <w:noProof/>
            <w:webHidden/>
          </w:rPr>
          <w:fldChar w:fldCharType="begin"/>
        </w:r>
        <w:r w:rsidR="003845DC">
          <w:rPr>
            <w:noProof/>
            <w:webHidden/>
          </w:rPr>
          <w:instrText xml:space="preserve"> PAGEREF _Toc455753626 \h </w:instrText>
        </w:r>
        <w:r w:rsidR="003845DC">
          <w:rPr>
            <w:noProof/>
            <w:webHidden/>
          </w:rPr>
        </w:r>
        <w:r w:rsidR="003845DC">
          <w:rPr>
            <w:noProof/>
            <w:webHidden/>
          </w:rPr>
          <w:fldChar w:fldCharType="separate"/>
        </w:r>
        <w:r w:rsidR="00CE2116">
          <w:rPr>
            <w:rFonts w:hint="eastAsia"/>
            <w:noProof/>
            <w:webHidden/>
          </w:rPr>
          <w:t>41</w:t>
        </w:r>
        <w:r w:rsidR="003845DC">
          <w:rPr>
            <w:noProof/>
            <w:webHidden/>
          </w:rPr>
          <w:fldChar w:fldCharType="end"/>
        </w:r>
      </w:hyperlink>
    </w:p>
    <w:p w14:paraId="37E5A412"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27" w:history="1">
        <w:r w:rsidR="003845DC" w:rsidRPr="00833A98">
          <w:rPr>
            <w:rStyle w:val="Hyperlink"/>
            <w:noProof/>
          </w:rPr>
          <w:t>Figure 17: Hardware Architecture</w:t>
        </w:r>
        <w:r w:rsidR="003845DC">
          <w:rPr>
            <w:noProof/>
            <w:webHidden/>
          </w:rPr>
          <w:tab/>
        </w:r>
        <w:r w:rsidR="003845DC">
          <w:rPr>
            <w:noProof/>
            <w:webHidden/>
          </w:rPr>
          <w:fldChar w:fldCharType="begin"/>
        </w:r>
        <w:r w:rsidR="003845DC">
          <w:rPr>
            <w:noProof/>
            <w:webHidden/>
          </w:rPr>
          <w:instrText xml:space="preserve"> PAGEREF _Toc455753627 \h </w:instrText>
        </w:r>
        <w:r w:rsidR="003845DC">
          <w:rPr>
            <w:noProof/>
            <w:webHidden/>
          </w:rPr>
        </w:r>
        <w:r w:rsidR="003845DC">
          <w:rPr>
            <w:noProof/>
            <w:webHidden/>
          </w:rPr>
          <w:fldChar w:fldCharType="separate"/>
        </w:r>
        <w:r w:rsidR="00CE2116">
          <w:rPr>
            <w:rFonts w:hint="eastAsia"/>
            <w:noProof/>
            <w:webHidden/>
          </w:rPr>
          <w:t>42</w:t>
        </w:r>
        <w:r w:rsidR="003845DC">
          <w:rPr>
            <w:noProof/>
            <w:webHidden/>
          </w:rPr>
          <w:fldChar w:fldCharType="end"/>
        </w:r>
      </w:hyperlink>
    </w:p>
    <w:p w14:paraId="7FD41E94"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28" w:history="1">
        <w:r w:rsidR="003845DC" w:rsidRPr="00833A98">
          <w:rPr>
            <w:rStyle w:val="Hyperlink"/>
            <w:noProof/>
          </w:rPr>
          <w:t>Figure 18: Software Architecture</w:t>
        </w:r>
        <w:r w:rsidR="003845DC">
          <w:rPr>
            <w:noProof/>
            <w:webHidden/>
          </w:rPr>
          <w:tab/>
        </w:r>
        <w:r w:rsidR="003845DC">
          <w:rPr>
            <w:noProof/>
            <w:webHidden/>
          </w:rPr>
          <w:fldChar w:fldCharType="begin"/>
        </w:r>
        <w:r w:rsidR="003845DC">
          <w:rPr>
            <w:noProof/>
            <w:webHidden/>
          </w:rPr>
          <w:instrText xml:space="preserve"> PAGEREF _Toc455753628 \h </w:instrText>
        </w:r>
        <w:r w:rsidR="003845DC">
          <w:rPr>
            <w:noProof/>
            <w:webHidden/>
          </w:rPr>
        </w:r>
        <w:r w:rsidR="003845DC">
          <w:rPr>
            <w:noProof/>
            <w:webHidden/>
          </w:rPr>
          <w:fldChar w:fldCharType="separate"/>
        </w:r>
        <w:r w:rsidR="00CE2116">
          <w:rPr>
            <w:rFonts w:hint="eastAsia"/>
            <w:noProof/>
            <w:webHidden/>
          </w:rPr>
          <w:t>47</w:t>
        </w:r>
        <w:r w:rsidR="003845DC">
          <w:rPr>
            <w:noProof/>
            <w:webHidden/>
          </w:rPr>
          <w:fldChar w:fldCharType="end"/>
        </w:r>
      </w:hyperlink>
    </w:p>
    <w:p w14:paraId="07A5FE05"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29" w:history="1">
        <w:r w:rsidR="003845DC" w:rsidRPr="00833A98">
          <w:rPr>
            <w:rStyle w:val="Hyperlink"/>
            <w:noProof/>
          </w:rPr>
          <w:t>Figure 19: AMS Network Architecture</w:t>
        </w:r>
        <w:r w:rsidR="003845DC">
          <w:rPr>
            <w:noProof/>
            <w:webHidden/>
          </w:rPr>
          <w:tab/>
        </w:r>
        <w:r w:rsidR="003845DC">
          <w:rPr>
            <w:noProof/>
            <w:webHidden/>
          </w:rPr>
          <w:fldChar w:fldCharType="begin"/>
        </w:r>
        <w:r w:rsidR="003845DC">
          <w:rPr>
            <w:noProof/>
            <w:webHidden/>
          </w:rPr>
          <w:instrText xml:space="preserve"> PAGEREF _Toc455753629 \h </w:instrText>
        </w:r>
        <w:r w:rsidR="003845DC">
          <w:rPr>
            <w:noProof/>
            <w:webHidden/>
          </w:rPr>
        </w:r>
        <w:r w:rsidR="003845DC">
          <w:rPr>
            <w:noProof/>
            <w:webHidden/>
          </w:rPr>
          <w:fldChar w:fldCharType="separate"/>
        </w:r>
        <w:r w:rsidR="00CE2116">
          <w:rPr>
            <w:rFonts w:hint="eastAsia"/>
            <w:noProof/>
            <w:webHidden/>
          </w:rPr>
          <w:t>51</w:t>
        </w:r>
        <w:r w:rsidR="003845DC">
          <w:rPr>
            <w:noProof/>
            <w:webHidden/>
          </w:rPr>
          <w:fldChar w:fldCharType="end"/>
        </w:r>
      </w:hyperlink>
    </w:p>
    <w:p w14:paraId="060EA8D0"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30" w:history="1">
        <w:r w:rsidR="003845DC" w:rsidRPr="00833A98">
          <w:rPr>
            <w:rStyle w:val="Hyperlink"/>
            <w:noProof/>
          </w:rPr>
          <w:t>Figure 21: Low-level Design – MVI Integration</w:t>
        </w:r>
        <w:r w:rsidR="003845DC">
          <w:rPr>
            <w:noProof/>
            <w:webHidden/>
          </w:rPr>
          <w:tab/>
        </w:r>
        <w:r w:rsidR="003845DC">
          <w:rPr>
            <w:noProof/>
            <w:webHidden/>
          </w:rPr>
          <w:fldChar w:fldCharType="begin"/>
        </w:r>
        <w:r w:rsidR="003845DC">
          <w:rPr>
            <w:noProof/>
            <w:webHidden/>
          </w:rPr>
          <w:instrText xml:space="preserve"> PAGEREF _Toc455753630 \h </w:instrText>
        </w:r>
        <w:r w:rsidR="003845DC">
          <w:rPr>
            <w:noProof/>
            <w:webHidden/>
          </w:rPr>
        </w:r>
        <w:r w:rsidR="003845DC">
          <w:rPr>
            <w:noProof/>
            <w:webHidden/>
          </w:rPr>
          <w:fldChar w:fldCharType="separate"/>
        </w:r>
        <w:r w:rsidR="00CE2116">
          <w:rPr>
            <w:rFonts w:hint="eastAsia"/>
            <w:noProof/>
            <w:webHidden/>
          </w:rPr>
          <w:t>58</w:t>
        </w:r>
        <w:r w:rsidR="003845DC">
          <w:rPr>
            <w:noProof/>
            <w:webHidden/>
          </w:rPr>
          <w:fldChar w:fldCharType="end"/>
        </w:r>
      </w:hyperlink>
    </w:p>
    <w:p w14:paraId="7B6EE05E"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31" w:history="1">
        <w:r w:rsidR="003845DC" w:rsidRPr="00833A98">
          <w:rPr>
            <w:rStyle w:val="Hyperlink"/>
            <w:noProof/>
          </w:rPr>
          <w:t>Figure 24: MVI Interactions by VA Staff</w:t>
        </w:r>
        <w:r w:rsidR="003845DC">
          <w:rPr>
            <w:noProof/>
            <w:webHidden/>
          </w:rPr>
          <w:tab/>
        </w:r>
        <w:r w:rsidR="003845DC">
          <w:rPr>
            <w:noProof/>
            <w:webHidden/>
          </w:rPr>
          <w:fldChar w:fldCharType="begin"/>
        </w:r>
        <w:r w:rsidR="003845DC">
          <w:rPr>
            <w:noProof/>
            <w:webHidden/>
          </w:rPr>
          <w:instrText xml:space="preserve"> PAGEREF _Toc455753631 \h </w:instrText>
        </w:r>
        <w:r w:rsidR="003845DC">
          <w:rPr>
            <w:noProof/>
            <w:webHidden/>
          </w:rPr>
        </w:r>
        <w:r w:rsidR="003845DC">
          <w:rPr>
            <w:noProof/>
            <w:webHidden/>
          </w:rPr>
          <w:fldChar w:fldCharType="separate"/>
        </w:r>
        <w:r w:rsidR="00CE2116">
          <w:rPr>
            <w:rFonts w:hint="eastAsia"/>
            <w:noProof/>
            <w:webHidden/>
          </w:rPr>
          <w:t>62</w:t>
        </w:r>
        <w:r w:rsidR="003845DC">
          <w:rPr>
            <w:noProof/>
            <w:webHidden/>
          </w:rPr>
          <w:fldChar w:fldCharType="end"/>
        </w:r>
      </w:hyperlink>
    </w:p>
    <w:p w14:paraId="67A267D0"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32" w:history="1">
        <w:r w:rsidR="003845DC" w:rsidRPr="00833A98">
          <w:rPr>
            <w:rStyle w:val="Hyperlink"/>
            <w:noProof/>
          </w:rPr>
          <w:t>Figure 25: MVI Interactions by Veterans</w:t>
        </w:r>
        <w:r w:rsidR="003845DC">
          <w:rPr>
            <w:noProof/>
            <w:webHidden/>
          </w:rPr>
          <w:tab/>
        </w:r>
        <w:r w:rsidR="003845DC">
          <w:rPr>
            <w:noProof/>
            <w:webHidden/>
          </w:rPr>
          <w:fldChar w:fldCharType="begin"/>
        </w:r>
        <w:r w:rsidR="003845DC">
          <w:rPr>
            <w:noProof/>
            <w:webHidden/>
          </w:rPr>
          <w:instrText xml:space="preserve"> PAGEREF _Toc455753632 \h </w:instrText>
        </w:r>
        <w:r w:rsidR="003845DC">
          <w:rPr>
            <w:noProof/>
            <w:webHidden/>
          </w:rPr>
        </w:r>
        <w:r w:rsidR="003845DC">
          <w:rPr>
            <w:noProof/>
            <w:webHidden/>
          </w:rPr>
          <w:fldChar w:fldCharType="separate"/>
        </w:r>
        <w:r w:rsidR="00CE2116">
          <w:rPr>
            <w:rFonts w:hint="eastAsia"/>
            <w:noProof/>
            <w:webHidden/>
          </w:rPr>
          <w:t>63</w:t>
        </w:r>
        <w:r w:rsidR="003845DC">
          <w:rPr>
            <w:noProof/>
            <w:webHidden/>
          </w:rPr>
          <w:fldChar w:fldCharType="end"/>
        </w:r>
      </w:hyperlink>
    </w:p>
    <w:p w14:paraId="5C758588"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33" w:history="1">
        <w:r w:rsidR="003845DC" w:rsidRPr="00833A98">
          <w:rPr>
            <w:rStyle w:val="Hyperlink"/>
            <w:noProof/>
          </w:rPr>
          <w:t>Figure 24: Provisioning Adapter Framework</w:t>
        </w:r>
        <w:r w:rsidR="003845DC">
          <w:rPr>
            <w:noProof/>
            <w:webHidden/>
          </w:rPr>
          <w:tab/>
        </w:r>
        <w:r w:rsidR="003845DC">
          <w:rPr>
            <w:noProof/>
            <w:webHidden/>
          </w:rPr>
          <w:fldChar w:fldCharType="begin"/>
        </w:r>
        <w:r w:rsidR="003845DC">
          <w:rPr>
            <w:noProof/>
            <w:webHidden/>
          </w:rPr>
          <w:instrText xml:space="preserve"> PAGEREF _Toc455753633 \h </w:instrText>
        </w:r>
        <w:r w:rsidR="003845DC">
          <w:rPr>
            <w:noProof/>
            <w:webHidden/>
          </w:rPr>
        </w:r>
        <w:r w:rsidR="003845DC">
          <w:rPr>
            <w:noProof/>
            <w:webHidden/>
          </w:rPr>
          <w:fldChar w:fldCharType="separate"/>
        </w:r>
        <w:r w:rsidR="00CE2116">
          <w:rPr>
            <w:rFonts w:hint="eastAsia"/>
            <w:noProof/>
            <w:webHidden/>
          </w:rPr>
          <w:t>64</w:t>
        </w:r>
        <w:r w:rsidR="003845DC">
          <w:rPr>
            <w:noProof/>
            <w:webHidden/>
          </w:rPr>
          <w:fldChar w:fldCharType="end"/>
        </w:r>
      </w:hyperlink>
    </w:p>
    <w:p w14:paraId="23908C9F"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34" w:history="1">
        <w:r w:rsidR="003845DC" w:rsidRPr="00833A98">
          <w:rPr>
            <w:rStyle w:val="Hyperlink"/>
            <w:noProof/>
          </w:rPr>
          <w:t>Figure 25: DocumentSignerClientServlet Collaboration Diagram</w:t>
        </w:r>
        <w:r w:rsidR="003845DC">
          <w:rPr>
            <w:noProof/>
            <w:webHidden/>
          </w:rPr>
          <w:tab/>
        </w:r>
        <w:r w:rsidR="003845DC">
          <w:rPr>
            <w:noProof/>
            <w:webHidden/>
          </w:rPr>
          <w:fldChar w:fldCharType="begin"/>
        </w:r>
        <w:r w:rsidR="003845DC">
          <w:rPr>
            <w:noProof/>
            <w:webHidden/>
          </w:rPr>
          <w:instrText xml:space="preserve"> PAGEREF _Toc455753634 \h </w:instrText>
        </w:r>
        <w:r w:rsidR="003845DC">
          <w:rPr>
            <w:noProof/>
            <w:webHidden/>
          </w:rPr>
        </w:r>
        <w:r w:rsidR="003845DC">
          <w:rPr>
            <w:noProof/>
            <w:webHidden/>
          </w:rPr>
          <w:fldChar w:fldCharType="separate"/>
        </w:r>
        <w:r w:rsidR="00CE2116">
          <w:rPr>
            <w:rFonts w:hint="eastAsia"/>
            <w:noProof/>
            <w:webHidden/>
          </w:rPr>
          <w:t>65</w:t>
        </w:r>
        <w:r w:rsidR="003845DC">
          <w:rPr>
            <w:noProof/>
            <w:webHidden/>
          </w:rPr>
          <w:fldChar w:fldCharType="end"/>
        </w:r>
      </w:hyperlink>
    </w:p>
    <w:p w14:paraId="7B6F7DE9"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35" w:history="1">
        <w:r w:rsidR="003845DC" w:rsidRPr="00833A98">
          <w:rPr>
            <w:rStyle w:val="Hyperlink"/>
            <w:noProof/>
          </w:rPr>
          <w:t>Figure 26: AMSWorkflow Sample</w:t>
        </w:r>
        <w:r w:rsidR="003845DC">
          <w:rPr>
            <w:noProof/>
            <w:webHidden/>
          </w:rPr>
          <w:tab/>
        </w:r>
        <w:r w:rsidR="003845DC">
          <w:rPr>
            <w:noProof/>
            <w:webHidden/>
          </w:rPr>
          <w:fldChar w:fldCharType="begin"/>
        </w:r>
        <w:r w:rsidR="003845DC">
          <w:rPr>
            <w:noProof/>
            <w:webHidden/>
          </w:rPr>
          <w:instrText xml:space="preserve"> PAGEREF _Toc455753635 \h </w:instrText>
        </w:r>
        <w:r w:rsidR="003845DC">
          <w:rPr>
            <w:noProof/>
            <w:webHidden/>
          </w:rPr>
        </w:r>
        <w:r w:rsidR="003845DC">
          <w:rPr>
            <w:noProof/>
            <w:webHidden/>
          </w:rPr>
          <w:fldChar w:fldCharType="separate"/>
        </w:r>
        <w:r w:rsidR="00CE2116">
          <w:rPr>
            <w:rFonts w:hint="eastAsia"/>
            <w:noProof/>
            <w:webHidden/>
          </w:rPr>
          <w:t>70</w:t>
        </w:r>
        <w:r w:rsidR="003845DC">
          <w:rPr>
            <w:noProof/>
            <w:webHidden/>
          </w:rPr>
          <w:fldChar w:fldCharType="end"/>
        </w:r>
      </w:hyperlink>
    </w:p>
    <w:p w14:paraId="7F3E3ECA"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36" w:history="1">
        <w:r w:rsidR="003845DC" w:rsidRPr="00833A98">
          <w:rPr>
            <w:rStyle w:val="Hyperlink"/>
            <w:noProof/>
          </w:rPr>
          <w:t>Figure 28: AMS Invitation Flow</w:t>
        </w:r>
        <w:r w:rsidR="003845DC">
          <w:rPr>
            <w:noProof/>
            <w:webHidden/>
          </w:rPr>
          <w:tab/>
        </w:r>
        <w:r w:rsidR="003845DC">
          <w:rPr>
            <w:noProof/>
            <w:webHidden/>
          </w:rPr>
          <w:fldChar w:fldCharType="begin"/>
        </w:r>
        <w:r w:rsidR="003845DC">
          <w:rPr>
            <w:noProof/>
            <w:webHidden/>
          </w:rPr>
          <w:instrText xml:space="preserve"> PAGEREF _Toc455753636 \h </w:instrText>
        </w:r>
        <w:r w:rsidR="003845DC">
          <w:rPr>
            <w:noProof/>
            <w:webHidden/>
          </w:rPr>
        </w:r>
        <w:r w:rsidR="003845DC">
          <w:rPr>
            <w:noProof/>
            <w:webHidden/>
          </w:rPr>
          <w:fldChar w:fldCharType="separate"/>
        </w:r>
        <w:r w:rsidR="00CE2116">
          <w:rPr>
            <w:rFonts w:hint="eastAsia"/>
            <w:noProof/>
            <w:webHidden/>
          </w:rPr>
          <w:t>72</w:t>
        </w:r>
        <w:r w:rsidR="003845DC">
          <w:rPr>
            <w:noProof/>
            <w:webHidden/>
          </w:rPr>
          <w:fldChar w:fldCharType="end"/>
        </w:r>
      </w:hyperlink>
    </w:p>
    <w:p w14:paraId="11FBC1FF"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37" w:history="1">
        <w:r w:rsidR="003845DC" w:rsidRPr="00833A98">
          <w:rPr>
            <w:rStyle w:val="Hyperlink"/>
            <w:noProof/>
          </w:rPr>
          <w:t>Figure 30: AMS SAC Authorization Flow</w:t>
        </w:r>
        <w:r w:rsidR="003845DC">
          <w:rPr>
            <w:noProof/>
            <w:webHidden/>
          </w:rPr>
          <w:tab/>
        </w:r>
        <w:r w:rsidR="003845DC">
          <w:rPr>
            <w:noProof/>
            <w:webHidden/>
          </w:rPr>
          <w:fldChar w:fldCharType="begin"/>
        </w:r>
        <w:r w:rsidR="003845DC">
          <w:rPr>
            <w:noProof/>
            <w:webHidden/>
          </w:rPr>
          <w:instrText xml:space="preserve"> PAGEREF _Toc455753637 \h </w:instrText>
        </w:r>
        <w:r w:rsidR="003845DC">
          <w:rPr>
            <w:noProof/>
            <w:webHidden/>
          </w:rPr>
        </w:r>
        <w:r w:rsidR="003845DC">
          <w:rPr>
            <w:noProof/>
            <w:webHidden/>
          </w:rPr>
          <w:fldChar w:fldCharType="separate"/>
        </w:r>
        <w:r w:rsidR="00CE2116">
          <w:rPr>
            <w:rFonts w:hint="eastAsia"/>
            <w:noProof/>
            <w:webHidden/>
          </w:rPr>
          <w:t>73</w:t>
        </w:r>
        <w:r w:rsidR="003845DC">
          <w:rPr>
            <w:noProof/>
            <w:webHidden/>
          </w:rPr>
          <w:fldChar w:fldCharType="end"/>
        </w:r>
      </w:hyperlink>
    </w:p>
    <w:p w14:paraId="024E1BCC"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38" w:history="1">
        <w:r w:rsidR="003845DC" w:rsidRPr="00833A98">
          <w:rPr>
            <w:rStyle w:val="Hyperlink"/>
            <w:noProof/>
          </w:rPr>
          <w:t>Figure 32: VDT/DSP Application Decomposition</w:t>
        </w:r>
        <w:r w:rsidR="003845DC">
          <w:rPr>
            <w:noProof/>
            <w:webHidden/>
          </w:rPr>
          <w:tab/>
        </w:r>
        <w:r w:rsidR="003845DC">
          <w:rPr>
            <w:noProof/>
            <w:webHidden/>
          </w:rPr>
          <w:fldChar w:fldCharType="begin"/>
        </w:r>
        <w:r w:rsidR="003845DC">
          <w:rPr>
            <w:noProof/>
            <w:webHidden/>
          </w:rPr>
          <w:instrText xml:space="preserve"> PAGEREF _Toc455753638 \h </w:instrText>
        </w:r>
        <w:r w:rsidR="003845DC">
          <w:rPr>
            <w:noProof/>
            <w:webHidden/>
          </w:rPr>
        </w:r>
        <w:r w:rsidR="003845DC">
          <w:rPr>
            <w:noProof/>
            <w:webHidden/>
          </w:rPr>
          <w:fldChar w:fldCharType="separate"/>
        </w:r>
        <w:r w:rsidR="00CE2116">
          <w:rPr>
            <w:rFonts w:hint="eastAsia"/>
            <w:noProof/>
            <w:webHidden/>
          </w:rPr>
          <w:t>75</w:t>
        </w:r>
        <w:r w:rsidR="003845DC">
          <w:rPr>
            <w:noProof/>
            <w:webHidden/>
          </w:rPr>
          <w:fldChar w:fldCharType="end"/>
        </w:r>
      </w:hyperlink>
    </w:p>
    <w:p w14:paraId="098D1184"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39" w:history="1">
        <w:r w:rsidR="003845DC" w:rsidRPr="00833A98">
          <w:rPr>
            <w:rStyle w:val="Hyperlink"/>
            <w:noProof/>
          </w:rPr>
          <w:t>Figure 33: Veteran Delegation Tool</w:t>
        </w:r>
        <w:r w:rsidR="003845DC">
          <w:rPr>
            <w:noProof/>
            <w:webHidden/>
          </w:rPr>
          <w:tab/>
        </w:r>
        <w:r w:rsidR="003845DC">
          <w:rPr>
            <w:noProof/>
            <w:webHidden/>
          </w:rPr>
          <w:fldChar w:fldCharType="begin"/>
        </w:r>
        <w:r w:rsidR="003845DC">
          <w:rPr>
            <w:noProof/>
            <w:webHidden/>
          </w:rPr>
          <w:instrText xml:space="preserve"> PAGEREF _Toc455753639 \h </w:instrText>
        </w:r>
        <w:r w:rsidR="003845DC">
          <w:rPr>
            <w:noProof/>
            <w:webHidden/>
          </w:rPr>
        </w:r>
        <w:r w:rsidR="003845DC">
          <w:rPr>
            <w:noProof/>
            <w:webHidden/>
          </w:rPr>
          <w:fldChar w:fldCharType="separate"/>
        </w:r>
        <w:r w:rsidR="00CE2116">
          <w:rPr>
            <w:rFonts w:hint="eastAsia"/>
            <w:noProof/>
            <w:webHidden/>
          </w:rPr>
          <w:t>76</w:t>
        </w:r>
        <w:r w:rsidR="003845DC">
          <w:rPr>
            <w:noProof/>
            <w:webHidden/>
          </w:rPr>
          <w:fldChar w:fldCharType="end"/>
        </w:r>
      </w:hyperlink>
    </w:p>
    <w:p w14:paraId="03E5B579"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40" w:history="1">
        <w:r w:rsidR="003845DC" w:rsidRPr="00833A98">
          <w:rPr>
            <w:rStyle w:val="Hyperlink"/>
            <w:noProof/>
          </w:rPr>
          <w:t>Figure 34: Delegation Staff Portal</w:t>
        </w:r>
        <w:r w:rsidR="003845DC">
          <w:rPr>
            <w:noProof/>
            <w:webHidden/>
          </w:rPr>
          <w:tab/>
        </w:r>
        <w:r w:rsidR="003845DC">
          <w:rPr>
            <w:noProof/>
            <w:webHidden/>
          </w:rPr>
          <w:fldChar w:fldCharType="begin"/>
        </w:r>
        <w:r w:rsidR="003845DC">
          <w:rPr>
            <w:noProof/>
            <w:webHidden/>
          </w:rPr>
          <w:instrText xml:space="preserve"> PAGEREF _Toc455753640 \h </w:instrText>
        </w:r>
        <w:r w:rsidR="003845DC">
          <w:rPr>
            <w:noProof/>
            <w:webHidden/>
          </w:rPr>
        </w:r>
        <w:r w:rsidR="003845DC">
          <w:rPr>
            <w:noProof/>
            <w:webHidden/>
          </w:rPr>
          <w:fldChar w:fldCharType="separate"/>
        </w:r>
        <w:r w:rsidR="00CE2116">
          <w:rPr>
            <w:rFonts w:hint="eastAsia"/>
            <w:noProof/>
            <w:webHidden/>
          </w:rPr>
          <w:t>76</w:t>
        </w:r>
        <w:r w:rsidR="003845DC">
          <w:rPr>
            <w:noProof/>
            <w:webHidden/>
          </w:rPr>
          <w:fldChar w:fldCharType="end"/>
        </w:r>
      </w:hyperlink>
    </w:p>
    <w:p w14:paraId="1E6F9620"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41" w:history="1">
        <w:r w:rsidR="003845DC" w:rsidRPr="00833A98">
          <w:rPr>
            <w:rStyle w:val="Hyperlink"/>
            <w:noProof/>
          </w:rPr>
          <w:t>Figure 35: VAHP Delegation State Transition Diagram</w:t>
        </w:r>
        <w:r w:rsidR="003845DC">
          <w:rPr>
            <w:noProof/>
            <w:webHidden/>
          </w:rPr>
          <w:tab/>
        </w:r>
        <w:r w:rsidR="003845DC">
          <w:rPr>
            <w:noProof/>
            <w:webHidden/>
          </w:rPr>
          <w:fldChar w:fldCharType="begin"/>
        </w:r>
        <w:r w:rsidR="003845DC">
          <w:rPr>
            <w:noProof/>
            <w:webHidden/>
          </w:rPr>
          <w:instrText xml:space="preserve"> PAGEREF _Toc455753641 \h </w:instrText>
        </w:r>
        <w:r w:rsidR="003845DC">
          <w:rPr>
            <w:noProof/>
            <w:webHidden/>
          </w:rPr>
        </w:r>
        <w:r w:rsidR="003845DC">
          <w:rPr>
            <w:noProof/>
            <w:webHidden/>
          </w:rPr>
          <w:fldChar w:fldCharType="separate"/>
        </w:r>
        <w:r w:rsidR="00CE2116">
          <w:rPr>
            <w:rFonts w:hint="eastAsia"/>
            <w:noProof/>
            <w:webHidden/>
          </w:rPr>
          <w:t>77</w:t>
        </w:r>
        <w:r w:rsidR="003845DC">
          <w:rPr>
            <w:noProof/>
            <w:webHidden/>
          </w:rPr>
          <w:fldChar w:fldCharType="end"/>
        </w:r>
      </w:hyperlink>
    </w:p>
    <w:p w14:paraId="39DF1688"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42" w:history="1">
        <w:r w:rsidR="003845DC" w:rsidRPr="00833A98">
          <w:rPr>
            <w:rStyle w:val="Hyperlink"/>
            <w:noProof/>
          </w:rPr>
          <w:t>Figure 36: PR Delegation State Transition Diagram</w:t>
        </w:r>
        <w:r w:rsidR="003845DC">
          <w:rPr>
            <w:noProof/>
            <w:webHidden/>
          </w:rPr>
          <w:tab/>
        </w:r>
        <w:r w:rsidR="003845DC">
          <w:rPr>
            <w:noProof/>
            <w:webHidden/>
          </w:rPr>
          <w:fldChar w:fldCharType="begin"/>
        </w:r>
        <w:r w:rsidR="003845DC">
          <w:rPr>
            <w:noProof/>
            <w:webHidden/>
          </w:rPr>
          <w:instrText xml:space="preserve"> PAGEREF _Toc455753642 \h </w:instrText>
        </w:r>
        <w:r w:rsidR="003845DC">
          <w:rPr>
            <w:noProof/>
            <w:webHidden/>
          </w:rPr>
        </w:r>
        <w:r w:rsidR="003845DC">
          <w:rPr>
            <w:noProof/>
            <w:webHidden/>
          </w:rPr>
          <w:fldChar w:fldCharType="separate"/>
        </w:r>
        <w:r w:rsidR="00CE2116">
          <w:rPr>
            <w:rFonts w:hint="eastAsia"/>
            <w:noProof/>
            <w:webHidden/>
          </w:rPr>
          <w:t>78</w:t>
        </w:r>
        <w:r w:rsidR="003845DC">
          <w:rPr>
            <w:noProof/>
            <w:webHidden/>
          </w:rPr>
          <w:fldChar w:fldCharType="end"/>
        </w:r>
      </w:hyperlink>
    </w:p>
    <w:p w14:paraId="3E70283D"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43" w:history="1">
        <w:r w:rsidR="003845DC" w:rsidRPr="00833A98">
          <w:rPr>
            <w:rStyle w:val="Hyperlink"/>
            <w:noProof/>
          </w:rPr>
          <w:t>Figure 36: IAM Delegation Staff Portal</w:t>
        </w:r>
        <w:r w:rsidR="003845DC">
          <w:rPr>
            <w:noProof/>
            <w:webHidden/>
          </w:rPr>
          <w:tab/>
        </w:r>
        <w:r w:rsidR="003845DC">
          <w:rPr>
            <w:noProof/>
            <w:webHidden/>
          </w:rPr>
          <w:fldChar w:fldCharType="begin"/>
        </w:r>
        <w:r w:rsidR="003845DC">
          <w:rPr>
            <w:noProof/>
            <w:webHidden/>
          </w:rPr>
          <w:instrText xml:space="preserve"> PAGEREF _Toc455753643 \h </w:instrText>
        </w:r>
        <w:r w:rsidR="003845DC">
          <w:rPr>
            <w:noProof/>
            <w:webHidden/>
          </w:rPr>
        </w:r>
        <w:r w:rsidR="003845DC">
          <w:rPr>
            <w:noProof/>
            <w:webHidden/>
          </w:rPr>
          <w:fldChar w:fldCharType="separate"/>
        </w:r>
        <w:r w:rsidR="00CE2116">
          <w:rPr>
            <w:rFonts w:hint="eastAsia"/>
            <w:noProof/>
            <w:webHidden/>
          </w:rPr>
          <w:t>88</w:t>
        </w:r>
        <w:r w:rsidR="003845DC">
          <w:rPr>
            <w:noProof/>
            <w:webHidden/>
          </w:rPr>
          <w:fldChar w:fldCharType="end"/>
        </w:r>
      </w:hyperlink>
    </w:p>
    <w:p w14:paraId="6FC474EA"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44" w:history="1">
        <w:r w:rsidR="003845DC" w:rsidRPr="00833A98">
          <w:rPr>
            <w:rStyle w:val="Hyperlink"/>
            <w:noProof/>
          </w:rPr>
          <w:t>Figure 37: Veteran Delegation Tool</w:t>
        </w:r>
        <w:r w:rsidR="003845DC">
          <w:rPr>
            <w:noProof/>
            <w:webHidden/>
          </w:rPr>
          <w:tab/>
        </w:r>
        <w:r w:rsidR="003845DC">
          <w:rPr>
            <w:noProof/>
            <w:webHidden/>
          </w:rPr>
          <w:fldChar w:fldCharType="begin"/>
        </w:r>
        <w:r w:rsidR="003845DC">
          <w:rPr>
            <w:noProof/>
            <w:webHidden/>
          </w:rPr>
          <w:instrText xml:space="preserve"> PAGEREF _Toc455753644 \h </w:instrText>
        </w:r>
        <w:r w:rsidR="003845DC">
          <w:rPr>
            <w:noProof/>
            <w:webHidden/>
          </w:rPr>
        </w:r>
        <w:r w:rsidR="003845DC">
          <w:rPr>
            <w:noProof/>
            <w:webHidden/>
          </w:rPr>
          <w:fldChar w:fldCharType="separate"/>
        </w:r>
        <w:r w:rsidR="00CE2116">
          <w:rPr>
            <w:rFonts w:hint="eastAsia"/>
            <w:noProof/>
            <w:webHidden/>
          </w:rPr>
          <w:t>89</w:t>
        </w:r>
        <w:r w:rsidR="003845DC">
          <w:rPr>
            <w:noProof/>
            <w:webHidden/>
          </w:rPr>
          <w:fldChar w:fldCharType="end"/>
        </w:r>
      </w:hyperlink>
    </w:p>
    <w:p w14:paraId="5EC61D28"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45" w:history="1">
        <w:r w:rsidR="003845DC" w:rsidRPr="00833A98">
          <w:rPr>
            <w:rStyle w:val="Hyperlink"/>
            <w:noProof/>
          </w:rPr>
          <w:t>Figure 36: Create Delegation (Staff Initiated) Sequence Diagram</w:t>
        </w:r>
        <w:r w:rsidR="003845DC">
          <w:rPr>
            <w:noProof/>
            <w:webHidden/>
          </w:rPr>
          <w:tab/>
        </w:r>
        <w:r w:rsidR="003845DC">
          <w:rPr>
            <w:noProof/>
            <w:webHidden/>
          </w:rPr>
          <w:fldChar w:fldCharType="begin"/>
        </w:r>
        <w:r w:rsidR="003845DC">
          <w:rPr>
            <w:noProof/>
            <w:webHidden/>
          </w:rPr>
          <w:instrText xml:space="preserve"> PAGEREF _Toc455753645 \h </w:instrText>
        </w:r>
        <w:r w:rsidR="003845DC">
          <w:rPr>
            <w:noProof/>
            <w:webHidden/>
          </w:rPr>
        </w:r>
        <w:r w:rsidR="003845DC">
          <w:rPr>
            <w:noProof/>
            <w:webHidden/>
          </w:rPr>
          <w:fldChar w:fldCharType="separate"/>
        </w:r>
        <w:r w:rsidR="00CE2116">
          <w:rPr>
            <w:rFonts w:hint="eastAsia"/>
            <w:noProof/>
            <w:webHidden/>
          </w:rPr>
          <w:t>98</w:t>
        </w:r>
        <w:r w:rsidR="003845DC">
          <w:rPr>
            <w:noProof/>
            <w:webHidden/>
          </w:rPr>
          <w:fldChar w:fldCharType="end"/>
        </w:r>
      </w:hyperlink>
    </w:p>
    <w:p w14:paraId="715973F3"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46" w:history="1">
        <w:r w:rsidR="003845DC" w:rsidRPr="00833A98">
          <w:rPr>
            <w:rStyle w:val="Hyperlink"/>
            <w:noProof/>
          </w:rPr>
          <w:t>Figure 37: Create Delegation (Veteran Initiated) Sequence Diagram</w:t>
        </w:r>
        <w:r w:rsidR="003845DC">
          <w:rPr>
            <w:noProof/>
            <w:webHidden/>
          </w:rPr>
          <w:tab/>
        </w:r>
        <w:r w:rsidR="003845DC">
          <w:rPr>
            <w:noProof/>
            <w:webHidden/>
          </w:rPr>
          <w:fldChar w:fldCharType="begin"/>
        </w:r>
        <w:r w:rsidR="003845DC">
          <w:rPr>
            <w:noProof/>
            <w:webHidden/>
          </w:rPr>
          <w:instrText xml:space="preserve"> PAGEREF _Toc455753646 \h </w:instrText>
        </w:r>
        <w:r w:rsidR="003845DC">
          <w:rPr>
            <w:noProof/>
            <w:webHidden/>
          </w:rPr>
        </w:r>
        <w:r w:rsidR="003845DC">
          <w:rPr>
            <w:noProof/>
            <w:webHidden/>
          </w:rPr>
          <w:fldChar w:fldCharType="separate"/>
        </w:r>
        <w:r w:rsidR="00CE2116">
          <w:rPr>
            <w:rFonts w:hint="eastAsia"/>
            <w:noProof/>
            <w:webHidden/>
          </w:rPr>
          <w:t>100</w:t>
        </w:r>
        <w:r w:rsidR="003845DC">
          <w:rPr>
            <w:noProof/>
            <w:webHidden/>
          </w:rPr>
          <w:fldChar w:fldCharType="end"/>
        </w:r>
      </w:hyperlink>
    </w:p>
    <w:p w14:paraId="0FC22B1D"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47" w:history="1">
        <w:r w:rsidR="003845DC" w:rsidRPr="00833A98">
          <w:rPr>
            <w:rStyle w:val="Hyperlink"/>
            <w:noProof/>
          </w:rPr>
          <w:t>Figure 38: Revoke Delegation (Staff Initiated) Sequence Diagram</w:t>
        </w:r>
        <w:r w:rsidR="003845DC">
          <w:rPr>
            <w:noProof/>
            <w:webHidden/>
          </w:rPr>
          <w:tab/>
        </w:r>
        <w:r w:rsidR="003845DC">
          <w:rPr>
            <w:noProof/>
            <w:webHidden/>
          </w:rPr>
          <w:fldChar w:fldCharType="begin"/>
        </w:r>
        <w:r w:rsidR="003845DC">
          <w:rPr>
            <w:noProof/>
            <w:webHidden/>
          </w:rPr>
          <w:instrText xml:space="preserve"> PAGEREF _Toc455753647 \h </w:instrText>
        </w:r>
        <w:r w:rsidR="003845DC">
          <w:rPr>
            <w:noProof/>
            <w:webHidden/>
          </w:rPr>
        </w:r>
        <w:r w:rsidR="003845DC">
          <w:rPr>
            <w:noProof/>
            <w:webHidden/>
          </w:rPr>
          <w:fldChar w:fldCharType="separate"/>
        </w:r>
        <w:r w:rsidR="00CE2116">
          <w:rPr>
            <w:rFonts w:hint="eastAsia"/>
            <w:noProof/>
            <w:webHidden/>
          </w:rPr>
          <w:t>102</w:t>
        </w:r>
        <w:r w:rsidR="003845DC">
          <w:rPr>
            <w:noProof/>
            <w:webHidden/>
          </w:rPr>
          <w:fldChar w:fldCharType="end"/>
        </w:r>
      </w:hyperlink>
    </w:p>
    <w:p w14:paraId="26FCB880"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48" w:history="1">
        <w:r w:rsidR="003845DC" w:rsidRPr="00833A98">
          <w:rPr>
            <w:rStyle w:val="Hyperlink"/>
            <w:noProof/>
          </w:rPr>
          <w:t>Figure 39: Revoke Delegation (Veteran Initiated) Sequence Diagram</w:t>
        </w:r>
        <w:r w:rsidR="003845DC">
          <w:rPr>
            <w:noProof/>
            <w:webHidden/>
          </w:rPr>
          <w:tab/>
        </w:r>
        <w:r w:rsidR="003845DC">
          <w:rPr>
            <w:noProof/>
            <w:webHidden/>
          </w:rPr>
          <w:fldChar w:fldCharType="begin"/>
        </w:r>
        <w:r w:rsidR="003845DC">
          <w:rPr>
            <w:noProof/>
            <w:webHidden/>
          </w:rPr>
          <w:instrText xml:space="preserve"> PAGEREF _Toc455753648 \h </w:instrText>
        </w:r>
        <w:r w:rsidR="003845DC">
          <w:rPr>
            <w:noProof/>
            <w:webHidden/>
          </w:rPr>
        </w:r>
        <w:r w:rsidR="003845DC">
          <w:rPr>
            <w:noProof/>
            <w:webHidden/>
          </w:rPr>
          <w:fldChar w:fldCharType="separate"/>
        </w:r>
        <w:r w:rsidR="00CE2116">
          <w:rPr>
            <w:rFonts w:hint="eastAsia"/>
            <w:noProof/>
            <w:webHidden/>
          </w:rPr>
          <w:t>105</w:t>
        </w:r>
        <w:r w:rsidR="003845DC">
          <w:rPr>
            <w:noProof/>
            <w:webHidden/>
          </w:rPr>
          <w:fldChar w:fldCharType="end"/>
        </w:r>
      </w:hyperlink>
    </w:p>
    <w:p w14:paraId="483ECC7C"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49" w:history="1">
        <w:r w:rsidR="003845DC" w:rsidRPr="00833A98">
          <w:rPr>
            <w:rStyle w:val="Hyperlink"/>
            <w:noProof/>
          </w:rPr>
          <w:t>Figure 40: Accept Delegation (Delegate Initiated) Sequence Diagram</w:t>
        </w:r>
        <w:r w:rsidR="003845DC">
          <w:rPr>
            <w:noProof/>
            <w:webHidden/>
          </w:rPr>
          <w:tab/>
        </w:r>
        <w:r w:rsidR="003845DC">
          <w:rPr>
            <w:noProof/>
            <w:webHidden/>
          </w:rPr>
          <w:fldChar w:fldCharType="begin"/>
        </w:r>
        <w:r w:rsidR="003845DC">
          <w:rPr>
            <w:noProof/>
            <w:webHidden/>
          </w:rPr>
          <w:instrText xml:space="preserve"> PAGEREF _Toc455753649 \h </w:instrText>
        </w:r>
        <w:r w:rsidR="003845DC">
          <w:rPr>
            <w:noProof/>
            <w:webHidden/>
          </w:rPr>
        </w:r>
        <w:r w:rsidR="003845DC">
          <w:rPr>
            <w:noProof/>
            <w:webHidden/>
          </w:rPr>
          <w:fldChar w:fldCharType="separate"/>
        </w:r>
        <w:r w:rsidR="00CE2116">
          <w:rPr>
            <w:rFonts w:hint="eastAsia"/>
            <w:noProof/>
            <w:webHidden/>
          </w:rPr>
          <w:t>108</w:t>
        </w:r>
        <w:r w:rsidR="003845DC">
          <w:rPr>
            <w:noProof/>
            <w:webHidden/>
          </w:rPr>
          <w:fldChar w:fldCharType="end"/>
        </w:r>
      </w:hyperlink>
    </w:p>
    <w:p w14:paraId="2C377D8D"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50" w:history="1">
        <w:r w:rsidR="003845DC" w:rsidRPr="00833A98">
          <w:rPr>
            <w:rStyle w:val="Hyperlink"/>
            <w:noProof/>
          </w:rPr>
          <w:t>Figure 44: Decline Delegation (Delegate Initiated) Sequence Diagram</w:t>
        </w:r>
        <w:r w:rsidR="003845DC">
          <w:rPr>
            <w:noProof/>
            <w:webHidden/>
          </w:rPr>
          <w:tab/>
        </w:r>
        <w:r w:rsidR="003845DC">
          <w:rPr>
            <w:noProof/>
            <w:webHidden/>
          </w:rPr>
          <w:fldChar w:fldCharType="begin"/>
        </w:r>
        <w:r w:rsidR="003845DC">
          <w:rPr>
            <w:noProof/>
            <w:webHidden/>
          </w:rPr>
          <w:instrText xml:space="preserve"> PAGEREF _Toc455753650 \h </w:instrText>
        </w:r>
        <w:r w:rsidR="003845DC">
          <w:rPr>
            <w:noProof/>
            <w:webHidden/>
          </w:rPr>
        </w:r>
        <w:r w:rsidR="003845DC">
          <w:rPr>
            <w:noProof/>
            <w:webHidden/>
          </w:rPr>
          <w:fldChar w:fldCharType="separate"/>
        </w:r>
        <w:r w:rsidR="00CE2116">
          <w:rPr>
            <w:rFonts w:hint="eastAsia"/>
            <w:noProof/>
            <w:webHidden/>
          </w:rPr>
          <w:t>110</w:t>
        </w:r>
        <w:r w:rsidR="003845DC">
          <w:rPr>
            <w:noProof/>
            <w:webHidden/>
          </w:rPr>
          <w:fldChar w:fldCharType="end"/>
        </w:r>
      </w:hyperlink>
    </w:p>
    <w:p w14:paraId="67D84F28"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51" w:history="1">
        <w:r w:rsidR="003845DC" w:rsidRPr="00833A98">
          <w:rPr>
            <w:rStyle w:val="Hyperlink"/>
            <w:noProof/>
          </w:rPr>
          <w:t>Figure 42: Activate Delegation (VA Staff Initiated) Sequence Diagram</w:t>
        </w:r>
        <w:r w:rsidR="003845DC">
          <w:rPr>
            <w:noProof/>
            <w:webHidden/>
          </w:rPr>
          <w:tab/>
        </w:r>
        <w:r w:rsidR="003845DC">
          <w:rPr>
            <w:noProof/>
            <w:webHidden/>
          </w:rPr>
          <w:fldChar w:fldCharType="begin"/>
        </w:r>
        <w:r w:rsidR="003845DC">
          <w:rPr>
            <w:noProof/>
            <w:webHidden/>
          </w:rPr>
          <w:instrText xml:space="preserve"> PAGEREF _Toc455753651 \h </w:instrText>
        </w:r>
        <w:r w:rsidR="003845DC">
          <w:rPr>
            <w:noProof/>
            <w:webHidden/>
          </w:rPr>
        </w:r>
        <w:r w:rsidR="003845DC">
          <w:rPr>
            <w:noProof/>
            <w:webHidden/>
          </w:rPr>
          <w:fldChar w:fldCharType="separate"/>
        </w:r>
        <w:r w:rsidR="00CE2116">
          <w:rPr>
            <w:rFonts w:hint="eastAsia"/>
            <w:noProof/>
            <w:webHidden/>
          </w:rPr>
          <w:t>113</w:t>
        </w:r>
        <w:r w:rsidR="003845DC">
          <w:rPr>
            <w:noProof/>
            <w:webHidden/>
          </w:rPr>
          <w:fldChar w:fldCharType="end"/>
        </w:r>
      </w:hyperlink>
    </w:p>
    <w:p w14:paraId="70618F90"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52" w:history="1">
        <w:r w:rsidR="003845DC" w:rsidRPr="00833A98">
          <w:rPr>
            <w:rStyle w:val="Hyperlink"/>
            <w:noProof/>
          </w:rPr>
          <w:t>Figure 43: Deactivate Delegation (Staff Initiated) Diagram</w:t>
        </w:r>
        <w:r w:rsidR="003845DC">
          <w:rPr>
            <w:noProof/>
            <w:webHidden/>
          </w:rPr>
          <w:tab/>
        </w:r>
        <w:r w:rsidR="003845DC">
          <w:rPr>
            <w:noProof/>
            <w:webHidden/>
          </w:rPr>
          <w:fldChar w:fldCharType="begin"/>
        </w:r>
        <w:r w:rsidR="003845DC">
          <w:rPr>
            <w:noProof/>
            <w:webHidden/>
          </w:rPr>
          <w:instrText xml:space="preserve"> PAGEREF _Toc455753652 \h </w:instrText>
        </w:r>
        <w:r w:rsidR="003845DC">
          <w:rPr>
            <w:noProof/>
            <w:webHidden/>
          </w:rPr>
        </w:r>
        <w:r w:rsidR="003845DC">
          <w:rPr>
            <w:noProof/>
            <w:webHidden/>
          </w:rPr>
          <w:fldChar w:fldCharType="separate"/>
        </w:r>
        <w:r w:rsidR="00CE2116">
          <w:rPr>
            <w:rFonts w:hint="eastAsia"/>
            <w:noProof/>
            <w:webHidden/>
          </w:rPr>
          <w:t>115</w:t>
        </w:r>
        <w:r w:rsidR="003845DC">
          <w:rPr>
            <w:noProof/>
            <w:webHidden/>
          </w:rPr>
          <w:fldChar w:fldCharType="end"/>
        </w:r>
      </w:hyperlink>
    </w:p>
    <w:p w14:paraId="69CD85F0"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53" w:history="1">
        <w:r w:rsidR="003845DC" w:rsidRPr="00833A98">
          <w:rPr>
            <w:rStyle w:val="Hyperlink"/>
            <w:noProof/>
          </w:rPr>
          <w:t>Figure 44: Retrieve Delegations Sequence Diagram (Staff Initiated)</w:t>
        </w:r>
        <w:r w:rsidR="003845DC">
          <w:rPr>
            <w:noProof/>
            <w:webHidden/>
          </w:rPr>
          <w:tab/>
        </w:r>
        <w:r w:rsidR="003845DC">
          <w:rPr>
            <w:noProof/>
            <w:webHidden/>
          </w:rPr>
          <w:fldChar w:fldCharType="begin"/>
        </w:r>
        <w:r w:rsidR="003845DC">
          <w:rPr>
            <w:noProof/>
            <w:webHidden/>
          </w:rPr>
          <w:instrText xml:space="preserve"> PAGEREF _Toc455753653 \h </w:instrText>
        </w:r>
        <w:r w:rsidR="003845DC">
          <w:rPr>
            <w:noProof/>
            <w:webHidden/>
          </w:rPr>
        </w:r>
        <w:r w:rsidR="003845DC">
          <w:rPr>
            <w:noProof/>
            <w:webHidden/>
          </w:rPr>
          <w:fldChar w:fldCharType="separate"/>
        </w:r>
        <w:r w:rsidR="00CE2116">
          <w:rPr>
            <w:rFonts w:hint="eastAsia"/>
            <w:noProof/>
            <w:webHidden/>
          </w:rPr>
          <w:t>117</w:t>
        </w:r>
        <w:r w:rsidR="003845DC">
          <w:rPr>
            <w:noProof/>
            <w:webHidden/>
          </w:rPr>
          <w:fldChar w:fldCharType="end"/>
        </w:r>
      </w:hyperlink>
    </w:p>
    <w:p w14:paraId="0C98477E"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54" w:history="1">
        <w:r w:rsidR="003845DC" w:rsidRPr="00833A98">
          <w:rPr>
            <w:rStyle w:val="Hyperlink"/>
            <w:noProof/>
          </w:rPr>
          <w:t>Figure 45: Retrieve Delegations (Veteran Initiated) Sequence Diagram</w:t>
        </w:r>
        <w:r w:rsidR="003845DC">
          <w:rPr>
            <w:noProof/>
            <w:webHidden/>
          </w:rPr>
          <w:tab/>
        </w:r>
        <w:r w:rsidR="003845DC">
          <w:rPr>
            <w:noProof/>
            <w:webHidden/>
          </w:rPr>
          <w:fldChar w:fldCharType="begin"/>
        </w:r>
        <w:r w:rsidR="003845DC">
          <w:rPr>
            <w:noProof/>
            <w:webHidden/>
          </w:rPr>
          <w:instrText xml:space="preserve"> PAGEREF _Toc455753654 \h </w:instrText>
        </w:r>
        <w:r w:rsidR="003845DC">
          <w:rPr>
            <w:noProof/>
            <w:webHidden/>
          </w:rPr>
        </w:r>
        <w:r w:rsidR="003845DC">
          <w:rPr>
            <w:noProof/>
            <w:webHidden/>
          </w:rPr>
          <w:fldChar w:fldCharType="separate"/>
        </w:r>
        <w:r w:rsidR="00CE2116">
          <w:rPr>
            <w:rFonts w:hint="eastAsia"/>
            <w:noProof/>
            <w:webHidden/>
          </w:rPr>
          <w:t>119</w:t>
        </w:r>
        <w:r w:rsidR="003845DC">
          <w:rPr>
            <w:noProof/>
            <w:webHidden/>
          </w:rPr>
          <w:fldChar w:fldCharType="end"/>
        </w:r>
      </w:hyperlink>
    </w:p>
    <w:p w14:paraId="48FB778D"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55" w:history="1">
        <w:r w:rsidR="003845DC" w:rsidRPr="00833A98">
          <w:rPr>
            <w:rStyle w:val="Hyperlink"/>
            <w:noProof/>
          </w:rPr>
          <w:t>Figure 46: Retrieve Delegation Document Sequence Diagram (Staff Initiated)</w:t>
        </w:r>
        <w:r w:rsidR="003845DC">
          <w:rPr>
            <w:noProof/>
            <w:webHidden/>
          </w:rPr>
          <w:tab/>
        </w:r>
        <w:r w:rsidR="003845DC">
          <w:rPr>
            <w:noProof/>
            <w:webHidden/>
          </w:rPr>
          <w:fldChar w:fldCharType="begin"/>
        </w:r>
        <w:r w:rsidR="003845DC">
          <w:rPr>
            <w:noProof/>
            <w:webHidden/>
          </w:rPr>
          <w:instrText xml:space="preserve"> PAGEREF _Toc455753655 \h </w:instrText>
        </w:r>
        <w:r w:rsidR="003845DC">
          <w:rPr>
            <w:noProof/>
            <w:webHidden/>
          </w:rPr>
        </w:r>
        <w:r w:rsidR="003845DC">
          <w:rPr>
            <w:noProof/>
            <w:webHidden/>
          </w:rPr>
          <w:fldChar w:fldCharType="separate"/>
        </w:r>
        <w:r w:rsidR="00CE2116">
          <w:rPr>
            <w:rFonts w:hint="eastAsia"/>
            <w:noProof/>
            <w:webHidden/>
          </w:rPr>
          <w:t>121</w:t>
        </w:r>
        <w:r w:rsidR="003845DC">
          <w:rPr>
            <w:noProof/>
            <w:webHidden/>
          </w:rPr>
          <w:fldChar w:fldCharType="end"/>
        </w:r>
      </w:hyperlink>
    </w:p>
    <w:p w14:paraId="722640B3"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56" w:history="1">
        <w:r w:rsidR="003845DC" w:rsidRPr="00833A98">
          <w:rPr>
            <w:rStyle w:val="Hyperlink"/>
            <w:noProof/>
          </w:rPr>
          <w:t>Figure 47: Veteran Delegation Relationship</w:t>
        </w:r>
        <w:r w:rsidR="003845DC">
          <w:rPr>
            <w:noProof/>
            <w:webHidden/>
          </w:rPr>
          <w:tab/>
        </w:r>
        <w:r w:rsidR="003845DC">
          <w:rPr>
            <w:noProof/>
            <w:webHidden/>
          </w:rPr>
          <w:fldChar w:fldCharType="begin"/>
        </w:r>
        <w:r w:rsidR="003845DC">
          <w:rPr>
            <w:noProof/>
            <w:webHidden/>
          </w:rPr>
          <w:instrText xml:space="preserve"> PAGEREF _Toc455753656 \h </w:instrText>
        </w:r>
        <w:r w:rsidR="003845DC">
          <w:rPr>
            <w:noProof/>
            <w:webHidden/>
          </w:rPr>
        </w:r>
        <w:r w:rsidR="003845DC">
          <w:rPr>
            <w:noProof/>
            <w:webHidden/>
          </w:rPr>
          <w:fldChar w:fldCharType="separate"/>
        </w:r>
        <w:r w:rsidR="00CE2116">
          <w:rPr>
            <w:rFonts w:hint="eastAsia"/>
            <w:noProof/>
            <w:webHidden/>
          </w:rPr>
          <w:t>123</w:t>
        </w:r>
        <w:r w:rsidR="003845DC">
          <w:rPr>
            <w:noProof/>
            <w:webHidden/>
          </w:rPr>
          <w:fldChar w:fldCharType="end"/>
        </w:r>
      </w:hyperlink>
    </w:p>
    <w:p w14:paraId="408D031F"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57" w:history="1">
        <w:r w:rsidR="003845DC" w:rsidRPr="00833A98">
          <w:rPr>
            <w:rStyle w:val="Hyperlink"/>
            <w:noProof/>
          </w:rPr>
          <w:t>Figure 54: Signed PDF Output</w:t>
        </w:r>
        <w:r w:rsidR="003845DC">
          <w:rPr>
            <w:noProof/>
            <w:webHidden/>
          </w:rPr>
          <w:tab/>
        </w:r>
        <w:r w:rsidR="003845DC">
          <w:rPr>
            <w:noProof/>
            <w:webHidden/>
          </w:rPr>
          <w:fldChar w:fldCharType="begin"/>
        </w:r>
        <w:r w:rsidR="003845DC">
          <w:rPr>
            <w:noProof/>
            <w:webHidden/>
          </w:rPr>
          <w:instrText xml:space="preserve"> PAGEREF _Toc455753657 \h </w:instrText>
        </w:r>
        <w:r w:rsidR="003845DC">
          <w:rPr>
            <w:noProof/>
            <w:webHidden/>
          </w:rPr>
        </w:r>
        <w:r w:rsidR="003845DC">
          <w:rPr>
            <w:noProof/>
            <w:webHidden/>
          </w:rPr>
          <w:fldChar w:fldCharType="separate"/>
        </w:r>
        <w:r w:rsidR="00CE2116">
          <w:rPr>
            <w:rFonts w:hint="eastAsia"/>
            <w:noProof/>
            <w:webHidden/>
          </w:rPr>
          <w:t>144</w:t>
        </w:r>
        <w:r w:rsidR="003845DC">
          <w:rPr>
            <w:noProof/>
            <w:webHidden/>
          </w:rPr>
          <w:fldChar w:fldCharType="end"/>
        </w:r>
      </w:hyperlink>
    </w:p>
    <w:p w14:paraId="7CBD8BE8"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58" w:history="1">
        <w:r w:rsidR="003845DC" w:rsidRPr="00833A98">
          <w:rPr>
            <w:rStyle w:val="Hyperlink"/>
            <w:noProof/>
          </w:rPr>
          <w:t>Figure 55: VDT Navigation Hierarchy</w:t>
        </w:r>
        <w:r w:rsidR="003845DC">
          <w:rPr>
            <w:noProof/>
            <w:webHidden/>
          </w:rPr>
          <w:tab/>
        </w:r>
        <w:r w:rsidR="003845DC">
          <w:rPr>
            <w:noProof/>
            <w:webHidden/>
          </w:rPr>
          <w:fldChar w:fldCharType="begin"/>
        </w:r>
        <w:r w:rsidR="003845DC">
          <w:rPr>
            <w:noProof/>
            <w:webHidden/>
          </w:rPr>
          <w:instrText xml:space="preserve"> PAGEREF _Toc455753658 \h </w:instrText>
        </w:r>
        <w:r w:rsidR="003845DC">
          <w:rPr>
            <w:noProof/>
            <w:webHidden/>
          </w:rPr>
        </w:r>
        <w:r w:rsidR="003845DC">
          <w:rPr>
            <w:noProof/>
            <w:webHidden/>
          </w:rPr>
          <w:fldChar w:fldCharType="separate"/>
        </w:r>
        <w:r w:rsidR="00CE2116">
          <w:rPr>
            <w:rFonts w:hint="eastAsia"/>
            <w:noProof/>
            <w:webHidden/>
          </w:rPr>
          <w:t>150</w:t>
        </w:r>
        <w:r w:rsidR="003845DC">
          <w:rPr>
            <w:noProof/>
            <w:webHidden/>
          </w:rPr>
          <w:fldChar w:fldCharType="end"/>
        </w:r>
      </w:hyperlink>
    </w:p>
    <w:p w14:paraId="4C9BABA9" w14:textId="77777777" w:rsidR="000B6F82" w:rsidRDefault="00216B5B" w:rsidP="00F64CB3">
      <w:pPr>
        <w:pStyle w:val="Title2"/>
        <w:keepNext/>
        <w:spacing w:before="240"/>
      </w:pPr>
      <w:r>
        <w:fldChar w:fldCharType="end"/>
      </w:r>
    </w:p>
    <w:p w14:paraId="68B59E91" w14:textId="0B154C3D" w:rsidR="00D1077F" w:rsidRDefault="00D1077F" w:rsidP="00030EC4">
      <w:pPr>
        <w:pStyle w:val="Title2"/>
        <w:keepNext/>
        <w:spacing w:before="240"/>
        <w:outlineLvl w:val="0"/>
      </w:pPr>
      <w:r w:rsidRPr="00D1077F">
        <w:t>List of Tables</w:t>
      </w:r>
    </w:p>
    <w:p w14:paraId="16ED35F0" w14:textId="77777777" w:rsidR="003845DC" w:rsidRDefault="00FC0F30">
      <w:pPr>
        <w:pStyle w:val="TableofFigures"/>
        <w:rPr>
          <w:rFonts w:asciiTheme="minorHAnsi" w:eastAsiaTheme="minorEastAsia" w:hAnsiTheme="minorHAnsi" w:cstheme="minorBidi"/>
          <w:b w:val="0"/>
          <w:iCs w:val="0"/>
          <w:noProof/>
          <w:sz w:val="22"/>
          <w:szCs w:val="22"/>
          <w:lang w:eastAsia="en-US"/>
        </w:rPr>
      </w:pPr>
      <w:r>
        <w:fldChar w:fldCharType="begin"/>
      </w:r>
      <w:r>
        <w:instrText xml:space="preserve"> TOC \h \z \c "Table" </w:instrText>
      </w:r>
      <w:r>
        <w:fldChar w:fldCharType="separate"/>
      </w:r>
      <w:hyperlink w:anchor="_Toc455753659" w:history="1">
        <w:r w:rsidR="003845DC" w:rsidRPr="000E55DA">
          <w:rPr>
            <w:rStyle w:val="Hyperlink"/>
            <w:noProof/>
          </w:rPr>
          <w:t>Table 1: AMS Requirements</w:t>
        </w:r>
        <w:r w:rsidR="003845DC">
          <w:rPr>
            <w:noProof/>
            <w:webHidden/>
          </w:rPr>
          <w:tab/>
        </w:r>
        <w:r w:rsidR="003845DC">
          <w:rPr>
            <w:noProof/>
            <w:webHidden/>
          </w:rPr>
          <w:fldChar w:fldCharType="begin"/>
        </w:r>
        <w:r w:rsidR="003845DC">
          <w:rPr>
            <w:noProof/>
            <w:webHidden/>
          </w:rPr>
          <w:instrText xml:space="preserve"> PAGEREF _Toc455753659 \h </w:instrText>
        </w:r>
        <w:r w:rsidR="003845DC">
          <w:rPr>
            <w:noProof/>
            <w:webHidden/>
          </w:rPr>
        </w:r>
        <w:r w:rsidR="003845DC">
          <w:rPr>
            <w:noProof/>
            <w:webHidden/>
          </w:rPr>
          <w:fldChar w:fldCharType="separate"/>
        </w:r>
        <w:r w:rsidR="00CE2116">
          <w:rPr>
            <w:rFonts w:hint="eastAsia"/>
            <w:noProof/>
            <w:webHidden/>
          </w:rPr>
          <w:t>1</w:t>
        </w:r>
        <w:r w:rsidR="003845DC">
          <w:rPr>
            <w:noProof/>
            <w:webHidden/>
          </w:rPr>
          <w:fldChar w:fldCharType="end"/>
        </w:r>
      </w:hyperlink>
    </w:p>
    <w:p w14:paraId="253AF8DA"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60" w:history="1">
        <w:r w:rsidR="003845DC" w:rsidRPr="000E55DA">
          <w:rPr>
            <w:rStyle w:val="Hyperlink"/>
            <w:noProof/>
          </w:rPr>
          <w:t>Table 2: Business Process</w:t>
        </w:r>
        <w:r w:rsidR="003845DC">
          <w:rPr>
            <w:noProof/>
            <w:webHidden/>
          </w:rPr>
          <w:tab/>
        </w:r>
        <w:r w:rsidR="003845DC">
          <w:rPr>
            <w:noProof/>
            <w:webHidden/>
          </w:rPr>
          <w:fldChar w:fldCharType="begin"/>
        </w:r>
        <w:r w:rsidR="003845DC">
          <w:rPr>
            <w:noProof/>
            <w:webHidden/>
          </w:rPr>
          <w:instrText xml:space="preserve"> PAGEREF _Toc455753660 \h </w:instrText>
        </w:r>
        <w:r w:rsidR="003845DC">
          <w:rPr>
            <w:noProof/>
            <w:webHidden/>
          </w:rPr>
        </w:r>
        <w:r w:rsidR="003845DC">
          <w:rPr>
            <w:noProof/>
            <w:webHidden/>
          </w:rPr>
          <w:fldChar w:fldCharType="separate"/>
        </w:r>
        <w:r w:rsidR="00CE2116">
          <w:rPr>
            <w:rFonts w:hint="eastAsia"/>
            <w:noProof/>
            <w:webHidden/>
          </w:rPr>
          <w:t>10</w:t>
        </w:r>
        <w:r w:rsidR="003845DC">
          <w:rPr>
            <w:noProof/>
            <w:webHidden/>
          </w:rPr>
          <w:fldChar w:fldCharType="end"/>
        </w:r>
      </w:hyperlink>
    </w:p>
    <w:p w14:paraId="626993AB"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61" w:history="1">
        <w:r w:rsidR="003845DC" w:rsidRPr="000E55DA">
          <w:rPr>
            <w:rStyle w:val="Hyperlink"/>
            <w:noProof/>
          </w:rPr>
          <w:t>Table 3: Significant Requirement Documents</w:t>
        </w:r>
        <w:r w:rsidR="003845DC">
          <w:rPr>
            <w:noProof/>
            <w:webHidden/>
          </w:rPr>
          <w:tab/>
        </w:r>
        <w:r w:rsidR="003845DC">
          <w:rPr>
            <w:noProof/>
            <w:webHidden/>
          </w:rPr>
          <w:fldChar w:fldCharType="begin"/>
        </w:r>
        <w:r w:rsidR="003845DC">
          <w:rPr>
            <w:noProof/>
            <w:webHidden/>
          </w:rPr>
          <w:instrText xml:space="preserve"> PAGEREF _Toc455753661 \h </w:instrText>
        </w:r>
        <w:r w:rsidR="003845DC">
          <w:rPr>
            <w:noProof/>
            <w:webHidden/>
          </w:rPr>
        </w:r>
        <w:r w:rsidR="003845DC">
          <w:rPr>
            <w:noProof/>
            <w:webHidden/>
          </w:rPr>
          <w:fldChar w:fldCharType="separate"/>
        </w:r>
        <w:r w:rsidR="00CE2116">
          <w:rPr>
            <w:rFonts w:hint="eastAsia"/>
            <w:noProof/>
            <w:webHidden/>
          </w:rPr>
          <w:t>10</w:t>
        </w:r>
        <w:r w:rsidR="003845DC">
          <w:rPr>
            <w:noProof/>
            <w:webHidden/>
          </w:rPr>
          <w:fldChar w:fldCharType="end"/>
        </w:r>
      </w:hyperlink>
    </w:p>
    <w:p w14:paraId="0752E41C"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62" w:history="1">
        <w:r w:rsidR="003845DC" w:rsidRPr="000E55DA">
          <w:rPr>
            <w:rStyle w:val="Hyperlink"/>
            <w:noProof/>
          </w:rPr>
          <w:t>Table 4: Application Context Description: Objects</w:t>
        </w:r>
        <w:r w:rsidR="003845DC">
          <w:rPr>
            <w:noProof/>
            <w:webHidden/>
          </w:rPr>
          <w:tab/>
        </w:r>
        <w:r w:rsidR="003845DC">
          <w:rPr>
            <w:noProof/>
            <w:webHidden/>
          </w:rPr>
          <w:fldChar w:fldCharType="begin"/>
        </w:r>
        <w:r w:rsidR="003845DC">
          <w:rPr>
            <w:noProof/>
            <w:webHidden/>
          </w:rPr>
          <w:instrText xml:space="preserve"> PAGEREF _Toc455753662 \h </w:instrText>
        </w:r>
        <w:r w:rsidR="003845DC">
          <w:rPr>
            <w:noProof/>
            <w:webHidden/>
          </w:rPr>
        </w:r>
        <w:r w:rsidR="003845DC">
          <w:rPr>
            <w:noProof/>
            <w:webHidden/>
          </w:rPr>
          <w:fldChar w:fldCharType="separate"/>
        </w:r>
        <w:r w:rsidR="00CE2116">
          <w:rPr>
            <w:rFonts w:hint="eastAsia"/>
            <w:noProof/>
            <w:webHidden/>
          </w:rPr>
          <w:t>12</w:t>
        </w:r>
        <w:r w:rsidR="003845DC">
          <w:rPr>
            <w:noProof/>
            <w:webHidden/>
          </w:rPr>
          <w:fldChar w:fldCharType="end"/>
        </w:r>
      </w:hyperlink>
    </w:p>
    <w:p w14:paraId="1205C99C"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63" w:history="1">
        <w:r w:rsidR="003845DC" w:rsidRPr="000E55DA">
          <w:rPr>
            <w:rStyle w:val="Hyperlink"/>
            <w:noProof/>
          </w:rPr>
          <w:t>Table 5: Interfaces External to OIT</w:t>
        </w:r>
        <w:r w:rsidR="003845DC">
          <w:rPr>
            <w:noProof/>
            <w:webHidden/>
          </w:rPr>
          <w:tab/>
        </w:r>
        <w:r w:rsidR="003845DC">
          <w:rPr>
            <w:noProof/>
            <w:webHidden/>
          </w:rPr>
          <w:fldChar w:fldCharType="begin"/>
        </w:r>
        <w:r w:rsidR="003845DC">
          <w:rPr>
            <w:noProof/>
            <w:webHidden/>
          </w:rPr>
          <w:instrText xml:space="preserve"> PAGEREF _Toc455753663 \h </w:instrText>
        </w:r>
        <w:r w:rsidR="003845DC">
          <w:rPr>
            <w:noProof/>
            <w:webHidden/>
          </w:rPr>
        </w:r>
        <w:r w:rsidR="003845DC">
          <w:rPr>
            <w:noProof/>
            <w:webHidden/>
          </w:rPr>
          <w:fldChar w:fldCharType="separate"/>
        </w:r>
        <w:r w:rsidR="00CE2116">
          <w:rPr>
            <w:rFonts w:hint="eastAsia"/>
            <w:noProof/>
            <w:webHidden/>
          </w:rPr>
          <w:t>14</w:t>
        </w:r>
        <w:r w:rsidR="003845DC">
          <w:rPr>
            <w:noProof/>
            <w:webHidden/>
          </w:rPr>
          <w:fldChar w:fldCharType="end"/>
        </w:r>
      </w:hyperlink>
    </w:p>
    <w:p w14:paraId="03142B6F"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64" w:history="1">
        <w:r w:rsidR="003845DC" w:rsidRPr="000E55DA">
          <w:rPr>
            <w:rStyle w:val="Hyperlink"/>
            <w:noProof/>
          </w:rPr>
          <w:t>Table 6: Interfaces Internal to OIT</w:t>
        </w:r>
        <w:r w:rsidR="003845DC">
          <w:rPr>
            <w:noProof/>
            <w:webHidden/>
          </w:rPr>
          <w:tab/>
        </w:r>
        <w:r w:rsidR="003845DC">
          <w:rPr>
            <w:noProof/>
            <w:webHidden/>
          </w:rPr>
          <w:fldChar w:fldCharType="begin"/>
        </w:r>
        <w:r w:rsidR="003845DC">
          <w:rPr>
            <w:noProof/>
            <w:webHidden/>
          </w:rPr>
          <w:instrText xml:space="preserve"> PAGEREF _Toc455753664 \h </w:instrText>
        </w:r>
        <w:r w:rsidR="003845DC">
          <w:rPr>
            <w:noProof/>
            <w:webHidden/>
          </w:rPr>
        </w:r>
        <w:r w:rsidR="003845DC">
          <w:rPr>
            <w:noProof/>
            <w:webHidden/>
          </w:rPr>
          <w:fldChar w:fldCharType="separate"/>
        </w:r>
        <w:r w:rsidR="00CE2116">
          <w:rPr>
            <w:rFonts w:hint="eastAsia"/>
            <w:noProof/>
            <w:webHidden/>
          </w:rPr>
          <w:t>14</w:t>
        </w:r>
        <w:r w:rsidR="003845DC">
          <w:rPr>
            <w:noProof/>
            <w:webHidden/>
          </w:rPr>
          <w:fldChar w:fldCharType="end"/>
        </w:r>
      </w:hyperlink>
    </w:p>
    <w:p w14:paraId="37D2F8EC"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65" w:history="1">
        <w:r w:rsidR="003845DC" w:rsidRPr="000E55DA">
          <w:rPr>
            <w:rStyle w:val="Hyperlink"/>
            <w:noProof/>
          </w:rPr>
          <w:t>Table 7: Externally Shared Data Stores</w:t>
        </w:r>
        <w:r w:rsidR="003845DC">
          <w:rPr>
            <w:noProof/>
            <w:webHidden/>
          </w:rPr>
          <w:tab/>
        </w:r>
        <w:r w:rsidR="003845DC">
          <w:rPr>
            <w:noProof/>
            <w:webHidden/>
          </w:rPr>
          <w:fldChar w:fldCharType="begin"/>
        </w:r>
        <w:r w:rsidR="003845DC">
          <w:rPr>
            <w:noProof/>
            <w:webHidden/>
          </w:rPr>
          <w:instrText xml:space="preserve"> PAGEREF _Toc455753665 \h </w:instrText>
        </w:r>
        <w:r w:rsidR="003845DC">
          <w:rPr>
            <w:noProof/>
            <w:webHidden/>
          </w:rPr>
        </w:r>
        <w:r w:rsidR="003845DC">
          <w:rPr>
            <w:noProof/>
            <w:webHidden/>
          </w:rPr>
          <w:fldChar w:fldCharType="separate"/>
        </w:r>
        <w:r w:rsidR="00CE2116">
          <w:rPr>
            <w:rFonts w:hint="eastAsia"/>
            <w:noProof/>
            <w:webHidden/>
          </w:rPr>
          <w:t>15</w:t>
        </w:r>
        <w:r w:rsidR="003845DC">
          <w:rPr>
            <w:noProof/>
            <w:webHidden/>
          </w:rPr>
          <w:fldChar w:fldCharType="end"/>
        </w:r>
      </w:hyperlink>
    </w:p>
    <w:p w14:paraId="33A44709"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66" w:history="1">
        <w:r w:rsidR="003845DC" w:rsidRPr="000E55DA">
          <w:rPr>
            <w:rStyle w:val="Hyperlink"/>
            <w:noProof/>
          </w:rPr>
          <w:t>Table 8: AMS Application Objects in the High-Level Application Design</w:t>
        </w:r>
        <w:r w:rsidR="003845DC">
          <w:rPr>
            <w:noProof/>
            <w:webHidden/>
          </w:rPr>
          <w:tab/>
        </w:r>
        <w:r w:rsidR="003845DC">
          <w:rPr>
            <w:noProof/>
            <w:webHidden/>
          </w:rPr>
          <w:fldChar w:fldCharType="begin"/>
        </w:r>
        <w:r w:rsidR="003845DC">
          <w:rPr>
            <w:noProof/>
            <w:webHidden/>
          </w:rPr>
          <w:instrText xml:space="preserve"> PAGEREF _Toc455753666 \h </w:instrText>
        </w:r>
        <w:r w:rsidR="003845DC">
          <w:rPr>
            <w:noProof/>
            <w:webHidden/>
          </w:rPr>
        </w:r>
        <w:r w:rsidR="003845DC">
          <w:rPr>
            <w:noProof/>
            <w:webHidden/>
          </w:rPr>
          <w:fldChar w:fldCharType="separate"/>
        </w:r>
        <w:r w:rsidR="00CE2116">
          <w:rPr>
            <w:rFonts w:hint="eastAsia"/>
            <w:noProof/>
            <w:webHidden/>
          </w:rPr>
          <w:t>18</w:t>
        </w:r>
        <w:r w:rsidR="003845DC">
          <w:rPr>
            <w:noProof/>
            <w:webHidden/>
          </w:rPr>
          <w:fldChar w:fldCharType="end"/>
        </w:r>
      </w:hyperlink>
    </w:p>
    <w:p w14:paraId="4045F1D2"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67" w:history="1">
        <w:r w:rsidR="003845DC" w:rsidRPr="000E55DA">
          <w:rPr>
            <w:rStyle w:val="Hyperlink"/>
            <w:noProof/>
          </w:rPr>
          <w:t>Table 9: Internal Data Stores</w:t>
        </w:r>
        <w:r w:rsidR="003845DC">
          <w:rPr>
            <w:noProof/>
            <w:webHidden/>
          </w:rPr>
          <w:tab/>
        </w:r>
        <w:r w:rsidR="003845DC">
          <w:rPr>
            <w:noProof/>
            <w:webHidden/>
          </w:rPr>
          <w:fldChar w:fldCharType="begin"/>
        </w:r>
        <w:r w:rsidR="003845DC">
          <w:rPr>
            <w:noProof/>
            <w:webHidden/>
          </w:rPr>
          <w:instrText xml:space="preserve"> PAGEREF _Toc455753667 \h </w:instrText>
        </w:r>
        <w:r w:rsidR="003845DC">
          <w:rPr>
            <w:noProof/>
            <w:webHidden/>
          </w:rPr>
        </w:r>
        <w:r w:rsidR="003845DC">
          <w:rPr>
            <w:noProof/>
            <w:webHidden/>
          </w:rPr>
          <w:fldChar w:fldCharType="separate"/>
        </w:r>
        <w:r w:rsidR="00CE2116">
          <w:rPr>
            <w:rFonts w:hint="eastAsia"/>
            <w:noProof/>
            <w:webHidden/>
          </w:rPr>
          <w:t>20</w:t>
        </w:r>
        <w:r w:rsidR="003845DC">
          <w:rPr>
            <w:noProof/>
            <w:webHidden/>
          </w:rPr>
          <w:fldChar w:fldCharType="end"/>
        </w:r>
      </w:hyperlink>
    </w:p>
    <w:p w14:paraId="565ADF0D"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68" w:history="1">
        <w:r w:rsidR="003845DC" w:rsidRPr="000E55DA">
          <w:rPr>
            <w:rStyle w:val="Hyperlink"/>
            <w:noProof/>
          </w:rPr>
          <w:t>Table 10: Solution Application Locations</w:t>
        </w:r>
        <w:r w:rsidR="003845DC">
          <w:rPr>
            <w:noProof/>
            <w:webHidden/>
          </w:rPr>
          <w:tab/>
        </w:r>
        <w:r w:rsidR="003845DC">
          <w:rPr>
            <w:noProof/>
            <w:webHidden/>
          </w:rPr>
          <w:fldChar w:fldCharType="begin"/>
        </w:r>
        <w:r w:rsidR="003845DC">
          <w:rPr>
            <w:noProof/>
            <w:webHidden/>
          </w:rPr>
          <w:instrText xml:space="preserve"> PAGEREF _Toc455753668 \h </w:instrText>
        </w:r>
        <w:r w:rsidR="003845DC">
          <w:rPr>
            <w:noProof/>
            <w:webHidden/>
          </w:rPr>
        </w:r>
        <w:r w:rsidR="003845DC">
          <w:rPr>
            <w:noProof/>
            <w:webHidden/>
          </w:rPr>
          <w:fldChar w:fldCharType="separate"/>
        </w:r>
        <w:r w:rsidR="00CE2116">
          <w:rPr>
            <w:rFonts w:hint="eastAsia"/>
            <w:noProof/>
            <w:webHidden/>
          </w:rPr>
          <w:t>22</w:t>
        </w:r>
        <w:r w:rsidR="003845DC">
          <w:rPr>
            <w:noProof/>
            <w:webHidden/>
          </w:rPr>
          <w:fldChar w:fldCharType="end"/>
        </w:r>
      </w:hyperlink>
    </w:p>
    <w:p w14:paraId="772BE6C9"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69" w:history="1">
        <w:r w:rsidR="003845DC" w:rsidRPr="000E55DA">
          <w:rPr>
            <w:rStyle w:val="Hyperlink"/>
            <w:noProof/>
          </w:rPr>
          <w:t>Table 11: Application Users</w:t>
        </w:r>
        <w:r w:rsidR="003845DC">
          <w:rPr>
            <w:noProof/>
            <w:webHidden/>
          </w:rPr>
          <w:tab/>
        </w:r>
        <w:r w:rsidR="003845DC">
          <w:rPr>
            <w:noProof/>
            <w:webHidden/>
          </w:rPr>
          <w:fldChar w:fldCharType="begin"/>
        </w:r>
        <w:r w:rsidR="003845DC">
          <w:rPr>
            <w:noProof/>
            <w:webHidden/>
          </w:rPr>
          <w:instrText xml:space="preserve"> PAGEREF _Toc455753669 \h </w:instrText>
        </w:r>
        <w:r w:rsidR="003845DC">
          <w:rPr>
            <w:noProof/>
            <w:webHidden/>
          </w:rPr>
        </w:r>
        <w:r w:rsidR="003845DC">
          <w:rPr>
            <w:noProof/>
            <w:webHidden/>
          </w:rPr>
          <w:fldChar w:fldCharType="separate"/>
        </w:r>
        <w:r w:rsidR="00CE2116">
          <w:rPr>
            <w:rFonts w:hint="eastAsia"/>
            <w:noProof/>
            <w:webHidden/>
          </w:rPr>
          <w:t>22</w:t>
        </w:r>
        <w:r w:rsidR="003845DC">
          <w:rPr>
            <w:noProof/>
            <w:webHidden/>
          </w:rPr>
          <w:fldChar w:fldCharType="end"/>
        </w:r>
      </w:hyperlink>
    </w:p>
    <w:p w14:paraId="6A41B0E4"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70" w:history="1">
        <w:r w:rsidR="003845DC" w:rsidRPr="000E55DA">
          <w:rPr>
            <w:rStyle w:val="Hyperlink"/>
            <w:noProof/>
          </w:rPr>
          <w:t>Table 12: Database Information</w:t>
        </w:r>
        <w:r w:rsidR="003845DC">
          <w:rPr>
            <w:noProof/>
            <w:webHidden/>
          </w:rPr>
          <w:tab/>
        </w:r>
        <w:r w:rsidR="003845DC">
          <w:rPr>
            <w:noProof/>
            <w:webHidden/>
          </w:rPr>
          <w:fldChar w:fldCharType="begin"/>
        </w:r>
        <w:r w:rsidR="003845DC">
          <w:rPr>
            <w:noProof/>
            <w:webHidden/>
          </w:rPr>
          <w:instrText xml:space="preserve"> PAGEREF _Toc455753670 \h </w:instrText>
        </w:r>
        <w:r w:rsidR="003845DC">
          <w:rPr>
            <w:noProof/>
            <w:webHidden/>
          </w:rPr>
        </w:r>
        <w:r w:rsidR="003845DC">
          <w:rPr>
            <w:noProof/>
            <w:webHidden/>
          </w:rPr>
          <w:fldChar w:fldCharType="separate"/>
        </w:r>
        <w:r w:rsidR="00CE2116">
          <w:rPr>
            <w:rFonts w:hint="eastAsia"/>
            <w:noProof/>
            <w:webHidden/>
          </w:rPr>
          <w:t>25</w:t>
        </w:r>
        <w:r w:rsidR="003845DC">
          <w:rPr>
            <w:noProof/>
            <w:webHidden/>
          </w:rPr>
          <w:fldChar w:fldCharType="end"/>
        </w:r>
      </w:hyperlink>
    </w:p>
    <w:p w14:paraId="752C0F0A"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71" w:history="1">
        <w:r w:rsidR="003845DC" w:rsidRPr="000E55DA">
          <w:rPr>
            <w:rStyle w:val="Hyperlink"/>
            <w:noProof/>
          </w:rPr>
          <w:t>Table 13: Veteran Delegation Tool Home Page</w:t>
        </w:r>
        <w:r w:rsidR="003845DC">
          <w:rPr>
            <w:noProof/>
            <w:webHidden/>
          </w:rPr>
          <w:tab/>
        </w:r>
        <w:r w:rsidR="003845DC">
          <w:rPr>
            <w:noProof/>
            <w:webHidden/>
          </w:rPr>
          <w:fldChar w:fldCharType="begin"/>
        </w:r>
        <w:r w:rsidR="003845DC">
          <w:rPr>
            <w:noProof/>
            <w:webHidden/>
          </w:rPr>
          <w:instrText xml:space="preserve"> PAGEREF _Toc455753671 \h </w:instrText>
        </w:r>
        <w:r w:rsidR="003845DC">
          <w:rPr>
            <w:noProof/>
            <w:webHidden/>
          </w:rPr>
        </w:r>
        <w:r w:rsidR="003845DC">
          <w:rPr>
            <w:noProof/>
            <w:webHidden/>
          </w:rPr>
          <w:fldChar w:fldCharType="separate"/>
        </w:r>
        <w:r w:rsidR="00CE2116">
          <w:rPr>
            <w:rFonts w:hint="eastAsia"/>
            <w:noProof/>
            <w:webHidden/>
          </w:rPr>
          <w:t>26</w:t>
        </w:r>
        <w:r w:rsidR="003845DC">
          <w:rPr>
            <w:noProof/>
            <w:webHidden/>
          </w:rPr>
          <w:fldChar w:fldCharType="end"/>
        </w:r>
      </w:hyperlink>
    </w:p>
    <w:p w14:paraId="3649E845"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72" w:history="1">
        <w:r w:rsidR="003845DC" w:rsidRPr="000E55DA">
          <w:rPr>
            <w:rStyle w:val="Hyperlink"/>
            <w:noProof/>
          </w:rPr>
          <w:t>Table 14: Veteran Delegation Tool – Create Delegation Step 1</w:t>
        </w:r>
        <w:r w:rsidR="003845DC">
          <w:rPr>
            <w:noProof/>
            <w:webHidden/>
          </w:rPr>
          <w:tab/>
        </w:r>
        <w:r w:rsidR="003845DC">
          <w:rPr>
            <w:noProof/>
            <w:webHidden/>
          </w:rPr>
          <w:fldChar w:fldCharType="begin"/>
        </w:r>
        <w:r w:rsidR="003845DC">
          <w:rPr>
            <w:noProof/>
            <w:webHidden/>
          </w:rPr>
          <w:instrText xml:space="preserve"> PAGEREF _Toc455753672 \h </w:instrText>
        </w:r>
        <w:r w:rsidR="003845DC">
          <w:rPr>
            <w:noProof/>
            <w:webHidden/>
          </w:rPr>
        </w:r>
        <w:r w:rsidR="003845DC">
          <w:rPr>
            <w:noProof/>
            <w:webHidden/>
          </w:rPr>
          <w:fldChar w:fldCharType="separate"/>
        </w:r>
        <w:r w:rsidR="00CE2116">
          <w:rPr>
            <w:rFonts w:hint="eastAsia"/>
            <w:noProof/>
            <w:webHidden/>
          </w:rPr>
          <w:t>27</w:t>
        </w:r>
        <w:r w:rsidR="003845DC">
          <w:rPr>
            <w:noProof/>
            <w:webHidden/>
          </w:rPr>
          <w:fldChar w:fldCharType="end"/>
        </w:r>
      </w:hyperlink>
    </w:p>
    <w:p w14:paraId="4C607FCC"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73" w:history="1">
        <w:r w:rsidR="003845DC" w:rsidRPr="000E55DA">
          <w:rPr>
            <w:rStyle w:val="Hyperlink"/>
            <w:noProof/>
          </w:rPr>
          <w:t>Table 15: Veteran Delegation Tool – Create Delegation Step 3</w:t>
        </w:r>
        <w:r w:rsidR="003845DC">
          <w:rPr>
            <w:noProof/>
            <w:webHidden/>
          </w:rPr>
          <w:tab/>
        </w:r>
        <w:r w:rsidR="003845DC">
          <w:rPr>
            <w:noProof/>
            <w:webHidden/>
          </w:rPr>
          <w:fldChar w:fldCharType="begin"/>
        </w:r>
        <w:r w:rsidR="003845DC">
          <w:rPr>
            <w:noProof/>
            <w:webHidden/>
          </w:rPr>
          <w:instrText xml:space="preserve"> PAGEREF _Toc455753673 \h </w:instrText>
        </w:r>
        <w:r w:rsidR="003845DC">
          <w:rPr>
            <w:noProof/>
            <w:webHidden/>
          </w:rPr>
        </w:r>
        <w:r w:rsidR="003845DC">
          <w:rPr>
            <w:noProof/>
            <w:webHidden/>
          </w:rPr>
          <w:fldChar w:fldCharType="separate"/>
        </w:r>
        <w:r w:rsidR="00CE2116">
          <w:rPr>
            <w:rFonts w:hint="eastAsia"/>
            <w:noProof/>
            <w:webHidden/>
          </w:rPr>
          <w:t>28</w:t>
        </w:r>
        <w:r w:rsidR="003845DC">
          <w:rPr>
            <w:noProof/>
            <w:webHidden/>
          </w:rPr>
          <w:fldChar w:fldCharType="end"/>
        </w:r>
      </w:hyperlink>
    </w:p>
    <w:p w14:paraId="2D13A20E"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74" w:history="1">
        <w:r w:rsidR="003845DC" w:rsidRPr="000E55DA">
          <w:rPr>
            <w:rStyle w:val="Hyperlink"/>
            <w:noProof/>
          </w:rPr>
          <w:t>Table 16: Veteran Delegation Tool – Review Authorization</w:t>
        </w:r>
        <w:r w:rsidR="003845DC">
          <w:rPr>
            <w:noProof/>
            <w:webHidden/>
          </w:rPr>
          <w:tab/>
        </w:r>
        <w:r w:rsidR="003845DC">
          <w:rPr>
            <w:noProof/>
            <w:webHidden/>
          </w:rPr>
          <w:fldChar w:fldCharType="begin"/>
        </w:r>
        <w:r w:rsidR="003845DC">
          <w:rPr>
            <w:noProof/>
            <w:webHidden/>
          </w:rPr>
          <w:instrText xml:space="preserve"> PAGEREF _Toc455753674 \h </w:instrText>
        </w:r>
        <w:r w:rsidR="003845DC">
          <w:rPr>
            <w:noProof/>
            <w:webHidden/>
          </w:rPr>
        </w:r>
        <w:r w:rsidR="003845DC">
          <w:rPr>
            <w:noProof/>
            <w:webHidden/>
          </w:rPr>
          <w:fldChar w:fldCharType="separate"/>
        </w:r>
        <w:r w:rsidR="00CE2116">
          <w:rPr>
            <w:rFonts w:hint="eastAsia"/>
            <w:noProof/>
            <w:webHidden/>
          </w:rPr>
          <w:t>29</w:t>
        </w:r>
        <w:r w:rsidR="003845DC">
          <w:rPr>
            <w:noProof/>
            <w:webHidden/>
          </w:rPr>
          <w:fldChar w:fldCharType="end"/>
        </w:r>
      </w:hyperlink>
    </w:p>
    <w:p w14:paraId="653CD0F8"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75" w:history="1">
        <w:r w:rsidR="003845DC" w:rsidRPr="000E55DA">
          <w:rPr>
            <w:rStyle w:val="Hyperlink"/>
            <w:noProof/>
          </w:rPr>
          <w:t>Table 17: Send Invitation UI Field Mapping</w:t>
        </w:r>
        <w:r w:rsidR="003845DC">
          <w:rPr>
            <w:noProof/>
            <w:webHidden/>
          </w:rPr>
          <w:tab/>
        </w:r>
        <w:r w:rsidR="003845DC">
          <w:rPr>
            <w:noProof/>
            <w:webHidden/>
          </w:rPr>
          <w:fldChar w:fldCharType="begin"/>
        </w:r>
        <w:r w:rsidR="003845DC">
          <w:rPr>
            <w:noProof/>
            <w:webHidden/>
          </w:rPr>
          <w:instrText xml:space="preserve"> PAGEREF _Toc455753675 \h </w:instrText>
        </w:r>
        <w:r w:rsidR="003845DC">
          <w:rPr>
            <w:noProof/>
            <w:webHidden/>
          </w:rPr>
        </w:r>
        <w:r w:rsidR="003845DC">
          <w:rPr>
            <w:noProof/>
            <w:webHidden/>
          </w:rPr>
          <w:fldChar w:fldCharType="separate"/>
        </w:r>
        <w:r w:rsidR="00CE2116">
          <w:rPr>
            <w:rFonts w:hint="eastAsia"/>
            <w:noProof/>
            <w:webHidden/>
          </w:rPr>
          <w:t>30</w:t>
        </w:r>
        <w:r w:rsidR="003845DC">
          <w:rPr>
            <w:noProof/>
            <w:webHidden/>
          </w:rPr>
          <w:fldChar w:fldCharType="end"/>
        </w:r>
      </w:hyperlink>
    </w:p>
    <w:p w14:paraId="6929AAC9"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76" w:history="1">
        <w:r w:rsidR="003845DC" w:rsidRPr="000E55DA">
          <w:rPr>
            <w:rStyle w:val="Hyperlink"/>
            <w:noProof/>
          </w:rPr>
          <w:t>Table 18: View Sent Invitation</w:t>
        </w:r>
        <w:r w:rsidR="003845DC">
          <w:rPr>
            <w:noProof/>
            <w:webHidden/>
          </w:rPr>
          <w:tab/>
        </w:r>
        <w:r w:rsidR="003845DC">
          <w:rPr>
            <w:noProof/>
            <w:webHidden/>
          </w:rPr>
          <w:fldChar w:fldCharType="begin"/>
        </w:r>
        <w:r w:rsidR="003845DC">
          <w:rPr>
            <w:noProof/>
            <w:webHidden/>
          </w:rPr>
          <w:instrText xml:space="preserve"> PAGEREF _Toc455753676 \h </w:instrText>
        </w:r>
        <w:r w:rsidR="003845DC">
          <w:rPr>
            <w:noProof/>
            <w:webHidden/>
          </w:rPr>
        </w:r>
        <w:r w:rsidR="003845DC">
          <w:rPr>
            <w:noProof/>
            <w:webHidden/>
          </w:rPr>
          <w:fldChar w:fldCharType="separate"/>
        </w:r>
        <w:r w:rsidR="00CE2116">
          <w:rPr>
            <w:rFonts w:hint="eastAsia"/>
            <w:noProof/>
            <w:webHidden/>
          </w:rPr>
          <w:t>31</w:t>
        </w:r>
        <w:r w:rsidR="003845DC">
          <w:rPr>
            <w:noProof/>
            <w:webHidden/>
          </w:rPr>
          <w:fldChar w:fldCharType="end"/>
        </w:r>
      </w:hyperlink>
    </w:p>
    <w:p w14:paraId="7E89C20C"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77" w:history="1">
        <w:r w:rsidR="003845DC" w:rsidRPr="000E55DA">
          <w:rPr>
            <w:rStyle w:val="Hyperlink"/>
            <w:noProof/>
          </w:rPr>
          <w:t>Table 19: 4-Digit PIN</w:t>
        </w:r>
        <w:r w:rsidR="003845DC">
          <w:rPr>
            <w:noProof/>
            <w:webHidden/>
          </w:rPr>
          <w:tab/>
        </w:r>
        <w:r w:rsidR="003845DC">
          <w:rPr>
            <w:noProof/>
            <w:webHidden/>
          </w:rPr>
          <w:fldChar w:fldCharType="begin"/>
        </w:r>
        <w:r w:rsidR="003845DC">
          <w:rPr>
            <w:noProof/>
            <w:webHidden/>
          </w:rPr>
          <w:instrText xml:space="preserve"> PAGEREF _Toc455753677 \h </w:instrText>
        </w:r>
        <w:r w:rsidR="003845DC">
          <w:rPr>
            <w:noProof/>
            <w:webHidden/>
          </w:rPr>
        </w:r>
        <w:r w:rsidR="003845DC">
          <w:rPr>
            <w:noProof/>
            <w:webHidden/>
          </w:rPr>
          <w:fldChar w:fldCharType="separate"/>
        </w:r>
        <w:r w:rsidR="00CE2116">
          <w:rPr>
            <w:rFonts w:hint="eastAsia"/>
            <w:noProof/>
            <w:webHidden/>
          </w:rPr>
          <w:t>31</w:t>
        </w:r>
        <w:r w:rsidR="003845DC">
          <w:rPr>
            <w:noProof/>
            <w:webHidden/>
          </w:rPr>
          <w:fldChar w:fldCharType="end"/>
        </w:r>
      </w:hyperlink>
    </w:p>
    <w:p w14:paraId="05E64F2F"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78" w:history="1">
        <w:r w:rsidR="003845DC" w:rsidRPr="000E55DA">
          <w:rPr>
            <w:rStyle w:val="Hyperlink"/>
            <w:noProof/>
          </w:rPr>
          <w:t>Table 20: Invitation Received</w:t>
        </w:r>
        <w:r w:rsidR="003845DC">
          <w:rPr>
            <w:noProof/>
            <w:webHidden/>
          </w:rPr>
          <w:tab/>
        </w:r>
        <w:r w:rsidR="003845DC">
          <w:rPr>
            <w:noProof/>
            <w:webHidden/>
          </w:rPr>
          <w:fldChar w:fldCharType="begin"/>
        </w:r>
        <w:r w:rsidR="003845DC">
          <w:rPr>
            <w:noProof/>
            <w:webHidden/>
          </w:rPr>
          <w:instrText xml:space="preserve"> PAGEREF _Toc455753678 \h </w:instrText>
        </w:r>
        <w:r w:rsidR="003845DC">
          <w:rPr>
            <w:noProof/>
            <w:webHidden/>
          </w:rPr>
        </w:r>
        <w:r w:rsidR="003845DC">
          <w:rPr>
            <w:noProof/>
            <w:webHidden/>
          </w:rPr>
          <w:fldChar w:fldCharType="separate"/>
        </w:r>
        <w:r w:rsidR="00CE2116">
          <w:rPr>
            <w:rFonts w:hint="eastAsia"/>
            <w:noProof/>
            <w:webHidden/>
          </w:rPr>
          <w:t>32</w:t>
        </w:r>
        <w:r w:rsidR="003845DC">
          <w:rPr>
            <w:noProof/>
            <w:webHidden/>
          </w:rPr>
          <w:fldChar w:fldCharType="end"/>
        </w:r>
      </w:hyperlink>
    </w:p>
    <w:p w14:paraId="6F786542"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79" w:history="1">
        <w:r w:rsidR="003845DC" w:rsidRPr="000E55DA">
          <w:rPr>
            <w:rStyle w:val="Hyperlink"/>
            <w:noProof/>
          </w:rPr>
          <w:t>Table 21: IAM Delegation Staff Portal Home Page</w:t>
        </w:r>
        <w:r w:rsidR="003845DC">
          <w:rPr>
            <w:noProof/>
            <w:webHidden/>
          </w:rPr>
          <w:tab/>
        </w:r>
        <w:r w:rsidR="003845DC">
          <w:rPr>
            <w:noProof/>
            <w:webHidden/>
          </w:rPr>
          <w:fldChar w:fldCharType="begin"/>
        </w:r>
        <w:r w:rsidR="003845DC">
          <w:rPr>
            <w:noProof/>
            <w:webHidden/>
          </w:rPr>
          <w:instrText xml:space="preserve"> PAGEREF _Toc455753679 \h </w:instrText>
        </w:r>
        <w:r w:rsidR="003845DC">
          <w:rPr>
            <w:noProof/>
            <w:webHidden/>
          </w:rPr>
        </w:r>
        <w:r w:rsidR="003845DC">
          <w:rPr>
            <w:noProof/>
            <w:webHidden/>
          </w:rPr>
          <w:fldChar w:fldCharType="separate"/>
        </w:r>
        <w:r w:rsidR="00CE2116">
          <w:rPr>
            <w:rFonts w:hint="eastAsia"/>
            <w:noProof/>
            <w:webHidden/>
          </w:rPr>
          <w:t>33</w:t>
        </w:r>
        <w:r w:rsidR="003845DC">
          <w:rPr>
            <w:noProof/>
            <w:webHidden/>
          </w:rPr>
          <w:fldChar w:fldCharType="end"/>
        </w:r>
      </w:hyperlink>
    </w:p>
    <w:p w14:paraId="78D1951A"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80" w:history="1">
        <w:r w:rsidR="003845DC" w:rsidRPr="000E55DA">
          <w:rPr>
            <w:rStyle w:val="Hyperlink"/>
            <w:noProof/>
          </w:rPr>
          <w:t>Table 22: IAM Delegation Staff Portal – Create Delegation Step</w:t>
        </w:r>
        <w:r w:rsidR="003845DC">
          <w:rPr>
            <w:noProof/>
            <w:webHidden/>
          </w:rPr>
          <w:tab/>
        </w:r>
        <w:r w:rsidR="003845DC">
          <w:rPr>
            <w:noProof/>
            <w:webHidden/>
          </w:rPr>
          <w:fldChar w:fldCharType="begin"/>
        </w:r>
        <w:r w:rsidR="003845DC">
          <w:rPr>
            <w:noProof/>
            <w:webHidden/>
          </w:rPr>
          <w:instrText xml:space="preserve"> PAGEREF _Toc455753680 \h </w:instrText>
        </w:r>
        <w:r w:rsidR="003845DC">
          <w:rPr>
            <w:noProof/>
            <w:webHidden/>
          </w:rPr>
        </w:r>
        <w:r w:rsidR="003845DC">
          <w:rPr>
            <w:noProof/>
            <w:webHidden/>
          </w:rPr>
          <w:fldChar w:fldCharType="separate"/>
        </w:r>
        <w:r w:rsidR="00CE2116">
          <w:rPr>
            <w:rFonts w:hint="eastAsia"/>
            <w:noProof/>
            <w:webHidden/>
          </w:rPr>
          <w:t>34</w:t>
        </w:r>
        <w:r w:rsidR="003845DC">
          <w:rPr>
            <w:noProof/>
            <w:webHidden/>
          </w:rPr>
          <w:fldChar w:fldCharType="end"/>
        </w:r>
      </w:hyperlink>
    </w:p>
    <w:p w14:paraId="1B51F7AA"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81" w:history="1">
        <w:r w:rsidR="003845DC" w:rsidRPr="000E55DA">
          <w:rPr>
            <w:rStyle w:val="Hyperlink"/>
            <w:noProof/>
          </w:rPr>
          <w:t>Table 23: IAM Delegation Staff Tool – “View” Link on the Delegations Table within Home Page</w:t>
        </w:r>
        <w:r w:rsidR="003845DC">
          <w:rPr>
            <w:noProof/>
            <w:webHidden/>
          </w:rPr>
          <w:tab/>
        </w:r>
        <w:r w:rsidR="003845DC">
          <w:rPr>
            <w:noProof/>
            <w:webHidden/>
          </w:rPr>
          <w:fldChar w:fldCharType="begin"/>
        </w:r>
        <w:r w:rsidR="003845DC">
          <w:rPr>
            <w:noProof/>
            <w:webHidden/>
          </w:rPr>
          <w:instrText xml:space="preserve"> PAGEREF _Toc455753681 \h </w:instrText>
        </w:r>
        <w:r w:rsidR="003845DC">
          <w:rPr>
            <w:noProof/>
            <w:webHidden/>
          </w:rPr>
        </w:r>
        <w:r w:rsidR="003845DC">
          <w:rPr>
            <w:noProof/>
            <w:webHidden/>
          </w:rPr>
          <w:fldChar w:fldCharType="separate"/>
        </w:r>
        <w:r w:rsidR="00CE2116">
          <w:rPr>
            <w:rFonts w:hint="eastAsia"/>
            <w:noProof/>
            <w:webHidden/>
          </w:rPr>
          <w:t>35</w:t>
        </w:r>
        <w:r w:rsidR="003845DC">
          <w:rPr>
            <w:noProof/>
            <w:webHidden/>
          </w:rPr>
          <w:fldChar w:fldCharType="end"/>
        </w:r>
      </w:hyperlink>
    </w:p>
    <w:p w14:paraId="3296F9EB"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82" w:history="1">
        <w:r w:rsidR="003845DC" w:rsidRPr="000E55DA">
          <w:rPr>
            <w:rStyle w:val="Hyperlink"/>
            <w:noProof/>
          </w:rPr>
          <w:t>Table 24: Hardware Appliance</w:t>
        </w:r>
        <w:r w:rsidR="003845DC">
          <w:rPr>
            <w:noProof/>
            <w:webHidden/>
          </w:rPr>
          <w:tab/>
        </w:r>
        <w:r w:rsidR="003845DC">
          <w:rPr>
            <w:noProof/>
            <w:webHidden/>
          </w:rPr>
          <w:fldChar w:fldCharType="begin"/>
        </w:r>
        <w:r w:rsidR="003845DC">
          <w:rPr>
            <w:noProof/>
            <w:webHidden/>
          </w:rPr>
          <w:instrText xml:space="preserve"> PAGEREF _Toc455753682 \h </w:instrText>
        </w:r>
        <w:r w:rsidR="003845DC">
          <w:rPr>
            <w:noProof/>
            <w:webHidden/>
          </w:rPr>
        </w:r>
        <w:r w:rsidR="003845DC">
          <w:rPr>
            <w:noProof/>
            <w:webHidden/>
          </w:rPr>
          <w:fldChar w:fldCharType="separate"/>
        </w:r>
        <w:r w:rsidR="00CE2116">
          <w:rPr>
            <w:rFonts w:hint="eastAsia"/>
            <w:noProof/>
            <w:webHidden/>
          </w:rPr>
          <w:t>42</w:t>
        </w:r>
        <w:r w:rsidR="003845DC">
          <w:rPr>
            <w:noProof/>
            <w:webHidden/>
          </w:rPr>
          <w:fldChar w:fldCharType="end"/>
        </w:r>
      </w:hyperlink>
    </w:p>
    <w:p w14:paraId="64FE78F2"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83" w:history="1">
        <w:r w:rsidR="003845DC" w:rsidRPr="000E55DA">
          <w:rPr>
            <w:rStyle w:val="Hyperlink"/>
            <w:noProof/>
          </w:rPr>
          <w:t>Table 21: AMS Virtual Server Drive Breakdown</w:t>
        </w:r>
        <w:r w:rsidR="003845DC">
          <w:rPr>
            <w:noProof/>
            <w:webHidden/>
          </w:rPr>
          <w:tab/>
        </w:r>
        <w:r w:rsidR="003845DC">
          <w:rPr>
            <w:noProof/>
            <w:webHidden/>
          </w:rPr>
          <w:fldChar w:fldCharType="begin"/>
        </w:r>
        <w:r w:rsidR="003845DC">
          <w:rPr>
            <w:noProof/>
            <w:webHidden/>
          </w:rPr>
          <w:instrText xml:space="preserve"> PAGEREF _Toc455753683 \h </w:instrText>
        </w:r>
        <w:r w:rsidR="003845DC">
          <w:rPr>
            <w:noProof/>
            <w:webHidden/>
          </w:rPr>
        </w:r>
        <w:r w:rsidR="003845DC">
          <w:rPr>
            <w:noProof/>
            <w:webHidden/>
          </w:rPr>
          <w:fldChar w:fldCharType="separate"/>
        </w:r>
        <w:r w:rsidR="00CE2116">
          <w:rPr>
            <w:rFonts w:hint="eastAsia"/>
            <w:noProof/>
            <w:webHidden/>
          </w:rPr>
          <w:t>43</w:t>
        </w:r>
        <w:r w:rsidR="003845DC">
          <w:rPr>
            <w:noProof/>
            <w:webHidden/>
          </w:rPr>
          <w:fldChar w:fldCharType="end"/>
        </w:r>
      </w:hyperlink>
    </w:p>
    <w:p w14:paraId="1172CE2F"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84" w:history="1">
        <w:r w:rsidR="003845DC" w:rsidRPr="000E55DA">
          <w:rPr>
            <w:rStyle w:val="Hyperlink"/>
            <w:noProof/>
          </w:rPr>
          <w:t>Table 26: VMs and Appliances – SQA (AITC)</w:t>
        </w:r>
        <w:r w:rsidR="003845DC">
          <w:rPr>
            <w:noProof/>
            <w:webHidden/>
          </w:rPr>
          <w:tab/>
        </w:r>
        <w:r w:rsidR="003845DC">
          <w:rPr>
            <w:noProof/>
            <w:webHidden/>
          </w:rPr>
          <w:fldChar w:fldCharType="begin"/>
        </w:r>
        <w:r w:rsidR="003845DC">
          <w:rPr>
            <w:noProof/>
            <w:webHidden/>
          </w:rPr>
          <w:instrText xml:space="preserve"> PAGEREF _Toc455753684 \h </w:instrText>
        </w:r>
        <w:r w:rsidR="003845DC">
          <w:rPr>
            <w:noProof/>
            <w:webHidden/>
          </w:rPr>
        </w:r>
        <w:r w:rsidR="003845DC">
          <w:rPr>
            <w:noProof/>
            <w:webHidden/>
          </w:rPr>
          <w:fldChar w:fldCharType="separate"/>
        </w:r>
        <w:r w:rsidR="00CE2116">
          <w:rPr>
            <w:rFonts w:hint="eastAsia"/>
            <w:noProof/>
            <w:webHidden/>
          </w:rPr>
          <w:t>43</w:t>
        </w:r>
        <w:r w:rsidR="003845DC">
          <w:rPr>
            <w:noProof/>
            <w:webHidden/>
          </w:rPr>
          <w:fldChar w:fldCharType="end"/>
        </w:r>
      </w:hyperlink>
    </w:p>
    <w:p w14:paraId="7C5C949F"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85" w:history="1">
        <w:r w:rsidR="003845DC" w:rsidRPr="000E55DA">
          <w:rPr>
            <w:rStyle w:val="Hyperlink"/>
            <w:noProof/>
          </w:rPr>
          <w:t>Table 27: VMs and Appliances – Pre-Production (Terremark Culpeper, VA)</w:t>
        </w:r>
        <w:r w:rsidR="003845DC">
          <w:rPr>
            <w:noProof/>
            <w:webHidden/>
          </w:rPr>
          <w:tab/>
        </w:r>
        <w:r w:rsidR="003845DC">
          <w:rPr>
            <w:noProof/>
            <w:webHidden/>
          </w:rPr>
          <w:fldChar w:fldCharType="begin"/>
        </w:r>
        <w:r w:rsidR="003845DC">
          <w:rPr>
            <w:noProof/>
            <w:webHidden/>
          </w:rPr>
          <w:instrText xml:space="preserve"> PAGEREF _Toc455753685 \h </w:instrText>
        </w:r>
        <w:r w:rsidR="003845DC">
          <w:rPr>
            <w:noProof/>
            <w:webHidden/>
          </w:rPr>
        </w:r>
        <w:r w:rsidR="003845DC">
          <w:rPr>
            <w:noProof/>
            <w:webHidden/>
          </w:rPr>
          <w:fldChar w:fldCharType="separate"/>
        </w:r>
        <w:r w:rsidR="00CE2116">
          <w:rPr>
            <w:rFonts w:hint="eastAsia"/>
            <w:noProof/>
            <w:webHidden/>
          </w:rPr>
          <w:t>44</w:t>
        </w:r>
        <w:r w:rsidR="003845DC">
          <w:rPr>
            <w:noProof/>
            <w:webHidden/>
          </w:rPr>
          <w:fldChar w:fldCharType="end"/>
        </w:r>
      </w:hyperlink>
    </w:p>
    <w:p w14:paraId="06BE96C5"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86" w:history="1">
        <w:r w:rsidR="003845DC" w:rsidRPr="000E55DA">
          <w:rPr>
            <w:rStyle w:val="Hyperlink"/>
            <w:noProof/>
          </w:rPr>
          <w:t>Table 28: VMs and Appliances – Production (Terremark Culpeper, VA)</w:t>
        </w:r>
        <w:r w:rsidR="003845DC">
          <w:rPr>
            <w:noProof/>
            <w:webHidden/>
          </w:rPr>
          <w:tab/>
        </w:r>
        <w:r w:rsidR="003845DC">
          <w:rPr>
            <w:noProof/>
            <w:webHidden/>
          </w:rPr>
          <w:fldChar w:fldCharType="begin"/>
        </w:r>
        <w:r w:rsidR="003845DC">
          <w:rPr>
            <w:noProof/>
            <w:webHidden/>
          </w:rPr>
          <w:instrText xml:space="preserve"> PAGEREF _Toc455753686 \h </w:instrText>
        </w:r>
        <w:r w:rsidR="003845DC">
          <w:rPr>
            <w:noProof/>
            <w:webHidden/>
          </w:rPr>
        </w:r>
        <w:r w:rsidR="003845DC">
          <w:rPr>
            <w:noProof/>
            <w:webHidden/>
          </w:rPr>
          <w:fldChar w:fldCharType="separate"/>
        </w:r>
        <w:r w:rsidR="00CE2116">
          <w:rPr>
            <w:rFonts w:hint="eastAsia"/>
            <w:noProof/>
            <w:webHidden/>
          </w:rPr>
          <w:t>45</w:t>
        </w:r>
        <w:r w:rsidR="003845DC">
          <w:rPr>
            <w:noProof/>
            <w:webHidden/>
          </w:rPr>
          <w:fldChar w:fldCharType="end"/>
        </w:r>
      </w:hyperlink>
    </w:p>
    <w:p w14:paraId="58AAB28C"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87" w:history="1">
        <w:r w:rsidR="003845DC" w:rsidRPr="000E55DA">
          <w:rPr>
            <w:rStyle w:val="Hyperlink"/>
            <w:noProof/>
          </w:rPr>
          <w:t>Table 29: VMs and Appliances – DR (Terremark Miami, FL)</w:t>
        </w:r>
        <w:r w:rsidR="003845DC">
          <w:rPr>
            <w:noProof/>
            <w:webHidden/>
          </w:rPr>
          <w:tab/>
        </w:r>
        <w:r w:rsidR="003845DC">
          <w:rPr>
            <w:noProof/>
            <w:webHidden/>
          </w:rPr>
          <w:fldChar w:fldCharType="begin"/>
        </w:r>
        <w:r w:rsidR="003845DC">
          <w:rPr>
            <w:noProof/>
            <w:webHidden/>
          </w:rPr>
          <w:instrText xml:space="preserve"> PAGEREF _Toc455753687 \h </w:instrText>
        </w:r>
        <w:r w:rsidR="003845DC">
          <w:rPr>
            <w:noProof/>
            <w:webHidden/>
          </w:rPr>
        </w:r>
        <w:r w:rsidR="003845DC">
          <w:rPr>
            <w:noProof/>
            <w:webHidden/>
          </w:rPr>
          <w:fldChar w:fldCharType="separate"/>
        </w:r>
        <w:r w:rsidR="00CE2116">
          <w:rPr>
            <w:rFonts w:hint="eastAsia"/>
            <w:noProof/>
            <w:webHidden/>
          </w:rPr>
          <w:t>45</w:t>
        </w:r>
        <w:r w:rsidR="003845DC">
          <w:rPr>
            <w:noProof/>
            <w:webHidden/>
          </w:rPr>
          <w:fldChar w:fldCharType="end"/>
        </w:r>
      </w:hyperlink>
    </w:p>
    <w:p w14:paraId="27907A6E"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88" w:history="1">
        <w:r w:rsidR="003845DC" w:rsidRPr="000E55DA">
          <w:rPr>
            <w:rStyle w:val="Hyperlink"/>
            <w:noProof/>
          </w:rPr>
          <w:t>Table 30: Port Communications and Protocols</w:t>
        </w:r>
        <w:r w:rsidR="003845DC">
          <w:rPr>
            <w:noProof/>
            <w:webHidden/>
          </w:rPr>
          <w:tab/>
        </w:r>
        <w:r w:rsidR="003845DC">
          <w:rPr>
            <w:noProof/>
            <w:webHidden/>
          </w:rPr>
          <w:fldChar w:fldCharType="begin"/>
        </w:r>
        <w:r w:rsidR="003845DC">
          <w:rPr>
            <w:noProof/>
            <w:webHidden/>
          </w:rPr>
          <w:instrText xml:space="preserve"> PAGEREF _Toc455753688 \h </w:instrText>
        </w:r>
        <w:r w:rsidR="003845DC">
          <w:rPr>
            <w:noProof/>
            <w:webHidden/>
          </w:rPr>
        </w:r>
        <w:r w:rsidR="003845DC">
          <w:rPr>
            <w:noProof/>
            <w:webHidden/>
          </w:rPr>
          <w:fldChar w:fldCharType="separate"/>
        </w:r>
        <w:r w:rsidR="00CE2116">
          <w:rPr>
            <w:rFonts w:hint="eastAsia"/>
            <w:noProof/>
            <w:webHidden/>
          </w:rPr>
          <w:t>46</w:t>
        </w:r>
        <w:r w:rsidR="003845DC">
          <w:rPr>
            <w:noProof/>
            <w:webHidden/>
          </w:rPr>
          <w:fldChar w:fldCharType="end"/>
        </w:r>
      </w:hyperlink>
    </w:p>
    <w:p w14:paraId="6CB59211"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89" w:history="1">
        <w:r w:rsidR="003845DC" w:rsidRPr="000E55DA">
          <w:rPr>
            <w:rStyle w:val="Hyperlink"/>
            <w:noProof/>
          </w:rPr>
          <w:t>Table 31: Middle Tier – Weblogic Application Server</w:t>
        </w:r>
        <w:r w:rsidR="003845DC">
          <w:rPr>
            <w:noProof/>
            <w:webHidden/>
          </w:rPr>
          <w:tab/>
        </w:r>
        <w:r w:rsidR="003845DC">
          <w:rPr>
            <w:noProof/>
            <w:webHidden/>
          </w:rPr>
          <w:fldChar w:fldCharType="begin"/>
        </w:r>
        <w:r w:rsidR="003845DC">
          <w:rPr>
            <w:noProof/>
            <w:webHidden/>
          </w:rPr>
          <w:instrText xml:space="preserve"> PAGEREF _Toc455753689 \h </w:instrText>
        </w:r>
        <w:r w:rsidR="003845DC">
          <w:rPr>
            <w:noProof/>
            <w:webHidden/>
          </w:rPr>
        </w:r>
        <w:r w:rsidR="003845DC">
          <w:rPr>
            <w:noProof/>
            <w:webHidden/>
          </w:rPr>
          <w:fldChar w:fldCharType="separate"/>
        </w:r>
        <w:r w:rsidR="00CE2116">
          <w:rPr>
            <w:rFonts w:hint="eastAsia"/>
            <w:noProof/>
            <w:webHidden/>
          </w:rPr>
          <w:t>49</w:t>
        </w:r>
        <w:r w:rsidR="003845DC">
          <w:rPr>
            <w:noProof/>
            <w:webHidden/>
          </w:rPr>
          <w:fldChar w:fldCharType="end"/>
        </w:r>
      </w:hyperlink>
    </w:p>
    <w:p w14:paraId="0CB19AA7"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90" w:history="1">
        <w:r w:rsidR="003845DC" w:rsidRPr="000E55DA">
          <w:rPr>
            <w:rStyle w:val="Hyperlink"/>
            <w:noProof/>
          </w:rPr>
          <w:t>Table 32: Programming Languages</w:t>
        </w:r>
        <w:r w:rsidR="003845DC">
          <w:rPr>
            <w:noProof/>
            <w:webHidden/>
          </w:rPr>
          <w:tab/>
        </w:r>
        <w:r w:rsidR="003845DC">
          <w:rPr>
            <w:noProof/>
            <w:webHidden/>
          </w:rPr>
          <w:fldChar w:fldCharType="begin"/>
        </w:r>
        <w:r w:rsidR="003845DC">
          <w:rPr>
            <w:noProof/>
            <w:webHidden/>
          </w:rPr>
          <w:instrText xml:space="preserve"> PAGEREF _Toc455753690 \h </w:instrText>
        </w:r>
        <w:r w:rsidR="003845DC">
          <w:rPr>
            <w:noProof/>
            <w:webHidden/>
          </w:rPr>
        </w:r>
        <w:r w:rsidR="003845DC">
          <w:rPr>
            <w:noProof/>
            <w:webHidden/>
          </w:rPr>
          <w:fldChar w:fldCharType="separate"/>
        </w:r>
        <w:r w:rsidR="00CE2116">
          <w:rPr>
            <w:rFonts w:hint="eastAsia"/>
            <w:noProof/>
            <w:webHidden/>
          </w:rPr>
          <w:t>50</w:t>
        </w:r>
        <w:r w:rsidR="003845DC">
          <w:rPr>
            <w:noProof/>
            <w:webHidden/>
          </w:rPr>
          <w:fldChar w:fldCharType="end"/>
        </w:r>
      </w:hyperlink>
    </w:p>
    <w:p w14:paraId="1486B18B"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91" w:history="1">
        <w:r w:rsidR="003845DC" w:rsidRPr="000E55DA">
          <w:rPr>
            <w:rStyle w:val="Hyperlink"/>
            <w:noProof/>
          </w:rPr>
          <w:t>Table 33: Operating Systems (OS)</w:t>
        </w:r>
        <w:r w:rsidR="003845DC">
          <w:rPr>
            <w:noProof/>
            <w:webHidden/>
          </w:rPr>
          <w:tab/>
        </w:r>
        <w:r w:rsidR="003845DC">
          <w:rPr>
            <w:noProof/>
            <w:webHidden/>
          </w:rPr>
          <w:fldChar w:fldCharType="begin"/>
        </w:r>
        <w:r w:rsidR="003845DC">
          <w:rPr>
            <w:noProof/>
            <w:webHidden/>
          </w:rPr>
          <w:instrText xml:space="preserve"> PAGEREF _Toc455753691 \h </w:instrText>
        </w:r>
        <w:r w:rsidR="003845DC">
          <w:rPr>
            <w:noProof/>
            <w:webHidden/>
          </w:rPr>
        </w:r>
        <w:r w:rsidR="003845DC">
          <w:rPr>
            <w:noProof/>
            <w:webHidden/>
          </w:rPr>
          <w:fldChar w:fldCharType="separate"/>
        </w:r>
        <w:r w:rsidR="00CE2116">
          <w:rPr>
            <w:rFonts w:hint="eastAsia"/>
            <w:noProof/>
            <w:webHidden/>
          </w:rPr>
          <w:t>50</w:t>
        </w:r>
        <w:r w:rsidR="003845DC">
          <w:rPr>
            <w:noProof/>
            <w:webHidden/>
          </w:rPr>
          <w:fldChar w:fldCharType="end"/>
        </w:r>
      </w:hyperlink>
    </w:p>
    <w:p w14:paraId="0E55CFCE"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92" w:history="1">
        <w:r w:rsidR="003845DC" w:rsidRPr="000E55DA">
          <w:rPr>
            <w:rStyle w:val="Hyperlink"/>
            <w:noProof/>
          </w:rPr>
          <w:t>Table 34: AMS Infrastructure Components</w:t>
        </w:r>
        <w:r w:rsidR="003845DC">
          <w:rPr>
            <w:noProof/>
            <w:webHidden/>
          </w:rPr>
          <w:tab/>
        </w:r>
        <w:r w:rsidR="003845DC">
          <w:rPr>
            <w:noProof/>
            <w:webHidden/>
          </w:rPr>
          <w:fldChar w:fldCharType="begin"/>
        </w:r>
        <w:r w:rsidR="003845DC">
          <w:rPr>
            <w:noProof/>
            <w:webHidden/>
          </w:rPr>
          <w:instrText xml:space="preserve"> PAGEREF _Toc455753692 \h </w:instrText>
        </w:r>
        <w:r w:rsidR="003845DC">
          <w:rPr>
            <w:noProof/>
            <w:webHidden/>
          </w:rPr>
        </w:r>
        <w:r w:rsidR="003845DC">
          <w:rPr>
            <w:noProof/>
            <w:webHidden/>
          </w:rPr>
          <w:fldChar w:fldCharType="separate"/>
        </w:r>
        <w:r w:rsidR="00CE2116">
          <w:rPr>
            <w:rFonts w:hint="eastAsia"/>
            <w:noProof/>
            <w:webHidden/>
          </w:rPr>
          <w:t>52</w:t>
        </w:r>
        <w:r w:rsidR="003845DC">
          <w:rPr>
            <w:noProof/>
            <w:webHidden/>
          </w:rPr>
          <w:fldChar w:fldCharType="end"/>
        </w:r>
      </w:hyperlink>
    </w:p>
    <w:p w14:paraId="0D11CF0E"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93" w:history="1">
        <w:r w:rsidR="003845DC" w:rsidRPr="000E55DA">
          <w:rPr>
            <w:rStyle w:val="Hyperlink"/>
            <w:noProof/>
          </w:rPr>
          <w:t>Table 36: Request Payload</w:t>
        </w:r>
        <w:r w:rsidR="003845DC">
          <w:rPr>
            <w:noProof/>
            <w:webHidden/>
          </w:rPr>
          <w:tab/>
        </w:r>
        <w:r w:rsidR="003845DC">
          <w:rPr>
            <w:noProof/>
            <w:webHidden/>
          </w:rPr>
          <w:fldChar w:fldCharType="begin"/>
        </w:r>
        <w:r w:rsidR="003845DC">
          <w:rPr>
            <w:noProof/>
            <w:webHidden/>
          </w:rPr>
          <w:instrText xml:space="preserve"> PAGEREF _Toc455753693 \h </w:instrText>
        </w:r>
        <w:r w:rsidR="003845DC">
          <w:rPr>
            <w:noProof/>
            <w:webHidden/>
          </w:rPr>
        </w:r>
        <w:r w:rsidR="003845DC">
          <w:rPr>
            <w:noProof/>
            <w:webHidden/>
          </w:rPr>
          <w:fldChar w:fldCharType="separate"/>
        </w:r>
        <w:r w:rsidR="00CE2116">
          <w:rPr>
            <w:rFonts w:hint="eastAsia"/>
            <w:noProof/>
            <w:webHidden/>
          </w:rPr>
          <w:t>59</w:t>
        </w:r>
        <w:r w:rsidR="003845DC">
          <w:rPr>
            <w:noProof/>
            <w:webHidden/>
          </w:rPr>
          <w:fldChar w:fldCharType="end"/>
        </w:r>
      </w:hyperlink>
    </w:p>
    <w:p w14:paraId="7F410EEB"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94" w:history="1">
        <w:r w:rsidR="003845DC" w:rsidRPr="000E55DA">
          <w:rPr>
            <w:rStyle w:val="Hyperlink"/>
            <w:noProof/>
          </w:rPr>
          <w:t>Table 37:Success Response Payload</w:t>
        </w:r>
        <w:r w:rsidR="003845DC">
          <w:rPr>
            <w:noProof/>
            <w:webHidden/>
          </w:rPr>
          <w:tab/>
        </w:r>
        <w:r w:rsidR="003845DC">
          <w:rPr>
            <w:noProof/>
            <w:webHidden/>
          </w:rPr>
          <w:fldChar w:fldCharType="begin"/>
        </w:r>
        <w:r w:rsidR="003845DC">
          <w:rPr>
            <w:noProof/>
            <w:webHidden/>
          </w:rPr>
          <w:instrText xml:space="preserve"> PAGEREF _Toc455753694 \h </w:instrText>
        </w:r>
        <w:r w:rsidR="003845DC">
          <w:rPr>
            <w:noProof/>
            <w:webHidden/>
          </w:rPr>
        </w:r>
        <w:r w:rsidR="003845DC">
          <w:rPr>
            <w:noProof/>
            <w:webHidden/>
          </w:rPr>
          <w:fldChar w:fldCharType="separate"/>
        </w:r>
        <w:r w:rsidR="00CE2116">
          <w:rPr>
            <w:rFonts w:hint="eastAsia"/>
            <w:noProof/>
            <w:webHidden/>
          </w:rPr>
          <w:t>60</w:t>
        </w:r>
        <w:r w:rsidR="003845DC">
          <w:rPr>
            <w:noProof/>
            <w:webHidden/>
          </w:rPr>
          <w:fldChar w:fldCharType="end"/>
        </w:r>
      </w:hyperlink>
    </w:p>
    <w:p w14:paraId="7DE64E78"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95" w:history="1">
        <w:r w:rsidR="003845DC" w:rsidRPr="000E55DA">
          <w:rPr>
            <w:rStyle w:val="Hyperlink"/>
            <w:noProof/>
          </w:rPr>
          <w:t>Table 38: Error Response Payload</w:t>
        </w:r>
        <w:r w:rsidR="003845DC">
          <w:rPr>
            <w:noProof/>
            <w:webHidden/>
          </w:rPr>
          <w:tab/>
        </w:r>
        <w:r w:rsidR="003845DC">
          <w:rPr>
            <w:noProof/>
            <w:webHidden/>
          </w:rPr>
          <w:fldChar w:fldCharType="begin"/>
        </w:r>
        <w:r w:rsidR="003845DC">
          <w:rPr>
            <w:noProof/>
            <w:webHidden/>
          </w:rPr>
          <w:instrText xml:space="preserve"> PAGEREF _Toc455753695 \h </w:instrText>
        </w:r>
        <w:r w:rsidR="003845DC">
          <w:rPr>
            <w:noProof/>
            <w:webHidden/>
          </w:rPr>
        </w:r>
        <w:r w:rsidR="003845DC">
          <w:rPr>
            <w:noProof/>
            <w:webHidden/>
          </w:rPr>
          <w:fldChar w:fldCharType="separate"/>
        </w:r>
        <w:r w:rsidR="00CE2116">
          <w:rPr>
            <w:rFonts w:hint="eastAsia"/>
            <w:noProof/>
            <w:webHidden/>
          </w:rPr>
          <w:t>61</w:t>
        </w:r>
        <w:r w:rsidR="003845DC">
          <w:rPr>
            <w:noProof/>
            <w:webHidden/>
          </w:rPr>
          <w:fldChar w:fldCharType="end"/>
        </w:r>
      </w:hyperlink>
    </w:p>
    <w:p w14:paraId="075D509A"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96" w:history="1">
        <w:r w:rsidR="003845DC" w:rsidRPr="000E55DA">
          <w:rPr>
            <w:rStyle w:val="Hyperlink"/>
            <w:noProof/>
          </w:rPr>
          <w:t>Table 39: DocumentSignerClientServlet Field Descriptions</w:t>
        </w:r>
        <w:r w:rsidR="003845DC">
          <w:rPr>
            <w:noProof/>
            <w:webHidden/>
          </w:rPr>
          <w:tab/>
        </w:r>
        <w:r w:rsidR="003845DC">
          <w:rPr>
            <w:noProof/>
            <w:webHidden/>
          </w:rPr>
          <w:fldChar w:fldCharType="begin"/>
        </w:r>
        <w:r w:rsidR="003845DC">
          <w:rPr>
            <w:noProof/>
            <w:webHidden/>
          </w:rPr>
          <w:instrText xml:space="preserve"> PAGEREF _Toc455753696 \h </w:instrText>
        </w:r>
        <w:r w:rsidR="003845DC">
          <w:rPr>
            <w:noProof/>
            <w:webHidden/>
          </w:rPr>
        </w:r>
        <w:r w:rsidR="003845DC">
          <w:rPr>
            <w:noProof/>
            <w:webHidden/>
          </w:rPr>
          <w:fldChar w:fldCharType="separate"/>
        </w:r>
        <w:r w:rsidR="00CE2116">
          <w:rPr>
            <w:rFonts w:hint="eastAsia"/>
            <w:noProof/>
            <w:webHidden/>
          </w:rPr>
          <w:t>65</w:t>
        </w:r>
        <w:r w:rsidR="003845DC">
          <w:rPr>
            <w:noProof/>
            <w:webHidden/>
          </w:rPr>
          <w:fldChar w:fldCharType="end"/>
        </w:r>
      </w:hyperlink>
    </w:p>
    <w:p w14:paraId="21E9D2ED"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97" w:history="1">
        <w:r w:rsidR="003845DC" w:rsidRPr="000E55DA">
          <w:rPr>
            <w:rStyle w:val="Hyperlink"/>
            <w:noProof/>
          </w:rPr>
          <w:t>Table 40: User’s Session Attributes</w:t>
        </w:r>
        <w:r w:rsidR="003845DC">
          <w:rPr>
            <w:noProof/>
            <w:webHidden/>
          </w:rPr>
          <w:tab/>
        </w:r>
        <w:r w:rsidR="003845DC">
          <w:rPr>
            <w:noProof/>
            <w:webHidden/>
          </w:rPr>
          <w:fldChar w:fldCharType="begin"/>
        </w:r>
        <w:r w:rsidR="003845DC">
          <w:rPr>
            <w:noProof/>
            <w:webHidden/>
          </w:rPr>
          <w:instrText xml:space="preserve"> PAGEREF _Toc455753697 \h </w:instrText>
        </w:r>
        <w:r w:rsidR="003845DC">
          <w:rPr>
            <w:noProof/>
            <w:webHidden/>
          </w:rPr>
        </w:r>
        <w:r w:rsidR="003845DC">
          <w:rPr>
            <w:noProof/>
            <w:webHidden/>
          </w:rPr>
          <w:fldChar w:fldCharType="separate"/>
        </w:r>
        <w:r w:rsidR="00CE2116">
          <w:rPr>
            <w:rFonts w:hint="eastAsia"/>
            <w:noProof/>
            <w:webHidden/>
          </w:rPr>
          <w:t>69</w:t>
        </w:r>
        <w:r w:rsidR="003845DC">
          <w:rPr>
            <w:noProof/>
            <w:webHidden/>
          </w:rPr>
          <w:fldChar w:fldCharType="end"/>
        </w:r>
      </w:hyperlink>
    </w:p>
    <w:p w14:paraId="224DA3AB"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98" w:history="1">
        <w:r w:rsidR="003845DC" w:rsidRPr="000E55DA">
          <w:rPr>
            <w:rStyle w:val="Hyperlink"/>
            <w:noProof/>
          </w:rPr>
          <w:t>Table 41: AMS_Auth_email_template_mapping</w:t>
        </w:r>
        <w:r w:rsidR="003845DC">
          <w:rPr>
            <w:noProof/>
            <w:webHidden/>
          </w:rPr>
          <w:tab/>
        </w:r>
        <w:r w:rsidR="003845DC">
          <w:rPr>
            <w:noProof/>
            <w:webHidden/>
          </w:rPr>
          <w:fldChar w:fldCharType="begin"/>
        </w:r>
        <w:r w:rsidR="003845DC">
          <w:rPr>
            <w:noProof/>
            <w:webHidden/>
          </w:rPr>
          <w:instrText xml:space="preserve"> PAGEREF _Toc455753698 \h </w:instrText>
        </w:r>
        <w:r w:rsidR="003845DC">
          <w:rPr>
            <w:noProof/>
            <w:webHidden/>
          </w:rPr>
        </w:r>
        <w:r w:rsidR="003845DC">
          <w:rPr>
            <w:noProof/>
            <w:webHidden/>
          </w:rPr>
          <w:fldChar w:fldCharType="separate"/>
        </w:r>
        <w:r w:rsidR="00CE2116">
          <w:rPr>
            <w:rFonts w:hint="eastAsia"/>
            <w:noProof/>
            <w:webHidden/>
          </w:rPr>
          <w:t>71</w:t>
        </w:r>
        <w:r w:rsidR="003845DC">
          <w:rPr>
            <w:noProof/>
            <w:webHidden/>
          </w:rPr>
          <w:fldChar w:fldCharType="end"/>
        </w:r>
      </w:hyperlink>
    </w:p>
    <w:p w14:paraId="178C9B3C"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699" w:history="1">
        <w:r w:rsidR="003845DC" w:rsidRPr="000E55DA">
          <w:rPr>
            <w:rStyle w:val="Hyperlink"/>
            <w:noProof/>
          </w:rPr>
          <w:t>Table 42: Software Packages</w:t>
        </w:r>
        <w:r w:rsidR="003845DC">
          <w:rPr>
            <w:noProof/>
            <w:webHidden/>
          </w:rPr>
          <w:tab/>
        </w:r>
        <w:r w:rsidR="003845DC">
          <w:rPr>
            <w:noProof/>
            <w:webHidden/>
          </w:rPr>
          <w:fldChar w:fldCharType="begin"/>
        </w:r>
        <w:r w:rsidR="003845DC">
          <w:rPr>
            <w:noProof/>
            <w:webHidden/>
          </w:rPr>
          <w:instrText xml:space="preserve"> PAGEREF _Toc455753699 \h </w:instrText>
        </w:r>
        <w:r w:rsidR="003845DC">
          <w:rPr>
            <w:noProof/>
            <w:webHidden/>
          </w:rPr>
        </w:r>
        <w:r w:rsidR="003845DC">
          <w:rPr>
            <w:noProof/>
            <w:webHidden/>
          </w:rPr>
          <w:fldChar w:fldCharType="separate"/>
        </w:r>
        <w:r w:rsidR="00CE2116">
          <w:rPr>
            <w:rFonts w:hint="eastAsia"/>
            <w:noProof/>
            <w:webHidden/>
          </w:rPr>
          <w:t>73</w:t>
        </w:r>
        <w:r w:rsidR="003845DC">
          <w:rPr>
            <w:noProof/>
            <w:webHidden/>
          </w:rPr>
          <w:fldChar w:fldCharType="end"/>
        </w:r>
      </w:hyperlink>
    </w:p>
    <w:p w14:paraId="082C048C"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700" w:history="1">
        <w:r w:rsidR="003845DC" w:rsidRPr="000E55DA">
          <w:rPr>
            <w:rStyle w:val="Hyperlink"/>
            <w:noProof/>
          </w:rPr>
          <w:t>Table 43: Custom Code</w:t>
        </w:r>
        <w:r w:rsidR="003845DC">
          <w:rPr>
            <w:noProof/>
            <w:webHidden/>
          </w:rPr>
          <w:tab/>
        </w:r>
        <w:r w:rsidR="003845DC">
          <w:rPr>
            <w:noProof/>
            <w:webHidden/>
          </w:rPr>
          <w:fldChar w:fldCharType="begin"/>
        </w:r>
        <w:r w:rsidR="003845DC">
          <w:rPr>
            <w:noProof/>
            <w:webHidden/>
          </w:rPr>
          <w:instrText xml:space="preserve"> PAGEREF _Toc455753700 \h </w:instrText>
        </w:r>
        <w:r w:rsidR="003845DC">
          <w:rPr>
            <w:noProof/>
            <w:webHidden/>
          </w:rPr>
        </w:r>
        <w:r w:rsidR="003845DC">
          <w:rPr>
            <w:noProof/>
            <w:webHidden/>
          </w:rPr>
          <w:fldChar w:fldCharType="separate"/>
        </w:r>
        <w:r w:rsidR="00CE2116">
          <w:rPr>
            <w:rFonts w:hint="eastAsia"/>
            <w:noProof/>
            <w:webHidden/>
          </w:rPr>
          <w:t>74</w:t>
        </w:r>
        <w:r w:rsidR="003845DC">
          <w:rPr>
            <w:noProof/>
            <w:webHidden/>
          </w:rPr>
          <w:fldChar w:fldCharType="end"/>
        </w:r>
      </w:hyperlink>
    </w:p>
    <w:p w14:paraId="1BB727BC"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701" w:history="1">
        <w:r w:rsidR="003845DC" w:rsidRPr="000E55DA">
          <w:rPr>
            <w:rStyle w:val="Hyperlink"/>
            <w:noProof/>
          </w:rPr>
          <w:t>Table 45: Service Identification</w:t>
        </w:r>
        <w:r w:rsidR="003845DC">
          <w:rPr>
            <w:noProof/>
            <w:webHidden/>
          </w:rPr>
          <w:tab/>
        </w:r>
        <w:r w:rsidR="003845DC">
          <w:rPr>
            <w:noProof/>
            <w:webHidden/>
          </w:rPr>
          <w:fldChar w:fldCharType="begin"/>
        </w:r>
        <w:r w:rsidR="003845DC">
          <w:rPr>
            <w:noProof/>
            <w:webHidden/>
          </w:rPr>
          <w:instrText xml:space="preserve"> PAGEREF _Toc455753701 \h </w:instrText>
        </w:r>
        <w:r w:rsidR="003845DC">
          <w:rPr>
            <w:noProof/>
            <w:webHidden/>
          </w:rPr>
        </w:r>
        <w:r w:rsidR="003845DC">
          <w:rPr>
            <w:noProof/>
            <w:webHidden/>
          </w:rPr>
          <w:fldChar w:fldCharType="separate"/>
        </w:r>
        <w:r w:rsidR="00CE2116">
          <w:rPr>
            <w:rFonts w:hint="eastAsia"/>
            <w:noProof/>
            <w:webHidden/>
          </w:rPr>
          <w:t>92</w:t>
        </w:r>
        <w:r w:rsidR="003845DC">
          <w:rPr>
            <w:noProof/>
            <w:webHidden/>
          </w:rPr>
          <w:fldChar w:fldCharType="end"/>
        </w:r>
      </w:hyperlink>
    </w:p>
    <w:p w14:paraId="5C7C059A"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702" w:history="1">
        <w:r w:rsidR="003845DC" w:rsidRPr="000E55DA">
          <w:rPr>
            <w:rStyle w:val="Hyperlink"/>
            <w:noProof/>
          </w:rPr>
          <w:t>Table 46: Service Versions</w:t>
        </w:r>
        <w:r w:rsidR="003845DC">
          <w:rPr>
            <w:noProof/>
            <w:webHidden/>
          </w:rPr>
          <w:tab/>
        </w:r>
        <w:r w:rsidR="003845DC">
          <w:rPr>
            <w:noProof/>
            <w:webHidden/>
          </w:rPr>
          <w:fldChar w:fldCharType="begin"/>
        </w:r>
        <w:r w:rsidR="003845DC">
          <w:rPr>
            <w:noProof/>
            <w:webHidden/>
          </w:rPr>
          <w:instrText xml:space="preserve"> PAGEREF _Toc455753702 \h </w:instrText>
        </w:r>
        <w:r w:rsidR="003845DC">
          <w:rPr>
            <w:noProof/>
            <w:webHidden/>
          </w:rPr>
        </w:r>
        <w:r w:rsidR="003845DC">
          <w:rPr>
            <w:noProof/>
            <w:webHidden/>
          </w:rPr>
          <w:fldChar w:fldCharType="separate"/>
        </w:r>
        <w:r w:rsidR="00CE2116">
          <w:rPr>
            <w:rFonts w:hint="eastAsia"/>
            <w:noProof/>
            <w:webHidden/>
          </w:rPr>
          <w:t>93</w:t>
        </w:r>
        <w:r w:rsidR="003845DC">
          <w:rPr>
            <w:noProof/>
            <w:webHidden/>
          </w:rPr>
          <w:fldChar w:fldCharType="end"/>
        </w:r>
      </w:hyperlink>
    </w:p>
    <w:p w14:paraId="1CEFC887"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703" w:history="1">
        <w:r w:rsidR="003845DC" w:rsidRPr="000E55DA">
          <w:rPr>
            <w:rStyle w:val="Hyperlink"/>
            <w:noProof/>
          </w:rPr>
          <w:t>Table 47: Service Name</w:t>
        </w:r>
        <w:r w:rsidR="003845DC">
          <w:rPr>
            <w:noProof/>
            <w:webHidden/>
          </w:rPr>
          <w:tab/>
        </w:r>
        <w:r w:rsidR="003845DC">
          <w:rPr>
            <w:noProof/>
            <w:webHidden/>
          </w:rPr>
          <w:fldChar w:fldCharType="begin"/>
        </w:r>
        <w:r w:rsidR="003845DC">
          <w:rPr>
            <w:noProof/>
            <w:webHidden/>
          </w:rPr>
          <w:instrText xml:space="preserve"> PAGEREF _Toc455753703 \h </w:instrText>
        </w:r>
        <w:r w:rsidR="003845DC">
          <w:rPr>
            <w:noProof/>
            <w:webHidden/>
          </w:rPr>
        </w:r>
        <w:r w:rsidR="003845DC">
          <w:rPr>
            <w:noProof/>
            <w:webHidden/>
          </w:rPr>
          <w:fldChar w:fldCharType="separate"/>
        </w:r>
        <w:r w:rsidR="00CE2116">
          <w:rPr>
            <w:rFonts w:hint="eastAsia"/>
            <w:noProof/>
            <w:webHidden/>
          </w:rPr>
          <w:t>95</w:t>
        </w:r>
        <w:r w:rsidR="003845DC">
          <w:rPr>
            <w:noProof/>
            <w:webHidden/>
          </w:rPr>
          <w:fldChar w:fldCharType="end"/>
        </w:r>
      </w:hyperlink>
    </w:p>
    <w:p w14:paraId="35ECA5E1"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704" w:history="1">
        <w:r w:rsidR="003845DC" w:rsidRPr="000E55DA">
          <w:rPr>
            <w:rStyle w:val="Hyperlink"/>
            <w:noProof/>
          </w:rPr>
          <w:t>Table 48: Entities</w:t>
        </w:r>
        <w:r w:rsidR="003845DC">
          <w:rPr>
            <w:noProof/>
            <w:webHidden/>
          </w:rPr>
          <w:tab/>
        </w:r>
        <w:r w:rsidR="003845DC">
          <w:rPr>
            <w:noProof/>
            <w:webHidden/>
          </w:rPr>
          <w:fldChar w:fldCharType="begin"/>
        </w:r>
        <w:r w:rsidR="003845DC">
          <w:rPr>
            <w:noProof/>
            <w:webHidden/>
          </w:rPr>
          <w:instrText xml:space="preserve"> PAGEREF _Toc455753704 \h </w:instrText>
        </w:r>
        <w:r w:rsidR="003845DC">
          <w:rPr>
            <w:noProof/>
            <w:webHidden/>
          </w:rPr>
        </w:r>
        <w:r w:rsidR="003845DC">
          <w:rPr>
            <w:noProof/>
            <w:webHidden/>
          </w:rPr>
          <w:fldChar w:fldCharType="separate"/>
        </w:r>
        <w:r w:rsidR="00CE2116">
          <w:rPr>
            <w:rFonts w:hint="eastAsia"/>
            <w:noProof/>
            <w:webHidden/>
          </w:rPr>
          <w:t>97</w:t>
        </w:r>
        <w:r w:rsidR="003845DC">
          <w:rPr>
            <w:noProof/>
            <w:webHidden/>
          </w:rPr>
          <w:fldChar w:fldCharType="end"/>
        </w:r>
      </w:hyperlink>
    </w:p>
    <w:p w14:paraId="52A4837A"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705" w:history="1">
        <w:r w:rsidR="003845DC" w:rsidRPr="000E55DA">
          <w:rPr>
            <w:rStyle w:val="Hyperlink"/>
            <w:noProof/>
          </w:rPr>
          <w:t>Table 49: Create Delegation (Staff Initiated)</w:t>
        </w:r>
        <w:r w:rsidR="003845DC">
          <w:rPr>
            <w:noProof/>
            <w:webHidden/>
          </w:rPr>
          <w:tab/>
        </w:r>
        <w:r w:rsidR="003845DC">
          <w:rPr>
            <w:noProof/>
            <w:webHidden/>
          </w:rPr>
          <w:fldChar w:fldCharType="begin"/>
        </w:r>
        <w:r w:rsidR="003845DC">
          <w:rPr>
            <w:noProof/>
            <w:webHidden/>
          </w:rPr>
          <w:instrText xml:space="preserve"> PAGEREF _Toc455753705 \h </w:instrText>
        </w:r>
        <w:r w:rsidR="003845DC">
          <w:rPr>
            <w:noProof/>
            <w:webHidden/>
          </w:rPr>
        </w:r>
        <w:r w:rsidR="003845DC">
          <w:rPr>
            <w:noProof/>
            <w:webHidden/>
          </w:rPr>
          <w:fldChar w:fldCharType="separate"/>
        </w:r>
        <w:r w:rsidR="00CE2116">
          <w:rPr>
            <w:rFonts w:hint="eastAsia"/>
            <w:noProof/>
            <w:webHidden/>
          </w:rPr>
          <w:t>98</w:t>
        </w:r>
        <w:r w:rsidR="003845DC">
          <w:rPr>
            <w:noProof/>
            <w:webHidden/>
          </w:rPr>
          <w:fldChar w:fldCharType="end"/>
        </w:r>
      </w:hyperlink>
    </w:p>
    <w:p w14:paraId="0C54B7E4"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706" w:history="1">
        <w:r w:rsidR="003845DC" w:rsidRPr="000E55DA">
          <w:rPr>
            <w:rStyle w:val="Hyperlink"/>
            <w:noProof/>
          </w:rPr>
          <w:t>Table 50: Create Delegation (Veteran Initiated)</w:t>
        </w:r>
        <w:r w:rsidR="003845DC">
          <w:rPr>
            <w:noProof/>
            <w:webHidden/>
          </w:rPr>
          <w:tab/>
        </w:r>
        <w:r w:rsidR="003845DC">
          <w:rPr>
            <w:noProof/>
            <w:webHidden/>
          </w:rPr>
          <w:fldChar w:fldCharType="begin"/>
        </w:r>
        <w:r w:rsidR="003845DC">
          <w:rPr>
            <w:noProof/>
            <w:webHidden/>
          </w:rPr>
          <w:instrText xml:space="preserve"> PAGEREF _Toc455753706 \h </w:instrText>
        </w:r>
        <w:r w:rsidR="003845DC">
          <w:rPr>
            <w:noProof/>
            <w:webHidden/>
          </w:rPr>
        </w:r>
        <w:r w:rsidR="003845DC">
          <w:rPr>
            <w:noProof/>
            <w:webHidden/>
          </w:rPr>
          <w:fldChar w:fldCharType="separate"/>
        </w:r>
        <w:r w:rsidR="00CE2116">
          <w:rPr>
            <w:rFonts w:hint="eastAsia"/>
            <w:noProof/>
            <w:webHidden/>
          </w:rPr>
          <w:t>100</w:t>
        </w:r>
        <w:r w:rsidR="003845DC">
          <w:rPr>
            <w:noProof/>
            <w:webHidden/>
          </w:rPr>
          <w:fldChar w:fldCharType="end"/>
        </w:r>
      </w:hyperlink>
    </w:p>
    <w:p w14:paraId="291F4DC4"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707" w:history="1">
        <w:r w:rsidR="003845DC" w:rsidRPr="000E55DA">
          <w:rPr>
            <w:rStyle w:val="Hyperlink"/>
            <w:noProof/>
          </w:rPr>
          <w:t>Table 51: Revoke Delegation (Staff Initiated)</w:t>
        </w:r>
        <w:r w:rsidR="003845DC">
          <w:rPr>
            <w:noProof/>
            <w:webHidden/>
          </w:rPr>
          <w:tab/>
        </w:r>
        <w:r w:rsidR="003845DC">
          <w:rPr>
            <w:noProof/>
            <w:webHidden/>
          </w:rPr>
          <w:fldChar w:fldCharType="begin"/>
        </w:r>
        <w:r w:rsidR="003845DC">
          <w:rPr>
            <w:noProof/>
            <w:webHidden/>
          </w:rPr>
          <w:instrText xml:space="preserve"> PAGEREF _Toc455753707 \h </w:instrText>
        </w:r>
        <w:r w:rsidR="003845DC">
          <w:rPr>
            <w:noProof/>
            <w:webHidden/>
          </w:rPr>
        </w:r>
        <w:r w:rsidR="003845DC">
          <w:rPr>
            <w:noProof/>
            <w:webHidden/>
          </w:rPr>
          <w:fldChar w:fldCharType="separate"/>
        </w:r>
        <w:r w:rsidR="00CE2116">
          <w:rPr>
            <w:rFonts w:hint="eastAsia"/>
            <w:noProof/>
            <w:webHidden/>
          </w:rPr>
          <w:t>102</w:t>
        </w:r>
        <w:r w:rsidR="003845DC">
          <w:rPr>
            <w:noProof/>
            <w:webHidden/>
          </w:rPr>
          <w:fldChar w:fldCharType="end"/>
        </w:r>
      </w:hyperlink>
    </w:p>
    <w:p w14:paraId="30F72AED"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708" w:history="1">
        <w:r w:rsidR="003845DC" w:rsidRPr="000E55DA">
          <w:rPr>
            <w:rStyle w:val="Hyperlink"/>
            <w:noProof/>
          </w:rPr>
          <w:t>Table 52: Revoke Delegation (Veteran Initiated)</w:t>
        </w:r>
        <w:r w:rsidR="003845DC">
          <w:rPr>
            <w:noProof/>
            <w:webHidden/>
          </w:rPr>
          <w:tab/>
        </w:r>
        <w:r w:rsidR="003845DC">
          <w:rPr>
            <w:noProof/>
            <w:webHidden/>
          </w:rPr>
          <w:fldChar w:fldCharType="begin"/>
        </w:r>
        <w:r w:rsidR="003845DC">
          <w:rPr>
            <w:noProof/>
            <w:webHidden/>
          </w:rPr>
          <w:instrText xml:space="preserve"> PAGEREF _Toc455753708 \h </w:instrText>
        </w:r>
        <w:r w:rsidR="003845DC">
          <w:rPr>
            <w:noProof/>
            <w:webHidden/>
          </w:rPr>
        </w:r>
        <w:r w:rsidR="003845DC">
          <w:rPr>
            <w:noProof/>
            <w:webHidden/>
          </w:rPr>
          <w:fldChar w:fldCharType="separate"/>
        </w:r>
        <w:r w:rsidR="00CE2116">
          <w:rPr>
            <w:rFonts w:hint="eastAsia"/>
            <w:noProof/>
            <w:webHidden/>
          </w:rPr>
          <w:t>105</w:t>
        </w:r>
        <w:r w:rsidR="003845DC">
          <w:rPr>
            <w:noProof/>
            <w:webHidden/>
          </w:rPr>
          <w:fldChar w:fldCharType="end"/>
        </w:r>
      </w:hyperlink>
    </w:p>
    <w:p w14:paraId="15368DF5"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709" w:history="1">
        <w:r w:rsidR="003845DC" w:rsidRPr="000E55DA">
          <w:rPr>
            <w:rStyle w:val="Hyperlink"/>
            <w:noProof/>
          </w:rPr>
          <w:t>Table 53: Accept Delegation (Delegate Initiated)</w:t>
        </w:r>
        <w:r w:rsidR="003845DC">
          <w:rPr>
            <w:noProof/>
            <w:webHidden/>
          </w:rPr>
          <w:tab/>
        </w:r>
        <w:r w:rsidR="003845DC">
          <w:rPr>
            <w:noProof/>
            <w:webHidden/>
          </w:rPr>
          <w:fldChar w:fldCharType="begin"/>
        </w:r>
        <w:r w:rsidR="003845DC">
          <w:rPr>
            <w:noProof/>
            <w:webHidden/>
          </w:rPr>
          <w:instrText xml:space="preserve"> PAGEREF _Toc455753709 \h </w:instrText>
        </w:r>
        <w:r w:rsidR="003845DC">
          <w:rPr>
            <w:noProof/>
            <w:webHidden/>
          </w:rPr>
        </w:r>
        <w:r w:rsidR="003845DC">
          <w:rPr>
            <w:noProof/>
            <w:webHidden/>
          </w:rPr>
          <w:fldChar w:fldCharType="separate"/>
        </w:r>
        <w:r w:rsidR="00CE2116">
          <w:rPr>
            <w:rFonts w:hint="eastAsia"/>
            <w:noProof/>
            <w:webHidden/>
          </w:rPr>
          <w:t>108</w:t>
        </w:r>
        <w:r w:rsidR="003845DC">
          <w:rPr>
            <w:noProof/>
            <w:webHidden/>
          </w:rPr>
          <w:fldChar w:fldCharType="end"/>
        </w:r>
      </w:hyperlink>
    </w:p>
    <w:p w14:paraId="68F0AAE5"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710" w:history="1">
        <w:r w:rsidR="003845DC" w:rsidRPr="000E55DA">
          <w:rPr>
            <w:rStyle w:val="Hyperlink"/>
            <w:noProof/>
          </w:rPr>
          <w:t>Table 54: Decline Delegation (Delegate Initiated)</w:t>
        </w:r>
        <w:r w:rsidR="003845DC">
          <w:rPr>
            <w:noProof/>
            <w:webHidden/>
          </w:rPr>
          <w:tab/>
        </w:r>
        <w:r w:rsidR="003845DC">
          <w:rPr>
            <w:noProof/>
            <w:webHidden/>
          </w:rPr>
          <w:fldChar w:fldCharType="begin"/>
        </w:r>
        <w:r w:rsidR="003845DC">
          <w:rPr>
            <w:noProof/>
            <w:webHidden/>
          </w:rPr>
          <w:instrText xml:space="preserve"> PAGEREF _Toc455753710 \h </w:instrText>
        </w:r>
        <w:r w:rsidR="003845DC">
          <w:rPr>
            <w:noProof/>
            <w:webHidden/>
          </w:rPr>
        </w:r>
        <w:r w:rsidR="003845DC">
          <w:rPr>
            <w:noProof/>
            <w:webHidden/>
          </w:rPr>
          <w:fldChar w:fldCharType="separate"/>
        </w:r>
        <w:r w:rsidR="00CE2116">
          <w:rPr>
            <w:rFonts w:hint="eastAsia"/>
            <w:noProof/>
            <w:webHidden/>
          </w:rPr>
          <w:t>110</w:t>
        </w:r>
        <w:r w:rsidR="003845DC">
          <w:rPr>
            <w:noProof/>
            <w:webHidden/>
          </w:rPr>
          <w:fldChar w:fldCharType="end"/>
        </w:r>
      </w:hyperlink>
    </w:p>
    <w:p w14:paraId="73D90A8D"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711" w:history="1">
        <w:r w:rsidR="003845DC" w:rsidRPr="000E55DA">
          <w:rPr>
            <w:rStyle w:val="Hyperlink"/>
            <w:noProof/>
          </w:rPr>
          <w:t>Table 55: Activate Delegation (VA Staff Initiated)</w:t>
        </w:r>
        <w:r w:rsidR="003845DC">
          <w:rPr>
            <w:noProof/>
            <w:webHidden/>
          </w:rPr>
          <w:tab/>
        </w:r>
        <w:r w:rsidR="003845DC">
          <w:rPr>
            <w:noProof/>
            <w:webHidden/>
          </w:rPr>
          <w:fldChar w:fldCharType="begin"/>
        </w:r>
        <w:r w:rsidR="003845DC">
          <w:rPr>
            <w:noProof/>
            <w:webHidden/>
          </w:rPr>
          <w:instrText xml:space="preserve"> PAGEREF _Toc455753711 \h </w:instrText>
        </w:r>
        <w:r w:rsidR="003845DC">
          <w:rPr>
            <w:noProof/>
            <w:webHidden/>
          </w:rPr>
        </w:r>
        <w:r w:rsidR="003845DC">
          <w:rPr>
            <w:noProof/>
            <w:webHidden/>
          </w:rPr>
          <w:fldChar w:fldCharType="separate"/>
        </w:r>
        <w:r w:rsidR="00CE2116">
          <w:rPr>
            <w:rFonts w:hint="eastAsia"/>
            <w:noProof/>
            <w:webHidden/>
          </w:rPr>
          <w:t>113</w:t>
        </w:r>
        <w:r w:rsidR="003845DC">
          <w:rPr>
            <w:noProof/>
            <w:webHidden/>
          </w:rPr>
          <w:fldChar w:fldCharType="end"/>
        </w:r>
      </w:hyperlink>
    </w:p>
    <w:p w14:paraId="6876AA9F"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712" w:history="1">
        <w:r w:rsidR="003845DC" w:rsidRPr="000E55DA">
          <w:rPr>
            <w:rStyle w:val="Hyperlink"/>
            <w:noProof/>
          </w:rPr>
          <w:t>Table 56: Deactivate Delegation (Staff Initiated)</w:t>
        </w:r>
        <w:r w:rsidR="003845DC">
          <w:rPr>
            <w:noProof/>
            <w:webHidden/>
          </w:rPr>
          <w:tab/>
        </w:r>
        <w:r w:rsidR="003845DC">
          <w:rPr>
            <w:noProof/>
            <w:webHidden/>
          </w:rPr>
          <w:fldChar w:fldCharType="begin"/>
        </w:r>
        <w:r w:rsidR="003845DC">
          <w:rPr>
            <w:noProof/>
            <w:webHidden/>
          </w:rPr>
          <w:instrText xml:space="preserve"> PAGEREF _Toc455753712 \h </w:instrText>
        </w:r>
        <w:r w:rsidR="003845DC">
          <w:rPr>
            <w:noProof/>
            <w:webHidden/>
          </w:rPr>
        </w:r>
        <w:r w:rsidR="003845DC">
          <w:rPr>
            <w:noProof/>
            <w:webHidden/>
          </w:rPr>
          <w:fldChar w:fldCharType="separate"/>
        </w:r>
        <w:r w:rsidR="00CE2116">
          <w:rPr>
            <w:rFonts w:hint="eastAsia"/>
            <w:noProof/>
            <w:webHidden/>
          </w:rPr>
          <w:t>115</w:t>
        </w:r>
        <w:r w:rsidR="003845DC">
          <w:rPr>
            <w:noProof/>
            <w:webHidden/>
          </w:rPr>
          <w:fldChar w:fldCharType="end"/>
        </w:r>
      </w:hyperlink>
    </w:p>
    <w:p w14:paraId="2B7C8914"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713" w:history="1">
        <w:r w:rsidR="003845DC" w:rsidRPr="000E55DA">
          <w:rPr>
            <w:rStyle w:val="Hyperlink"/>
            <w:noProof/>
          </w:rPr>
          <w:t>Table 57: Retrieve Delegations (Staff Initiated)</w:t>
        </w:r>
        <w:r w:rsidR="003845DC">
          <w:rPr>
            <w:noProof/>
            <w:webHidden/>
          </w:rPr>
          <w:tab/>
        </w:r>
        <w:r w:rsidR="003845DC">
          <w:rPr>
            <w:noProof/>
            <w:webHidden/>
          </w:rPr>
          <w:fldChar w:fldCharType="begin"/>
        </w:r>
        <w:r w:rsidR="003845DC">
          <w:rPr>
            <w:noProof/>
            <w:webHidden/>
          </w:rPr>
          <w:instrText xml:space="preserve"> PAGEREF _Toc455753713 \h </w:instrText>
        </w:r>
        <w:r w:rsidR="003845DC">
          <w:rPr>
            <w:noProof/>
            <w:webHidden/>
          </w:rPr>
        </w:r>
        <w:r w:rsidR="003845DC">
          <w:rPr>
            <w:noProof/>
            <w:webHidden/>
          </w:rPr>
          <w:fldChar w:fldCharType="separate"/>
        </w:r>
        <w:r w:rsidR="00CE2116">
          <w:rPr>
            <w:rFonts w:hint="eastAsia"/>
            <w:noProof/>
            <w:webHidden/>
          </w:rPr>
          <w:t>117</w:t>
        </w:r>
        <w:r w:rsidR="003845DC">
          <w:rPr>
            <w:noProof/>
            <w:webHidden/>
          </w:rPr>
          <w:fldChar w:fldCharType="end"/>
        </w:r>
      </w:hyperlink>
    </w:p>
    <w:p w14:paraId="63A38CA5"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714" w:history="1">
        <w:r w:rsidR="003845DC" w:rsidRPr="000E55DA">
          <w:rPr>
            <w:rStyle w:val="Hyperlink"/>
            <w:noProof/>
          </w:rPr>
          <w:t>Table 58: Retrieve Delegations (Veteran Initiated)</w:t>
        </w:r>
        <w:r w:rsidR="003845DC">
          <w:rPr>
            <w:noProof/>
            <w:webHidden/>
          </w:rPr>
          <w:tab/>
        </w:r>
        <w:r w:rsidR="003845DC">
          <w:rPr>
            <w:noProof/>
            <w:webHidden/>
          </w:rPr>
          <w:fldChar w:fldCharType="begin"/>
        </w:r>
        <w:r w:rsidR="003845DC">
          <w:rPr>
            <w:noProof/>
            <w:webHidden/>
          </w:rPr>
          <w:instrText xml:space="preserve"> PAGEREF _Toc455753714 \h </w:instrText>
        </w:r>
        <w:r w:rsidR="003845DC">
          <w:rPr>
            <w:noProof/>
            <w:webHidden/>
          </w:rPr>
        </w:r>
        <w:r w:rsidR="003845DC">
          <w:rPr>
            <w:noProof/>
            <w:webHidden/>
          </w:rPr>
          <w:fldChar w:fldCharType="separate"/>
        </w:r>
        <w:r w:rsidR="00CE2116">
          <w:rPr>
            <w:rFonts w:hint="eastAsia"/>
            <w:noProof/>
            <w:webHidden/>
          </w:rPr>
          <w:t>119</w:t>
        </w:r>
        <w:r w:rsidR="003845DC">
          <w:rPr>
            <w:noProof/>
            <w:webHidden/>
          </w:rPr>
          <w:fldChar w:fldCharType="end"/>
        </w:r>
      </w:hyperlink>
    </w:p>
    <w:p w14:paraId="1457819E"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715" w:history="1">
        <w:r w:rsidR="003845DC" w:rsidRPr="000E55DA">
          <w:rPr>
            <w:rStyle w:val="Hyperlink"/>
            <w:noProof/>
          </w:rPr>
          <w:t>Table 60: Retrieve Delegation Document (Staff Initiated)</w:t>
        </w:r>
        <w:r w:rsidR="003845DC">
          <w:rPr>
            <w:noProof/>
            <w:webHidden/>
          </w:rPr>
          <w:tab/>
        </w:r>
        <w:r w:rsidR="003845DC">
          <w:rPr>
            <w:noProof/>
            <w:webHidden/>
          </w:rPr>
          <w:fldChar w:fldCharType="begin"/>
        </w:r>
        <w:r w:rsidR="003845DC">
          <w:rPr>
            <w:noProof/>
            <w:webHidden/>
          </w:rPr>
          <w:instrText xml:space="preserve"> PAGEREF _Toc455753715 \h </w:instrText>
        </w:r>
        <w:r w:rsidR="003845DC">
          <w:rPr>
            <w:noProof/>
            <w:webHidden/>
          </w:rPr>
        </w:r>
        <w:r w:rsidR="003845DC">
          <w:rPr>
            <w:noProof/>
            <w:webHidden/>
          </w:rPr>
          <w:fldChar w:fldCharType="separate"/>
        </w:r>
        <w:r w:rsidR="00CE2116">
          <w:rPr>
            <w:rFonts w:hint="eastAsia"/>
            <w:noProof/>
            <w:webHidden/>
          </w:rPr>
          <w:t>122</w:t>
        </w:r>
        <w:r w:rsidR="003845DC">
          <w:rPr>
            <w:noProof/>
            <w:webHidden/>
          </w:rPr>
          <w:fldChar w:fldCharType="end"/>
        </w:r>
      </w:hyperlink>
    </w:p>
    <w:p w14:paraId="7C143E8C"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716" w:history="1">
        <w:r w:rsidR="003845DC" w:rsidRPr="000E55DA">
          <w:rPr>
            <w:rStyle w:val="Hyperlink"/>
            <w:noProof/>
          </w:rPr>
          <w:t>Table 62: JSON Request Payload Capturing User Input</w:t>
        </w:r>
        <w:r w:rsidR="003845DC">
          <w:rPr>
            <w:noProof/>
            <w:webHidden/>
          </w:rPr>
          <w:tab/>
        </w:r>
        <w:r w:rsidR="003845DC">
          <w:rPr>
            <w:noProof/>
            <w:webHidden/>
          </w:rPr>
          <w:fldChar w:fldCharType="begin"/>
        </w:r>
        <w:r w:rsidR="003845DC">
          <w:rPr>
            <w:noProof/>
            <w:webHidden/>
          </w:rPr>
          <w:instrText xml:space="preserve"> PAGEREF _Toc455753716 \h </w:instrText>
        </w:r>
        <w:r w:rsidR="003845DC">
          <w:rPr>
            <w:noProof/>
            <w:webHidden/>
          </w:rPr>
        </w:r>
        <w:r w:rsidR="003845DC">
          <w:rPr>
            <w:noProof/>
            <w:webHidden/>
          </w:rPr>
          <w:fldChar w:fldCharType="separate"/>
        </w:r>
        <w:r w:rsidR="00CE2116">
          <w:rPr>
            <w:rFonts w:hint="eastAsia"/>
            <w:noProof/>
            <w:webHidden/>
          </w:rPr>
          <w:t>140</w:t>
        </w:r>
        <w:r w:rsidR="003845DC">
          <w:rPr>
            <w:noProof/>
            <w:webHidden/>
          </w:rPr>
          <w:fldChar w:fldCharType="end"/>
        </w:r>
      </w:hyperlink>
    </w:p>
    <w:p w14:paraId="2FB06AE2"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717" w:history="1">
        <w:r w:rsidR="003845DC" w:rsidRPr="000E55DA">
          <w:rPr>
            <w:rStyle w:val="Hyperlink"/>
            <w:noProof/>
          </w:rPr>
          <w:t>Table 63: JSON Response Payload Capturing Output</w:t>
        </w:r>
        <w:r w:rsidR="003845DC">
          <w:rPr>
            <w:noProof/>
            <w:webHidden/>
          </w:rPr>
          <w:tab/>
        </w:r>
        <w:r w:rsidR="003845DC">
          <w:rPr>
            <w:noProof/>
            <w:webHidden/>
          </w:rPr>
          <w:fldChar w:fldCharType="begin"/>
        </w:r>
        <w:r w:rsidR="003845DC">
          <w:rPr>
            <w:noProof/>
            <w:webHidden/>
          </w:rPr>
          <w:instrText xml:space="preserve"> PAGEREF _Toc455753717 \h </w:instrText>
        </w:r>
        <w:r w:rsidR="003845DC">
          <w:rPr>
            <w:noProof/>
            <w:webHidden/>
          </w:rPr>
        </w:r>
        <w:r w:rsidR="003845DC">
          <w:rPr>
            <w:noProof/>
            <w:webHidden/>
          </w:rPr>
          <w:fldChar w:fldCharType="separate"/>
        </w:r>
        <w:r w:rsidR="00CE2116">
          <w:rPr>
            <w:rFonts w:hint="eastAsia"/>
            <w:noProof/>
            <w:webHidden/>
          </w:rPr>
          <w:t>144</w:t>
        </w:r>
        <w:r w:rsidR="003845DC">
          <w:rPr>
            <w:noProof/>
            <w:webHidden/>
          </w:rPr>
          <w:fldChar w:fldCharType="end"/>
        </w:r>
      </w:hyperlink>
    </w:p>
    <w:p w14:paraId="1E013AD8"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718" w:history="1">
        <w:r w:rsidR="003845DC" w:rsidRPr="000E55DA">
          <w:rPr>
            <w:rStyle w:val="Hyperlink"/>
            <w:noProof/>
          </w:rPr>
          <w:t>Table 64: System Identification</w:t>
        </w:r>
        <w:r w:rsidR="003845DC">
          <w:rPr>
            <w:noProof/>
            <w:webHidden/>
          </w:rPr>
          <w:tab/>
        </w:r>
        <w:r w:rsidR="003845DC">
          <w:rPr>
            <w:noProof/>
            <w:webHidden/>
          </w:rPr>
          <w:fldChar w:fldCharType="begin"/>
        </w:r>
        <w:r w:rsidR="003845DC">
          <w:rPr>
            <w:noProof/>
            <w:webHidden/>
          </w:rPr>
          <w:instrText xml:space="preserve"> PAGEREF _Toc455753718 \h </w:instrText>
        </w:r>
        <w:r w:rsidR="003845DC">
          <w:rPr>
            <w:noProof/>
            <w:webHidden/>
          </w:rPr>
        </w:r>
        <w:r w:rsidR="003845DC">
          <w:rPr>
            <w:noProof/>
            <w:webHidden/>
          </w:rPr>
          <w:fldChar w:fldCharType="separate"/>
        </w:r>
        <w:r w:rsidR="00CE2116">
          <w:rPr>
            <w:rFonts w:hint="eastAsia"/>
            <w:noProof/>
            <w:webHidden/>
          </w:rPr>
          <w:t>153</w:t>
        </w:r>
        <w:r w:rsidR="003845DC">
          <w:rPr>
            <w:noProof/>
            <w:webHidden/>
          </w:rPr>
          <w:fldChar w:fldCharType="end"/>
        </w:r>
      </w:hyperlink>
    </w:p>
    <w:p w14:paraId="303B22AC" w14:textId="77777777" w:rsidR="003845DC" w:rsidRDefault="001219E3">
      <w:pPr>
        <w:pStyle w:val="TableofFigures"/>
        <w:rPr>
          <w:rFonts w:asciiTheme="minorHAnsi" w:eastAsiaTheme="minorEastAsia" w:hAnsiTheme="minorHAnsi" w:cstheme="minorBidi"/>
          <w:b w:val="0"/>
          <w:iCs w:val="0"/>
          <w:noProof/>
          <w:sz w:val="22"/>
          <w:szCs w:val="22"/>
          <w:lang w:eastAsia="en-US"/>
        </w:rPr>
      </w:pPr>
      <w:hyperlink w:anchor="_Toc455753719" w:history="1">
        <w:r w:rsidR="003845DC" w:rsidRPr="000E55DA">
          <w:rPr>
            <w:rStyle w:val="Hyperlink"/>
            <w:noProof/>
          </w:rPr>
          <w:t>Table 65: Applicable Policies, Directives, and Procedures</w:t>
        </w:r>
        <w:r w:rsidR="003845DC">
          <w:rPr>
            <w:noProof/>
            <w:webHidden/>
          </w:rPr>
          <w:tab/>
        </w:r>
        <w:r w:rsidR="003845DC">
          <w:rPr>
            <w:noProof/>
            <w:webHidden/>
          </w:rPr>
          <w:fldChar w:fldCharType="begin"/>
        </w:r>
        <w:r w:rsidR="003845DC">
          <w:rPr>
            <w:noProof/>
            <w:webHidden/>
          </w:rPr>
          <w:instrText xml:space="preserve"> PAGEREF _Toc455753719 \h </w:instrText>
        </w:r>
        <w:r w:rsidR="003845DC">
          <w:rPr>
            <w:noProof/>
            <w:webHidden/>
          </w:rPr>
        </w:r>
        <w:r w:rsidR="003845DC">
          <w:rPr>
            <w:noProof/>
            <w:webHidden/>
          </w:rPr>
          <w:fldChar w:fldCharType="separate"/>
        </w:r>
        <w:r w:rsidR="00CE2116">
          <w:rPr>
            <w:rFonts w:hint="eastAsia"/>
            <w:noProof/>
            <w:webHidden/>
          </w:rPr>
          <w:t>154</w:t>
        </w:r>
        <w:r w:rsidR="003845DC">
          <w:rPr>
            <w:noProof/>
            <w:webHidden/>
          </w:rPr>
          <w:fldChar w:fldCharType="end"/>
        </w:r>
      </w:hyperlink>
    </w:p>
    <w:p w14:paraId="242D360B" w14:textId="4060EE8D" w:rsidR="00D33845" w:rsidRDefault="00FC0F30" w:rsidP="00F45C65">
      <w:pPr>
        <w:rPr>
          <w:rFonts w:ascii="Arial" w:hAnsi="Arial" w:cs="Arial"/>
          <w:b/>
          <w:sz w:val="28"/>
          <w:szCs w:val="28"/>
        </w:rPr>
      </w:pPr>
      <w:r>
        <w:fldChar w:fldCharType="end"/>
      </w:r>
    </w:p>
    <w:p w14:paraId="7665CC57" w14:textId="77777777" w:rsidR="00D33845" w:rsidRPr="00D1077F" w:rsidRDefault="00D33845" w:rsidP="001A5A52">
      <w:pPr>
        <w:pStyle w:val="BodyText"/>
        <w:sectPr w:rsidR="00D33845" w:rsidRPr="00D1077F" w:rsidSect="006C4F34">
          <w:pgSz w:w="12240" w:h="15840" w:code="1"/>
          <w:pgMar w:top="1440" w:right="1440" w:bottom="1440" w:left="1440" w:header="720" w:footer="720" w:gutter="0"/>
          <w:pgNumType w:fmt="lowerRoman"/>
          <w:cols w:space="720"/>
          <w:docGrid w:linePitch="360"/>
        </w:sectPr>
      </w:pPr>
    </w:p>
    <w:p w14:paraId="608CB012" w14:textId="72980CA9" w:rsidR="00F41862" w:rsidRDefault="00F41862" w:rsidP="00030EC4">
      <w:pPr>
        <w:pStyle w:val="Heading1"/>
      </w:pPr>
      <w:bookmarkStart w:id="3" w:name="_Toc417062258"/>
      <w:bookmarkStart w:id="4" w:name="_Toc445297886"/>
      <w:bookmarkStart w:id="5" w:name="_Toc455753420"/>
      <w:bookmarkEnd w:id="0"/>
      <w:r>
        <w:lastRenderedPageBreak/>
        <w:t>Introduction</w:t>
      </w:r>
      <w:bookmarkEnd w:id="3"/>
      <w:bookmarkEnd w:id="4"/>
      <w:bookmarkEnd w:id="5"/>
    </w:p>
    <w:p w14:paraId="585F85EC" w14:textId="6B93AEB6" w:rsidR="009C1C6F" w:rsidRDefault="00232A2C" w:rsidP="001A5A52">
      <w:pPr>
        <w:pStyle w:val="BodyText"/>
      </w:pPr>
      <w:r w:rsidRPr="00232A2C">
        <w:t xml:space="preserve">The </w:t>
      </w:r>
      <w:r w:rsidR="0092145B">
        <w:t>Authorization Management System</w:t>
      </w:r>
      <w:r w:rsidR="00A92246">
        <w:t xml:space="preserve"> (</w:t>
      </w:r>
      <w:r w:rsidR="0092145B">
        <w:t>AMS</w:t>
      </w:r>
      <w:r w:rsidR="00A92246">
        <w:t>)</w:t>
      </w:r>
      <w:r w:rsidRPr="00232A2C">
        <w:t xml:space="preserve"> </w:t>
      </w:r>
      <w:proofErr w:type="gramStart"/>
      <w:r w:rsidRPr="00232A2C">
        <w:t>is designed</w:t>
      </w:r>
      <w:proofErr w:type="gramEnd"/>
      <w:r w:rsidRPr="00232A2C">
        <w:t xml:space="preserve"> to provide an enterprise-wide capability for </w:t>
      </w:r>
      <w:r w:rsidR="00125D27">
        <w:t>managing</w:t>
      </w:r>
      <w:r w:rsidR="0092145B">
        <w:t xml:space="preserve"> </w:t>
      </w:r>
      <w:r w:rsidR="00810B3B">
        <w:t>i</w:t>
      </w:r>
      <w:r w:rsidR="0092145B">
        <w:t xml:space="preserve">ndividual </w:t>
      </w:r>
      <w:r w:rsidR="00810B3B">
        <w:t>a</w:t>
      </w:r>
      <w:r w:rsidR="0092145B">
        <w:t>uthorizations for access to protected information.</w:t>
      </w:r>
      <w:r w:rsidRPr="00232A2C">
        <w:t xml:space="preserve"> </w:t>
      </w:r>
      <w:r w:rsidR="009C1C6F">
        <w:t xml:space="preserve">An Individual Authorization is an abstract concept and </w:t>
      </w:r>
      <w:proofErr w:type="gramStart"/>
      <w:r w:rsidR="009C1C6F">
        <w:t>can be realized</w:t>
      </w:r>
      <w:proofErr w:type="gramEnd"/>
      <w:r w:rsidR="009C1C6F">
        <w:t xml:space="preserve"> by different </w:t>
      </w:r>
      <w:r w:rsidR="00810B3B">
        <w:t xml:space="preserve">possible </w:t>
      </w:r>
      <w:r w:rsidR="009C1C6F">
        <w:t>instances of concrete authorization types. For i</w:t>
      </w:r>
      <w:r w:rsidR="005C1D56">
        <w:t>7</w:t>
      </w:r>
      <w:r w:rsidR="009C1C6F">
        <w:t xml:space="preserve">, the supported authorization types are Personal Representative Delegation (PR Delegation) and VA Healthcare Proxy delegation (VAHP Delegation). Delegations are a type of authorization whereby a “delegator”, typically a Veteran or Beneficiary, delegates specific access privileges to a “delegate” such as </w:t>
      </w:r>
      <w:r w:rsidR="00B06150">
        <w:t>c</w:t>
      </w:r>
      <w:r w:rsidR="009C1C6F">
        <w:t xml:space="preserve">aregivers, </w:t>
      </w:r>
      <w:r w:rsidR="00B06150">
        <w:t>f</w:t>
      </w:r>
      <w:r w:rsidR="009C1C6F">
        <w:t xml:space="preserve">amily members, </w:t>
      </w:r>
      <w:r w:rsidR="00B06150">
        <w:t>l</w:t>
      </w:r>
      <w:r w:rsidR="009C1C6F">
        <w:t>egal guardians etc.</w:t>
      </w:r>
    </w:p>
    <w:p w14:paraId="7FA9BC48" w14:textId="3E6F2240" w:rsidR="000B6F82" w:rsidRDefault="0070229C" w:rsidP="001A5A52">
      <w:pPr>
        <w:pStyle w:val="BodyText"/>
      </w:pPr>
      <w:r>
        <w:t xml:space="preserve">Requirements for i7 account for the patient-initiated and staff-initiated invitation scenarios for VA Healthcare Proxy (VAHP) delegation. Integration requirements are refined with MVI Relationship Management where “Relationships” includes family and other relationships stored in MVI Relationship Management. Relationship Management will also store Delegation Relationships – those relationships created and managed by IAM AMS. </w:t>
      </w:r>
      <w:r w:rsidRPr="0076001C">
        <w:t xml:space="preserve">These requirements aim to ensure each service conforms to the audit logging </w:t>
      </w:r>
      <w:proofErr w:type="spellStart"/>
      <w:r w:rsidRPr="0076001C">
        <w:t>requirements.</w:t>
      </w:r>
      <w:r w:rsidR="00125D27" w:rsidRPr="004E30EC">
        <w:t>Authorizations</w:t>
      </w:r>
      <w:proofErr w:type="spellEnd"/>
      <w:r w:rsidR="00125D27" w:rsidRPr="004E30EC">
        <w:t xml:space="preserve"> are backed by signed documentation that substantiate intent to provide </w:t>
      </w:r>
      <w:r w:rsidR="009C1C6F" w:rsidRPr="004E30EC">
        <w:t>pertinent</w:t>
      </w:r>
      <w:r w:rsidR="00125D27" w:rsidRPr="004E30EC">
        <w:t xml:space="preserve"> access. </w:t>
      </w:r>
      <w:proofErr w:type="gramStart"/>
      <w:r w:rsidR="00125D27" w:rsidRPr="004E30EC">
        <w:t>Such signed documentation is also managed by AMS</w:t>
      </w:r>
      <w:proofErr w:type="gramEnd"/>
      <w:r w:rsidR="00125D27" w:rsidRPr="004E30EC">
        <w:t>.</w:t>
      </w:r>
      <w:r w:rsidR="004717B8">
        <w:t xml:space="preserve"> </w:t>
      </w:r>
      <w:r w:rsidR="004E30EC" w:rsidRPr="004E30EC">
        <w:t xml:space="preserve">AMS can serve as a source of Access Control Information (ACI), a policy information point, for the </w:t>
      </w:r>
      <w:r w:rsidR="007228FA">
        <w:t>Specialized Access Control (</w:t>
      </w:r>
      <w:r w:rsidR="004E30EC" w:rsidRPr="004E30EC">
        <w:t>SAC</w:t>
      </w:r>
      <w:r w:rsidR="007228FA">
        <w:t>) Policy Decision Point</w:t>
      </w:r>
      <w:r w:rsidR="004E30EC" w:rsidRPr="004E30EC">
        <w:t xml:space="preserve"> </w:t>
      </w:r>
      <w:r w:rsidR="007228FA">
        <w:t>(</w:t>
      </w:r>
      <w:r w:rsidR="004E30EC" w:rsidRPr="004E30EC">
        <w:t>PDP</w:t>
      </w:r>
      <w:r w:rsidR="007228FA">
        <w:t>)</w:t>
      </w:r>
      <w:r w:rsidR="004E30EC" w:rsidRPr="004E30EC">
        <w:t xml:space="preserve"> to consume, if the applicable policy so warrants.</w:t>
      </w:r>
    </w:p>
    <w:p w14:paraId="50C4E13E" w14:textId="369B2543" w:rsidR="007E54B1" w:rsidRDefault="007E54B1" w:rsidP="004D0A6A">
      <w:pPr>
        <w:pStyle w:val="Heading2"/>
      </w:pPr>
      <w:bookmarkStart w:id="6" w:name="_Toc417060982"/>
      <w:bookmarkStart w:id="7" w:name="_Toc417062259"/>
      <w:bookmarkStart w:id="8" w:name="_Toc418171864"/>
      <w:bookmarkStart w:id="9" w:name="_Toc418173135"/>
      <w:bookmarkStart w:id="10" w:name="_Toc418174412"/>
      <w:bookmarkStart w:id="11" w:name="_Toc418175686"/>
      <w:bookmarkStart w:id="12" w:name="_Toc418177557"/>
      <w:bookmarkStart w:id="13" w:name="_Toc418178864"/>
      <w:bookmarkStart w:id="14" w:name="_Toc418182598"/>
      <w:bookmarkStart w:id="15" w:name="_Toc417060984"/>
      <w:bookmarkStart w:id="16" w:name="_Toc417062261"/>
      <w:bookmarkStart w:id="17" w:name="_Toc418171866"/>
      <w:bookmarkStart w:id="18" w:name="_Toc418173137"/>
      <w:bookmarkStart w:id="19" w:name="_Toc418174414"/>
      <w:bookmarkStart w:id="20" w:name="_Toc418175688"/>
      <w:bookmarkStart w:id="21" w:name="_Toc418177559"/>
      <w:bookmarkStart w:id="22" w:name="_Toc418178866"/>
      <w:bookmarkStart w:id="23" w:name="_Toc418182600"/>
      <w:bookmarkStart w:id="24" w:name="_Toc433202600"/>
      <w:bookmarkStart w:id="25" w:name="_Toc433203524"/>
      <w:bookmarkStart w:id="26" w:name="_Toc418171868"/>
      <w:bookmarkStart w:id="27" w:name="_Toc418173139"/>
      <w:bookmarkStart w:id="28" w:name="_Toc418174416"/>
      <w:bookmarkStart w:id="29" w:name="_Toc418175690"/>
      <w:bookmarkStart w:id="30" w:name="_Toc418177561"/>
      <w:bookmarkStart w:id="31" w:name="_Toc418178868"/>
      <w:bookmarkStart w:id="32" w:name="_Toc418182602"/>
      <w:bookmarkStart w:id="33" w:name="_Toc417060986"/>
      <w:bookmarkStart w:id="34" w:name="_Toc417062263"/>
      <w:bookmarkStart w:id="35" w:name="_Toc418171869"/>
      <w:bookmarkStart w:id="36" w:name="_Toc418173140"/>
      <w:bookmarkStart w:id="37" w:name="_Toc418174417"/>
      <w:bookmarkStart w:id="38" w:name="_Toc418175691"/>
      <w:bookmarkStart w:id="39" w:name="_Toc418177562"/>
      <w:bookmarkStart w:id="40" w:name="_Toc418178869"/>
      <w:bookmarkStart w:id="41" w:name="_Toc418182603"/>
      <w:bookmarkStart w:id="42" w:name="ColumnTitle_SysID"/>
      <w:bookmarkStart w:id="43" w:name="_Toc417061006"/>
      <w:bookmarkStart w:id="44" w:name="_Toc417062283"/>
      <w:bookmarkStart w:id="45" w:name="_Toc418171889"/>
      <w:bookmarkStart w:id="46" w:name="_Toc418173160"/>
      <w:bookmarkStart w:id="47" w:name="_Toc418174437"/>
      <w:bookmarkStart w:id="48" w:name="_Toc418175711"/>
      <w:bookmarkStart w:id="49" w:name="_Toc418177582"/>
      <w:bookmarkStart w:id="50" w:name="_Toc418178889"/>
      <w:bookmarkStart w:id="51" w:name="_Toc418182623"/>
      <w:bookmarkStart w:id="52" w:name="_Scope"/>
      <w:bookmarkStart w:id="53" w:name="_Toc417062284"/>
      <w:bookmarkStart w:id="54" w:name="_Toc445297887"/>
      <w:bookmarkStart w:id="55" w:name="_Toc455753421"/>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r>
        <w:t>Scope</w:t>
      </w:r>
      <w:bookmarkEnd w:id="53"/>
      <w:bookmarkEnd w:id="54"/>
      <w:bookmarkEnd w:id="55"/>
    </w:p>
    <w:p w14:paraId="449496CE" w14:textId="15D64EDB" w:rsidR="008A36FF" w:rsidRPr="002D5847" w:rsidRDefault="008A36FF" w:rsidP="001A5A52">
      <w:pPr>
        <w:pStyle w:val="BodyText"/>
        <w:rPr>
          <w:sz w:val="22"/>
          <w:szCs w:val="22"/>
        </w:rPr>
      </w:pPr>
      <w:r w:rsidRPr="00A45337">
        <w:t>This section establishes</w:t>
      </w:r>
      <w:r>
        <w:t xml:space="preserve"> </w:t>
      </w:r>
      <w:r w:rsidRPr="00A45337">
        <w:t xml:space="preserve">boundaries of the IAM </w:t>
      </w:r>
      <w:proofErr w:type="spellStart"/>
      <w:proofErr w:type="gramStart"/>
      <w:r w:rsidRPr="00A45337">
        <w:t>AcS</w:t>
      </w:r>
      <w:proofErr w:type="spellEnd"/>
      <w:proofErr w:type="gramEnd"/>
      <w:r w:rsidRPr="00A45337">
        <w:t xml:space="preserve"> </w:t>
      </w:r>
      <w:r>
        <w:t>AMS</w:t>
      </w:r>
      <w:r w:rsidRPr="00A45337">
        <w:t xml:space="preserve"> (</w:t>
      </w:r>
      <w:r w:rsidRPr="002E78E6">
        <w:t xml:space="preserve">version </w:t>
      </w:r>
      <w:r>
        <w:t>1.0</w:t>
      </w:r>
      <w:r w:rsidRPr="002E78E6">
        <w:t>)</w:t>
      </w:r>
      <w:r w:rsidRPr="00A45337">
        <w:t xml:space="preserve"> SDD. The business needs and features for </w:t>
      </w:r>
      <w:r>
        <w:t xml:space="preserve">AMS are located in the </w:t>
      </w:r>
      <w:hyperlink r:id="rId18" w:anchor="Documentation" w:history="1">
        <w:r>
          <w:rPr>
            <w:rStyle w:val="Hyperlink"/>
          </w:rPr>
          <w:t>Identity and Access Management (IAM) Access Services (</w:t>
        </w:r>
        <w:proofErr w:type="spellStart"/>
        <w:proofErr w:type="gramStart"/>
        <w:r>
          <w:rPr>
            <w:rStyle w:val="Hyperlink"/>
          </w:rPr>
          <w:t>AcS</w:t>
        </w:r>
        <w:proofErr w:type="spellEnd"/>
        <w:proofErr w:type="gramEnd"/>
        <w:r>
          <w:rPr>
            <w:rStyle w:val="Hyperlink"/>
          </w:rPr>
          <w:t>) Business Requirements Document (BRD) in the Technical Service Project Repository (TSPR)</w:t>
        </w:r>
      </w:hyperlink>
      <w:r w:rsidR="0070229C">
        <w:rPr>
          <w:rStyle w:val="Hyperlink"/>
        </w:rPr>
        <w:t>.</w:t>
      </w:r>
    </w:p>
    <w:p w14:paraId="4B9E64BE" w14:textId="4881C8C4" w:rsidR="00E917E0" w:rsidRDefault="00E917E0" w:rsidP="00DE55C2">
      <w:pPr>
        <w:pStyle w:val="Caption"/>
      </w:pPr>
      <w:bookmarkStart w:id="56" w:name="_Toc445298117"/>
      <w:bookmarkStart w:id="57" w:name="_Toc455753659"/>
      <w:r>
        <w:t xml:space="preserve">Table </w:t>
      </w:r>
      <w:fldSimple w:instr=" SEQ Table \* ARABIC ">
        <w:r w:rsidR="00CE2116">
          <w:rPr>
            <w:noProof/>
          </w:rPr>
          <w:t>1</w:t>
        </w:r>
      </w:fldSimple>
      <w:r>
        <w:t xml:space="preserve">: </w:t>
      </w:r>
      <w:r w:rsidR="0070229C">
        <w:t xml:space="preserve">AMS </w:t>
      </w:r>
      <w:r>
        <w:t>Requirements</w:t>
      </w:r>
      <w:bookmarkEnd w:id="56"/>
      <w:bookmarkEnd w:id="57"/>
    </w:p>
    <w:tbl>
      <w:tblPr>
        <w:tblStyle w:val="TableGrid"/>
        <w:tblW w:w="9360" w:type="dxa"/>
        <w:jc w:val="center"/>
        <w:tblLayout w:type="fixed"/>
        <w:tblCellMar>
          <w:left w:w="115" w:type="dxa"/>
          <w:right w:w="115" w:type="dxa"/>
        </w:tblCellMar>
        <w:tblLook w:val="04A0" w:firstRow="1" w:lastRow="0" w:firstColumn="1" w:lastColumn="0" w:noHBand="0" w:noVBand="1"/>
        <w:tblCaption w:val="SAC Requirements"/>
        <w:tblDescription w:val="Table captures SAC Requirements by Feature ID and Text,"/>
      </w:tblPr>
      <w:tblGrid>
        <w:gridCol w:w="1525"/>
        <w:gridCol w:w="7835"/>
      </w:tblGrid>
      <w:tr w:rsidR="001A0066" w:rsidRPr="001A0066" w14:paraId="230F9970" w14:textId="77777777" w:rsidTr="00254A51">
        <w:trPr>
          <w:cantSplit/>
          <w:tblHeader/>
          <w:jc w:val="center"/>
        </w:trPr>
        <w:tc>
          <w:tcPr>
            <w:tcW w:w="1525" w:type="dxa"/>
            <w:shd w:val="clear" w:color="auto" w:fill="D9D9D9" w:themeFill="background1" w:themeFillShade="D9"/>
            <w:vAlign w:val="center"/>
          </w:tcPr>
          <w:p w14:paraId="75D8055B" w14:textId="77777777" w:rsidR="001A0066" w:rsidRPr="00254A51" w:rsidRDefault="001A0066" w:rsidP="00254A51">
            <w:pPr>
              <w:pStyle w:val="TableHeaderText"/>
            </w:pPr>
            <w:r w:rsidRPr="00254A51">
              <w:t>Feature ID</w:t>
            </w:r>
          </w:p>
        </w:tc>
        <w:tc>
          <w:tcPr>
            <w:tcW w:w="7835" w:type="dxa"/>
            <w:shd w:val="clear" w:color="auto" w:fill="D9D9D9" w:themeFill="background1" w:themeFillShade="D9"/>
            <w:vAlign w:val="center"/>
          </w:tcPr>
          <w:p w14:paraId="7B526592" w14:textId="77777777" w:rsidR="001A0066" w:rsidRPr="00254A51" w:rsidRDefault="001A0066" w:rsidP="00254A51">
            <w:pPr>
              <w:pStyle w:val="TableHeaderText"/>
            </w:pPr>
            <w:r w:rsidRPr="00254A51">
              <w:t>Feature Text</w:t>
            </w:r>
          </w:p>
        </w:tc>
      </w:tr>
      <w:tr w:rsidR="00D35972" w:rsidRPr="001A0066" w14:paraId="569A07A6" w14:textId="77777777" w:rsidTr="0097469D">
        <w:trPr>
          <w:cantSplit/>
          <w:jc w:val="center"/>
        </w:trPr>
        <w:tc>
          <w:tcPr>
            <w:tcW w:w="1525" w:type="dxa"/>
          </w:tcPr>
          <w:p w14:paraId="48929348" w14:textId="77777777" w:rsidR="00D35972" w:rsidRPr="001A0066" w:rsidRDefault="00D35972" w:rsidP="00EE2DF0">
            <w:pPr>
              <w:pStyle w:val="Table-Text"/>
            </w:pPr>
            <w:bookmarkStart w:id="58" w:name="ColumnTitle_03"/>
            <w:bookmarkStart w:id="59" w:name="ColumnTitle_04"/>
            <w:bookmarkStart w:id="60" w:name="_Toc372715480"/>
            <w:bookmarkStart w:id="61" w:name="_Toc381591446"/>
            <w:bookmarkStart w:id="62" w:name="_Toc396391467"/>
            <w:bookmarkStart w:id="63" w:name="_Toc406574379"/>
            <w:bookmarkStart w:id="64" w:name="_Toc434263701"/>
            <w:bookmarkStart w:id="65" w:name="_Toc434265188"/>
            <w:bookmarkStart w:id="66" w:name="_Toc437286372"/>
            <w:bookmarkStart w:id="67" w:name="_Toc437287043"/>
            <w:bookmarkStart w:id="68" w:name="_Toc437291821"/>
            <w:bookmarkStart w:id="69" w:name="_Toc437292124"/>
            <w:bookmarkStart w:id="70" w:name="_Toc437292678"/>
            <w:bookmarkStart w:id="71" w:name="_Toc437293009"/>
            <w:bookmarkStart w:id="72" w:name="_Toc437433898"/>
            <w:bookmarkStart w:id="73" w:name="_Toc437437427"/>
            <w:bookmarkStart w:id="74" w:name="_Toc437439080"/>
            <w:bookmarkStart w:id="75" w:name="_Toc437958981"/>
            <w:bookmarkStart w:id="76" w:name="_Toc437960263"/>
            <w:bookmarkStart w:id="77" w:name="_Toc437960596"/>
            <w:bookmarkStart w:id="78" w:name="_Toc438046538"/>
            <w:bookmarkStart w:id="79" w:name="_Toc438061481"/>
            <w:bookmarkStart w:id="80" w:name="_Toc438061989"/>
            <w:bookmarkStart w:id="81" w:name="_Toc438062309"/>
            <w:bookmarkStart w:id="82" w:name="_Toc438062859"/>
            <w:bookmarkStart w:id="83" w:name="_Toc438063217"/>
            <w:bookmarkStart w:id="84" w:name="_Toc433202621"/>
            <w:bookmarkStart w:id="85" w:name="_Toc433203545"/>
            <w:bookmarkStart w:id="86" w:name="_Toc417061022"/>
            <w:bookmarkStart w:id="87" w:name="_Toc417062299"/>
            <w:bookmarkStart w:id="88" w:name="_Toc418171905"/>
            <w:bookmarkStart w:id="89" w:name="_Toc418173176"/>
            <w:bookmarkStart w:id="90" w:name="_Toc418174453"/>
            <w:bookmarkStart w:id="91" w:name="_Toc418175727"/>
            <w:bookmarkStart w:id="92" w:name="_Toc418177598"/>
            <w:bookmarkStart w:id="93" w:name="_Toc418178905"/>
            <w:bookmarkStart w:id="94" w:name="_Toc418182639"/>
            <w:bookmarkStart w:id="95" w:name="_Toc417061023"/>
            <w:bookmarkStart w:id="96" w:name="_Toc417062300"/>
            <w:bookmarkStart w:id="97" w:name="_Toc418171906"/>
            <w:bookmarkStart w:id="98" w:name="_Toc418173177"/>
            <w:bookmarkStart w:id="99" w:name="_Toc418174454"/>
            <w:bookmarkStart w:id="100" w:name="_Toc418175728"/>
            <w:bookmarkStart w:id="101" w:name="_Toc418177599"/>
            <w:bookmarkStart w:id="102" w:name="_Toc418178906"/>
            <w:bookmarkStart w:id="103" w:name="_Toc418182640"/>
            <w:bookmarkStart w:id="104" w:name="_Toc417061024"/>
            <w:bookmarkStart w:id="105" w:name="_Toc417062301"/>
            <w:bookmarkStart w:id="106" w:name="_Toc418171907"/>
            <w:bookmarkStart w:id="107" w:name="_Toc418173178"/>
            <w:bookmarkStart w:id="108" w:name="_Toc418174455"/>
            <w:bookmarkStart w:id="109" w:name="_Toc418175729"/>
            <w:bookmarkStart w:id="110" w:name="_Toc418177600"/>
            <w:bookmarkStart w:id="111" w:name="_Toc418178907"/>
            <w:bookmarkStart w:id="112" w:name="_Toc418182641"/>
            <w:bookmarkStart w:id="113" w:name="_Toc417061025"/>
            <w:bookmarkStart w:id="114" w:name="_Toc417062302"/>
            <w:bookmarkStart w:id="115" w:name="_Toc418171908"/>
            <w:bookmarkStart w:id="116" w:name="_Toc418173179"/>
            <w:bookmarkStart w:id="117" w:name="_Toc418174456"/>
            <w:bookmarkStart w:id="118" w:name="_Toc418175730"/>
            <w:bookmarkStart w:id="119" w:name="_Toc418177601"/>
            <w:bookmarkStart w:id="120" w:name="_Toc418178908"/>
            <w:bookmarkStart w:id="121" w:name="_Toc418182642"/>
            <w:bookmarkStart w:id="122" w:name="_Toc417061026"/>
            <w:bookmarkStart w:id="123" w:name="_Toc417062303"/>
            <w:bookmarkStart w:id="124" w:name="_Toc418171909"/>
            <w:bookmarkStart w:id="125" w:name="_Toc418173180"/>
            <w:bookmarkStart w:id="126" w:name="_Toc418174457"/>
            <w:bookmarkStart w:id="127" w:name="_Toc418175731"/>
            <w:bookmarkStart w:id="128" w:name="_Toc418177602"/>
            <w:bookmarkStart w:id="129" w:name="_Toc418178909"/>
            <w:bookmarkStart w:id="130" w:name="_Toc418182643"/>
            <w:bookmarkStart w:id="131" w:name="_Ref417982338"/>
            <w:bookmarkStart w:id="132" w:name="_Toc417062304"/>
            <w:bookmarkStart w:id="133" w:name="_Toc445297888"/>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r w:rsidRPr="001A0066">
              <w:t>550106</w:t>
            </w:r>
          </w:p>
        </w:tc>
        <w:tc>
          <w:tcPr>
            <w:tcW w:w="7835" w:type="dxa"/>
          </w:tcPr>
          <w:p w14:paraId="3A291F14" w14:textId="77777777" w:rsidR="00D35972" w:rsidRPr="001A0066" w:rsidRDefault="00D35972" w:rsidP="00EE2DF0">
            <w:pPr>
              <w:pStyle w:val="Table-Text"/>
            </w:pPr>
            <w:r w:rsidRPr="001A0066">
              <w:t xml:space="preserve">The Delegation System shall provide a user interface to allow the staff user to search for a Veteran or Beneficiary or personal representative in MVI. </w:t>
            </w:r>
          </w:p>
        </w:tc>
      </w:tr>
      <w:tr w:rsidR="00D35972" w:rsidRPr="001A0066" w14:paraId="570458C5" w14:textId="77777777" w:rsidTr="0097469D">
        <w:trPr>
          <w:cantSplit/>
          <w:jc w:val="center"/>
        </w:trPr>
        <w:tc>
          <w:tcPr>
            <w:tcW w:w="1525" w:type="dxa"/>
          </w:tcPr>
          <w:p w14:paraId="6E244CC9" w14:textId="77777777" w:rsidR="00D35972" w:rsidRPr="001A0066" w:rsidRDefault="00D35972" w:rsidP="00EE2DF0">
            <w:pPr>
              <w:pStyle w:val="Table-Text"/>
            </w:pPr>
            <w:r w:rsidRPr="001A0066">
              <w:t>550107</w:t>
            </w:r>
          </w:p>
        </w:tc>
        <w:tc>
          <w:tcPr>
            <w:tcW w:w="7835" w:type="dxa"/>
          </w:tcPr>
          <w:p w14:paraId="01A2A0ED" w14:textId="77777777" w:rsidR="00D35972" w:rsidRPr="001A0066" w:rsidRDefault="00D35972" w:rsidP="00EE2DF0">
            <w:pPr>
              <w:pStyle w:val="Table-Text"/>
            </w:pPr>
            <w:r w:rsidRPr="001A0066">
              <w:t xml:space="preserve">The </w:t>
            </w:r>
            <w:proofErr w:type="gramStart"/>
            <w:r w:rsidRPr="001A0066">
              <w:t>Delegation system staff user interface</w:t>
            </w:r>
            <w:proofErr w:type="gramEnd"/>
            <w:r w:rsidRPr="001A0066">
              <w:t xml:space="preserve"> shall be integrated with IAM </w:t>
            </w:r>
            <w:proofErr w:type="spellStart"/>
            <w:r w:rsidRPr="001A0066">
              <w:t>SSOi</w:t>
            </w:r>
            <w:proofErr w:type="spellEnd"/>
            <w:r w:rsidRPr="001A0066">
              <w:t xml:space="preserve">. </w:t>
            </w:r>
          </w:p>
        </w:tc>
      </w:tr>
      <w:tr w:rsidR="00D35972" w:rsidRPr="001A0066" w14:paraId="365398EE" w14:textId="77777777" w:rsidTr="0097469D">
        <w:trPr>
          <w:cantSplit/>
          <w:jc w:val="center"/>
        </w:trPr>
        <w:tc>
          <w:tcPr>
            <w:tcW w:w="1525" w:type="dxa"/>
          </w:tcPr>
          <w:p w14:paraId="5CCE7201" w14:textId="77777777" w:rsidR="00D35972" w:rsidRPr="001A0066" w:rsidRDefault="00D35972" w:rsidP="00EE2DF0">
            <w:pPr>
              <w:pStyle w:val="Table-Text"/>
            </w:pPr>
            <w:r w:rsidRPr="001A0066">
              <w:t>550108</w:t>
            </w:r>
          </w:p>
        </w:tc>
        <w:tc>
          <w:tcPr>
            <w:tcW w:w="7835" w:type="dxa"/>
          </w:tcPr>
          <w:p w14:paraId="76F88001" w14:textId="77777777" w:rsidR="00D35972" w:rsidRPr="001A0066" w:rsidRDefault="00D35972" w:rsidP="00EE2DF0">
            <w:pPr>
              <w:pStyle w:val="Table-Text"/>
            </w:pPr>
            <w:r w:rsidRPr="001A0066">
              <w:t xml:space="preserve">The Delegation System shall provide the capability to record a legal relationship between two people. </w:t>
            </w:r>
          </w:p>
        </w:tc>
      </w:tr>
      <w:tr w:rsidR="00D35972" w:rsidRPr="001A0066" w14:paraId="26F86307" w14:textId="77777777" w:rsidTr="0097469D">
        <w:trPr>
          <w:cantSplit/>
          <w:jc w:val="center"/>
        </w:trPr>
        <w:tc>
          <w:tcPr>
            <w:tcW w:w="1525" w:type="dxa"/>
          </w:tcPr>
          <w:p w14:paraId="401EB1F6" w14:textId="77777777" w:rsidR="00D35972" w:rsidRPr="001A0066" w:rsidRDefault="00D35972" w:rsidP="00EE2DF0">
            <w:pPr>
              <w:pStyle w:val="Table-Text"/>
            </w:pPr>
            <w:r w:rsidRPr="001A0066">
              <w:t>550109</w:t>
            </w:r>
          </w:p>
        </w:tc>
        <w:tc>
          <w:tcPr>
            <w:tcW w:w="7835" w:type="dxa"/>
          </w:tcPr>
          <w:p w14:paraId="749DF97D" w14:textId="14A42D91" w:rsidR="00D35972" w:rsidRDefault="00D35972" w:rsidP="00EE2DF0">
            <w:pPr>
              <w:pStyle w:val="Table-Text"/>
            </w:pPr>
            <w:r w:rsidRPr="001A0066">
              <w:t xml:space="preserve">The Delegation System shall provide a user interface to allow the staff user to enter data about a document that proves a legal relationship </w:t>
            </w:r>
          </w:p>
          <w:p w14:paraId="6B79296B" w14:textId="77777777" w:rsidR="00D35972" w:rsidRPr="001A0066" w:rsidRDefault="00D35972" w:rsidP="00D21980">
            <w:pPr>
              <w:pStyle w:val="Table-Text"/>
              <w:numPr>
                <w:ilvl w:val="0"/>
                <w:numId w:val="71"/>
              </w:numPr>
            </w:pPr>
            <w:r w:rsidRPr="001A0066">
              <w:t xml:space="preserve">Document type </w:t>
            </w:r>
          </w:p>
          <w:p w14:paraId="2236D533" w14:textId="77777777" w:rsidR="00D35972" w:rsidRPr="001A0066" w:rsidRDefault="00D35972" w:rsidP="00D21980">
            <w:pPr>
              <w:pStyle w:val="Table-Text"/>
              <w:numPr>
                <w:ilvl w:val="0"/>
                <w:numId w:val="71"/>
              </w:numPr>
            </w:pPr>
            <w:r w:rsidRPr="001A0066">
              <w:t xml:space="preserve">Date executed </w:t>
            </w:r>
          </w:p>
          <w:p w14:paraId="2C9DCB96" w14:textId="77777777" w:rsidR="00D35972" w:rsidRPr="001A0066" w:rsidRDefault="00D35972" w:rsidP="00D21980">
            <w:pPr>
              <w:pStyle w:val="Table-Text"/>
              <w:numPr>
                <w:ilvl w:val="0"/>
                <w:numId w:val="71"/>
              </w:numPr>
            </w:pPr>
            <w:r w:rsidRPr="001A0066">
              <w:t xml:space="preserve">Expiration date </w:t>
            </w:r>
          </w:p>
          <w:p w14:paraId="3C980CF6" w14:textId="77777777" w:rsidR="00D35972" w:rsidRPr="001A0066" w:rsidRDefault="00D35972" w:rsidP="00D21980">
            <w:pPr>
              <w:pStyle w:val="Table-Text"/>
              <w:numPr>
                <w:ilvl w:val="0"/>
                <w:numId w:val="71"/>
              </w:numPr>
            </w:pPr>
            <w:r w:rsidRPr="001A0066">
              <w:t xml:space="preserve">Jurisdiction where executed </w:t>
            </w:r>
          </w:p>
          <w:p w14:paraId="3036208B" w14:textId="77777777" w:rsidR="00D35972" w:rsidRPr="001A0066" w:rsidRDefault="00D35972" w:rsidP="00D21980">
            <w:pPr>
              <w:pStyle w:val="Table-Text"/>
              <w:numPr>
                <w:ilvl w:val="0"/>
                <w:numId w:val="71"/>
              </w:numPr>
            </w:pPr>
            <w:r w:rsidRPr="001A0066">
              <w:t xml:space="preserve">Data identifying Veteran or Beneficiary </w:t>
            </w:r>
          </w:p>
          <w:p w14:paraId="278B52E8" w14:textId="77777777" w:rsidR="00D35972" w:rsidRPr="001A0066" w:rsidRDefault="00D35972" w:rsidP="00D21980">
            <w:pPr>
              <w:pStyle w:val="Table-Text"/>
              <w:numPr>
                <w:ilvl w:val="0"/>
                <w:numId w:val="71"/>
              </w:numPr>
            </w:pPr>
            <w:r w:rsidRPr="001A0066">
              <w:t>Data identifying personal representative</w:t>
            </w:r>
          </w:p>
        </w:tc>
      </w:tr>
      <w:tr w:rsidR="00D35972" w:rsidRPr="001A0066" w14:paraId="0FA72E6C" w14:textId="77777777" w:rsidTr="0097469D">
        <w:trPr>
          <w:cantSplit/>
          <w:jc w:val="center"/>
        </w:trPr>
        <w:tc>
          <w:tcPr>
            <w:tcW w:w="1525" w:type="dxa"/>
          </w:tcPr>
          <w:p w14:paraId="21FBC7BB" w14:textId="77777777" w:rsidR="00D35972" w:rsidRPr="001A0066" w:rsidRDefault="00D35972" w:rsidP="00EE2DF0">
            <w:pPr>
              <w:pStyle w:val="Table-Text"/>
            </w:pPr>
            <w:r w:rsidRPr="001A0066">
              <w:t>550110</w:t>
            </w:r>
          </w:p>
        </w:tc>
        <w:tc>
          <w:tcPr>
            <w:tcW w:w="7835" w:type="dxa"/>
          </w:tcPr>
          <w:p w14:paraId="532A0FA6" w14:textId="77777777" w:rsidR="00D35972" w:rsidRPr="001A0066" w:rsidRDefault="00D35972" w:rsidP="00EE2DF0">
            <w:pPr>
              <w:pStyle w:val="Table-Text"/>
            </w:pPr>
            <w:r w:rsidRPr="001A0066">
              <w:t xml:space="preserve">The Delegation System shall provide a user interface to allow the staff user to store a scanned image or electronic copy of a document. </w:t>
            </w:r>
          </w:p>
        </w:tc>
      </w:tr>
      <w:tr w:rsidR="00D35972" w:rsidRPr="001A0066" w14:paraId="694658C5" w14:textId="77777777" w:rsidTr="0097469D">
        <w:trPr>
          <w:cantSplit/>
          <w:jc w:val="center"/>
        </w:trPr>
        <w:tc>
          <w:tcPr>
            <w:tcW w:w="1525" w:type="dxa"/>
          </w:tcPr>
          <w:p w14:paraId="1BAC93EB" w14:textId="77777777" w:rsidR="00D35972" w:rsidRPr="001A0066" w:rsidRDefault="00D35972" w:rsidP="00EE2DF0">
            <w:pPr>
              <w:pStyle w:val="Table-Text"/>
            </w:pPr>
            <w:r w:rsidRPr="001A0066">
              <w:lastRenderedPageBreak/>
              <w:t>550111</w:t>
            </w:r>
          </w:p>
        </w:tc>
        <w:tc>
          <w:tcPr>
            <w:tcW w:w="7835" w:type="dxa"/>
          </w:tcPr>
          <w:p w14:paraId="46B35811" w14:textId="77777777" w:rsidR="00D35972" w:rsidRPr="001A0066" w:rsidRDefault="00D35972" w:rsidP="00EE2DF0">
            <w:pPr>
              <w:pStyle w:val="Table-Text"/>
            </w:pPr>
            <w:r w:rsidRPr="001A0066">
              <w:t xml:space="preserve">The Delegation System shall provide a user interface to allow the staff user to associate a scanned document with a legal relationship. </w:t>
            </w:r>
          </w:p>
        </w:tc>
      </w:tr>
      <w:tr w:rsidR="00D35972" w:rsidRPr="001A0066" w14:paraId="246E437D" w14:textId="77777777" w:rsidTr="0097469D">
        <w:trPr>
          <w:cantSplit/>
          <w:jc w:val="center"/>
        </w:trPr>
        <w:tc>
          <w:tcPr>
            <w:tcW w:w="1525" w:type="dxa"/>
          </w:tcPr>
          <w:p w14:paraId="4AC85A2D" w14:textId="77777777" w:rsidR="00D35972" w:rsidRPr="001A0066" w:rsidRDefault="00D35972" w:rsidP="00EE2DF0">
            <w:pPr>
              <w:pStyle w:val="Table-Text"/>
            </w:pPr>
            <w:r w:rsidRPr="001A0066">
              <w:t>550112</w:t>
            </w:r>
          </w:p>
        </w:tc>
        <w:tc>
          <w:tcPr>
            <w:tcW w:w="7835" w:type="dxa"/>
          </w:tcPr>
          <w:p w14:paraId="03385DAC" w14:textId="77777777" w:rsidR="00D35972" w:rsidRPr="001A0066" w:rsidRDefault="00D35972" w:rsidP="00EE2DF0">
            <w:pPr>
              <w:pStyle w:val="Table-Text"/>
            </w:pPr>
            <w:r w:rsidRPr="001A0066">
              <w:t xml:space="preserve">The Delegation System shall provide a user interface to allow the staff user to view and print scanned documents. </w:t>
            </w:r>
          </w:p>
        </w:tc>
      </w:tr>
      <w:tr w:rsidR="00D35972" w:rsidRPr="001A0066" w14:paraId="03EF6420" w14:textId="77777777" w:rsidTr="0097469D">
        <w:trPr>
          <w:cantSplit/>
          <w:jc w:val="center"/>
        </w:trPr>
        <w:tc>
          <w:tcPr>
            <w:tcW w:w="1525" w:type="dxa"/>
          </w:tcPr>
          <w:p w14:paraId="351FC823" w14:textId="77777777" w:rsidR="00D35972" w:rsidRPr="001A0066" w:rsidRDefault="00D35972" w:rsidP="00EE2DF0">
            <w:pPr>
              <w:pStyle w:val="Table-Text"/>
            </w:pPr>
            <w:r w:rsidRPr="001A0066">
              <w:t>550113</w:t>
            </w:r>
          </w:p>
        </w:tc>
        <w:tc>
          <w:tcPr>
            <w:tcW w:w="7835" w:type="dxa"/>
          </w:tcPr>
          <w:p w14:paraId="1F4DBA43" w14:textId="77777777" w:rsidR="00D35972" w:rsidRPr="001A0066" w:rsidRDefault="00D35972" w:rsidP="00EE2DF0">
            <w:pPr>
              <w:pStyle w:val="Table-Text"/>
            </w:pPr>
            <w:r w:rsidRPr="001A0066">
              <w:t xml:space="preserve">The Delegation System shall provide a user interface to show the staff user all delegation policies related to a Veteran or Beneficiary. </w:t>
            </w:r>
          </w:p>
        </w:tc>
      </w:tr>
      <w:tr w:rsidR="00D35972" w:rsidRPr="001A0066" w14:paraId="7340F9A1" w14:textId="77777777" w:rsidTr="0097469D">
        <w:trPr>
          <w:cantSplit/>
          <w:jc w:val="center"/>
        </w:trPr>
        <w:tc>
          <w:tcPr>
            <w:tcW w:w="1525" w:type="dxa"/>
          </w:tcPr>
          <w:p w14:paraId="11E0D38E" w14:textId="77777777" w:rsidR="00D35972" w:rsidRPr="001A0066" w:rsidRDefault="00D35972" w:rsidP="00EE2DF0">
            <w:pPr>
              <w:pStyle w:val="Table-Text"/>
            </w:pPr>
            <w:r w:rsidRPr="001A0066">
              <w:t>550114</w:t>
            </w:r>
          </w:p>
        </w:tc>
        <w:tc>
          <w:tcPr>
            <w:tcW w:w="7835" w:type="dxa"/>
          </w:tcPr>
          <w:p w14:paraId="79209D57" w14:textId="77777777" w:rsidR="00D35972" w:rsidRPr="001A0066" w:rsidRDefault="00D35972" w:rsidP="00EE2DF0">
            <w:pPr>
              <w:pStyle w:val="Table-Text"/>
            </w:pPr>
            <w:r w:rsidRPr="001A0066">
              <w:t xml:space="preserve">The Delegation System shall provide a user interface to show the staff user all current delegation relationships for a Veteran or Beneficiary or personal representative. </w:t>
            </w:r>
          </w:p>
        </w:tc>
      </w:tr>
      <w:tr w:rsidR="00D35972" w:rsidRPr="001A0066" w14:paraId="3BE15747" w14:textId="77777777" w:rsidTr="0097469D">
        <w:trPr>
          <w:cantSplit/>
          <w:jc w:val="center"/>
        </w:trPr>
        <w:tc>
          <w:tcPr>
            <w:tcW w:w="1525" w:type="dxa"/>
          </w:tcPr>
          <w:p w14:paraId="1EB58C67" w14:textId="77777777" w:rsidR="00D35972" w:rsidRPr="001A0066" w:rsidRDefault="00D35972" w:rsidP="00EE2DF0">
            <w:pPr>
              <w:pStyle w:val="Table-Text"/>
            </w:pPr>
            <w:r w:rsidRPr="001A0066">
              <w:t>550115</w:t>
            </w:r>
          </w:p>
        </w:tc>
        <w:tc>
          <w:tcPr>
            <w:tcW w:w="7835" w:type="dxa"/>
          </w:tcPr>
          <w:p w14:paraId="35D80916" w14:textId="77777777" w:rsidR="00D35972" w:rsidRPr="001A0066" w:rsidRDefault="00D35972" w:rsidP="00EE2DF0">
            <w:pPr>
              <w:pStyle w:val="Table-Text"/>
            </w:pPr>
            <w:r w:rsidRPr="001A0066">
              <w:t xml:space="preserve">The Delegation System shall provide a user interface to allow the staff user to initiate an individual authorization for a Veteran or Beneficiary to grant access to a personal representative. </w:t>
            </w:r>
          </w:p>
        </w:tc>
      </w:tr>
      <w:tr w:rsidR="00D35972" w:rsidRPr="001A0066" w14:paraId="49CBF4D7" w14:textId="77777777" w:rsidTr="0097469D">
        <w:trPr>
          <w:cantSplit/>
          <w:jc w:val="center"/>
        </w:trPr>
        <w:tc>
          <w:tcPr>
            <w:tcW w:w="1525" w:type="dxa"/>
          </w:tcPr>
          <w:p w14:paraId="4EDE00CE" w14:textId="77777777" w:rsidR="00D35972" w:rsidRPr="001A0066" w:rsidRDefault="00D35972" w:rsidP="00EE2DF0">
            <w:pPr>
              <w:pStyle w:val="Table-Text"/>
            </w:pPr>
            <w:r w:rsidRPr="001A0066">
              <w:t>550116</w:t>
            </w:r>
          </w:p>
        </w:tc>
        <w:tc>
          <w:tcPr>
            <w:tcW w:w="7835" w:type="dxa"/>
          </w:tcPr>
          <w:p w14:paraId="35D1B9A6" w14:textId="77777777" w:rsidR="00D35972" w:rsidRPr="001A0066" w:rsidRDefault="00D35972" w:rsidP="00EE2DF0">
            <w:pPr>
              <w:pStyle w:val="Table-Text"/>
            </w:pPr>
            <w:r w:rsidRPr="001A0066">
              <w:t xml:space="preserve">The Delegation System shall provide a user interface to allow the staff user to view and update individual authorization before saving it. </w:t>
            </w:r>
          </w:p>
        </w:tc>
      </w:tr>
      <w:tr w:rsidR="00D35972" w:rsidRPr="001A0066" w14:paraId="6C249EBB" w14:textId="77777777" w:rsidTr="0097469D">
        <w:trPr>
          <w:cantSplit/>
          <w:jc w:val="center"/>
        </w:trPr>
        <w:tc>
          <w:tcPr>
            <w:tcW w:w="1525" w:type="dxa"/>
          </w:tcPr>
          <w:p w14:paraId="307CA649" w14:textId="77777777" w:rsidR="00D35972" w:rsidRPr="001A0066" w:rsidRDefault="00D35972" w:rsidP="00EE2DF0">
            <w:pPr>
              <w:pStyle w:val="Table-Text"/>
            </w:pPr>
            <w:r w:rsidRPr="001A0066">
              <w:t>550117</w:t>
            </w:r>
          </w:p>
        </w:tc>
        <w:tc>
          <w:tcPr>
            <w:tcW w:w="7835" w:type="dxa"/>
          </w:tcPr>
          <w:p w14:paraId="3904119E" w14:textId="77777777" w:rsidR="00D35972" w:rsidRPr="001A0066" w:rsidRDefault="00D35972" w:rsidP="00EE2DF0">
            <w:pPr>
              <w:pStyle w:val="Table-Text"/>
            </w:pPr>
            <w:r w:rsidRPr="001A0066">
              <w:t xml:space="preserve">The Delegation System shall provide a user interface to allow the staff user to store the individual authorization executed by the staff member for a Veteran or Beneficiary in the Delegation System. </w:t>
            </w:r>
          </w:p>
        </w:tc>
      </w:tr>
      <w:tr w:rsidR="00D35972" w:rsidRPr="001A0066" w14:paraId="57705E78" w14:textId="77777777" w:rsidTr="0097469D">
        <w:trPr>
          <w:cantSplit/>
          <w:jc w:val="center"/>
        </w:trPr>
        <w:tc>
          <w:tcPr>
            <w:tcW w:w="1525" w:type="dxa"/>
          </w:tcPr>
          <w:p w14:paraId="53EA5EF3" w14:textId="77777777" w:rsidR="00D35972" w:rsidRPr="001A0066" w:rsidRDefault="00D35972" w:rsidP="00EE2DF0">
            <w:pPr>
              <w:pStyle w:val="Table-Text"/>
            </w:pPr>
            <w:r w:rsidRPr="001A0066">
              <w:t>550118</w:t>
            </w:r>
          </w:p>
        </w:tc>
        <w:tc>
          <w:tcPr>
            <w:tcW w:w="7835" w:type="dxa"/>
          </w:tcPr>
          <w:p w14:paraId="61496339" w14:textId="77777777" w:rsidR="00D35972" w:rsidRPr="001A0066" w:rsidRDefault="00D35972" w:rsidP="00EE2DF0">
            <w:pPr>
              <w:pStyle w:val="Table-Text"/>
            </w:pPr>
            <w:r w:rsidRPr="001A0066">
              <w:t xml:space="preserve">The Delegation System shall provide a user interface to allow the staff user to store the staff-created individual authorization document in the Delegation System. </w:t>
            </w:r>
          </w:p>
        </w:tc>
      </w:tr>
      <w:tr w:rsidR="00D35972" w:rsidRPr="001A0066" w14:paraId="57E89D3E" w14:textId="77777777" w:rsidTr="0097469D">
        <w:trPr>
          <w:cantSplit/>
          <w:jc w:val="center"/>
        </w:trPr>
        <w:tc>
          <w:tcPr>
            <w:tcW w:w="1525" w:type="dxa"/>
          </w:tcPr>
          <w:p w14:paraId="0CE4F67E" w14:textId="77777777" w:rsidR="00D35972" w:rsidRPr="001A0066" w:rsidRDefault="00D35972" w:rsidP="00EE2DF0">
            <w:pPr>
              <w:pStyle w:val="Table-Text"/>
            </w:pPr>
            <w:r w:rsidRPr="001A0066">
              <w:t>550119</w:t>
            </w:r>
          </w:p>
        </w:tc>
        <w:tc>
          <w:tcPr>
            <w:tcW w:w="7835" w:type="dxa"/>
          </w:tcPr>
          <w:p w14:paraId="46D0EB88" w14:textId="77777777" w:rsidR="00D35972" w:rsidRPr="001A0066" w:rsidRDefault="00D35972" w:rsidP="00EE2DF0">
            <w:pPr>
              <w:pStyle w:val="Table-Text"/>
            </w:pPr>
            <w:r w:rsidRPr="001A0066">
              <w:t xml:space="preserve">The Delegation System shall provide a user interface to allow the staff user to associate a scanned document with an individual authorization. </w:t>
            </w:r>
          </w:p>
        </w:tc>
      </w:tr>
      <w:tr w:rsidR="00D35972" w:rsidRPr="001A0066" w14:paraId="6012FEF1" w14:textId="77777777" w:rsidTr="0097469D">
        <w:trPr>
          <w:cantSplit/>
          <w:jc w:val="center"/>
        </w:trPr>
        <w:tc>
          <w:tcPr>
            <w:tcW w:w="1525" w:type="dxa"/>
          </w:tcPr>
          <w:p w14:paraId="11E52F63" w14:textId="77777777" w:rsidR="00D35972" w:rsidRPr="001A0066" w:rsidRDefault="00D35972" w:rsidP="00EE2DF0">
            <w:pPr>
              <w:pStyle w:val="Table-Text"/>
            </w:pPr>
            <w:r w:rsidRPr="001A0066">
              <w:t>550120</w:t>
            </w:r>
          </w:p>
        </w:tc>
        <w:tc>
          <w:tcPr>
            <w:tcW w:w="7835" w:type="dxa"/>
          </w:tcPr>
          <w:p w14:paraId="2057B6F8" w14:textId="77777777" w:rsidR="00D35972" w:rsidRPr="001A0066" w:rsidRDefault="00D35972" w:rsidP="00EE2DF0">
            <w:pPr>
              <w:pStyle w:val="Table-Text"/>
            </w:pPr>
            <w:r w:rsidRPr="001A0066">
              <w:t xml:space="preserve">The Delegation System shall provide a user interface to allow the staff user to view and print previously created documents for a Veteran or Beneficiary. </w:t>
            </w:r>
          </w:p>
        </w:tc>
      </w:tr>
      <w:tr w:rsidR="00D35972" w:rsidRPr="001A0066" w14:paraId="50D64E93" w14:textId="77777777" w:rsidTr="0097469D">
        <w:trPr>
          <w:cantSplit/>
          <w:jc w:val="center"/>
        </w:trPr>
        <w:tc>
          <w:tcPr>
            <w:tcW w:w="1525" w:type="dxa"/>
          </w:tcPr>
          <w:p w14:paraId="53CB3BE4" w14:textId="77777777" w:rsidR="00D35972" w:rsidRPr="001A0066" w:rsidRDefault="00D35972" w:rsidP="00EE2DF0">
            <w:pPr>
              <w:pStyle w:val="Table-Text"/>
            </w:pPr>
            <w:r w:rsidRPr="001A0066">
              <w:t>550121</w:t>
            </w:r>
          </w:p>
        </w:tc>
        <w:tc>
          <w:tcPr>
            <w:tcW w:w="7835" w:type="dxa"/>
          </w:tcPr>
          <w:p w14:paraId="36C57996" w14:textId="77777777" w:rsidR="00D35972" w:rsidRPr="001A0066" w:rsidRDefault="00D35972" w:rsidP="00EE2DF0">
            <w:pPr>
              <w:pStyle w:val="Table-Text"/>
            </w:pPr>
            <w:r w:rsidRPr="001A0066">
              <w:t>The delegation system shall provide a user interface for a staff user to run reports on the history of actions taken by the self-service user.</w:t>
            </w:r>
          </w:p>
        </w:tc>
      </w:tr>
      <w:tr w:rsidR="00D35972" w:rsidRPr="001A0066" w14:paraId="27940075" w14:textId="77777777" w:rsidTr="0097469D">
        <w:trPr>
          <w:cantSplit/>
          <w:jc w:val="center"/>
        </w:trPr>
        <w:tc>
          <w:tcPr>
            <w:tcW w:w="1525" w:type="dxa"/>
          </w:tcPr>
          <w:p w14:paraId="48914A7F" w14:textId="77777777" w:rsidR="00D35972" w:rsidRPr="001A0066" w:rsidRDefault="00D35972" w:rsidP="00EE2DF0">
            <w:pPr>
              <w:pStyle w:val="Table-Text"/>
            </w:pPr>
            <w:r w:rsidRPr="00DA2CBC">
              <w:t>650366</w:t>
            </w:r>
          </w:p>
        </w:tc>
        <w:tc>
          <w:tcPr>
            <w:tcW w:w="7835" w:type="dxa"/>
          </w:tcPr>
          <w:p w14:paraId="08E3D5F6" w14:textId="77777777" w:rsidR="00D35972" w:rsidRPr="001A0066" w:rsidRDefault="00D35972" w:rsidP="00EE2DF0">
            <w:pPr>
              <w:pStyle w:val="Table-Text"/>
            </w:pPr>
            <w:r w:rsidRPr="0084248A">
              <w:t>The IAM Delegation System shall have the capability of an invitation flow to allow self-service user to generate an invitation to a person to act as their Delegate.</w:t>
            </w:r>
          </w:p>
        </w:tc>
      </w:tr>
      <w:tr w:rsidR="00D35972" w:rsidRPr="001A0066" w14:paraId="292ACC5C" w14:textId="77777777" w:rsidTr="0097469D">
        <w:trPr>
          <w:cantSplit/>
          <w:jc w:val="center"/>
        </w:trPr>
        <w:tc>
          <w:tcPr>
            <w:tcW w:w="1525" w:type="dxa"/>
          </w:tcPr>
          <w:p w14:paraId="73E243EB" w14:textId="77777777" w:rsidR="00D35972" w:rsidRPr="001A0066" w:rsidRDefault="00D35972" w:rsidP="00EE2DF0">
            <w:pPr>
              <w:pStyle w:val="Table-Text"/>
            </w:pPr>
            <w:r w:rsidRPr="0084248A">
              <w:t>650367</w:t>
            </w:r>
          </w:p>
        </w:tc>
        <w:tc>
          <w:tcPr>
            <w:tcW w:w="7835" w:type="dxa"/>
          </w:tcPr>
          <w:p w14:paraId="4A549026" w14:textId="35FFE70A" w:rsidR="00D35972" w:rsidRPr="001A0066" w:rsidRDefault="00D35972" w:rsidP="00EE2DF0">
            <w:pPr>
              <w:pStyle w:val="Table-Text"/>
            </w:pPr>
            <w:r w:rsidRPr="0084248A">
              <w:t>The IAM Delegation System shall have the capability of an invitation flow to allow a staff user who has selected a Veteran to generate an invitation to a person to act as the Veteran</w:t>
            </w:r>
            <w:r w:rsidR="000D02B3">
              <w:t>’</w:t>
            </w:r>
            <w:r w:rsidRPr="0084248A">
              <w:t>s Delegate.</w:t>
            </w:r>
          </w:p>
        </w:tc>
      </w:tr>
      <w:tr w:rsidR="00D35972" w:rsidRPr="001A0066" w14:paraId="43CB8475" w14:textId="77777777" w:rsidTr="0097469D">
        <w:trPr>
          <w:cantSplit/>
          <w:jc w:val="center"/>
        </w:trPr>
        <w:tc>
          <w:tcPr>
            <w:tcW w:w="1525" w:type="dxa"/>
          </w:tcPr>
          <w:p w14:paraId="69EEB4FE" w14:textId="77777777" w:rsidR="00D35972" w:rsidRPr="001A0066" w:rsidRDefault="00D35972" w:rsidP="00EE2DF0">
            <w:pPr>
              <w:pStyle w:val="Table-Text"/>
            </w:pPr>
            <w:r w:rsidRPr="0084248A">
              <w:t>650368</w:t>
            </w:r>
          </w:p>
        </w:tc>
        <w:tc>
          <w:tcPr>
            <w:tcW w:w="7835" w:type="dxa"/>
          </w:tcPr>
          <w:p w14:paraId="05A270BC" w14:textId="60A7E5B8" w:rsidR="00D35972" w:rsidRPr="001A0066" w:rsidRDefault="00D35972" w:rsidP="00EE2DF0">
            <w:pPr>
              <w:pStyle w:val="Table-Text"/>
            </w:pPr>
            <w:r w:rsidRPr="0084248A">
              <w:t>The IAM Delegation System invitation flow shall create</w:t>
            </w:r>
            <w:r w:rsidR="000D02B3">
              <w:t xml:space="preserve"> an</w:t>
            </w:r>
            <w:r w:rsidRPr="0084248A">
              <w:t xml:space="preserve"> invitation that the prospective delegate can view in the self-service user interface.</w:t>
            </w:r>
          </w:p>
        </w:tc>
      </w:tr>
      <w:tr w:rsidR="00D35972" w:rsidRPr="001A0066" w14:paraId="07A86C01" w14:textId="77777777" w:rsidTr="0097469D">
        <w:trPr>
          <w:cantSplit/>
          <w:jc w:val="center"/>
        </w:trPr>
        <w:tc>
          <w:tcPr>
            <w:tcW w:w="1525" w:type="dxa"/>
          </w:tcPr>
          <w:p w14:paraId="71A56421" w14:textId="77777777" w:rsidR="00D35972" w:rsidRPr="001A0066" w:rsidRDefault="00D35972" w:rsidP="00EE2DF0">
            <w:pPr>
              <w:pStyle w:val="Table-Text"/>
            </w:pPr>
            <w:r w:rsidRPr="0084248A">
              <w:t>650369</w:t>
            </w:r>
          </w:p>
        </w:tc>
        <w:tc>
          <w:tcPr>
            <w:tcW w:w="7835" w:type="dxa"/>
          </w:tcPr>
          <w:p w14:paraId="70FF27D8" w14:textId="77777777" w:rsidR="00D35972" w:rsidRPr="001A0066" w:rsidRDefault="00D35972" w:rsidP="00EE2DF0">
            <w:pPr>
              <w:pStyle w:val="Table-Text"/>
            </w:pPr>
            <w:r w:rsidRPr="0084248A">
              <w:t xml:space="preserve">The IAM Delegation System invitation flow shall accept input from the self-service user of an email address of the prospective delegate and a note field created </w:t>
            </w:r>
            <w:proofErr w:type="gramStart"/>
            <w:r w:rsidRPr="0084248A">
              <w:t>by the self-service Veteran user for display in the invitation to the prospective Delegate</w:t>
            </w:r>
            <w:proofErr w:type="gramEnd"/>
            <w:r w:rsidRPr="0084248A">
              <w:t>.</w:t>
            </w:r>
          </w:p>
        </w:tc>
      </w:tr>
      <w:tr w:rsidR="00D35972" w:rsidRPr="001A0066" w14:paraId="0504A58F" w14:textId="77777777" w:rsidTr="0097469D">
        <w:trPr>
          <w:cantSplit/>
          <w:jc w:val="center"/>
        </w:trPr>
        <w:tc>
          <w:tcPr>
            <w:tcW w:w="1525" w:type="dxa"/>
          </w:tcPr>
          <w:p w14:paraId="63441071" w14:textId="77777777" w:rsidR="00D35972" w:rsidRPr="001A0066" w:rsidRDefault="00D35972" w:rsidP="00EE2DF0">
            <w:pPr>
              <w:pStyle w:val="Table-Text"/>
            </w:pPr>
            <w:r w:rsidRPr="0084248A">
              <w:t>650370</w:t>
            </w:r>
          </w:p>
        </w:tc>
        <w:tc>
          <w:tcPr>
            <w:tcW w:w="7835" w:type="dxa"/>
          </w:tcPr>
          <w:p w14:paraId="4537B417" w14:textId="77777777" w:rsidR="00D35972" w:rsidRPr="001A0066" w:rsidRDefault="00D35972" w:rsidP="00EE2DF0">
            <w:pPr>
              <w:pStyle w:val="Table-Text"/>
            </w:pPr>
            <w:r w:rsidRPr="0084248A">
              <w:t xml:space="preserve">The IAM Delegation System invitation flow shall accept input from the staff user of an email address and note field related </w:t>
            </w:r>
            <w:proofErr w:type="gramStart"/>
            <w:r w:rsidRPr="0084248A">
              <w:t>to the Veteran for display in the invitation to the prospective Delegate</w:t>
            </w:r>
            <w:proofErr w:type="gramEnd"/>
            <w:r w:rsidRPr="0084248A">
              <w:t>.</w:t>
            </w:r>
          </w:p>
        </w:tc>
      </w:tr>
      <w:tr w:rsidR="00D35972" w:rsidRPr="001A0066" w14:paraId="55CD3FC8" w14:textId="77777777" w:rsidTr="0097469D">
        <w:trPr>
          <w:cantSplit/>
          <w:jc w:val="center"/>
        </w:trPr>
        <w:tc>
          <w:tcPr>
            <w:tcW w:w="1525" w:type="dxa"/>
          </w:tcPr>
          <w:p w14:paraId="1E501234" w14:textId="77777777" w:rsidR="00D35972" w:rsidRPr="001A0066" w:rsidRDefault="00D35972" w:rsidP="00EE2DF0">
            <w:pPr>
              <w:pStyle w:val="Table-Text"/>
            </w:pPr>
            <w:r w:rsidRPr="0084248A">
              <w:t>650371</w:t>
            </w:r>
          </w:p>
        </w:tc>
        <w:tc>
          <w:tcPr>
            <w:tcW w:w="7835" w:type="dxa"/>
          </w:tcPr>
          <w:p w14:paraId="00D711A9" w14:textId="354F2A53" w:rsidR="00D35972" w:rsidRPr="001A0066" w:rsidRDefault="00D35972" w:rsidP="00EE2DF0">
            <w:pPr>
              <w:pStyle w:val="Table-Text"/>
            </w:pPr>
            <w:r w:rsidRPr="0084248A">
              <w:t>The IAM Delegation System invitation flow shall create a 4</w:t>
            </w:r>
            <w:r w:rsidR="000D02B3">
              <w:t>-</w:t>
            </w:r>
            <w:r w:rsidRPr="0084248A">
              <w:t>digit Personal Identification Number (PIN) associated with a specific invitation that the self-service user must enter in order to view the invitation.</w:t>
            </w:r>
          </w:p>
        </w:tc>
      </w:tr>
      <w:tr w:rsidR="00D35972" w:rsidRPr="001A0066" w14:paraId="16A01369" w14:textId="77777777" w:rsidTr="0097469D">
        <w:trPr>
          <w:cantSplit/>
          <w:jc w:val="center"/>
        </w:trPr>
        <w:tc>
          <w:tcPr>
            <w:tcW w:w="1525" w:type="dxa"/>
          </w:tcPr>
          <w:p w14:paraId="3E14CF1F" w14:textId="77777777" w:rsidR="00D35972" w:rsidRPr="001A0066" w:rsidRDefault="00D35972" w:rsidP="00EE2DF0">
            <w:pPr>
              <w:pStyle w:val="Table-Text"/>
            </w:pPr>
            <w:r w:rsidRPr="0084248A">
              <w:t>650372</w:t>
            </w:r>
          </w:p>
        </w:tc>
        <w:tc>
          <w:tcPr>
            <w:tcW w:w="7835" w:type="dxa"/>
          </w:tcPr>
          <w:p w14:paraId="3F5ABA0B" w14:textId="77777777" w:rsidR="00D35972" w:rsidRPr="001A0066" w:rsidRDefault="00D35972" w:rsidP="00EE2DF0">
            <w:pPr>
              <w:pStyle w:val="Table-Text"/>
            </w:pPr>
            <w:r w:rsidRPr="0084248A">
              <w:t>The IAM Delegation System invitation flow shall send the 4-digit PIN associated with a specific invitation to the prospective delegate in e-mail.</w:t>
            </w:r>
          </w:p>
        </w:tc>
      </w:tr>
      <w:tr w:rsidR="00D35972" w:rsidRPr="001A0066" w14:paraId="55E15909" w14:textId="77777777" w:rsidTr="0097469D">
        <w:trPr>
          <w:cantSplit/>
          <w:jc w:val="center"/>
        </w:trPr>
        <w:tc>
          <w:tcPr>
            <w:tcW w:w="1525" w:type="dxa"/>
          </w:tcPr>
          <w:p w14:paraId="16156DB3" w14:textId="77777777" w:rsidR="00D35972" w:rsidRPr="001A0066" w:rsidRDefault="00D35972" w:rsidP="00EE2DF0">
            <w:pPr>
              <w:pStyle w:val="Table-Text"/>
            </w:pPr>
            <w:r w:rsidRPr="0084248A">
              <w:lastRenderedPageBreak/>
              <w:t>650373</w:t>
            </w:r>
          </w:p>
        </w:tc>
        <w:tc>
          <w:tcPr>
            <w:tcW w:w="7835" w:type="dxa"/>
          </w:tcPr>
          <w:p w14:paraId="4F1E3B9A" w14:textId="391774C4" w:rsidR="00D35972" w:rsidRPr="001A0066" w:rsidRDefault="00D35972" w:rsidP="00EE2DF0">
            <w:pPr>
              <w:pStyle w:val="Table-Text"/>
            </w:pPr>
            <w:r w:rsidRPr="0084248A">
              <w:t>The IAM Delegation System invitation flow shall associate the invitation with the self-service user</w:t>
            </w:r>
            <w:r w:rsidR="000D02B3">
              <w:t>’</w:t>
            </w:r>
            <w:r w:rsidRPr="0084248A">
              <w:t xml:space="preserve">s </w:t>
            </w:r>
            <w:proofErr w:type="spellStart"/>
            <w:r w:rsidRPr="0084248A">
              <w:t>SecID</w:t>
            </w:r>
            <w:proofErr w:type="spellEnd"/>
            <w:r w:rsidRPr="0084248A">
              <w:t xml:space="preserve"> after the self-service user logs in to the Delegation self-service portal and correctly enters the 4-digit PIN.</w:t>
            </w:r>
          </w:p>
        </w:tc>
      </w:tr>
      <w:tr w:rsidR="00D35972" w:rsidRPr="001A0066" w14:paraId="54D46963" w14:textId="77777777" w:rsidTr="0097469D">
        <w:trPr>
          <w:cantSplit/>
          <w:jc w:val="center"/>
        </w:trPr>
        <w:tc>
          <w:tcPr>
            <w:tcW w:w="1525" w:type="dxa"/>
          </w:tcPr>
          <w:p w14:paraId="4121A328" w14:textId="77777777" w:rsidR="00D35972" w:rsidRPr="001A0066" w:rsidRDefault="00D35972" w:rsidP="00EE2DF0">
            <w:pPr>
              <w:pStyle w:val="Table-Text"/>
            </w:pPr>
            <w:r w:rsidRPr="0084248A">
              <w:t>650374</w:t>
            </w:r>
          </w:p>
        </w:tc>
        <w:tc>
          <w:tcPr>
            <w:tcW w:w="7835" w:type="dxa"/>
          </w:tcPr>
          <w:p w14:paraId="427D1D28" w14:textId="53E74909" w:rsidR="00D35972" w:rsidRPr="001A0066" w:rsidRDefault="00D35972" w:rsidP="00EE2DF0">
            <w:pPr>
              <w:pStyle w:val="Table-Text"/>
            </w:pPr>
            <w:r w:rsidRPr="0084248A">
              <w:t>The IAM Delegation flow shall display the Veteran</w:t>
            </w:r>
            <w:r w:rsidR="000D02B3">
              <w:t>’</w:t>
            </w:r>
            <w:r w:rsidRPr="0084248A">
              <w:t xml:space="preserve">s email and note to </w:t>
            </w:r>
            <w:r w:rsidR="000D02B3">
              <w:t xml:space="preserve">the </w:t>
            </w:r>
            <w:r w:rsidRPr="0084248A">
              <w:t>prospective delegate after the self-service user correctly enters the 4 digit PIN</w:t>
            </w:r>
            <w:r w:rsidR="000D02B3">
              <w:t>.</w:t>
            </w:r>
          </w:p>
        </w:tc>
      </w:tr>
      <w:tr w:rsidR="00D35972" w:rsidRPr="001A0066" w14:paraId="0097E028" w14:textId="77777777" w:rsidTr="0097469D">
        <w:trPr>
          <w:cantSplit/>
          <w:jc w:val="center"/>
        </w:trPr>
        <w:tc>
          <w:tcPr>
            <w:tcW w:w="1525" w:type="dxa"/>
          </w:tcPr>
          <w:p w14:paraId="73DBDD58" w14:textId="77777777" w:rsidR="00D35972" w:rsidRPr="001A0066" w:rsidRDefault="00D35972" w:rsidP="00EE2DF0">
            <w:pPr>
              <w:pStyle w:val="Table-Text"/>
            </w:pPr>
            <w:r w:rsidRPr="0084248A">
              <w:t>650375</w:t>
            </w:r>
          </w:p>
        </w:tc>
        <w:tc>
          <w:tcPr>
            <w:tcW w:w="7835" w:type="dxa"/>
          </w:tcPr>
          <w:p w14:paraId="54C765C4" w14:textId="66FD3DB5" w:rsidR="00D35972" w:rsidRPr="001A0066" w:rsidRDefault="00D35972" w:rsidP="00EE2DF0">
            <w:pPr>
              <w:pStyle w:val="Table-Text"/>
            </w:pPr>
            <w:r w:rsidRPr="0084248A">
              <w:t xml:space="preserve">The IAM Delegation System invitation flow shall support input </w:t>
            </w:r>
            <w:proofErr w:type="gramStart"/>
            <w:r w:rsidRPr="0084248A">
              <w:t xml:space="preserve">of  </w:t>
            </w:r>
            <w:r w:rsidR="00530C9E">
              <w:t>“</w:t>
            </w:r>
            <w:proofErr w:type="gramEnd"/>
            <w:r w:rsidRPr="0084248A">
              <w:t>Not Interested</w:t>
            </w:r>
            <w:r w:rsidR="00530C9E">
              <w:t>”</w:t>
            </w:r>
            <w:r w:rsidRPr="0084248A">
              <w:t xml:space="preserve">  from the prospective delegate through the self-service user interface. In response to the input </w:t>
            </w:r>
            <w:proofErr w:type="gramStart"/>
            <w:r w:rsidRPr="0084248A">
              <w:t xml:space="preserve">of  </w:t>
            </w:r>
            <w:r w:rsidR="00530C9E">
              <w:t>“</w:t>
            </w:r>
            <w:proofErr w:type="gramEnd"/>
            <w:r w:rsidRPr="0084248A">
              <w:t>Not Interested</w:t>
            </w:r>
            <w:r w:rsidR="00530C9E">
              <w:t>”</w:t>
            </w:r>
            <w:r w:rsidRPr="0084248A">
              <w:t>,  the Delegation System shall trigger an email to the Veteran.</w:t>
            </w:r>
          </w:p>
        </w:tc>
      </w:tr>
      <w:tr w:rsidR="00D35972" w:rsidRPr="001A0066" w14:paraId="3FB51684" w14:textId="77777777" w:rsidTr="0097469D">
        <w:trPr>
          <w:cantSplit/>
          <w:jc w:val="center"/>
        </w:trPr>
        <w:tc>
          <w:tcPr>
            <w:tcW w:w="1525" w:type="dxa"/>
          </w:tcPr>
          <w:p w14:paraId="5D7F0ABD" w14:textId="77777777" w:rsidR="00D35972" w:rsidRPr="001A0066" w:rsidRDefault="00D35972" w:rsidP="00EE2DF0">
            <w:pPr>
              <w:pStyle w:val="Table-Text"/>
            </w:pPr>
            <w:r w:rsidRPr="0084248A">
              <w:t>650376</w:t>
            </w:r>
          </w:p>
        </w:tc>
        <w:tc>
          <w:tcPr>
            <w:tcW w:w="7835" w:type="dxa"/>
          </w:tcPr>
          <w:p w14:paraId="6DCBD4F1" w14:textId="108036EB" w:rsidR="00D35972" w:rsidRPr="001A0066" w:rsidRDefault="00D35972" w:rsidP="00EE2DF0">
            <w:pPr>
              <w:pStyle w:val="Table-Text"/>
            </w:pPr>
            <w:r w:rsidRPr="0084248A">
              <w:t xml:space="preserve">The IAM Delegation System invitation flow shall support input </w:t>
            </w:r>
            <w:proofErr w:type="gramStart"/>
            <w:r w:rsidRPr="0084248A">
              <w:t xml:space="preserve">of  </w:t>
            </w:r>
            <w:r w:rsidR="00530C9E">
              <w:t>“</w:t>
            </w:r>
            <w:proofErr w:type="gramEnd"/>
            <w:r w:rsidRPr="0084248A">
              <w:t>Confirming Interest</w:t>
            </w:r>
            <w:r w:rsidR="00530C9E">
              <w:t>”</w:t>
            </w:r>
            <w:r w:rsidRPr="0084248A">
              <w:t xml:space="preserve">  from the prospective delegate through the self-service user interface. In response to the input </w:t>
            </w:r>
            <w:proofErr w:type="gramStart"/>
            <w:r w:rsidRPr="0084248A">
              <w:t xml:space="preserve">of  </w:t>
            </w:r>
            <w:r w:rsidR="00E2212F">
              <w:t>“</w:t>
            </w:r>
            <w:proofErr w:type="gramEnd"/>
            <w:r w:rsidRPr="0084248A">
              <w:t>Confirming</w:t>
            </w:r>
            <w:r w:rsidR="00E2212F">
              <w:t xml:space="preserve"> Interest”</w:t>
            </w:r>
            <w:r w:rsidRPr="0084248A">
              <w:t>,  the Delegation System shall trigger an email to the Veteran.</w:t>
            </w:r>
          </w:p>
        </w:tc>
      </w:tr>
      <w:tr w:rsidR="00D35972" w:rsidRPr="001A0066" w14:paraId="74B817D8" w14:textId="77777777" w:rsidTr="0097469D">
        <w:trPr>
          <w:cantSplit/>
          <w:jc w:val="center"/>
        </w:trPr>
        <w:tc>
          <w:tcPr>
            <w:tcW w:w="1525" w:type="dxa"/>
          </w:tcPr>
          <w:p w14:paraId="212D8E43" w14:textId="77777777" w:rsidR="00D35972" w:rsidRPr="001A0066" w:rsidRDefault="00D35972" w:rsidP="00EE2DF0">
            <w:pPr>
              <w:pStyle w:val="Table-Text"/>
            </w:pPr>
            <w:r w:rsidRPr="0084248A">
              <w:t>650377</w:t>
            </w:r>
          </w:p>
        </w:tc>
        <w:tc>
          <w:tcPr>
            <w:tcW w:w="7835" w:type="dxa"/>
          </w:tcPr>
          <w:p w14:paraId="6BB75EAE" w14:textId="6AE9C332" w:rsidR="00D35972" w:rsidRPr="001A0066" w:rsidRDefault="00D35972" w:rsidP="00EE2DF0">
            <w:pPr>
              <w:pStyle w:val="Table-Text"/>
            </w:pPr>
            <w:r w:rsidRPr="0084248A">
              <w:t>The IAM Delegation System invitation flow shall support display of the prospective delegate</w:t>
            </w:r>
            <w:r w:rsidR="00E2212F">
              <w:t>’</w:t>
            </w:r>
            <w:r w:rsidRPr="0084248A">
              <w:t>s response to</w:t>
            </w:r>
            <w:r w:rsidR="00E2212F">
              <w:t xml:space="preserve"> an</w:t>
            </w:r>
            <w:r w:rsidRPr="0084248A">
              <w:t xml:space="preserve"> invitation to the Veteran in the self-service user interface.</w:t>
            </w:r>
          </w:p>
        </w:tc>
      </w:tr>
      <w:tr w:rsidR="00D35972" w:rsidRPr="001A0066" w14:paraId="7DBC1997" w14:textId="77777777" w:rsidTr="0097469D">
        <w:trPr>
          <w:cantSplit/>
          <w:jc w:val="center"/>
        </w:trPr>
        <w:tc>
          <w:tcPr>
            <w:tcW w:w="1525" w:type="dxa"/>
          </w:tcPr>
          <w:p w14:paraId="5577A331" w14:textId="77777777" w:rsidR="00D35972" w:rsidRPr="001A0066" w:rsidRDefault="00D35972" w:rsidP="00EE2DF0">
            <w:pPr>
              <w:pStyle w:val="Table-Text"/>
            </w:pPr>
            <w:r w:rsidRPr="0084248A">
              <w:t>650378</w:t>
            </w:r>
          </w:p>
        </w:tc>
        <w:tc>
          <w:tcPr>
            <w:tcW w:w="7835" w:type="dxa"/>
          </w:tcPr>
          <w:p w14:paraId="69BC7407" w14:textId="24F248B5" w:rsidR="00D35972" w:rsidRPr="001A0066" w:rsidRDefault="00D35972" w:rsidP="00EE2DF0">
            <w:pPr>
              <w:pStyle w:val="Table-Text"/>
            </w:pPr>
            <w:r w:rsidRPr="0084248A">
              <w:t>The IAM Delegation System invitation flow shall support display of the prospective delegate</w:t>
            </w:r>
            <w:r w:rsidR="00E2212F">
              <w:t>’</w:t>
            </w:r>
            <w:r w:rsidRPr="0084248A">
              <w:t xml:space="preserve">s response to </w:t>
            </w:r>
            <w:r w:rsidR="00E2212F">
              <w:t xml:space="preserve">an </w:t>
            </w:r>
            <w:r w:rsidRPr="0084248A">
              <w:t>invitation to a staff user who has selected a Veteran in the staff user interface.</w:t>
            </w:r>
          </w:p>
        </w:tc>
      </w:tr>
      <w:tr w:rsidR="00D35972" w:rsidRPr="001A0066" w14:paraId="7742788B" w14:textId="77777777" w:rsidTr="0097469D">
        <w:trPr>
          <w:cantSplit/>
          <w:jc w:val="center"/>
        </w:trPr>
        <w:tc>
          <w:tcPr>
            <w:tcW w:w="1525" w:type="dxa"/>
          </w:tcPr>
          <w:p w14:paraId="342EA905" w14:textId="77777777" w:rsidR="00D35972" w:rsidRPr="001A0066" w:rsidRDefault="00D35972" w:rsidP="00EE2DF0">
            <w:pPr>
              <w:pStyle w:val="Table-Text"/>
            </w:pPr>
            <w:r w:rsidRPr="0084248A">
              <w:t>650379</w:t>
            </w:r>
          </w:p>
        </w:tc>
        <w:tc>
          <w:tcPr>
            <w:tcW w:w="7835" w:type="dxa"/>
          </w:tcPr>
          <w:p w14:paraId="7D1705B2" w14:textId="77777777" w:rsidR="00D35972" w:rsidRPr="001A0066" w:rsidRDefault="00D35972" w:rsidP="00EE2DF0">
            <w:pPr>
              <w:pStyle w:val="Table-Text"/>
            </w:pPr>
            <w:r w:rsidRPr="0084248A">
              <w:t>The IAM Delegation System invitation flow shall support use of the self-service interface to initiate an individual authorization for a prospective delegate who has confirmed interest.</w:t>
            </w:r>
          </w:p>
        </w:tc>
      </w:tr>
      <w:tr w:rsidR="00D35972" w:rsidRPr="001A0066" w14:paraId="58A1C269" w14:textId="77777777" w:rsidTr="0097469D">
        <w:trPr>
          <w:cantSplit/>
          <w:jc w:val="center"/>
        </w:trPr>
        <w:tc>
          <w:tcPr>
            <w:tcW w:w="1525" w:type="dxa"/>
          </w:tcPr>
          <w:p w14:paraId="4C176881" w14:textId="77777777" w:rsidR="00D35972" w:rsidRPr="001A0066" w:rsidRDefault="00D35972" w:rsidP="00EE2DF0">
            <w:pPr>
              <w:pStyle w:val="Table-Text"/>
            </w:pPr>
            <w:r w:rsidRPr="0084248A">
              <w:t>650380</w:t>
            </w:r>
          </w:p>
        </w:tc>
        <w:tc>
          <w:tcPr>
            <w:tcW w:w="7835" w:type="dxa"/>
          </w:tcPr>
          <w:p w14:paraId="3910E804" w14:textId="77777777" w:rsidR="00D35972" w:rsidRPr="001A0066" w:rsidRDefault="00D35972" w:rsidP="00EE2DF0">
            <w:pPr>
              <w:pStyle w:val="Table-Text"/>
            </w:pPr>
            <w:r w:rsidRPr="0084248A">
              <w:t>The IAM Delegation System invitation flow shall support use of the staff interface to initiate an individual authorization for a prospective delegate who has confirmed interest.</w:t>
            </w:r>
          </w:p>
        </w:tc>
      </w:tr>
      <w:tr w:rsidR="00D35972" w:rsidRPr="001A0066" w14:paraId="07CB3F55" w14:textId="77777777" w:rsidTr="0097469D">
        <w:trPr>
          <w:cantSplit/>
          <w:jc w:val="center"/>
        </w:trPr>
        <w:tc>
          <w:tcPr>
            <w:tcW w:w="1525" w:type="dxa"/>
          </w:tcPr>
          <w:p w14:paraId="50AC11A2" w14:textId="77777777" w:rsidR="00D35972" w:rsidRPr="001A0066" w:rsidRDefault="00D35972" w:rsidP="00EE2DF0">
            <w:pPr>
              <w:pStyle w:val="Table-Text"/>
            </w:pPr>
            <w:r w:rsidRPr="0084248A">
              <w:t>650381</w:t>
            </w:r>
          </w:p>
        </w:tc>
        <w:tc>
          <w:tcPr>
            <w:tcW w:w="7835" w:type="dxa"/>
          </w:tcPr>
          <w:p w14:paraId="742D455F" w14:textId="77777777" w:rsidR="00D35972" w:rsidRPr="001A0066" w:rsidRDefault="00D35972" w:rsidP="00EE2DF0">
            <w:pPr>
              <w:pStyle w:val="Table-Text"/>
            </w:pPr>
            <w:r w:rsidRPr="0084248A">
              <w:t>The IAM Delegation System shall support the existing flow to fill out, sign and complete an authorization after initiation based on user selection of a prospective delegate who has confirmed interest in acting as a Delegate for the Veteran.</w:t>
            </w:r>
          </w:p>
        </w:tc>
      </w:tr>
      <w:tr w:rsidR="00D35972" w:rsidRPr="001A0066" w14:paraId="68BBFB22" w14:textId="77777777" w:rsidTr="0097469D">
        <w:trPr>
          <w:cantSplit/>
          <w:jc w:val="center"/>
        </w:trPr>
        <w:tc>
          <w:tcPr>
            <w:tcW w:w="1525" w:type="dxa"/>
          </w:tcPr>
          <w:p w14:paraId="1B49500F" w14:textId="77777777" w:rsidR="00D35972" w:rsidRPr="001A0066" w:rsidRDefault="00D35972" w:rsidP="00EE2DF0">
            <w:pPr>
              <w:pStyle w:val="Table-Text"/>
            </w:pPr>
            <w:r w:rsidRPr="0084248A">
              <w:t>650382</w:t>
            </w:r>
          </w:p>
        </w:tc>
        <w:tc>
          <w:tcPr>
            <w:tcW w:w="7835" w:type="dxa"/>
          </w:tcPr>
          <w:p w14:paraId="6691216B" w14:textId="1181EB30" w:rsidR="00D35972" w:rsidRPr="001A0066" w:rsidRDefault="00D35972" w:rsidP="00EE2DF0">
            <w:pPr>
              <w:pStyle w:val="Table-Text"/>
            </w:pPr>
            <w:r w:rsidRPr="00CC0092">
              <w:t>The IAM Delegation System shall support the existing flow to fill out, sign</w:t>
            </w:r>
            <w:r w:rsidR="00E2212F">
              <w:t>,</w:t>
            </w:r>
            <w:r w:rsidRPr="00CC0092">
              <w:t xml:space="preserve"> and complete an authorization after initiation based on user selection of a person who has an existing relationship with the Veteran.</w:t>
            </w:r>
          </w:p>
        </w:tc>
      </w:tr>
      <w:tr w:rsidR="00D35972" w:rsidRPr="001A0066" w14:paraId="4ABB745E" w14:textId="77777777" w:rsidTr="0097469D">
        <w:trPr>
          <w:cantSplit/>
          <w:jc w:val="center"/>
        </w:trPr>
        <w:tc>
          <w:tcPr>
            <w:tcW w:w="1525" w:type="dxa"/>
          </w:tcPr>
          <w:p w14:paraId="0E9E2B76" w14:textId="77777777" w:rsidR="00D35972" w:rsidRPr="001A0066" w:rsidRDefault="00D35972" w:rsidP="00EE2DF0">
            <w:pPr>
              <w:pStyle w:val="Table-Text"/>
            </w:pPr>
            <w:r w:rsidRPr="0084248A">
              <w:t>650384</w:t>
            </w:r>
          </w:p>
        </w:tc>
        <w:tc>
          <w:tcPr>
            <w:tcW w:w="7835" w:type="dxa"/>
          </w:tcPr>
          <w:p w14:paraId="724A3314" w14:textId="77777777" w:rsidR="00E2212F" w:rsidRDefault="00D35972" w:rsidP="00EE2DF0">
            <w:pPr>
              <w:pStyle w:val="Table-Text"/>
            </w:pPr>
            <w:r>
              <w:t xml:space="preserve">The AMS web service shall have the capability to provide a list of authorizations of a specified type or types for a person based on the submission of the following: </w:t>
            </w:r>
          </w:p>
          <w:p w14:paraId="5A4563C5" w14:textId="77777777" w:rsidR="00E2212F" w:rsidRDefault="00D35972" w:rsidP="00D21980">
            <w:pPr>
              <w:pStyle w:val="Table-Text"/>
              <w:numPr>
                <w:ilvl w:val="0"/>
                <w:numId w:val="72"/>
              </w:numPr>
            </w:pPr>
            <w:r>
              <w:t xml:space="preserve">A </w:t>
            </w:r>
            <w:proofErr w:type="spellStart"/>
            <w:r>
              <w:t>SecID</w:t>
            </w:r>
            <w:proofErr w:type="spellEnd"/>
            <w:r>
              <w:t xml:space="preserve"> or ICN to identify the </w:t>
            </w:r>
            <w:proofErr w:type="gramStart"/>
            <w:r>
              <w:t>user .</w:t>
            </w:r>
            <w:proofErr w:type="gramEnd"/>
            <w:r>
              <w:t xml:space="preserve"> </w:t>
            </w:r>
          </w:p>
          <w:p w14:paraId="2CBD2489" w14:textId="77777777" w:rsidR="00E2212F" w:rsidRDefault="00D35972" w:rsidP="00D21980">
            <w:pPr>
              <w:pStyle w:val="Table-Text"/>
              <w:numPr>
                <w:ilvl w:val="0"/>
                <w:numId w:val="72"/>
              </w:numPr>
            </w:pPr>
            <w:r>
              <w:t xml:space="preserve">One or more authorization types to specify the type(s) of authorizations to </w:t>
            </w:r>
            <w:proofErr w:type="gramStart"/>
            <w:r>
              <w:t>be returned</w:t>
            </w:r>
            <w:proofErr w:type="gramEnd"/>
            <w:r>
              <w:t xml:space="preserve">. </w:t>
            </w:r>
          </w:p>
          <w:p w14:paraId="64F5F4C1" w14:textId="6F2F7156" w:rsidR="00D35972" w:rsidRPr="001A0066" w:rsidRDefault="00D35972" w:rsidP="00D21980">
            <w:pPr>
              <w:pStyle w:val="Table-Text"/>
              <w:numPr>
                <w:ilvl w:val="0"/>
                <w:numId w:val="72"/>
              </w:numPr>
            </w:pPr>
            <w:r>
              <w:t>Specification of whether to return active or all authorizations</w:t>
            </w:r>
          </w:p>
        </w:tc>
      </w:tr>
      <w:tr w:rsidR="00D35972" w:rsidRPr="001A0066" w14:paraId="3CCBEB31" w14:textId="77777777" w:rsidTr="0097469D">
        <w:trPr>
          <w:cantSplit/>
          <w:jc w:val="center"/>
        </w:trPr>
        <w:tc>
          <w:tcPr>
            <w:tcW w:w="1525" w:type="dxa"/>
          </w:tcPr>
          <w:p w14:paraId="146C1557" w14:textId="77777777" w:rsidR="00D35972" w:rsidRPr="001A0066" w:rsidRDefault="00D35972" w:rsidP="00EE2DF0">
            <w:pPr>
              <w:pStyle w:val="Table-Text"/>
            </w:pPr>
            <w:r w:rsidRPr="0084248A">
              <w:t>650385</w:t>
            </w:r>
          </w:p>
        </w:tc>
        <w:tc>
          <w:tcPr>
            <w:tcW w:w="7835" w:type="dxa"/>
          </w:tcPr>
          <w:p w14:paraId="6C58414F" w14:textId="7DDBFED3" w:rsidR="00E2212F" w:rsidRDefault="00D35972" w:rsidP="00EE2DF0">
            <w:pPr>
              <w:pStyle w:val="Table-Text"/>
            </w:pPr>
            <w:r>
              <w:t>The AMS web service shall have the capability to provide a list of active delegation relationships for a person based on the submission of the following:</w:t>
            </w:r>
          </w:p>
          <w:p w14:paraId="117B6042" w14:textId="10CE69A4" w:rsidR="00D35972" w:rsidRDefault="00D35972" w:rsidP="00D21980">
            <w:pPr>
              <w:pStyle w:val="Table-Text"/>
              <w:numPr>
                <w:ilvl w:val="0"/>
                <w:numId w:val="73"/>
              </w:numPr>
            </w:pPr>
            <w:r>
              <w:t xml:space="preserve">A </w:t>
            </w:r>
            <w:proofErr w:type="spellStart"/>
            <w:r>
              <w:t>SecID</w:t>
            </w:r>
            <w:proofErr w:type="spellEnd"/>
            <w:r>
              <w:t xml:space="preserve"> or ICN to identify the user </w:t>
            </w:r>
          </w:p>
          <w:p w14:paraId="4528798D" w14:textId="77777777" w:rsidR="00D35972" w:rsidRPr="001A0066" w:rsidRDefault="00D35972" w:rsidP="00D21980">
            <w:pPr>
              <w:pStyle w:val="Table-Text"/>
              <w:numPr>
                <w:ilvl w:val="0"/>
                <w:numId w:val="73"/>
              </w:numPr>
            </w:pPr>
            <w:r>
              <w:t>One or more authorization types to specify the type(s) of authorizations to be returned</w:t>
            </w:r>
          </w:p>
        </w:tc>
      </w:tr>
      <w:tr w:rsidR="00D35972" w:rsidRPr="001A0066" w14:paraId="20850EBC" w14:textId="77777777" w:rsidTr="0097469D">
        <w:trPr>
          <w:cantSplit/>
          <w:jc w:val="center"/>
        </w:trPr>
        <w:tc>
          <w:tcPr>
            <w:tcW w:w="1525" w:type="dxa"/>
          </w:tcPr>
          <w:p w14:paraId="760A8FE3" w14:textId="77777777" w:rsidR="00D35972" w:rsidRPr="001A0066" w:rsidRDefault="00D35972" w:rsidP="00EE2DF0">
            <w:pPr>
              <w:pStyle w:val="Table-Text"/>
            </w:pPr>
            <w:r w:rsidRPr="0084248A">
              <w:t>650387</w:t>
            </w:r>
          </w:p>
        </w:tc>
        <w:tc>
          <w:tcPr>
            <w:tcW w:w="7835" w:type="dxa"/>
          </w:tcPr>
          <w:p w14:paraId="0E3EF68C" w14:textId="7BCBD1E5" w:rsidR="00D35972" w:rsidRPr="001A0066" w:rsidRDefault="00D35972" w:rsidP="00EE2DF0">
            <w:pPr>
              <w:pStyle w:val="Table-Text"/>
            </w:pPr>
            <w:r w:rsidRPr="00CC0092">
              <w:t>The IAM AMS shall provide the capability to retrieve all of a person</w:t>
            </w:r>
            <w:r w:rsidR="00E2212F">
              <w:t>’</w:t>
            </w:r>
            <w:r w:rsidRPr="00CC0092">
              <w:t>s relationships from the Relationship Management Service.</w:t>
            </w:r>
          </w:p>
        </w:tc>
      </w:tr>
      <w:tr w:rsidR="00D35972" w:rsidRPr="001A0066" w14:paraId="06D5AFC6" w14:textId="77777777" w:rsidTr="0097469D">
        <w:trPr>
          <w:cantSplit/>
          <w:jc w:val="center"/>
        </w:trPr>
        <w:tc>
          <w:tcPr>
            <w:tcW w:w="1525" w:type="dxa"/>
          </w:tcPr>
          <w:p w14:paraId="2B930CC7" w14:textId="77777777" w:rsidR="00D35972" w:rsidRPr="001A0066" w:rsidRDefault="00D35972" w:rsidP="00EE2DF0">
            <w:pPr>
              <w:pStyle w:val="Table-Text"/>
            </w:pPr>
            <w:r w:rsidRPr="0084248A">
              <w:t>650388</w:t>
            </w:r>
          </w:p>
        </w:tc>
        <w:tc>
          <w:tcPr>
            <w:tcW w:w="7835" w:type="dxa"/>
          </w:tcPr>
          <w:p w14:paraId="435DF6E6" w14:textId="55403819" w:rsidR="00D35972" w:rsidRPr="001A0066" w:rsidRDefault="00D35972" w:rsidP="00EE2DF0">
            <w:pPr>
              <w:pStyle w:val="Table-Text"/>
            </w:pPr>
            <w:r w:rsidRPr="00CC0092">
              <w:t>The IAM AMS shall provide the capability to retrieve a person</w:t>
            </w:r>
            <w:r w:rsidR="00E2212F">
              <w:t>’</w:t>
            </w:r>
            <w:r w:rsidRPr="00CC0092">
              <w:t>s active relationships from Relationship Management Service.</w:t>
            </w:r>
          </w:p>
        </w:tc>
      </w:tr>
      <w:tr w:rsidR="00D35972" w:rsidRPr="001A0066" w14:paraId="461D2196" w14:textId="77777777" w:rsidTr="0097469D">
        <w:trPr>
          <w:cantSplit/>
          <w:jc w:val="center"/>
        </w:trPr>
        <w:tc>
          <w:tcPr>
            <w:tcW w:w="1525" w:type="dxa"/>
          </w:tcPr>
          <w:p w14:paraId="4EC4E6B7" w14:textId="77777777" w:rsidR="00D35972" w:rsidRPr="001A0066" w:rsidRDefault="00D35972" w:rsidP="00EE2DF0">
            <w:pPr>
              <w:pStyle w:val="Table-Text"/>
            </w:pPr>
            <w:r w:rsidRPr="0084248A">
              <w:t>650389</w:t>
            </w:r>
          </w:p>
        </w:tc>
        <w:tc>
          <w:tcPr>
            <w:tcW w:w="7835" w:type="dxa"/>
          </w:tcPr>
          <w:p w14:paraId="72D3E5A0" w14:textId="1BB5054E" w:rsidR="00D35972" w:rsidRPr="001A0066" w:rsidRDefault="00D35972" w:rsidP="00EE2DF0">
            <w:pPr>
              <w:pStyle w:val="Table-Text"/>
            </w:pPr>
            <w:r w:rsidRPr="00CC0092">
              <w:t>The IAM AMS shall provide the capability to display a person</w:t>
            </w:r>
            <w:r w:rsidR="00E2212F">
              <w:t>’</w:t>
            </w:r>
            <w:r w:rsidRPr="00CC0092">
              <w:t>s active non-delegation relationships in the self-service user interface.</w:t>
            </w:r>
          </w:p>
        </w:tc>
      </w:tr>
      <w:tr w:rsidR="00D35972" w:rsidRPr="001A0066" w14:paraId="665A63C5" w14:textId="77777777" w:rsidTr="0097469D">
        <w:trPr>
          <w:cantSplit/>
          <w:jc w:val="center"/>
        </w:trPr>
        <w:tc>
          <w:tcPr>
            <w:tcW w:w="1525" w:type="dxa"/>
          </w:tcPr>
          <w:p w14:paraId="669E5813" w14:textId="77777777" w:rsidR="00D35972" w:rsidRPr="001A0066" w:rsidRDefault="00D35972" w:rsidP="00EE2DF0">
            <w:pPr>
              <w:pStyle w:val="Table-Text"/>
            </w:pPr>
            <w:r w:rsidRPr="0084248A">
              <w:t>650390</w:t>
            </w:r>
          </w:p>
        </w:tc>
        <w:tc>
          <w:tcPr>
            <w:tcW w:w="7835" w:type="dxa"/>
          </w:tcPr>
          <w:p w14:paraId="63A5AFE9" w14:textId="0A993C3C" w:rsidR="00D35972" w:rsidRPr="001A0066" w:rsidRDefault="00D35972" w:rsidP="00EE2DF0">
            <w:pPr>
              <w:pStyle w:val="Table-Text"/>
            </w:pPr>
            <w:r w:rsidRPr="00CC0092">
              <w:t>The IAM AMS shall provide the capability to display a person</w:t>
            </w:r>
            <w:r w:rsidR="00E2212F">
              <w:t>’</w:t>
            </w:r>
            <w:r w:rsidRPr="00CC0092">
              <w:t>s active non-delegation relationships in the staff-facing user interface.</w:t>
            </w:r>
          </w:p>
        </w:tc>
      </w:tr>
      <w:tr w:rsidR="00D35972" w:rsidRPr="001A0066" w14:paraId="72613246" w14:textId="77777777" w:rsidTr="0097469D">
        <w:trPr>
          <w:cantSplit/>
          <w:jc w:val="center"/>
        </w:trPr>
        <w:tc>
          <w:tcPr>
            <w:tcW w:w="1525" w:type="dxa"/>
          </w:tcPr>
          <w:p w14:paraId="34B26C83" w14:textId="77777777" w:rsidR="00D35972" w:rsidRPr="001A0066" w:rsidRDefault="00D35972" w:rsidP="00EE2DF0">
            <w:pPr>
              <w:pStyle w:val="Table-Text"/>
            </w:pPr>
            <w:r w:rsidRPr="0084248A">
              <w:lastRenderedPageBreak/>
              <w:t>650391</w:t>
            </w:r>
          </w:p>
        </w:tc>
        <w:tc>
          <w:tcPr>
            <w:tcW w:w="7835" w:type="dxa"/>
          </w:tcPr>
          <w:p w14:paraId="3BF99F4D" w14:textId="77777777" w:rsidR="00D35972" w:rsidRPr="001A0066" w:rsidRDefault="00D35972" w:rsidP="00EE2DF0">
            <w:pPr>
              <w:pStyle w:val="Table-Text"/>
            </w:pPr>
            <w:r w:rsidRPr="00CC0092">
              <w:t>The IAM AMS shall provide the capability to create Delegation Relationships in the Relationship Management Service.</w:t>
            </w:r>
          </w:p>
        </w:tc>
      </w:tr>
      <w:tr w:rsidR="00D35972" w:rsidRPr="001A0066" w14:paraId="2E744C8F" w14:textId="77777777" w:rsidTr="0097469D">
        <w:trPr>
          <w:cantSplit/>
          <w:jc w:val="center"/>
        </w:trPr>
        <w:tc>
          <w:tcPr>
            <w:tcW w:w="1525" w:type="dxa"/>
          </w:tcPr>
          <w:p w14:paraId="15D29773" w14:textId="77777777" w:rsidR="00D35972" w:rsidRPr="001A0066" w:rsidRDefault="00D35972" w:rsidP="00EE2DF0">
            <w:pPr>
              <w:pStyle w:val="Table-Text"/>
            </w:pPr>
            <w:r w:rsidRPr="0084248A">
              <w:t>650392</w:t>
            </w:r>
          </w:p>
        </w:tc>
        <w:tc>
          <w:tcPr>
            <w:tcW w:w="7835" w:type="dxa"/>
          </w:tcPr>
          <w:p w14:paraId="6D69AB43" w14:textId="33A8746F" w:rsidR="005F3985" w:rsidRDefault="00D35972" w:rsidP="00EE2DF0">
            <w:pPr>
              <w:pStyle w:val="Table-Text"/>
            </w:pPr>
            <w:r>
              <w:t>The IAM AMS shall provide the capability to update Delegation Relationships in Relationship Management. Updates shall include the following:</w:t>
            </w:r>
          </w:p>
          <w:p w14:paraId="215013B2" w14:textId="6087875C" w:rsidR="005F3985" w:rsidRDefault="00D35972" w:rsidP="00D21980">
            <w:pPr>
              <w:pStyle w:val="Table-Text"/>
              <w:numPr>
                <w:ilvl w:val="0"/>
                <w:numId w:val="74"/>
              </w:numPr>
            </w:pPr>
            <w:r>
              <w:t>Setting Inactive Date to a new value</w:t>
            </w:r>
          </w:p>
          <w:p w14:paraId="4B08DF88" w14:textId="18106231" w:rsidR="00D35972" w:rsidRPr="001A0066" w:rsidRDefault="00D35972" w:rsidP="00D21980">
            <w:pPr>
              <w:pStyle w:val="Table-Text"/>
              <w:numPr>
                <w:ilvl w:val="0"/>
                <w:numId w:val="74"/>
              </w:numPr>
            </w:pPr>
            <w:r>
              <w:t>Setting Inactive Date to null</w:t>
            </w:r>
          </w:p>
        </w:tc>
      </w:tr>
      <w:tr w:rsidR="00D35972" w:rsidRPr="001A0066" w14:paraId="46F0818F" w14:textId="77777777" w:rsidTr="0097469D">
        <w:trPr>
          <w:cantSplit/>
          <w:jc w:val="center"/>
        </w:trPr>
        <w:tc>
          <w:tcPr>
            <w:tcW w:w="1525" w:type="dxa"/>
          </w:tcPr>
          <w:p w14:paraId="3EA9CFDC" w14:textId="77777777" w:rsidR="00D35972" w:rsidRPr="001A0066" w:rsidRDefault="00D35972" w:rsidP="00EE2DF0">
            <w:pPr>
              <w:pStyle w:val="Table-Text"/>
            </w:pPr>
            <w:r w:rsidRPr="0084248A">
              <w:t>650394</w:t>
            </w:r>
          </w:p>
        </w:tc>
        <w:tc>
          <w:tcPr>
            <w:tcW w:w="7835" w:type="dxa"/>
          </w:tcPr>
          <w:p w14:paraId="1397F075" w14:textId="77777777" w:rsidR="00D35972" w:rsidRPr="001A0066" w:rsidRDefault="00D35972" w:rsidP="00EE2DF0">
            <w:pPr>
              <w:pStyle w:val="Table-Text"/>
            </w:pPr>
            <w:r w:rsidRPr="00CC0092">
              <w:t>The IAM Delegation System shall provide a self-service user interface to support the invitation flow.</w:t>
            </w:r>
          </w:p>
        </w:tc>
      </w:tr>
      <w:tr w:rsidR="00D35972" w:rsidRPr="001A0066" w14:paraId="06F6A9E7" w14:textId="77777777" w:rsidTr="0097469D">
        <w:trPr>
          <w:cantSplit/>
          <w:jc w:val="center"/>
        </w:trPr>
        <w:tc>
          <w:tcPr>
            <w:tcW w:w="1525" w:type="dxa"/>
          </w:tcPr>
          <w:p w14:paraId="13A7289D" w14:textId="77777777" w:rsidR="00D35972" w:rsidRPr="001A0066" w:rsidRDefault="00D35972" w:rsidP="00EE2DF0">
            <w:pPr>
              <w:pStyle w:val="Table-Text"/>
            </w:pPr>
            <w:r w:rsidRPr="0084248A">
              <w:t>650395</w:t>
            </w:r>
          </w:p>
        </w:tc>
        <w:tc>
          <w:tcPr>
            <w:tcW w:w="7835" w:type="dxa"/>
          </w:tcPr>
          <w:p w14:paraId="0ECDC476" w14:textId="77777777" w:rsidR="00D35972" w:rsidRPr="001A0066" w:rsidRDefault="00D35972" w:rsidP="00EE2DF0">
            <w:pPr>
              <w:pStyle w:val="Table-Text"/>
            </w:pPr>
            <w:r w:rsidRPr="00CC0092">
              <w:t>The IAM self-service user interface shall support removal of the existing trait search functionality to identify a person in MVI to act as delegate.</w:t>
            </w:r>
          </w:p>
        </w:tc>
      </w:tr>
      <w:tr w:rsidR="00D35972" w:rsidRPr="001A0066" w14:paraId="05C8B03F" w14:textId="77777777" w:rsidTr="0097469D">
        <w:trPr>
          <w:cantSplit/>
          <w:jc w:val="center"/>
        </w:trPr>
        <w:tc>
          <w:tcPr>
            <w:tcW w:w="1525" w:type="dxa"/>
          </w:tcPr>
          <w:p w14:paraId="3FE0BDE3" w14:textId="77777777" w:rsidR="00D35972" w:rsidRPr="001A0066" w:rsidRDefault="00D35972" w:rsidP="00EE2DF0">
            <w:pPr>
              <w:pStyle w:val="Table-Text"/>
            </w:pPr>
            <w:r w:rsidRPr="0084248A">
              <w:t>650396</w:t>
            </w:r>
          </w:p>
        </w:tc>
        <w:tc>
          <w:tcPr>
            <w:tcW w:w="7835" w:type="dxa"/>
          </w:tcPr>
          <w:p w14:paraId="2BE1856F" w14:textId="77777777" w:rsidR="00D35972" w:rsidRPr="001A0066" w:rsidRDefault="00D35972" w:rsidP="00EE2DF0">
            <w:pPr>
              <w:pStyle w:val="Table-Text"/>
            </w:pPr>
            <w:r w:rsidRPr="00CC0092">
              <w:t xml:space="preserve">Delegation self-service pages </w:t>
            </w:r>
            <w:proofErr w:type="gramStart"/>
            <w:r w:rsidRPr="00CC0092">
              <w:t>shall be updated</w:t>
            </w:r>
            <w:proofErr w:type="gramEnd"/>
            <w:r w:rsidRPr="00CC0092">
              <w:t xml:space="preserve"> to match the </w:t>
            </w:r>
            <w:proofErr w:type="spellStart"/>
            <w:r w:rsidRPr="00CC0092">
              <w:t>AcS</w:t>
            </w:r>
            <w:proofErr w:type="spellEnd"/>
            <w:r w:rsidRPr="00CC0092">
              <w:t xml:space="preserve"> style guide.</w:t>
            </w:r>
          </w:p>
        </w:tc>
      </w:tr>
      <w:tr w:rsidR="00D35972" w:rsidRPr="001A0066" w14:paraId="6BEF1F3A" w14:textId="77777777" w:rsidTr="0097469D">
        <w:trPr>
          <w:cantSplit/>
          <w:jc w:val="center"/>
        </w:trPr>
        <w:tc>
          <w:tcPr>
            <w:tcW w:w="1525" w:type="dxa"/>
          </w:tcPr>
          <w:p w14:paraId="7F1E07D9" w14:textId="77777777" w:rsidR="00D35972" w:rsidRPr="001A0066" w:rsidRDefault="00D35972" w:rsidP="00EE2DF0">
            <w:pPr>
              <w:pStyle w:val="Table-Text"/>
            </w:pPr>
            <w:r w:rsidRPr="0084248A">
              <w:t>650397</w:t>
            </w:r>
          </w:p>
        </w:tc>
        <w:tc>
          <w:tcPr>
            <w:tcW w:w="7835" w:type="dxa"/>
          </w:tcPr>
          <w:p w14:paraId="3E1FFB0E" w14:textId="77777777" w:rsidR="00D35972" w:rsidRPr="001A0066" w:rsidRDefault="00D35972" w:rsidP="00EE2DF0">
            <w:pPr>
              <w:pStyle w:val="Table-Text"/>
            </w:pPr>
            <w:r w:rsidRPr="00CC0092">
              <w:t xml:space="preserve">Delegation self-service pages shall receive UX/UI improvements identified during user testing and </w:t>
            </w:r>
            <w:proofErr w:type="spellStart"/>
            <w:r w:rsidRPr="00CC0092">
              <w:t>wireframing</w:t>
            </w:r>
            <w:proofErr w:type="spellEnd"/>
            <w:r w:rsidRPr="00CC0092">
              <w:t xml:space="preserve"> sessions.</w:t>
            </w:r>
          </w:p>
        </w:tc>
      </w:tr>
      <w:tr w:rsidR="00D35972" w:rsidRPr="001A0066" w14:paraId="7AF5A12F" w14:textId="77777777" w:rsidTr="0097469D">
        <w:trPr>
          <w:cantSplit/>
          <w:jc w:val="center"/>
        </w:trPr>
        <w:tc>
          <w:tcPr>
            <w:tcW w:w="1525" w:type="dxa"/>
          </w:tcPr>
          <w:p w14:paraId="4F8DD76D" w14:textId="77777777" w:rsidR="00D35972" w:rsidRPr="001A0066" w:rsidRDefault="00D35972" w:rsidP="00EE2DF0">
            <w:pPr>
              <w:pStyle w:val="Table-Text"/>
            </w:pPr>
            <w:r w:rsidRPr="0084248A">
              <w:t>650398</w:t>
            </w:r>
          </w:p>
        </w:tc>
        <w:tc>
          <w:tcPr>
            <w:tcW w:w="7835" w:type="dxa"/>
          </w:tcPr>
          <w:p w14:paraId="0F8E450C" w14:textId="4A60C7BC" w:rsidR="00D35972" w:rsidRDefault="00D35972" w:rsidP="00D21980">
            <w:pPr>
              <w:pStyle w:val="Table-Text"/>
              <w:numPr>
                <w:ilvl w:val="0"/>
                <w:numId w:val="75"/>
              </w:numPr>
            </w:pPr>
            <w:r>
              <w:t>View existing delegations</w:t>
            </w:r>
            <w:r>
              <w:cr/>
              <w:t xml:space="preserve">  Create an Authorization</w:t>
            </w:r>
            <w:r>
              <w:cr/>
              <w:t xml:space="preserve">  Revoke an authorization</w:t>
            </w:r>
          </w:p>
          <w:p w14:paraId="5FFB85AB" w14:textId="7DDB660A" w:rsidR="00D35972" w:rsidRDefault="00D35972" w:rsidP="00D21980">
            <w:pPr>
              <w:pStyle w:val="Table-Text"/>
              <w:numPr>
                <w:ilvl w:val="0"/>
                <w:numId w:val="75"/>
              </w:numPr>
            </w:pPr>
            <w:r>
              <w:t>Accept an Authorization</w:t>
            </w:r>
            <w:r>
              <w:cr/>
              <w:t xml:space="preserve">  Decline an Authorization</w:t>
            </w:r>
            <w:r>
              <w:cr/>
              <w:t xml:space="preserve">  Invite another person to act as a Delegate</w:t>
            </w:r>
            <w:r>
              <w:cr/>
              <w:t xml:space="preserve">  Confirm interest in acting as a Delegate</w:t>
            </w:r>
          </w:p>
          <w:p w14:paraId="4F43E6AF" w14:textId="64E6794E" w:rsidR="00D35972" w:rsidRPr="001A0066" w:rsidRDefault="00D35972" w:rsidP="00D21980">
            <w:pPr>
              <w:pStyle w:val="Table-Text"/>
              <w:numPr>
                <w:ilvl w:val="0"/>
                <w:numId w:val="75"/>
              </w:numPr>
            </w:pPr>
            <w:r>
              <w:t>Indicate  Not Interested  In acting as a Delegate</w:t>
            </w:r>
          </w:p>
        </w:tc>
      </w:tr>
      <w:tr w:rsidR="00D35972" w:rsidRPr="001A0066" w14:paraId="1B9021EF" w14:textId="77777777" w:rsidTr="0097469D">
        <w:trPr>
          <w:cantSplit/>
          <w:jc w:val="center"/>
        </w:trPr>
        <w:tc>
          <w:tcPr>
            <w:tcW w:w="1525" w:type="dxa"/>
          </w:tcPr>
          <w:p w14:paraId="3C359191" w14:textId="77777777" w:rsidR="00D35972" w:rsidRPr="001A0066" w:rsidRDefault="00D35972" w:rsidP="00EE2DF0">
            <w:pPr>
              <w:pStyle w:val="Table-Text"/>
            </w:pPr>
            <w:r w:rsidRPr="0084248A">
              <w:t>650399</w:t>
            </w:r>
          </w:p>
        </w:tc>
        <w:tc>
          <w:tcPr>
            <w:tcW w:w="7835" w:type="dxa"/>
          </w:tcPr>
          <w:p w14:paraId="6E1E4D80" w14:textId="77777777" w:rsidR="00D35972" w:rsidRPr="001A0066" w:rsidRDefault="00D35972" w:rsidP="00EE2DF0">
            <w:pPr>
              <w:pStyle w:val="Table-Text"/>
            </w:pPr>
            <w:r w:rsidRPr="00CC0092">
              <w:t>The IAM Delegation System self-service user interface shall check IAM Delegation to see if the user has an active Personal Representative delegation.</w:t>
            </w:r>
          </w:p>
        </w:tc>
      </w:tr>
      <w:tr w:rsidR="00D35972" w:rsidRPr="001A0066" w14:paraId="06F7564A" w14:textId="77777777" w:rsidTr="0097469D">
        <w:trPr>
          <w:cantSplit/>
          <w:jc w:val="center"/>
        </w:trPr>
        <w:tc>
          <w:tcPr>
            <w:tcW w:w="1525" w:type="dxa"/>
          </w:tcPr>
          <w:p w14:paraId="0372A02D" w14:textId="77777777" w:rsidR="00D35972" w:rsidRPr="001A0066" w:rsidRDefault="00D35972" w:rsidP="00EE2DF0">
            <w:pPr>
              <w:pStyle w:val="Table-Text"/>
            </w:pPr>
            <w:r w:rsidRPr="0084248A">
              <w:t>650400</w:t>
            </w:r>
          </w:p>
        </w:tc>
        <w:tc>
          <w:tcPr>
            <w:tcW w:w="7835" w:type="dxa"/>
          </w:tcPr>
          <w:p w14:paraId="5F77835C" w14:textId="77777777" w:rsidR="00D35972" w:rsidRPr="001A0066" w:rsidRDefault="00D35972" w:rsidP="00EE2DF0">
            <w:pPr>
              <w:pStyle w:val="Table-Text"/>
            </w:pPr>
            <w:r w:rsidRPr="00CC0092">
              <w:t>The IAM Delegation System self-service user interface shall display a link to allow a user who has an active Personal Representative delegation to navigate to see the Delegation data of the Veteran for whom the user is a Personal Representative.</w:t>
            </w:r>
          </w:p>
        </w:tc>
      </w:tr>
      <w:tr w:rsidR="005F3985" w:rsidRPr="001A0066" w14:paraId="47266D72" w14:textId="77777777" w:rsidTr="0097469D">
        <w:trPr>
          <w:cantSplit/>
          <w:jc w:val="center"/>
        </w:trPr>
        <w:tc>
          <w:tcPr>
            <w:tcW w:w="1525" w:type="dxa"/>
          </w:tcPr>
          <w:p w14:paraId="02C66B57" w14:textId="34455943" w:rsidR="005F3985" w:rsidRPr="0084248A" w:rsidRDefault="005F3985" w:rsidP="00EE2DF0">
            <w:pPr>
              <w:pStyle w:val="Table-Text"/>
            </w:pPr>
            <w:r w:rsidRPr="00CC0092">
              <w:t>650401</w:t>
            </w:r>
          </w:p>
        </w:tc>
        <w:tc>
          <w:tcPr>
            <w:tcW w:w="7835" w:type="dxa"/>
          </w:tcPr>
          <w:p w14:paraId="1110A8BF" w14:textId="0054120E" w:rsidR="005F3985" w:rsidRPr="00CC0092" w:rsidRDefault="005F3985" w:rsidP="00EE2DF0">
            <w:pPr>
              <w:pStyle w:val="Table-Text"/>
            </w:pPr>
            <w:r w:rsidRPr="007F11ED">
              <w:t>The IAM Delegation System shall perform an authorization check against the SAC Policy Decision Point (PDP) at the time the user navigates to see Delegation data of the Veteran for whom the user is a Personal Representative.</w:t>
            </w:r>
          </w:p>
        </w:tc>
      </w:tr>
      <w:tr w:rsidR="005F3985" w:rsidRPr="001A0066" w14:paraId="70D22BBE" w14:textId="77777777" w:rsidTr="0097469D">
        <w:trPr>
          <w:cantSplit/>
          <w:jc w:val="center"/>
        </w:trPr>
        <w:tc>
          <w:tcPr>
            <w:tcW w:w="1525" w:type="dxa"/>
          </w:tcPr>
          <w:p w14:paraId="3C42F63B" w14:textId="68C539F0" w:rsidR="005F3985" w:rsidRDefault="005F3985" w:rsidP="00EE2DF0">
            <w:pPr>
              <w:pStyle w:val="Table-Text"/>
            </w:pPr>
            <w:r w:rsidRPr="00CC0092">
              <w:t>650402</w:t>
            </w:r>
          </w:p>
        </w:tc>
        <w:tc>
          <w:tcPr>
            <w:tcW w:w="7835" w:type="dxa"/>
          </w:tcPr>
          <w:p w14:paraId="3DF429AA" w14:textId="77777777" w:rsidR="005F3985" w:rsidRDefault="005F3985" w:rsidP="00EE2DF0">
            <w:pPr>
              <w:pStyle w:val="Table-Text"/>
            </w:pPr>
            <w:r>
              <w:t>The IAM Delegation System self-service user interface shall provide a user who has an active Personal Representative delegation navigation capabilities to allow the user to view Delegation data the Veteran for whom the user is a Personal Representative:</w:t>
            </w:r>
            <w:r>
              <w:cr/>
            </w:r>
          </w:p>
          <w:p w14:paraId="5AEF3719" w14:textId="77777777" w:rsidR="005F3985" w:rsidRDefault="005F3985" w:rsidP="00D21980">
            <w:pPr>
              <w:pStyle w:val="Table-Text"/>
              <w:numPr>
                <w:ilvl w:val="0"/>
                <w:numId w:val="76"/>
              </w:numPr>
            </w:pPr>
            <w:r>
              <w:t>Navigation to view the data of the person for whom the user is a Personal Representative</w:t>
            </w:r>
            <w:r>
              <w:cr/>
            </w:r>
          </w:p>
          <w:p w14:paraId="262199D8" w14:textId="77777777" w:rsidR="005F3985" w:rsidRDefault="005F3985" w:rsidP="00D21980">
            <w:pPr>
              <w:pStyle w:val="Table-Text"/>
              <w:numPr>
                <w:ilvl w:val="0"/>
                <w:numId w:val="76"/>
              </w:numPr>
            </w:pPr>
            <w:r>
              <w:t>A consistent visual indication that the user is viewing another person s date</w:t>
            </w:r>
            <w:r>
              <w:cr/>
            </w:r>
          </w:p>
          <w:p w14:paraId="6FECF725" w14:textId="12E4A61C" w:rsidR="005F3985" w:rsidRPr="007F11ED" w:rsidRDefault="005F3985" w:rsidP="00D21980">
            <w:pPr>
              <w:pStyle w:val="Table-Text"/>
              <w:numPr>
                <w:ilvl w:val="0"/>
                <w:numId w:val="76"/>
              </w:numPr>
            </w:pPr>
            <w:r>
              <w:t>Navigation out of the data of the Veteran for whom the user is a Personal Representative back to a view of the user s own data</w:t>
            </w:r>
          </w:p>
        </w:tc>
      </w:tr>
      <w:tr w:rsidR="005F3985" w:rsidRPr="001A0066" w14:paraId="4A8047DC" w14:textId="77777777" w:rsidTr="0097469D">
        <w:trPr>
          <w:cantSplit/>
          <w:jc w:val="center"/>
        </w:trPr>
        <w:tc>
          <w:tcPr>
            <w:tcW w:w="1525" w:type="dxa"/>
          </w:tcPr>
          <w:p w14:paraId="20F8C44B" w14:textId="4AE2595D" w:rsidR="005F3985" w:rsidRDefault="005F3985" w:rsidP="00EE2DF0">
            <w:pPr>
              <w:pStyle w:val="Table-Text"/>
            </w:pPr>
            <w:r w:rsidRPr="00CC0092">
              <w:t>650403</w:t>
            </w:r>
          </w:p>
        </w:tc>
        <w:tc>
          <w:tcPr>
            <w:tcW w:w="7835" w:type="dxa"/>
          </w:tcPr>
          <w:p w14:paraId="028F3210" w14:textId="4A055D8A" w:rsidR="005F3985" w:rsidRDefault="005F3985" w:rsidP="00EE2DF0">
            <w:pPr>
              <w:pStyle w:val="Table-Text"/>
            </w:pPr>
            <w:r w:rsidRPr="007F11ED">
              <w:t>The IAM Delegation System self-service user interface shall allow a user who has an active Personal Representative delegation to initiate a VA Healthcare Proxy authorization for the Veteran for whom the user is a Personal Representative.</w:t>
            </w:r>
          </w:p>
        </w:tc>
      </w:tr>
      <w:tr w:rsidR="005F3985" w:rsidRPr="001A0066" w14:paraId="3F97F910" w14:textId="77777777" w:rsidTr="0097469D">
        <w:trPr>
          <w:cantSplit/>
          <w:jc w:val="center"/>
        </w:trPr>
        <w:tc>
          <w:tcPr>
            <w:tcW w:w="1525" w:type="dxa"/>
          </w:tcPr>
          <w:p w14:paraId="42B2B80E" w14:textId="198D1698" w:rsidR="005F3985" w:rsidRDefault="005F3985" w:rsidP="00EE2DF0">
            <w:pPr>
              <w:pStyle w:val="Table-Text"/>
            </w:pPr>
            <w:r w:rsidRPr="00CC0092">
              <w:lastRenderedPageBreak/>
              <w:t>650404</w:t>
            </w:r>
          </w:p>
        </w:tc>
        <w:tc>
          <w:tcPr>
            <w:tcW w:w="7835" w:type="dxa"/>
          </w:tcPr>
          <w:p w14:paraId="5D4BCA2D" w14:textId="79324BA6" w:rsidR="005F3985" w:rsidRDefault="005F3985" w:rsidP="00EE2DF0">
            <w:pPr>
              <w:pStyle w:val="Table-Text"/>
            </w:pPr>
            <w:r w:rsidRPr="007F11ED">
              <w:t>The IAM Delegation System self-service user interface shall allow a user who has an active Personal Representative delegation to initiate a VA Healthcare Proxy authorization for the Veteran for whom the user is a Personal Representative.</w:t>
            </w:r>
          </w:p>
        </w:tc>
      </w:tr>
      <w:tr w:rsidR="005F3985" w:rsidRPr="001A0066" w14:paraId="13B1EB80" w14:textId="77777777" w:rsidTr="0097469D">
        <w:trPr>
          <w:cantSplit/>
          <w:jc w:val="center"/>
        </w:trPr>
        <w:tc>
          <w:tcPr>
            <w:tcW w:w="1525" w:type="dxa"/>
          </w:tcPr>
          <w:p w14:paraId="443AB70D" w14:textId="48F5A54E" w:rsidR="005F3985" w:rsidRDefault="005F3985" w:rsidP="00EE2DF0">
            <w:pPr>
              <w:pStyle w:val="Table-Text"/>
            </w:pPr>
            <w:r w:rsidRPr="00CC0092">
              <w:t>650405</w:t>
            </w:r>
          </w:p>
        </w:tc>
        <w:tc>
          <w:tcPr>
            <w:tcW w:w="7835" w:type="dxa"/>
          </w:tcPr>
          <w:p w14:paraId="1B8D3834" w14:textId="5B3CDCF6" w:rsidR="005F3985" w:rsidRDefault="005F3985" w:rsidP="00EE2DF0">
            <w:pPr>
              <w:pStyle w:val="Table-Text"/>
            </w:pPr>
            <w:r w:rsidRPr="007F11ED">
              <w:t>The IAM Delegation System self-service user interface shall allow a user who has an active Personal Representative delegation to view and update an in-progress VA Healthcare Proxy authorization for the Veteran for whom the user is a Personal Representative.</w:t>
            </w:r>
          </w:p>
        </w:tc>
      </w:tr>
      <w:tr w:rsidR="005F3985" w:rsidRPr="001A0066" w14:paraId="4DEACE61" w14:textId="77777777" w:rsidTr="0097469D">
        <w:trPr>
          <w:cantSplit/>
          <w:jc w:val="center"/>
        </w:trPr>
        <w:tc>
          <w:tcPr>
            <w:tcW w:w="1525" w:type="dxa"/>
          </w:tcPr>
          <w:p w14:paraId="44F2416F" w14:textId="7D55AF8E" w:rsidR="005F3985" w:rsidRDefault="005F3985" w:rsidP="00EE2DF0">
            <w:pPr>
              <w:pStyle w:val="Table-Text"/>
            </w:pPr>
            <w:r w:rsidRPr="00CC0092">
              <w:t>650406</w:t>
            </w:r>
          </w:p>
        </w:tc>
        <w:tc>
          <w:tcPr>
            <w:tcW w:w="7835" w:type="dxa"/>
          </w:tcPr>
          <w:p w14:paraId="1CC508AE" w14:textId="638841EB" w:rsidR="005F3985" w:rsidRDefault="005F3985" w:rsidP="00EE2DF0">
            <w:pPr>
              <w:pStyle w:val="Table-Text"/>
            </w:pPr>
            <w:r w:rsidRPr="007F11ED">
              <w:t xml:space="preserve">The IAM Delegation System self-service user interface shall allow a user who has an active Personal Representative delegation </w:t>
            </w:r>
            <w:proofErr w:type="gramStart"/>
            <w:r w:rsidRPr="007F11ED">
              <w:t>to electronically sign</w:t>
            </w:r>
            <w:proofErr w:type="gramEnd"/>
            <w:r w:rsidRPr="007F11ED">
              <w:t xml:space="preserve"> an in-progress VA Healthcare Proxy authorization for the Veteran for whom the user is a Personal Representative.</w:t>
            </w:r>
          </w:p>
        </w:tc>
      </w:tr>
      <w:tr w:rsidR="005F3985" w:rsidRPr="001A0066" w14:paraId="6264AACE" w14:textId="77777777" w:rsidTr="0097469D">
        <w:trPr>
          <w:cantSplit/>
          <w:jc w:val="center"/>
        </w:trPr>
        <w:tc>
          <w:tcPr>
            <w:tcW w:w="1525" w:type="dxa"/>
          </w:tcPr>
          <w:p w14:paraId="43FC50E8" w14:textId="4E5665B2" w:rsidR="005F3985" w:rsidRDefault="005F3985" w:rsidP="00EE2DF0">
            <w:pPr>
              <w:pStyle w:val="Table-Text"/>
            </w:pPr>
            <w:r w:rsidRPr="00CC0092">
              <w:t>650407</w:t>
            </w:r>
          </w:p>
        </w:tc>
        <w:tc>
          <w:tcPr>
            <w:tcW w:w="7835" w:type="dxa"/>
          </w:tcPr>
          <w:p w14:paraId="41B89CD0" w14:textId="103B4F1B" w:rsidR="005F3985" w:rsidRDefault="005F3985" w:rsidP="00EE2DF0">
            <w:pPr>
              <w:pStyle w:val="Table-Text"/>
            </w:pPr>
            <w:r w:rsidRPr="007F11ED">
              <w:t>The IAM Delegation System self-service user interface shall allow a user who has an active Personal Representative delegation to initiate a revocation of an existing VA Healthcare Proxy authorization for the Veteran for whom the user is a Personal Representative.</w:t>
            </w:r>
          </w:p>
        </w:tc>
      </w:tr>
      <w:tr w:rsidR="005F3985" w:rsidRPr="001A0066" w14:paraId="2D553E8F" w14:textId="77777777" w:rsidTr="0097469D">
        <w:trPr>
          <w:cantSplit/>
          <w:jc w:val="center"/>
        </w:trPr>
        <w:tc>
          <w:tcPr>
            <w:tcW w:w="1525" w:type="dxa"/>
          </w:tcPr>
          <w:p w14:paraId="6EE8E8FE" w14:textId="6EE9890B" w:rsidR="005F3985" w:rsidRDefault="005F3985" w:rsidP="00EE2DF0">
            <w:pPr>
              <w:pStyle w:val="Table-Text"/>
            </w:pPr>
            <w:r w:rsidRPr="00CC0092">
              <w:t>650408</w:t>
            </w:r>
          </w:p>
        </w:tc>
        <w:tc>
          <w:tcPr>
            <w:tcW w:w="7835" w:type="dxa"/>
          </w:tcPr>
          <w:p w14:paraId="783F3EB3" w14:textId="68751668" w:rsidR="005F3985" w:rsidRDefault="005F3985" w:rsidP="00EE2DF0">
            <w:pPr>
              <w:pStyle w:val="Table-Text"/>
            </w:pPr>
            <w:r w:rsidRPr="007F11ED">
              <w:t>The IAM Delegation System self-service user interface shall allow a user who has an active Personal Representative delegation to view and update an in-progress VA Healthcare Proxy revocation for the Veteran for whom the user is a Personal Representative.</w:t>
            </w:r>
          </w:p>
        </w:tc>
      </w:tr>
      <w:tr w:rsidR="005F3985" w:rsidRPr="001A0066" w14:paraId="0E55F376" w14:textId="77777777" w:rsidTr="0097469D">
        <w:trPr>
          <w:cantSplit/>
          <w:jc w:val="center"/>
        </w:trPr>
        <w:tc>
          <w:tcPr>
            <w:tcW w:w="1525" w:type="dxa"/>
          </w:tcPr>
          <w:p w14:paraId="3A4DAC39" w14:textId="6B243E40" w:rsidR="005F3985" w:rsidRDefault="005F3985" w:rsidP="00EE2DF0">
            <w:pPr>
              <w:pStyle w:val="Table-Text"/>
            </w:pPr>
            <w:r w:rsidRPr="00CC0092">
              <w:t>650409</w:t>
            </w:r>
          </w:p>
        </w:tc>
        <w:tc>
          <w:tcPr>
            <w:tcW w:w="7835" w:type="dxa"/>
          </w:tcPr>
          <w:p w14:paraId="50D4C9FE" w14:textId="06B1B974" w:rsidR="005F3985" w:rsidRDefault="005F3985" w:rsidP="00EE2DF0">
            <w:pPr>
              <w:pStyle w:val="Table-Text"/>
            </w:pPr>
            <w:r w:rsidRPr="007F11ED">
              <w:t xml:space="preserve">The IAM Delegation System self-service user interface shall allow a user who has an active Personal Representative delegation </w:t>
            </w:r>
            <w:proofErr w:type="gramStart"/>
            <w:r w:rsidRPr="007F11ED">
              <w:t>to electronically sign</w:t>
            </w:r>
            <w:proofErr w:type="gramEnd"/>
            <w:r w:rsidRPr="007F11ED">
              <w:t xml:space="preserve"> an in-progress VA Healthcare Proxy revocation for the Veteran for whom the user is a Personal Representative.</w:t>
            </w:r>
          </w:p>
        </w:tc>
      </w:tr>
      <w:tr w:rsidR="005F3985" w:rsidRPr="001A0066" w14:paraId="70DABAED" w14:textId="77777777" w:rsidTr="0097469D">
        <w:trPr>
          <w:cantSplit/>
          <w:jc w:val="center"/>
        </w:trPr>
        <w:tc>
          <w:tcPr>
            <w:tcW w:w="1525" w:type="dxa"/>
          </w:tcPr>
          <w:p w14:paraId="1269B5B6" w14:textId="44C2F805" w:rsidR="005F3985" w:rsidRDefault="005F3985" w:rsidP="00EE2DF0">
            <w:pPr>
              <w:pStyle w:val="Table-Text"/>
            </w:pPr>
            <w:r w:rsidRPr="00CC0092">
              <w:t>650410</w:t>
            </w:r>
          </w:p>
        </w:tc>
        <w:tc>
          <w:tcPr>
            <w:tcW w:w="7835" w:type="dxa"/>
          </w:tcPr>
          <w:p w14:paraId="7C6CB14C" w14:textId="55AC0EDC" w:rsidR="005F3985" w:rsidRDefault="005F3985" w:rsidP="00EE2DF0">
            <w:pPr>
              <w:pStyle w:val="Table-Text"/>
            </w:pPr>
            <w:r w:rsidRPr="007F11ED">
              <w:t>The IAM Delegation System self-service user interface shall allow a user who has an active Personal Representative delegation to generate an invitation for a person to act as the Delegate for the Veteran for whom the user is a Personal Representative.</w:t>
            </w:r>
          </w:p>
        </w:tc>
      </w:tr>
      <w:tr w:rsidR="005F3985" w:rsidRPr="001A0066" w14:paraId="27EB5054" w14:textId="77777777" w:rsidTr="0097469D">
        <w:trPr>
          <w:cantSplit/>
          <w:jc w:val="center"/>
        </w:trPr>
        <w:tc>
          <w:tcPr>
            <w:tcW w:w="1525" w:type="dxa"/>
          </w:tcPr>
          <w:p w14:paraId="09730B0C" w14:textId="088DAD9C" w:rsidR="005F3985" w:rsidRDefault="005F3985" w:rsidP="00EE2DF0">
            <w:pPr>
              <w:pStyle w:val="Table-Text"/>
            </w:pPr>
            <w:r w:rsidRPr="00CC0092">
              <w:t>650412</w:t>
            </w:r>
          </w:p>
        </w:tc>
        <w:tc>
          <w:tcPr>
            <w:tcW w:w="7835" w:type="dxa"/>
          </w:tcPr>
          <w:p w14:paraId="1D7B8D60" w14:textId="422B0C8F" w:rsidR="005F3985" w:rsidRPr="007F11ED" w:rsidRDefault="005F3985" w:rsidP="00EE2DF0">
            <w:pPr>
              <w:pStyle w:val="Table-Text"/>
            </w:pPr>
            <w:r w:rsidRPr="007F11ED">
              <w:t>The IAM Delegation System shall provide a user interface to allow the staff user who has selected a Veteran to execute the invitation to act as delegate flow.</w:t>
            </w:r>
          </w:p>
        </w:tc>
      </w:tr>
      <w:tr w:rsidR="005F3985" w:rsidRPr="001A0066" w14:paraId="27D28DFE" w14:textId="77777777" w:rsidTr="0097469D">
        <w:trPr>
          <w:cantSplit/>
          <w:jc w:val="center"/>
        </w:trPr>
        <w:tc>
          <w:tcPr>
            <w:tcW w:w="1525" w:type="dxa"/>
          </w:tcPr>
          <w:p w14:paraId="16DAC8FB" w14:textId="34B94223" w:rsidR="005F3985" w:rsidRDefault="005F3985" w:rsidP="00EE2DF0">
            <w:pPr>
              <w:pStyle w:val="Table-Text"/>
            </w:pPr>
            <w:r w:rsidRPr="00CC0092">
              <w:t>650413</w:t>
            </w:r>
          </w:p>
        </w:tc>
        <w:tc>
          <w:tcPr>
            <w:tcW w:w="7835" w:type="dxa"/>
          </w:tcPr>
          <w:p w14:paraId="625D13EE" w14:textId="6C41D5F0" w:rsidR="005F3985" w:rsidRDefault="005F3985" w:rsidP="00EE2DF0">
            <w:pPr>
              <w:pStyle w:val="Table-Text"/>
            </w:pPr>
            <w:r w:rsidRPr="007F11ED">
              <w:t>The IAM Delegation System shall provide a user interface to allow the staff user who has selected a Veteran to record a paper VA Healthcare Proxy authorization for the Veteran.</w:t>
            </w:r>
          </w:p>
        </w:tc>
      </w:tr>
      <w:tr w:rsidR="005F3985" w:rsidRPr="001A0066" w14:paraId="4D75CD52" w14:textId="77777777" w:rsidTr="0097469D">
        <w:trPr>
          <w:cantSplit/>
          <w:jc w:val="center"/>
        </w:trPr>
        <w:tc>
          <w:tcPr>
            <w:tcW w:w="1525" w:type="dxa"/>
          </w:tcPr>
          <w:p w14:paraId="2E41B8D8" w14:textId="2364C763" w:rsidR="005F3985" w:rsidRDefault="005F3985" w:rsidP="00EE2DF0">
            <w:pPr>
              <w:pStyle w:val="Table-Text"/>
            </w:pPr>
            <w:r w:rsidRPr="00CC0092">
              <w:t>650414</w:t>
            </w:r>
          </w:p>
        </w:tc>
        <w:tc>
          <w:tcPr>
            <w:tcW w:w="7835" w:type="dxa"/>
          </w:tcPr>
          <w:p w14:paraId="2A5D042C" w14:textId="7484BD72" w:rsidR="005F3985" w:rsidRDefault="005F3985" w:rsidP="00EE2DF0">
            <w:pPr>
              <w:pStyle w:val="Table-Text"/>
            </w:pPr>
            <w:r w:rsidRPr="007F11ED">
              <w:t>The IAM Delegation System shall provide a user interface to allow the staff user who has selected a Veteran to record a paper VA Healthcare Proxy revocation for the Veteran.</w:t>
            </w:r>
          </w:p>
        </w:tc>
      </w:tr>
      <w:tr w:rsidR="005F3985" w:rsidRPr="001A0066" w14:paraId="0F761E6B" w14:textId="77777777" w:rsidTr="0097469D">
        <w:trPr>
          <w:cantSplit/>
          <w:jc w:val="center"/>
        </w:trPr>
        <w:tc>
          <w:tcPr>
            <w:tcW w:w="1525" w:type="dxa"/>
          </w:tcPr>
          <w:p w14:paraId="3B52AB9D" w14:textId="4A5D3345" w:rsidR="005F3985" w:rsidRDefault="005F3985" w:rsidP="00EE2DF0">
            <w:pPr>
              <w:pStyle w:val="Table-Text"/>
            </w:pPr>
            <w:r w:rsidRPr="00CC0092">
              <w:t>650415</w:t>
            </w:r>
          </w:p>
        </w:tc>
        <w:tc>
          <w:tcPr>
            <w:tcW w:w="7835" w:type="dxa"/>
          </w:tcPr>
          <w:p w14:paraId="2CD877F8" w14:textId="6FEC80FC" w:rsidR="005F3985" w:rsidRDefault="005F3985" w:rsidP="00D21980">
            <w:pPr>
              <w:pStyle w:val="Table-Text"/>
              <w:numPr>
                <w:ilvl w:val="0"/>
                <w:numId w:val="77"/>
              </w:numPr>
            </w:pPr>
            <w:r>
              <w:t>View existing delegations</w:t>
            </w:r>
            <w:r>
              <w:cr/>
              <w:t xml:space="preserve">  Create an Authorization</w:t>
            </w:r>
            <w:r>
              <w:cr/>
              <w:t xml:space="preserve">  Revoke an authorization</w:t>
            </w:r>
          </w:p>
          <w:p w14:paraId="077F30C7" w14:textId="5F1D26AD" w:rsidR="005F3985" w:rsidRDefault="005F3985" w:rsidP="00D21980">
            <w:pPr>
              <w:pStyle w:val="Table-Text"/>
              <w:numPr>
                <w:ilvl w:val="0"/>
                <w:numId w:val="77"/>
              </w:numPr>
            </w:pPr>
            <w:r>
              <w:t>Accept an Authorization</w:t>
            </w:r>
            <w:r>
              <w:cr/>
              <w:t xml:space="preserve">  Decline an Authorization</w:t>
            </w:r>
            <w:r>
              <w:cr/>
              <w:t xml:space="preserve">  Invite another person to act as a Delegate</w:t>
            </w:r>
            <w:r>
              <w:cr/>
              <w:t xml:space="preserve">  Confirm interest in acting as a Delegate</w:t>
            </w:r>
          </w:p>
          <w:p w14:paraId="6D8E844B" w14:textId="7C61A0AC" w:rsidR="005F3985" w:rsidRDefault="005F3985" w:rsidP="00D21980">
            <w:pPr>
              <w:pStyle w:val="Table-Text"/>
              <w:numPr>
                <w:ilvl w:val="0"/>
                <w:numId w:val="77"/>
              </w:numPr>
            </w:pPr>
            <w:r>
              <w:t>Indicate  Not Interested  In acting as a Delegate</w:t>
            </w:r>
          </w:p>
        </w:tc>
      </w:tr>
      <w:tr w:rsidR="005F3985" w:rsidRPr="001A0066" w14:paraId="7AEF1412" w14:textId="77777777" w:rsidTr="0097469D">
        <w:trPr>
          <w:cantSplit/>
          <w:jc w:val="center"/>
        </w:trPr>
        <w:tc>
          <w:tcPr>
            <w:tcW w:w="1525" w:type="dxa"/>
          </w:tcPr>
          <w:p w14:paraId="413DF68C" w14:textId="59E044F8" w:rsidR="005F3985" w:rsidRDefault="005F3985" w:rsidP="00EE2DF0">
            <w:pPr>
              <w:pStyle w:val="Table-Text"/>
            </w:pPr>
            <w:r w:rsidRPr="00CC0092">
              <w:t>650416</w:t>
            </w:r>
          </w:p>
        </w:tc>
        <w:tc>
          <w:tcPr>
            <w:tcW w:w="7835" w:type="dxa"/>
          </w:tcPr>
          <w:p w14:paraId="01281D0C" w14:textId="32B4B714" w:rsidR="005F3985" w:rsidRDefault="005F3985" w:rsidP="00EE2DF0">
            <w:pPr>
              <w:pStyle w:val="Table-Text"/>
            </w:pPr>
            <w:r w:rsidRPr="00CC0092">
              <w:t>The IAM Delegation System self-service user interface shall check IAM Delegation to see if the user has an active Personal Representative delegation.</w:t>
            </w:r>
          </w:p>
        </w:tc>
      </w:tr>
      <w:tr w:rsidR="005F3985" w:rsidRPr="001A0066" w14:paraId="3C934247" w14:textId="77777777" w:rsidTr="0097469D">
        <w:trPr>
          <w:cantSplit/>
          <w:jc w:val="center"/>
        </w:trPr>
        <w:tc>
          <w:tcPr>
            <w:tcW w:w="1525" w:type="dxa"/>
          </w:tcPr>
          <w:p w14:paraId="40E1F804" w14:textId="0104DD91" w:rsidR="005F3985" w:rsidRDefault="005F3985" w:rsidP="00EE2DF0">
            <w:pPr>
              <w:pStyle w:val="Table-Text"/>
            </w:pPr>
            <w:r w:rsidRPr="00CC0092">
              <w:t>650417</w:t>
            </w:r>
          </w:p>
        </w:tc>
        <w:tc>
          <w:tcPr>
            <w:tcW w:w="7835" w:type="dxa"/>
          </w:tcPr>
          <w:p w14:paraId="37F49209" w14:textId="47DCE9DF" w:rsidR="005F3985" w:rsidRDefault="005F3985" w:rsidP="00EE2DF0">
            <w:pPr>
              <w:pStyle w:val="Table-Text"/>
            </w:pPr>
            <w:r w:rsidRPr="00CC0092">
              <w:t>The IAM Delegation System self-service user interface shall display a link to allow a user who has an active Personal Representative delegation to navigate to see the Delegation data of the Veteran for whom the user is a Personal Representative.</w:t>
            </w:r>
          </w:p>
        </w:tc>
      </w:tr>
      <w:tr w:rsidR="00915E1B" w:rsidRPr="001A0066" w14:paraId="72E5CC93" w14:textId="77777777" w:rsidTr="0097469D">
        <w:trPr>
          <w:cantSplit/>
          <w:jc w:val="center"/>
        </w:trPr>
        <w:tc>
          <w:tcPr>
            <w:tcW w:w="1525" w:type="dxa"/>
          </w:tcPr>
          <w:p w14:paraId="711B9486" w14:textId="39C38306" w:rsidR="00915E1B" w:rsidRDefault="00915E1B" w:rsidP="00EE2DF0">
            <w:pPr>
              <w:pStyle w:val="Table-Text"/>
            </w:pPr>
            <w:r w:rsidRPr="00E434ED">
              <w:t>650418</w:t>
            </w:r>
          </w:p>
        </w:tc>
        <w:tc>
          <w:tcPr>
            <w:tcW w:w="7835" w:type="dxa"/>
          </w:tcPr>
          <w:p w14:paraId="4A1DC39A" w14:textId="476CF36D" w:rsidR="00915E1B" w:rsidRPr="00CC0092" w:rsidRDefault="00915E1B" w:rsidP="00EE2DF0">
            <w:pPr>
              <w:pStyle w:val="Table-Text"/>
            </w:pPr>
            <w:r w:rsidRPr="00E434ED">
              <w:t xml:space="preserve">The Delegation staff interface shall prevent a staff user from using the staff interface to access </w:t>
            </w:r>
            <w:proofErr w:type="gramStart"/>
            <w:r w:rsidRPr="00E434ED">
              <w:t>their own</w:t>
            </w:r>
            <w:proofErr w:type="gramEnd"/>
            <w:r w:rsidRPr="00E434ED">
              <w:t xml:space="preserve"> Delegation data.</w:t>
            </w:r>
          </w:p>
        </w:tc>
      </w:tr>
      <w:tr w:rsidR="00915E1B" w:rsidRPr="001A0066" w14:paraId="59CEF614" w14:textId="77777777" w:rsidTr="0097469D">
        <w:trPr>
          <w:cantSplit/>
          <w:jc w:val="center"/>
        </w:trPr>
        <w:tc>
          <w:tcPr>
            <w:tcW w:w="1525" w:type="dxa"/>
          </w:tcPr>
          <w:p w14:paraId="209EF7A8" w14:textId="761CBC33" w:rsidR="00915E1B" w:rsidRDefault="00915E1B" w:rsidP="00EE2DF0">
            <w:pPr>
              <w:pStyle w:val="Table-Text"/>
            </w:pPr>
            <w:r w:rsidRPr="00E434ED">
              <w:t>650419</w:t>
            </w:r>
          </w:p>
        </w:tc>
        <w:tc>
          <w:tcPr>
            <w:tcW w:w="7835" w:type="dxa"/>
          </w:tcPr>
          <w:p w14:paraId="0D8F9EE2" w14:textId="621C635C" w:rsidR="00915E1B" w:rsidRDefault="00915E1B" w:rsidP="00EE2DF0">
            <w:pPr>
              <w:pStyle w:val="Table-Text"/>
            </w:pPr>
            <w:r w:rsidRPr="00E434ED">
              <w:t>The Delegation staff interface shall prevent a staff user from using the staff interface to create or edit any authorization that grants themselves access to another person s data.</w:t>
            </w:r>
          </w:p>
        </w:tc>
      </w:tr>
      <w:tr w:rsidR="00915E1B" w:rsidRPr="001A0066" w14:paraId="3DB87D74" w14:textId="77777777" w:rsidTr="0097469D">
        <w:trPr>
          <w:cantSplit/>
          <w:jc w:val="center"/>
        </w:trPr>
        <w:tc>
          <w:tcPr>
            <w:tcW w:w="1525" w:type="dxa"/>
          </w:tcPr>
          <w:p w14:paraId="20A908C9" w14:textId="0AA2B79A" w:rsidR="00915E1B" w:rsidRDefault="00915E1B" w:rsidP="00EE2DF0">
            <w:pPr>
              <w:pStyle w:val="Table-Text"/>
            </w:pPr>
            <w:r w:rsidRPr="00E434ED">
              <w:lastRenderedPageBreak/>
              <w:t>650421</w:t>
            </w:r>
          </w:p>
        </w:tc>
        <w:tc>
          <w:tcPr>
            <w:tcW w:w="7835" w:type="dxa"/>
          </w:tcPr>
          <w:p w14:paraId="0FC2C2D1" w14:textId="364B87BA" w:rsidR="00915E1B" w:rsidRDefault="00915E1B" w:rsidP="00EE2DF0">
            <w:pPr>
              <w:pStyle w:val="Table-Text"/>
            </w:pPr>
            <w:r w:rsidRPr="00E434ED">
              <w:t>The AMS service complies with the auditing requirements specified in the Audit Logging Requirements section.</w:t>
            </w:r>
          </w:p>
        </w:tc>
      </w:tr>
      <w:tr w:rsidR="00915E1B" w:rsidRPr="001A0066" w14:paraId="2E750B57" w14:textId="77777777" w:rsidTr="0097469D">
        <w:trPr>
          <w:cantSplit/>
          <w:jc w:val="center"/>
        </w:trPr>
        <w:tc>
          <w:tcPr>
            <w:tcW w:w="1525" w:type="dxa"/>
          </w:tcPr>
          <w:p w14:paraId="69B1A773" w14:textId="1874075F" w:rsidR="00915E1B" w:rsidRDefault="00915E1B" w:rsidP="00EE2DF0">
            <w:pPr>
              <w:pStyle w:val="Table-Text"/>
            </w:pPr>
            <w:r w:rsidRPr="00E434ED">
              <w:t>650445</w:t>
            </w:r>
          </w:p>
        </w:tc>
        <w:tc>
          <w:tcPr>
            <w:tcW w:w="7835" w:type="dxa"/>
          </w:tcPr>
          <w:p w14:paraId="5F71DE96" w14:textId="3168B1A6" w:rsidR="00915E1B" w:rsidRDefault="00915E1B" w:rsidP="00EE2DF0">
            <w:pPr>
              <w:pStyle w:val="Table-Text"/>
            </w:pPr>
            <w:r w:rsidRPr="00E434ED">
              <w:t>Each service shall log all auditable events immediately.</w:t>
            </w:r>
          </w:p>
        </w:tc>
      </w:tr>
      <w:tr w:rsidR="00915E1B" w:rsidRPr="001A0066" w14:paraId="0F78A84E" w14:textId="77777777" w:rsidTr="0097469D">
        <w:trPr>
          <w:cantSplit/>
          <w:jc w:val="center"/>
        </w:trPr>
        <w:tc>
          <w:tcPr>
            <w:tcW w:w="1525" w:type="dxa"/>
          </w:tcPr>
          <w:p w14:paraId="193226CC" w14:textId="5B7BA4A8" w:rsidR="00915E1B" w:rsidRDefault="00915E1B" w:rsidP="00EE2DF0">
            <w:pPr>
              <w:pStyle w:val="Table-Text"/>
            </w:pPr>
            <w:r w:rsidRPr="00E434ED">
              <w:t>650446</w:t>
            </w:r>
          </w:p>
        </w:tc>
        <w:tc>
          <w:tcPr>
            <w:tcW w:w="7835" w:type="dxa"/>
          </w:tcPr>
          <w:p w14:paraId="3F652192" w14:textId="77777777" w:rsidR="00915E1B" w:rsidRDefault="00915E1B" w:rsidP="00EE2DF0">
            <w:pPr>
              <w:pStyle w:val="Table-Text"/>
            </w:pPr>
            <w:r w:rsidRPr="00E434ED">
              <w:t>Each service shall generate audit records for the following audit events (as applicable to the service):</w:t>
            </w:r>
          </w:p>
          <w:p w14:paraId="33A8910D" w14:textId="262AF456" w:rsidR="00915E1B" w:rsidRPr="00915E1B" w:rsidRDefault="00915E1B" w:rsidP="00D21980">
            <w:pPr>
              <w:pStyle w:val="Table-Text"/>
              <w:numPr>
                <w:ilvl w:val="0"/>
                <w:numId w:val="78"/>
              </w:numPr>
            </w:pPr>
            <w:r w:rsidRPr="00E434ED">
              <w:t>Actions of system administrators and operators</w:t>
            </w:r>
          </w:p>
          <w:p w14:paraId="58EC414F" w14:textId="77777777" w:rsidR="00915E1B" w:rsidRPr="00915E1B" w:rsidRDefault="00915E1B" w:rsidP="00D21980">
            <w:pPr>
              <w:pStyle w:val="Table-Text"/>
              <w:numPr>
                <w:ilvl w:val="0"/>
                <w:numId w:val="78"/>
              </w:numPr>
            </w:pPr>
            <w:r w:rsidRPr="00E434ED">
              <w:t>Production of printed output</w:t>
            </w:r>
          </w:p>
          <w:p w14:paraId="24E6283C" w14:textId="77777777" w:rsidR="00915E1B" w:rsidRPr="00915E1B" w:rsidRDefault="00915E1B" w:rsidP="00D21980">
            <w:pPr>
              <w:pStyle w:val="Table-Text"/>
              <w:numPr>
                <w:ilvl w:val="0"/>
                <w:numId w:val="78"/>
              </w:numPr>
            </w:pPr>
            <w:r w:rsidRPr="00E434ED">
              <w:t xml:space="preserve">New objects and deletion of objects in user address space </w:t>
            </w:r>
          </w:p>
          <w:p w14:paraId="01E9B6DB" w14:textId="77777777" w:rsidR="00915E1B" w:rsidRPr="00915E1B" w:rsidRDefault="00915E1B" w:rsidP="00D21980">
            <w:pPr>
              <w:pStyle w:val="Table-Text"/>
              <w:numPr>
                <w:ilvl w:val="0"/>
                <w:numId w:val="78"/>
              </w:numPr>
            </w:pPr>
            <w:r w:rsidRPr="00E434ED">
              <w:t xml:space="preserve">Security-relevant events </w:t>
            </w:r>
          </w:p>
          <w:p w14:paraId="346F70C4" w14:textId="77777777" w:rsidR="00915E1B" w:rsidRPr="00915E1B" w:rsidRDefault="00915E1B" w:rsidP="00D21980">
            <w:pPr>
              <w:pStyle w:val="Table-Text"/>
              <w:numPr>
                <w:ilvl w:val="0"/>
                <w:numId w:val="78"/>
              </w:numPr>
            </w:pPr>
            <w:r w:rsidRPr="00E434ED">
              <w:t>System configuration activities and events</w:t>
            </w:r>
          </w:p>
          <w:p w14:paraId="39DAEBF7" w14:textId="77777777" w:rsidR="00915E1B" w:rsidRPr="00915E1B" w:rsidRDefault="00915E1B" w:rsidP="00D21980">
            <w:pPr>
              <w:pStyle w:val="Table-Text"/>
              <w:numPr>
                <w:ilvl w:val="0"/>
                <w:numId w:val="78"/>
              </w:numPr>
            </w:pPr>
            <w:r w:rsidRPr="00E434ED">
              <w:t xml:space="preserve">Events relating to use of privileges </w:t>
            </w:r>
          </w:p>
          <w:p w14:paraId="7F036389" w14:textId="77777777" w:rsidR="00915E1B" w:rsidRPr="00915E1B" w:rsidRDefault="00915E1B" w:rsidP="00D21980">
            <w:pPr>
              <w:pStyle w:val="Table-Text"/>
              <w:numPr>
                <w:ilvl w:val="0"/>
                <w:numId w:val="78"/>
              </w:numPr>
            </w:pPr>
            <w:r w:rsidRPr="00E434ED">
              <w:t>All events relating to user identification and authentication</w:t>
            </w:r>
          </w:p>
          <w:p w14:paraId="120AB7CE" w14:textId="77777777" w:rsidR="00915E1B" w:rsidRPr="00915E1B" w:rsidRDefault="00915E1B" w:rsidP="00D21980">
            <w:pPr>
              <w:pStyle w:val="Table-Text"/>
              <w:numPr>
                <w:ilvl w:val="0"/>
                <w:numId w:val="78"/>
              </w:numPr>
            </w:pPr>
            <w:r w:rsidRPr="00E434ED">
              <w:t>The setting of user identifiers</w:t>
            </w:r>
          </w:p>
          <w:p w14:paraId="5873D6A2" w14:textId="77777777" w:rsidR="00915E1B" w:rsidRPr="00915E1B" w:rsidRDefault="00915E1B" w:rsidP="00D21980">
            <w:pPr>
              <w:pStyle w:val="Table-Text"/>
              <w:numPr>
                <w:ilvl w:val="0"/>
                <w:numId w:val="78"/>
              </w:numPr>
            </w:pPr>
            <w:r w:rsidRPr="00E434ED">
              <w:t>Access to all audit trails</w:t>
            </w:r>
          </w:p>
          <w:p w14:paraId="3EC50B21" w14:textId="77777777" w:rsidR="00915E1B" w:rsidRPr="00915E1B" w:rsidRDefault="00915E1B" w:rsidP="00D21980">
            <w:pPr>
              <w:pStyle w:val="Table-Text"/>
              <w:numPr>
                <w:ilvl w:val="0"/>
                <w:numId w:val="78"/>
              </w:numPr>
            </w:pPr>
            <w:r w:rsidRPr="00E434ED">
              <w:t>Valid or invalid logical access attempts</w:t>
            </w:r>
          </w:p>
          <w:p w14:paraId="1E2B45EA" w14:textId="77777777" w:rsidR="00915E1B" w:rsidRPr="00915E1B" w:rsidRDefault="00915E1B" w:rsidP="00D21980">
            <w:pPr>
              <w:pStyle w:val="Table-Text"/>
              <w:numPr>
                <w:ilvl w:val="0"/>
                <w:numId w:val="78"/>
              </w:numPr>
            </w:pPr>
            <w:r w:rsidRPr="00E434ED">
              <w:t>Initialization of audit logs</w:t>
            </w:r>
          </w:p>
          <w:p w14:paraId="340719E1" w14:textId="70582F76" w:rsidR="00915E1B" w:rsidRDefault="00915E1B" w:rsidP="00D21980">
            <w:pPr>
              <w:pStyle w:val="Table-Text"/>
              <w:numPr>
                <w:ilvl w:val="0"/>
                <w:numId w:val="78"/>
              </w:numPr>
            </w:pPr>
            <w:r w:rsidRPr="00E434ED">
              <w:t>Creation and deletion of system-level objects</w:t>
            </w:r>
          </w:p>
        </w:tc>
      </w:tr>
      <w:tr w:rsidR="00915E1B" w:rsidRPr="001A0066" w14:paraId="6D835127" w14:textId="77777777" w:rsidTr="0097469D">
        <w:trPr>
          <w:cantSplit/>
          <w:jc w:val="center"/>
        </w:trPr>
        <w:tc>
          <w:tcPr>
            <w:tcW w:w="1525" w:type="dxa"/>
          </w:tcPr>
          <w:p w14:paraId="22DD6A77" w14:textId="3A51B310" w:rsidR="00915E1B" w:rsidRDefault="00915E1B" w:rsidP="00EE2DF0">
            <w:pPr>
              <w:pStyle w:val="Table-Text"/>
            </w:pPr>
            <w:r w:rsidRPr="00E434ED">
              <w:t>650447</w:t>
            </w:r>
          </w:p>
        </w:tc>
        <w:tc>
          <w:tcPr>
            <w:tcW w:w="7835" w:type="dxa"/>
          </w:tcPr>
          <w:p w14:paraId="4061D658" w14:textId="77777777" w:rsidR="00915E1B" w:rsidRDefault="00915E1B" w:rsidP="00EE2DF0">
            <w:pPr>
              <w:pStyle w:val="Table-Text"/>
            </w:pPr>
            <w:r w:rsidRPr="00E434ED">
              <w:t>Each service shall generate audit records containing information th</w:t>
            </w:r>
            <w:r>
              <w:t>at establishes the following:</w:t>
            </w:r>
            <w:r>
              <w:br/>
            </w:r>
          </w:p>
          <w:p w14:paraId="3EC34E5F" w14:textId="77777777" w:rsidR="00915E1B" w:rsidRPr="00915E1B" w:rsidRDefault="00915E1B" w:rsidP="00D21980">
            <w:pPr>
              <w:pStyle w:val="Table-Text"/>
              <w:numPr>
                <w:ilvl w:val="0"/>
                <w:numId w:val="79"/>
              </w:numPr>
            </w:pPr>
            <w:r w:rsidRPr="00E434ED">
              <w:t>What type of event occurred</w:t>
            </w:r>
          </w:p>
          <w:p w14:paraId="4EDEAD3C" w14:textId="77777777" w:rsidR="00915E1B" w:rsidRPr="00915E1B" w:rsidRDefault="00915E1B" w:rsidP="00D21980">
            <w:pPr>
              <w:pStyle w:val="Table-Text"/>
              <w:numPr>
                <w:ilvl w:val="0"/>
                <w:numId w:val="79"/>
              </w:numPr>
            </w:pPr>
            <w:r w:rsidRPr="00E434ED">
              <w:t>When the event occurred</w:t>
            </w:r>
          </w:p>
          <w:p w14:paraId="308BAE97" w14:textId="77777777" w:rsidR="00915E1B" w:rsidRPr="00915E1B" w:rsidRDefault="00915E1B" w:rsidP="00D21980">
            <w:pPr>
              <w:pStyle w:val="Table-Text"/>
              <w:numPr>
                <w:ilvl w:val="0"/>
                <w:numId w:val="79"/>
              </w:numPr>
            </w:pPr>
            <w:r w:rsidRPr="00E434ED">
              <w:t>Where the event occurred</w:t>
            </w:r>
          </w:p>
          <w:p w14:paraId="7A20257F" w14:textId="77777777" w:rsidR="00915E1B" w:rsidRPr="00915E1B" w:rsidRDefault="00915E1B" w:rsidP="00D21980">
            <w:pPr>
              <w:pStyle w:val="Table-Text"/>
              <w:numPr>
                <w:ilvl w:val="0"/>
                <w:numId w:val="79"/>
              </w:numPr>
            </w:pPr>
            <w:r w:rsidRPr="00E434ED">
              <w:t>The source of the event</w:t>
            </w:r>
          </w:p>
          <w:p w14:paraId="0057C01F" w14:textId="77777777" w:rsidR="00915E1B" w:rsidRPr="00915E1B" w:rsidRDefault="00915E1B" w:rsidP="00D21980">
            <w:pPr>
              <w:pStyle w:val="Table-Text"/>
              <w:numPr>
                <w:ilvl w:val="0"/>
                <w:numId w:val="79"/>
              </w:numPr>
            </w:pPr>
            <w:r w:rsidRPr="00E434ED">
              <w:t>The outcome of the event</w:t>
            </w:r>
          </w:p>
          <w:p w14:paraId="2ECB4505" w14:textId="77777777" w:rsidR="00915E1B" w:rsidRPr="00915E1B" w:rsidRDefault="00915E1B" w:rsidP="00D21980">
            <w:pPr>
              <w:pStyle w:val="Table-Text"/>
              <w:numPr>
                <w:ilvl w:val="0"/>
                <w:numId w:val="79"/>
              </w:numPr>
            </w:pPr>
            <w:r w:rsidRPr="00E434ED">
              <w:t>The identity and role of any individuals or subjects associated with the event</w:t>
            </w:r>
          </w:p>
          <w:p w14:paraId="234A1E90" w14:textId="42B1D34C" w:rsidR="00915E1B" w:rsidRDefault="00915E1B" w:rsidP="00D21980">
            <w:pPr>
              <w:pStyle w:val="Table-Text"/>
              <w:numPr>
                <w:ilvl w:val="0"/>
                <w:numId w:val="79"/>
              </w:numPr>
            </w:pPr>
            <w:r w:rsidRPr="00E434ED">
              <w:t>Individual identities of group account users</w:t>
            </w:r>
          </w:p>
        </w:tc>
      </w:tr>
      <w:tr w:rsidR="00915E1B" w:rsidRPr="001A0066" w14:paraId="5A487B8F" w14:textId="77777777" w:rsidTr="0097469D">
        <w:trPr>
          <w:cantSplit/>
          <w:jc w:val="center"/>
        </w:trPr>
        <w:tc>
          <w:tcPr>
            <w:tcW w:w="1525" w:type="dxa"/>
          </w:tcPr>
          <w:p w14:paraId="1F6F93A9" w14:textId="625B7130" w:rsidR="00915E1B" w:rsidRDefault="00915E1B" w:rsidP="00EE2DF0">
            <w:pPr>
              <w:pStyle w:val="Table-Text"/>
            </w:pPr>
            <w:r w:rsidRPr="00E434ED">
              <w:t>650448</w:t>
            </w:r>
          </w:p>
        </w:tc>
        <w:tc>
          <w:tcPr>
            <w:tcW w:w="7835" w:type="dxa"/>
          </w:tcPr>
          <w:p w14:paraId="16807D02" w14:textId="307DBA29" w:rsidR="00915E1B" w:rsidRDefault="00915E1B" w:rsidP="00EE2DF0">
            <w:pPr>
              <w:pStyle w:val="Table-Text"/>
            </w:pPr>
            <w:r w:rsidRPr="00E434ED">
              <w:t xml:space="preserve">Each service shall, as applicable, include in the content of the audit logs time stamps, source and destination addresses, user/process identifiers, event descriptions, success/fail indications, filenames involved, and access control or flow control rules invoked. </w:t>
            </w:r>
          </w:p>
        </w:tc>
      </w:tr>
      <w:tr w:rsidR="00915E1B" w:rsidRPr="001A0066" w14:paraId="79ACAB4A" w14:textId="77777777" w:rsidTr="0097469D">
        <w:trPr>
          <w:cantSplit/>
          <w:jc w:val="center"/>
        </w:trPr>
        <w:tc>
          <w:tcPr>
            <w:tcW w:w="1525" w:type="dxa"/>
          </w:tcPr>
          <w:p w14:paraId="29B901E1" w14:textId="59A1D538" w:rsidR="00915E1B" w:rsidRDefault="00915E1B" w:rsidP="00EE2DF0">
            <w:pPr>
              <w:pStyle w:val="Table-Text"/>
            </w:pPr>
            <w:r w:rsidRPr="00E434ED">
              <w:t>650449</w:t>
            </w:r>
          </w:p>
        </w:tc>
        <w:tc>
          <w:tcPr>
            <w:tcW w:w="7835" w:type="dxa"/>
          </w:tcPr>
          <w:p w14:paraId="3989E1EA" w14:textId="50AEB6A6" w:rsidR="00915E1B" w:rsidRDefault="00915E1B" w:rsidP="00EE2DF0">
            <w:pPr>
              <w:pStyle w:val="Table-Text"/>
            </w:pPr>
            <w:r w:rsidRPr="00E434ED">
              <w:t xml:space="preserve">Each service shall not include any Highly Restricted data (e.g., PCI, HIPPA), passwords, or other PII (e.g., SSN, </w:t>
            </w:r>
            <w:proofErr w:type="spellStart"/>
            <w:r w:rsidRPr="00E434ED">
              <w:t>TaxID</w:t>
            </w:r>
            <w:proofErr w:type="spellEnd"/>
            <w:r w:rsidRPr="00E434ED">
              <w:t>) in the content of the audit logs.</w:t>
            </w:r>
          </w:p>
        </w:tc>
      </w:tr>
      <w:tr w:rsidR="00915E1B" w:rsidRPr="001A0066" w14:paraId="353F743E" w14:textId="77777777" w:rsidTr="0097469D">
        <w:trPr>
          <w:cantSplit/>
          <w:jc w:val="center"/>
        </w:trPr>
        <w:tc>
          <w:tcPr>
            <w:tcW w:w="1525" w:type="dxa"/>
          </w:tcPr>
          <w:p w14:paraId="70343B8D" w14:textId="5BEDE673" w:rsidR="00915E1B" w:rsidRDefault="00915E1B" w:rsidP="00EE2DF0">
            <w:pPr>
              <w:pStyle w:val="Table-Text"/>
            </w:pPr>
            <w:r w:rsidRPr="00E434ED">
              <w:t>650450</w:t>
            </w:r>
          </w:p>
        </w:tc>
        <w:tc>
          <w:tcPr>
            <w:tcW w:w="7835" w:type="dxa"/>
          </w:tcPr>
          <w:p w14:paraId="72316143" w14:textId="77777777" w:rsidR="00915E1B" w:rsidRDefault="00915E1B" w:rsidP="00EE2DF0">
            <w:pPr>
              <w:pStyle w:val="Table-Text"/>
            </w:pPr>
            <w:r w:rsidRPr="00E434ED">
              <w:t>Audit logs sha</w:t>
            </w:r>
            <w:r>
              <w:t>ll be maintained as follows:</w:t>
            </w:r>
          </w:p>
          <w:p w14:paraId="5F12F45A" w14:textId="77777777" w:rsidR="00915E1B" w:rsidRPr="00915E1B" w:rsidRDefault="00915E1B" w:rsidP="00D21980">
            <w:pPr>
              <w:pStyle w:val="Table-Text"/>
              <w:numPr>
                <w:ilvl w:val="0"/>
                <w:numId w:val="80"/>
              </w:numPr>
            </w:pPr>
            <w:r w:rsidRPr="00E434ED">
              <w:t xml:space="preserve">Must be sufficient in detail to facilitate reconstruction of events if a compromise or malfunction </w:t>
            </w:r>
            <w:proofErr w:type="gramStart"/>
            <w:r w:rsidRPr="00E434ED">
              <w:t>is suspected</w:t>
            </w:r>
            <w:proofErr w:type="gramEnd"/>
            <w:r w:rsidRPr="00E434ED">
              <w:t xml:space="preserve"> or has occurred.</w:t>
            </w:r>
          </w:p>
          <w:p w14:paraId="62076253" w14:textId="77777777" w:rsidR="00915E1B" w:rsidRPr="00915E1B" w:rsidRDefault="00915E1B" w:rsidP="00D21980">
            <w:pPr>
              <w:pStyle w:val="Table-Text"/>
              <w:numPr>
                <w:ilvl w:val="0"/>
                <w:numId w:val="80"/>
              </w:numPr>
            </w:pPr>
            <w:r w:rsidRPr="00E434ED">
              <w:t xml:space="preserve">Must be treated as restricted information/limited </w:t>
            </w:r>
            <w:proofErr w:type="gramStart"/>
            <w:r w:rsidRPr="00E434ED">
              <w:t>access and protected from unauthorized access, modification, or destruction</w:t>
            </w:r>
            <w:proofErr w:type="gramEnd"/>
            <w:r w:rsidRPr="00E434ED">
              <w:t xml:space="preserve"> and reviewed periodically for action. Access to logs </w:t>
            </w:r>
            <w:proofErr w:type="gramStart"/>
            <w:r w:rsidRPr="00E434ED">
              <w:t>must be granted</w:t>
            </w:r>
            <w:proofErr w:type="gramEnd"/>
            <w:r w:rsidRPr="00E434ED">
              <w:t xml:space="preserve"> based upon need-to-know and least privilege.</w:t>
            </w:r>
          </w:p>
          <w:p w14:paraId="5E832A28" w14:textId="77777777" w:rsidR="00915E1B" w:rsidRPr="00915E1B" w:rsidRDefault="00915E1B" w:rsidP="00D21980">
            <w:pPr>
              <w:pStyle w:val="Table-Text"/>
              <w:numPr>
                <w:ilvl w:val="0"/>
                <w:numId w:val="80"/>
              </w:numPr>
            </w:pPr>
            <w:r w:rsidRPr="00E434ED">
              <w:t xml:space="preserve">Must be </w:t>
            </w:r>
            <w:proofErr w:type="gramStart"/>
            <w:r w:rsidRPr="00E434ED">
              <w:t>backed up</w:t>
            </w:r>
            <w:proofErr w:type="gramEnd"/>
            <w:r w:rsidRPr="00E434ED">
              <w:t xml:space="preserve"> and stored securely.</w:t>
            </w:r>
          </w:p>
          <w:p w14:paraId="1EDD923A" w14:textId="05025D9E" w:rsidR="00915E1B" w:rsidRDefault="00915E1B" w:rsidP="00D21980">
            <w:pPr>
              <w:pStyle w:val="Table-Text"/>
              <w:numPr>
                <w:ilvl w:val="0"/>
                <w:numId w:val="80"/>
              </w:numPr>
            </w:pPr>
            <w:proofErr w:type="gramStart"/>
            <w:r w:rsidRPr="00E434ED">
              <w:t>Must be retired according to approved Records Schedule.</w:t>
            </w:r>
            <w:proofErr w:type="gramEnd"/>
            <w:r w:rsidRPr="00E434ED">
              <w:t xml:space="preserve"> </w:t>
            </w:r>
          </w:p>
        </w:tc>
      </w:tr>
      <w:tr w:rsidR="00915E1B" w:rsidRPr="001A0066" w14:paraId="16D393BF" w14:textId="77777777" w:rsidTr="0097469D">
        <w:trPr>
          <w:cantSplit/>
          <w:jc w:val="center"/>
        </w:trPr>
        <w:tc>
          <w:tcPr>
            <w:tcW w:w="1525" w:type="dxa"/>
          </w:tcPr>
          <w:p w14:paraId="5E5B38B3" w14:textId="1589DC62" w:rsidR="00915E1B" w:rsidRDefault="00915E1B" w:rsidP="00EE2DF0">
            <w:pPr>
              <w:pStyle w:val="Table-Text"/>
            </w:pPr>
            <w:r w:rsidRPr="00E434ED">
              <w:t>650451</w:t>
            </w:r>
          </w:p>
        </w:tc>
        <w:tc>
          <w:tcPr>
            <w:tcW w:w="7835" w:type="dxa"/>
          </w:tcPr>
          <w:p w14:paraId="6C9B247C" w14:textId="6854BAA9" w:rsidR="00915E1B" w:rsidRDefault="00915E1B" w:rsidP="00EE2DF0">
            <w:pPr>
              <w:pStyle w:val="Table-Text"/>
            </w:pPr>
            <w:r w:rsidRPr="00E434ED">
              <w:t xml:space="preserve">Audit processing failures include, software/hardware errors, failures in the audit capturing mechanisms, and audit storage capacity being </w:t>
            </w:r>
            <w:proofErr w:type="gramStart"/>
            <w:r w:rsidRPr="00E434ED">
              <w:t>reached</w:t>
            </w:r>
            <w:proofErr w:type="gramEnd"/>
            <w:r w:rsidRPr="00E434ED">
              <w:t xml:space="preserve"> or exceeded. </w:t>
            </w:r>
            <w:r w:rsidRPr="00E434ED">
              <w:br/>
              <w:t>The services shall send system alerts to the roles/positions defined by the IAM System Owner.</w:t>
            </w:r>
          </w:p>
        </w:tc>
      </w:tr>
      <w:tr w:rsidR="00915E1B" w:rsidRPr="001A0066" w14:paraId="0F8EB3B4" w14:textId="77777777" w:rsidTr="0097469D">
        <w:trPr>
          <w:cantSplit/>
          <w:jc w:val="center"/>
        </w:trPr>
        <w:tc>
          <w:tcPr>
            <w:tcW w:w="1525" w:type="dxa"/>
          </w:tcPr>
          <w:p w14:paraId="6BD0E84D" w14:textId="2E9FC9FB" w:rsidR="00915E1B" w:rsidRDefault="00915E1B" w:rsidP="00EE2DF0">
            <w:pPr>
              <w:pStyle w:val="Table-Text"/>
            </w:pPr>
            <w:r w:rsidRPr="00E434ED">
              <w:lastRenderedPageBreak/>
              <w:t>650452</w:t>
            </w:r>
          </w:p>
        </w:tc>
        <w:tc>
          <w:tcPr>
            <w:tcW w:w="7835" w:type="dxa"/>
          </w:tcPr>
          <w:p w14:paraId="486CC357" w14:textId="6E0AC7CC" w:rsidR="00915E1B" w:rsidRDefault="00915E1B" w:rsidP="00EE2DF0">
            <w:pPr>
              <w:pStyle w:val="Table-Text"/>
            </w:pPr>
            <w:r w:rsidRPr="00E434ED">
              <w:t>The services shall immediately alert designated organizational officials/positions in the event of an audit processing failure.</w:t>
            </w:r>
          </w:p>
        </w:tc>
      </w:tr>
      <w:tr w:rsidR="00915E1B" w:rsidRPr="001A0066" w14:paraId="00C1BDA8" w14:textId="77777777" w:rsidTr="0097469D">
        <w:trPr>
          <w:cantSplit/>
          <w:jc w:val="center"/>
        </w:trPr>
        <w:tc>
          <w:tcPr>
            <w:tcW w:w="1525" w:type="dxa"/>
          </w:tcPr>
          <w:p w14:paraId="7090C4B9" w14:textId="133EDF57" w:rsidR="00915E1B" w:rsidRDefault="00915E1B" w:rsidP="00EE2DF0">
            <w:pPr>
              <w:pStyle w:val="Table-Text"/>
            </w:pPr>
            <w:r w:rsidRPr="00E434ED">
              <w:t>650453</w:t>
            </w:r>
          </w:p>
        </w:tc>
        <w:tc>
          <w:tcPr>
            <w:tcW w:w="7835" w:type="dxa"/>
          </w:tcPr>
          <w:p w14:paraId="6B4B6201" w14:textId="77777777" w:rsidR="00915E1B" w:rsidRDefault="00915E1B" w:rsidP="00EE2DF0">
            <w:pPr>
              <w:pStyle w:val="Table-Text"/>
            </w:pPr>
            <w:r w:rsidRPr="00E434ED">
              <w:t>In the event of audit processing failure, the services shall</w:t>
            </w:r>
            <w:r>
              <w:t>:</w:t>
            </w:r>
          </w:p>
          <w:p w14:paraId="084D4CAD" w14:textId="77777777" w:rsidR="00915E1B" w:rsidRDefault="00915E1B" w:rsidP="00D21980">
            <w:pPr>
              <w:pStyle w:val="Table-Text"/>
              <w:numPr>
                <w:ilvl w:val="0"/>
                <w:numId w:val="81"/>
              </w:numPr>
            </w:pPr>
            <w:r w:rsidRPr="00E434ED">
              <w:t xml:space="preserve">Notify system administrator by email when approaching capacity </w:t>
            </w:r>
          </w:p>
          <w:p w14:paraId="13112373" w14:textId="77777777" w:rsidR="00915E1B" w:rsidRDefault="00915E1B" w:rsidP="00D21980">
            <w:pPr>
              <w:pStyle w:val="Table-Text"/>
              <w:numPr>
                <w:ilvl w:val="0"/>
                <w:numId w:val="81"/>
              </w:numPr>
            </w:pPr>
            <w:r w:rsidRPr="00E434ED">
              <w:t xml:space="preserve">Overwrite oldest audit records </w:t>
            </w:r>
          </w:p>
          <w:p w14:paraId="7CD7E038" w14:textId="443579F3" w:rsidR="00915E1B" w:rsidRDefault="00915E1B" w:rsidP="00D21980">
            <w:pPr>
              <w:pStyle w:val="Table-Text"/>
              <w:numPr>
                <w:ilvl w:val="0"/>
                <w:numId w:val="81"/>
              </w:numPr>
            </w:pPr>
            <w:r w:rsidRPr="00E434ED">
              <w:t>Stop generating audit records</w:t>
            </w:r>
          </w:p>
        </w:tc>
      </w:tr>
      <w:tr w:rsidR="00915E1B" w:rsidRPr="001A0066" w14:paraId="09C11513" w14:textId="77777777" w:rsidTr="0097469D">
        <w:trPr>
          <w:cantSplit/>
          <w:jc w:val="center"/>
        </w:trPr>
        <w:tc>
          <w:tcPr>
            <w:tcW w:w="1525" w:type="dxa"/>
          </w:tcPr>
          <w:p w14:paraId="23958C82" w14:textId="399652EF" w:rsidR="00915E1B" w:rsidRDefault="00915E1B" w:rsidP="00EE2DF0">
            <w:pPr>
              <w:pStyle w:val="Table-Text"/>
            </w:pPr>
            <w:r w:rsidRPr="00E434ED">
              <w:t>650454</w:t>
            </w:r>
          </w:p>
        </w:tc>
        <w:tc>
          <w:tcPr>
            <w:tcW w:w="7835" w:type="dxa"/>
          </w:tcPr>
          <w:p w14:paraId="3B3C0CBA" w14:textId="30E76EE7" w:rsidR="00915E1B" w:rsidRDefault="00915E1B" w:rsidP="00EE2DF0">
            <w:pPr>
              <w:pStyle w:val="Table-Text"/>
            </w:pPr>
            <w:r w:rsidRPr="00E434ED">
              <w:t>The services shall provide a warning to designated organizational officials/positions immediately when allocated audit record storage volume reaches 75% of repository maximum audit record storage capacity.</w:t>
            </w:r>
          </w:p>
        </w:tc>
      </w:tr>
      <w:tr w:rsidR="00915E1B" w:rsidRPr="001A0066" w14:paraId="59837AAF" w14:textId="77777777" w:rsidTr="0097469D">
        <w:trPr>
          <w:cantSplit/>
          <w:jc w:val="center"/>
        </w:trPr>
        <w:tc>
          <w:tcPr>
            <w:tcW w:w="1525" w:type="dxa"/>
          </w:tcPr>
          <w:p w14:paraId="4F523F6F" w14:textId="78FA2EEF" w:rsidR="00915E1B" w:rsidRDefault="00915E1B" w:rsidP="00EE2DF0">
            <w:pPr>
              <w:pStyle w:val="Table-Text"/>
            </w:pPr>
            <w:r w:rsidRPr="00E434ED">
              <w:t>650455</w:t>
            </w:r>
          </w:p>
        </w:tc>
        <w:tc>
          <w:tcPr>
            <w:tcW w:w="7835" w:type="dxa"/>
          </w:tcPr>
          <w:p w14:paraId="52942C87" w14:textId="77777777" w:rsidR="00915E1B" w:rsidRDefault="00915E1B" w:rsidP="00EE2DF0">
            <w:pPr>
              <w:pStyle w:val="Table-Text"/>
            </w:pPr>
            <w:r w:rsidRPr="00E434ED">
              <w:t>The services shall provide an audit reduction and report generation capability that does the following:</w:t>
            </w:r>
          </w:p>
          <w:p w14:paraId="7B30B4E8" w14:textId="51EE17A4" w:rsidR="00915E1B" w:rsidRDefault="00915E1B" w:rsidP="00D21980">
            <w:pPr>
              <w:pStyle w:val="Table-Text"/>
              <w:numPr>
                <w:ilvl w:val="0"/>
                <w:numId w:val="82"/>
              </w:numPr>
            </w:pPr>
            <w:r w:rsidRPr="00E434ED">
              <w:t>Supports on-demand audit review, analysis, and reporting requirements and after-the-fact investigat</w:t>
            </w:r>
            <w:r>
              <w:t>ions of security incidents</w:t>
            </w:r>
          </w:p>
          <w:p w14:paraId="08ACDAB6" w14:textId="77777777" w:rsidR="00915E1B" w:rsidRDefault="00915E1B" w:rsidP="00D21980">
            <w:pPr>
              <w:pStyle w:val="Table-Text"/>
              <w:numPr>
                <w:ilvl w:val="0"/>
                <w:numId w:val="82"/>
              </w:numPr>
            </w:pPr>
            <w:r w:rsidRPr="00E434ED">
              <w:t>Does not alter original content or time ordering of audit</w:t>
            </w:r>
          </w:p>
          <w:p w14:paraId="215874BF" w14:textId="623E19EF" w:rsidR="00915E1B" w:rsidRDefault="00915E1B" w:rsidP="00D21980">
            <w:pPr>
              <w:pStyle w:val="Table-Text"/>
              <w:numPr>
                <w:ilvl w:val="0"/>
                <w:numId w:val="82"/>
              </w:numPr>
            </w:pPr>
            <w:r w:rsidRPr="00E434ED">
              <w:t>Processes audit records for events of interest based on defined audit fields within audit records</w:t>
            </w:r>
          </w:p>
        </w:tc>
      </w:tr>
      <w:tr w:rsidR="00915E1B" w:rsidRPr="001A0066" w14:paraId="09E85C61" w14:textId="77777777" w:rsidTr="0097469D">
        <w:trPr>
          <w:cantSplit/>
          <w:jc w:val="center"/>
        </w:trPr>
        <w:tc>
          <w:tcPr>
            <w:tcW w:w="1525" w:type="dxa"/>
          </w:tcPr>
          <w:p w14:paraId="455F0910" w14:textId="0D2A3DAC" w:rsidR="00915E1B" w:rsidRDefault="00915E1B" w:rsidP="00EE2DF0">
            <w:pPr>
              <w:pStyle w:val="Table-Text"/>
            </w:pPr>
            <w:r w:rsidRPr="00E434ED">
              <w:t>650456</w:t>
            </w:r>
          </w:p>
        </w:tc>
        <w:tc>
          <w:tcPr>
            <w:tcW w:w="7835" w:type="dxa"/>
          </w:tcPr>
          <w:p w14:paraId="57076D87" w14:textId="77777777" w:rsidR="00EE2DF0" w:rsidRDefault="00915E1B" w:rsidP="00EE2DF0">
            <w:pPr>
              <w:pStyle w:val="Table-Text"/>
            </w:pPr>
            <w:r>
              <w:t>The service</w:t>
            </w:r>
            <w:r w:rsidRPr="00E434ED">
              <w:t>, for the purposes of timekeeping and timestamps in audit records, shall include the following:</w:t>
            </w:r>
          </w:p>
          <w:p w14:paraId="48DBAF57" w14:textId="0E274560" w:rsidR="00EE2DF0" w:rsidRDefault="00915E1B" w:rsidP="00D21980">
            <w:pPr>
              <w:pStyle w:val="Table-Text"/>
              <w:numPr>
                <w:ilvl w:val="0"/>
                <w:numId w:val="83"/>
              </w:numPr>
            </w:pPr>
            <w:r w:rsidRPr="00E434ED">
              <w:t>Use internal system clocks to generate time stamps for audit records</w:t>
            </w:r>
          </w:p>
          <w:p w14:paraId="139D1DFD" w14:textId="77777777" w:rsidR="00EE2DF0" w:rsidRDefault="00915E1B" w:rsidP="00D21980">
            <w:pPr>
              <w:pStyle w:val="Table-Text"/>
              <w:numPr>
                <w:ilvl w:val="0"/>
                <w:numId w:val="83"/>
              </w:numPr>
            </w:pPr>
            <w:r w:rsidRPr="00E434ED">
              <w:t>Record time stamps for audit records that can be mapped to Greenwich Mean Time (GMT) and meets granularity of milliseconds (</w:t>
            </w:r>
            <w:proofErr w:type="spellStart"/>
            <w:r w:rsidRPr="00E434ED">
              <w:t>hour:min:sec:milsec</w:t>
            </w:r>
            <w:proofErr w:type="spellEnd"/>
            <w:r w:rsidRPr="00E434ED">
              <w:t>)</w:t>
            </w:r>
          </w:p>
          <w:p w14:paraId="2DFCD005" w14:textId="77777777" w:rsidR="00EE2DF0" w:rsidRDefault="00915E1B" w:rsidP="00D21980">
            <w:pPr>
              <w:pStyle w:val="Table-Text"/>
              <w:numPr>
                <w:ilvl w:val="0"/>
                <w:numId w:val="83"/>
              </w:numPr>
            </w:pPr>
            <w:r w:rsidRPr="00E434ED">
              <w:t>Compare the internal information system clocks with a defined authoritative time source (GMT)</w:t>
            </w:r>
          </w:p>
          <w:p w14:paraId="23D066FC" w14:textId="77777777" w:rsidR="00EE2DF0" w:rsidRDefault="00915E1B" w:rsidP="00D21980">
            <w:pPr>
              <w:pStyle w:val="Table-Text"/>
              <w:numPr>
                <w:ilvl w:val="0"/>
                <w:numId w:val="83"/>
              </w:numPr>
            </w:pPr>
            <w:r w:rsidRPr="00E434ED">
              <w:t>Adjust settings to time zone and if time sync varies by more than two minutes, reset to default authoritative source</w:t>
            </w:r>
          </w:p>
          <w:p w14:paraId="69EB7B5C" w14:textId="157884CB" w:rsidR="00915E1B" w:rsidRDefault="00915E1B" w:rsidP="00D21980">
            <w:pPr>
              <w:pStyle w:val="Table-Text"/>
              <w:numPr>
                <w:ilvl w:val="0"/>
                <w:numId w:val="83"/>
              </w:numPr>
            </w:pPr>
            <w:r w:rsidRPr="00E434ED">
              <w:t>Include both date and time in the time stamp</w:t>
            </w:r>
          </w:p>
        </w:tc>
      </w:tr>
      <w:tr w:rsidR="00915E1B" w:rsidRPr="001A0066" w14:paraId="36727A48" w14:textId="77777777" w:rsidTr="0097469D">
        <w:trPr>
          <w:cantSplit/>
          <w:jc w:val="center"/>
        </w:trPr>
        <w:tc>
          <w:tcPr>
            <w:tcW w:w="1525" w:type="dxa"/>
          </w:tcPr>
          <w:p w14:paraId="322CB48E" w14:textId="6CC52028" w:rsidR="00915E1B" w:rsidRDefault="00915E1B" w:rsidP="00EE2DF0">
            <w:pPr>
              <w:pStyle w:val="Table-Text"/>
            </w:pPr>
            <w:r w:rsidRPr="00E434ED">
              <w:t>650457</w:t>
            </w:r>
          </w:p>
        </w:tc>
        <w:tc>
          <w:tcPr>
            <w:tcW w:w="7835" w:type="dxa"/>
          </w:tcPr>
          <w:p w14:paraId="781771B7" w14:textId="0715DCD2" w:rsidR="00915E1B" w:rsidRDefault="00915E1B" w:rsidP="00EE2DF0">
            <w:pPr>
              <w:pStyle w:val="Table-Text"/>
            </w:pPr>
            <w:r w:rsidRPr="00E434ED">
              <w:t xml:space="preserve">The services shall protect audit information and audit tools from unauthorized access, modification, and deletion. Audit information constitutes all information (e.g., audit records, audit settings, and audit reports needed </w:t>
            </w:r>
            <w:proofErr w:type="gramStart"/>
            <w:r w:rsidRPr="00E434ED">
              <w:t>to successfully audit</w:t>
            </w:r>
            <w:proofErr w:type="gramEnd"/>
            <w:r w:rsidRPr="00E434ED">
              <w:t xml:space="preserve"> information system activity). </w:t>
            </w:r>
          </w:p>
        </w:tc>
      </w:tr>
      <w:tr w:rsidR="00915E1B" w:rsidRPr="001A0066" w14:paraId="5D603F88" w14:textId="77777777" w:rsidTr="0097469D">
        <w:trPr>
          <w:cantSplit/>
          <w:jc w:val="center"/>
        </w:trPr>
        <w:tc>
          <w:tcPr>
            <w:tcW w:w="1525" w:type="dxa"/>
          </w:tcPr>
          <w:p w14:paraId="60C9FF49" w14:textId="6CCCC7B2" w:rsidR="00915E1B" w:rsidRDefault="00915E1B" w:rsidP="00EE2DF0">
            <w:pPr>
              <w:pStyle w:val="Table-Text"/>
            </w:pPr>
            <w:r w:rsidRPr="00E434ED">
              <w:t>650458</w:t>
            </w:r>
          </w:p>
        </w:tc>
        <w:tc>
          <w:tcPr>
            <w:tcW w:w="7835" w:type="dxa"/>
          </w:tcPr>
          <w:p w14:paraId="40537946" w14:textId="3218644E" w:rsidR="00915E1B" w:rsidRDefault="00915E1B" w:rsidP="00EE2DF0">
            <w:pPr>
              <w:pStyle w:val="Table-Text"/>
            </w:pPr>
            <w:r w:rsidRPr="00E434ED">
              <w:t xml:space="preserve">The services shall back up audit records onto a physically different system or system component than the system or component </w:t>
            </w:r>
            <w:proofErr w:type="gramStart"/>
            <w:r w:rsidRPr="00E434ED">
              <w:t>being audited</w:t>
            </w:r>
            <w:proofErr w:type="gramEnd"/>
            <w:r w:rsidRPr="00E434ED">
              <w:t xml:space="preserve">. </w:t>
            </w:r>
          </w:p>
        </w:tc>
      </w:tr>
      <w:tr w:rsidR="00915E1B" w:rsidRPr="001A0066" w14:paraId="4CD65E7A" w14:textId="77777777" w:rsidTr="0097469D">
        <w:trPr>
          <w:cantSplit/>
          <w:jc w:val="center"/>
        </w:trPr>
        <w:tc>
          <w:tcPr>
            <w:tcW w:w="1525" w:type="dxa"/>
          </w:tcPr>
          <w:p w14:paraId="50721AB9" w14:textId="6CB68BA7" w:rsidR="00915E1B" w:rsidRDefault="00915E1B" w:rsidP="00EE2DF0">
            <w:pPr>
              <w:pStyle w:val="Table-Text"/>
            </w:pPr>
            <w:r w:rsidRPr="00E434ED">
              <w:t>650459</w:t>
            </w:r>
          </w:p>
        </w:tc>
        <w:tc>
          <w:tcPr>
            <w:tcW w:w="7835" w:type="dxa"/>
          </w:tcPr>
          <w:p w14:paraId="44780EA3" w14:textId="210F8D90" w:rsidR="00915E1B" w:rsidRDefault="00915E1B" w:rsidP="00EE2DF0">
            <w:pPr>
              <w:pStyle w:val="Table-Text"/>
            </w:pPr>
            <w:r w:rsidRPr="00E434ED">
              <w:t>The services shall implement cryptographic mechanisms to protect the integrity of audit information and audit tools. Cryptographic mechanisms used for protecting the integrity of audit information include, for example, signed hash functions using asymmetric cryptography enabling distribution of the public key to verify the hash information while maintaining the confidentiality the secret key used to generate the hash.</w:t>
            </w:r>
          </w:p>
        </w:tc>
      </w:tr>
      <w:tr w:rsidR="00915E1B" w:rsidRPr="001A0066" w14:paraId="3B1534BB" w14:textId="77777777" w:rsidTr="0097469D">
        <w:trPr>
          <w:cantSplit/>
          <w:jc w:val="center"/>
        </w:trPr>
        <w:tc>
          <w:tcPr>
            <w:tcW w:w="1525" w:type="dxa"/>
          </w:tcPr>
          <w:p w14:paraId="41354580" w14:textId="37D12518" w:rsidR="00915E1B" w:rsidRDefault="00915E1B" w:rsidP="00EE2DF0">
            <w:pPr>
              <w:pStyle w:val="Table-Text"/>
            </w:pPr>
            <w:r w:rsidRPr="00E434ED">
              <w:t>650460</w:t>
            </w:r>
          </w:p>
        </w:tc>
        <w:tc>
          <w:tcPr>
            <w:tcW w:w="7835" w:type="dxa"/>
          </w:tcPr>
          <w:p w14:paraId="33B8294D" w14:textId="6C168AA1" w:rsidR="00915E1B" w:rsidRDefault="00915E1B" w:rsidP="00EE2DF0">
            <w:pPr>
              <w:pStyle w:val="Table-Text"/>
            </w:pPr>
            <w:r w:rsidRPr="00E434ED">
              <w:t xml:space="preserve">The services shall authorize access to management of audit functionality to only a subset of privileged users identified by the IAM system owner. Access by Subset of Privileged Users, requires that privileged access </w:t>
            </w:r>
            <w:proofErr w:type="gramStart"/>
            <w:r w:rsidRPr="00E434ED">
              <w:t>be further defined</w:t>
            </w:r>
            <w:proofErr w:type="gramEnd"/>
            <w:r w:rsidRPr="00E434ED">
              <w:t xml:space="preserve"> between audit-related privileges and other privileges, thus limiting the users with audit-related privileges.</w:t>
            </w:r>
          </w:p>
        </w:tc>
      </w:tr>
      <w:tr w:rsidR="00915E1B" w:rsidRPr="001A0066" w14:paraId="6E063152" w14:textId="77777777" w:rsidTr="0097469D">
        <w:trPr>
          <w:cantSplit/>
          <w:jc w:val="center"/>
        </w:trPr>
        <w:tc>
          <w:tcPr>
            <w:tcW w:w="1525" w:type="dxa"/>
          </w:tcPr>
          <w:p w14:paraId="3794C7E5" w14:textId="5675464B" w:rsidR="00915E1B" w:rsidRDefault="00915E1B" w:rsidP="00EE2DF0">
            <w:pPr>
              <w:pStyle w:val="Table-Text"/>
            </w:pPr>
            <w:r w:rsidRPr="00E434ED">
              <w:t>650461</w:t>
            </w:r>
          </w:p>
        </w:tc>
        <w:tc>
          <w:tcPr>
            <w:tcW w:w="7835" w:type="dxa"/>
          </w:tcPr>
          <w:p w14:paraId="61C56D7D" w14:textId="0D38CC6F" w:rsidR="00915E1B" w:rsidRDefault="00915E1B" w:rsidP="00EE2DF0">
            <w:pPr>
              <w:pStyle w:val="Table-Text"/>
            </w:pPr>
            <w:r w:rsidRPr="00E434ED">
              <w:t xml:space="preserve">The services shall retain audit </w:t>
            </w:r>
            <w:proofErr w:type="gramStart"/>
            <w:r w:rsidRPr="00E434ED">
              <w:t>logs which</w:t>
            </w:r>
            <w:proofErr w:type="gramEnd"/>
            <w:r w:rsidRPr="00E434ED">
              <w:t xml:space="preserve"> </w:t>
            </w:r>
            <w:r w:rsidR="00EE2DF0">
              <w:t>describe a security breach for six</w:t>
            </w:r>
            <w:r w:rsidRPr="00E434ED">
              <w:t xml:space="preserve"> years.</w:t>
            </w:r>
            <w:r w:rsidRPr="00E434ED">
              <w:br/>
              <w:t>The services shall retain all other audit records for a minimum of one year.</w:t>
            </w:r>
          </w:p>
        </w:tc>
      </w:tr>
      <w:tr w:rsidR="00915E1B" w:rsidRPr="001A0066" w14:paraId="7669DB1B" w14:textId="77777777" w:rsidTr="0097469D">
        <w:trPr>
          <w:cantSplit/>
          <w:jc w:val="center"/>
        </w:trPr>
        <w:tc>
          <w:tcPr>
            <w:tcW w:w="1525" w:type="dxa"/>
          </w:tcPr>
          <w:p w14:paraId="7E9EF99E" w14:textId="49D1D257" w:rsidR="00915E1B" w:rsidRDefault="00915E1B" w:rsidP="00EE2DF0">
            <w:pPr>
              <w:pStyle w:val="Table-Text"/>
            </w:pPr>
            <w:r w:rsidRPr="00E434ED">
              <w:lastRenderedPageBreak/>
              <w:t>650462</w:t>
            </w:r>
          </w:p>
        </w:tc>
        <w:tc>
          <w:tcPr>
            <w:tcW w:w="7835" w:type="dxa"/>
          </w:tcPr>
          <w:p w14:paraId="33DB12B8" w14:textId="1686BB72" w:rsidR="00915E1B" w:rsidRDefault="00915E1B" w:rsidP="00EE2DF0">
            <w:pPr>
              <w:pStyle w:val="Table-Text"/>
            </w:pPr>
            <w:r w:rsidRPr="00E434ED">
              <w:t>The services shall provide the capability for designated organizational officials/positions (defined by IAM system owner) to change the auditing to be performed on information system components based on selectable event criteria within time thresholds.</w:t>
            </w:r>
          </w:p>
        </w:tc>
      </w:tr>
    </w:tbl>
    <w:p w14:paraId="35D07597" w14:textId="77777777" w:rsidR="00D35972" w:rsidRDefault="00D35972" w:rsidP="00D35972"/>
    <w:p w14:paraId="6A89E407" w14:textId="77777777" w:rsidR="004D0A6A" w:rsidRDefault="004D0A6A" w:rsidP="004D0A6A"/>
    <w:p w14:paraId="4F6C8307" w14:textId="57689611" w:rsidR="002843F3" w:rsidRDefault="002843F3" w:rsidP="004D0A6A">
      <w:pPr>
        <w:pStyle w:val="Heading2"/>
      </w:pPr>
      <w:bookmarkStart w:id="134" w:name="_Toc455753422"/>
      <w:r>
        <w:t xml:space="preserve">User </w:t>
      </w:r>
      <w:bookmarkEnd w:id="131"/>
      <w:bookmarkEnd w:id="132"/>
      <w:r w:rsidR="00F04721">
        <w:t>Profiles</w:t>
      </w:r>
      <w:bookmarkEnd w:id="133"/>
      <w:bookmarkEnd w:id="134"/>
    </w:p>
    <w:p w14:paraId="218258D0" w14:textId="77777777" w:rsidR="00063432" w:rsidRDefault="00063432" w:rsidP="001A5A52">
      <w:pPr>
        <w:pStyle w:val="BodyText"/>
      </w:pPr>
      <w:r>
        <w:t>The primary users of this service will be the following:</w:t>
      </w:r>
    </w:p>
    <w:p w14:paraId="2095DD2F" w14:textId="05ADF3B7" w:rsidR="00063432" w:rsidRDefault="00063432" w:rsidP="004501EB">
      <w:pPr>
        <w:pStyle w:val="ListParagraph"/>
        <w:numPr>
          <w:ilvl w:val="0"/>
          <w:numId w:val="27"/>
        </w:numPr>
      </w:pPr>
      <w:r>
        <w:t>Veterans and beneficiaries who want to use the Veteran Delegation Tool</w:t>
      </w:r>
      <w:r w:rsidR="00842AEC">
        <w:t xml:space="preserve"> (VDT)</w:t>
      </w:r>
      <w:r>
        <w:t>, a self-service interface, to grant or revoke access to their VA record to another user</w:t>
      </w:r>
    </w:p>
    <w:p w14:paraId="305321B4" w14:textId="6DB89BDC" w:rsidR="00063432" w:rsidRDefault="00063432" w:rsidP="004501EB">
      <w:pPr>
        <w:pStyle w:val="ListParagraph"/>
        <w:numPr>
          <w:ilvl w:val="0"/>
          <w:numId w:val="27"/>
        </w:numPr>
      </w:pPr>
      <w:r>
        <w:t>Family members, caregivers</w:t>
      </w:r>
      <w:r w:rsidR="00B06150">
        <w:t>,</w:t>
      </w:r>
      <w:r>
        <w:t xml:space="preserve"> and others who want to use </w:t>
      </w:r>
      <w:r w:rsidR="00F75E53">
        <w:t>the Veteran</w:t>
      </w:r>
      <w:r>
        <w:t xml:space="preserve"> Delegation Tool to accept or decline the right to access a Veteran’s or beneficiary’s VA record</w:t>
      </w:r>
    </w:p>
    <w:p w14:paraId="0040B0C4" w14:textId="4377C31D" w:rsidR="00063432" w:rsidRDefault="00063432" w:rsidP="004501EB">
      <w:pPr>
        <w:pStyle w:val="ListParagraph"/>
        <w:numPr>
          <w:ilvl w:val="0"/>
          <w:numId w:val="27"/>
        </w:numPr>
      </w:pPr>
      <w:r>
        <w:t xml:space="preserve">VA staff who want to be able to assist a Veteran or Beneficiary’s Personal Representative, by using the IAM Delegation </w:t>
      </w:r>
      <w:r w:rsidR="005E3E86">
        <w:t xml:space="preserve">Staff </w:t>
      </w:r>
      <w:r>
        <w:t xml:space="preserve">Portal </w:t>
      </w:r>
      <w:r w:rsidR="00842AEC">
        <w:t>(</w:t>
      </w:r>
      <w:r w:rsidR="004C785A">
        <w:t xml:space="preserve">MVI Toolkit </w:t>
      </w:r>
      <w:r w:rsidR="00842AEC">
        <w:t>SP)</w:t>
      </w:r>
      <w:r>
        <w:t xml:space="preserve"> to perform the following</w:t>
      </w:r>
      <w:r w:rsidR="0067797B">
        <w:t>:</w:t>
      </w:r>
    </w:p>
    <w:p w14:paraId="4CC9EF6C" w14:textId="04C8FF81" w:rsidR="00063432" w:rsidRDefault="00063432" w:rsidP="007F22DD">
      <w:pPr>
        <w:pStyle w:val="BodyTextBullet2"/>
      </w:pPr>
      <w:r>
        <w:t>Record the documentation that makes them a Personal Representative (Durable Power of Attorney, Legal Guardian, etc.)</w:t>
      </w:r>
    </w:p>
    <w:p w14:paraId="18A9EF7C" w14:textId="1D0995A3" w:rsidR="008C15C1" w:rsidRDefault="00063432" w:rsidP="008C15C1">
      <w:pPr>
        <w:pStyle w:val="BodyTextBullet2"/>
      </w:pPr>
      <w:r>
        <w:t>Create the right for the Personal Representative to access a Veteran’s or beneficiary’s VA record</w:t>
      </w:r>
    </w:p>
    <w:p w14:paraId="37423A28" w14:textId="4D556BA7" w:rsidR="008C15C1" w:rsidRDefault="008C15C1" w:rsidP="008C15C1">
      <w:pPr>
        <w:pStyle w:val="ListParagraph"/>
        <w:numPr>
          <w:ilvl w:val="0"/>
          <w:numId w:val="27"/>
        </w:numPr>
      </w:pPr>
      <w:r>
        <w:t>VA Staff  who want to use the Veteran Delegation Tool to grant or revoke access to Veterans records to another user</w:t>
      </w:r>
    </w:p>
    <w:p w14:paraId="4F9A68F5" w14:textId="77777777" w:rsidR="004D0A6A" w:rsidRDefault="004D0A6A" w:rsidP="00C12547">
      <w:pPr>
        <w:pStyle w:val="ListParagraph"/>
      </w:pPr>
    </w:p>
    <w:p w14:paraId="1F732E43" w14:textId="77777777" w:rsidR="002843F3" w:rsidRDefault="002843F3" w:rsidP="00030EC4">
      <w:pPr>
        <w:pStyle w:val="Heading1"/>
      </w:pPr>
      <w:bookmarkStart w:id="135" w:name="_Toc418171911"/>
      <w:bookmarkStart w:id="136" w:name="_Toc418173182"/>
      <w:bookmarkStart w:id="137" w:name="_Toc418174459"/>
      <w:bookmarkStart w:id="138" w:name="_Toc418175733"/>
      <w:bookmarkStart w:id="139" w:name="_Toc418177604"/>
      <w:bookmarkStart w:id="140" w:name="_Toc418178911"/>
      <w:bookmarkStart w:id="141" w:name="_Toc418182645"/>
      <w:bookmarkStart w:id="142" w:name="_Toc418171912"/>
      <w:bookmarkStart w:id="143" w:name="_Toc418173183"/>
      <w:bookmarkStart w:id="144" w:name="_Toc418174460"/>
      <w:bookmarkStart w:id="145" w:name="_Toc418175734"/>
      <w:bookmarkStart w:id="146" w:name="_Toc418177605"/>
      <w:bookmarkStart w:id="147" w:name="_Toc418178912"/>
      <w:bookmarkStart w:id="148" w:name="_Toc418182646"/>
      <w:bookmarkStart w:id="149" w:name="_Toc418171913"/>
      <w:bookmarkStart w:id="150" w:name="_Toc418173184"/>
      <w:bookmarkStart w:id="151" w:name="_Toc418174461"/>
      <w:bookmarkStart w:id="152" w:name="_Toc418175735"/>
      <w:bookmarkStart w:id="153" w:name="_Toc418177606"/>
      <w:bookmarkStart w:id="154" w:name="_Toc418178913"/>
      <w:bookmarkStart w:id="155" w:name="_Toc418182647"/>
      <w:bookmarkStart w:id="156" w:name="_Toc417061029"/>
      <w:bookmarkStart w:id="157" w:name="_Toc417062306"/>
      <w:bookmarkStart w:id="158" w:name="_Toc418171914"/>
      <w:bookmarkStart w:id="159" w:name="_Toc418173185"/>
      <w:bookmarkStart w:id="160" w:name="_Toc418174462"/>
      <w:bookmarkStart w:id="161" w:name="_Toc418175736"/>
      <w:bookmarkStart w:id="162" w:name="_Toc418177607"/>
      <w:bookmarkStart w:id="163" w:name="_Toc418178914"/>
      <w:bookmarkStart w:id="164" w:name="_Toc418182648"/>
      <w:bookmarkStart w:id="165" w:name="_Toc433202741"/>
      <w:bookmarkStart w:id="166" w:name="_Toc433203665"/>
      <w:bookmarkStart w:id="167" w:name="_Toc433202742"/>
      <w:bookmarkStart w:id="168" w:name="_Toc433203666"/>
      <w:bookmarkStart w:id="169" w:name="_Toc433202743"/>
      <w:bookmarkStart w:id="170" w:name="_Toc433203667"/>
      <w:bookmarkStart w:id="171" w:name="_Toc433202744"/>
      <w:bookmarkStart w:id="172" w:name="_Toc433203668"/>
      <w:bookmarkStart w:id="173" w:name="_Toc433202745"/>
      <w:bookmarkStart w:id="174" w:name="_Toc433203669"/>
      <w:bookmarkStart w:id="175" w:name="_Toc433202746"/>
      <w:bookmarkStart w:id="176" w:name="_Toc433203670"/>
      <w:bookmarkStart w:id="177" w:name="_Toc433202747"/>
      <w:bookmarkStart w:id="178" w:name="_Toc433203671"/>
      <w:bookmarkStart w:id="179" w:name="_Toc433202748"/>
      <w:bookmarkStart w:id="180" w:name="_Toc433203672"/>
      <w:bookmarkStart w:id="181" w:name="_Toc417061031"/>
      <w:bookmarkStart w:id="182" w:name="_Toc417062308"/>
      <w:bookmarkStart w:id="183" w:name="_Toc418171916"/>
      <w:bookmarkStart w:id="184" w:name="_Toc418173187"/>
      <w:bookmarkStart w:id="185" w:name="_Toc418174464"/>
      <w:bookmarkStart w:id="186" w:name="_Toc418175738"/>
      <w:bookmarkStart w:id="187" w:name="_Toc418177609"/>
      <w:bookmarkStart w:id="188" w:name="_Toc418178916"/>
      <w:bookmarkStart w:id="189" w:name="_Toc418182650"/>
      <w:bookmarkStart w:id="190" w:name="_Toc433202749"/>
      <w:bookmarkStart w:id="191" w:name="_Toc433203673"/>
      <w:bookmarkStart w:id="192" w:name="_Toc433202750"/>
      <w:bookmarkStart w:id="193" w:name="_Toc433203674"/>
      <w:bookmarkStart w:id="194" w:name="_Toc433202751"/>
      <w:bookmarkStart w:id="195" w:name="_Toc433203675"/>
      <w:bookmarkStart w:id="196" w:name="_Toc433202752"/>
      <w:bookmarkStart w:id="197" w:name="_Toc433203676"/>
      <w:bookmarkStart w:id="198" w:name="_Toc418171950"/>
      <w:bookmarkStart w:id="199" w:name="_Toc418173221"/>
      <w:bookmarkStart w:id="200" w:name="_Toc418174498"/>
      <w:bookmarkStart w:id="201" w:name="_Toc418175772"/>
      <w:bookmarkStart w:id="202" w:name="_Toc418177643"/>
      <w:bookmarkStart w:id="203" w:name="_Toc418178950"/>
      <w:bookmarkStart w:id="204" w:name="_Toc418182684"/>
      <w:bookmarkStart w:id="205" w:name="_Toc418171951"/>
      <w:bookmarkStart w:id="206" w:name="_Toc418173222"/>
      <w:bookmarkStart w:id="207" w:name="_Toc418174499"/>
      <w:bookmarkStart w:id="208" w:name="_Toc418175773"/>
      <w:bookmarkStart w:id="209" w:name="_Toc418177644"/>
      <w:bookmarkStart w:id="210" w:name="_Toc418178951"/>
      <w:bookmarkStart w:id="211" w:name="_Toc418182685"/>
      <w:bookmarkStart w:id="212" w:name="_Toc417062342"/>
      <w:bookmarkStart w:id="213" w:name="_Toc445297889"/>
      <w:bookmarkStart w:id="214" w:name="_Toc455753423"/>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r>
        <w:t>Background</w:t>
      </w:r>
      <w:bookmarkEnd w:id="212"/>
      <w:bookmarkEnd w:id="213"/>
      <w:bookmarkEnd w:id="214"/>
    </w:p>
    <w:p w14:paraId="71B95A44" w14:textId="49E4691A" w:rsidR="004D0A6A" w:rsidRDefault="00390A3C" w:rsidP="001A5A52">
      <w:pPr>
        <w:pStyle w:val="BodyText"/>
      </w:pPr>
      <w:r w:rsidRPr="00732417">
        <w:t>VA has a growing number of IT applications that facilitate delivery of services to Veterans. Users of these applications, VA Employees/Contractors, business partners, and in some cases Veterans themselves, gain access to sensitive information that is necessary for them to carry out their respective tasks.</w:t>
      </w:r>
      <w:r w:rsidR="004717B8">
        <w:t xml:space="preserve"> </w:t>
      </w:r>
      <w:r w:rsidR="00087B74">
        <w:t xml:space="preserve">  </w:t>
      </w:r>
      <w:r w:rsidR="009A5349" w:rsidRPr="00732417">
        <w:t xml:space="preserve">IAM </w:t>
      </w:r>
      <w:proofErr w:type="spellStart"/>
      <w:r w:rsidR="009A5349" w:rsidRPr="00732417">
        <w:t>AcS</w:t>
      </w:r>
      <w:proofErr w:type="spellEnd"/>
      <w:r w:rsidR="009A5349" w:rsidRPr="00732417">
        <w:t xml:space="preserve"> offers security services that </w:t>
      </w:r>
      <w:proofErr w:type="gramStart"/>
      <w:r w:rsidR="009A5349" w:rsidRPr="00732417">
        <w:t>can be leveraged</w:t>
      </w:r>
      <w:proofErr w:type="gramEnd"/>
      <w:r w:rsidR="009A5349" w:rsidRPr="00732417">
        <w:t xml:space="preserve"> by such applications to ensure that only authorized users can gain access to them and any sensitive data exposed therein. </w:t>
      </w:r>
      <w:r w:rsidR="00F80F88">
        <w:t xml:space="preserve">These </w:t>
      </w:r>
      <w:r w:rsidR="00F75E53">
        <w:t>services</w:t>
      </w:r>
      <w:r w:rsidR="00F80F88">
        <w:t xml:space="preserve"> include</w:t>
      </w:r>
      <w:r w:rsidR="009C6DCB" w:rsidRPr="00744392">
        <w:t xml:space="preserve"> centralized authentication mechanism</w:t>
      </w:r>
      <w:r w:rsidR="009C6DCB">
        <w:t xml:space="preserve"> for </w:t>
      </w:r>
      <w:r w:rsidR="00881ACD">
        <w:t>operations</w:t>
      </w:r>
      <w:r w:rsidR="00B06150">
        <w:t>-</w:t>
      </w:r>
      <w:r w:rsidR="00881ACD">
        <w:t>based applications</w:t>
      </w:r>
      <w:r w:rsidR="009C6DCB">
        <w:t xml:space="preserve"> and </w:t>
      </w:r>
      <w:r w:rsidR="00881ACD">
        <w:t>federated authentication</w:t>
      </w:r>
      <w:r w:rsidR="00881ACD" w:rsidRPr="00744392">
        <w:t xml:space="preserve"> </w:t>
      </w:r>
      <w:r w:rsidR="009C6DCB" w:rsidRPr="00744392">
        <w:t xml:space="preserve">capabilities </w:t>
      </w:r>
      <w:r w:rsidR="00881ACD">
        <w:t>for self-service applications</w:t>
      </w:r>
      <w:r w:rsidR="009C6DCB" w:rsidRPr="00744392">
        <w:t>.</w:t>
      </w:r>
      <w:r w:rsidR="009C6DCB">
        <w:t xml:space="preserve"> </w:t>
      </w:r>
      <w:proofErr w:type="spellStart"/>
      <w:r w:rsidR="00AE7763">
        <w:t>AcS</w:t>
      </w:r>
      <w:proofErr w:type="spellEnd"/>
      <w:r w:rsidR="00AE7763">
        <w:t xml:space="preserve"> </w:t>
      </w:r>
      <w:r w:rsidR="009C6DCB">
        <w:t xml:space="preserve">Authorization capabilities provide coarse and fine-grained </w:t>
      </w:r>
      <w:r w:rsidR="00C53AB0">
        <w:t>service</w:t>
      </w:r>
      <w:r w:rsidR="009C6DCB">
        <w:t xml:space="preserve"> access</w:t>
      </w:r>
      <w:r w:rsidR="00436AB8">
        <w:t>,</w:t>
      </w:r>
      <w:r w:rsidR="009C6DCB">
        <w:t xml:space="preserve"> while providing workflow for self-service account requests, approvals, and user life cycle management.</w:t>
      </w:r>
    </w:p>
    <w:p w14:paraId="6EC8C5AE" w14:textId="5AA0EA94" w:rsidR="004D0A6A" w:rsidRPr="00323AD0" w:rsidRDefault="00541E27" w:rsidP="001A5A52">
      <w:pPr>
        <w:pStyle w:val="BodyText"/>
      </w:pPr>
      <w:r>
        <w:t xml:space="preserve">One such service, </w:t>
      </w:r>
      <w:proofErr w:type="gramStart"/>
      <w:r>
        <w:t>the</w:t>
      </w:r>
      <w:r w:rsidR="00087B74">
        <w:t xml:space="preserve"> </w:t>
      </w:r>
      <w:r w:rsidR="004717B8">
        <w:t xml:space="preserve"> </w:t>
      </w:r>
      <w:r w:rsidR="00C9363F" w:rsidRPr="00323AD0">
        <w:t>SAC</w:t>
      </w:r>
      <w:proofErr w:type="gramEnd"/>
      <w:r w:rsidR="00C9363F" w:rsidRPr="00323AD0">
        <w:t xml:space="preserve"> PDP Service is designed to provide an enterprise-wide capability for enforcing dynamic fine grained </w:t>
      </w:r>
      <w:r w:rsidR="003D1779">
        <w:t>Attribute Based Access Control (</w:t>
      </w:r>
      <w:r w:rsidR="00C9363F" w:rsidRPr="00323AD0">
        <w:t>ABAC</w:t>
      </w:r>
      <w:r w:rsidR="003D1779">
        <w:t>)</w:t>
      </w:r>
      <w:r w:rsidR="00C9363F" w:rsidRPr="00323AD0">
        <w:t xml:space="preserve">. </w:t>
      </w:r>
      <w:r w:rsidR="00355B76">
        <w:t xml:space="preserve">It does so by evaluating enterprise privacy and security policies against authorization attributes passed to it. With the introduction of AMS, the PDP will have the ability to also </w:t>
      </w:r>
      <w:proofErr w:type="gramStart"/>
      <w:r w:rsidR="00355B76">
        <w:t>evaluate</w:t>
      </w:r>
      <w:r w:rsidR="004717B8">
        <w:t xml:space="preserve"> </w:t>
      </w:r>
      <w:r w:rsidR="00087B74">
        <w:t xml:space="preserve"> </w:t>
      </w:r>
      <w:r w:rsidR="00355B76">
        <w:t>individual</w:t>
      </w:r>
      <w:proofErr w:type="gramEnd"/>
      <w:r w:rsidR="00355B76">
        <w:t xml:space="preserve"> policies in conjunction with enterprise privacy and security policies.</w:t>
      </w:r>
    </w:p>
    <w:p w14:paraId="2754A278" w14:textId="6A540B53" w:rsidR="004D0A6A" w:rsidRPr="00323AD0" w:rsidRDefault="0032172F" w:rsidP="001A5A52">
      <w:pPr>
        <w:pStyle w:val="BodyText"/>
      </w:pPr>
      <w:r w:rsidRPr="00323AD0">
        <w:lastRenderedPageBreak/>
        <w:t xml:space="preserve">The </w:t>
      </w:r>
      <w:r w:rsidR="00355B76">
        <w:t xml:space="preserve">AMS </w:t>
      </w:r>
      <w:r w:rsidRPr="00323AD0">
        <w:t xml:space="preserve">will provide an enterprise authorization service </w:t>
      </w:r>
      <w:r w:rsidR="00355B76">
        <w:t>for authorization management</w:t>
      </w:r>
      <w:r w:rsidRPr="00323AD0">
        <w:t>.</w:t>
      </w:r>
      <w:r w:rsidR="004717B8">
        <w:t xml:space="preserve"> </w:t>
      </w:r>
      <w:r w:rsidR="00355B76">
        <w:t xml:space="preserve">It will also offer two user interfaces </w:t>
      </w:r>
      <w:r w:rsidR="0067797B">
        <w:t>(</w:t>
      </w:r>
      <w:r w:rsidR="00355B76">
        <w:t>staff facing and Veteran facing</w:t>
      </w:r>
      <w:r w:rsidR="0067797B">
        <w:t>)</w:t>
      </w:r>
      <w:r w:rsidR="00355B76">
        <w:t xml:space="preserve"> to manage a category of authorizations called Delegations.</w:t>
      </w:r>
    </w:p>
    <w:p w14:paraId="3653BF75" w14:textId="1EB944F4" w:rsidR="004D5399" w:rsidRPr="00D86081" w:rsidRDefault="004D5399" w:rsidP="00030EC4">
      <w:pPr>
        <w:pStyle w:val="Heading2"/>
      </w:pPr>
      <w:bookmarkStart w:id="215" w:name="_Toc417061066"/>
      <w:bookmarkStart w:id="216" w:name="_Toc417062343"/>
      <w:bookmarkStart w:id="217" w:name="_Toc418171953"/>
      <w:bookmarkStart w:id="218" w:name="_Toc418173224"/>
      <w:bookmarkStart w:id="219" w:name="_Toc418174501"/>
      <w:bookmarkStart w:id="220" w:name="_Toc418175775"/>
      <w:bookmarkStart w:id="221" w:name="_Toc418177646"/>
      <w:bookmarkStart w:id="222" w:name="_Toc418178953"/>
      <w:bookmarkStart w:id="223" w:name="_Toc418182687"/>
      <w:bookmarkStart w:id="224" w:name="_Toc417061067"/>
      <w:bookmarkStart w:id="225" w:name="_Toc417062344"/>
      <w:bookmarkStart w:id="226" w:name="_Toc418171954"/>
      <w:bookmarkStart w:id="227" w:name="_Toc418173225"/>
      <w:bookmarkStart w:id="228" w:name="_Toc418174502"/>
      <w:bookmarkStart w:id="229" w:name="_Toc418175776"/>
      <w:bookmarkStart w:id="230" w:name="_Toc418177647"/>
      <w:bookmarkStart w:id="231" w:name="_Toc418178954"/>
      <w:bookmarkStart w:id="232" w:name="_Toc418182688"/>
      <w:bookmarkStart w:id="233" w:name="_Toc417062345"/>
      <w:bookmarkStart w:id="234" w:name="_Toc445297890"/>
      <w:bookmarkStart w:id="235" w:name="_Toc45575342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r>
        <w:t>Overview of the System</w:t>
      </w:r>
      <w:bookmarkEnd w:id="233"/>
      <w:bookmarkEnd w:id="234"/>
      <w:bookmarkEnd w:id="235"/>
    </w:p>
    <w:p w14:paraId="00C5B9C6" w14:textId="2DFBF6A7" w:rsidR="00D723CF" w:rsidRPr="00D723CF" w:rsidRDefault="00541E27" w:rsidP="001A5A52">
      <w:pPr>
        <w:pStyle w:val="BodyText"/>
      </w:pPr>
      <w:r w:rsidRPr="00D723CF">
        <w:t>The AMS will offer consumer applications within VA a standardized approach for managing</w:t>
      </w:r>
      <w:r w:rsidR="004717B8">
        <w:t xml:space="preserve"> </w:t>
      </w:r>
      <w:r w:rsidRPr="00D723CF">
        <w:t>Veteran Authorizations. Such a singular ubiquitous Authorization Management solution obviates the need to create proprietary application specific solutions</w:t>
      </w:r>
      <w:r w:rsidR="00D723CF" w:rsidRPr="00D723CF">
        <w:t xml:space="preserve">. Ongoing support and development </w:t>
      </w:r>
      <w:r w:rsidR="00C12547">
        <w:t>-</w:t>
      </w:r>
      <w:r w:rsidR="00D723CF" w:rsidRPr="00D723CF">
        <w:t xml:space="preserve">- enhancements and patches </w:t>
      </w:r>
      <w:r w:rsidR="00881ACD">
        <w:t>–</w:t>
      </w:r>
      <w:r w:rsidR="00D723CF" w:rsidRPr="00D723CF">
        <w:t xml:space="preserve"> </w:t>
      </w:r>
      <w:r w:rsidR="00881ACD">
        <w:t xml:space="preserve">of the authorization solution </w:t>
      </w:r>
      <w:proofErr w:type="gramStart"/>
      <w:r w:rsidR="00D723CF" w:rsidRPr="00D723CF">
        <w:t>would all be handled</w:t>
      </w:r>
      <w:proofErr w:type="gramEnd"/>
      <w:r w:rsidR="00D723CF" w:rsidRPr="00D723CF">
        <w:t xml:space="preserve"> by IAM eliminating onus from consuming applications</w:t>
      </w:r>
      <w:r w:rsidR="00101D36">
        <w:t xml:space="preserve">. </w:t>
      </w:r>
      <w:r w:rsidR="00101D36" w:rsidRPr="00101D36">
        <w:t>Furthermore, AMS based authorizations would be evaluated by a standard enterprise capability, SAC PDP, to render fine-grained policy driven access control decisions</w:t>
      </w:r>
      <w:r w:rsidR="00101D36">
        <w:t>.</w:t>
      </w:r>
    </w:p>
    <w:p w14:paraId="368ABD24" w14:textId="6020DCCD" w:rsidR="00B25C6A" w:rsidRDefault="00B25C6A" w:rsidP="001A5A52">
      <w:pPr>
        <w:pStyle w:val="BodyText"/>
      </w:pPr>
      <w:r>
        <w:t xml:space="preserve">The AMS </w:t>
      </w:r>
      <w:r w:rsidR="00101D36">
        <w:t>at its core is</w:t>
      </w:r>
      <w:r>
        <w:t xml:space="preserve"> constituted by backend </w:t>
      </w:r>
      <w:proofErr w:type="gramStart"/>
      <w:r>
        <w:t xml:space="preserve">services </w:t>
      </w:r>
      <w:r w:rsidR="00D86E91">
        <w:t xml:space="preserve"> that</w:t>
      </w:r>
      <w:proofErr w:type="gramEnd"/>
      <w:r w:rsidR="00D86E91">
        <w:t xml:space="preserve"> </w:t>
      </w:r>
      <w:r>
        <w:t xml:space="preserve">support </w:t>
      </w:r>
      <w:r w:rsidR="00101D36">
        <w:t>management (</w:t>
      </w:r>
      <w:r>
        <w:t>creation</w:t>
      </w:r>
      <w:r w:rsidR="00101D36">
        <w:t xml:space="preserve">, </w:t>
      </w:r>
      <w:r w:rsidR="00C27BC4">
        <w:t>retrieval</w:t>
      </w:r>
      <w:r w:rsidR="0067797B">
        <w:t>,</w:t>
      </w:r>
      <w:r>
        <w:t xml:space="preserve"> and revocation</w:t>
      </w:r>
      <w:r w:rsidR="00101D36">
        <w:t>)</w:t>
      </w:r>
      <w:r>
        <w:t xml:space="preserve"> of Authorizations.</w:t>
      </w:r>
    </w:p>
    <w:p w14:paraId="0386CF92" w14:textId="1CEDF511" w:rsidR="00B25C6A" w:rsidRDefault="00B25C6A" w:rsidP="001A5A52">
      <w:pPr>
        <w:pStyle w:val="BodyText"/>
      </w:pPr>
      <w:r>
        <w:t>These services</w:t>
      </w:r>
      <w:r w:rsidR="004717B8">
        <w:t xml:space="preserve"> </w:t>
      </w:r>
      <w:proofErr w:type="gramStart"/>
      <w:r w:rsidR="004717B8">
        <w:t>are</w:t>
      </w:r>
      <w:r>
        <w:t xml:space="preserve"> consumed</w:t>
      </w:r>
      <w:proofErr w:type="gramEnd"/>
      <w:r>
        <w:t xml:space="preserve"> by two GUIs</w:t>
      </w:r>
      <w:r w:rsidR="004717B8">
        <w:t>:</w:t>
      </w:r>
    </w:p>
    <w:p w14:paraId="65D5BE12" w14:textId="6400A58E" w:rsidR="00B25C6A" w:rsidRDefault="00B25C6A" w:rsidP="004F49F1">
      <w:pPr>
        <w:pStyle w:val="BodyTextBullet1"/>
      </w:pPr>
      <w:r>
        <w:t xml:space="preserve">The </w:t>
      </w:r>
      <w:r w:rsidR="00406907">
        <w:t xml:space="preserve">external facing </w:t>
      </w:r>
      <w:r>
        <w:t xml:space="preserve">“Veteran Delegation Tool” which </w:t>
      </w:r>
      <w:proofErr w:type="gramStart"/>
      <w:r>
        <w:t>is intended to be used</w:t>
      </w:r>
      <w:proofErr w:type="gramEnd"/>
      <w:r>
        <w:t xml:space="preserve"> by Veterans and beneficiaries to manage Delegation</w:t>
      </w:r>
      <w:r w:rsidR="00881ACD">
        <w:t xml:space="preserve"> authorization</w:t>
      </w:r>
      <w:r>
        <w:t xml:space="preserve">s </w:t>
      </w:r>
      <w:r w:rsidR="00406907">
        <w:t>themselves</w:t>
      </w:r>
      <w:r>
        <w:t xml:space="preserve">. </w:t>
      </w:r>
      <w:r w:rsidR="0080573A">
        <w:t xml:space="preserve">This </w:t>
      </w:r>
      <w:proofErr w:type="gramStart"/>
      <w:r w:rsidR="0080573A">
        <w:t>will also be used</w:t>
      </w:r>
      <w:proofErr w:type="gramEnd"/>
      <w:r w:rsidR="0080573A">
        <w:t xml:space="preserve"> by Delegates to accept or decline Veteran delegations</w:t>
      </w:r>
      <w:r w:rsidR="008A7AA6">
        <w:t xml:space="preserve"> and by Personal Representations to manage delegations on behalf of Veterans</w:t>
      </w:r>
      <w:r w:rsidR="0080573A">
        <w:t xml:space="preserve">. </w:t>
      </w:r>
      <w:r>
        <w:t>In i</w:t>
      </w:r>
      <w:r w:rsidR="007177C9">
        <w:t>7</w:t>
      </w:r>
      <w:r>
        <w:t xml:space="preserve"> this tool will support management of the VAHP Delegation</w:t>
      </w:r>
      <w:r w:rsidR="00C12547">
        <w:t xml:space="preserve"> and</w:t>
      </w:r>
      <w:r w:rsidR="00D35972">
        <w:t xml:space="preserve"> will be housed within an AMS application located in the </w:t>
      </w:r>
      <w:proofErr w:type="spellStart"/>
      <w:proofErr w:type="gramStart"/>
      <w:r w:rsidR="00D35972">
        <w:t>AcS</w:t>
      </w:r>
      <w:proofErr w:type="spellEnd"/>
      <w:proofErr w:type="gramEnd"/>
      <w:r w:rsidR="00D35972">
        <w:t xml:space="preserve"> enclave.</w:t>
      </w:r>
    </w:p>
    <w:p w14:paraId="53E9B4EB" w14:textId="3303BFB0" w:rsidR="00B25C6A" w:rsidRDefault="00B25C6A" w:rsidP="004F49F1">
      <w:pPr>
        <w:pStyle w:val="BodyTextBullet1"/>
      </w:pPr>
      <w:r>
        <w:t xml:space="preserve">The </w:t>
      </w:r>
      <w:r w:rsidR="00406907">
        <w:t xml:space="preserve">VA internal </w:t>
      </w:r>
      <w:r>
        <w:t xml:space="preserve">IAM Delegation Staff </w:t>
      </w:r>
      <w:proofErr w:type="gramStart"/>
      <w:r>
        <w:t>Portal which</w:t>
      </w:r>
      <w:proofErr w:type="gramEnd"/>
      <w:r>
        <w:t xml:space="preserve"> is intended to be used by VA Staff to manage delegation</w:t>
      </w:r>
      <w:r w:rsidR="00881ACD">
        <w:t xml:space="preserve"> authorization</w:t>
      </w:r>
      <w:r>
        <w:t xml:space="preserve">s on behalf of Veterans and Beneficiaries. In </w:t>
      </w:r>
      <w:proofErr w:type="gramStart"/>
      <w:r>
        <w:t>i</w:t>
      </w:r>
      <w:r w:rsidR="007177C9">
        <w:t>7</w:t>
      </w:r>
      <w:proofErr w:type="gramEnd"/>
      <w:r>
        <w:t xml:space="preserve"> this will support management of both PR and VAHP Delegations. </w:t>
      </w:r>
      <w:r w:rsidR="00881ACD">
        <w:t>VA</w:t>
      </w:r>
      <w:r>
        <w:t xml:space="preserve"> staff would also be able to </w:t>
      </w:r>
      <w:proofErr w:type="gramStart"/>
      <w:r w:rsidR="00881ACD">
        <w:t xml:space="preserve">access </w:t>
      </w:r>
      <w:r>
        <w:t>user activity reports</w:t>
      </w:r>
      <w:proofErr w:type="gramEnd"/>
      <w:r w:rsidR="005C1D56">
        <w:t>.</w:t>
      </w:r>
      <w:r w:rsidR="00C12547">
        <w:t xml:space="preserve"> This tool </w:t>
      </w:r>
      <w:proofErr w:type="gramStart"/>
      <w:r w:rsidR="00D35972">
        <w:t>will be housed</w:t>
      </w:r>
      <w:proofErr w:type="gramEnd"/>
      <w:r w:rsidR="00D35972">
        <w:t xml:space="preserve"> within the MVI </w:t>
      </w:r>
      <w:r w:rsidR="00B63B4B">
        <w:t xml:space="preserve">Toolkit </w:t>
      </w:r>
      <w:r w:rsidR="00D35972">
        <w:t>Staff Portal located in the Identity Services (</w:t>
      </w:r>
      <w:proofErr w:type="spellStart"/>
      <w:r w:rsidR="00D35972">
        <w:t>IdS</w:t>
      </w:r>
      <w:proofErr w:type="spellEnd"/>
      <w:r w:rsidR="00D35972">
        <w:t>) enclave.</w:t>
      </w:r>
    </w:p>
    <w:p w14:paraId="6AD26B6C" w14:textId="77777777" w:rsidR="004D0A6A" w:rsidRDefault="004D0A6A" w:rsidP="004D0A6A"/>
    <w:p w14:paraId="1AEA3728" w14:textId="22AB9F0A" w:rsidR="002843F3" w:rsidRDefault="002843F3" w:rsidP="00030EC4">
      <w:pPr>
        <w:pStyle w:val="Heading2"/>
      </w:pPr>
      <w:bookmarkStart w:id="236" w:name="_Toc434263705"/>
      <w:bookmarkStart w:id="237" w:name="_Toc434265192"/>
      <w:bookmarkStart w:id="238" w:name="_Toc437286376"/>
      <w:bookmarkStart w:id="239" w:name="_Toc437287047"/>
      <w:bookmarkStart w:id="240" w:name="_Toc437291825"/>
      <w:bookmarkStart w:id="241" w:name="_Toc437292128"/>
      <w:bookmarkStart w:id="242" w:name="_Toc437292682"/>
      <w:bookmarkStart w:id="243" w:name="_Toc437293013"/>
      <w:bookmarkStart w:id="244" w:name="_Toc437433902"/>
      <w:bookmarkStart w:id="245" w:name="_Toc437437431"/>
      <w:bookmarkStart w:id="246" w:name="_Toc437439084"/>
      <w:bookmarkStart w:id="247" w:name="_Toc437958985"/>
      <w:bookmarkStart w:id="248" w:name="_Toc437960267"/>
      <w:bookmarkStart w:id="249" w:name="_Toc437960600"/>
      <w:bookmarkStart w:id="250" w:name="_Toc438046542"/>
      <w:bookmarkStart w:id="251" w:name="_Toc438061485"/>
      <w:bookmarkStart w:id="252" w:name="_Toc438061993"/>
      <w:bookmarkStart w:id="253" w:name="_Toc438062313"/>
      <w:bookmarkStart w:id="254" w:name="_Toc438062863"/>
      <w:bookmarkStart w:id="255" w:name="_Toc438063221"/>
      <w:bookmarkStart w:id="256" w:name="_Toc434263706"/>
      <w:bookmarkStart w:id="257" w:name="_Toc434265193"/>
      <w:bookmarkStart w:id="258" w:name="_Toc437286377"/>
      <w:bookmarkStart w:id="259" w:name="_Toc437287048"/>
      <w:bookmarkStart w:id="260" w:name="_Toc437291826"/>
      <w:bookmarkStart w:id="261" w:name="_Toc437292129"/>
      <w:bookmarkStart w:id="262" w:name="_Toc437292683"/>
      <w:bookmarkStart w:id="263" w:name="_Toc437293014"/>
      <w:bookmarkStart w:id="264" w:name="_Toc437433903"/>
      <w:bookmarkStart w:id="265" w:name="_Toc437437432"/>
      <w:bookmarkStart w:id="266" w:name="_Toc437439085"/>
      <w:bookmarkStart w:id="267" w:name="_Toc437958986"/>
      <w:bookmarkStart w:id="268" w:name="_Toc437960268"/>
      <w:bookmarkStart w:id="269" w:name="_Toc437960601"/>
      <w:bookmarkStart w:id="270" w:name="_Toc438046543"/>
      <w:bookmarkStart w:id="271" w:name="_Toc438061486"/>
      <w:bookmarkStart w:id="272" w:name="_Toc438061994"/>
      <w:bookmarkStart w:id="273" w:name="_Toc438062314"/>
      <w:bookmarkStart w:id="274" w:name="_Toc438062864"/>
      <w:bookmarkStart w:id="275" w:name="_Toc438063222"/>
      <w:bookmarkStart w:id="276" w:name="_Toc417061069"/>
      <w:bookmarkStart w:id="277" w:name="_Toc417062346"/>
      <w:bookmarkStart w:id="278" w:name="_Toc418171956"/>
      <w:bookmarkStart w:id="279" w:name="_Toc418173227"/>
      <w:bookmarkStart w:id="280" w:name="_Toc418174504"/>
      <w:bookmarkStart w:id="281" w:name="_Toc418175778"/>
      <w:bookmarkStart w:id="282" w:name="_Toc418177649"/>
      <w:bookmarkStart w:id="283" w:name="_Toc418178956"/>
      <w:bookmarkStart w:id="284" w:name="_Toc418182690"/>
      <w:bookmarkStart w:id="285" w:name="_Toc417061070"/>
      <w:bookmarkStart w:id="286" w:name="_Toc417062347"/>
      <w:bookmarkStart w:id="287" w:name="_Toc418171957"/>
      <w:bookmarkStart w:id="288" w:name="_Toc418173228"/>
      <w:bookmarkStart w:id="289" w:name="_Toc418174505"/>
      <w:bookmarkStart w:id="290" w:name="_Toc418175779"/>
      <w:bookmarkStart w:id="291" w:name="_Toc418177650"/>
      <w:bookmarkStart w:id="292" w:name="_Toc418178957"/>
      <w:bookmarkStart w:id="293" w:name="_Toc418182691"/>
      <w:bookmarkStart w:id="294" w:name="_Toc417061071"/>
      <w:bookmarkStart w:id="295" w:name="_Toc417062348"/>
      <w:bookmarkStart w:id="296" w:name="_Toc418171958"/>
      <w:bookmarkStart w:id="297" w:name="_Toc418173229"/>
      <w:bookmarkStart w:id="298" w:name="_Toc418174506"/>
      <w:bookmarkStart w:id="299" w:name="_Toc418175780"/>
      <w:bookmarkStart w:id="300" w:name="_Toc418177651"/>
      <w:bookmarkStart w:id="301" w:name="_Toc418178958"/>
      <w:bookmarkStart w:id="302" w:name="_Toc418182692"/>
      <w:bookmarkStart w:id="303" w:name="_Toc417061072"/>
      <w:bookmarkStart w:id="304" w:name="_Toc417062349"/>
      <w:bookmarkStart w:id="305" w:name="_Toc418171959"/>
      <w:bookmarkStart w:id="306" w:name="_Toc418173230"/>
      <w:bookmarkStart w:id="307" w:name="_Toc418174507"/>
      <w:bookmarkStart w:id="308" w:name="_Toc418175781"/>
      <w:bookmarkStart w:id="309" w:name="_Toc418177652"/>
      <w:bookmarkStart w:id="310" w:name="_Toc418178959"/>
      <w:bookmarkStart w:id="311" w:name="_Toc418182693"/>
      <w:bookmarkStart w:id="312" w:name="_Toc417061073"/>
      <w:bookmarkStart w:id="313" w:name="_Toc417062350"/>
      <w:bookmarkStart w:id="314" w:name="_Toc418171960"/>
      <w:bookmarkStart w:id="315" w:name="_Toc418173231"/>
      <w:bookmarkStart w:id="316" w:name="_Toc418174508"/>
      <w:bookmarkStart w:id="317" w:name="_Toc418175782"/>
      <w:bookmarkStart w:id="318" w:name="_Toc418177653"/>
      <w:bookmarkStart w:id="319" w:name="_Toc418178960"/>
      <w:bookmarkStart w:id="320" w:name="_Toc418182694"/>
      <w:bookmarkStart w:id="321" w:name="_Toc417061074"/>
      <w:bookmarkStart w:id="322" w:name="_Toc417062351"/>
      <w:bookmarkStart w:id="323" w:name="_Toc418171961"/>
      <w:bookmarkStart w:id="324" w:name="_Toc418173232"/>
      <w:bookmarkStart w:id="325" w:name="_Toc418174509"/>
      <w:bookmarkStart w:id="326" w:name="_Toc418175783"/>
      <w:bookmarkStart w:id="327" w:name="_Toc418177654"/>
      <w:bookmarkStart w:id="328" w:name="_Toc418178961"/>
      <w:bookmarkStart w:id="329" w:name="_Toc418182695"/>
      <w:bookmarkStart w:id="330" w:name="_Toc417061075"/>
      <w:bookmarkStart w:id="331" w:name="_Toc417062352"/>
      <w:bookmarkStart w:id="332" w:name="_Toc418171962"/>
      <w:bookmarkStart w:id="333" w:name="_Toc418173233"/>
      <w:bookmarkStart w:id="334" w:name="_Toc418174510"/>
      <w:bookmarkStart w:id="335" w:name="_Toc418175784"/>
      <w:bookmarkStart w:id="336" w:name="_Toc418177655"/>
      <w:bookmarkStart w:id="337" w:name="_Toc418178962"/>
      <w:bookmarkStart w:id="338" w:name="_Toc418182696"/>
      <w:bookmarkStart w:id="339" w:name="_Toc417061076"/>
      <w:bookmarkStart w:id="340" w:name="_Toc417062353"/>
      <w:bookmarkStart w:id="341" w:name="_Toc418171963"/>
      <w:bookmarkStart w:id="342" w:name="_Toc418173234"/>
      <w:bookmarkStart w:id="343" w:name="_Toc418174511"/>
      <w:bookmarkStart w:id="344" w:name="_Toc418175785"/>
      <w:bookmarkStart w:id="345" w:name="_Toc418177656"/>
      <w:bookmarkStart w:id="346" w:name="_Toc418178963"/>
      <w:bookmarkStart w:id="347" w:name="_Toc418182697"/>
      <w:bookmarkStart w:id="348" w:name="_Overview_of_the"/>
      <w:bookmarkStart w:id="349" w:name="_Toc417062354"/>
      <w:bookmarkStart w:id="350" w:name="_Ref429749430"/>
      <w:bookmarkStart w:id="351" w:name="_Toc445297891"/>
      <w:bookmarkStart w:id="352" w:name="_Toc45575342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r>
        <w:t>Overview of the Business Process</w:t>
      </w:r>
      <w:bookmarkEnd w:id="349"/>
      <w:bookmarkEnd w:id="350"/>
      <w:bookmarkEnd w:id="351"/>
      <w:bookmarkEnd w:id="352"/>
    </w:p>
    <w:p w14:paraId="65D52E13" w14:textId="7D6B78AC" w:rsidR="00152F00" w:rsidRDefault="009971EF" w:rsidP="001A5A52">
      <w:pPr>
        <w:pStyle w:val="BodyText"/>
      </w:pPr>
      <w:r w:rsidRPr="00152F00">
        <w:t xml:space="preserve">AMS will support delegation and surrogacy flows for Veterans and Beneficiaries, allowing this population to grant access to other people to act for them online. The </w:t>
      </w:r>
      <w:r w:rsidR="00152F00" w:rsidRPr="00152F00">
        <w:t xml:space="preserve">primary </w:t>
      </w:r>
      <w:r w:rsidRPr="00152F00">
        <w:t xml:space="preserve">driver for this functionality is </w:t>
      </w:r>
      <w:proofErr w:type="spellStart"/>
      <w:r w:rsidRPr="00152F00">
        <w:t>MyHealtheVet</w:t>
      </w:r>
      <w:proofErr w:type="spellEnd"/>
      <w:r w:rsidRPr="00152F00">
        <w:t xml:space="preserve"> (MHV) Delegation, a process that the requestors intend to apply to a range of self-service healthcare applications.</w:t>
      </w:r>
      <w:r w:rsidR="004717B8">
        <w:t xml:space="preserve"> </w:t>
      </w:r>
      <w:r w:rsidR="00152F00" w:rsidRPr="00152F00">
        <w:t xml:space="preserve">Requirements for AMS </w:t>
      </w:r>
      <w:proofErr w:type="gramStart"/>
      <w:r w:rsidR="00152F00" w:rsidRPr="00152F00">
        <w:t>have also been derived</w:t>
      </w:r>
      <w:proofErr w:type="gramEnd"/>
      <w:r w:rsidR="00152F00" w:rsidRPr="00152F00">
        <w:t xml:space="preserve"> from other existing </w:t>
      </w:r>
      <w:r w:rsidR="0014473D">
        <w:t xml:space="preserve">application-specific </w:t>
      </w:r>
      <w:r w:rsidR="00152F00" w:rsidRPr="00152F00">
        <w:t>processes involving capture of Veteran Authorizations</w:t>
      </w:r>
      <w:r w:rsidR="000167AB">
        <w:t>, some of which have been listed below:</w:t>
      </w:r>
    </w:p>
    <w:p w14:paraId="46EC898D" w14:textId="31DD7EA8" w:rsidR="00D723CF" w:rsidRPr="00732417" w:rsidRDefault="00D723CF" w:rsidP="004F49F1">
      <w:pPr>
        <w:pStyle w:val="BodyTextBullet1"/>
      </w:pPr>
      <w:r w:rsidRPr="00732417">
        <w:t>VLER/eHealth Exchange program (</w:t>
      </w:r>
      <w:proofErr w:type="spellStart"/>
      <w:r w:rsidRPr="00732417">
        <w:t>eHEX</w:t>
      </w:r>
      <w:proofErr w:type="spellEnd"/>
      <w:r w:rsidRPr="00732417">
        <w:t xml:space="preserve">), </w:t>
      </w:r>
      <w:r w:rsidR="0014473D">
        <w:t>is an</w:t>
      </w:r>
      <w:r w:rsidRPr="00732417">
        <w:t xml:space="preserve"> initiative to enable VA doctors to view a Veteran’s data from other hospital systems, and vice versa</w:t>
      </w:r>
      <w:r w:rsidR="0014473D">
        <w:t xml:space="preserve">. Veteran authorizations </w:t>
      </w:r>
      <w:proofErr w:type="gramStart"/>
      <w:r w:rsidR="0014473D">
        <w:t>are evaluated</w:t>
      </w:r>
      <w:proofErr w:type="gramEnd"/>
      <w:r w:rsidR="0014473D">
        <w:t xml:space="preserve"> </w:t>
      </w:r>
      <w:r w:rsidR="003E57F1">
        <w:t>for</w:t>
      </w:r>
      <w:r w:rsidR="0014473D">
        <w:t xml:space="preserve"> </w:t>
      </w:r>
      <w:r w:rsidRPr="00732417">
        <w:t xml:space="preserve">release of information to external </w:t>
      </w:r>
      <w:r w:rsidR="0014473D">
        <w:t>provider organizations</w:t>
      </w:r>
      <w:r w:rsidRPr="00732417">
        <w:t>.</w:t>
      </w:r>
      <w:r w:rsidR="004717B8">
        <w:t xml:space="preserve"> </w:t>
      </w:r>
    </w:p>
    <w:p w14:paraId="7B65B4E5" w14:textId="2F8E69BB" w:rsidR="00D723CF" w:rsidRPr="00732417" w:rsidRDefault="00D723CF" w:rsidP="004F49F1">
      <w:pPr>
        <w:pStyle w:val="BodyTextBullet1"/>
      </w:pPr>
      <w:r w:rsidRPr="00732417">
        <w:t xml:space="preserve">The </w:t>
      </w:r>
      <w:r w:rsidR="0014473D">
        <w:t>MHV</w:t>
      </w:r>
      <w:r w:rsidRPr="00732417">
        <w:t xml:space="preserve"> Personal Health Record (PHR) system</w:t>
      </w:r>
      <w:r w:rsidR="004717B8">
        <w:t xml:space="preserve"> </w:t>
      </w:r>
      <w:r w:rsidR="0014473D">
        <w:t>has a requirement for</w:t>
      </w:r>
      <w:r w:rsidRPr="00732417">
        <w:t xml:space="preserve"> </w:t>
      </w:r>
      <w:r w:rsidR="0014473D">
        <w:t xml:space="preserve">generation of </w:t>
      </w:r>
      <w:r w:rsidRPr="00732417">
        <w:t>access control</w:t>
      </w:r>
      <w:r w:rsidR="0014473D">
        <w:t xml:space="preserve"> decisions</w:t>
      </w:r>
      <w:r w:rsidRPr="00732417">
        <w:t xml:space="preserve"> based on the 10-5345a-MHV “</w:t>
      </w:r>
      <w:proofErr w:type="spellStart"/>
      <w:r w:rsidRPr="00732417">
        <w:t>eRAR</w:t>
      </w:r>
      <w:proofErr w:type="spellEnd"/>
      <w:r w:rsidRPr="00732417">
        <w:t xml:space="preserve">” </w:t>
      </w:r>
      <w:r w:rsidR="0014473D">
        <w:t xml:space="preserve">Veteran </w:t>
      </w:r>
      <w:r w:rsidRPr="00732417">
        <w:t>consent form</w:t>
      </w:r>
      <w:r w:rsidR="003E57F1">
        <w:t>.</w:t>
      </w:r>
    </w:p>
    <w:p w14:paraId="47B55156" w14:textId="57493458" w:rsidR="0014473D" w:rsidRPr="00732417" w:rsidRDefault="00D723CF" w:rsidP="004F49F1">
      <w:pPr>
        <w:pStyle w:val="BodyTextBullet1"/>
      </w:pPr>
      <w:r w:rsidRPr="00732417">
        <w:lastRenderedPageBreak/>
        <w:t>Accredited representatives working for Veteran Service Organizations (VSOs) will require Veteran Authorization for access to their information</w:t>
      </w:r>
      <w:r w:rsidR="0014473D">
        <w:t xml:space="preserve"> to assist them with claims processing.</w:t>
      </w:r>
    </w:p>
    <w:p w14:paraId="5ACB0964" w14:textId="51977F35" w:rsidR="00152F00" w:rsidRDefault="00CA4C05" w:rsidP="001A5A52">
      <w:pPr>
        <w:pStyle w:val="BodyText"/>
      </w:pPr>
      <w:r w:rsidRPr="004F49F1">
        <w:t xml:space="preserve">The </w:t>
      </w:r>
      <w:r w:rsidR="002A6B76">
        <w:t>AMS</w:t>
      </w:r>
      <w:r w:rsidR="009971EF" w:rsidRPr="004F49F1">
        <w:t xml:space="preserve"> will</w:t>
      </w:r>
      <w:r w:rsidR="00152F00" w:rsidRPr="004F49F1">
        <w:t xml:space="preserve"> therefore</w:t>
      </w:r>
      <w:r w:rsidR="009971EF" w:rsidRPr="004F49F1">
        <w:t xml:space="preserve"> need to be flexible enough to handle different authorization types</w:t>
      </w:r>
      <w:r w:rsidR="00CB7D88" w:rsidRPr="004F49F1">
        <w:t xml:space="preserve"> to support requirements from </w:t>
      </w:r>
      <w:r w:rsidR="00E44367" w:rsidRPr="004F49F1">
        <w:t xml:space="preserve">across </w:t>
      </w:r>
      <w:r w:rsidR="00CB7D88" w:rsidRPr="004F49F1">
        <w:t>all lines of business within VA</w:t>
      </w:r>
      <w:r w:rsidR="0067797B">
        <w:t xml:space="preserve"> (</w:t>
      </w:r>
      <w:r w:rsidR="00CB7D88" w:rsidRPr="004F49F1">
        <w:t>VHA, VBA</w:t>
      </w:r>
      <w:r w:rsidR="0067797B">
        <w:t>,</w:t>
      </w:r>
      <w:r w:rsidR="00CB7D88" w:rsidRPr="004F49F1">
        <w:t xml:space="preserve"> and NCA</w:t>
      </w:r>
      <w:r w:rsidR="0067797B">
        <w:t>)</w:t>
      </w:r>
      <w:r w:rsidR="009971EF" w:rsidRPr="004F49F1">
        <w:t xml:space="preserve">. For each Authorization Type, AMS will support capabilities for creation, storage and revocation (as needed) of individual authorizations to a Veteran or beneficiary’s </w:t>
      </w:r>
      <w:proofErr w:type="spellStart"/>
      <w:r w:rsidR="009971EF" w:rsidRPr="004F49F1">
        <w:t>data.The</w:t>
      </w:r>
      <w:proofErr w:type="spellEnd"/>
      <w:r w:rsidR="009971EF" w:rsidRPr="004F49F1">
        <w:t xml:space="preserve"> storage will include information about the individual authorization </w:t>
      </w:r>
      <w:r w:rsidR="001B57AB" w:rsidRPr="004F49F1">
        <w:t>as</w:t>
      </w:r>
      <w:r w:rsidR="009971EF" w:rsidRPr="004F49F1">
        <w:t xml:space="preserve"> well as storage of</w:t>
      </w:r>
      <w:r w:rsidR="004717B8" w:rsidRPr="004F49F1">
        <w:t xml:space="preserve"> </w:t>
      </w:r>
      <w:r w:rsidR="009971EF" w:rsidRPr="004F49F1">
        <w:t xml:space="preserve">any document related to the individual authorization. Information about the individual authorization includes the Access Control Information (ACI) created by the authorization as well as data about the creation of the authorization. </w:t>
      </w:r>
      <w:bookmarkStart w:id="353" w:name="_Toc322687145"/>
      <w:r w:rsidR="001B57AB" w:rsidRPr="004F49F1">
        <w:t xml:space="preserve">This ACI </w:t>
      </w:r>
      <w:proofErr w:type="gramStart"/>
      <w:r w:rsidR="001B57AB" w:rsidRPr="004F49F1">
        <w:t>would be passed</w:t>
      </w:r>
      <w:proofErr w:type="gramEnd"/>
      <w:r w:rsidR="001B57AB" w:rsidRPr="004F49F1">
        <w:t xml:space="preserve"> to SAC PDP for generation of runtime</w:t>
      </w:r>
      <w:r w:rsidR="004717B8" w:rsidRPr="004F49F1">
        <w:t xml:space="preserve"> </w:t>
      </w:r>
      <w:r w:rsidR="001B57AB" w:rsidRPr="004F49F1">
        <w:t>policy driven access control decisions.</w:t>
      </w:r>
      <w:r w:rsidR="00152F00" w:rsidRPr="004F49F1">
        <w:t xml:space="preserve"> </w:t>
      </w:r>
      <w:r w:rsidR="005D5A78" w:rsidRPr="005D5A78">
        <w:t>The VDT will enforce access of Person Represe</w:t>
      </w:r>
      <w:r w:rsidR="00207F87">
        <w:t>nt</w:t>
      </w:r>
      <w:r w:rsidR="005D5A78" w:rsidRPr="005D5A78">
        <w:t>atives via integration with S</w:t>
      </w:r>
      <w:r w:rsidR="005D5A78">
        <w:t>AC/</w:t>
      </w:r>
      <w:proofErr w:type="spellStart"/>
      <w:r w:rsidR="005D5A78">
        <w:t>Axiomatic</w:t>
      </w:r>
      <w:r w:rsidR="00D11B12">
        <w:t>s</w:t>
      </w:r>
      <w:proofErr w:type="spellEnd"/>
      <w:r w:rsidR="005D5A78">
        <w:t xml:space="preserve"> PDP. The </w:t>
      </w:r>
      <w:proofErr w:type="spellStart"/>
      <w:r w:rsidR="005D5A78">
        <w:t>Axiomatics</w:t>
      </w:r>
      <w:proofErr w:type="spellEnd"/>
      <w:r w:rsidR="005D5A78" w:rsidRPr="005D5A78">
        <w:t xml:space="preserve"> SD</w:t>
      </w:r>
      <w:r w:rsidR="005D5A78">
        <w:t xml:space="preserve">K </w:t>
      </w:r>
      <w:proofErr w:type="gramStart"/>
      <w:r w:rsidR="005D5A78">
        <w:t>will be used</w:t>
      </w:r>
      <w:proofErr w:type="gramEnd"/>
      <w:r w:rsidR="005D5A78">
        <w:t xml:space="preserve"> by the VDT appli</w:t>
      </w:r>
      <w:r w:rsidR="005D5A78" w:rsidRPr="005D5A78">
        <w:t>c</w:t>
      </w:r>
      <w:r w:rsidR="005D5A78">
        <w:t>a</w:t>
      </w:r>
      <w:r w:rsidR="005D5A78" w:rsidRPr="005D5A78">
        <w:t>tion to generate XACAML 3.0 access request to the PDP.</w:t>
      </w:r>
    </w:p>
    <w:p w14:paraId="4FC2D7A6" w14:textId="7E298196" w:rsidR="004D0A6A" w:rsidRDefault="004D0A6A">
      <w:pPr>
        <w:rPr>
          <w:rFonts w:ascii="Arial" w:hAnsi="Arial" w:cs="Arial"/>
          <w:b/>
          <w:bCs/>
          <w:sz w:val="20"/>
          <w:szCs w:val="20"/>
        </w:rPr>
      </w:pPr>
      <w:bookmarkStart w:id="354" w:name="_Toc423190249"/>
      <w:bookmarkStart w:id="355" w:name="_Toc445298118"/>
    </w:p>
    <w:p w14:paraId="4CDB9622" w14:textId="0D41924B" w:rsidR="008A42C9" w:rsidRDefault="008A42C9" w:rsidP="00DE55C2">
      <w:pPr>
        <w:pStyle w:val="Caption"/>
      </w:pPr>
      <w:bookmarkStart w:id="356" w:name="_Toc455753660"/>
      <w:r>
        <w:t xml:space="preserve">Table </w:t>
      </w:r>
      <w:fldSimple w:instr=" SEQ Table \* ARABIC ">
        <w:r w:rsidR="00CE2116">
          <w:rPr>
            <w:noProof/>
          </w:rPr>
          <w:t>2</w:t>
        </w:r>
      </w:fldSimple>
      <w:r>
        <w:t xml:space="preserve">: </w:t>
      </w:r>
      <w:r w:rsidRPr="00F30B53">
        <w:t>Business Process</w:t>
      </w:r>
      <w:bookmarkEnd w:id="354"/>
      <w:bookmarkEnd w:id="355"/>
      <w:bookmarkEnd w:id="356"/>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Business Process"/>
        <w:tblDescription w:val="Business process organized by ID, Name, Type, Owner, and Description, including numeric identifiers for all business processes in  Figure 1"/>
      </w:tblPr>
      <w:tblGrid>
        <w:gridCol w:w="1530"/>
        <w:gridCol w:w="2250"/>
        <w:gridCol w:w="1801"/>
        <w:gridCol w:w="1080"/>
        <w:gridCol w:w="2699"/>
      </w:tblGrid>
      <w:tr w:rsidR="00B81528" w:rsidRPr="003D7478" w14:paraId="6A75FD8D" w14:textId="77777777" w:rsidTr="00254A51">
        <w:trPr>
          <w:cantSplit/>
          <w:tblHeader/>
          <w:jc w:val="center"/>
        </w:trPr>
        <w:tc>
          <w:tcPr>
            <w:tcW w:w="817" w:type="pct"/>
            <w:shd w:val="clear" w:color="auto" w:fill="D9D9D9" w:themeFill="background1" w:themeFillShade="D9"/>
            <w:vAlign w:val="center"/>
          </w:tcPr>
          <w:p w14:paraId="4A1607FF" w14:textId="77777777" w:rsidR="00B81528" w:rsidRPr="003D7478" w:rsidRDefault="00B81528" w:rsidP="004D0A6A">
            <w:pPr>
              <w:pStyle w:val="TableHeaderText"/>
            </w:pPr>
            <w:bookmarkStart w:id="357" w:name="_Toc418182699"/>
            <w:bookmarkStart w:id="358" w:name="_Toc417061078"/>
            <w:bookmarkStart w:id="359" w:name="_Toc417062355"/>
            <w:bookmarkStart w:id="360" w:name="_Toc418171965"/>
            <w:bookmarkStart w:id="361" w:name="_Toc418173236"/>
            <w:bookmarkStart w:id="362" w:name="_Toc418174513"/>
            <w:bookmarkStart w:id="363" w:name="_Toc418175787"/>
            <w:bookmarkStart w:id="364" w:name="_Toc418177658"/>
            <w:bookmarkStart w:id="365" w:name="_Toc418178965"/>
            <w:bookmarkStart w:id="366" w:name="_Toc418182700"/>
            <w:bookmarkStart w:id="367" w:name="_Toc414992714"/>
            <w:bookmarkStart w:id="368" w:name="_Toc414995019"/>
            <w:bookmarkStart w:id="369" w:name="_Toc414997342"/>
            <w:bookmarkStart w:id="370" w:name="_Toc414992715"/>
            <w:bookmarkStart w:id="371" w:name="_Toc414995020"/>
            <w:bookmarkStart w:id="372" w:name="_Toc414997343"/>
            <w:bookmarkStart w:id="373" w:name="_Toc414992716"/>
            <w:bookmarkStart w:id="374" w:name="_Toc414995021"/>
            <w:bookmarkStart w:id="375" w:name="_Toc414997344"/>
            <w:bookmarkStart w:id="376" w:name="_Toc414992717"/>
            <w:bookmarkStart w:id="377" w:name="_Toc414995022"/>
            <w:bookmarkStart w:id="378" w:name="_Toc414997345"/>
            <w:bookmarkStart w:id="379" w:name="_Toc414992718"/>
            <w:bookmarkStart w:id="380" w:name="_Toc414995023"/>
            <w:bookmarkStart w:id="381" w:name="_Toc414997346"/>
            <w:bookmarkStart w:id="382" w:name="_Toc414992719"/>
            <w:bookmarkStart w:id="383" w:name="_Toc414995024"/>
            <w:bookmarkStart w:id="384" w:name="_Toc414997347"/>
            <w:bookmarkStart w:id="385" w:name="_Toc414992720"/>
            <w:bookmarkStart w:id="386" w:name="_Toc414995025"/>
            <w:bookmarkStart w:id="387" w:name="_Toc414997348"/>
            <w:bookmarkStart w:id="388" w:name="_Toc414992721"/>
            <w:bookmarkStart w:id="389" w:name="_Toc414995026"/>
            <w:bookmarkStart w:id="390" w:name="_Toc414997349"/>
            <w:bookmarkEnd w:id="353"/>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r w:rsidRPr="003D7478">
              <w:t>Business Process ID</w:t>
            </w:r>
          </w:p>
        </w:tc>
        <w:tc>
          <w:tcPr>
            <w:tcW w:w="1202" w:type="pct"/>
            <w:shd w:val="clear" w:color="auto" w:fill="D9D9D9" w:themeFill="background1" w:themeFillShade="D9"/>
            <w:vAlign w:val="center"/>
          </w:tcPr>
          <w:p w14:paraId="4A3D939C" w14:textId="77777777" w:rsidR="00B81528" w:rsidRPr="003D7478" w:rsidRDefault="00B81528" w:rsidP="004D0A6A">
            <w:pPr>
              <w:pStyle w:val="TableHeaderText"/>
            </w:pPr>
            <w:r w:rsidRPr="003D7478">
              <w:t>Business Process Name</w:t>
            </w:r>
          </w:p>
        </w:tc>
        <w:tc>
          <w:tcPr>
            <w:tcW w:w="962" w:type="pct"/>
            <w:shd w:val="clear" w:color="auto" w:fill="D9D9D9" w:themeFill="background1" w:themeFillShade="D9"/>
            <w:vAlign w:val="center"/>
          </w:tcPr>
          <w:p w14:paraId="37549692" w14:textId="77777777" w:rsidR="00B81528" w:rsidRPr="003D7478" w:rsidRDefault="00B81528" w:rsidP="004D0A6A">
            <w:pPr>
              <w:pStyle w:val="TableHeaderText"/>
            </w:pPr>
            <w:r w:rsidRPr="003D7478">
              <w:t>Type</w:t>
            </w:r>
          </w:p>
        </w:tc>
        <w:tc>
          <w:tcPr>
            <w:tcW w:w="577" w:type="pct"/>
            <w:shd w:val="clear" w:color="auto" w:fill="D9D9D9" w:themeFill="background1" w:themeFillShade="D9"/>
            <w:vAlign w:val="center"/>
          </w:tcPr>
          <w:p w14:paraId="43214325" w14:textId="77777777" w:rsidR="00B81528" w:rsidRPr="003D7478" w:rsidRDefault="00B81528" w:rsidP="004D0A6A">
            <w:pPr>
              <w:pStyle w:val="TableHeaderText"/>
            </w:pPr>
            <w:r w:rsidRPr="003D7478">
              <w:t>Owner</w:t>
            </w:r>
          </w:p>
        </w:tc>
        <w:tc>
          <w:tcPr>
            <w:tcW w:w="1442" w:type="pct"/>
            <w:shd w:val="clear" w:color="auto" w:fill="D9D9D9" w:themeFill="background1" w:themeFillShade="D9"/>
            <w:vAlign w:val="center"/>
          </w:tcPr>
          <w:p w14:paraId="6E19AFB1" w14:textId="77777777" w:rsidR="00B81528" w:rsidRPr="003D7478" w:rsidRDefault="00B81528" w:rsidP="004D0A6A">
            <w:pPr>
              <w:pStyle w:val="TableHeaderText"/>
            </w:pPr>
            <w:r w:rsidRPr="003D7478">
              <w:t>Description</w:t>
            </w:r>
          </w:p>
        </w:tc>
      </w:tr>
      <w:tr w:rsidR="00B81528" w:rsidRPr="003D7478" w14:paraId="3BF04BEF" w14:textId="77777777" w:rsidTr="004D0A6A">
        <w:trPr>
          <w:cantSplit/>
          <w:jc w:val="center"/>
        </w:trPr>
        <w:tc>
          <w:tcPr>
            <w:tcW w:w="817" w:type="pct"/>
            <w:shd w:val="clear" w:color="auto" w:fill="auto"/>
            <w:vAlign w:val="center"/>
          </w:tcPr>
          <w:p w14:paraId="4B8D0BEC" w14:textId="77777777" w:rsidR="00B81528" w:rsidRPr="004F49F1" w:rsidRDefault="00B81528" w:rsidP="00EE2DF0">
            <w:pPr>
              <w:pStyle w:val="Table-Text"/>
            </w:pPr>
            <w:r w:rsidRPr="004F49F1">
              <w:t>1</w:t>
            </w:r>
          </w:p>
        </w:tc>
        <w:tc>
          <w:tcPr>
            <w:tcW w:w="1202" w:type="pct"/>
            <w:shd w:val="clear" w:color="auto" w:fill="auto"/>
            <w:vAlign w:val="center"/>
          </w:tcPr>
          <w:p w14:paraId="7D0F46AE" w14:textId="77777777" w:rsidR="00B81528" w:rsidRPr="004F49F1" w:rsidRDefault="001219E3" w:rsidP="00EE2DF0">
            <w:pPr>
              <w:pStyle w:val="Table-Text"/>
            </w:pPr>
            <w:hyperlink r:id="rId19" w:history="1">
              <w:proofErr w:type="spellStart"/>
              <w:r w:rsidR="00B81528" w:rsidRPr="004F49F1">
                <w:rPr>
                  <w:rStyle w:val="Hyperlink"/>
                  <w:color w:val="auto"/>
                  <w:u w:val="none"/>
                </w:rPr>
                <w:t>VA_IAM_SAC_Use</w:t>
              </w:r>
              <w:proofErr w:type="spellEnd"/>
              <w:r w:rsidR="00B81528" w:rsidRPr="004F49F1">
                <w:rPr>
                  <w:rStyle w:val="Hyperlink"/>
                  <w:color w:val="auto"/>
                  <w:u w:val="none"/>
                </w:rPr>
                <w:t xml:space="preserve"> Case Model</w:t>
              </w:r>
            </w:hyperlink>
          </w:p>
        </w:tc>
        <w:tc>
          <w:tcPr>
            <w:tcW w:w="962" w:type="pct"/>
            <w:shd w:val="clear" w:color="auto" w:fill="auto"/>
            <w:vAlign w:val="center"/>
          </w:tcPr>
          <w:p w14:paraId="4E177B45" w14:textId="77777777" w:rsidR="00B81528" w:rsidRPr="004F49F1" w:rsidRDefault="00B81528" w:rsidP="00EE2DF0">
            <w:pPr>
              <w:pStyle w:val="Table-Text"/>
            </w:pPr>
            <w:r w:rsidRPr="004F49F1">
              <w:t>SAC Use Cases and Use Case Model</w:t>
            </w:r>
          </w:p>
        </w:tc>
        <w:tc>
          <w:tcPr>
            <w:tcW w:w="577" w:type="pct"/>
            <w:shd w:val="clear" w:color="auto" w:fill="auto"/>
            <w:vAlign w:val="center"/>
          </w:tcPr>
          <w:p w14:paraId="75E0DBDB" w14:textId="77777777" w:rsidR="00B81528" w:rsidRPr="004F49F1" w:rsidRDefault="00B81528" w:rsidP="00EE2DF0">
            <w:pPr>
              <w:pStyle w:val="Table-Text"/>
            </w:pPr>
            <w:r w:rsidRPr="004F49F1">
              <w:t>PD OIT</w:t>
            </w:r>
          </w:p>
        </w:tc>
        <w:tc>
          <w:tcPr>
            <w:tcW w:w="1442" w:type="pct"/>
            <w:shd w:val="clear" w:color="auto" w:fill="auto"/>
            <w:vAlign w:val="center"/>
          </w:tcPr>
          <w:p w14:paraId="4E5F5FF0" w14:textId="77777777" w:rsidR="00B81528" w:rsidRPr="004F49F1" w:rsidRDefault="00B81528" w:rsidP="00EE2DF0">
            <w:pPr>
              <w:pStyle w:val="Table-Text"/>
            </w:pPr>
            <w:r w:rsidRPr="004F49F1">
              <w:t>Use Cases to support SAC System</w:t>
            </w:r>
          </w:p>
        </w:tc>
      </w:tr>
      <w:tr w:rsidR="00B81528" w:rsidRPr="003D7478" w14:paraId="1975BC1F" w14:textId="77777777" w:rsidTr="004D0A6A">
        <w:trPr>
          <w:cantSplit/>
          <w:jc w:val="center"/>
        </w:trPr>
        <w:tc>
          <w:tcPr>
            <w:tcW w:w="817" w:type="pct"/>
            <w:shd w:val="clear" w:color="auto" w:fill="auto"/>
            <w:vAlign w:val="center"/>
          </w:tcPr>
          <w:p w14:paraId="0C9DF02F" w14:textId="77777777" w:rsidR="00B81528" w:rsidRPr="004F49F1" w:rsidRDefault="00B81528" w:rsidP="00EE2DF0">
            <w:pPr>
              <w:pStyle w:val="Table-Text"/>
            </w:pPr>
            <w:r w:rsidRPr="004F49F1">
              <w:t>2</w:t>
            </w:r>
          </w:p>
        </w:tc>
        <w:tc>
          <w:tcPr>
            <w:tcW w:w="1202" w:type="pct"/>
            <w:shd w:val="clear" w:color="auto" w:fill="auto"/>
            <w:vAlign w:val="center"/>
          </w:tcPr>
          <w:p w14:paraId="2214052E" w14:textId="77777777" w:rsidR="00B81528" w:rsidRPr="004F49F1" w:rsidRDefault="001219E3" w:rsidP="00EE2DF0">
            <w:pPr>
              <w:pStyle w:val="Table-Text"/>
            </w:pPr>
            <w:hyperlink r:id="rId20" w:history="1">
              <w:r w:rsidR="00B81528" w:rsidRPr="004F49F1">
                <w:rPr>
                  <w:rStyle w:val="Hyperlink"/>
                  <w:color w:val="auto"/>
                  <w:u w:val="none"/>
                </w:rPr>
                <w:t>VA 2.0 Increment 2 Use Case Model Document</w:t>
              </w:r>
            </w:hyperlink>
          </w:p>
        </w:tc>
        <w:tc>
          <w:tcPr>
            <w:tcW w:w="962" w:type="pct"/>
            <w:shd w:val="clear" w:color="auto" w:fill="auto"/>
            <w:vAlign w:val="center"/>
          </w:tcPr>
          <w:p w14:paraId="751781D6" w14:textId="77777777" w:rsidR="00B81528" w:rsidRPr="004F49F1" w:rsidRDefault="00B81528" w:rsidP="00EE2DF0">
            <w:pPr>
              <w:pStyle w:val="Table-Text"/>
            </w:pPr>
            <w:r w:rsidRPr="004F49F1">
              <w:t>Use Cases</w:t>
            </w:r>
          </w:p>
        </w:tc>
        <w:tc>
          <w:tcPr>
            <w:tcW w:w="577" w:type="pct"/>
            <w:shd w:val="clear" w:color="auto" w:fill="auto"/>
            <w:vAlign w:val="center"/>
          </w:tcPr>
          <w:p w14:paraId="21DCDD90" w14:textId="77777777" w:rsidR="00B81528" w:rsidRPr="004F49F1" w:rsidRDefault="00B81528" w:rsidP="00EE2DF0">
            <w:pPr>
              <w:pStyle w:val="Table-Text"/>
            </w:pPr>
            <w:r w:rsidRPr="004F49F1">
              <w:t>PD OIT</w:t>
            </w:r>
          </w:p>
        </w:tc>
        <w:tc>
          <w:tcPr>
            <w:tcW w:w="1442" w:type="pct"/>
            <w:shd w:val="clear" w:color="auto" w:fill="auto"/>
            <w:vAlign w:val="center"/>
          </w:tcPr>
          <w:p w14:paraId="312CA9AA" w14:textId="77777777" w:rsidR="00B81528" w:rsidRPr="004F49F1" w:rsidRDefault="00B81528" w:rsidP="00EE2DF0">
            <w:pPr>
              <w:pStyle w:val="Table-Text"/>
            </w:pPr>
            <w:r w:rsidRPr="004F49F1">
              <w:t>Use Case Model Document</w:t>
            </w:r>
          </w:p>
        </w:tc>
      </w:tr>
      <w:tr w:rsidR="00B81528" w:rsidRPr="003D7478" w14:paraId="3A9AA672" w14:textId="77777777" w:rsidTr="004D0A6A">
        <w:trPr>
          <w:cantSplit/>
          <w:jc w:val="center"/>
        </w:trPr>
        <w:tc>
          <w:tcPr>
            <w:tcW w:w="817" w:type="pct"/>
            <w:shd w:val="clear" w:color="auto" w:fill="auto"/>
            <w:vAlign w:val="center"/>
          </w:tcPr>
          <w:p w14:paraId="54BEB12D" w14:textId="77777777" w:rsidR="00B81528" w:rsidRPr="004F49F1" w:rsidRDefault="00B81528" w:rsidP="00EE2DF0">
            <w:pPr>
              <w:pStyle w:val="Table-Text"/>
            </w:pPr>
            <w:r w:rsidRPr="004F49F1">
              <w:t>3</w:t>
            </w:r>
          </w:p>
        </w:tc>
        <w:tc>
          <w:tcPr>
            <w:tcW w:w="1202" w:type="pct"/>
            <w:shd w:val="clear" w:color="auto" w:fill="auto"/>
            <w:vAlign w:val="center"/>
          </w:tcPr>
          <w:p w14:paraId="329FE2DD" w14:textId="77777777" w:rsidR="00B81528" w:rsidRPr="004F49F1" w:rsidRDefault="001219E3" w:rsidP="00EE2DF0">
            <w:pPr>
              <w:pStyle w:val="Table-Text"/>
            </w:pPr>
            <w:hyperlink r:id="rId21" w:history="1">
              <w:r w:rsidR="00B81528" w:rsidRPr="004F49F1">
                <w:rPr>
                  <w:rStyle w:val="Hyperlink"/>
                  <w:color w:val="auto"/>
                  <w:u w:val="none"/>
                </w:rPr>
                <w:t>VA i4 Use Case Model</w:t>
              </w:r>
            </w:hyperlink>
          </w:p>
        </w:tc>
        <w:tc>
          <w:tcPr>
            <w:tcW w:w="962" w:type="pct"/>
            <w:shd w:val="clear" w:color="auto" w:fill="auto"/>
            <w:vAlign w:val="center"/>
          </w:tcPr>
          <w:p w14:paraId="3ACF181E" w14:textId="77777777" w:rsidR="00B81528" w:rsidRPr="004F49F1" w:rsidRDefault="00B81528" w:rsidP="00EE2DF0">
            <w:pPr>
              <w:pStyle w:val="Table-Text"/>
            </w:pPr>
            <w:r w:rsidRPr="004F49F1">
              <w:t>Use Cases</w:t>
            </w:r>
          </w:p>
        </w:tc>
        <w:tc>
          <w:tcPr>
            <w:tcW w:w="577" w:type="pct"/>
            <w:shd w:val="clear" w:color="auto" w:fill="auto"/>
            <w:vAlign w:val="center"/>
          </w:tcPr>
          <w:p w14:paraId="35DD1CF4" w14:textId="77777777" w:rsidR="00B81528" w:rsidRPr="004F49F1" w:rsidRDefault="00B81528" w:rsidP="00EE2DF0">
            <w:pPr>
              <w:pStyle w:val="Table-Text"/>
            </w:pPr>
            <w:r w:rsidRPr="004F49F1">
              <w:t>PD OIT</w:t>
            </w:r>
          </w:p>
        </w:tc>
        <w:tc>
          <w:tcPr>
            <w:tcW w:w="1442" w:type="pct"/>
            <w:shd w:val="clear" w:color="auto" w:fill="auto"/>
            <w:vAlign w:val="center"/>
          </w:tcPr>
          <w:p w14:paraId="7EAC7F40" w14:textId="77777777" w:rsidR="00B81528" w:rsidRPr="004F49F1" w:rsidRDefault="00B81528" w:rsidP="00EE2DF0">
            <w:pPr>
              <w:pStyle w:val="Table-Text"/>
            </w:pPr>
            <w:r w:rsidRPr="004F49F1">
              <w:t>Increment 4 Use Cases</w:t>
            </w:r>
          </w:p>
        </w:tc>
      </w:tr>
      <w:tr w:rsidR="00B81528" w:rsidRPr="003D7478" w14:paraId="7A537E39" w14:textId="77777777" w:rsidTr="004D0A6A">
        <w:trPr>
          <w:cantSplit/>
          <w:jc w:val="center"/>
        </w:trPr>
        <w:tc>
          <w:tcPr>
            <w:tcW w:w="817" w:type="pct"/>
            <w:shd w:val="clear" w:color="auto" w:fill="auto"/>
            <w:vAlign w:val="center"/>
          </w:tcPr>
          <w:p w14:paraId="59F04857" w14:textId="77777777" w:rsidR="00B81528" w:rsidRPr="004F49F1" w:rsidRDefault="00B81528" w:rsidP="00EE2DF0">
            <w:pPr>
              <w:pStyle w:val="Table-Text"/>
            </w:pPr>
            <w:r w:rsidRPr="004F49F1">
              <w:t>4</w:t>
            </w:r>
          </w:p>
        </w:tc>
        <w:tc>
          <w:tcPr>
            <w:tcW w:w="1202" w:type="pct"/>
            <w:shd w:val="clear" w:color="auto" w:fill="auto"/>
            <w:vAlign w:val="center"/>
          </w:tcPr>
          <w:p w14:paraId="72142524" w14:textId="77777777" w:rsidR="00B81528" w:rsidRPr="004F49F1" w:rsidRDefault="001219E3" w:rsidP="00EE2DF0">
            <w:pPr>
              <w:pStyle w:val="Table-Text"/>
            </w:pPr>
            <w:hyperlink r:id="rId22" w:history="1">
              <w:r w:rsidR="00B81528" w:rsidRPr="004F49F1">
                <w:rPr>
                  <w:rStyle w:val="Hyperlink"/>
                  <w:color w:val="auto"/>
                  <w:u w:val="none"/>
                </w:rPr>
                <w:t>SAC Enforce Access Control</w:t>
              </w:r>
            </w:hyperlink>
            <w:r w:rsidR="00B81528" w:rsidRPr="004F49F1">
              <w:t xml:space="preserve"> </w:t>
            </w:r>
          </w:p>
        </w:tc>
        <w:tc>
          <w:tcPr>
            <w:tcW w:w="962" w:type="pct"/>
            <w:shd w:val="clear" w:color="auto" w:fill="auto"/>
            <w:vAlign w:val="center"/>
          </w:tcPr>
          <w:p w14:paraId="09E1D9BB" w14:textId="77777777" w:rsidR="00B81528" w:rsidRPr="004F49F1" w:rsidRDefault="00B81528" w:rsidP="00EE2DF0">
            <w:pPr>
              <w:pStyle w:val="Table-Text"/>
            </w:pPr>
            <w:r w:rsidRPr="004F49F1">
              <w:t>Use Case</w:t>
            </w:r>
          </w:p>
        </w:tc>
        <w:tc>
          <w:tcPr>
            <w:tcW w:w="577" w:type="pct"/>
            <w:shd w:val="clear" w:color="auto" w:fill="auto"/>
            <w:vAlign w:val="center"/>
          </w:tcPr>
          <w:p w14:paraId="386A93F4" w14:textId="77777777" w:rsidR="00B81528" w:rsidRPr="004F49F1" w:rsidRDefault="00B81528" w:rsidP="00EE2DF0">
            <w:pPr>
              <w:pStyle w:val="Table-Text"/>
            </w:pPr>
            <w:r w:rsidRPr="004F49F1">
              <w:t>PD OIT</w:t>
            </w:r>
          </w:p>
        </w:tc>
        <w:tc>
          <w:tcPr>
            <w:tcW w:w="1442" w:type="pct"/>
            <w:shd w:val="clear" w:color="auto" w:fill="auto"/>
            <w:vAlign w:val="center"/>
          </w:tcPr>
          <w:p w14:paraId="6BBADA3E" w14:textId="77777777" w:rsidR="00B81528" w:rsidRPr="004F49F1" w:rsidRDefault="00B81528" w:rsidP="00EE2DF0">
            <w:pPr>
              <w:pStyle w:val="Table-Text"/>
            </w:pPr>
            <w:r w:rsidRPr="004F49F1">
              <w:t>Enforce Access Use Case</w:t>
            </w:r>
          </w:p>
        </w:tc>
      </w:tr>
      <w:tr w:rsidR="00B81528" w:rsidRPr="003D7478" w14:paraId="67E5C40D" w14:textId="77777777" w:rsidTr="004D0A6A">
        <w:trPr>
          <w:cantSplit/>
          <w:jc w:val="center"/>
        </w:trPr>
        <w:tc>
          <w:tcPr>
            <w:tcW w:w="817" w:type="pct"/>
            <w:shd w:val="clear" w:color="auto" w:fill="auto"/>
            <w:vAlign w:val="center"/>
          </w:tcPr>
          <w:p w14:paraId="701E3ABA" w14:textId="77777777" w:rsidR="00B81528" w:rsidRPr="004F49F1" w:rsidRDefault="00B81528" w:rsidP="00EE2DF0">
            <w:pPr>
              <w:pStyle w:val="Table-Text"/>
            </w:pPr>
            <w:r w:rsidRPr="004F49F1">
              <w:t>5</w:t>
            </w:r>
          </w:p>
        </w:tc>
        <w:tc>
          <w:tcPr>
            <w:tcW w:w="1202" w:type="pct"/>
            <w:shd w:val="clear" w:color="auto" w:fill="auto"/>
            <w:vAlign w:val="center"/>
          </w:tcPr>
          <w:p w14:paraId="52BFF2AC" w14:textId="77777777" w:rsidR="00B81528" w:rsidRPr="004F49F1" w:rsidRDefault="001219E3" w:rsidP="00EE2DF0">
            <w:pPr>
              <w:pStyle w:val="Table-Text"/>
            </w:pPr>
            <w:hyperlink r:id="rId23" w:history="1">
              <w:r w:rsidR="00B81528" w:rsidRPr="004F49F1">
                <w:rPr>
                  <w:rStyle w:val="Hyperlink"/>
                  <w:color w:val="auto"/>
                  <w:u w:val="none"/>
                </w:rPr>
                <w:t>SAC Generate Access Control</w:t>
              </w:r>
            </w:hyperlink>
          </w:p>
        </w:tc>
        <w:tc>
          <w:tcPr>
            <w:tcW w:w="962" w:type="pct"/>
            <w:shd w:val="clear" w:color="auto" w:fill="auto"/>
            <w:vAlign w:val="center"/>
          </w:tcPr>
          <w:p w14:paraId="28CD8920" w14:textId="77777777" w:rsidR="00B81528" w:rsidRPr="004F49F1" w:rsidRDefault="00B81528" w:rsidP="00EE2DF0">
            <w:pPr>
              <w:pStyle w:val="Table-Text"/>
            </w:pPr>
            <w:r w:rsidRPr="004F49F1">
              <w:t>Use Case</w:t>
            </w:r>
          </w:p>
        </w:tc>
        <w:tc>
          <w:tcPr>
            <w:tcW w:w="577" w:type="pct"/>
            <w:shd w:val="clear" w:color="auto" w:fill="auto"/>
            <w:vAlign w:val="center"/>
          </w:tcPr>
          <w:p w14:paraId="701265E4" w14:textId="77777777" w:rsidR="00B81528" w:rsidRPr="004F49F1" w:rsidRDefault="00B81528" w:rsidP="00EE2DF0">
            <w:pPr>
              <w:pStyle w:val="Table-Text"/>
            </w:pPr>
            <w:r w:rsidRPr="004F49F1">
              <w:t>PD OIT</w:t>
            </w:r>
          </w:p>
        </w:tc>
        <w:tc>
          <w:tcPr>
            <w:tcW w:w="1442" w:type="pct"/>
            <w:shd w:val="clear" w:color="auto" w:fill="auto"/>
            <w:vAlign w:val="center"/>
          </w:tcPr>
          <w:p w14:paraId="0CDBD0CB" w14:textId="77777777" w:rsidR="00B81528" w:rsidRPr="004F49F1" w:rsidRDefault="00B81528" w:rsidP="00EE2DF0">
            <w:pPr>
              <w:pStyle w:val="Table-Text"/>
            </w:pPr>
            <w:r w:rsidRPr="004F49F1">
              <w:t>Generate Access Use Case</w:t>
            </w:r>
          </w:p>
        </w:tc>
      </w:tr>
      <w:tr w:rsidR="00B81528" w:rsidRPr="003D7478" w14:paraId="10172FB3" w14:textId="77777777" w:rsidTr="004D0A6A">
        <w:trPr>
          <w:cantSplit/>
          <w:jc w:val="center"/>
        </w:trPr>
        <w:tc>
          <w:tcPr>
            <w:tcW w:w="817" w:type="pct"/>
            <w:shd w:val="clear" w:color="auto" w:fill="auto"/>
            <w:vAlign w:val="center"/>
          </w:tcPr>
          <w:p w14:paraId="749F0B6C" w14:textId="77777777" w:rsidR="00B81528" w:rsidRPr="004F49F1" w:rsidRDefault="00B81528" w:rsidP="00EE2DF0">
            <w:pPr>
              <w:pStyle w:val="Table-Text"/>
            </w:pPr>
            <w:r w:rsidRPr="004F49F1">
              <w:t>6</w:t>
            </w:r>
          </w:p>
        </w:tc>
        <w:tc>
          <w:tcPr>
            <w:tcW w:w="1202" w:type="pct"/>
            <w:shd w:val="clear" w:color="auto" w:fill="auto"/>
            <w:vAlign w:val="center"/>
          </w:tcPr>
          <w:p w14:paraId="1486333C" w14:textId="77777777" w:rsidR="00B81528" w:rsidRPr="004F49F1" w:rsidRDefault="001219E3" w:rsidP="00EE2DF0">
            <w:pPr>
              <w:pStyle w:val="Table-Text"/>
            </w:pPr>
            <w:hyperlink r:id="rId24" w:history="1">
              <w:r w:rsidR="00B81528" w:rsidRPr="004F49F1">
                <w:rPr>
                  <w:rStyle w:val="Hyperlink"/>
                  <w:color w:val="auto"/>
                  <w:u w:val="none"/>
                </w:rPr>
                <w:t>SAC Manage Access Control</w:t>
              </w:r>
            </w:hyperlink>
          </w:p>
        </w:tc>
        <w:tc>
          <w:tcPr>
            <w:tcW w:w="962" w:type="pct"/>
            <w:shd w:val="clear" w:color="auto" w:fill="auto"/>
            <w:vAlign w:val="center"/>
          </w:tcPr>
          <w:p w14:paraId="7B684827" w14:textId="77777777" w:rsidR="00B81528" w:rsidRPr="004F49F1" w:rsidRDefault="00B81528" w:rsidP="00EE2DF0">
            <w:pPr>
              <w:pStyle w:val="Table-Text"/>
            </w:pPr>
            <w:r w:rsidRPr="004F49F1">
              <w:t>Use Case</w:t>
            </w:r>
          </w:p>
        </w:tc>
        <w:tc>
          <w:tcPr>
            <w:tcW w:w="577" w:type="pct"/>
            <w:shd w:val="clear" w:color="auto" w:fill="auto"/>
            <w:vAlign w:val="center"/>
          </w:tcPr>
          <w:p w14:paraId="6AA50BAF" w14:textId="77777777" w:rsidR="00B81528" w:rsidRPr="004F49F1" w:rsidRDefault="00B81528" w:rsidP="00EE2DF0">
            <w:pPr>
              <w:pStyle w:val="Table-Text"/>
            </w:pPr>
            <w:r w:rsidRPr="004F49F1">
              <w:t>PD OIT</w:t>
            </w:r>
          </w:p>
        </w:tc>
        <w:tc>
          <w:tcPr>
            <w:tcW w:w="1442" w:type="pct"/>
            <w:shd w:val="clear" w:color="auto" w:fill="auto"/>
            <w:vAlign w:val="center"/>
          </w:tcPr>
          <w:p w14:paraId="58BE1ACE" w14:textId="77777777" w:rsidR="00B81528" w:rsidRPr="004F49F1" w:rsidRDefault="00B81528" w:rsidP="00EE2DF0">
            <w:pPr>
              <w:pStyle w:val="Table-Text"/>
            </w:pPr>
            <w:r w:rsidRPr="004F49F1">
              <w:t>Manage Access Use Case</w:t>
            </w:r>
          </w:p>
        </w:tc>
      </w:tr>
      <w:tr w:rsidR="00B81528" w:rsidRPr="003D7478" w14:paraId="4F120D7D" w14:textId="77777777" w:rsidTr="004D0A6A">
        <w:trPr>
          <w:cantSplit/>
          <w:jc w:val="center"/>
        </w:trPr>
        <w:tc>
          <w:tcPr>
            <w:tcW w:w="817" w:type="pct"/>
            <w:shd w:val="clear" w:color="auto" w:fill="auto"/>
            <w:vAlign w:val="center"/>
          </w:tcPr>
          <w:p w14:paraId="648D97DA" w14:textId="77777777" w:rsidR="00B81528" w:rsidRPr="004F49F1" w:rsidRDefault="00B81528" w:rsidP="00EE2DF0">
            <w:pPr>
              <w:pStyle w:val="Table-Text"/>
            </w:pPr>
            <w:r w:rsidRPr="004F49F1">
              <w:t>7</w:t>
            </w:r>
          </w:p>
        </w:tc>
        <w:tc>
          <w:tcPr>
            <w:tcW w:w="1202" w:type="pct"/>
            <w:shd w:val="clear" w:color="auto" w:fill="auto"/>
            <w:vAlign w:val="center"/>
          </w:tcPr>
          <w:p w14:paraId="27077E62" w14:textId="77777777" w:rsidR="00B81528" w:rsidRPr="004F49F1" w:rsidRDefault="001219E3" w:rsidP="00EE2DF0">
            <w:pPr>
              <w:pStyle w:val="Table-Text"/>
            </w:pPr>
            <w:hyperlink r:id="rId25" w:history="1">
              <w:r w:rsidR="00B81528" w:rsidRPr="004F49F1">
                <w:rPr>
                  <w:rStyle w:val="Hyperlink"/>
                  <w:color w:val="auto"/>
                  <w:u w:val="none"/>
                </w:rPr>
                <w:t>SAC Obtain Attributes</w:t>
              </w:r>
            </w:hyperlink>
          </w:p>
        </w:tc>
        <w:tc>
          <w:tcPr>
            <w:tcW w:w="962" w:type="pct"/>
            <w:shd w:val="clear" w:color="auto" w:fill="auto"/>
            <w:vAlign w:val="center"/>
          </w:tcPr>
          <w:p w14:paraId="65883690" w14:textId="77777777" w:rsidR="00B81528" w:rsidRPr="004F49F1" w:rsidRDefault="00B81528" w:rsidP="00EE2DF0">
            <w:pPr>
              <w:pStyle w:val="Table-Text"/>
            </w:pPr>
            <w:r w:rsidRPr="004F49F1">
              <w:t>Use Case</w:t>
            </w:r>
          </w:p>
        </w:tc>
        <w:tc>
          <w:tcPr>
            <w:tcW w:w="577" w:type="pct"/>
            <w:shd w:val="clear" w:color="auto" w:fill="auto"/>
            <w:vAlign w:val="center"/>
          </w:tcPr>
          <w:p w14:paraId="35A21EA9" w14:textId="77777777" w:rsidR="00B81528" w:rsidRPr="004F49F1" w:rsidRDefault="00B81528" w:rsidP="00EE2DF0">
            <w:pPr>
              <w:pStyle w:val="Table-Text"/>
            </w:pPr>
            <w:r w:rsidRPr="004F49F1">
              <w:t>PD OIT</w:t>
            </w:r>
          </w:p>
        </w:tc>
        <w:tc>
          <w:tcPr>
            <w:tcW w:w="1442" w:type="pct"/>
            <w:shd w:val="clear" w:color="auto" w:fill="auto"/>
            <w:vAlign w:val="center"/>
          </w:tcPr>
          <w:p w14:paraId="277F05E6" w14:textId="77777777" w:rsidR="00B81528" w:rsidRPr="004F49F1" w:rsidRDefault="00B81528" w:rsidP="00EE2DF0">
            <w:pPr>
              <w:pStyle w:val="Table-Text"/>
            </w:pPr>
            <w:r w:rsidRPr="004F49F1">
              <w:t>Obtain Attributes Use Case</w:t>
            </w:r>
          </w:p>
        </w:tc>
      </w:tr>
    </w:tbl>
    <w:p w14:paraId="7B7C5BC9" w14:textId="77777777" w:rsidR="004D0A6A" w:rsidRDefault="004D0A6A" w:rsidP="004D0A6A"/>
    <w:p w14:paraId="4931D5F8" w14:textId="1E7F0376" w:rsidR="00B81528" w:rsidRDefault="00B81528" w:rsidP="001A5A52">
      <w:pPr>
        <w:pStyle w:val="BodyText"/>
      </w:pPr>
      <w:r>
        <w:t xml:space="preserve">For additional information, refer to the </w:t>
      </w:r>
      <w:hyperlink r:id="rId26" w:history="1">
        <w:proofErr w:type="spellStart"/>
        <w:r w:rsidR="00F164FA">
          <w:rPr>
            <w:rStyle w:val="Hyperlink"/>
          </w:rPr>
          <w:t>AcS</w:t>
        </w:r>
        <w:proofErr w:type="spellEnd"/>
        <w:r w:rsidR="00F164FA">
          <w:rPr>
            <w:rStyle w:val="Hyperlink"/>
          </w:rPr>
          <w:t xml:space="preserve"> 2.0 i7 </w:t>
        </w:r>
        <w:r w:rsidR="00F164FA">
          <w:rPr>
            <w:rStyle w:val="Hyperlink"/>
          </w:rPr>
          <w:t>R</w:t>
        </w:r>
        <w:r w:rsidR="00F164FA">
          <w:rPr>
            <w:rStyle w:val="Hyperlink"/>
          </w:rPr>
          <w:t>SD</w:t>
        </w:r>
      </w:hyperlink>
      <w:r>
        <w:t>.</w:t>
      </w:r>
    </w:p>
    <w:p w14:paraId="6CDA1B43" w14:textId="77777777" w:rsidR="004D0A6A" w:rsidRDefault="004D0A6A" w:rsidP="004D0A6A"/>
    <w:p w14:paraId="6B54ED3B" w14:textId="6D2A8D7E" w:rsidR="003D7478" w:rsidRDefault="003D7478" w:rsidP="00030EC4">
      <w:pPr>
        <w:pStyle w:val="Heading2"/>
      </w:pPr>
      <w:bookmarkStart w:id="391" w:name="_Toc433202756"/>
      <w:bookmarkStart w:id="392" w:name="_Toc433203680"/>
      <w:bookmarkStart w:id="393" w:name="_Toc417061081"/>
      <w:bookmarkStart w:id="394" w:name="_Toc417062358"/>
      <w:bookmarkStart w:id="395" w:name="_Toc418171968"/>
      <w:bookmarkStart w:id="396" w:name="_Toc418173239"/>
      <w:bookmarkStart w:id="397" w:name="_Toc418174516"/>
      <w:bookmarkStart w:id="398" w:name="_Toc418175790"/>
      <w:bookmarkStart w:id="399" w:name="_Toc418177661"/>
      <w:bookmarkStart w:id="400" w:name="_Toc418178968"/>
      <w:bookmarkStart w:id="401" w:name="_Toc418182703"/>
      <w:bookmarkStart w:id="402" w:name="_Toc417061099"/>
      <w:bookmarkStart w:id="403" w:name="_Toc417062376"/>
      <w:bookmarkStart w:id="404" w:name="_Toc418171986"/>
      <w:bookmarkStart w:id="405" w:name="_Toc418173257"/>
      <w:bookmarkStart w:id="406" w:name="_Toc418174534"/>
      <w:bookmarkStart w:id="407" w:name="_Toc418175808"/>
      <w:bookmarkStart w:id="408" w:name="_Toc418177679"/>
      <w:bookmarkStart w:id="409" w:name="_Toc418178986"/>
      <w:bookmarkStart w:id="410" w:name="_Toc418182721"/>
      <w:bookmarkStart w:id="411" w:name="_Toc433202769"/>
      <w:bookmarkStart w:id="412" w:name="_Toc433203693"/>
      <w:bookmarkStart w:id="413" w:name="_Toc433202770"/>
      <w:bookmarkStart w:id="414" w:name="_Toc433203694"/>
      <w:bookmarkStart w:id="415" w:name="_Toc433202771"/>
      <w:bookmarkStart w:id="416" w:name="_Toc433203695"/>
      <w:bookmarkStart w:id="417" w:name="_Toc433202774"/>
      <w:bookmarkStart w:id="418" w:name="_Toc433203698"/>
      <w:bookmarkStart w:id="419" w:name="_Toc417061103"/>
      <w:bookmarkStart w:id="420" w:name="_Toc417062380"/>
      <w:bookmarkStart w:id="421" w:name="_Toc418171990"/>
      <w:bookmarkStart w:id="422" w:name="_Toc418173261"/>
      <w:bookmarkStart w:id="423" w:name="_Toc418174538"/>
      <w:bookmarkStart w:id="424" w:name="_Toc418175812"/>
      <w:bookmarkStart w:id="425" w:name="_Toc417062381"/>
      <w:bookmarkStart w:id="426" w:name="_Ref429749098"/>
      <w:bookmarkStart w:id="427" w:name="_Ref429749393"/>
      <w:bookmarkStart w:id="428" w:name="_Ref433190786"/>
      <w:bookmarkStart w:id="429" w:name="_Toc445297892"/>
      <w:bookmarkStart w:id="430" w:name="_Toc455753426"/>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r>
        <w:t>Overview of the Significant Requirements</w:t>
      </w:r>
      <w:bookmarkEnd w:id="425"/>
      <w:bookmarkEnd w:id="426"/>
      <w:bookmarkEnd w:id="427"/>
      <w:bookmarkEnd w:id="428"/>
      <w:bookmarkEnd w:id="429"/>
      <w:bookmarkEnd w:id="430"/>
    </w:p>
    <w:p w14:paraId="18446E36" w14:textId="2C552CD9" w:rsidR="00292F03" w:rsidRDefault="00292F03" w:rsidP="001A5A52">
      <w:pPr>
        <w:pStyle w:val="BodyText"/>
      </w:pPr>
      <w:r w:rsidRPr="00327CD7">
        <w:t xml:space="preserve">This version of the SDD meets the high-level </w:t>
      </w:r>
      <w:r>
        <w:t>i</w:t>
      </w:r>
      <w:r w:rsidR="00CA08B4">
        <w:t>7</w:t>
      </w:r>
      <w:r>
        <w:t xml:space="preserve"> </w:t>
      </w:r>
      <w:r w:rsidRPr="00327CD7">
        <w:t>requirements</w:t>
      </w:r>
      <w:r>
        <w:t xml:space="preserve"> described in the following documents. </w:t>
      </w:r>
    </w:p>
    <w:p w14:paraId="1444D7E0" w14:textId="741060BA" w:rsidR="00292F03" w:rsidRDefault="00292F03" w:rsidP="00DE55C2">
      <w:pPr>
        <w:pStyle w:val="Caption"/>
      </w:pPr>
      <w:bookmarkStart w:id="431" w:name="_Toc428969946"/>
      <w:bookmarkStart w:id="432" w:name="_Toc429652280"/>
      <w:bookmarkStart w:id="433" w:name="_Toc429729558"/>
      <w:bookmarkStart w:id="434" w:name="_Toc445298119"/>
      <w:bookmarkStart w:id="435" w:name="_Toc455753661"/>
      <w:r>
        <w:t xml:space="preserve">Table </w:t>
      </w:r>
      <w:fldSimple w:instr=" SEQ Table \* ARABIC ">
        <w:r w:rsidR="00CE2116">
          <w:rPr>
            <w:noProof/>
          </w:rPr>
          <w:t>3</w:t>
        </w:r>
      </w:fldSimple>
      <w:r>
        <w:t>: Significant Requirement Documents</w:t>
      </w:r>
      <w:bookmarkEnd w:id="431"/>
      <w:bookmarkEnd w:id="432"/>
      <w:bookmarkEnd w:id="433"/>
      <w:bookmarkEnd w:id="434"/>
      <w:bookmarkEnd w:id="435"/>
    </w:p>
    <w:tbl>
      <w:tblPr>
        <w:tblStyle w:val="TableGrid"/>
        <w:tblW w:w="9360" w:type="dxa"/>
        <w:jc w:val="center"/>
        <w:tblLayout w:type="fixed"/>
        <w:tblCellMar>
          <w:left w:w="115" w:type="dxa"/>
          <w:right w:w="115" w:type="dxa"/>
        </w:tblCellMar>
        <w:tblLook w:val="04A0" w:firstRow="1" w:lastRow="0" w:firstColumn="1" w:lastColumn="0" w:noHBand="0" w:noVBand="1"/>
        <w:tblCaption w:val="Significant Requirement Documents"/>
        <w:tblDescription w:val="Table captures document names, content descriptions for each and where each document is currently stored"/>
      </w:tblPr>
      <w:tblGrid>
        <w:gridCol w:w="2520"/>
        <w:gridCol w:w="3832"/>
        <w:gridCol w:w="3008"/>
      </w:tblGrid>
      <w:tr w:rsidR="00B81528" w:rsidRPr="000A59FF" w14:paraId="73BA6F24" w14:textId="77777777" w:rsidTr="000E1A5C">
        <w:trPr>
          <w:cantSplit/>
          <w:tblHeader/>
          <w:jc w:val="center"/>
        </w:trPr>
        <w:tc>
          <w:tcPr>
            <w:tcW w:w="2520" w:type="dxa"/>
            <w:shd w:val="clear" w:color="auto" w:fill="D9D9D9" w:themeFill="background1" w:themeFillShade="D9"/>
          </w:tcPr>
          <w:p w14:paraId="1F909450" w14:textId="77777777" w:rsidR="00B81528" w:rsidRPr="000A59FF" w:rsidRDefault="00B81528" w:rsidP="004D0A6A">
            <w:pPr>
              <w:pStyle w:val="TableHeaderText"/>
            </w:pPr>
            <w:r>
              <w:t>Document</w:t>
            </w:r>
          </w:p>
        </w:tc>
        <w:tc>
          <w:tcPr>
            <w:tcW w:w="3832" w:type="dxa"/>
            <w:shd w:val="clear" w:color="auto" w:fill="D9D9D9" w:themeFill="background1" w:themeFillShade="D9"/>
          </w:tcPr>
          <w:p w14:paraId="08968D45" w14:textId="77777777" w:rsidR="00B81528" w:rsidRPr="000A59FF" w:rsidRDefault="00B81528" w:rsidP="004D0A6A">
            <w:pPr>
              <w:pStyle w:val="TableHeaderText"/>
            </w:pPr>
            <w:r>
              <w:t>Content Description</w:t>
            </w:r>
          </w:p>
        </w:tc>
        <w:tc>
          <w:tcPr>
            <w:tcW w:w="3008" w:type="dxa"/>
            <w:shd w:val="clear" w:color="auto" w:fill="D9D9D9" w:themeFill="background1" w:themeFillShade="D9"/>
          </w:tcPr>
          <w:p w14:paraId="12B63921" w14:textId="77777777" w:rsidR="00B81528" w:rsidRPr="000A59FF" w:rsidRDefault="00B81528" w:rsidP="004D0A6A">
            <w:pPr>
              <w:pStyle w:val="TableHeaderText"/>
            </w:pPr>
            <w:r>
              <w:t>Location</w:t>
            </w:r>
          </w:p>
        </w:tc>
      </w:tr>
      <w:tr w:rsidR="00B81528" w:rsidRPr="000A59FF" w14:paraId="4A3310A0" w14:textId="77777777" w:rsidTr="00B81528">
        <w:trPr>
          <w:cantSplit/>
          <w:jc w:val="center"/>
        </w:trPr>
        <w:tc>
          <w:tcPr>
            <w:tcW w:w="2520" w:type="dxa"/>
          </w:tcPr>
          <w:p w14:paraId="5246B535" w14:textId="77777777" w:rsidR="00B81528" w:rsidRPr="000A59FF" w:rsidRDefault="00B81528" w:rsidP="00EE2DF0">
            <w:pPr>
              <w:pStyle w:val="Table-Text"/>
            </w:pPr>
            <w:proofErr w:type="spellStart"/>
            <w:r>
              <w:lastRenderedPageBreak/>
              <w:t>AcS</w:t>
            </w:r>
            <w:proofErr w:type="spellEnd"/>
            <w:r>
              <w:t xml:space="preserve"> Business Requirements Document (BRD)</w:t>
            </w:r>
          </w:p>
        </w:tc>
        <w:tc>
          <w:tcPr>
            <w:tcW w:w="3832" w:type="dxa"/>
          </w:tcPr>
          <w:p w14:paraId="7DA29947" w14:textId="77777777" w:rsidR="00B81528" w:rsidRPr="000A59FF" w:rsidRDefault="00B81528" w:rsidP="00EE2DF0">
            <w:pPr>
              <w:pStyle w:val="Table-Text"/>
            </w:pPr>
            <w:r>
              <w:t xml:space="preserve">Identifies </w:t>
            </w:r>
            <w:r w:rsidRPr="002701C9">
              <w:t>the business needs of the customer/business owner</w:t>
            </w:r>
            <w:r>
              <w:t xml:space="preserve">; stakeholders; and an </w:t>
            </w:r>
            <w:r w:rsidRPr="002701C9">
              <w:t>overview of the request requirements, constraints, and Information Technology (IT) options considered</w:t>
            </w:r>
          </w:p>
        </w:tc>
        <w:tc>
          <w:tcPr>
            <w:tcW w:w="3008" w:type="dxa"/>
          </w:tcPr>
          <w:p w14:paraId="61DF2FA1" w14:textId="50E3E78B" w:rsidR="00B81528" w:rsidRPr="000A59FF" w:rsidRDefault="001219E3" w:rsidP="00EE2DF0">
            <w:pPr>
              <w:pStyle w:val="Table-Text"/>
            </w:pPr>
            <w:hyperlink r:id="rId27" w:history="1">
              <w:r w:rsidR="00B81528" w:rsidRPr="004678AC">
                <w:rPr>
                  <w:rStyle w:val="Hyperlink"/>
                </w:rPr>
                <w:t>Technical Service Project Repository (TSPR)</w:t>
              </w:r>
            </w:hyperlink>
          </w:p>
        </w:tc>
      </w:tr>
      <w:tr w:rsidR="00B81528" w:rsidRPr="000A59FF" w14:paraId="16840084" w14:textId="77777777" w:rsidTr="00B81528">
        <w:trPr>
          <w:cantSplit/>
          <w:jc w:val="center"/>
        </w:trPr>
        <w:tc>
          <w:tcPr>
            <w:tcW w:w="2520" w:type="dxa"/>
          </w:tcPr>
          <w:p w14:paraId="24119B80" w14:textId="5AA64996" w:rsidR="00B81528" w:rsidRPr="000A59FF" w:rsidRDefault="00B81528" w:rsidP="00EE2DF0">
            <w:pPr>
              <w:pStyle w:val="Table-Text"/>
            </w:pPr>
            <w:r>
              <w:t>i</w:t>
            </w:r>
            <w:r w:rsidR="00F164FA">
              <w:t>7</w:t>
            </w:r>
            <w:r>
              <w:t xml:space="preserve"> </w:t>
            </w:r>
            <w:proofErr w:type="spellStart"/>
            <w:r>
              <w:t>AcS</w:t>
            </w:r>
            <w:proofErr w:type="spellEnd"/>
            <w:r>
              <w:t xml:space="preserve"> Requirements Specification Document (RSD)</w:t>
            </w:r>
          </w:p>
        </w:tc>
        <w:tc>
          <w:tcPr>
            <w:tcW w:w="3832" w:type="dxa"/>
          </w:tcPr>
          <w:p w14:paraId="52873B04" w14:textId="77777777" w:rsidR="00B81528" w:rsidRPr="000A59FF" w:rsidRDefault="00B81528" w:rsidP="00EE2DF0">
            <w:pPr>
              <w:pStyle w:val="Table-Text"/>
            </w:pPr>
            <w:proofErr w:type="gramStart"/>
            <w:r w:rsidRPr="00A75CB3">
              <w:t>Summarize</w:t>
            </w:r>
            <w:r>
              <w:t>s</w:t>
            </w:r>
            <w:r w:rsidRPr="00A75CB3">
              <w:t xml:space="preserve"> the business and functional requirements that are required for the development and implementation of </w:t>
            </w:r>
            <w:proofErr w:type="spellStart"/>
            <w:r w:rsidRPr="00A75CB3">
              <w:t>AcS</w:t>
            </w:r>
            <w:proofErr w:type="spellEnd"/>
            <w:r w:rsidRPr="00A75CB3">
              <w:t xml:space="preserve"> 2.0 </w:t>
            </w:r>
            <w:r>
              <w:t>i</w:t>
            </w:r>
            <w:r w:rsidRPr="00A75CB3">
              <w:t>6.</w:t>
            </w:r>
            <w:proofErr w:type="gramEnd"/>
          </w:p>
        </w:tc>
        <w:tc>
          <w:tcPr>
            <w:tcW w:w="3008" w:type="dxa"/>
          </w:tcPr>
          <w:p w14:paraId="28EFE72A" w14:textId="5A8DB4F3" w:rsidR="00B81528" w:rsidRPr="000A59FF" w:rsidRDefault="001219E3" w:rsidP="00EE2DF0">
            <w:pPr>
              <w:pStyle w:val="Table-Text"/>
            </w:pPr>
            <w:hyperlink r:id="rId28" w:history="1">
              <w:r w:rsidR="00B81528" w:rsidRPr="004678AC">
                <w:rPr>
                  <w:rStyle w:val="Hyperlink"/>
                </w:rPr>
                <w:t>Technical Service Project Repository (TSPR)</w:t>
              </w:r>
            </w:hyperlink>
          </w:p>
        </w:tc>
      </w:tr>
      <w:tr w:rsidR="00B81528" w:rsidRPr="000A59FF" w14:paraId="2990855C" w14:textId="77777777" w:rsidTr="00B81528">
        <w:trPr>
          <w:cantSplit/>
          <w:jc w:val="center"/>
        </w:trPr>
        <w:tc>
          <w:tcPr>
            <w:tcW w:w="2520" w:type="dxa"/>
            <w:shd w:val="clear" w:color="auto" w:fill="auto"/>
          </w:tcPr>
          <w:p w14:paraId="61147BA7" w14:textId="77777777" w:rsidR="00B81528" w:rsidRPr="00B81528" w:rsidRDefault="00B81528" w:rsidP="00EE2DF0">
            <w:pPr>
              <w:pStyle w:val="Table-Text"/>
            </w:pPr>
            <w:r w:rsidRPr="00B81528">
              <w:t>AMS Functional Requirements</w:t>
            </w:r>
          </w:p>
        </w:tc>
        <w:tc>
          <w:tcPr>
            <w:tcW w:w="3832" w:type="dxa"/>
          </w:tcPr>
          <w:p w14:paraId="69D89C3E" w14:textId="77777777" w:rsidR="00B81528" w:rsidRPr="000A59FF" w:rsidRDefault="00B81528" w:rsidP="00EE2DF0">
            <w:pPr>
              <w:pStyle w:val="Table-Text"/>
            </w:pPr>
            <w:r>
              <w:t>Overview of significant functional requirements</w:t>
            </w:r>
          </w:p>
        </w:tc>
        <w:tc>
          <w:tcPr>
            <w:tcW w:w="3008" w:type="dxa"/>
          </w:tcPr>
          <w:p w14:paraId="35EEE9EA" w14:textId="7729FA18" w:rsidR="00B81528" w:rsidRPr="000A59FF" w:rsidRDefault="001219E3" w:rsidP="00EE2DF0">
            <w:pPr>
              <w:pStyle w:val="Table-Text"/>
            </w:pPr>
            <w:hyperlink r:id="rId29" w:history="1">
              <w:proofErr w:type="spellStart"/>
              <w:r w:rsidR="00F164FA">
                <w:rPr>
                  <w:rStyle w:val="Hyperlink"/>
                </w:rPr>
                <w:t>AcS</w:t>
              </w:r>
              <w:proofErr w:type="spellEnd"/>
              <w:r w:rsidR="00F164FA">
                <w:rPr>
                  <w:rStyle w:val="Hyperlink"/>
                </w:rPr>
                <w:t xml:space="preserve"> 2.0 i7 RSD</w:t>
              </w:r>
            </w:hyperlink>
          </w:p>
        </w:tc>
      </w:tr>
      <w:tr w:rsidR="00B81528" w:rsidRPr="000A59FF" w14:paraId="58E44633" w14:textId="77777777" w:rsidTr="00B81528">
        <w:trPr>
          <w:cantSplit/>
          <w:jc w:val="center"/>
        </w:trPr>
        <w:tc>
          <w:tcPr>
            <w:tcW w:w="2520" w:type="dxa"/>
            <w:shd w:val="clear" w:color="auto" w:fill="auto"/>
          </w:tcPr>
          <w:p w14:paraId="2858DB9C" w14:textId="77777777" w:rsidR="00B81528" w:rsidRPr="00B81528" w:rsidRDefault="00B81528" w:rsidP="00EE2DF0">
            <w:pPr>
              <w:pStyle w:val="Table-Text"/>
            </w:pPr>
            <w:r w:rsidRPr="00B81528">
              <w:t>AMS Workload/Performance Requirements</w:t>
            </w:r>
          </w:p>
        </w:tc>
        <w:tc>
          <w:tcPr>
            <w:tcW w:w="3832" w:type="dxa"/>
          </w:tcPr>
          <w:p w14:paraId="73EDCA8F" w14:textId="77777777" w:rsidR="00B81528" w:rsidRPr="000A59FF" w:rsidRDefault="00B81528" w:rsidP="00EE2DF0">
            <w:pPr>
              <w:pStyle w:val="Table-Text"/>
            </w:pPr>
            <w:r>
              <w:t>Overview of the functional workload/performance requirements</w:t>
            </w:r>
          </w:p>
        </w:tc>
        <w:tc>
          <w:tcPr>
            <w:tcW w:w="3008" w:type="dxa"/>
          </w:tcPr>
          <w:p w14:paraId="0480B674" w14:textId="77777777" w:rsidR="00B81528" w:rsidRPr="000A59FF" w:rsidRDefault="00B81528" w:rsidP="00EE2DF0">
            <w:pPr>
              <w:pStyle w:val="Table-Text"/>
            </w:pPr>
            <w:r>
              <w:t xml:space="preserve">Overarching </w:t>
            </w:r>
            <w:proofErr w:type="spellStart"/>
            <w:r>
              <w:t>AcS</w:t>
            </w:r>
            <w:proofErr w:type="spellEnd"/>
            <w:r>
              <w:t xml:space="preserve"> Requirements</w:t>
            </w:r>
          </w:p>
        </w:tc>
      </w:tr>
      <w:tr w:rsidR="00B81528" w:rsidRPr="000A59FF" w14:paraId="01F7A834" w14:textId="77777777" w:rsidTr="00B81528">
        <w:trPr>
          <w:cantSplit/>
          <w:jc w:val="center"/>
        </w:trPr>
        <w:tc>
          <w:tcPr>
            <w:tcW w:w="2520" w:type="dxa"/>
            <w:shd w:val="clear" w:color="auto" w:fill="auto"/>
          </w:tcPr>
          <w:p w14:paraId="4865E5FF" w14:textId="77777777" w:rsidR="00B81528" w:rsidRPr="00B81528" w:rsidRDefault="00B81528" w:rsidP="00EE2DF0">
            <w:pPr>
              <w:pStyle w:val="Table-Text"/>
            </w:pPr>
            <w:r w:rsidRPr="00B81528">
              <w:t>AMS Operational Requirements</w:t>
            </w:r>
          </w:p>
        </w:tc>
        <w:tc>
          <w:tcPr>
            <w:tcW w:w="3832" w:type="dxa"/>
          </w:tcPr>
          <w:p w14:paraId="08354ED1" w14:textId="77777777" w:rsidR="00B81528" w:rsidRPr="000A59FF" w:rsidRDefault="00B81528" w:rsidP="00EE2DF0">
            <w:pPr>
              <w:pStyle w:val="Table-Text"/>
            </w:pPr>
            <w:r>
              <w:t>Overview of operational requirements</w:t>
            </w:r>
          </w:p>
        </w:tc>
        <w:tc>
          <w:tcPr>
            <w:tcW w:w="3008" w:type="dxa"/>
          </w:tcPr>
          <w:p w14:paraId="001D5FFA" w14:textId="77777777" w:rsidR="00B81528" w:rsidRPr="000A59FF" w:rsidRDefault="00B81528" w:rsidP="00EE2DF0">
            <w:pPr>
              <w:pStyle w:val="Table-Text"/>
            </w:pPr>
            <w:r>
              <w:t xml:space="preserve">Overarching </w:t>
            </w:r>
            <w:proofErr w:type="spellStart"/>
            <w:r>
              <w:t>AcS</w:t>
            </w:r>
            <w:proofErr w:type="spellEnd"/>
            <w:r>
              <w:t xml:space="preserve"> Requirements</w:t>
            </w:r>
          </w:p>
        </w:tc>
      </w:tr>
      <w:tr w:rsidR="00B81528" w:rsidRPr="000A59FF" w14:paraId="329DAA13" w14:textId="77777777" w:rsidTr="00B81528">
        <w:trPr>
          <w:cantSplit/>
          <w:jc w:val="center"/>
        </w:trPr>
        <w:tc>
          <w:tcPr>
            <w:tcW w:w="2520" w:type="dxa"/>
            <w:shd w:val="clear" w:color="auto" w:fill="auto"/>
          </w:tcPr>
          <w:p w14:paraId="14FC9714" w14:textId="77777777" w:rsidR="00B81528" w:rsidRPr="00B81528" w:rsidRDefault="00B81528" w:rsidP="00EE2DF0">
            <w:pPr>
              <w:pStyle w:val="Table-Text"/>
            </w:pPr>
            <w:r w:rsidRPr="00B81528">
              <w:t>AMS pivotal technical requirements</w:t>
            </w:r>
          </w:p>
        </w:tc>
        <w:tc>
          <w:tcPr>
            <w:tcW w:w="3832" w:type="dxa"/>
          </w:tcPr>
          <w:p w14:paraId="393CA75B" w14:textId="77777777" w:rsidR="00B81528" w:rsidRPr="000A59FF" w:rsidRDefault="00B81528" w:rsidP="00EE2DF0">
            <w:pPr>
              <w:pStyle w:val="Table-Text"/>
            </w:pPr>
            <w:r>
              <w:t>Overview of pivotal technical requirements</w:t>
            </w:r>
          </w:p>
        </w:tc>
        <w:tc>
          <w:tcPr>
            <w:tcW w:w="3008" w:type="dxa"/>
          </w:tcPr>
          <w:p w14:paraId="66ED247C" w14:textId="77777777" w:rsidR="00B81528" w:rsidRPr="000A59FF" w:rsidRDefault="00B81528" w:rsidP="00EE2DF0">
            <w:pPr>
              <w:pStyle w:val="Table-Text"/>
            </w:pPr>
          </w:p>
        </w:tc>
      </w:tr>
      <w:tr w:rsidR="00B81528" w:rsidRPr="000A59FF" w14:paraId="730D7D01" w14:textId="77777777" w:rsidTr="00B81528">
        <w:trPr>
          <w:cantSplit/>
          <w:jc w:val="center"/>
        </w:trPr>
        <w:tc>
          <w:tcPr>
            <w:tcW w:w="2520" w:type="dxa"/>
            <w:shd w:val="clear" w:color="auto" w:fill="auto"/>
          </w:tcPr>
          <w:p w14:paraId="65926C7F" w14:textId="77777777" w:rsidR="00B81528" w:rsidRPr="00B81528" w:rsidRDefault="00B81528" w:rsidP="00EE2DF0">
            <w:pPr>
              <w:pStyle w:val="Table-Text"/>
            </w:pPr>
            <w:r w:rsidRPr="00B81528">
              <w:t>AMS Security and Privacy Requirements</w:t>
            </w:r>
          </w:p>
        </w:tc>
        <w:tc>
          <w:tcPr>
            <w:tcW w:w="3832" w:type="dxa"/>
          </w:tcPr>
          <w:p w14:paraId="3D593CEC" w14:textId="77777777" w:rsidR="00B81528" w:rsidRPr="000A59FF" w:rsidRDefault="00B81528" w:rsidP="00EE2DF0">
            <w:pPr>
              <w:pStyle w:val="Table-Text"/>
            </w:pPr>
            <w:r>
              <w:t>Overview of the security and privacy requirements</w:t>
            </w:r>
          </w:p>
        </w:tc>
        <w:tc>
          <w:tcPr>
            <w:tcW w:w="3008" w:type="dxa"/>
          </w:tcPr>
          <w:p w14:paraId="2382FC15" w14:textId="7B14068C" w:rsidR="00B81528" w:rsidRPr="000A59FF" w:rsidRDefault="00F75E53" w:rsidP="00EE2DF0">
            <w:pPr>
              <w:pStyle w:val="Table-Text"/>
            </w:pPr>
            <w:r>
              <w:t>Overarching</w:t>
            </w:r>
            <w:r w:rsidR="00B81528">
              <w:t xml:space="preserve"> </w:t>
            </w:r>
            <w:proofErr w:type="spellStart"/>
            <w:r w:rsidR="00B81528">
              <w:t>AcS</w:t>
            </w:r>
            <w:proofErr w:type="spellEnd"/>
            <w:r w:rsidR="00B81528">
              <w:t xml:space="preserve"> Requirements</w:t>
            </w:r>
          </w:p>
        </w:tc>
      </w:tr>
      <w:tr w:rsidR="00B81528" w:rsidRPr="000A59FF" w14:paraId="5B847F57" w14:textId="77777777" w:rsidTr="00B81528">
        <w:trPr>
          <w:cantSplit/>
          <w:jc w:val="center"/>
        </w:trPr>
        <w:tc>
          <w:tcPr>
            <w:tcW w:w="2520" w:type="dxa"/>
            <w:shd w:val="clear" w:color="auto" w:fill="auto"/>
          </w:tcPr>
          <w:p w14:paraId="67818539" w14:textId="77777777" w:rsidR="00B81528" w:rsidRPr="00B81528" w:rsidRDefault="00B81528" w:rsidP="00EE2DF0">
            <w:pPr>
              <w:pStyle w:val="Table-Text"/>
            </w:pPr>
            <w:r w:rsidRPr="00B81528">
              <w:t>AMS Availability Requirements</w:t>
            </w:r>
          </w:p>
        </w:tc>
        <w:tc>
          <w:tcPr>
            <w:tcW w:w="3832" w:type="dxa"/>
          </w:tcPr>
          <w:p w14:paraId="6EE0D144" w14:textId="77777777" w:rsidR="00B81528" w:rsidRPr="000A59FF" w:rsidRDefault="00B81528" w:rsidP="00EE2DF0">
            <w:pPr>
              <w:pStyle w:val="Table-Text"/>
            </w:pPr>
            <w:r>
              <w:t>Overview of system criticality and high availability requirements</w:t>
            </w:r>
          </w:p>
        </w:tc>
        <w:tc>
          <w:tcPr>
            <w:tcW w:w="3008" w:type="dxa"/>
          </w:tcPr>
          <w:p w14:paraId="41C91DAE" w14:textId="77777777" w:rsidR="00B81528" w:rsidRPr="000A59FF" w:rsidRDefault="00B81528" w:rsidP="00EE2DF0">
            <w:pPr>
              <w:pStyle w:val="Table-Text"/>
            </w:pPr>
            <w:r>
              <w:t xml:space="preserve">Overarching </w:t>
            </w:r>
            <w:proofErr w:type="spellStart"/>
            <w:r>
              <w:t>AcS</w:t>
            </w:r>
            <w:proofErr w:type="spellEnd"/>
            <w:r>
              <w:t xml:space="preserve"> Requirements</w:t>
            </w:r>
          </w:p>
        </w:tc>
      </w:tr>
      <w:tr w:rsidR="00B81528" w:rsidRPr="000A59FF" w14:paraId="790D336F" w14:textId="77777777" w:rsidTr="00B81528">
        <w:trPr>
          <w:cantSplit/>
          <w:jc w:val="center"/>
        </w:trPr>
        <w:tc>
          <w:tcPr>
            <w:tcW w:w="2520" w:type="dxa"/>
            <w:shd w:val="clear" w:color="auto" w:fill="auto"/>
          </w:tcPr>
          <w:p w14:paraId="0516125D" w14:textId="77777777" w:rsidR="00B81528" w:rsidRPr="00B81528" w:rsidRDefault="00B81528" w:rsidP="00EE2DF0">
            <w:pPr>
              <w:pStyle w:val="Table-Text"/>
            </w:pPr>
            <w:r w:rsidRPr="00B81528">
              <w:t>AMS Single Sign On (SSO) Requirements</w:t>
            </w:r>
          </w:p>
        </w:tc>
        <w:tc>
          <w:tcPr>
            <w:tcW w:w="3832" w:type="dxa"/>
          </w:tcPr>
          <w:p w14:paraId="3ACB2086" w14:textId="77777777" w:rsidR="00B81528" w:rsidRPr="000A59FF" w:rsidRDefault="00B81528" w:rsidP="00EE2DF0">
            <w:pPr>
              <w:pStyle w:val="Table-Text"/>
            </w:pPr>
            <w:r>
              <w:t>Overview of SSO requirements</w:t>
            </w:r>
          </w:p>
        </w:tc>
        <w:tc>
          <w:tcPr>
            <w:tcW w:w="3008" w:type="dxa"/>
          </w:tcPr>
          <w:p w14:paraId="1DAB8B00" w14:textId="77777777" w:rsidR="00B81528" w:rsidRDefault="00B81528" w:rsidP="00EE2DF0">
            <w:pPr>
              <w:pStyle w:val="Table-Text"/>
              <w:rPr>
                <w:rFonts w:eastAsiaTheme="minorHAnsi"/>
              </w:rPr>
            </w:pPr>
            <w:r>
              <w:t xml:space="preserve">Staff Facing GUI – </w:t>
            </w:r>
            <w:proofErr w:type="spellStart"/>
            <w:r>
              <w:t>SSOi</w:t>
            </w:r>
            <w:proofErr w:type="spellEnd"/>
            <w:r>
              <w:t xml:space="preserve"> requirements</w:t>
            </w:r>
          </w:p>
          <w:p w14:paraId="59003C11" w14:textId="77777777" w:rsidR="00B81528" w:rsidRPr="000A59FF" w:rsidRDefault="00B81528" w:rsidP="00EE2DF0">
            <w:pPr>
              <w:pStyle w:val="Table-Text"/>
            </w:pPr>
            <w:r>
              <w:t xml:space="preserve">Veteran Facing GUI – </w:t>
            </w:r>
            <w:proofErr w:type="spellStart"/>
            <w:r>
              <w:t>SSOe</w:t>
            </w:r>
            <w:proofErr w:type="spellEnd"/>
            <w:r>
              <w:t xml:space="preserve"> requirements</w:t>
            </w:r>
          </w:p>
        </w:tc>
      </w:tr>
      <w:tr w:rsidR="00B81528" w:rsidRPr="000A59FF" w14:paraId="51F025DD" w14:textId="77777777" w:rsidTr="00B81528">
        <w:trPr>
          <w:cantSplit/>
          <w:jc w:val="center"/>
        </w:trPr>
        <w:tc>
          <w:tcPr>
            <w:tcW w:w="2520" w:type="dxa"/>
            <w:shd w:val="clear" w:color="auto" w:fill="auto"/>
          </w:tcPr>
          <w:p w14:paraId="0A7B32AC" w14:textId="77777777" w:rsidR="00B81528" w:rsidRPr="00B81528" w:rsidRDefault="00B81528" w:rsidP="00EE2DF0">
            <w:pPr>
              <w:pStyle w:val="Table-Text"/>
            </w:pPr>
            <w:r w:rsidRPr="00B81528">
              <w:t>AMS Enterprise Portals Use</w:t>
            </w:r>
          </w:p>
        </w:tc>
        <w:tc>
          <w:tcPr>
            <w:tcW w:w="3832" w:type="dxa"/>
          </w:tcPr>
          <w:p w14:paraId="3353A203" w14:textId="77777777" w:rsidR="00B81528" w:rsidRPr="000A59FF" w:rsidRDefault="00B81528" w:rsidP="00EE2DF0">
            <w:pPr>
              <w:pStyle w:val="Table-Text"/>
            </w:pPr>
            <w:r>
              <w:t>Overview of use of enterprise portals</w:t>
            </w:r>
          </w:p>
        </w:tc>
        <w:tc>
          <w:tcPr>
            <w:tcW w:w="3008" w:type="dxa"/>
          </w:tcPr>
          <w:p w14:paraId="2A7B2967" w14:textId="77777777" w:rsidR="00B81528" w:rsidRPr="000A59FF" w:rsidRDefault="00B81528" w:rsidP="00EE2DF0">
            <w:pPr>
              <w:pStyle w:val="Table-Text"/>
            </w:pPr>
          </w:p>
        </w:tc>
      </w:tr>
      <w:tr w:rsidR="00B81528" w:rsidRPr="000A59FF" w14:paraId="5AE86740" w14:textId="77777777" w:rsidTr="00B81528">
        <w:trPr>
          <w:cantSplit/>
          <w:jc w:val="center"/>
        </w:trPr>
        <w:tc>
          <w:tcPr>
            <w:tcW w:w="2520" w:type="dxa"/>
            <w:shd w:val="clear" w:color="auto" w:fill="auto"/>
          </w:tcPr>
          <w:p w14:paraId="04E97A23" w14:textId="77777777" w:rsidR="00B81528" w:rsidRPr="00B81528" w:rsidRDefault="00B81528" w:rsidP="00EE2DF0">
            <w:pPr>
              <w:pStyle w:val="Table-Text"/>
            </w:pPr>
            <w:r w:rsidRPr="00B81528">
              <w:t>AMS Special Device Requirements</w:t>
            </w:r>
          </w:p>
        </w:tc>
        <w:tc>
          <w:tcPr>
            <w:tcW w:w="3832" w:type="dxa"/>
          </w:tcPr>
          <w:p w14:paraId="0BFF44F2" w14:textId="77777777" w:rsidR="00B81528" w:rsidRPr="002701C9" w:rsidRDefault="00B81528" w:rsidP="00EE2DF0">
            <w:pPr>
              <w:pStyle w:val="Table-Text"/>
              <w:rPr>
                <w:rStyle w:val="Emphasis"/>
              </w:rPr>
            </w:pPr>
            <w:r>
              <w:t>Overview of special device requirements</w:t>
            </w:r>
          </w:p>
        </w:tc>
        <w:tc>
          <w:tcPr>
            <w:tcW w:w="3008" w:type="dxa"/>
          </w:tcPr>
          <w:p w14:paraId="5B049C2E" w14:textId="4A4C2DEF" w:rsidR="00B81528" w:rsidRPr="000A59FF" w:rsidRDefault="004F49F1" w:rsidP="00EE2DF0">
            <w:pPr>
              <w:pStyle w:val="Table-Text"/>
            </w:pPr>
            <w:r>
              <w:t>N/A</w:t>
            </w:r>
          </w:p>
        </w:tc>
      </w:tr>
    </w:tbl>
    <w:p w14:paraId="7E1D9B09" w14:textId="77777777" w:rsidR="004D0A6A" w:rsidRDefault="004D0A6A" w:rsidP="004D0A6A">
      <w:bookmarkStart w:id="436" w:name="_Toc445713359"/>
      <w:bookmarkStart w:id="437" w:name="_Toc433202776"/>
      <w:bookmarkStart w:id="438" w:name="_Toc433203700"/>
      <w:bookmarkStart w:id="439" w:name="_Toc418171992"/>
      <w:bookmarkStart w:id="440" w:name="_Toc418173263"/>
      <w:bookmarkStart w:id="441" w:name="_Toc418174540"/>
      <w:bookmarkStart w:id="442" w:name="_Toc418175814"/>
      <w:bookmarkStart w:id="443" w:name="_Overview_of_Significant"/>
      <w:bookmarkStart w:id="444" w:name="_Toc433202785"/>
      <w:bookmarkStart w:id="445" w:name="_Toc433203709"/>
      <w:bookmarkStart w:id="446" w:name="_Toc417061118"/>
      <w:bookmarkStart w:id="447" w:name="_Toc417062395"/>
      <w:bookmarkStart w:id="448" w:name="_Toc418172006"/>
      <w:bookmarkStart w:id="449" w:name="_Toc418173277"/>
      <w:bookmarkStart w:id="450" w:name="_Toc418174554"/>
      <w:bookmarkStart w:id="451" w:name="_Toc418175828"/>
      <w:bookmarkStart w:id="452" w:name="_Toc418177695"/>
      <w:bookmarkStart w:id="453" w:name="_Toc418179002"/>
      <w:bookmarkStart w:id="454" w:name="_Toc418182737"/>
      <w:bookmarkStart w:id="455" w:name="_Toc417062427"/>
      <w:bookmarkStart w:id="456" w:name="_Toc418172038"/>
      <w:bookmarkStart w:id="457" w:name="_Toc418173309"/>
      <w:bookmarkStart w:id="458" w:name="_Toc418174586"/>
      <w:bookmarkStart w:id="459" w:name="_Toc418175860"/>
      <w:bookmarkStart w:id="460" w:name="_Toc418177727"/>
      <w:bookmarkStart w:id="461" w:name="_Toc418179034"/>
      <w:bookmarkStart w:id="462" w:name="_Toc418182769"/>
      <w:bookmarkStart w:id="463" w:name="_Toc414992730"/>
      <w:bookmarkStart w:id="464" w:name="_Toc414995035"/>
      <w:bookmarkStart w:id="465" w:name="_Toc414997358"/>
      <w:bookmarkStart w:id="466" w:name="_Toc433202830"/>
      <w:bookmarkStart w:id="467" w:name="_Toc433203754"/>
      <w:bookmarkStart w:id="468" w:name="_Toc433202831"/>
      <w:bookmarkStart w:id="469" w:name="_Toc433203755"/>
      <w:bookmarkStart w:id="470" w:name="_Toc433202832"/>
      <w:bookmarkStart w:id="471" w:name="_Toc433203756"/>
      <w:bookmarkStart w:id="472" w:name="_Toc433202863"/>
      <w:bookmarkStart w:id="473" w:name="_Toc433203787"/>
      <w:bookmarkStart w:id="474" w:name="_Toc433202865"/>
      <w:bookmarkStart w:id="475" w:name="_Toc433203789"/>
      <w:bookmarkStart w:id="476" w:name="_Toc418182771"/>
      <w:bookmarkStart w:id="477" w:name="_Toc418182772"/>
      <w:bookmarkStart w:id="478" w:name="_Toc417061152"/>
      <w:bookmarkStart w:id="479" w:name="_Toc417062429"/>
      <w:bookmarkStart w:id="480" w:name="_Toc418172040"/>
      <w:bookmarkStart w:id="481" w:name="_Toc418173311"/>
      <w:bookmarkStart w:id="482" w:name="_Toc418174588"/>
      <w:bookmarkStart w:id="483" w:name="_Toc418175862"/>
      <w:bookmarkStart w:id="484" w:name="_Toc418177729"/>
      <w:bookmarkStart w:id="485" w:name="_Toc418179036"/>
      <w:bookmarkStart w:id="486" w:name="_Toc418182773"/>
      <w:bookmarkStart w:id="487" w:name="_Toc417061153"/>
      <w:bookmarkStart w:id="488" w:name="_Toc417062430"/>
      <w:bookmarkStart w:id="489" w:name="_Toc418172041"/>
      <w:bookmarkStart w:id="490" w:name="_Toc418173312"/>
      <w:bookmarkStart w:id="491" w:name="_Toc418174589"/>
      <w:bookmarkStart w:id="492" w:name="_Toc418175863"/>
      <w:bookmarkStart w:id="493" w:name="_Toc418177730"/>
      <w:bookmarkStart w:id="494" w:name="_Toc418179037"/>
      <w:bookmarkStart w:id="495" w:name="_Toc418182774"/>
      <w:bookmarkStart w:id="496" w:name="_Toc417061154"/>
      <w:bookmarkStart w:id="497" w:name="_Toc417062431"/>
      <w:bookmarkStart w:id="498" w:name="_Toc418172042"/>
      <w:bookmarkStart w:id="499" w:name="_Toc418173313"/>
      <w:bookmarkStart w:id="500" w:name="_Toc418174590"/>
      <w:bookmarkStart w:id="501" w:name="_Toc418175864"/>
      <w:bookmarkStart w:id="502" w:name="_Toc418177731"/>
      <w:bookmarkStart w:id="503" w:name="_Toc418179038"/>
      <w:bookmarkStart w:id="504" w:name="_Toc418182775"/>
      <w:bookmarkStart w:id="505" w:name="_Toc417061155"/>
      <w:bookmarkStart w:id="506" w:name="_Toc417062432"/>
      <w:bookmarkStart w:id="507" w:name="_Toc418172043"/>
      <w:bookmarkStart w:id="508" w:name="_Toc418173314"/>
      <w:bookmarkStart w:id="509" w:name="_Toc418174591"/>
      <w:bookmarkStart w:id="510" w:name="_Toc418175865"/>
      <w:bookmarkStart w:id="511" w:name="_Toc418177732"/>
      <w:bookmarkStart w:id="512" w:name="_Toc418179039"/>
      <w:bookmarkStart w:id="513" w:name="_Toc418182776"/>
      <w:bookmarkStart w:id="514" w:name="_Toc417061156"/>
      <w:bookmarkStart w:id="515" w:name="_Toc417062433"/>
      <w:bookmarkStart w:id="516" w:name="_Toc418172044"/>
      <w:bookmarkStart w:id="517" w:name="_Toc418173315"/>
      <w:bookmarkStart w:id="518" w:name="_Toc418174592"/>
      <w:bookmarkStart w:id="519" w:name="_Toc418175866"/>
      <w:bookmarkStart w:id="520" w:name="_Toc418177733"/>
      <w:bookmarkStart w:id="521" w:name="_Toc418179040"/>
      <w:bookmarkStart w:id="522" w:name="_Toc418182777"/>
      <w:bookmarkStart w:id="523" w:name="_Toc414992732"/>
      <w:bookmarkStart w:id="524" w:name="_Toc414995037"/>
      <w:bookmarkStart w:id="525" w:name="_Toc414997360"/>
      <w:bookmarkStart w:id="526" w:name="_Toc417061173"/>
      <w:bookmarkStart w:id="527" w:name="_Toc417062450"/>
      <w:bookmarkStart w:id="528" w:name="_Toc418172061"/>
      <w:bookmarkStart w:id="529" w:name="_Toc418173332"/>
      <w:bookmarkStart w:id="530" w:name="_Toc418174609"/>
      <w:bookmarkStart w:id="531" w:name="_Toc418175883"/>
      <w:bookmarkStart w:id="532" w:name="_Toc418177750"/>
      <w:bookmarkStart w:id="533" w:name="_Toc418179057"/>
      <w:bookmarkStart w:id="534" w:name="_Toc417061174"/>
      <w:bookmarkStart w:id="535" w:name="_Toc417062451"/>
      <w:bookmarkStart w:id="536" w:name="_Toc418172062"/>
      <w:bookmarkStart w:id="537" w:name="_Toc418173333"/>
      <w:bookmarkStart w:id="538" w:name="_Toc418174610"/>
      <w:bookmarkStart w:id="539" w:name="_Toc418175884"/>
      <w:bookmarkStart w:id="540" w:name="_Toc418177751"/>
      <w:bookmarkStart w:id="541" w:name="_Toc418179058"/>
      <w:bookmarkStart w:id="542" w:name="_Toc417061179"/>
      <w:bookmarkStart w:id="543" w:name="_Toc417062456"/>
      <w:bookmarkStart w:id="544" w:name="_Toc418172067"/>
      <w:bookmarkStart w:id="545" w:name="_Toc418173338"/>
      <w:bookmarkStart w:id="546" w:name="_Toc418174615"/>
      <w:bookmarkStart w:id="547" w:name="_Toc418175889"/>
      <w:bookmarkStart w:id="548" w:name="_Toc418177756"/>
      <w:bookmarkStart w:id="549" w:name="_Toc418179063"/>
      <w:bookmarkStart w:id="550" w:name="_Toc417061157"/>
      <w:bookmarkStart w:id="551" w:name="_Toc417062434"/>
      <w:bookmarkStart w:id="552" w:name="_Toc417061159"/>
      <w:bookmarkStart w:id="553" w:name="_Toc417062436"/>
      <w:bookmarkStart w:id="554" w:name="_Toc417061160"/>
      <w:bookmarkStart w:id="555" w:name="_Toc417062437"/>
      <w:bookmarkStart w:id="556" w:name="_Toc417061161"/>
      <w:bookmarkStart w:id="557" w:name="_Toc417062438"/>
      <w:bookmarkStart w:id="558" w:name="_Toc417061162"/>
      <w:bookmarkStart w:id="559" w:name="_Toc417062439"/>
      <w:bookmarkStart w:id="560" w:name="_Toc417061163"/>
      <w:bookmarkStart w:id="561" w:name="_Toc417062440"/>
      <w:bookmarkStart w:id="562" w:name="_Toc417061165"/>
      <w:bookmarkStart w:id="563" w:name="_Toc417062442"/>
      <w:bookmarkStart w:id="564" w:name="_Toc417061167"/>
      <w:bookmarkStart w:id="565" w:name="_Toc417062444"/>
      <w:bookmarkStart w:id="566" w:name="_Toc417061169"/>
      <w:bookmarkStart w:id="567" w:name="_Toc417062446"/>
      <w:bookmarkStart w:id="568" w:name="_Toc417061171"/>
      <w:bookmarkStart w:id="569" w:name="_Toc417062448"/>
      <w:bookmarkStart w:id="570" w:name="_Toc417061175"/>
      <w:bookmarkStart w:id="571" w:name="_Toc417062452"/>
      <w:bookmarkStart w:id="572" w:name="_Toc417061176"/>
      <w:bookmarkStart w:id="573" w:name="_Toc417062453"/>
      <w:bookmarkStart w:id="574" w:name="_Toc417061177"/>
      <w:bookmarkStart w:id="575" w:name="_Toc417062454"/>
      <w:bookmarkStart w:id="576" w:name="_Toc417061180"/>
      <w:bookmarkStart w:id="577" w:name="_Toc417062457"/>
      <w:bookmarkStart w:id="578" w:name="_Toc417061181"/>
      <w:bookmarkStart w:id="579" w:name="_Toc417062458"/>
      <w:bookmarkStart w:id="580" w:name="_Toc417061182"/>
      <w:bookmarkStart w:id="581" w:name="_Toc417062459"/>
      <w:bookmarkStart w:id="582" w:name="_Toc433202873"/>
      <w:bookmarkStart w:id="583" w:name="_Toc433203797"/>
      <w:bookmarkStart w:id="584" w:name="_Toc433202874"/>
      <w:bookmarkStart w:id="585" w:name="_Toc433203798"/>
      <w:bookmarkStart w:id="586" w:name="_Toc417061248"/>
      <w:bookmarkStart w:id="587" w:name="_Toc417062525"/>
      <w:bookmarkStart w:id="588" w:name="_Toc418172136"/>
      <w:bookmarkStart w:id="589" w:name="_Toc418173407"/>
      <w:bookmarkStart w:id="590" w:name="_Toc418174684"/>
      <w:bookmarkStart w:id="591" w:name="_Toc418175958"/>
      <w:bookmarkStart w:id="592" w:name="_Toc418177825"/>
      <w:bookmarkStart w:id="593" w:name="_Toc418179132"/>
      <w:bookmarkStart w:id="594" w:name="_Toc417061470"/>
      <w:bookmarkStart w:id="595" w:name="_Toc417062747"/>
      <w:bookmarkStart w:id="596" w:name="_Toc418172358"/>
      <w:bookmarkStart w:id="597" w:name="_Toc418173629"/>
      <w:bookmarkStart w:id="598" w:name="_Toc418174906"/>
      <w:bookmarkStart w:id="599" w:name="_Toc418176180"/>
      <w:bookmarkStart w:id="600" w:name="_Toc418178047"/>
      <w:bookmarkStart w:id="601" w:name="_Toc418179354"/>
      <w:bookmarkStart w:id="602" w:name="_Toc417061541"/>
      <w:bookmarkStart w:id="603" w:name="_Toc417062818"/>
      <w:bookmarkStart w:id="604" w:name="_Toc418172429"/>
      <w:bookmarkStart w:id="605" w:name="_Toc418173700"/>
      <w:bookmarkStart w:id="606" w:name="_Toc418174977"/>
      <w:bookmarkStart w:id="607" w:name="_Toc418176251"/>
      <w:bookmarkStart w:id="608" w:name="_Toc418178118"/>
      <w:bookmarkStart w:id="609" w:name="_Toc418179425"/>
      <w:bookmarkStart w:id="610" w:name="_Toc417061544"/>
      <w:bookmarkStart w:id="611" w:name="_Toc417062821"/>
      <w:bookmarkStart w:id="612" w:name="_Toc418172432"/>
      <w:bookmarkStart w:id="613" w:name="_Toc418173703"/>
      <w:bookmarkStart w:id="614" w:name="_Toc418174980"/>
      <w:bookmarkStart w:id="615" w:name="_Toc418176254"/>
      <w:bookmarkStart w:id="616" w:name="_Toc418178121"/>
      <w:bookmarkStart w:id="617" w:name="_Toc418179428"/>
      <w:bookmarkStart w:id="618" w:name="_Toc417061599"/>
      <w:bookmarkStart w:id="619" w:name="_Toc417062876"/>
      <w:bookmarkStart w:id="620" w:name="_Toc418172487"/>
      <w:bookmarkStart w:id="621" w:name="_Toc418173758"/>
      <w:bookmarkStart w:id="622" w:name="_Toc418175035"/>
      <w:bookmarkStart w:id="623" w:name="_Toc418176309"/>
      <w:bookmarkStart w:id="624" w:name="_Toc418178176"/>
      <w:bookmarkStart w:id="625" w:name="_Toc418179483"/>
      <w:bookmarkStart w:id="626" w:name="_Toc414992742"/>
      <w:bookmarkStart w:id="627" w:name="_Toc414995047"/>
      <w:bookmarkStart w:id="628" w:name="_Toc414997370"/>
      <w:bookmarkStart w:id="629" w:name="_Toc417061598"/>
      <w:bookmarkStart w:id="630" w:name="_Toc417062875"/>
      <w:bookmarkStart w:id="631" w:name="_Toc433203296"/>
      <w:bookmarkStart w:id="632" w:name="_Toc433204220"/>
      <w:bookmarkStart w:id="633" w:name="_Toc433203306"/>
      <w:bookmarkStart w:id="634" w:name="_Toc433204230"/>
      <w:bookmarkStart w:id="635" w:name="_Toc417061601"/>
      <w:bookmarkStart w:id="636" w:name="_Toc417062878"/>
      <w:bookmarkStart w:id="637" w:name="_Toc418172489"/>
      <w:bookmarkStart w:id="638" w:name="_Toc418173760"/>
      <w:bookmarkStart w:id="639" w:name="_Toc418175037"/>
      <w:bookmarkStart w:id="640" w:name="_Toc418176311"/>
      <w:bookmarkStart w:id="641" w:name="_Toc418178178"/>
      <w:bookmarkStart w:id="642" w:name="_Toc418179485"/>
      <w:bookmarkStart w:id="643" w:name="_Toc418182780"/>
      <w:bookmarkStart w:id="644" w:name="_Toc414992753"/>
      <w:bookmarkStart w:id="645" w:name="_Toc414995058"/>
      <w:bookmarkStart w:id="646" w:name="_Toc414997381"/>
      <w:bookmarkStart w:id="647" w:name="_Toc414992756"/>
      <w:bookmarkStart w:id="648" w:name="_Toc414995061"/>
      <w:bookmarkStart w:id="649" w:name="_Toc414997384"/>
      <w:bookmarkStart w:id="650" w:name="_Toc414992769"/>
      <w:bookmarkStart w:id="651" w:name="_Toc414995074"/>
      <w:bookmarkStart w:id="652" w:name="_Toc414997397"/>
      <w:bookmarkStart w:id="653" w:name="_Toc414992800"/>
      <w:bookmarkStart w:id="654" w:name="_Toc414995105"/>
      <w:bookmarkStart w:id="655" w:name="_Toc414997428"/>
      <w:bookmarkStart w:id="656" w:name="_Toc414992801"/>
      <w:bookmarkStart w:id="657" w:name="_Toc414995106"/>
      <w:bookmarkStart w:id="658" w:name="_Toc414997429"/>
      <w:bookmarkStart w:id="659" w:name="_Toc414992818"/>
      <w:bookmarkStart w:id="660" w:name="_Toc414995123"/>
      <w:bookmarkStart w:id="661" w:name="_Toc414997446"/>
      <w:bookmarkStart w:id="662" w:name="_Toc414992819"/>
      <w:bookmarkStart w:id="663" w:name="_Toc414995124"/>
      <w:bookmarkStart w:id="664" w:name="_Toc414997447"/>
      <w:bookmarkStart w:id="665" w:name="_Toc414992820"/>
      <w:bookmarkStart w:id="666" w:name="_Toc414995125"/>
      <w:bookmarkStart w:id="667" w:name="_Toc414997448"/>
      <w:bookmarkStart w:id="668" w:name="_Toc414992821"/>
      <w:bookmarkStart w:id="669" w:name="_Toc414995126"/>
      <w:bookmarkStart w:id="670" w:name="_Toc414997449"/>
      <w:bookmarkStart w:id="671" w:name="_Toc433203315"/>
      <w:bookmarkStart w:id="672" w:name="_Toc433204239"/>
      <w:bookmarkStart w:id="673" w:name="_Toc417061604"/>
      <w:bookmarkStart w:id="674" w:name="_Toc417062881"/>
      <w:bookmarkStart w:id="675" w:name="_Toc418172492"/>
      <w:bookmarkStart w:id="676" w:name="_Toc418173763"/>
      <w:bookmarkStart w:id="677" w:name="_Toc418175040"/>
      <w:bookmarkStart w:id="678" w:name="_Toc418176314"/>
      <w:bookmarkStart w:id="679" w:name="_Toc418178181"/>
      <w:bookmarkStart w:id="680" w:name="_Toc418179488"/>
      <w:bookmarkStart w:id="681" w:name="_Toc418182783"/>
      <w:bookmarkStart w:id="682" w:name="_Toc433203317"/>
      <w:bookmarkStart w:id="683" w:name="_Toc433204241"/>
      <w:bookmarkStart w:id="684" w:name="_Toc433203319"/>
      <w:bookmarkStart w:id="685" w:name="_Toc433204243"/>
      <w:bookmarkStart w:id="686" w:name="_Toc414992825"/>
      <w:bookmarkStart w:id="687" w:name="_Toc414995130"/>
      <w:bookmarkStart w:id="688" w:name="_Toc414997453"/>
      <w:bookmarkStart w:id="689" w:name="_Toc417062885"/>
      <w:bookmarkStart w:id="690" w:name="_Toc445297893"/>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497E3A2F" w14:textId="3638FD5E" w:rsidR="00F97B13" w:rsidRDefault="00F97B13" w:rsidP="00030EC4">
      <w:pPr>
        <w:pStyle w:val="Heading1"/>
      </w:pPr>
      <w:bookmarkStart w:id="691" w:name="_Toc455753427"/>
      <w:r>
        <w:t xml:space="preserve">Conceptual </w:t>
      </w:r>
      <w:r w:rsidRPr="007F5A91">
        <w:t>Design</w:t>
      </w:r>
      <w:bookmarkEnd w:id="689"/>
      <w:bookmarkEnd w:id="690"/>
      <w:bookmarkEnd w:id="691"/>
    </w:p>
    <w:p w14:paraId="7C2426A5" w14:textId="5E431A2A" w:rsidR="009C6DCB" w:rsidRDefault="009C6DCB" w:rsidP="001A5A52">
      <w:pPr>
        <w:pStyle w:val="BodyText"/>
      </w:pPr>
      <w:r>
        <w:t>This section of the SDD provides details about the following topics:</w:t>
      </w:r>
    </w:p>
    <w:p w14:paraId="11EB7D82" w14:textId="51DB38E3" w:rsidR="009C6DCB" w:rsidRDefault="009C6DCB" w:rsidP="00A92246">
      <w:pPr>
        <w:pStyle w:val="BodyTextBullet1"/>
      </w:pPr>
      <w:r>
        <w:t>Conceptual Application Design</w:t>
      </w:r>
    </w:p>
    <w:p w14:paraId="123A978E" w14:textId="1023F299" w:rsidR="009C6DCB" w:rsidRDefault="009C6DCB" w:rsidP="00A92246">
      <w:pPr>
        <w:pStyle w:val="BodyTextBullet1"/>
      </w:pPr>
      <w:r>
        <w:t>Conceptual Data Design</w:t>
      </w:r>
    </w:p>
    <w:p w14:paraId="72D47AB8" w14:textId="210C883E" w:rsidR="009C6DCB" w:rsidRDefault="009C6DCB" w:rsidP="00A92246">
      <w:pPr>
        <w:pStyle w:val="BodyTextBullet1"/>
      </w:pPr>
      <w:r>
        <w:t>Conceptual Infrastructure Design</w:t>
      </w:r>
    </w:p>
    <w:p w14:paraId="53638859" w14:textId="77777777" w:rsidR="004D0A6A" w:rsidRDefault="004D0A6A" w:rsidP="004D0A6A"/>
    <w:p w14:paraId="23D020BE" w14:textId="5C6D2D3A" w:rsidR="00F83B14" w:rsidRDefault="00F83B14" w:rsidP="00030EC4">
      <w:pPr>
        <w:pStyle w:val="Heading2"/>
      </w:pPr>
      <w:bookmarkStart w:id="692" w:name="_Toc417062886"/>
      <w:bookmarkStart w:id="693" w:name="_Toc445297894"/>
      <w:bookmarkStart w:id="694" w:name="_Toc455753428"/>
      <w:r>
        <w:t xml:space="preserve">Conceptual </w:t>
      </w:r>
      <w:r w:rsidRPr="007F5A91">
        <w:t>Application</w:t>
      </w:r>
      <w:r>
        <w:t xml:space="preserve"> Design</w:t>
      </w:r>
      <w:bookmarkEnd w:id="692"/>
      <w:bookmarkEnd w:id="693"/>
      <w:bookmarkEnd w:id="694"/>
    </w:p>
    <w:p w14:paraId="690422DE" w14:textId="45960456" w:rsidR="00E00018" w:rsidRDefault="00E85EAE" w:rsidP="001A5A52">
      <w:pPr>
        <w:pStyle w:val="BodyText"/>
      </w:pPr>
      <w:r>
        <w:t xml:space="preserve">The AMS is a new system </w:t>
      </w:r>
      <w:proofErr w:type="gramStart"/>
      <w:r>
        <w:t>being introduced</w:t>
      </w:r>
      <w:proofErr w:type="gramEnd"/>
      <w:r>
        <w:t xml:space="preserve"> by IAM </w:t>
      </w:r>
      <w:proofErr w:type="spellStart"/>
      <w:r>
        <w:t>AcS</w:t>
      </w:r>
      <w:proofErr w:type="spellEnd"/>
      <w:r>
        <w:t xml:space="preserve">. This section deals with the conceptual architecture of AMS and shows is dependencies and interactions with other supporting systems both within and outside of </w:t>
      </w:r>
      <w:proofErr w:type="spellStart"/>
      <w:proofErr w:type="gramStart"/>
      <w:r>
        <w:t>AcS</w:t>
      </w:r>
      <w:proofErr w:type="spellEnd"/>
      <w:proofErr w:type="gramEnd"/>
      <w:r>
        <w:t>.</w:t>
      </w:r>
      <w:r w:rsidR="00470530">
        <w:t xml:space="preserve"> </w:t>
      </w:r>
    </w:p>
    <w:p w14:paraId="0FAD8CBC" w14:textId="77777777" w:rsidR="004D0A6A" w:rsidRDefault="004D0A6A" w:rsidP="004D0A6A"/>
    <w:p w14:paraId="5C74E8B7" w14:textId="1A78C9E0" w:rsidR="00F97B13" w:rsidRDefault="00F97B13" w:rsidP="00517959">
      <w:pPr>
        <w:pStyle w:val="Heading3"/>
      </w:pPr>
      <w:bookmarkStart w:id="695" w:name="_Toc417061610"/>
      <w:bookmarkStart w:id="696" w:name="_Toc417062887"/>
      <w:bookmarkStart w:id="697" w:name="_Toc418172498"/>
      <w:bookmarkStart w:id="698" w:name="_Toc418173769"/>
      <w:bookmarkStart w:id="699" w:name="_Toc418175046"/>
      <w:bookmarkStart w:id="700" w:name="_Toc418176320"/>
      <w:bookmarkStart w:id="701" w:name="_Toc418178187"/>
      <w:bookmarkStart w:id="702" w:name="_Toc418179494"/>
      <w:bookmarkStart w:id="703" w:name="_Toc418182789"/>
      <w:bookmarkStart w:id="704" w:name="_Toc417061611"/>
      <w:bookmarkStart w:id="705" w:name="_Toc417062888"/>
      <w:bookmarkStart w:id="706" w:name="_Toc418172499"/>
      <w:bookmarkStart w:id="707" w:name="_Toc418173770"/>
      <w:bookmarkStart w:id="708" w:name="_Toc418175047"/>
      <w:bookmarkStart w:id="709" w:name="_Toc418176321"/>
      <w:bookmarkStart w:id="710" w:name="_Toc418178188"/>
      <w:bookmarkStart w:id="711" w:name="_Toc418179495"/>
      <w:bookmarkStart w:id="712" w:name="_Toc418182790"/>
      <w:bookmarkStart w:id="713" w:name="_Toc417061612"/>
      <w:bookmarkStart w:id="714" w:name="_Toc417062889"/>
      <w:bookmarkStart w:id="715" w:name="_Toc418172500"/>
      <w:bookmarkStart w:id="716" w:name="_Toc418173771"/>
      <w:bookmarkStart w:id="717" w:name="_Toc418175048"/>
      <w:bookmarkStart w:id="718" w:name="_Toc418176322"/>
      <w:bookmarkStart w:id="719" w:name="_Toc418178189"/>
      <w:bookmarkStart w:id="720" w:name="_Toc418179496"/>
      <w:bookmarkStart w:id="721" w:name="_Toc418182791"/>
      <w:bookmarkStart w:id="722" w:name="_Toc417062890"/>
      <w:bookmarkStart w:id="723" w:name="_Toc445297895"/>
      <w:bookmarkStart w:id="724" w:name="_Toc455753429"/>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r w:rsidRPr="007F5A91">
        <w:t>Application</w:t>
      </w:r>
      <w:r>
        <w:t xml:space="preserve"> Context</w:t>
      </w:r>
      <w:bookmarkEnd w:id="722"/>
      <w:bookmarkEnd w:id="723"/>
      <w:bookmarkEnd w:id="724"/>
    </w:p>
    <w:p w14:paraId="748EA4E3" w14:textId="2BBDE7A3" w:rsidR="008946BD" w:rsidRDefault="00E85EAE" w:rsidP="001A5A52">
      <w:pPr>
        <w:pStyle w:val="BodyText"/>
      </w:pPr>
      <w:r>
        <w:t xml:space="preserve">In order to accomplish its goal of managing authorizations </w:t>
      </w:r>
      <w:r w:rsidR="007B63CB">
        <w:t>to</w:t>
      </w:r>
      <w:r>
        <w:t xml:space="preserve"> serve as criteria for access control, AMS collaborates with other IAM systems as depicted below.</w:t>
      </w:r>
    </w:p>
    <w:p w14:paraId="06E9394F" w14:textId="77777777" w:rsidR="008946BD" w:rsidRDefault="008946BD" w:rsidP="000E1A5C"/>
    <w:p w14:paraId="15BD8925" w14:textId="6E0FF2BA" w:rsidR="00216B5B" w:rsidRDefault="00216B5B" w:rsidP="001A5A52">
      <w:pPr>
        <w:pStyle w:val="BodyText"/>
      </w:pPr>
    </w:p>
    <w:p w14:paraId="40F935C5" w14:textId="30851A17" w:rsidR="00DC566B" w:rsidRDefault="00DC566B" w:rsidP="001A5A52">
      <w:pPr>
        <w:pStyle w:val="BodyText"/>
      </w:pPr>
    </w:p>
    <w:p w14:paraId="341D7917" w14:textId="1D35D07B" w:rsidR="00D85787" w:rsidRDefault="00EE570E" w:rsidP="001A5A52">
      <w:pPr>
        <w:pStyle w:val="BodyText"/>
      </w:pPr>
      <w:r>
        <w:rPr>
          <w:noProof/>
        </w:rPr>
        <w:drawing>
          <wp:inline distT="0" distB="0" distL="0" distR="0" wp14:anchorId="6B9532BE" wp14:editId="621365D0">
            <wp:extent cx="5327650" cy="4283710"/>
            <wp:effectExtent l="0" t="0" r="6350" b="254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27650" cy="4283710"/>
                    </a:xfrm>
                    <a:prstGeom prst="rect">
                      <a:avLst/>
                    </a:prstGeom>
                    <a:noFill/>
                    <a:ln>
                      <a:noFill/>
                    </a:ln>
                  </pic:spPr>
                </pic:pic>
              </a:graphicData>
            </a:graphic>
          </wp:inline>
        </w:drawing>
      </w:r>
    </w:p>
    <w:p w14:paraId="5EB0A78C" w14:textId="4AD94FD3" w:rsidR="00362C26" w:rsidRDefault="00216B5B" w:rsidP="00DE55C2">
      <w:pPr>
        <w:pStyle w:val="Caption"/>
      </w:pPr>
      <w:bookmarkStart w:id="725" w:name="_Toc445298065"/>
      <w:bookmarkStart w:id="726" w:name="_Toc455753610"/>
      <w:r>
        <w:t xml:space="preserve">Figure </w:t>
      </w:r>
      <w:fldSimple w:instr=" SEQ Figure \* ARABIC ">
        <w:r w:rsidR="00CE2116">
          <w:rPr>
            <w:noProof/>
          </w:rPr>
          <w:t>1</w:t>
        </w:r>
      </w:fldSimple>
      <w:r>
        <w:t xml:space="preserve">: </w:t>
      </w:r>
      <w:r w:rsidR="007B6742">
        <w:t>AMS</w:t>
      </w:r>
      <w:r w:rsidR="007B6742" w:rsidRPr="00270A6B">
        <w:t xml:space="preserve"> </w:t>
      </w:r>
      <w:r w:rsidRPr="00270A6B">
        <w:t>Application Context Diagram</w:t>
      </w:r>
      <w:bookmarkEnd w:id="725"/>
      <w:bookmarkEnd w:id="726"/>
    </w:p>
    <w:p w14:paraId="68FF9EEC" w14:textId="77777777" w:rsidR="001B704A" w:rsidRPr="001B704A" w:rsidRDefault="001B704A" w:rsidP="000E1A5C"/>
    <w:p w14:paraId="1D352BC6" w14:textId="170DACDD" w:rsidR="00045DBA" w:rsidRDefault="00045DBA" w:rsidP="00DE55C2">
      <w:pPr>
        <w:pStyle w:val="Caption"/>
      </w:pPr>
      <w:bookmarkStart w:id="727" w:name="_Toc423190255"/>
      <w:bookmarkStart w:id="728" w:name="_Toc445298120"/>
      <w:bookmarkStart w:id="729" w:name="_Toc455753662"/>
      <w:r>
        <w:t xml:space="preserve">Table </w:t>
      </w:r>
      <w:fldSimple w:instr=" SEQ Table \* ARABIC ">
        <w:r w:rsidR="00CE2116">
          <w:rPr>
            <w:noProof/>
          </w:rPr>
          <w:t>4</w:t>
        </w:r>
      </w:fldSimple>
      <w:r>
        <w:t xml:space="preserve">: </w:t>
      </w:r>
      <w:r w:rsidRPr="00855FBD">
        <w:t>Application Context Description</w:t>
      </w:r>
      <w:bookmarkEnd w:id="727"/>
      <w:r w:rsidR="00AC517C">
        <w:t xml:space="preserve">: </w:t>
      </w:r>
      <w:r w:rsidR="00AC517C" w:rsidRPr="00AC517C">
        <w:t>Objects</w:t>
      </w:r>
      <w:bookmarkEnd w:id="728"/>
      <w:bookmarkEnd w:id="729"/>
    </w:p>
    <w:tbl>
      <w:tblPr>
        <w:tblW w:w="93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A0" w:firstRow="1" w:lastRow="0" w:firstColumn="1" w:lastColumn="0" w:noHBand="0" w:noVBand="1"/>
        <w:tblCaption w:val="Application Context Description: Objects"/>
        <w:tblDescription w:val="Table captures ID, Name, Description, Interface Name and Interface system"/>
      </w:tblPr>
      <w:tblGrid>
        <w:gridCol w:w="810"/>
        <w:gridCol w:w="1801"/>
        <w:gridCol w:w="3600"/>
        <w:gridCol w:w="1711"/>
        <w:gridCol w:w="1438"/>
      </w:tblGrid>
      <w:tr w:rsidR="00280769" w:rsidRPr="008977C8" w14:paraId="5788DE3C" w14:textId="77777777" w:rsidTr="000E1A5C">
        <w:trPr>
          <w:cantSplit/>
          <w:trHeight w:val="20"/>
          <w:tblHeader/>
          <w:jc w:val="center"/>
        </w:trPr>
        <w:tc>
          <w:tcPr>
            <w:tcW w:w="433" w:type="pct"/>
            <w:shd w:val="clear" w:color="auto" w:fill="D9D9D9" w:themeFill="background1" w:themeFillShade="D9"/>
            <w:vAlign w:val="center"/>
          </w:tcPr>
          <w:p w14:paraId="14D686E3" w14:textId="77777777" w:rsidR="00E65A5C" w:rsidRPr="008977C8" w:rsidRDefault="00E65A5C" w:rsidP="008763D8">
            <w:pPr>
              <w:pStyle w:val="TableHeaderText"/>
            </w:pPr>
            <w:r w:rsidRPr="008977C8">
              <w:t>ID</w:t>
            </w:r>
          </w:p>
        </w:tc>
        <w:tc>
          <w:tcPr>
            <w:tcW w:w="962" w:type="pct"/>
            <w:shd w:val="clear" w:color="auto" w:fill="D9D9D9" w:themeFill="background1" w:themeFillShade="D9"/>
            <w:vAlign w:val="center"/>
          </w:tcPr>
          <w:p w14:paraId="05017DD9" w14:textId="77777777" w:rsidR="00E65A5C" w:rsidRPr="008977C8" w:rsidRDefault="00E65A5C" w:rsidP="008763D8">
            <w:pPr>
              <w:pStyle w:val="TableHeaderText"/>
            </w:pPr>
            <w:r w:rsidRPr="008977C8">
              <w:t>Name</w:t>
            </w:r>
          </w:p>
        </w:tc>
        <w:tc>
          <w:tcPr>
            <w:tcW w:w="1923" w:type="pct"/>
            <w:shd w:val="clear" w:color="auto" w:fill="D9D9D9" w:themeFill="background1" w:themeFillShade="D9"/>
            <w:vAlign w:val="center"/>
          </w:tcPr>
          <w:p w14:paraId="254596F8" w14:textId="77777777" w:rsidR="00E65A5C" w:rsidRPr="008977C8" w:rsidRDefault="00E65A5C" w:rsidP="008763D8">
            <w:pPr>
              <w:pStyle w:val="TableHeaderText"/>
            </w:pPr>
            <w:r w:rsidRPr="008977C8">
              <w:t>Description</w:t>
            </w:r>
          </w:p>
        </w:tc>
        <w:tc>
          <w:tcPr>
            <w:tcW w:w="914" w:type="pct"/>
            <w:shd w:val="clear" w:color="auto" w:fill="D9D9D9" w:themeFill="background1" w:themeFillShade="D9"/>
            <w:vAlign w:val="center"/>
          </w:tcPr>
          <w:p w14:paraId="79BD7737" w14:textId="77777777" w:rsidR="00E65A5C" w:rsidRPr="008977C8" w:rsidRDefault="00E65A5C" w:rsidP="008763D8">
            <w:pPr>
              <w:pStyle w:val="TableHeaderText"/>
            </w:pPr>
            <w:r w:rsidRPr="008977C8">
              <w:t>Interface Name</w:t>
            </w:r>
          </w:p>
        </w:tc>
        <w:tc>
          <w:tcPr>
            <w:tcW w:w="768" w:type="pct"/>
            <w:shd w:val="clear" w:color="auto" w:fill="D9D9D9" w:themeFill="background1" w:themeFillShade="D9"/>
            <w:vAlign w:val="center"/>
          </w:tcPr>
          <w:p w14:paraId="749371FD" w14:textId="77777777" w:rsidR="00E65A5C" w:rsidRPr="008977C8" w:rsidRDefault="00E65A5C" w:rsidP="008763D8">
            <w:pPr>
              <w:pStyle w:val="TableHeaderText"/>
            </w:pPr>
            <w:r w:rsidRPr="008977C8">
              <w:t>Interface System</w:t>
            </w:r>
          </w:p>
        </w:tc>
      </w:tr>
      <w:tr w:rsidR="008A7AA6" w:rsidRPr="008977C8" w14:paraId="464ADCA6" w14:textId="77777777" w:rsidTr="008763D8">
        <w:trPr>
          <w:cantSplit/>
          <w:trHeight w:val="20"/>
          <w:jc w:val="center"/>
        </w:trPr>
        <w:tc>
          <w:tcPr>
            <w:tcW w:w="433" w:type="pct"/>
            <w:tcBorders>
              <w:bottom w:val="single" w:sz="4" w:space="0" w:color="000000"/>
            </w:tcBorders>
            <w:vAlign w:val="center"/>
          </w:tcPr>
          <w:p w14:paraId="0795C8E8" w14:textId="6B5588B4" w:rsidR="008A7AA6" w:rsidRDefault="008A7AA6" w:rsidP="00EE2DF0">
            <w:pPr>
              <w:pStyle w:val="Table-Text"/>
            </w:pPr>
            <w:r>
              <w:lastRenderedPageBreak/>
              <w:t>S0</w:t>
            </w:r>
          </w:p>
        </w:tc>
        <w:tc>
          <w:tcPr>
            <w:tcW w:w="962" w:type="pct"/>
            <w:tcBorders>
              <w:bottom w:val="single" w:sz="4" w:space="0" w:color="000000"/>
            </w:tcBorders>
            <w:vAlign w:val="center"/>
          </w:tcPr>
          <w:p w14:paraId="18492528" w14:textId="1F55BBF9" w:rsidR="008A7AA6" w:rsidRDefault="008A7AA6" w:rsidP="00EE2DF0">
            <w:pPr>
              <w:pStyle w:val="Table-Text"/>
            </w:pPr>
            <w:proofErr w:type="spellStart"/>
            <w:r>
              <w:t>IdS</w:t>
            </w:r>
            <w:proofErr w:type="spellEnd"/>
            <w:r>
              <w:t>/Delegation Staff Portal</w:t>
            </w:r>
          </w:p>
        </w:tc>
        <w:tc>
          <w:tcPr>
            <w:tcW w:w="1923" w:type="pct"/>
            <w:tcBorders>
              <w:bottom w:val="single" w:sz="4" w:space="0" w:color="000000"/>
            </w:tcBorders>
            <w:vAlign w:val="center"/>
          </w:tcPr>
          <w:p w14:paraId="49231DD6" w14:textId="45C89FA5" w:rsidR="008A7AA6" w:rsidRDefault="008A7AA6" w:rsidP="005D026D">
            <w:pPr>
              <w:pStyle w:val="Table-Text"/>
            </w:pPr>
            <w:r>
              <w:t xml:space="preserve">AMS includes the internal facing IAM Delegation Staff </w:t>
            </w:r>
            <w:r w:rsidR="005D026D">
              <w:t>user interface</w:t>
            </w:r>
            <w:r>
              <w:t xml:space="preserve"> </w:t>
            </w:r>
            <w:r w:rsidR="005D026D">
              <w:t xml:space="preserve">implemented in MVI Toolkit, </w:t>
            </w:r>
            <w:r>
              <w:t xml:space="preserve">which </w:t>
            </w:r>
            <w:proofErr w:type="gramStart"/>
            <w:r>
              <w:t>is intended to be used</w:t>
            </w:r>
            <w:proofErr w:type="gramEnd"/>
            <w:r>
              <w:t xml:space="preserve"> by VA Staff to manage delegation authorizations on behalf of Veterans and Beneficiaries.</w:t>
            </w:r>
          </w:p>
        </w:tc>
        <w:tc>
          <w:tcPr>
            <w:tcW w:w="914" w:type="pct"/>
            <w:tcBorders>
              <w:bottom w:val="single" w:sz="4" w:space="0" w:color="000000"/>
            </w:tcBorders>
            <w:vAlign w:val="center"/>
          </w:tcPr>
          <w:p w14:paraId="633C7E52" w14:textId="5E24FE5D" w:rsidR="008A7AA6" w:rsidRDefault="008A7AA6" w:rsidP="00EE2DF0">
            <w:pPr>
              <w:pStyle w:val="Table-Text"/>
            </w:pPr>
            <w:r>
              <w:t>Delegation Staff Portal</w:t>
            </w:r>
            <w:r w:rsidR="00AD2BEC">
              <w:t xml:space="preserve"> (UI)</w:t>
            </w:r>
          </w:p>
        </w:tc>
        <w:tc>
          <w:tcPr>
            <w:tcW w:w="768" w:type="pct"/>
            <w:tcBorders>
              <w:bottom w:val="single" w:sz="4" w:space="0" w:color="000000"/>
            </w:tcBorders>
            <w:shd w:val="clear" w:color="auto" w:fill="FFFFFF"/>
            <w:vAlign w:val="center"/>
          </w:tcPr>
          <w:p w14:paraId="22C6F8FE" w14:textId="77777777" w:rsidR="008A7AA6" w:rsidRDefault="008A7AA6" w:rsidP="00EE2DF0">
            <w:pPr>
              <w:pStyle w:val="Table-Text"/>
            </w:pPr>
          </w:p>
        </w:tc>
      </w:tr>
      <w:tr w:rsidR="008A7AA6" w:rsidRPr="008977C8" w14:paraId="0448125D" w14:textId="77777777" w:rsidTr="008763D8">
        <w:trPr>
          <w:cantSplit/>
          <w:trHeight w:val="20"/>
          <w:jc w:val="center"/>
        </w:trPr>
        <w:tc>
          <w:tcPr>
            <w:tcW w:w="433" w:type="pct"/>
            <w:tcBorders>
              <w:bottom w:val="single" w:sz="4" w:space="0" w:color="000000"/>
            </w:tcBorders>
            <w:vAlign w:val="center"/>
          </w:tcPr>
          <w:p w14:paraId="42EFE346" w14:textId="5BF529D0" w:rsidR="008A7AA6" w:rsidRDefault="008A7AA6" w:rsidP="00EE2DF0">
            <w:pPr>
              <w:pStyle w:val="Table-Text"/>
            </w:pPr>
            <w:r>
              <w:t>S1</w:t>
            </w:r>
          </w:p>
        </w:tc>
        <w:tc>
          <w:tcPr>
            <w:tcW w:w="962" w:type="pct"/>
            <w:tcBorders>
              <w:bottom w:val="single" w:sz="4" w:space="0" w:color="000000"/>
            </w:tcBorders>
            <w:vAlign w:val="center"/>
          </w:tcPr>
          <w:p w14:paraId="07EEC56E" w14:textId="6751FAF5" w:rsidR="008A7AA6" w:rsidRDefault="008A7AA6" w:rsidP="00EE2DF0">
            <w:pPr>
              <w:pStyle w:val="Table-Text"/>
            </w:pPr>
            <w:proofErr w:type="spellStart"/>
            <w:r>
              <w:t>AcS</w:t>
            </w:r>
            <w:proofErr w:type="spellEnd"/>
            <w:r>
              <w:t>/Veteran Delegation Tool</w:t>
            </w:r>
          </w:p>
        </w:tc>
        <w:tc>
          <w:tcPr>
            <w:tcW w:w="1923" w:type="pct"/>
            <w:tcBorders>
              <w:bottom w:val="single" w:sz="4" w:space="0" w:color="000000"/>
            </w:tcBorders>
            <w:vAlign w:val="center"/>
          </w:tcPr>
          <w:p w14:paraId="6E18CDFF" w14:textId="21D53245" w:rsidR="008A7AA6" w:rsidRDefault="008A7AA6" w:rsidP="00EE2DF0">
            <w:pPr>
              <w:pStyle w:val="Table-Text"/>
            </w:pPr>
            <w:r>
              <w:t xml:space="preserve">The external facing “Veteran Delegation Tool” </w:t>
            </w:r>
            <w:r w:rsidR="00BF021A">
              <w:t xml:space="preserve">(VDT) </w:t>
            </w:r>
            <w:r>
              <w:t xml:space="preserve">which </w:t>
            </w:r>
            <w:proofErr w:type="gramStart"/>
            <w:r>
              <w:t>is intended to be used</w:t>
            </w:r>
            <w:proofErr w:type="gramEnd"/>
            <w:r>
              <w:t xml:space="preserve"> by Veterans and beneficiaries to manage Delegation authorizations themselves. This </w:t>
            </w:r>
            <w:proofErr w:type="gramStart"/>
            <w:r>
              <w:t>will also be used</w:t>
            </w:r>
            <w:proofErr w:type="gramEnd"/>
            <w:r>
              <w:t xml:space="preserve"> by Delegates to accept or decline Veteran delegations and by Personal Representations to manage delegations on behalf of Veterans.</w:t>
            </w:r>
          </w:p>
        </w:tc>
        <w:tc>
          <w:tcPr>
            <w:tcW w:w="914" w:type="pct"/>
            <w:tcBorders>
              <w:bottom w:val="single" w:sz="4" w:space="0" w:color="000000"/>
            </w:tcBorders>
            <w:vAlign w:val="center"/>
          </w:tcPr>
          <w:p w14:paraId="48A3A2F3" w14:textId="4C3F2042" w:rsidR="008A7AA6" w:rsidRDefault="008A7AA6" w:rsidP="00EE2DF0">
            <w:pPr>
              <w:pStyle w:val="Table-Text"/>
            </w:pPr>
            <w:r>
              <w:t>Veteran Delegation Tool</w:t>
            </w:r>
            <w:r w:rsidR="00AD2BEC">
              <w:t xml:space="preserve"> (UI)</w:t>
            </w:r>
          </w:p>
        </w:tc>
        <w:tc>
          <w:tcPr>
            <w:tcW w:w="768" w:type="pct"/>
            <w:tcBorders>
              <w:bottom w:val="single" w:sz="4" w:space="0" w:color="000000"/>
            </w:tcBorders>
            <w:shd w:val="clear" w:color="auto" w:fill="FFFFFF"/>
            <w:vAlign w:val="center"/>
          </w:tcPr>
          <w:p w14:paraId="48AF3319" w14:textId="77777777" w:rsidR="008A7AA6" w:rsidRDefault="008A7AA6" w:rsidP="00EE2DF0">
            <w:pPr>
              <w:pStyle w:val="Table-Text"/>
            </w:pPr>
          </w:p>
        </w:tc>
      </w:tr>
      <w:tr w:rsidR="008A7AA6" w:rsidRPr="008977C8" w14:paraId="09637BE8" w14:textId="77777777" w:rsidTr="008763D8">
        <w:trPr>
          <w:cantSplit/>
          <w:trHeight w:val="20"/>
          <w:jc w:val="center"/>
        </w:trPr>
        <w:tc>
          <w:tcPr>
            <w:tcW w:w="433" w:type="pct"/>
            <w:tcBorders>
              <w:bottom w:val="single" w:sz="4" w:space="0" w:color="000000"/>
            </w:tcBorders>
            <w:vAlign w:val="center"/>
          </w:tcPr>
          <w:p w14:paraId="6595D201" w14:textId="4895343E" w:rsidR="008A7AA6" w:rsidRDefault="008A7AA6" w:rsidP="00EE2DF0">
            <w:pPr>
              <w:pStyle w:val="Table-Text"/>
            </w:pPr>
            <w:r>
              <w:t>S2</w:t>
            </w:r>
          </w:p>
        </w:tc>
        <w:tc>
          <w:tcPr>
            <w:tcW w:w="962" w:type="pct"/>
            <w:tcBorders>
              <w:bottom w:val="single" w:sz="4" w:space="0" w:color="000000"/>
            </w:tcBorders>
            <w:vAlign w:val="center"/>
          </w:tcPr>
          <w:p w14:paraId="3FA66ADF" w14:textId="1F021ADF" w:rsidR="008A7AA6" w:rsidRDefault="008A7AA6" w:rsidP="00EE2DF0">
            <w:pPr>
              <w:pStyle w:val="Table-Text"/>
            </w:pPr>
            <w:proofErr w:type="spellStart"/>
            <w:r>
              <w:t>AcS</w:t>
            </w:r>
            <w:proofErr w:type="spellEnd"/>
            <w:r>
              <w:t>/AMS services</w:t>
            </w:r>
          </w:p>
        </w:tc>
        <w:tc>
          <w:tcPr>
            <w:tcW w:w="1923" w:type="pct"/>
            <w:tcBorders>
              <w:bottom w:val="single" w:sz="4" w:space="0" w:color="000000"/>
            </w:tcBorders>
            <w:vAlign w:val="center"/>
          </w:tcPr>
          <w:p w14:paraId="6E5EC62D" w14:textId="19AA59C5" w:rsidR="008A7AA6" w:rsidRDefault="008A7AA6" w:rsidP="00EE2DF0">
            <w:pPr>
              <w:pStyle w:val="Table-Text"/>
            </w:pPr>
            <w:r>
              <w:t>These are REST/JSON services consumed by Veteran Delegation Tool</w:t>
            </w:r>
          </w:p>
        </w:tc>
        <w:tc>
          <w:tcPr>
            <w:tcW w:w="914" w:type="pct"/>
            <w:tcBorders>
              <w:bottom w:val="single" w:sz="4" w:space="0" w:color="000000"/>
            </w:tcBorders>
            <w:vAlign w:val="center"/>
          </w:tcPr>
          <w:p w14:paraId="44E58C08" w14:textId="6D79364C" w:rsidR="008A7AA6" w:rsidRDefault="00AD2BEC" w:rsidP="00EE2DF0">
            <w:pPr>
              <w:pStyle w:val="Table-Text"/>
            </w:pPr>
            <w:r>
              <w:t>REST/JSON services</w:t>
            </w:r>
          </w:p>
        </w:tc>
        <w:tc>
          <w:tcPr>
            <w:tcW w:w="768" w:type="pct"/>
            <w:tcBorders>
              <w:bottom w:val="single" w:sz="4" w:space="0" w:color="000000"/>
            </w:tcBorders>
            <w:shd w:val="clear" w:color="auto" w:fill="FFFFFF"/>
            <w:vAlign w:val="center"/>
          </w:tcPr>
          <w:p w14:paraId="3539E719" w14:textId="1A8EA5BE" w:rsidR="008A7AA6" w:rsidRDefault="00AD2BEC" w:rsidP="00EE2DF0">
            <w:pPr>
              <w:pStyle w:val="Table-Text"/>
            </w:pPr>
            <w:r>
              <w:t>AMS VDT services</w:t>
            </w:r>
          </w:p>
        </w:tc>
      </w:tr>
      <w:tr w:rsidR="008A7AA6" w:rsidRPr="008977C8" w14:paraId="0E0672FD" w14:textId="77777777" w:rsidTr="008763D8">
        <w:trPr>
          <w:cantSplit/>
          <w:trHeight w:val="20"/>
          <w:jc w:val="center"/>
        </w:trPr>
        <w:tc>
          <w:tcPr>
            <w:tcW w:w="433" w:type="pct"/>
            <w:tcBorders>
              <w:bottom w:val="single" w:sz="4" w:space="0" w:color="000000"/>
            </w:tcBorders>
            <w:vAlign w:val="center"/>
          </w:tcPr>
          <w:p w14:paraId="2FFF1E3B" w14:textId="28761733" w:rsidR="008A7AA6" w:rsidRDefault="008A7AA6" w:rsidP="00EE2DF0">
            <w:pPr>
              <w:pStyle w:val="Table-Text"/>
            </w:pPr>
            <w:r>
              <w:t>S2</w:t>
            </w:r>
          </w:p>
        </w:tc>
        <w:tc>
          <w:tcPr>
            <w:tcW w:w="962" w:type="pct"/>
            <w:tcBorders>
              <w:bottom w:val="single" w:sz="4" w:space="0" w:color="000000"/>
            </w:tcBorders>
            <w:vAlign w:val="center"/>
          </w:tcPr>
          <w:p w14:paraId="69379BC4" w14:textId="5564B759" w:rsidR="008A7AA6" w:rsidRDefault="008A7AA6" w:rsidP="00EE2DF0">
            <w:pPr>
              <w:pStyle w:val="Table-Text"/>
            </w:pPr>
            <w:proofErr w:type="spellStart"/>
            <w:r>
              <w:t>IdS</w:t>
            </w:r>
            <w:proofErr w:type="spellEnd"/>
            <w:r>
              <w:t>/AMS services</w:t>
            </w:r>
          </w:p>
        </w:tc>
        <w:tc>
          <w:tcPr>
            <w:tcW w:w="1923" w:type="pct"/>
            <w:tcBorders>
              <w:bottom w:val="single" w:sz="4" w:space="0" w:color="000000"/>
            </w:tcBorders>
            <w:vAlign w:val="center"/>
          </w:tcPr>
          <w:p w14:paraId="155FA258" w14:textId="13DAB78A" w:rsidR="008A7AA6" w:rsidRDefault="008A7AA6" w:rsidP="00EE2DF0">
            <w:pPr>
              <w:pStyle w:val="Table-Text"/>
            </w:pPr>
            <w:r>
              <w:t>There are MVI services enhanced to support delegation and used by Veteran Delegation Tool</w:t>
            </w:r>
          </w:p>
        </w:tc>
        <w:tc>
          <w:tcPr>
            <w:tcW w:w="914" w:type="pct"/>
            <w:tcBorders>
              <w:bottom w:val="single" w:sz="4" w:space="0" w:color="000000"/>
            </w:tcBorders>
            <w:vAlign w:val="center"/>
          </w:tcPr>
          <w:p w14:paraId="5069922E" w14:textId="77777777" w:rsidR="00BF021A" w:rsidRDefault="00BF021A" w:rsidP="00BF021A">
            <w:pPr>
              <w:pStyle w:val="Table-Text"/>
            </w:pPr>
            <w:r>
              <w:t xml:space="preserve">HL7V3 </w:t>
            </w:r>
            <w:proofErr w:type="spellStart"/>
            <w:r>
              <w:t>GetRelationships</w:t>
            </w:r>
            <w:proofErr w:type="spellEnd"/>
            <w:r>
              <w:t>,</w:t>
            </w:r>
          </w:p>
          <w:p w14:paraId="7D19DA9B" w14:textId="77777777" w:rsidR="00BF021A" w:rsidRDefault="00BF021A" w:rsidP="00BF021A">
            <w:pPr>
              <w:pStyle w:val="Table-Text"/>
            </w:pPr>
            <w:proofErr w:type="spellStart"/>
            <w:r>
              <w:t>AddRelationship</w:t>
            </w:r>
            <w:proofErr w:type="spellEnd"/>
            <w:r>
              <w:t xml:space="preserve">, </w:t>
            </w:r>
          </w:p>
          <w:p w14:paraId="10E3D247" w14:textId="63E45BBA" w:rsidR="008A7AA6" w:rsidRDefault="00BF021A" w:rsidP="00BF021A">
            <w:pPr>
              <w:pStyle w:val="Table-Text"/>
            </w:pPr>
            <w:proofErr w:type="spellStart"/>
            <w:proofErr w:type="gramStart"/>
            <w:r>
              <w:t>UpdateRelationship</w:t>
            </w:r>
            <w:proofErr w:type="spellEnd"/>
            <w:r>
              <w:t>.</w:t>
            </w:r>
            <w:proofErr w:type="gramEnd"/>
          </w:p>
        </w:tc>
        <w:tc>
          <w:tcPr>
            <w:tcW w:w="768" w:type="pct"/>
            <w:tcBorders>
              <w:bottom w:val="single" w:sz="4" w:space="0" w:color="000000"/>
            </w:tcBorders>
            <w:shd w:val="clear" w:color="auto" w:fill="FFFFFF"/>
            <w:vAlign w:val="center"/>
          </w:tcPr>
          <w:p w14:paraId="0F06AC23" w14:textId="4A9FCC4E" w:rsidR="008A7AA6" w:rsidRDefault="00BF021A" w:rsidP="00EE2DF0">
            <w:pPr>
              <w:pStyle w:val="Table-Text"/>
            </w:pPr>
            <w:r>
              <w:t>MVI</w:t>
            </w:r>
          </w:p>
        </w:tc>
      </w:tr>
      <w:tr w:rsidR="00BF021A" w:rsidRPr="008977C8" w14:paraId="4C4C6FD2" w14:textId="77777777" w:rsidTr="008763D8">
        <w:trPr>
          <w:cantSplit/>
          <w:trHeight w:val="20"/>
          <w:jc w:val="center"/>
        </w:trPr>
        <w:tc>
          <w:tcPr>
            <w:tcW w:w="433" w:type="pct"/>
            <w:tcBorders>
              <w:bottom w:val="single" w:sz="4" w:space="0" w:color="000000"/>
            </w:tcBorders>
            <w:vAlign w:val="center"/>
          </w:tcPr>
          <w:p w14:paraId="165342BD" w14:textId="2B6AB829" w:rsidR="00BF021A" w:rsidRDefault="00BF021A" w:rsidP="00EE2DF0">
            <w:pPr>
              <w:pStyle w:val="Table-Text"/>
            </w:pPr>
            <w:r>
              <w:t>S3</w:t>
            </w:r>
          </w:p>
        </w:tc>
        <w:tc>
          <w:tcPr>
            <w:tcW w:w="962" w:type="pct"/>
            <w:tcBorders>
              <w:bottom w:val="single" w:sz="4" w:space="0" w:color="000000"/>
            </w:tcBorders>
            <w:vAlign w:val="center"/>
          </w:tcPr>
          <w:p w14:paraId="1333FC64" w14:textId="3827D3D0" w:rsidR="00BF021A" w:rsidRDefault="00BF021A" w:rsidP="00EE2DF0">
            <w:pPr>
              <w:pStyle w:val="Table-Text"/>
            </w:pPr>
            <w:proofErr w:type="spellStart"/>
            <w:r>
              <w:t>IdS</w:t>
            </w:r>
            <w:proofErr w:type="spellEnd"/>
            <w:r>
              <w:t>/AMS data</w:t>
            </w:r>
          </w:p>
        </w:tc>
        <w:tc>
          <w:tcPr>
            <w:tcW w:w="1923" w:type="pct"/>
            <w:tcBorders>
              <w:bottom w:val="single" w:sz="4" w:space="0" w:color="000000"/>
            </w:tcBorders>
            <w:vAlign w:val="center"/>
          </w:tcPr>
          <w:p w14:paraId="4C6656DA" w14:textId="6C2ED0BF" w:rsidR="00BF021A" w:rsidRDefault="00BF021A" w:rsidP="00EE2DF0">
            <w:pPr>
              <w:pStyle w:val="Table-Text"/>
            </w:pPr>
            <w:r>
              <w:t>AMS stores authorization metadata, ACI and supporting documentation in MVI in AMS tables in TK DB</w:t>
            </w:r>
          </w:p>
        </w:tc>
        <w:tc>
          <w:tcPr>
            <w:tcW w:w="914" w:type="pct"/>
            <w:tcBorders>
              <w:bottom w:val="single" w:sz="4" w:space="0" w:color="000000"/>
            </w:tcBorders>
            <w:vAlign w:val="center"/>
          </w:tcPr>
          <w:p w14:paraId="0D1ED0D3" w14:textId="5B0B1583" w:rsidR="00BF021A" w:rsidRDefault="00BF021A" w:rsidP="00EE2DF0">
            <w:pPr>
              <w:pStyle w:val="Table-Text"/>
            </w:pPr>
            <w:r>
              <w:t>AMS data</w:t>
            </w:r>
          </w:p>
        </w:tc>
        <w:tc>
          <w:tcPr>
            <w:tcW w:w="768" w:type="pct"/>
            <w:tcBorders>
              <w:bottom w:val="single" w:sz="4" w:space="0" w:color="000000"/>
            </w:tcBorders>
            <w:shd w:val="clear" w:color="auto" w:fill="FFFFFF"/>
            <w:vAlign w:val="center"/>
          </w:tcPr>
          <w:p w14:paraId="723DEA25" w14:textId="5345329B" w:rsidR="00BF021A" w:rsidRDefault="00BF021A" w:rsidP="00EE2DF0">
            <w:pPr>
              <w:pStyle w:val="Table-Text"/>
            </w:pPr>
            <w:r>
              <w:t>MVI TK DB</w:t>
            </w:r>
          </w:p>
        </w:tc>
      </w:tr>
      <w:tr w:rsidR="00BF021A" w:rsidRPr="008977C8" w14:paraId="305A75A5" w14:textId="77777777" w:rsidTr="00BD052B">
        <w:trPr>
          <w:cantSplit/>
          <w:trHeight w:val="20"/>
          <w:jc w:val="center"/>
        </w:trPr>
        <w:tc>
          <w:tcPr>
            <w:tcW w:w="433" w:type="pct"/>
            <w:tcBorders>
              <w:bottom w:val="single" w:sz="4" w:space="0" w:color="000000"/>
            </w:tcBorders>
            <w:vAlign w:val="center"/>
          </w:tcPr>
          <w:p w14:paraId="3DB7E554" w14:textId="3CA15FC6" w:rsidR="00BF021A" w:rsidRPr="008977C8" w:rsidRDefault="00BF021A" w:rsidP="00BD052B">
            <w:pPr>
              <w:pStyle w:val="Table-Text"/>
            </w:pPr>
            <w:r>
              <w:t>S4</w:t>
            </w:r>
          </w:p>
        </w:tc>
        <w:tc>
          <w:tcPr>
            <w:tcW w:w="962" w:type="pct"/>
            <w:tcBorders>
              <w:bottom w:val="single" w:sz="4" w:space="0" w:color="000000"/>
            </w:tcBorders>
            <w:vAlign w:val="center"/>
          </w:tcPr>
          <w:p w14:paraId="52E5961D" w14:textId="77777777" w:rsidR="00BF021A" w:rsidRPr="008977C8" w:rsidRDefault="00BF021A" w:rsidP="00BD052B">
            <w:pPr>
              <w:pStyle w:val="Table-Text"/>
            </w:pPr>
            <w:proofErr w:type="spellStart"/>
            <w:r>
              <w:t>AcS</w:t>
            </w:r>
            <w:proofErr w:type="spellEnd"/>
            <w:r>
              <w:t>/</w:t>
            </w:r>
            <w:proofErr w:type="spellStart"/>
            <w:r>
              <w:t>eSig</w:t>
            </w:r>
            <w:proofErr w:type="spellEnd"/>
          </w:p>
        </w:tc>
        <w:tc>
          <w:tcPr>
            <w:tcW w:w="1923" w:type="pct"/>
            <w:tcBorders>
              <w:bottom w:val="single" w:sz="4" w:space="0" w:color="000000"/>
            </w:tcBorders>
            <w:vAlign w:val="center"/>
          </w:tcPr>
          <w:p w14:paraId="4CBCC521" w14:textId="77777777" w:rsidR="00BF021A" w:rsidRPr="00A92246" w:rsidRDefault="00BF021A" w:rsidP="00BD052B">
            <w:pPr>
              <w:pStyle w:val="Table-Text"/>
            </w:pPr>
            <w:r>
              <w:t xml:space="preserve">AMS defers to </w:t>
            </w:r>
            <w:proofErr w:type="spellStart"/>
            <w:r>
              <w:t>eSig</w:t>
            </w:r>
            <w:proofErr w:type="spellEnd"/>
            <w:r>
              <w:t xml:space="preserve"> to enable its external user base – Veterans and Beneficiaries – to sign PDF based Authorization forms as a part of creation or revocation of authorizations. AMS also uses </w:t>
            </w:r>
            <w:proofErr w:type="spellStart"/>
            <w:r>
              <w:t>eSig</w:t>
            </w:r>
            <w:proofErr w:type="spellEnd"/>
            <w:r>
              <w:t xml:space="preserve"> to verify document signatures</w:t>
            </w:r>
          </w:p>
        </w:tc>
        <w:tc>
          <w:tcPr>
            <w:tcW w:w="914" w:type="pct"/>
            <w:tcBorders>
              <w:bottom w:val="single" w:sz="4" w:space="0" w:color="000000"/>
            </w:tcBorders>
            <w:vAlign w:val="center"/>
          </w:tcPr>
          <w:p w14:paraId="00E360BA" w14:textId="77777777" w:rsidR="00BF021A" w:rsidRPr="00A92246" w:rsidRDefault="00BF021A" w:rsidP="00BD052B">
            <w:pPr>
              <w:pStyle w:val="Table-Text"/>
            </w:pPr>
            <w:proofErr w:type="spellStart"/>
            <w:r>
              <w:t>eSig</w:t>
            </w:r>
            <w:proofErr w:type="spellEnd"/>
            <w:r>
              <w:t xml:space="preserve"> SOAP Service</w:t>
            </w:r>
          </w:p>
        </w:tc>
        <w:tc>
          <w:tcPr>
            <w:tcW w:w="768" w:type="pct"/>
            <w:tcBorders>
              <w:bottom w:val="single" w:sz="4" w:space="0" w:color="000000"/>
            </w:tcBorders>
            <w:shd w:val="clear" w:color="auto" w:fill="FFFFFF"/>
            <w:vAlign w:val="center"/>
          </w:tcPr>
          <w:p w14:paraId="2E027BF7" w14:textId="77777777" w:rsidR="00BF021A" w:rsidRPr="00A92246" w:rsidRDefault="00BF021A" w:rsidP="00BD052B">
            <w:pPr>
              <w:pStyle w:val="Table-Text"/>
            </w:pPr>
            <w:proofErr w:type="spellStart"/>
            <w:r>
              <w:t>eSig</w:t>
            </w:r>
            <w:proofErr w:type="spellEnd"/>
          </w:p>
        </w:tc>
      </w:tr>
      <w:tr w:rsidR="00BF021A" w:rsidRPr="008977C8" w14:paraId="36751C37" w14:textId="77777777" w:rsidTr="00BD052B">
        <w:trPr>
          <w:cantSplit/>
          <w:trHeight w:val="20"/>
          <w:jc w:val="center"/>
        </w:trPr>
        <w:tc>
          <w:tcPr>
            <w:tcW w:w="433" w:type="pct"/>
            <w:tcBorders>
              <w:bottom w:val="single" w:sz="4" w:space="0" w:color="000000"/>
            </w:tcBorders>
            <w:vAlign w:val="center"/>
          </w:tcPr>
          <w:p w14:paraId="32C7B85D" w14:textId="15E3F8D0" w:rsidR="00BF021A" w:rsidRPr="008977C8" w:rsidRDefault="00BF021A" w:rsidP="00BD052B">
            <w:pPr>
              <w:pStyle w:val="Table-Text"/>
            </w:pPr>
            <w:r>
              <w:t>S5</w:t>
            </w:r>
          </w:p>
        </w:tc>
        <w:tc>
          <w:tcPr>
            <w:tcW w:w="962" w:type="pct"/>
            <w:tcBorders>
              <w:bottom w:val="single" w:sz="4" w:space="0" w:color="000000"/>
            </w:tcBorders>
            <w:vAlign w:val="center"/>
          </w:tcPr>
          <w:p w14:paraId="32F8A167" w14:textId="77777777" w:rsidR="00BF021A" w:rsidRPr="008977C8" w:rsidRDefault="00BF021A" w:rsidP="00BD052B">
            <w:pPr>
              <w:pStyle w:val="Table-Text"/>
            </w:pPr>
            <w:proofErr w:type="spellStart"/>
            <w:r>
              <w:t>AcS</w:t>
            </w:r>
            <w:proofErr w:type="spellEnd"/>
            <w:r>
              <w:t>/SAC PDP</w:t>
            </w:r>
          </w:p>
        </w:tc>
        <w:tc>
          <w:tcPr>
            <w:tcW w:w="1923" w:type="pct"/>
            <w:tcBorders>
              <w:bottom w:val="single" w:sz="4" w:space="0" w:color="000000"/>
            </w:tcBorders>
            <w:vAlign w:val="center"/>
          </w:tcPr>
          <w:p w14:paraId="0754A930" w14:textId="77777777" w:rsidR="00BF021A" w:rsidRPr="00A92246" w:rsidRDefault="00BF021A" w:rsidP="00BD052B">
            <w:pPr>
              <w:pStyle w:val="Table-Text"/>
            </w:pPr>
            <w:r>
              <w:t>PDP retrieves Authorization ACI from AMS in order to generate an access control decision</w:t>
            </w:r>
          </w:p>
        </w:tc>
        <w:tc>
          <w:tcPr>
            <w:tcW w:w="914" w:type="pct"/>
            <w:tcBorders>
              <w:bottom w:val="single" w:sz="4" w:space="0" w:color="000000"/>
            </w:tcBorders>
            <w:vAlign w:val="center"/>
          </w:tcPr>
          <w:p w14:paraId="55EB55D3" w14:textId="65CCFAC8" w:rsidR="00BF021A" w:rsidRPr="00A92246" w:rsidRDefault="00BF021A" w:rsidP="00BD052B">
            <w:pPr>
              <w:pStyle w:val="Table-Text"/>
            </w:pPr>
            <w:r>
              <w:t xml:space="preserve">LDAP </w:t>
            </w:r>
          </w:p>
        </w:tc>
        <w:tc>
          <w:tcPr>
            <w:tcW w:w="768" w:type="pct"/>
            <w:tcBorders>
              <w:bottom w:val="single" w:sz="4" w:space="0" w:color="000000"/>
            </w:tcBorders>
            <w:shd w:val="clear" w:color="auto" w:fill="FFFFFF"/>
            <w:vAlign w:val="center"/>
          </w:tcPr>
          <w:p w14:paraId="4048731E" w14:textId="77777777" w:rsidR="00BF021A" w:rsidRPr="00A92246" w:rsidRDefault="00BF021A" w:rsidP="00BD052B">
            <w:pPr>
              <w:pStyle w:val="Table-Text"/>
            </w:pPr>
            <w:r>
              <w:t>SAC PDP</w:t>
            </w:r>
          </w:p>
        </w:tc>
      </w:tr>
      <w:tr w:rsidR="00BF021A" w:rsidRPr="008977C8" w14:paraId="1B80B155" w14:textId="77777777" w:rsidTr="00BD052B">
        <w:trPr>
          <w:cantSplit/>
          <w:trHeight w:val="20"/>
          <w:jc w:val="center"/>
        </w:trPr>
        <w:tc>
          <w:tcPr>
            <w:tcW w:w="433" w:type="pct"/>
            <w:tcBorders>
              <w:bottom w:val="single" w:sz="4" w:space="0" w:color="000000"/>
            </w:tcBorders>
            <w:vAlign w:val="center"/>
          </w:tcPr>
          <w:p w14:paraId="6A451849" w14:textId="5A1D57EE" w:rsidR="00BF021A" w:rsidRDefault="00BF021A" w:rsidP="00BD052B">
            <w:pPr>
              <w:pStyle w:val="Table-Text"/>
            </w:pPr>
            <w:r>
              <w:t>S5</w:t>
            </w:r>
          </w:p>
        </w:tc>
        <w:tc>
          <w:tcPr>
            <w:tcW w:w="962" w:type="pct"/>
            <w:tcBorders>
              <w:bottom w:val="single" w:sz="4" w:space="0" w:color="000000"/>
            </w:tcBorders>
            <w:vAlign w:val="center"/>
          </w:tcPr>
          <w:p w14:paraId="77C1A45F" w14:textId="32C338B4" w:rsidR="00BF021A" w:rsidRDefault="00BF021A" w:rsidP="00BD052B">
            <w:pPr>
              <w:pStyle w:val="Table-Text"/>
            </w:pPr>
            <w:proofErr w:type="spellStart"/>
            <w:r>
              <w:t>AcS</w:t>
            </w:r>
            <w:proofErr w:type="spellEnd"/>
            <w:r>
              <w:t>/SAC PDP</w:t>
            </w:r>
          </w:p>
        </w:tc>
        <w:tc>
          <w:tcPr>
            <w:tcW w:w="1923" w:type="pct"/>
            <w:tcBorders>
              <w:bottom w:val="single" w:sz="4" w:space="0" w:color="000000"/>
            </w:tcBorders>
            <w:vAlign w:val="center"/>
          </w:tcPr>
          <w:p w14:paraId="5ACBDA61" w14:textId="0AF634D8" w:rsidR="00BF021A" w:rsidRDefault="00BF021A" w:rsidP="00BD052B">
            <w:pPr>
              <w:pStyle w:val="Table-Text"/>
            </w:pPr>
            <w:r>
              <w:t>AMS (VDT) checks authorization of Personal Representative to Veteran delegation data against SAC PDP</w:t>
            </w:r>
          </w:p>
        </w:tc>
        <w:tc>
          <w:tcPr>
            <w:tcW w:w="914" w:type="pct"/>
            <w:tcBorders>
              <w:bottom w:val="single" w:sz="4" w:space="0" w:color="000000"/>
            </w:tcBorders>
            <w:vAlign w:val="center"/>
          </w:tcPr>
          <w:p w14:paraId="59859D78" w14:textId="1B826955" w:rsidR="00BF021A" w:rsidRDefault="000F160D" w:rsidP="00BD052B">
            <w:pPr>
              <w:pStyle w:val="Table-Text"/>
            </w:pPr>
            <w:r>
              <w:t>SAC PDP SOAP web service</w:t>
            </w:r>
            <w:r w:rsidR="00BF021A">
              <w:t xml:space="preserve"> </w:t>
            </w:r>
          </w:p>
        </w:tc>
        <w:tc>
          <w:tcPr>
            <w:tcW w:w="768" w:type="pct"/>
            <w:tcBorders>
              <w:bottom w:val="single" w:sz="4" w:space="0" w:color="000000"/>
            </w:tcBorders>
            <w:shd w:val="clear" w:color="auto" w:fill="FFFFFF"/>
            <w:vAlign w:val="center"/>
          </w:tcPr>
          <w:p w14:paraId="75F6E373" w14:textId="750FABAE" w:rsidR="00BF021A" w:rsidRDefault="000F160D" w:rsidP="00BD052B">
            <w:pPr>
              <w:pStyle w:val="Table-Text"/>
            </w:pPr>
            <w:r>
              <w:t>SAC PDP</w:t>
            </w:r>
          </w:p>
        </w:tc>
      </w:tr>
      <w:tr w:rsidR="00BF021A" w:rsidRPr="008977C8" w14:paraId="2EA581E0" w14:textId="77777777" w:rsidTr="00BD052B">
        <w:trPr>
          <w:cantSplit/>
          <w:trHeight w:val="20"/>
          <w:jc w:val="center"/>
        </w:trPr>
        <w:tc>
          <w:tcPr>
            <w:tcW w:w="433" w:type="pct"/>
            <w:tcBorders>
              <w:bottom w:val="single" w:sz="4" w:space="0" w:color="000000"/>
            </w:tcBorders>
            <w:vAlign w:val="center"/>
          </w:tcPr>
          <w:p w14:paraId="7A90101A" w14:textId="03BDC5D8" w:rsidR="00BF021A" w:rsidRPr="008977C8" w:rsidRDefault="00BF021A" w:rsidP="00BD052B">
            <w:pPr>
              <w:pStyle w:val="Table-Text"/>
            </w:pPr>
            <w:r>
              <w:t>S6</w:t>
            </w:r>
          </w:p>
        </w:tc>
        <w:tc>
          <w:tcPr>
            <w:tcW w:w="962" w:type="pct"/>
            <w:tcBorders>
              <w:bottom w:val="single" w:sz="4" w:space="0" w:color="000000"/>
            </w:tcBorders>
            <w:vAlign w:val="center"/>
          </w:tcPr>
          <w:p w14:paraId="03C6BF8B" w14:textId="77777777" w:rsidR="00BF021A" w:rsidRPr="008977C8" w:rsidRDefault="00BF021A" w:rsidP="00BD052B">
            <w:pPr>
              <w:pStyle w:val="Table-Text"/>
            </w:pPr>
            <w:proofErr w:type="spellStart"/>
            <w:r>
              <w:t>AcS</w:t>
            </w:r>
            <w:proofErr w:type="spellEnd"/>
            <w:r>
              <w:t>/</w:t>
            </w:r>
            <w:proofErr w:type="spellStart"/>
            <w:r>
              <w:t>SSOi</w:t>
            </w:r>
            <w:proofErr w:type="spellEnd"/>
          </w:p>
        </w:tc>
        <w:tc>
          <w:tcPr>
            <w:tcW w:w="1923" w:type="pct"/>
            <w:tcBorders>
              <w:bottom w:val="single" w:sz="4" w:space="0" w:color="000000"/>
            </w:tcBorders>
            <w:vAlign w:val="center"/>
          </w:tcPr>
          <w:p w14:paraId="7AAEE1FA" w14:textId="77777777" w:rsidR="00BF021A" w:rsidRPr="00A92246" w:rsidRDefault="00BF021A" w:rsidP="00BD052B">
            <w:pPr>
              <w:pStyle w:val="Table-Text"/>
            </w:pPr>
            <w:r>
              <w:t>AMS defers to the Central Login page to enable authentication and single-sign-on of its internal user base - VA Staff</w:t>
            </w:r>
          </w:p>
        </w:tc>
        <w:tc>
          <w:tcPr>
            <w:tcW w:w="914" w:type="pct"/>
            <w:tcBorders>
              <w:bottom w:val="single" w:sz="4" w:space="0" w:color="000000"/>
            </w:tcBorders>
            <w:vAlign w:val="center"/>
          </w:tcPr>
          <w:p w14:paraId="222033A6" w14:textId="77777777" w:rsidR="00BF021A" w:rsidRPr="00A92246" w:rsidRDefault="00BF021A" w:rsidP="00BD052B">
            <w:pPr>
              <w:pStyle w:val="Table-Text"/>
            </w:pPr>
            <w:r>
              <w:t>Central Login Page</w:t>
            </w:r>
          </w:p>
        </w:tc>
        <w:tc>
          <w:tcPr>
            <w:tcW w:w="768" w:type="pct"/>
            <w:tcBorders>
              <w:bottom w:val="single" w:sz="4" w:space="0" w:color="000000"/>
            </w:tcBorders>
            <w:shd w:val="clear" w:color="auto" w:fill="FFFFFF"/>
            <w:vAlign w:val="center"/>
          </w:tcPr>
          <w:p w14:paraId="486A3CA6" w14:textId="77777777" w:rsidR="00BF021A" w:rsidRPr="00A92246" w:rsidRDefault="00BF021A" w:rsidP="00BD052B">
            <w:pPr>
              <w:pStyle w:val="Table-Text"/>
            </w:pPr>
            <w:proofErr w:type="spellStart"/>
            <w:r>
              <w:t>SSOi</w:t>
            </w:r>
            <w:proofErr w:type="spellEnd"/>
            <w:r>
              <w:t xml:space="preserve"> </w:t>
            </w:r>
            <w:proofErr w:type="spellStart"/>
            <w:r>
              <w:t>Webagent</w:t>
            </w:r>
            <w:proofErr w:type="spellEnd"/>
            <w:r>
              <w:t xml:space="preserve"> Pattern</w:t>
            </w:r>
          </w:p>
        </w:tc>
      </w:tr>
      <w:tr w:rsidR="009476CE" w:rsidRPr="008977C8" w14:paraId="2888C9B5" w14:textId="77777777" w:rsidTr="008763D8">
        <w:trPr>
          <w:cantSplit/>
          <w:trHeight w:val="20"/>
          <w:jc w:val="center"/>
        </w:trPr>
        <w:tc>
          <w:tcPr>
            <w:tcW w:w="433" w:type="pct"/>
            <w:tcBorders>
              <w:bottom w:val="single" w:sz="4" w:space="0" w:color="000000"/>
            </w:tcBorders>
            <w:vAlign w:val="center"/>
          </w:tcPr>
          <w:p w14:paraId="38C29038" w14:textId="225B9443" w:rsidR="009476CE" w:rsidRPr="008977C8" w:rsidRDefault="009476CE" w:rsidP="00EE2DF0">
            <w:pPr>
              <w:pStyle w:val="Table-Text"/>
            </w:pPr>
            <w:r>
              <w:t>S</w:t>
            </w:r>
            <w:r w:rsidR="000F160D">
              <w:t>7</w:t>
            </w:r>
          </w:p>
        </w:tc>
        <w:tc>
          <w:tcPr>
            <w:tcW w:w="962" w:type="pct"/>
            <w:tcBorders>
              <w:bottom w:val="single" w:sz="4" w:space="0" w:color="000000"/>
            </w:tcBorders>
            <w:vAlign w:val="center"/>
          </w:tcPr>
          <w:p w14:paraId="1B2387D1" w14:textId="682ECC63" w:rsidR="009476CE" w:rsidRPr="008977C8" w:rsidRDefault="009476CE" w:rsidP="00EE2DF0">
            <w:pPr>
              <w:pStyle w:val="Table-Text"/>
            </w:pPr>
            <w:proofErr w:type="spellStart"/>
            <w:r>
              <w:t>AcS</w:t>
            </w:r>
            <w:proofErr w:type="spellEnd"/>
            <w:r>
              <w:t>/</w:t>
            </w:r>
            <w:proofErr w:type="spellStart"/>
            <w:r w:rsidR="001F0E16">
              <w:t>SSOe</w:t>
            </w:r>
            <w:proofErr w:type="spellEnd"/>
          </w:p>
        </w:tc>
        <w:tc>
          <w:tcPr>
            <w:tcW w:w="1923" w:type="pct"/>
            <w:tcBorders>
              <w:bottom w:val="single" w:sz="4" w:space="0" w:color="000000"/>
            </w:tcBorders>
            <w:vAlign w:val="center"/>
          </w:tcPr>
          <w:p w14:paraId="3D1E1DBD" w14:textId="6663EBCC" w:rsidR="009476CE" w:rsidRPr="00A92246" w:rsidRDefault="009476CE" w:rsidP="00EE2DF0">
            <w:pPr>
              <w:pStyle w:val="Table-Text"/>
            </w:pPr>
            <w:r>
              <w:t xml:space="preserve">AMS defers to </w:t>
            </w:r>
            <w:r w:rsidR="00E56B82">
              <w:t>the Access VA Login Widget</w:t>
            </w:r>
            <w:r>
              <w:t xml:space="preserve"> to enable Federated authentication and sign on </w:t>
            </w:r>
            <w:r w:rsidR="00B320CB">
              <w:t>for</w:t>
            </w:r>
            <w:r>
              <w:t xml:space="preserve"> its external user base – Veterans</w:t>
            </w:r>
            <w:r w:rsidR="00FD7AD3">
              <w:t>/beneficiaries</w:t>
            </w:r>
            <w:r>
              <w:t xml:space="preserve"> and </w:t>
            </w:r>
            <w:r w:rsidR="00FD7AD3">
              <w:t>delegates</w:t>
            </w:r>
          </w:p>
        </w:tc>
        <w:tc>
          <w:tcPr>
            <w:tcW w:w="914" w:type="pct"/>
            <w:tcBorders>
              <w:bottom w:val="single" w:sz="4" w:space="0" w:color="000000"/>
            </w:tcBorders>
            <w:vAlign w:val="center"/>
          </w:tcPr>
          <w:p w14:paraId="4767BA12" w14:textId="0652730D" w:rsidR="009476CE" w:rsidRPr="00A92246" w:rsidRDefault="00E56B82" w:rsidP="00EE2DF0">
            <w:pPr>
              <w:pStyle w:val="Table-Text"/>
            </w:pPr>
            <w:proofErr w:type="spellStart"/>
            <w:r>
              <w:t>SSOe</w:t>
            </w:r>
            <w:proofErr w:type="spellEnd"/>
            <w:r>
              <w:t xml:space="preserve"> Login Widget</w:t>
            </w:r>
          </w:p>
        </w:tc>
        <w:tc>
          <w:tcPr>
            <w:tcW w:w="768" w:type="pct"/>
            <w:tcBorders>
              <w:bottom w:val="single" w:sz="4" w:space="0" w:color="000000"/>
            </w:tcBorders>
            <w:shd w:val="clear" w:color="auto" w:fill="FFFFFF"/>
            <w:vAlign w:val="center"/>
          </w:tcPr>
          <w:p w14:paraId="715A1948" w14:textId="2259D84A" w:rsidR="009476CE" w:rsidRPr="00A92246" w:rsidRDefault="001F0E16" w:rsidP="00EE2DF0">
            <w:pPr>
              <w:pStyle w:val="Table-Text"/>
            </w:pPr>
            <w:proofErr w:type="spellStart"/>
            <w:r>
              <w:t>SSOe</w:t>
            </w:r>
            <w:proofErr w:type="spellEnd"/>
            <w:r>
              <w:t xml:space="preserve"> Junction Pattern</w:t>
            </w:r>
          </w:p>
        </w:tc>
      </w:tr>
      <w:tr w:rsidR="00E56B82" w:rsidRPr="008977C8" w14:paraId="45B814A8" w14:textId="77777777" w:rsidTr="008763D8">
        <w:trPr>
          <w:cantSplit/>
          <w:trHeight w:val="20"/>
          <w:jc w:val="center"/>
        </w:trPr>
        <w:tc>
          <w:tcPr>
            <w:tcW w:w="433" w:type="pct"/>
            <w:tcBorders>
              <w:bottom w:val="single" w:sz="4" w:space="0" w:color="000000"/>
            </w:tcBorders>
            <w:vAlign w:val="center"/>
          </w:tcPr>
          <w:p w14:paraId="0DA36B27" w14:textId="2E5388EF" w:rsidR="00E56B82" w:rsidRPr="008977C8" w:rsidDel="00C906C1" w:rsidRDefault="00E56B82" w:rsidP="00EE2DF0">
            <w:pPr>
              <w:pStyle w:val="Table-Text"/>
            </w:pPr>
            <w:r>
              <w:lastRenderedPageBreak/>
              <w:t>S</w:t>
            </w:r>
            <w:r w:rsidR="000F160D">
              <w:t>7</w:t>
            </w:r>
          </w:p>
        </w:tc>
        <w:tc>
          <w:tcPr>
            <w:tcW w:w="962" w:type="pct"/>
            <w:tcBorders>
              <w:bottom w:val="single" w:sz="4" w:space="0" w:color="000000"/>
            </w:tcBorders>
            <w:vAlign w:val="center"/>
          </w:tcPr>
          <w:p w14:paraId="51527D60" w14:textId="45C667E0" w:rsidR="00E56B82" w:rsidRPr="008977C8" w:rsidDel="00C906C1" w:rsidRDefault="00E56B82" w:rsidP="00EE2DF0">
            <w:pPr>
              <w:pStyle w:val="Table-Text"/>
            </w:pPr>
            <w:proofErr w:type="spellStart"/>
            <w:r>
              <w:t>AcS</w:t>
            </w:r>
            <w:proofErr w:type="spellEnd"/>
            <w:r>
              <w:t>/</w:t>
            </w:r>
            <w:proofErr w:type="spellStart"/>
            <w:r>
              <w:t>AccessVA</w:t>
            </w:r>
            <w:proofErr w:type="spellEnd"/>
          </w:p>
        </w:tc>
        <w:tc>
          <w:tcPr>
            <w:tcW w:w="1923" w:type="pct"/>
            <w:tcBorders>
              <w:bottom w:val="single" w:sz="4" w:space="0" w:color="000000"/>
            </w:tcBorders>
            <w:vAlign w:val="center"/>
          </w:tcPr>
          <w:p w14:paraId="64A0AD48" w14:textId="706CED34" w:rsidR="00E56B82" w:rsidRDefault="00E56B82" w:rsidP="00EE2DF0">
            <w:pPr>
              <w:pStyle w:val="Table-Text"/>
            </w:pPr>
            <w:r>
              <w:t xml:space="preserve">AMS defers to </w:t>
            </w:r>
            <w:r w:rsidR="00B320CB">
              <w:t>Access VA Registration widget</w:t>
            </w:r>
            <w:r>
              <w:t xml:space="preserve"> to enable its external user base – </w:t>
            </w:r>
            <w:r w:rsidR="00FD7AD3">
              <w:t xml:space="preserve">Veterans/ beneficiaries and delegates </w:t>
            </w:r>
            <w:r w:rsidR="00087B74">
              <w:t xml:space="preserve"> </w:t>
            </w:r>
            <w:r w:rsidR="00B320CB">
              <w:t>– to Register</w:t>
            </w:r>
          </w:p>
        </w:tc>
        <w:tc>
          <w:tcPr>
            <w:tcW w:w="914" w:type="pct"/>
            <w:tcBorders>
              <w:bottom w:val="single" w:sz="4" w:space="0" w:color="000000"/>
            </w:tcBorders>
            <w:vAlign w:val="center"/>
          </w:tcPr>
          <w:p w14:paraId="03248218" w14:textId="5F786B2C" w:rsidR="00E56B82" w:rsidRPr="00A92246" w:rsidDel="00E6096B" w:rsidRDefault="00E56B82" w:rsidP="00EE2DF0">
            <w:pPr>
              <w:pStyle w:val="Table-Text"/>
            </w:pPr>
            <w:r>
              <w:t>Registration Widget</w:t>
            </w:r>
          </w:p>
        </w:tc>
        <w:tc>
          <w:tcPr>
            <w:tcW w:w="768" w:type="pct"/>
            <w:tcBorders>
              <w:bottom w:val="single" w:sz="4" w:space="0" w:color="000000"/>
            </w:tcBorders>
            <w:shd w:val="clear" w:color="auto" w:fill="FFFFFF"/>
            <w:vAlign w:val="center"/>
          </w:tcPr>
          <w:p w14:paraId="2A9F8B84" w14:textId="2CC8AFBC" w:rsidR="00E56B82" w:rsidRDefault="003767AC" w:rsidP="00EE2DF0">
            <w:pPr>
              <w:pStyle w:val="Table-Text"/>
            </w:pPr>
            <w:proofErr w:type="spellStart"/>
            <w:r>
              <w:t>AccessVA</w:t>
            </w:r>
            <w:proofErr w:type="spellEnd"/>
          </w:p>
        </w:tc>
      </w:tr>
      <w:tr w:rsidR="00E56B82" w:rsidRPr="008977C8" w14:paraId="034658B1" w14:textId="77777777" w:rsidTr="008763D8">
        <w:trPr>
          <w:cantSplit/>
          <w:trHeight w:val="20"/>
          <w:jc w:val="center"/>
        </w:trPr>
        <w:tc>
          <w:tcPr>
            <w:tcW w:w="433" w:type="pct"/>
            <w:tcBorders>
              <w:bottom w:val="single" w:sz="4" w:space="0" w:color="000000"/>
            </w:tcBorders>
            <w:vAlign w:val="center"/>
          </w:tcPr>
          <w:p w14:paraId="4CAF8A7D" w14:textId="55B91450" w:rsidR="00E56B82" w:rsidRDefault="00E56B82" w:rsidP="00EE2DF0">
            <w:pPr>
              <w:pStyle w:val="Table-Text"/>
            </w:pPr>
            <w:r>
              <w:t>S</w:t>
            </w:r>
            <w:r w:rsidR="000F160D">
              <w:t>7</w:t>
            </w:r>
          </w:p>
        </w:tc>
        <w:tc>
          <w:tcPr>
            <w:tcW w:w="962" w:type="pct"/>
            <w:tcBorders>
              <w:bottom w:val="single" w:sz="4" w:space="0" w:color="000000"/>
            </w:tcBorders>
            <w:vAlign w:val="center"/>
          </w:tcPr>
          <w:p w14:paraId="0560B767" w14:textId="02259892" w:rsidR="00E56B82" w:rsidRDefault="00E56B82" w:rsidP="00EE2DF0">
            <w:pPr>
              <w:pStyle w:val="Table-Text"/>
            </w:pPr>
            <w:proofErr w:type="spellStart"/>
            <w:r>
              <w:t>AcS</w:t>
            </w:r>
            <w:proofErr w:type="spellEnd"/>
            <w:r>
              <w:t>/</w:t>
            </w:r>
            <w:proofErr w:type="spellStart"/>
            <w:r>
              <w:t>AccessVA</w:t>
            </w:r>
            <w:proofErr w:type="spellEnd"/>
          </w:p>
        </w:tc>
        <w:tc>
          <w:tcPr>
            <w:tcW w:w="1923" w:type="pct"/>
            <w:tcBorders>
              <w:bottom w:val="single" w:sz="4" w:space="0" w:color="000000"/>
            </w:tcBorders>
            <w:vAlign w:val="center"/>
          </w:tcPr>
          <w:p w14:paraId="6A68A3A9" w14:textId="080363B7" w:rsidR="00E56B82" w:rsidRDefault="00E56B82" w:rsidP="00EE2DF0">
            <w:pPr>
              <w:pStyle w:val="Table-Text"/>
            </w:pPr>
            <w:r>
              <w:t xml:space="preserve">AMS defers to </w:t>
            </w:r>
            <w:proofErr w:type="spellStart"/>
            <w:r w:rsidR="00B320CB">
              <w:t>AccessVA</w:t>
            </w:r>
            <w:proofErr w:type="spellEnd"/>
            <w:r>
              <w:t xml:space="preserve"> to </w:t>
            </w:r>
            <w:r w:rsidR="00B320CB">
              <w:t>enable</w:t>
            </w:r>
            <w:r>
              <w:t xml:space="preserve"> its external user base – Veterans</w:t>
            </w:r>
            <w:r w:rsidR="00FD7AD3">
              <w:t>/</w:t>
            </w:r>
            <w:r>
              <w:t>beneficiaries</w:t>
            </w:r>
            <w:r w:rsidR="00B320CB">
              <w:t xml:space="preserve"> – to use the </w:t>
            </w:r>
            <w:proofErr w:type="spellStart"/>
            <w:r w:rsidR="00B320CB">
              <w:t>eSig</w:t>
            </w:r>
            <w:proofErr w:type="spellEnd"/>
            <w:r w:rsidR="00B320CB">
              <w:t xml:space="preserve"> Attestation flow and re-authentication prior to signing a document electronically</w:t>
            </w:r>
          </w:p>
        </w:tc>
        <w:tc>
          <w:tcPr>
            <w:tcW w:w="914" w:type="pct"/>
            <w:tcBorders>
              <w:bottom w:val="single" w:sz="4" w:space="0" w:color="000000"/>
            </w:tcBorders>
            <w:vAlign w:val="center"/>
          </w:tcPr>
          <w:p w14:paraId="4B5B81E8" w14:textId="6CC0640A" w:rsidR="00E56B82" w:rsidRDefault="00E56B82" w:rsidP="00EE2DF0">
            <w:pPr>
              <w:pStyle w:val="Table-Text"/>
            </w:pPr>
            <w:proofErr w:type="spellStart"/>
            <w:r>
              <w:t>eSig</w:t>
            </w:r>
            <w:proofErr w:type="spellEnd"/>
            <w:r>
              <w:t xml:space="preserve"> Attestation Widget</w:t>
            </w:r>
          </w:p>
        </w:tc>
        <w:tc>
          <w:tcPr>
            <w:tcW w:w="768" w:type="pct"/>
            <w:tcBorders>
              <w:bottom w:val="single" w:sz="4" w:space="0" w:color="000000"/>
            </w:tcBorders>
            <w:shd w:val="clear" w:color="auto" w:fill="FFFFFF"/>
            <w:vAlign w:val="center"/>
          </w:tcPr>
          <w:p w14:paraId="10937042" w14:textId="2A0A79F8" w:rsidR="00E56B82" w:rsidRDefault="003767AC" w:rsidP="00EE2DF0">
            <w:pPr>
              <w:pStyle w:val="Table-Text"/>
            </w:pPr>
            <w:proofErr w:type="spellStart"/>
            <w:r>
              <w:t>AccessVA</w:t>
            </w:r>
            <w:proofErr w:type="spellEnd"/>
          </w:p>
        </w:tc>
      </w:tr>
      <w:tr w:rsidR="00E56B82" w:rsidRPr="008977C8" w14:paraId="4FD73167" w14:textId="217765BD" w:rsidTr="008763D8">
        <w:trPr>
          <w:cantSplit/>
          <w:trHeight w:val="20"/>
          <w:jc w:val="center"/>
        </w:trPr>
        <w:tc>
          <w:tcPr>
            <w:tcW w:w="433" w:type="pct"/>
            <w:vAlign w:val="center"/>
          </w:tcPr>
          <w:p w14:paraId="22AEE39F" w14:textId="384D1296" w:rsidR="00E56B82" w:rsidRPr="008977C8" w:rsidRDefault="00E56B82" w:rsidP="00EE2DF0">
            <w:pPr>
              <w:pStyle w:val="Table-Text"/>
            </w:pPr>
            <w:r>
              <w:t>S</w:t>
            </w:r>
            <w:r w:rsidR="000F160D">
              <w:t>8</w:t>
            </w:r>
          </w:p>
        </w:tc>
        <w:tc>
          <w:tcPr>
            <w:tcW w:w="962" w:type="pct"/>
            <w:vAlign w:val="center"/>
          </w:tcPr>
          <w:p w14:paraId="2A5F0D73" w14:textId="18C1F5CC" w:rsidR="00E56B82" w:rsidRPr="008977C8" w:rsidRDefault="00E56B82" w:rsidP="00EE2DF0">
            <w:pPr>
              <w:pStyle w:val="Table-Text"/>
            </w:pPr>
            <w:proofErr w:type="spellStart"/>
            <w:r>
              <w:t>AcS</w:t>
            </w:r>
            <w:proofErr w:type="spellEnd"/>
            <w:r>
              <w:t xml:space="preserve"> / Provisioning</w:t>
            </w:r>
          </w:p>
        </w:tc>
        <w:tc>
          <w:tcPr>
            <w:tcW w:w="1923" w:type="pct"/>
            <w:vAlign w:val="center"/>
          </w:tcPr>
          <w:p w14:paraId="1B93C195" w14:textId="5141FAB4" w:rsidR="00E56B82" w:rsidRPr="00A92246" w:rsidRDefault="00E56B82" w:rsidP="00EE2DF0">
            <w:pPr>
              <w:pStyle w:val="Table-Text"/>
            </w:pPr>
            <w:r>
              <w:t xml:space="preserve">AMS interfaces with provisioning to pull up email addresses for Veterans and </w:t>
            </w:r>
            <w:r w:rsidR="00FD7AD3">
              <w:t xml:space="preserve">Delegates </w:t>
            </w:r>
            <w:r>
              <w:t>to send authorization event notifications</w:t>
            </w:r>
          </w:p>
        </w:tc>
        <w:tc>
          <w:tcPr>
            <w:tcW w:w="914" w:type="pct"/>
            <w:vAlign w:val="center"/>
          </w:tcPr>
          <w:p w14:paraId="0E762B94" w14:textId="394E0B94" w:rsidR="00E56B82" w:rsidRPr="00A92246" w:rsidRDefault="00B320CB" w:rsidP="00EE2DF0">
            <w:pPr>
              <w:pStyle w:val="Table-Text"/>
            </w:pPr>
            <w:r>
              <w:t>Provisioning LDAP Service</w:t>
            </w:r>
          </w:p>
        </w:tc>
        <w:tc>
          <w:tcPr>
            <w:tcW w:w="768" w:type="pct"/>
            <w:shd w:val="clear" w:color="auto" w:fill="FFFFFF"/>
            <w:vAlign w:val="center"/>
          </w:tcPr>
          <w:p w14:paraId="667273F3" w14:textId="7C4FEE56" w:rsidR="00E56B82" w:rsidRPr="00A92246" w:rsidRDefault="00E56B82" w:rsidP="00EE2DF0">
            <w:pPr>
              <w:pStyle w:val="Table-Text"/>
            </w:pPr>
            <w:r>
              <w:t>Provisioning</w:t>
            </w:r>
          </w:p>
        </w:tc>
      </w:tr>
      <w:tr w:rsidR="00E56B82" w:rsidRPr="008977C8" w14:paraId="074D515B" w14:textId="77777777" w:rsidTr="008763D8">
        <w:trPr>
          <w:cantSplit/>
          <w:trHeight w:val="20"/>
          <w:jc w:val="center"/>
        </w:trPr>
        <w:tc>
          <w:tcPr>
            <w:tcW w:w="433" w:type="pct"/>
            <w:vAlign w:val="center"/>
          </w:tcPr>
          <w:p w14:paraId="11595666" w14:textId="7FCECFF1" w:rsidR="00E56B82" w:rsidDel="00C906C1" w:rsidRDefault="00E56B82" w:rsidP="00EE2DF0">
            <w:pPr>
              <w:pStyle w:val="Table-Text"/>
            </w:pPr>
            <w:r>
              <w:t>S</w:t>
            </w:r>
            <w:r w:rsidR="008A7AA6">
              <w:t>9</w:t>
            </w:r>
          </w:p>
        </w:tc>
        <w:tc>
          <w:tcPr>
            <w:tcW w:w="962" w:type="pct"/>
            <w:vAlign w:val="center"/>
          </w:tcPr>
          <w:p w14:paraId="2B5432BD" w14:textId="609C086D" w:rsidR="00E56B82" w:rsidRPr="008977C8" w:rsidDel="00C906C1" w:rsidRDefault="00E56B82" w:rsidP="00EE2DF0">
            <w:pPr>
              <w:pStyle w:val="Table-Text"/>
            </w:pPr>
            <w:proofErr w:type="spellStart"/>
            <w:r>
              <w:t>IdS</w:t>
            </w:r>
            <w:proofErr w:type="spellEnd"/>
            <w:r>
              <w:t>/MVI</w:t>
            </w:r>
          </w:p>
        </w:tc>
        <w:tc>
          <w:tcPr>
            <w:tcW w:w="1923" w:type="pct"/>
            <w:vAlign w:val="center"/>
          </w:tcPr>
          <w:p w14:paraId="582B5287" w14:textId="4C5FFD70" w:rsidR="00E56B82" w:rsidRPr="00A92246" w:rsidRDefault="00E56B82" w:rsidP="00EE2DF0">
            <w:pPr>
              <w:pStyle w:val="Table-Text"/>
            </w:pPr>
            <w:r>
              <w:t>AMS Interfaces with MVI to help search for Veterans and delegates</w:t>
            </w:r>
            <w:r w:rsidR="00B320CB">
              <w:t>.</w:t>
            </w:r>
          </w:p>
        </w:tc>
        <w:tc>
          <w:tcPr>
            <w:tcW w:w="914" w:type="pct"/>
            <w:vAlign w:val="center"/>
          </w:tcPr>
          <w:p w14:paraId="1109E508" w14:textId="198AA29B" w:rsidR="00E56B82" w:rsidRPr="00A92246" w:rsidRDefault="00B320CB" w:rsidP="00EE2DF0">
            <w:pPr>
              <w:pStyle w:val="Table-Text"/>
            </w:pPr>
            <w:r>
              <w:t>HL7 V3 PDQ Service</w:t>
            </w:r>
          </w:p>
        </w:tc>
        <w:tc>
          <w:tcPr>
            <w:tcW w:w="768" w:type="pct"/>
            <w:shd w:val="clear" w:color="auto" w:fill="FFFFFF"/>
            <w:vAlign w:val="center"/>
          </w:tcPr>
          <w:p w14:paraId="43A40B2B" w14:textId="10117331" w:rsidR="00E56B82" w:rsidRPr="00A92246" w:rsidRDefault="00E56B82" w:rsidP="00EE2DF0">
            <w:pPr>
              <w:pStyle w:val="Table-Text"/>
            </w:pPr>
            <w:r>
              <w:t>MVI</w:t>
            </w:r>
          </w:p>
        </w:tc>
      </w:tr>
      <w:tr w:rsidR="002008C9" w:rsidRPr="008977C8" w14:paraId="3942FFDD" w14:textId="77777777" w:rsidTr="005347F2">
        <w:trPr>
          <w:cantSplit/>
          <w:trHeight w:val="20"/>
          <w:jc w:val="center"/>
        </w:trPr>
        <w:tc>
          <w:tcPr>
            <w:tcW w:w="433" w:type="pct"/>
            <w:vAlign w:val="center"/>
          </w:tcPr>
          <w:p w14:paraId="0251E97C" w14:textId="3C0C4D62" w:rsidR="002008C9" w:rsidRDefault="002008C9" w:rsidP="00EE2DF0">
            <w:pPr>
              <w:pStyle w:val="Table-Text"/>
            </w:pPr>
            <w:r>
              <w:t>S</w:t>
            </w:r>
            <w:r w:rsidR="008A7AA6">
              <w:t>9</w:t>
            </w:r>
          </w:p>
        </w:tc>
        <w:tc>
          <w:tcPr>
            <w:tcW w:w="962" w:type="pct"/>
            <w:vAlign w:val="center"/>
          </w:tcPr>
          <w:p w14:paraId="1B76FDA2" w14:textId="170335BD" w:rsidR="002008C9" w:rsidRDefault="002008C9" w:rsidP="00EE2DF0">
            <w:pPr>
              <w:pStyle w:val="Table-Text"/>
            </w:pPr>
            <w:proofErr w:type="spellStart"/>
            <w:r>
              <w:t>IdS</w:t>
            </w:r>
            <w:proofErr w:type="spellEnd"/>
            <w:r>
              <w:t>/MVI</w:t>
            </w:r>
          </w:p>
        </w:tc>
        <w:tc>
          <w:tcPr>
            <w:tcW w:w="1923" w:type="pct"/>
            <w:vAlign w:val="center"/>
          </w:tcPr>
          <w:p w14:paraId="3EED038D" w14:textId="45918966" w:rsidR="002008C9" w:rsidRDefault="002008C9" w:rsidP="00EE2DF0">
            <w:pPr>
              <w:pStyle w:val="Table-Text"/>
            </w:pPr>
            <w:r>
              <w:t>AMS Interfaces with MVI to suppo</w:t>
            </w:r>
            <w:r w:rsidR="00FE73A5">
              <w:t>rt relationships/authorization management communications,</w:t>
            </w:r>
          </w:p>
        </w:tc>
        <w:tc>
          <w:tcPr>
            <w:tcW w:w="914" w:type="pct"/>
            <w:vAlign w:val="center"/>
          </w:tcPr>
          <w:p w14:paraId="6C4FD63D" w14:textId="4A5028B0" w:rsidR="002008C9" w:rsidRDefault="002008C9" w:rsidP="00EE2DF0">
            <w:pPr>
              <w:pStyle w:val="Table-Text"/>
            </w:pPr>
            <w:r>
              <w:t xml:space="preserve">HL7V3 </w:t>
            </w:r>
            <w:proofErr w:type="spellStart"/>
            <w:r>
              <w:t>GetRelationship</w:t>
            </w:r>
            <w:r w:rsidR="004B715D">
              <w:t>s</w:t>
            </w:r>
            <w:proofErr w:type="spellEnd"/>
            <w:r>
              <w:t>,</w:t>
            </w:r>
          </w:p>
          <w:p w14:paraId="5DD801D0" w14:textId="776584FA" w:rsidR="002008C9" w:rsidRDefault="002008C9" w:rsidP="00EE2DF0">
            <w:pPr>
              <w:pStyle w:val="Table-Text"/>
            </w:pPr>
            <w:proofErr w:type="spellStart"/>
            <w:r>
              <w:t>AddRelationship</w:t>
            </w:r>
            <w:proofErr w:type="spellEnd"/>
            <w:r>
              <w:t xml:space="preserve">, </w:t>
            </w:r>
          </w:p>
          <w:p w14:paraId="25ADFE95" w14:textId="23D73DBA" w:rsidR="002008C9" w:rsidRDefault="002008C9" w:rsidP="00EE2DF0">
            <w:pPr>
              <w:pStyle w:val="Table-Text"/>
            </w:pPr>
            <w:proofErr w:type="spellStart"/>
            <w:proofErr w:type="gramStart"/>
            <w:r>
              <w:t>UpdateRelationship</w:t>
            </w:r>
            <w:proofErr w:type="spellEnd"/>
            <w:r>
              <w:t>.</w:t>
            </w:r>
            <w:proofErr w:type="gramEnd"/>
            <w:r>
              <w:t xml:space="preserve"> </w:t>
            </w:r>
          </w:p>
        </w:tc>
        <w:tc>
          <w:tcPr>
            <w:tcW w:w="768" w:type="pct"/>
            <w:shd w:val="clear" w:color="auto" w:fill="FFFFFF"/>
            <w:vAlign w:val="center"/>
          </w:tcPr>
          <w:p w14:paraId="1F0C631D" w14:textId="0FFEB21A" w:rsidR="002008C9" w:rsidRDefault="002008C9" w:rsidP="00EE2DF0">
            <w:pPr>
              <w:pStyle w:val="Table-Text"/>
            </w:pPr>
            <w:r>
              <w:t>MVI</w:t>
            </w:r>
          </w:p>
        </w:tc>
      </w:tr>
      <w:tr w:rsidR="005347F2" w:rsidRPr="008977C8" w14:paraId="38E6C3C5" w14:textId="77777777" w:rsidTr="008763D8">
        <w:trPr>
          <w:cantSplit/>
          <w:trHeight w:val="20"/>
          <w:jc w:val="center"/>
        </w:trPr>
        <w:tc>
          <w:tcPr>
            <w:tcW w:w="433" w:type="pct"/>
            <w:tcBorders>
              <w:bottom w:val="single" w:sz="4" w:space="0" w:color="000000"/>
            </w:tcBorders>
            <w:vAlign w:val="center"/>
          </w:tcPr>
          <w:p w14:paraId="6B302FB5" w14:textId="07F122EE" w:rsidR="005347F2" w:rsidRDefault="005347F2" w:rsidP="00EE2DF0">
            <w:pPr>
              <w:pStyle w:val="Table-Text"/>
            </w:pPr>
            <w:r>
              <w:t>S10</w:t>
            </w:r>
          </w:p>
        </w:tc>
        <w:tc>
          <w:tcPr>
            <w:tcW w:w="962" w:type="pct"/>
            <w:tcBorders>
              <w:bottom w:val="single" w:sz="4" w:space="0" w:color="000000"/>
            </w:tcBorders>
            <w:vAlign w:val="center"/>
          </w:tcPr>
          <w:p w14:paraId="32A31E0D" w14:textId="48D5A714" w:rsidR="005347F2" w:rsidRDefault="005347F2" w:rsidP="00EE2DF0">
            <w:pPr>
              <w:pStyle w:val="Table-Text"/>
            </w:pPr>
            <w:proofErr w:type="spellStart"/>
            <w:r>
              <w:t>AcS</w:t>
            </w:r>
            <w:proofErr w:type="spellEnd"/>
            <w:r>
              <w:t>/VDS</w:t>
            </w:r>
          </w:p>
        </w:tc>
        <w:tc>
          <w:tcPr>
            <w:tcW w:w="1923" w:type="pct"/>
            <w:tcBorders>
              <w:bottom w:val="single" w:sz="4" w:space="0" w:color="000000"/>
            </w:tcBorders>
            <w:vAlign w:val="center"/>
          </w:tcPr>
          <w:p w14:paraId="36C4B6C2" w14:textId="2FC23909" w:rsidR="005347F2" w:rsidRDefault="00EE570E" w:rsidP="00EE2DF0">
            <w:pPr>
              <w:pStyle w:val="Table-Text"/>
            </w:pPr>
            <w:r>
              <w:t>VDS pulls authorization ACI from authorization tables in MVI TK DB</w:t>
            </w:r>
          </w:p>
        </w:tc>
        <w:tc>
          <w:tcPr>
            <w:tcW w:w="914" w:type="pct"/>
            <w:tcBorders>
              <w:bottom w:val="single" w:sz="4" w:space="0" w:color="000000"/>
            </w:tcBorders>
            <w:vAlign w:val="center"/>
          </w:tcPr>
          <w:p w14:paraId="33A408BE" w14:textId="728DCC4D" w:rsidR="005347F2" w:rsidRDefault="00EE570E" w:rsidP="00EE2DF0">
            <w:pPr>
              <w:pStyle w:val="Table-Text"/>
            </w:pPr>
            <w:r>
              <w:t>HL7v3 SOAP service</w:t>
            </w:r>
          </w:p>
        </w:tc>
        <w:tc>
          <w:tcPr>
            <w:tcW w:w="768" w:type="pct"/>
            <w:tcBorders>
              <w:bottom w:val="single" w:sz="4" w:space="0" w:color="000000"/>
            </w:tcBorders>
            <w:shd w:val="clear" w:color="auto" w:fill="FFFFFF"/>
            <w:vAlign w:val="center"/>
          </w:tcPr>
          <w:p w14:paraId="36F039D0" w14:textId="44E3A44D" w:rsidR="005347F2" w:rsidRDefault="00EE570E" w:rsidP="00EE2DF0">
            <w:pPr>
              <w:pStyle w:val="Table-Text"/>
            </w:pPr>
            <w:r>
              <w:t>MVI</w:t>
            </w:r>
          </w:p>
        </w:tc>
      </w:tr>
    </w:tbl>
    <w:p w14:paraId="2581A661" w14:textId="42CA6121" w:rsidR="00AC517C" w:rsidRDefault="00AC517C"/>
    <w:p w14:paraId="6B885C9F" w14:textId="58362D7D" w:rsidR="00AC517C" w:rsidRDefault="00AC517C" w:rsidP="00DE55C2">
      <w:pPr>
        <w:pStyle w:val="Caption"/>
      </w:pPr>
      <w:bookmarkStart w:id="730" w:name="_Toc445298121"/>
      <w:bookmarkStart w:id="731" w:name="_Toc455753663"/>
      <w:r>
        <w:t xml:space="preserve">Table </w:t>
      </w:r>
      <w:fldSimple w:instr=" SEQ Table \* ARABIC ">
        <w:r w:rsidR="00CE2116">
          <w:rPr>
            <w:noProof/>
          </w:rPr>
          <w:t>5</w:t>
        </w:r>
      </w:fldSimple>
      <w:r>
        <w:t xml:space="preserve">: </w:t>
      </w:r>
      <w:r w:rsidRPr="00AC517C">
        <w:t>Interfaces External to OIT</w:t>
      </w:r>
      <w:bookmarkEnd w:id="730"/>
      <w:bookmarkEnd w:id="731"/>
    </w:p>
    <w:tbl>
      <w:tblPr>
        <w:tblW w:w="93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A0" w:firstRow="1" w:lastRow="0" w:firstColumn="1" w:lastColumn="0" w:noHBand="0" w:noVBand="1"/>
        <w:tblCaption w:val="Interfaces External to OIT"/>
        <w:tblDescription w:val="Table captures ID, Interfacing System Name, Related Object, Input Messages, Output Messages and External Party. Table is currently not applicable."/>
      </w:tblPr>
      <w:tblGrid>
        <w:gridCol w:w="813"/>
        <w:gridCol w:w="1617"/>
        <w:gridCol w:w="1616"/>
        <w:gridCol w:w="1265"/>
        <w:gridCol w:w="1529"/>
        <w:gridCol w:w="2520"/>
      </w:tblGrid>
      <w:tr w:rsidR="00280769" w:rsidRPr="008977C8" w14:paraId="06B8BE06" w14:textId="77777777" w:rsidTr="000E1A5C">
        <w:trPr>
          <w:trHeight w:val="20"/>
          <w:jc w:val="center"/>
        </w:trPr>
        <w:tc>
          <w:tcPr>
            <w:tcW w:w="434" w:type="pct"/>
            <w:shd w:val="clear" w:color="auto" w:fill="D9D9D9" w:themeFill="background1" w:themeFillShade="D9"/>
            <w:vAlign w:val="center"/>
          </w:tcPr>
          <w:p w14:paraId="522B59BF" w14:textId="77777777" w:rsidR="00E65A5C" w:rsidRPr="008977C8" w:rsidRDefault="00E65A5C" w:rsidP="008763D8">
            <w:pPr>
              <w:pStyle w:val="TableHeaderText"/>
            </w:pPr>
            <w:r w:rsidRPr="008977C8">
              <w:t>ID</w:t>
            </w:r>
          </w:p>
        </w:tc>
        <w:tc>
          <w:tcPr>
            <w:tcW w:w="864" w:type="pct"/>
            <w:shd w:val="clear" w:color="auto" w:fill="D9D9D9" w:themeFill="background1" w:themeFillShade="D9"/>
            <w:vAlign w:val="center"/>
          </w:tcPr>
          <w:p w14:paraId="641ED4F8" w14:textId="77777777" w:rsidR="00E65A5C" w:rsidRPr="008977C8" w:rsidRDefault="00E65A5C" w:rsidP="008763D8">
            <w:pPr>
              <w:pStyle w:val="TableHeaderText"/>
            </w:pPr>
            <w:r w:rsidRPr="008977C8">
              <w:t>Interface Name</w:t>
            </w:r>
          </w:p>
        </w:tc>
        <w:tc>
          <w:tcPr>
            <w:tcW w:w="863" w:type="pct"/>
            <w:shd w:val="clear" w:color="auto" w:fill="D9D9D9" w:themeFill="background1" w:themeFillShade="D9"/>
            <w:vAlign w:val="center"/>
          </w:tcPr>
          <w:p w14:paraId="0DDD0D1B" w14:textId="77777777" w:rsidR="00E65A5C" w:rsidRPr="008977C8" w:rsidRDefault="00E65A5C" w:rsidP="008763D8">
            <w:pPr>
              <w:pStyle w:val="TableHeaderText"/>
            </w:pPr>
            <w:r w:rsidRPr="008977C8">
              <w:t>Related Object</w:t>
            </w:r>
          </w:p>
        </w:tc>
        <w:tc>
          <w:tcPr>
            <w:tcW w:w="676" w:type="pct"/>
            <w:shd w:val="clear" w:color="auto" w:fill="D9D9D9" w:themeFill="background1" w:themeFillShade="D9"/>
            <w:vAlign w:val="center"/>
          </w:tcPr>
          <w:p w14:paraId="744C8492" w14:textId="77777777" w:rsidR="00E65A5C" w:rsidRPr="008977C8" w:rsidRDefault="00E65A5C" w:rsidP="008763D8">
            <w:pPr>
              <w:pStyle w:val="TableHeaderText"/>
            </w:pPr>
            <w:r w:rsidRPr="008977C8">
              <w:t>Input Messages</w:t>
            </w:r>
          </w:p>
        </w:tc>
        <w:tc>
          <w:tcPr>
            <w:tcW w:w="817" w:type="pct"/>
            <w:shd w:val="clear" w:color="auto" w:fill="D9D9D9" w:themeFill="background1" w:themeFillShade="D9"/>
            <w:vAlign w:val="center"/>
          </w:tcPr>
          <w:p w14:paraId="3686C4FC" w14:textId="77777777" w:rsidR="00E65A5C" w:rsidRPr="008977C8" w:rsidRDefault="00E65A5C" w:rsidP="008763D8">
            <w:pPr>
              <w:pStyle w:val="TableHeaderText"/>
            </w:pPr>
            <w:r w:rsidRPr="008977C8">
              <w:t>Output Messages</w:t>
            </w:r>
          </w:p>
        </w:tc>
        <w:tc>
          <w:tcPr>
            <w:tcW w:w="1346" w:type="pct"/>
            <w:shd w:val="clear" w:color="auto" w:fill="D9D9D9" w:themeFill="background1" w:themeFillShade="D9"/>
            <w:vAlign w:val="center"/>
          </w:tcPr>
          <w:p w14:paraId="6B3FB968" w14:textId="77777777" w:rsidR="00E65A5C" w:rsidRPr="008977C8" w:rsidRDefault="00E65A5C" w:rsidP="008763D8">
            <w:pPr>
              <w:pStyle w:val="TableHeaderText"/>
            </w:pPr>
            <w:r w:rsidRPr="008977C8">
              <w:t>External Party</w:t>
            </w:r>
          </w:p>
        </w:tc>
      </w:tr>
      <w:tr w:rsidR="00280769" w:rsidRPr="008977C8" w14:paraId="118FF9D1" w14:textId="77777777" w:rsidTr="008763D8">
        <w:trPr>
          <w:trHeight w:val="20"/>
          <w:jc w:val="center"/>
        </w:trPr>
        <w:tc>
          <w:tcPr>
            <w:tcW w:w="434" w:type="pct"/>
            <w:tcBorders>
              <w:bottom w:val="single" w:sz="4" w:space="0" w:color="000000"/>
            </w:tcBorders>
            <w:vAlign w:val="center"/>
          </w:tcPr>
          <w:p w14:paraId="785EADBD" w14:textId="13DDC3D0" w:rsidR="00E65A5C" w:rsidRPr="00A92246" w:rsidRDefault="00F37212" w:rsidP="00EE2DF0">
            <w:pPr>
              <w:pStyle w:val="Table-Text"/>
            </w:pPr>
            <w:r w:rsidRPr="00A92246">
              <w:t>N/A</w:t>
            </w:r>
          </w:p>
        </w:tc>
        <w:tc>
          <w:tcPr>
            <w:tcW w:w="864" w:type="pct"/>
            <w:tcBorders>
              <w:bottom w:val="single" w:sz="4" w:space="0" w:color="000000"/>
            </w:tcBorders>
            <w:vAlign w:val="center"/>
          </w:tcPr>
          <w:p w14:paraId="633C2963" w14:textId="3DADBB6F" w:rsidR="00E65A5C" w:rsidRPr="00A92246" w:rsidRDefault="00F37212" w:rsidP="00EE2DF0">
            <w:pPr>
              <w:pStyle w:val="Table-Text"/>
            </w:pPr>
            <w:r w:rsidRPr="00A92246">
              <w:t>N/A</w:t>
            </w:r>
          </w:p>
        </w:tc>
        <w:tc>
          <w:tcPr>
            <w:tcW w:w="863" w:type="pct"/>
            <w:tcBorders>
              <w:bottom w:val="single" w:sz="4" w:space="0" w:color="000000"/>
            </w:tcBorders>
            <w:vAlign w:val="center"/>
          </w:tcPr>
          <w:p w14:paraId="160CB361" w14:textId="72E0856D" w:rsidR="00E65A5C" w:rsidRPr="008977C8" w:rsidRDefault="00F37212" w:rsidP="00EE2DF0">
            <w:pPr>
              <w:pStyle w:val="Table-Text"/>
              <w:rPr>
                <w:rFonts w:cs="Arial"/>
                <w:b/>
              </w:rPr>
            </w:pPr>
            <w:r w:rsidRPr="00A92246">
              <w:t>N/A</w:t>
            </w:r>
          </w:p>
        </w:tc>
        <w:tc>
          <w:tcPr>
            <w:tcW w:w="676" w:type="pct"/>
            <w:tcBorders>
              <w:bottom w:val="single" w:sz="4" w:space="0" w:color="000000"/>
            </w:tcBorders>
            <w:vAlign w:val="center"/>
          </w:tcPr>
          <w:p w14:paraId="004A3FBF" w14:textId="2A6BA587" w:rsidR="00E65A5C" w:rsidRPr="00A92246" w:rsidRDefault="00F37212" w:rsidP="00EE2DF0">
            <w:pPr>
              <w:pStyle w:val="Table-Text"/>
            </w:pPr>
            <w:r w:rsidRPr="00A92246">
              <w:t>N/A</w:t>
            </w:r>
          </w:p>
        </w:tc>
        <w:tc>
          <w:tcPr>
            <w:tcW w:w="817" w:type="pct"/>
            <w:tcBorders>
              <w:bottom w:val="single" w:sz="4" w:space="0" w:color="000000"/>
            </w:tcBorders>
            <w:vAlign w:val="center"/>
          </w:tcPr>
          <w:p w14:paraId="3B7C3C02" w14:textId="7EB9FA7D" w:rsidR="00E65A5C" w:rsidRPr="008977C8" w:rsidRDefault="00F37212" w:rsidP="00EE2DF0">
            <w:pPr>
              <w:pStyle w:val="Table-Text"/>
              <w:rPr>
                <w:rFonts w:cs="Arial"/>
              </w:rPr>
            </w:pPr>
            <w:r w:rsidRPr="00A92246">
              <w:t>N/A</w:t>
            </w:r>
          </w:p>
        </w:tc>
        <w:tc>
          <w:tcPr>
            <w:tcW w:w="1346" w:type="pct"/>
            <w:tcBorders>
              <w:bottom w:val="single" w:sz="4" w:space="0" w:color="000000"/>
            </w:tcBorders>
            <w:vAlign w:val="center"/>
          </w:tcPr>
          <w:p w14:paraId="2816E65B" w14:textId="206409F0" w:rsidR="00E65A5C" w:rsidRPr="00A92246" w:rsidRDefault="00F37212" w:rsidP="00EE2DF0">
            <w:pPr>
              <w:pStyle w:val="Table-Text"/>
            </w:pPr>
            <w:r w:rsidRPr="00A92246">
              <w:t>N/A</w:t>
            </w:r>
          </w:p>
        </w:tc>
      </w:tr>
    </w:tbl>
    <w:p w14:paraId="1280C3C8" w14:textId="77777777" w:rsidR="008763D8" w:rsidRDefault="008763D8" w:rsidP="008763D8">
      <w:bookmarkStart w:id="732" w:name="_Toc445298122"/>
    </w:p>
    <w:p w14:paraId="760EB9BB" w14:textId="21C33391" w:rsidR="00C94E56" w:rsidRPr="00C94E56" w:rsidRDefault="00C94E56" w:rsidP="00DE55C2">
      <w:pPr>
        <w:pStyle w:val="Caption"/>
      </w:pPr>
      <w:bookmarkStart w:id="733" w:name="_Toc455753664"/>
      <w:r>
        <w:t xml:space="preserve">Table </w:t>
      </w:r>
      <w:fldSimple w:instr=" SEQ Table \* ARABIC ">
        <w:r w:rsidR="00CE2116">
          <w:rPr>
            <w:noProof/>
          </w:rPr>
          <w:t>6</w:t>
        </w:r>
      </w:fldSimple>
      <w:r>
        <w:t>: Interfaces Internal to OIT</w:t>
      </w:r>
      <w:bookmarkEnd w:id="732"/>
      <w:bookmarkEnd w:id="733"/>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Interfaces Internal to OIT"/>
        <w:tblDescription w:val="Interfaces internal to OI&amp;T, detailed by ID, name, related object, input messages, output messages, and external party."/>
      </w:tblPr>
      <w:tblGrid>
        <w:gridCol w:w="991"/>
        <w:gridCol w:w="1350"/>
        <w:gridCol w:w="1896"/>
        <w:gridCol w:w="1879"/>
        <w:gridCol w:w="1623"/>
        <w:gridCol w:w="1621"/>
      </w:tblGrid>
      <w:tr w:rsidR="00C94E56" w:rsidRPr="00AC4896" w14:paraId="196EFA87" w14:textId="77777777" w:rsidTr="009B4998">
        <w:trPr>
          <w:cantSplit/>
          <w:tblHeader/>
          <w:jc w:val="center"/>
        </w:trPr>
        <w:tc>
          <w:tcPr>
            <w:tcW w:w="529" w:type="pct"/>
            <w:shd w:val="clear" w:color="auto" w:fill="D9D9D9" w:themeFill="background1" w:themeFillShade="D9"/>
            <w:vAlign w:val="center"/>
          </w:tcPr>
          <w:p w14:paraId="0F9BF912" w14:textId="77777777" w:rsidR="00C94E56" w:rsidRPr="00AC4896" w:rsidRDefault="00C94E56" w:rsidP="008763D8">
            <w:pPr>
              <w:pStyle w:val="TableHeaderText"/>
            </w:pPr>
            <w:bookmarkStart w:id="734" w:name="ColumnTitle_14"/>
            <w:bookmarkEnd w:id="734"/>
            <w:r w:rsidRPr="00AC4896">
              <w:t>ID</w:t>
            </w:r>
          </w:p>
        </w:tc>
        <w:tc>
          <w:tcPr>
            <w:tcW w:w="721" w:type="pct"/>
            <w:shd w:val="clear" w:color="auto" w:fill="D9D9D9" w:themeFill="background1" w:themeFillShade="D9"/>
            <w:vAlign w:val="center"/>
          </w:tcPr>
          <w:p w14:paraId="6DAEE354" w14:textId="77777777" w:rsidR="00C94E56" w:rsidRPr="00AC4896" w:rsidRDefault="00C94E56" w:rsidP="008763D8">
            <w:pPr>
              <w:pStyle w:val="TableHeaderText"/>
            </w:pPr>
            <w:r w:rsidRPr="00AC4896">
              <w:t>Name</w:t>
            </w:r>
          </w:p>
        </w:tc>
        <w:tc>
          <w:tcPr>
            <w:tcW w:w="1013" w:type="pct"/>
            <w:shd w:val="clear" w:color="auto" w:fill="D9D9D9" w:themeFill="background1" w:themeFillShade="D9"/>
            <w:vAlign w:val="center"/>
          </w:tcPr>
          <w:p w14:paraId="69540BC5" w14:textId="77777777" w:rsidR="00C94E56" w:rsidRPr="00AC4896" w:rsidRDefault="00C94E56" w:rsidP="008763D8">
            <w:pPr>
              <w:pStyle w:val="TableHeaderText"/>
            </w:pPr>
            <w:r w:rsidRPr="00AC4896">
              <w:t>Related Object</w:t>
            </w:r>
          </w:p>
        </w:tc>
        <w:tc>
          <w:tcPr>
            <w:tcW w:w="1004" w:type="pct"/>
            <w:shd w:val="clear" w:color="auto" w:fill="D9D9D9" w:themeFill="background1" w:themeFillShade="D9"/>
            <w:vAlign w:val="center"/>
          </w:tcPr>
          <w:p w14:paraId="585460F4" w14:textId="77777777" w:rsidR="00C94E56" w:rsidRPr="00AC4896" w:rsidRDefault="00C94E56" w:rsidP="008763D8">
            <w:pPr>
              <w:pStyle w:val="TableHeaderText"/>
            </w:pPr>
            <w:r w:rsidRPr="00AC4896">
              <w:t>Input Messages</w:t>
            </w:r>
          </w:p>
        </w:tc>
        <w:tc>
          <w:tcPr>
            <w:tcW w:w="867" w:type="pct"/>
            <w:shd w:val="clear" w:color="auto" w:fill="D9D9D9" w:themeFill="background1" w:themeFillShade="D9"/>
            <w:vAlign w:val="center"/>
          </w:tcPr>
          <w:p w14:paraId="3818490F" w14:textId="77777777" w:rsidR="00C94E56" w:rsidRPr="00AC4896" w:rsidRDefault="00C94E56" w:rsidP="008763D8">
            <w:pPr>
              <w:pStyle w:val="TableHeaderText"/>
            </w:pPr>
            <w:r w:rsidRPr="00AC4896">
              <w:t>Output Messages</w:t>
            </w:r>
          </w:p>
        </w:tc>
        <w:tc>
          <w:tcPr>
            <w:tcW w:w="866" w:type="pct"/>
            <w:shd w:val="clear" w:color="auto" w:fill="D9D9D9" w:themeFill="background1" w:themeFillShade="D9"/>
            <w:vAlign w:val="center"/>
          </w:tcPr>
          <w:p w14:paraId="16B784D1" w14:textId="77777777" w:rsidR="00C94E56" w:rsidRPr="00AC4896" w:rsidRDefault="00C94E56" w:rsidP="008763D8">
            <w:pPr>
              <w:pStyle w:val="TableHeaderText"/>
            </w:pPr>
            <w:r w:rsidRPr="00AC4896">
              <w:t>External Party</w:t>
            </w:r>
          </w:p>
        </w:tc>
      </w:tr>
      <w:tr w:rsidR="00ED1751" w:rsidRPr="00AC4896" w14:paraId="65AC971B" w14:textId="77777777" w:rsidTr="009B4998">
        <w:trPr>
          <w:cantSplit/>
          <w:jc w:val="center"/>
        </w:trPr>
        <w:tc>
          <w:tcPr>
            <w:tcW w:w="529" w:type="pct"/>
            <w:shd w:val="clear" w:color="auto" w:fill="auto"/>
            <w:vAlign w:val="center"/>
          </w:tcPr>
          <w:p w14:paraId="4F07BB4D" w14:textId="3F0173C1" w:rsidR="00ED1751" w:rsidRPr="00ED1751" w:rsidRDefault="00ED1751" w:rsidP="00EE2DF0">
            <w:pPr>
              <w:pStyle w:val="Table-Text"/>
            </w:pPr>
            <w:r w:rsidRPr="00ED1751">
              <w:t>S</w:t>
            </w:r>
            <w:r w:rsidR="002A76C4">
              <w:t>7</w:t>
            </w:r>
          </w:p>
        </w:tc>
        <w:tc>
          <w:tcPr>
            <w:tcW w:w="721" w:type="pct"/>
            <w:shd w:val="clear" w:color="auto" w:fill="auto"/>
            <w:vAlign w:val="center"/>
          </w:tcPr>
          <w:p w14:paraId="76A956B4" w14:textId="6EE046EF" w:rsidR="00ED1751" w:rsidRPr="00ED1751" w:rsidRDefault="00ED1751" w:rsidP="00EE2DF0">
            <w:pPr>
              <w:pStyle w:val="Table-Text"/>
            </w:pPr>
            <w:proofErr w:type="spellStart"/>
            <w:r>
              <w:t>SSOe</w:t>
            </w:r>
            <w:proofErr w:type="spellEnd"/>
            <w:r>
              <w:t xml:space="preserve"> Login Widget</w:t>
            </w:r>
          </w:p>
        </w:tc>
        <w:tc>
          <w:tcPr>
            <w:tcW w:w="1013" w:type="pct"/>
            <w:shd w:val="clear" w:color="auto" w:fill="auto"/>
            <w:vAlign w:val="center"/>
          </w:tcPr>
          <w:p w14:paraId="59704082" w14:textId="7E9C17AC" w:rsidR="00ED1751" w:rsidRPr="00ED1751" w:rsidRDefault="00ED1751" w:rsidP="00EE2DF0">
            <w:pPr>
              <w:pStyle w:val="Table-Text"/>
            </w:pPr>
            <w:r w:rsidRPr="00ED1751">
              <w:t xml:space="preserve">AMS </w:t>
            </w:r>
          </w:p>
        </w:tc>
        <w:tc>
          <w:tcPr>
            <w:tcW w:w="1004" w:type="pct"/>
            <w:shd w:val="clear" w:color="auto" w:fill="auto"/>
            <w:vAlign w:val="center"/>
          </w:tcPr>
          <w:p w14:paraId="4267A4A7" w14:textId="28BC4F5B" w:rsidR="00ED1751" w:rsidRPr="00ED1751" w:rsidRDefault="00ED1751" w:rsidP="00EE2DF0">
            <w:pPr>
              <w:pStyle w:val="Table-Text"/>
            </w:pPr>
            <w:r w:rsidRPr="00ED1751">
              <w:t>HTTP Redirects for authentication</w:t>
            </w:r>
          </w:p>
        </w:tc>
        <w:tc>
          <w:tcPr>
            <w:tcW w:w="867" w:type="pct"/>
            <w:shd w:val="clear" w:color="auto" w:fill="auto"/>
            <w:vAlign w:val="center"/>
          </w:tcPr>
          <w:p w14:paraId="1D2463F3" w14:textId="232A7C00" w:rsidR="00ED1751" w:rsidRPr="00ED1751" w:rsidRDefault="00ED1751" w:rsidP="00EE2DF0">
            <w:pPr>
              <w:pStyle w:val="Table-Text"/>
            </w:pPr>
            <w:r w:rsidRPr="00ED1751">
              <w:t xml:space="preserve">HTTP Redirects with </w:t>
            </w:r>
            <w:proofErr w:type="spellStart"/>
            <w:r w:rsidRPr="00ED1751">
              <w:t>SSOe</w:t>
            </w:r>
            <w:proofErr w:type="spellEnd"/>
            <w:r w:rsidRPr="00ED1751">
              <w:t xml:space="preserve"> Headers</w:t>
            </w:r>
          </w:p>
        </w:tc>
        <w:tc>
          <w:tcPr>
            <w:tcW w:w="866" w:type="pct"/>
            <w:shd w:val="clear" w:color="auto" w:fill="auto"/>
            <w:vAlign w:val="center"/>
          </w:tcPr>
          <w:p w14:paraId="181B2D7B" w14:textId="06DA518B" w:rsidR="00ED1751" w:rsidRPr="00ED1751" w:rsidRDefault="00ED1751" w:rsidP="00EE2DF0">
            <w:pPr>
              <w:pStyle w:val="Table-Text"/>
            </w:pPr>
            <w:proofErr w:type="spellStart"/>
            <w:r w:rsidRPr="00ED1751">
              <w:t>AcS</w:t>
            </w:r>
            <w:proofErr w:type="spellEnd"/>
            <w:r w:rsidRPr="00ED1751">
              <w:t>/</w:t>
            </w:r>
            <w:proofErr w:type="spellStart"/>
            <w:r w:rsidR="00283818">
              <w:t>SSOe</w:t>
            </w:r>
            <w:proofErr w:type="spellEnd"/>
          </w:p>
        </w:tc>
      </w:tr>
      <w:tr w:rsidR="00ED1751" w:rsidRPr="00AC4896" w14:paraId="5D043208" w14:textId="77777777" w:rsidTr="009B4998">
        <w:trPr>
          <w:cantSplit/>
          <w:jc w:val="center"/>
        </w:trPr>
        <w:tc>
          <w:tcPr>
            <w:tcW w:w="529" w:type="pct"/>
            <w:shd w:val="clear" w:color="auto" w:fill="auto"/>
            <w:vAlign w:val="center"/>
          </w:tcPr>
          <w:p w14:paraId="53664D6E" w14:textId="35C29412" w:rsidR="00ED1751" w:rsidRPr="00ED1751" w:rsidRDefault="00ED1751" w:rsidP="00EE2DF0">
            <w:pPr>
              <w:pStyle w:val="Table-Text"/>
            </w:pPr>
            <w:r w:rsidRPr="00ED1751">
              <w:t>S</w:t>
            </w:r>
            <w:r w:rsidR="002A76C4">
              <w:t>7</w:t>
            </w:r>
          </w:p>
        </w:tc>
        <w:tc>
          <w:tcPr>
            <w:tcW w:w="721" w:type="pct"/>
            <w:shd w:val="clear" w:color="auto" w:fill="auto"/>
            <w:vAlign w:val="center"/>
          </w:tcPr>
          <w:p w14:paraId="16B54EBA" w14:textId="1A284D3D" w:rsidR="00ED1751" w:rsidRPr="00ED1751" w:rsidRDefault="00ED1751" w:rsidP="00EE2DF0">
            <w:pPr>
              <w:pStyle w:val="Table-Text"/>
            </w:pPr>
            <w:r>
              <w:t>Registration Widget</w:t>
            </w:r>
          </w:p>
        </w:tc>
        <w:tc>
          <w:tcPr>
            <w:tcW w:w="1013" w:type="pct"/>
            <w:shd w:val="clear" w:color="auto" w:fill="auto"/>
            <w:vAlign w:val="center"/>
          </w:tcPr>
          <w:p w14:paraId="449A0046" w14:textId="27112E37" w:rsidR="00ED1751" w:rsidRPr="00ED1751" w:rsidRDefault="00ED1751" w:rsidP="00EE2DF0">
            <w:pPr>
              <w:pStyle w:val="Table-Text"/>
            </w:pPr>
            <w:r w:rsidRPr="00ED1751">
              <w:t>AMS</w:t>
            </w:r>
          </w:p>
        </w:tc>
        <w:tc>
          <w:tcPr>
            <w:tcW w:w="1004" w:type="pct"/>
            <w:shd w:val="clear" w:color="auto" w:fill="auto"/>
            <w:vAlign w:val="center"/>
          </w:tcPr>
          <w:p w14:paraId="63095AF0" w14:textId="1C1F2961" w:rsidR="00ED1751" w:rsidRPr="00ED1751" w:rsidRDefault="00ED1751" w:rsidP="00EE2DF0">
            <w:pPr>
              <w:pStyle w:val="Table-Text"/>
            </w:pPr>
            <w:r w:rsidRPr="00ED1751">
              <w:t>HTTP Redirects for registration</w:t>
            </w:r>
          </w:p>
        </w:tc>
        <w:tc>
          <w:tcPr>
            <w:tcW w:w="867" w:type="pct"/>
            <w:shd w:val="clear" w:color="auto" w:fill="auto"/>
            <w:vAlign w:val="center"/>
          </w:tcPr>
          <w:p w14:paraId="78F29D66" w14:textId="3F9EDDA1" w:rsidR="00ED1751" w:rsidRPr="00ED1751" w:rsidRDefault="00ED1751" w:rsidP="00EE2DF0">
            <w:pPr>
              <w:pStyle w:val="Table-Text"/>
            </w:pPr>
            <w:r w:rsidRPr="00ED1751">
              <w:t xml:space="preserve">HTTP Redirects </w:t>
            </w:r>
          </w:p>
        </w:tc>
        <w:tc>
          <w:tcPr>
            <w:tcW w:w="866" w:type="pct"/>
            <w:shd w:val="clear" w:color="auto" w:fill="auto"/>
            <w:vAlign w:val="center"/>
          </w:tcPr>
          <w:p w14:paraId="0E8D47B2" w14:textId="57AE57BC" w:rsidR="00ED1751" w:rsidRPr="00ED1751" w:rsidRDefault="00ED1751" w:rsidP="00EE2DF0">
            <w:pPr>
              <w:pStyle w:val="Table-Text"/>
            </w:pPr>
            <w:proofErr w:type="spellStart"/>
            <w:r w:rsidRPr="00ED1751">
              <w:t>AcS</w:t>
            </w:r>
            <w:proofErr w:type="spellEnd"/>
            <w:r w:rsidRPr="00ED1751">
              <w:t>/</w:t>
            </w:r>
            <w:proofErr w:type="spellStart"/>
            <w:r w:rsidRPr="00ED1751">
              <w:t>AccessVA</w:t>
            </w:r>
            <w:proofErr w:type="spellEnd"/>
          </w:p>
        </w:tc>
      </w:tr>
      <w:tr w:rsidR="00ED1751" w:rsidRPr="00AC4896" w14:paraId="09E2F5B8" w14:textId="77777777" w:rsidTr="009B4998">
        <w:trPr>
          <w:cantSplit/>
          <w:jc w:val="center"/>
        </w:trPr>
        <w:tc>
          <w:tcPr>
            <w:tcW w:w="529" w:type="pct"/>
            <w:shd w:val="clear" w:color="auto" w:fill="auto"/>
            <w:vAlign w:val="center"/>
          </w:tcPr>
          <w:p w14:paraId="21880FCC" w14:textId="04B75208" w:rsidR="00ED1751" w:rsidRPr="00ED1751" w:rsidRDefault="00ED1751" w:rsidP="00EE2DF0">
            <w:pPr>
              <w:pStyle w:val="Table-Text"/>
            </w:pPr>
            <w:r w:rsidRPr="00ED1751">
              <w:t>S</w:t>
            </w:r>
            <w:r w:rsidR="002A76C4">
              <w:t>7</w:t>
            </w:r>
          </w:p>
        </w:tc>
        <w:tc>
          <w:tcPr>
            <w:tcW w:w="721" w:type="pct"/>
            <w:shd w:val="clear" w:color="auto" w:fill="auto"/>
            <w:vAlign w:val="center"/>
          </w:tcPr>
          <w:p w14:paraId="7BD2B642" w14:textId="1727F009" w:rsidR="00ED1751" w:rsidRPr="00ED1751" w:rsidRDefault="00ED1751" w:rsidP="00EE2DF0">
            <w:pPr>
              <w:pStyle w:val="Table-Text"/>
            </w:pPr>
            <w:proofErr w:type="spellStart"/>
            <w:r>
              <w:t>eSig</w:t>
            </w:r>
            <w:proofErr w:type="spellEnd"/>
            <w:r>
              <w:t xml:space="preserve"> Attestation Widget</w:t>
            </w:r>
          </w:p>
        </w:tc>
        <w:tc>
          <w:tcPr>
            <w:tcW w:w="1013" w:type="pct"/>
            <w:shd w:val="clear" w:color="auto" w:fill="auto"/>
            <w:vAlign w:val="center"/>
          </w:tcPr>
          <w:p w14:paraId="5DA7082C" w14:textId="350CE486" w:rsidR="00ED1751" w:rsidRPr="00ED1751" w:rsidRDefault="00ED1751" w:rsidP="00EE2DF0">
            <w:pPr>
              <w:pStyle w:val="Table-Text"/>
            </w:pPr>
            <w:r w:rsidRPr="00ED1751">
              <w:t>AMS</w:t>
            </w:r>
          </w:p>
        </w:tc>
        <w:tc>
          <w:tcPr>
            <w:tcW w:w="1004" w:type="pct"/>
            <w:shd w:val="clear" w:color="auto" w:fill="auto"/>
            <w:vAlign w:val="center"/>
          </w:tcPr>
          <w:p w14:paraId="6BF1661C" w14:textId="6126271C" w:rsidR="00ED1751" w:rsidRPr="00ED1751" w:rsidRDefault="00ED1751" w:rsidP="00EE2DF0">
            <w:pPr>
              <w:pStyle w:val="Table-Text"/>
            </w:pPr>
            <w:r w:rsidRPr="00ED1751">
              <w:t xml:space="preserve">HTTP Redirects for </w:t>
            </w:r>
            <w:proofErr w:type="spellStart"/>
            <w:r w:rsidRPr="00ED1751">
              <w:t>eSig</w:t>
            </w:r>
            <w:proofErr w:type="spellEnd"/>
            <w:r w:rsidRPr="00ED1751">
              <w:t xml:space="preserve"> Attestation and </w:t>
            </w:r>
            <w:proofErr w:type="spellStart"/>
            <w:r w:rsidRPr="00ED1751">
              <w:t>reauthentication</w:t>
            </w:r>
            <w:proofErr w:type="spellEnd"/>
          </w:p>
        </w:tc>
        <w:tc>
          <w:tcPr>
            <w:tcW w:w="867" w:type="pct"/>
            <w:shd w:val="clear" w:color="auto" w:fill="auto"/>
            <w:vAlign w:val="center"/>
          </w:tcPr>
          <w:p w14:paraId="26E7301E" w14:textId="0F745D27" w:rsidR="00ED1751" w:rsidRPr="00ED1751" w:rsidRDefault="00ED1751" w:rsidP="00EE2DF0">
            <w:pPr>
              <w:pStyle w:val="Table-Text"/>
            </w:pPr>
            <w:r w:rsidRPr="00ED1751">
              <w:t>HTTP Redirects</w:t>
            </w:r>
          </w:p>
        </w:tc>
        <w:tc>
          <w:tcPr>
            <w:tcW w:w="866" w:type="pct"/>
            <w:shd w:val="clear" w:color="auto" w:fill="auto"/>
            <w:vAlign w:val="center"/>
          </w:tcPr>
          <w:p w14:paraId="0E2DB0C4" w14:textId="56689CB7" w:rsidR="00ED1751" w:rsidRPr="00ED1751" w:rsidRDefault="00ED1751" w:rsidP="00EE2DF0">
            <w:pPr>
              <w:pStyle w:val="Table-Text"/>
            </w:pPr>
            <w:proofErr w:type="spellStart"/>
            <w:r w:rsidRPr="00ED1751">
              <w:t>AcS</w:t>
            </w:r>
            <w:proofErr w:type="spellEnd"/>
            <w:r w:rsidRPr="00ED1751">
              <w:t>/</w:t>
            </w:r>
            <w:proofErr w:type="spellStart"/>
            <w:r w:rsidRPr="00ED1751">
              <w:t>AccessVA</w:t>
            </w:r>
            <w:proofErr w:type="spellEnd"/>
          </w:p>
        </w:tc>
      </w:tr>
      <w:tr w:rsidR="00ED1751" w:rsidRPr="00AC4896" w14:paraId="3B75DC10" w14:textId="77777777" w:rsidTr="009B4998">
        <w:trPr>
          <w:cantSplit/>
          <w:jc w:val="center"/>
        </w:trPr>
        <w:tc>
          <w:tcPr>
            <w:tcW w:w="529" w:type="pct"/>
            <w:shd w:val="clear" w:color="auto" w:fill="auto"/>
            <w:vAlign w:val="center"/>
          </w:tcPr>
          <w:p w14:paraId="1EDAE17C" w14:textId="07D2A812" w:rsidR="00ED1751" w:rsidRPr="00ED1751" w:rsidRDefault="00ED1751" w:rsidP="00EE2DF0">
            <w:pPr>
              <w:pStyle w:val="Table-Text"/>
            </w:pPr>
            <w:r w:rsidRPr="00ED1751">
              <w:lastRenderedPageBreak/>
              <w:t>S</w:t>
            </w:r>
            <w:r w:rsidR="002A76C4">
              <w:t>6</w:t>
            </w:r>
          </w:p>
        </w:tc>
        <w:tc>
          <w:tcPr>
            <w:tcW w:w="721" w:type="pct"/>
            <w:shd w:val="clear" w:color="auto" w:fill="auto"/>
            <w:vAlign w:val="center"/>
          </w:tcPr>
          <w:p w14:paraId="4E091F26" w14:textId="0076E505" w:rsidR="00ED1751" w:rsidRPr="00ED1751" w:rsidRDefault="00283818" w:rsidP="00EE2DF0">
            <w:pPr>
              <w:pStyle w:val="Table-Text"/>
            </w:pPr>
            <w:proofErr w:type="spellStart"/>
            <w:r>
              <w:t>SSOi</w:t>
            </w:r>
            <w:proofErr w:type="spellEnd"/>
          </w:p>
        </w:tc>
        <w:tc>
          <w:tcPr>
            <w:tcW w:w="1013" w:type="pct"/>
            <w:shd w:val="clear" w:color="auto" w:fill="auto"/>
            <w:vAlign w:val="center"/>
          </w:tcPr>
          <w:p w14:paraId="4EFCCB1F" w14:textId="7B12CE07" w:rsidR="00ED1751" w:rsidRPr="00ED1751" w:rsidRDefault="00ED1751" w:rsidP="00EE2DF0">
            <w:pPr>
              <w:pStyle w:val="Table-Text"/>
            </w:pPr>
            <w:r w:rsidRPr="00ED1751">
              <w:t xml:space="preserve">AMS </w:t>
            </w:r>
          </w:p>
        </w:tc>
        <w:tc>
          <w:tcPr>
            <w:tcW w:w="1004" w:type="pct"/>
            <w:shd w:val="clear" w:color="auto" w:fill="auto"/>
            <w:vAlign w:val="center"/>
          </w:tcPr>
          <w:p w14:paraId="530947B1" w14:textId="1EA6305C" w:rsidR="00ED1751" w:rsidRPr="00ED1751" w:rsidRDefault="00ED1751" w:rsidP="00EE2DF0">
            <w:pPr>
              <w:pStyle w:val="Table-Text"/>
            </w:pPr>
            <w:r w:rsidRPr="00ED1751">
              <w:t>HTTP Redirects for authentication</w:t>
            </w:r>
          </w:p>
        </w:tc>
        <w:tc>
          <w:tcPr>
            <w:tcW w:w="867" w:type="pct"/>
            <w:shd w:val="clear" w:color="auto" w:fill="auto"/>
            <w:vAlign w:val="center"/>
          </w:tcPr>
          <w:p w14:paraId="26102C91" w14:textId="21F0FAF7" w:rsidR="00ED1751" w:rsidRPr="00ED1751" w:rsidRDefault="00ED1751" w:rsidP="00EE2DF0">
            <w:pPr>
              <w:pStyle w:val="Table-Text"/>
            </w:pPr>
            <w:r w:rsidRPr="00ED1751">
              <w:t xml:space="preserve">HTTP Redirects with </w:t>
            </w:r>
            <w:proofErr w:type="spellStart"/>
            <w:r w:rsidRPr="00ED1751">
              <w:t>SSOi</w:t>
            </w:r>
            <w:proofErr w:type="spellEnd"/>
            <w:r w:rsidRPr="00ED1751">
              <w:t xml:space="preserve"> Headers</w:t>
            </w:r>
          </w:p>
        </w:tc>
        <w:tc>
          <w:tcPr>
            <w:tcW w:w="866" w:type="pct"/>
            <w:shd w:val="clear" w:color="auto" w:fill="auto"/>
            <w:vAlign w:val="center"/>
          </w:tcPr>
          <w:p w14:paraId="558A734B" w14:textId="6C3C900D" w:rsidR="00ED1751" w:rsidRPr="00ED1751" w:rsidRDefault="00ED1751" w:rsidP="00EE2DF0">
            <w:pPr>
              <w:pStyle w:val="Table-Text"/>
            </w:pPr>
            <w:proofErr w:type="spellStart"/>
            <w:r w:rsidRPr="00ED1751">
              <w:t>AcS</w:t>
            </w:r>
            <w:proofErr w:type="spellEnd"/>
            <w:r w:rsidRPr="00ED1751">
              <w:t>/</w:t>
            </w:r>
            <w:proofErr w:type="spellStart"/>
            <w:r w:rsidR="00283818">
              <w:t>SSOi</w:t>
            </w:r>
            <w:proofErr w:type="spellEnd"/>
          </w:p>
        </w:tc>
      </w:tr>
      <w:tr w:rsidR="00ED1751" w:rsidRPr="00AC4896" w14:paraId="19E984EE" w14:textId="77777777" w:rsidTr="009B4998">
        <w:trPr>
          <w:cantSplit/>
          <w:jc w:val="center"/>
        </w:trPr>
        <w:tc>
          <w:tcPr>
            <w:tcW w:w="529" w:type="pct"/>
            <w:shd w:val="clear" w:color="auto" w:fill="auto"/>
            <w:vAlign w:val="center"/>
          </w:tcPr>
          <w:p w14:paraId="6BCC4494" w14:textId="37865FA1" w:rsidR="00ED1751" w:rsidRPr="00ED1751" w:rsidRDefault="00ED1751" w:rsidP="00EE2DF0">
            <w:pPr>
              <w:pStyle w:val="Table-Text"/>
            </w:pPr>
            <w:r w:rsidRPr="00ED1751">
              <w:t>S</w:t>
            </w:r>
            <w:r w:rsidR="002A76C4">
              <w:t>4</w:t>
            </w:r>
          </w:p>
        </w:tc>
        <w:tc>
          <w:tcPr>
            <w:tcW w:w="721" w:type="pct"/>
            <w:shd w:val="clear" w:color="auto" w:fill="auto"/>
            <w:vAlign w:val="center"/>
          </w:tcPr>
          <w:p w14:paraId="166FE0B2" w14:textId="07E5E036" w:rsidR="00ED1751" w:rsidRPr="00ED1751" w:rsidRDefault="00ED1751" w:rsidP="00EE2DF0">
            <w:pPr>
              <w:pStyle w:val="Table-Text"/>
            </w:pPr>
            <w:proofErr w:type="spellStart"/>
            <w:r>
              <w:t>eSig</w:t>
            </w:r>
            <w:proofErr w:type="spellEnd"/>
            <w:r>
              <w:t xml:space="preserve"> SOAP Service</w:t>
            </w:r>
          </w:p>
        </w:tc>
        <w:tc>
          <w:tcPr>
            <w:tcW w:w="1013" w:type="pct"/>
            <w:shd w:val="clear" w:color="auto" w:fill="auto"/>
            <w:vAlign w:val="center"/>
          </w:tcPr>
          <w:p w14:paraId="5D0BDB1D" w14:textId="246CC862" w:rsidR="00ED1751" w:rsidRPr="00ED1751" w:rsidRDefault="00ED1751" w:rsidP="00EE2DF0">
            <w:pPr>
              <w:pStyle w:val="Table-Text"/>
            </w:pPr>
            <w:r w:rsidRPr="00ED1751">
              <w:t xml:space="preserve">AMS </w:t>
            </w:r>
          </w:p>
        </w:tc>
        <w:tc>
          <w:tcPr>
            <w:tcW w:w="1004" w:type="pct"/>
            <w:shd w:val="clear" w:color="auto" w:fill="auto"/>
            <w:vAlign w:val="center"/>
          </w:tcPr>
          <w:p w14:paraId="2AE1C832" w14:textId="440315E0" w:rsidR="00ED1751" w:rsidRPr="00ED1751" w:rsidRDefault="00ED1751" w:rsidP="00EE2DF0">
            <w:pPr>
              <w:pStyle w:val="Table-Text"/>
            </w:pPr>
            <w:r w:rsidRPr="00ED1751">
              <w:t>HTTPS/SOAP - Document needing signature along with authenticated credential</w:t>
            </w:r>
          </w:p>
        </w:tc>
        <w:tc>
          <w:tcPr>
            <w:tcW w:w="867" w:type="pct"/>
            <w:shd w:val="clear" w:color="auto" w:fill="auto"/>
            <w:vAlign w:val="center"/>
          </w:tcPr>
          <w:p w14:paraId="32C9E5C8" w14:textId="6C0CCCA7" w:rsidR="00ED1751" w:rsidRPr="00ED1751" w:rsidRDefault="00ED1751" w:rsidP="00EE2DF0">
            <w:pPr>
              <w:pStyle w:val="Table-Text"/>
            </w:pPr>
            <w:r w:rsidRPr="00ED1751">
              <w:t>HTTPS/SOAP - Signed Document</w:t>
            </w:r>
          </w:p>
        </w:tc>
        <w:tc>
          <w:tcPr>
            <w:tcW w:w="866" w:type="pct"/>
            <w:shd w:val="clear" w:color="auto" w:fill="auto"/>
            <w:vAlign w:val="center"/>
          </w:tcPr>
          <w:p w14:paraId="0680E54E" w14:textId="6AD480CE" w:rsidR="00ED1751" w:rsidRPr="00ED1751" w:rsidRDefault="00ED1751" w:rsidP="00EE2DF0">
            <w:pPr>
              <w:pStyle w:val="Table-Text"/>
            </w:pPr>
            <w:proofErr w:type="spellStart"/>
            <w:r w:rsidRPr="00ED1751">
              <w:t>AcS</w:t>
            </w:r>
            <w:proofErr w:type="spellEnd"/>
            <w:r w:rsidRPr="00ED1751">
              <w:t>/</w:t>
            </w:r>
            <w:proofErr w:type="spellStart"/>
            <w:r w:rsidRPr="00ED1751">
              <w:t>eSig</w:t>
            </w:r>
            <w:proofErr w:type="spellEnd"/>
          </w:p>
        </w:tc>
      </w:tr>
      <w:tr w:rsidR="00ED1751" w:rsidRPr="00AC4896" w14:paraId="19A721F2" w14:textId="70DFF693" w:rsidTr="009B4998">
        <w:trPr>
          <w:cantSplit/>
          <w:jc w:val="center"/>
        </w:trPr>
        <w:tc>
          <w:tcPr>
            <w:tcW w:w="529" w:type="pct"/>
            <w:shd w:val="clear" w:color="auto" w:fill="auto"/>
            <w:vAlign w:val="center"/>
          </w:tcPr>
          <w:p w14:paraId="55C1FFEB" w14:textId="390F79F5" w:rsidR="00ED1751" w:rsidRPr="00ED1751" w:rsidRDefault="00ED1751" w:rsidP="00EE2DF0">
            <w:pPr>
              <w:pStyle w:val="Table-Text"/>
            </w:pPr>
            <w:r w:rsidRPr="00ED1751">
              <w:t>S</w:t>
            </w:r>
            <w:r w:rsidR="00421134">
              <w:t>8</w:t>
            </w:r>
          </w:p>
        </w:tc>
        <w:tc>
          <w:tcPr>
            <w:tcW w:w="721" w:type="pct"/>
            <w:shd w:val="clear" w:color="auto" w:fill="auto"/>
            <w:vAlign w:val="center"/>
          </w:tcPr>
          <w:p w14:paraId="0E83C9CB" w14:textId="4E6A82EE" w:rsidR="00ED1751" w:rsidRPr="00ED1751" w:rsidRDefault="00ED1751" w:rsidP="00EE2DF0">
            <w:pPr>
              <w:pStyle w:val="Table-Text"/>
            </w:pPr>
            <w:r>
              <w:t>Provisioning LDAP Service</w:t>
            </w:r>
          </w:p>
        </w:tc>
        <w:tc>
          <w:tcPr>
            <w:tcW w:w="1013" w:type="pct"/>
            <w:shd w:val="clear" w:color="auto" w:fill="auto"/>
            <w:vAlign w:val="center"/>
          </w:tcPr>
          <w:p w14:paraId="70E1280A" w14:textId="672DCF02" w:rsidR="00ED1751" w:rsidRPr="00ED1751" w:rsidRDefault="00ED1751" w:rsidP="00EE2DF0">
            <w:pPr>
              <w:pStyle w:val="Table-Text"/>
            </w:pPr>
            <w:r w:rsidRPr="00ED1751">
              <w:t xml:space="preserve">AMS </w:t>
            </w:r>
          </w:p>
        </w:tc>
        <w:tc>
          <w:tcPr>
            <w:tcW w:w="1004" w:type="pct"/>
            <w:shd w:val="clear" w:color="auto" w:fill="auto"/>
            <w:vAlign w:val="center"/>
          </w:tcPr>
          <w:p w14:paraId="08CA09C9" w14:textId="636B64CE" w:rsidR="00ED1751" w:rsidRPr="00ED1751" w:rsidRDefault="00ED1751" w:rsidP="00EE2DF0">
            <w:pPr>
              <w:pStyle w:val="Table-Text"/>
            </w:pPr>
            <w:r w:rsidRPr="00ED1751">
              <w:t>LDAP request for Email addresses for Veteran and Delegate</w:t>
            </w:r>
          </w:p>
        </w:tc>
        <w:tc>
          <w:tcPr>
            <w:tcW w:w="867" w:type="pct"/>
            <w:shd w:val="clear" w:color="auto" w:fill="auto"/>
            <w:vAlign w:val="center"/>
          </w:tcPr>
          <w:p w14:paraId="49E62B20" w14:textId="6BAEF852" w:rsidR="00ED1751" w:rsidRPr="00ED1751" w:rsidRDefault="00ED1751" w:rsidP="00EE2DF0">
            <w:pPr>
              <w:pStyle w:val="Table-Text"/>
            </w:pPr>
            <w:r w:rsidRPr="00ED1751">
              <w:t>Email addresses for Veteran and Delegate</w:t>
            </w:r>
          </w:p>
        </w:tc>
        <w:tc>
          <w:tcPr>
            <w:tcW w:w="866" w:type="pct"/>
            <w:shd w:val="clear" w:color="auto" w:fill="auto"/>
            <w:vAlign w:val="center"/>
          </w:tcPr>
          <w:p w14:paraId="1E1152ED" w14:textId="327941D9" w:rsidR="00ED1751" w:rsidRPr="00ED1751" w:rsidRDefault="00ED1751" w:rsidP="00EE2DF0">
            <w:pPr>
              <w:pStyle w:val="Table-Text"/>
            </w:pPr>
            <w:proofErr w:type="spellStart"/>
            <w:r w:rsidRPr="00ED1751">
              <w:t>AcS</w:t>
            </w:r>
            <w:proofErr w:type="spellEnd"/>
            <w:r w:rsidRPr="00ED1751">
              <w:t xml:space="preserve"> / Provisioning</w:t>
            </w:r>
          </w:p>
        </w:tc>
      </w:tr>
      <w:tr w:rsidR="00AF01DA" w:rsidRPr="00AC4896" w14:paraId="2B5E3186" w14:textId="77777777" w:rsidTr="009B4998">
        <w:trPr>
          <w:cantSplit/>
          <w:jc w:val="center"/>
        </w:trPr>
        <w:tc>
          <w:tcPr>
            <w:tcW w:w="529" w:type="pct"/>
            <w:shd w:val="clear" w:color="auto" w:fill="auto"/>
            <w:vAlign w:val="center"/>
          </w:tcPr>
          <w:p w14:paraId="6831B010" w14:textId="579EAD22" w:rsidR="00AF01DA" w:rsidRPr="00ED1751" w:rsidRDefault="00AF01DA" w:rsidP="00EE2DF0">
            <w:pPr>
              <w:pStyle w:val="Table-Text"/>
            </w:pPr>
            <w:r>
              <w:t>S5</w:t>
            </w:r>
          </w:p>
        </w:tc>
        <w:tc>
          <w:tcPr>
            <w:tcW w:w="721" w:type="pct"/>
            <w:shd w:val="clear" w:color="auto" w:fill="auto"/>
            <w:vAlign w:val="center"/>
          </w:tcPr>
          <w:p w14:paraId="553C37F8" w14:textId="7D64C7D1" w:rsidR="00AF01DA" w:rsidRDefault="00AF01DA" w:rsidP="00EE2DF0">
            <w:pPr>
              <w:pStyle w:val="Table-Text"/>
            </w:pPr>
            <w:r>
              <w:t>SOAP web service</w:t>
            </w:r>
          </w:p>
        </w:tc>
        <w:tc>
          <w:tcPr>
            <w:tcW w:w="1013" w:type="pct"/>
            <w:shd w:val="clear" w:color="auto" w:fill="auto"/>
            <w:vAlign w:val="center"/>
          </w:tcPr>
          <w:p w14:paraId="023BFCFD" w14:textId="1E528E4B" w:rsidR="00AF01DA" w:rsidRPr="00ED1751" w:rsidRDefault="00AF01DA" w:rsidP="00EE2DF0">
            <w:pPr>
              <w:pStyle w:val="Table-Text"/>
            </w:pPr>
            <w:r>
              <w:t>SAC PDP</w:t>
            </w:r>
          </w:p>
        </w:tc>
        <w:tc>
          <w:tcPr>
            <w:tcW w:w="1004" w:type="pct"/>
            <w:shd w:val="clear" w:color="auto" w:fill="auto"/>
            <w:vAlign w:val="center"/>
          </w:tcPr>
          <w:p w14:paraId="52652BDC" w14:textId="6029A657" w:rsidR="00AF01DA" w:rsidRDefault="00AF01DA" w:rsidP="00EE2DF0">
            <w:pPr>
              <w:pStyle w:val="Table-Text"/>
            </w:pPr>
            <w:r>
              <w:t>XACML 3.0 request from VDT for PR authorization decision</w:t>
            </w:r>
          </w:p>
        </w:tc>
        <w:tc>
          <w:tcPr>
            <w:tcW w:w="867" w:type="pct"/>
            <w:shd w:val="clear" w:color="auto" w:fill="auto"/>
            <w:vAlign w:val="center"/>
          </w:tcPr>
          <w:p w14:paraId="0E506860" w14:textId="38DF424E" w:rsidR="00AF01DA" w:rsidRDefault="00AF01DA" w:rsidP="00EE2DF0">
            <w:pPr>
              <w:pStyle w:val="Table-Text"/>
            </w:pPr>
            <w:proofErr w:type="spellStart"/>
            <w:r>
              <w:t>AcS</w:t>
            </w:r>
            <w:proofErr w:type="spellEnd"/>
            <w:r>
              <w:t>/SAC PDP Permit/Deny</w:t>
            </w:r>
          </w:p>
        </w:tc>
        <w:tc>
          <w:tcPr>
            <w:tcW w:w="866" w:type="pct"/>
            <w:shd w:val="clear" w:color="auto" w:fill="auto"/>
            <w:vAlign w:val="center"/>
          </w:tcPr>
          <w:p w14:paraId="3DC0E000" w14:textId="67FF76FC" w:rsidR="00AF01DA" w:rsidRPr="00ED1751" w:rsidRDefault="00AF01DA" w:rsidP="00EE2DF0">
            <w:pPr>
              <w:pStyle w:val="Table-Text"/>
            </w:pPr>
            <w:proofErr w:type="spellStart"/>
            <w:r>
              <w:t>AcS</w:t>
            </w:r>
            <w:proofErr w:type="spellEnd"/>
            <w:r>
              <w:t>/SAC PDP</w:t>
            </w:r>
          </w:p>
        </w:tc>
      </w:tr>
      <w:tr w:rsidR="00AF01DA" w:rsidRPr="00AC4896" w14:paraId="6E70FE12" w14:textId="77777777" w:rsidTr="009B4998">
        <w:trPr>
          <w:cantSplit/>
          <w:jc w:val="center"/>
        </w:trPr>
        <w:tc>
          <w:tcPr>
            <w:tcW w:w="529" w:type="pct"/>
            <w:shd w:val="clear" w:color="auto" w:fill="auto"/>
            <w:vAlign w:val="center"/>
          </w:tcPr>
          <w:p w14:paraId="5B136EE7" w14:textId="21C67702" w:rsidR="00AF01DA" w:rsidRPr="00ED1751" w:rsidRDefault="00AF01DA" w:rsidP="00EE2DF0">
            <w:pPr>
              <w:pStyle w:val="Table-Text"/>
            </w:pPr>
            <w:r w:rsidRPr="00ED1751">
              <w:t>S</w:t>
            </w:r>
            <w:r>
              <w:t>9</w:t>
            </w:r>
          </w:p>
        </w:tc>
        <w:tc>
          <w:tcPr>
            <w:tcW w:w="721" w:type="pct"/>
            <w:shd w:val="clear" w:color="auto" w:fill="auto"/>
            <w:vAlign w:val="center"/>
          </w:tcPr>
          <w:p w14:paraId="13928BBB" w14:textId="540181EE" w:rsidR="00AF01DA" w:rsidRPr="00ED1751" w:rsidRDefault="00AF01DA" w:rsidP="00EE2DF0">
            <w:pPr>
              <w:pStyle w:val="Table-Text"/>
            </w:pPr>
            <w:r>
              <w:t>HL7 V3 PDQ Service</w:t>
            </w:r>
          </w:p>
        </w:tc>
        <w:tc>
          <w:tcPr>
            <w:tcW w:w="1013" w:type="pct"/>
            <w:shd w:val="clear" w:color="auto" w:fill="auto"/>
            <w:vAlign w:val="center"/>
          </w:tcPr>
          <w:p w14:paraId="7807496A" w14:textId="4784BD73" w:rsidR="00AF01DA" w:rsidRPr="00ED1751" w:rsidRDefault="00AF01DA" w:rsidP="00EE2DF0">
            <w:pPr>
              <w:pStyle w:val="Table-Text"/>
            </w:pPr>
            <w:r w:rsidRPr="00ED1751">
              <w:t xml:space="preserve">AMS </w:t>
            </w:r>
          </w:p>
        </w:tc>
        <w:tc>
          <w:tcPr>
            <w:tcW w:w="1004" w:type="pct"/>
            <w:shd w:val="clear" w:color="auto" w:fill="auto"/>
            <w:vAlign w:val="center"/>
          </w:tcPr>
          <w:p w14:paraId="4A986876" w14:textId="397AE5CC" w:rsidR="00AF01DA" w:rsidRPr="00ED1751" w:rsidRDefault="00AF01DA" w:rsidP="00EE2DF0">
            <w:pPr>
              <w:pStyle w:val="Table-Text"/>
            </w:pPr>
            <w:r>
              <w:t>Request with Person Demographic Traits</w:t>
            </w:r>
          </w:p>
        </w:tc>
        <w:tc>
          <w:tcPr>
            <w:tcW w:w="867" w:type="pct"/>
            <w:shd w:val="clear" w:color="auto" w:fill="auto"/>
            <w:vAlign w:val="center"/>
          </w:tcPr>
          <w:p w14:paraId="53EC4192" w14:textId="0B3E863A" w:rsidR="00AF01DA" w:rsidRPr="00ED1751" w:rsidRDefault="00AF01DA" w:rsidP="00EE2DF0">
            <w:pPr>
              <w:pStyle w:val="Table-Text"/>
            </w:pPr>
            <w:r>
              <w:t>Person Identifiers, authoritative demographic traits</w:t>
            </w:r>
          </w:p>
        </w:tc>
        <w:tc>
          <w:tcPr>
            <w:tcW w:w="866" w:type="pct"/>
            <w:shd w:val="clear" w:color="auto" w:fill="auto"/>
            <w:vAlign w:val="center"/>
          </w:tcPr>
          <w:p w14:paraId="299C5B8D" w14:textId="4AA73550" w:rsidR="00AF01DA" w:rsidRPr="00ED1751" w:rsidRDefault="00AF01DA" w:rsidP="00EE2DF0">
            <w:pPr>
              <w:pStyle w:val="Table-Text"/>
            </w:pPr>
            <w:proofErr w:type="spellStart"/>
            <w:r w:rsidRPr="00ED1751">
              <w:t>IdS</w:t>
            </w:r>
            <w:proofErr w:type="spellEnd"/>
            <w:r w:rsidRPr="00ED1751">
              <w:t>/MVI</w:t>
            </w:r>
          </w:p>
        </w:tc>
      </w:tr>
      <w:tr w:rsidR="00AF01DA" w:rsidRPr="00AC4896" w14:paraId="15DB7E21" w14:textId="77777777" w:rsidTr="009B4998">
        <w:trPr>
          <w:cantSplit/>
          <w:jc w:val="center"/>
        </w:trPr>
        <w:tc>
          <w:tcPr>
            <w:tcW w:w="529" w:type="pct"/>
            <w:shd w:val="clear" w:color="auto" w:fill="auto"/>
            <w:vAlign w:val="center"/>
          </w:tcPr>
          <w:p w14:paraId="44106CFA" w14:textId="55D05ABF" w:rsidR="00AF01DA" w:rsidRPr="00ED1751" w:rsidRDefault="00AF01DA" w:rsidP="00EE2DF0">
            <w:pPr>
              <w:pStyle w:val="Table-Text"/>
            </w:pPr>
            <w:r>
              <w:t>S2</w:t>
            </w:r>
          </w:p>
        </w:tc>
        <w:tc>
          <w:tcPr>
            <w:tcW w:w="721" w:type="pct"/>
            <w:shd w:val="clear" w:color="auto" w:fill="auto"/>
            <w:vAlign w:val="center"/>
          </w:tcPr>
          <w:p w14:paraId="4531841E" w14:textId="3DA56BB1" w:rsidR="00AF01DA" w:rsidRDefault="00AF01DA" w:rsidP="00EE2DF0">
            <w:pPr>
              <w:pStyle w:val="Table-Text"/>
            </w:pPr>
            <w:r>
              <w:t xml:space="preserve">HL7V3 </w:t>
            </w:r>
            <w:proofErr w:type="spellStart"/>
            <w:r>
              <w:t>GetRelationships</w:t>
            </w:r>
            <w:proofErr w:type="spellEnd"/>
          </w:p>
        </w:tc>
        <w:tc>
          <w:tcPr>
            <w:tcW w:w="1013" w:type="pct"/>
            <w:shd w:val="clear" w:color="auto" w:fill="auto"/>
            <w:vAlign w:val="center"/>
          </w:tcPr>
          <w:p w14:paraId="17A64FD0" w14:textId="71B69F7E" w:rsidR="00AF01DA" w:rsidRPr="00ED1751" w:rsidRDefault="00AF01DA" w:rsidP="00EE2DF0">
            <w:pPr>
              <w:pStyle w:val="Table-Text"/>
            </w:pPr>
            <w:r>
              <w:t>AMS</w:t>
            </w:r>
          </w:p>
        </w:tc>
        <w:tc>
          <w:tcPr>
            <w:tcW w:w="1004" w:type="pct"/>
            <w:shd w:val="clear" w:color="auto" w:fill="auto"/>
            <w:vAlign w:val="center"/>
          </w:tcPr>
          <w:p w14:paraId="62509B07" w14:textId="6C572D73" w:rsidR="00AF01DA" w:rsidRDefault="00AF01DA" w:rsidP="00EE2DF0">
            <w:pPr>
              <w:pStyle w:val="Table-Text"/>
            </w:pPr>
            <w:r>
              <w:t>Request with a person identifier such as ICN, SEC_ID etc.</w:t>
            </w:r>
          </w:p>
        </w:tc>
        <w:tc>
          <w:tcPr>
            <w:tcW w:w="867" w:type="pct"/>
            <w:shd w:val="clear" w:color="auto" w:fill="auto"/>
            <w:vAlign w:val="center"/>
          </w:tcPr>
          <w:p w14:paraId="49584BC9" w14:textId="1296582A" w:rsidR="00AF01DA" w:rsidRDefault="00AF01DA" w:rsidP="00EE2DF0">
            <w:pPr>
              <w:pStyle w:val="Table-Text"/>
            </w:pPr>
            <w:r>
              <w:t>List of associated relationships</w:t>
            </w:r>
          </w:p>
        </w:tc>
        <w:tc>
          <w:tcPr>
            <w:tcW w:w="866" w:type="pct"/>
            <w:shd w:val="clear" w:color="auto" w:fill="auto"/>
            <w:vAlign w:val="center"/>
          </w:tcPr>
          <w:p w14:paraId="5B603B9B" w14:textId="5B10E79A" w:rsidR="00AF01DA" w:rsidRPr="00ED1751" w:rsidRDefault="00AF01DA" w:rsidP="00EE2DF0">
            <w:pPr>
              <w:pStyle w:val="Table-Text"/>
            </w:pPr>
            <w:proofErr w:type="spellStart"/>
            <w:r w:rsidRPr="00ED1751">
              <w:t>IdS</w:t>
            </w:r>
            <w:proofErr w:type="spellEnd"/>
            <w:r w:rsidRPr="00ED1751">
              <w:t>/MVI</w:t>
            </w:r>
          </w:p>
        </w:tc>
      </w:tr>
      <w:tr w:rsidR="00AF01DA" w:rsidRPr="00AC4896" w14:paraId="15C6B196" w14:textId="77777777" w:rsidTr="009B4998">
        <w:trPr>
          <w:cantSplit/>
          <w:jc w:val="center"/>
        </w:trPr>
        <w:tc>
          <w:tcPr>
            <w:tcW w:w="529" w:type="pct"/>
            <w:shd w:val="clear" w:color="auto" w:fill="auto"/>
            <w:vAlign w:val="center"/>
          </w:tcPr>
          <w:p w14:paraId="41B65CD7" w14:textId="3536351E" w:rsidR="00AF01DA" w:rsidRPr="00ED1751" w:rsidRDefault="00AF01DA" w:rsidP="00EE2DF0">
            <w:pPr>
              <w:pStyle w:val="Table-Text"/>
            </w:pPr>
            <w:r>
              <w:t>S2</w:t>
            </w:r>
          </w:p>
        </w:tc>
        <w:tc>
          <w:tcPr>
            <w:tcW w:w="721" w:type="pct"/>
            <w:shd w:val="clear" w:color="auto" w:fill="auto"/>
            <w:vAlign w:val="center"/>
          </w:tcPr>
          <w:p w14:paraId="6D156737" w14:textId="77777777" w:rsidR="00AF01DA" w:rsidRDefault="00AF01DA" w:rsidP="00EE2DF0">
            <w:pPr>
              <w:pStyle w:val="Table-Text"/>
            </w:pPr>
            <w:r>
              <w:t>HL7v3</w:t>
            </w:r>
          </w:p>
          <w:p w14:paraId="0C1485E4" w14:textId="692597DF" w:rsidR="00AF01DA" w:rsidRDefault="00AF01DA" w:rsidP="00EE2DF0">
            <w:pPr>
              <w:pStyle w:val="Table-Text"/>
            </w:pPr>
            <w:proofErr w:type="spellStart"/>
            <w:r>
              <w:t>AddRelationship</w:t>
            </w:r>
            <w:proofErr w:type="spellEnd"/>
            <w:r>
              <w:t>,</w:t>
            </w:r>
          </w:p>
        </w:tc>
        <w:tc>
          <w:tcPr>
            <w:tcW w:w="1013" w:type="pct"/>
            <w:shd w:val="clear" w:color="auto" w:fill="auto"/>
            <w:vAlign w:val="center"/>
          </w:tcPr>
          <w:p w14:paraId="0A613C58" w14:textId="06119B64" w:rsidR="00AF01DA" w:rsidRPr="00ED1751" w:rsidRDefault="00AF01DA" w:rsidP="00EE2DF0">
            <w:pPr>
              <w:pStyle w:val="Table-Text"/>
            </w:pPr>
            <w:r>
              <w:t>AMS</w:t>
            </w:r>
          </w:p>
        </w:tc>
        <w:tc>
          <w:tcPr>
            <w:tcW w:w="1004" w:type="pct"/>
            <w:shd w:val="clear" w:color="auto" w:fill="auto"/>
            <w:vAlign w:val="center"/>
          </w:tcPr>
          <w:p w14:paraId="4F54BE81" w14:textId="67777D86" w:rsidR="00AF01DA" w:rsidRDefault="00AF01DA" w:rsidP="00EE2DF0">
            <w:pPr>
              <w:pStyle w:val="Table-Text"/>
            </w:pPr>
            <w:r>
              <w:t xml:space="preserve"> Request with a person identifier such as ICN, SEC_ID etc.</w:t>
            </w:r>
          </w:p>
        </w:tc>
        <w:tc>
          <w:tcPr>
            <w:tcW w:w="867" w:type="pct"/>
            <w:shd w:val="clear" w:color="auto" w:fill="auto"/>
            <w:vAlign w:val="center"/>
          </w:tcPr>
          <w:p w14:paraId="011D4018" w14:textId="3E2EFB03" w:rsidR="00AF01DA" w:rsidRDefault="00AF01DA" w:rsidP="00EE2DF0">
            <w:pPr>
              <w:pStyle w:val="Table-Text"/>
            </w:pPr>
            <w:proofErr w:type="gramStart"/>
            <w:r>
              <w:t>Indicator of successful operation.</w:t>
            </w:r>
            <w:proofErr w:type="gramEnd"/>
          </w:p>
        </w:tc>
        <w:tc>
          <w:tcPr>
            <w:tcW w:w="866" w:type="pct"/>
            <w:shd w:val="clear" w:color="auto" w:fill="auto"/>
            <w:vAlign w:val="center"/>
          </w:tcPr>
          <w:p w14:paraId="5A309B67" w14:textId="3291D9E9" w:rsidR="00AF01DA" w:rsidRPr="00ED1751" w:rsidRDefault="00AF01DA" w:rsidP="00EE2DF0">
            <w:pPr>
              <w:pStyle w:val="Table-Text"/>
            </w:pPr>
            <w:proofErr w:type="spellStart"/>
            <w:r w:rsidRPr="00ED1751">
              <w:t>IdS</w:t>
            </w:r>
            <w:proofErr w:type="spellEnd"/>
            <w:r w:rsidRPr="00ED1751">
              <w:t>/MVI</w:t>
            </w:r>
          </w:p>
        </w:tc>
      </w:tr>
      <w:tr w:rsidR="00AF01DA" w:rsidRPr="00AC4896" w14:paraId="664F5A0D" w14:textId="77777777" w:rsidTr="009B4998">
        <w:trPr>
          <w:cantSplit/>
          <w:jc w:val="center"/>
        </w:trPr>
        <w:tc>
          <w:tcPr>
            <w:tcW w:w="529" w:type="pct"/>
            <w:shd w:val="clear" w:color="auto" w:fill="auto"/>
            <w:vAlign w:val="center"/>
          </w:tcPr>
          <w:p w14:paraId="704C9621" w14:textId="7BA090AB" w:rsidR="00AF01DA" w:rsidRPr="00ED1751" w:rsidRDefault="00AF01DA" w:rsidP="00EE2DF0">
            <w:pPr>
              <w:pStyle w:val="Table-Text"/>
            </w:pPr>
            <w:r>
              <w:t>S2</w:t>
            </w:r>
          </w:p>
        </w:tc>
        <w:tc>
          <w:tcPr>
            <w:tcW w:w="721" w:type="pct"/>
            <w:shd w:val="clear" w:color="auto" w:fill="auto"/>
            <w:vAlign w:val="center"/>
          </w:tcPr>
          <w:p w14:paraId="7623BA20" w14:textId="77777777" w:rsidR="00AF01DA" w:rsidRDefault="00AF01DA" w:rsidP="00EE2DF0">
            <w:pPr>
              <w:pStyle w:val="Table-Text"/>
            </w:pPr>
            <w:r>
              <w:t>HL7V3</w:t>
            </w:r>
          </w:p>
          <w:p w14:paraId="4528718A" w14:textId="53A85A28" w:rsidR="00AF01DA" w:rsidRDefault="00AF01DA" w:rsidP="00EE2DF0">
            <w:pPr>
              <w:pStyle w:val="Table-Text"/>
            </w:pPr>
            <w:proofErr w:type="spellStart"/>
            <w:proofErr w:type="gramStart"/>
            <w:r>
              <w:t>UpdateRelationship</w:t>
            </w:r>
            <w:proofErr w:type="spellEnd"/>
            <w:r>
              <w:t>.</w:t>
            </w:r>
            <w:proofErr w:type="gramEnd"/>
          </w:p>
        </w:tc>
        <w:tc>
          <w:tcPr>
            <w:tcW w:w="1013" w:type="pct"/>
            <w:shd w:val="clear" w:color="auto" w:fill="auto"/>
            <w:vAlign w:val="center"/>
          </w:tcPr>
          <w:p w14:paraId="3B989738" w14:textId="21178655" w:rsidR="00AF01DA" w:rsidRPr="00ED1751" w:rsidRDefault="00AF01DA" w:rsidP="00EE2DF0">
            <w:pPr>
              <w:pStyle w:val="Table-Text"/>
            </w:pPr>
            <w:r>
              <w:t>AMS</w:t>
            </w:r>
          </w:p>
        </w:tc>
        <w:tc>
          <w:tcPr>
            <w:tcW w:w="1004" w:type="pct"/>
            <w:shd w:val="clear" w:color="auto" w:fill="auto"/>
            <w:vAlign w:val="center"/>
          </w:tcPr>
          <w:p w14:paraId="67EE223F" w14:textId="6E177B7B" w:rsidR="00AF01DA" w:rsidRDefault="00AF01DA" w:rsidP="00EE2DF0">
            <w:pPr>
              <w:pStyle w:val="Table-Text"/>
            </w:pPr>
            <w:r>
              <w:t xml:space="preserve"> Request with a person identifier such as ICN, SEC_ID etc.</w:t>
            </w:r>
          </w:p>
        </w:tc>
        <w:tc>
          <w:tcPr>
            <w:tcW w:w="867" w:type="pct"/>
            <w:shd w:val="clear" w:color="auto" w:fill="auto"/>
            <w:vAlign w:val="center"/>
          </w:tcPr>
          <w:p w14:paraId="35A4C219" w14:textId="738190C2" w:rsidR="00AF01DA" w:rsidRDefault="00AF01DA" w:rsidP="00EE2DF0">
            <w:pPr>
              <w:pStyle w:val="Table-Text"/>
            </w:pPr>
            <w:proofErr w:type="gramStart"/>
            <w:r>
              <w:t>Indicator of successful operation.</w:t>
            </w:r>
            <w:proofErr w:type="gramEnd"/>
          </w:p>
        </w:tc>
        <w:tc>
          <w:tcPr>
            <w:tcW w:w="866" w:type="pct"/>
            <w:shd w:val="clear" w:color="auto" w:fill="auto"/>
            <w:vAlign w:val="center"/>
          </w:tcPr>
          <w:p w14:paraId="0CB7128D" w14:textId="206186C1" w:rsidR="00AF01DA" w:rsidRPr="00ED1751" w:rsidRDefault="00AF01DA" w:rsidP="00EE2DF0">
            <w:pPr>
              <w:pStyle w:val="Table-Text"/>
            </w:pPr>
            <w:proofErr w:type="spellStart"/>
            <w:r w:rsidRPr="00ED1751">
              <w:t>IdS</w:t>
            </w:r>
            <w:proofErr w:type="spellEnd"/>
            <w:r w:rsidRPr="00ED1751">
              <w:t>/MVI</w:t>
            </w:r>
          </w:p>
        </w:tc>
      </w:tr>
      <w:tr w:rsidR="00AF01DA" w:rsidRPr="00AC4896" w14:paraId="3031E25B" w14:textId="77777777" w:rsidTr="009B4998">
        <w:trPr>
          <w:cantSplit/>
          <w:jc w:val="center"/>
        </w:trPr>
        <w:tc>
          <w:tcPr>
            <w:tcW w:w="529" w:type="pct"/>
            <w:shd w:val="clear" w:color="auto" w:fill="auto"/>
            <w:vAlign w:val="center"/>
          </w:tcPr>
          <w:p w14:paraId="52FC5FE8" w14:textId="1FD345C5" w:rsidR="00AF01DA" w:rsidRDefault="00AF01DA" w:rsidP="00EE2DF0">
            <w:pPr>
              <w:pStyle w:val="Table-Text"/>
            </w:pPr>
            <w:r>
              <w:t>S2</w:t>
            </w:r>
          </w:p>
        </w:tc>
        <w:tc>
          <w:tcPr>
            <w:tcW w:w="721" w:type="pct"/>
            <w:shd w:val="clear" w:color="auto" w:fill="auto"/>
            <w:vAlign w:val="center"/>
          </w:tcPr>
          <w:p w14:paraId="36F82B03" w14:textId="04C588AA" w:rsidR="00AF01DA" w:rsidRDefault="00AF01DA" w:rsidP="00EE2DF0">
            <w:pPr>
              <w:pStyle w:val="Table-Text"/>
            </w:pPr>
            <w:r>
              <w:t>REST/JSON service</w:t>
            </w:r>
          </w:p>
        </w:tc>
        <w:tc>
          <w:tcPr>
            <w:tcW w:w="1013" w:type="pct"/>
            <w:shd w:val="clear" w:color="auto" w:fill="auto"/>
            <w:vAlign w:val="center"/>
          </w:tcPr>
          <w:p w14:paraId="6996E2DC" w14:textId="29189FCD" w:rsidR="00AF01DA" w:rsidRDefault="00AF01DA" w:rsidP="00EE2DF0">
            <w:pPr>
              <w:pStyle w:val="Table-Text"/>
            </w:pPr>
            <w:r>
              <w:t>AMS</w:t>
            </w:r>
          </w:p>
        </w:tc>
        <w:tc>
          <w:tcPr>
            <w:tcW w:w="1004" w:type="pct"/>
            <w:shd w:val="clear" w:color="auto" w:fill="auto"/>
            <w:vAlign w:val="center"/>
          </w:tcPr>
          <w:p w14:paraId="5C8A0AC8" w14:textId="30B73E3C" w:rsidR="00AF01DA" w:rsidRDefault="00AF01DA" w:rsidP="00EE2DF0">
            <w:pPr>
              <w:pStyle w:val="Table-Text"/>
            </w:pPr>
            <w:r>
              <w:t>Request with Veteran and authorization identifier</w:t>
            </w:r>
          </w:p>
        </w:tc>
        <w:tc>
          <w:tcPr>
            <w:tcW w:w="867" w:type="pct"/>
            <w:shd w:val="clear" w:color="auto" w:fill="auto"/>
            <w:vAlign w:val="center"/>
          </w:tcPr>
          <w:p w14:paraId="36CC73F9" w14:textId="328D0A01" w:rsidR="00AF01DA" w:rsidRDefault="00AF01DA" w:rsidP="00EE2DF0">
            <w:pPr>
              <w:pStyle w:val="Table-Text"/>
            </w:pPr>
            <w:r>
              <w:t>JSON response for delegation operations</w:t>
            </w:r>
          </w:p>
        </w:tc>
        <w:tc>
          <w:tcPr>
            <w:tcW w:w="866" w:type="pct"/>
            <w:shd w:val="clear" w:color="auto" w:fill="auto"/>
            <w:vAlign w:val="center"/>
          </w:tcPr>
          <w:p w14:paraId="5C89DEB6" w14:textId="67C586DA" w:rsidR="00AF01DA" w:rsidRPr="00ED1751" w:rsidRDefault="00AF01DA" w:rsidP="00EE2DF0">
            <w:pPr>
              <w:pStyle w:val="Table-Text"/>
            </w:pPr>
            <w:proofErr w:type="spellStart"/>
            <w:r>
              <w:t>AcS</w:t>
            </w:r>
            <w:proofErr w:type="spellEnd"/>
            <w:r>
              <w:t>/VDT</w:t>
            </w:r>
          </w:p>
        </w:tc>
      </w:tr>
      <w:tr w:rsidR="00301466" w:rsidRPr="00AC4896" w14:paraId="5ACDE2B0" w14:textId="77777777" w:rsidTr="00301466">
        <w:trPr>
          <w:cantSplit/>
          <w:jc w:val="center"/>
        </w:trPr>
        <w:tc>
          <w:tcPr>
            <w:tcW w:w="529" w:type="pct"/>
            <w:tcBorders>
              <w:top w:val="single" w:sz="4" w:space="0" w:color="auto"/>
              <w:left w:val="single" w:sz="4" w:space="0" w:color="auto"/>
              <w:bottom w:val="single" w:sz="4" w:space="0" w:color="auto"/>
              <w:right w:val="single" w:sz="4" w:space="0" w:color="auto"/>
            </w:tcBorders>
            <w:shd w:val="clear" w:color="auto" w:fill="auto"/>
            <w:vAlign w:val="center"/>
          </w:tcPr>
          <w:p w14:paraId="24C92DB9" w14:textId="34DC6568" w:rsidR="00301466" w:rsidRDefault="00301466" w:rsidP="00BD052B">
            <w:pPr>
              <w:pStyle w:val="Table-Text"/>
            </w:pPr>
            <w:r w:rsidRPr="00ED1751">
              <w:t>S</w:t>
            </w:r>
            <w:r>
              <w:t>10</w:t>
            </w:r>
          </w:p>
        </w:tc>
        <w:tc>
          <w:tcPr>
            <w:tcW w:w="721" w:type="pct"/>
            <w:tcBorders>
              <w:top w:val="single" w:sz="4" w:space="0" w:color="auto"/>
              <w:left w:val="single" w:sz="4" w:space="0" w:color="auto"/>
              <w:bottom w:val="single" w:sz="4" w:space="0" w:color="auto"/>
              <w:right w:val="single" w:sz="4" w:space="0" w:color="auto"/>
            </w:tcBorders>
            <w:shd w:val="clear" w:color="auto" w:fill="auto"/>
            <w:vAlign w:val="center"/>
          </w:tcPr>
          <w:p w14:paraId="6A7E25F3" w14:textId="7C0AC97B" w:rsidR="00301466" w:rsidRDefault="00301466" w:rsidP="00BD052B">
            <w:pPr>
              <w:pStyle w:val="Table-Text"/>
            </w:pPr>
            <w:r>
              <w:t xml:space="preserve">HL7V3  </w:t>
            </w:r>
            <w:proofErr w:type="spellStart"/>
            <w:r>
              <w:t>GetRelationships</w:t>
            </w:r>
            <w:proofErr w:type="spellEnd"/>
          </w:p>
        </w:tc>
        <w:tc>
          <w:tcPr>
            <w:tcW w:w="1013" w:type="pct"/>
            <w:tcBorders>
              <w:top w:val="single" w:sz="4" w:space="0" w:color="auto"/>
              <w:left w:val="single" w:sz="4" w:space="0" w:color="auto"/>
              <w:bottom w:val="single" w:sz="4" w:space="0" w:color="auto"/>
              <w:right w:val="single" w:sz="4" w:space="0" w:color="auto"/>
            </w:tcBorders>
            <w:shd w:val="clear" w:color="auto" w:fill="auto"/>
            <w:vAlign w:val="center"/>
          </w:tcPr>
          <w:p w14:paraId="0482DA96" w14:textId="3BEECF35" w:rsidR="00301466" w:rsidRDefault="00301466" w:rsidP="00BD052B">
            <w:pPr>
              <w:pStyle w:val="Table-Text"/>
            </w:pPr>
            <w:r>
              <w:t>VDS</w:t>
            </w:r>
          </w:p>
        </w:tc>
        <w:tc>
          <w:tcPr>
            <w:tcW w:w="1004" w:type="pct"/>
            <w:tcBorders>
              <w:top w:val="single" w:sz="4" w:space="0" w:color="auto"/>
              <w:left w:val="single" w:sz="4" w:space="0" w:color="auto"/>
              <w:bottom w:val="single" w:sz="4" w:space="0" w:color="auto"/>
              <w:right w:val="single" w:sz="4" w:space="0" w:color="auto"/>
            </w:tcBorders>
            <w:shd w:val="clear" w:color="auto" w:fill="auto"/>
            <w:vAlign w:val="center"/>
          </w:tcPr>
          <w:p w14:paraId="2B0850E9" w14:textId="77777777" w:rsidR="00301466" w:rsidRDefault="00301466" w:rsidP="00BD052B">
            <w:pPr>
              <w:pStyle w:val="Table-Text"/>
            </w:pPr>
            <w:r w:rsidRPr="00ED1751">
              <w:t xml:space="preserve">ACI Request for </w:t>
            </w:r>
            <w:proofErr w:type="spellStart"/>
            <w:r w:rsidRPr="00ED1751">
              <w:t>PersonAuthorization</w:t>
            </w:r>
            <w:proofErr w:type="spellEnd"/>
            <w:r w:rsidRPr="00ED1751">
              <w:t xml:space="preserve"> ACI for requested Person</w:t>
            </w:r>
          </w:p>
        </w:tc>
        <w:tc>
          <w:tcPr>
            <w:tcW w:w="867" w:type="pct"/>
            <w:tcBorders>
              <w:top w:val="single" w:sz="4" w:space="0" w:color="auto"/>
              <w:left w:val="single" w:sz="4" w:space="0" w:color="auto"/>
              <w:bottom w:val="single" w:sz="4" w:space="0" w:color="auto"/>
              <w:right w:val="single" w:sz="4" w:space="0" w:color="auto"/>
            </w:tcBorders>
            <w:shd w:val="clear" w:color="auto" w:fill="auto"/>
            <w:vAlign w:val="center"/>
          </w:tcPr>
          <w:p w14:paraId="7914B8C2" w14:textId="77777777" w:rsidR="00301466" w:rsidRDefault="00301466" w:rsidP="00BD052B">
            <w:pPr>
              <w:pStyle w:val="Table-Text"/>
            </w:pPr>
            <w:r>
              <w:t>ACI Response</w:t>
            </w:r>
          </w:p>
        </w:tc>
        <w:tc>
          <w:tcPr>
            <w:tcW w:w="866" w:type="pct"/>
            <w:tcBorders>
              <w:top w:val="single" w:sz="4" w:space="0" w:color="auto"/>
              <w:left w:val="single" w:sz="4" w:space="0" w:color="auto"/>
              <w:bottom w:val="single" w:sz="4" w:space="0" w:color="auto"/>
              <w:right w:val="single" w:sz="4" w:space="0" w:color="auto"/>
            </w:tcBorders>
            <w:shd w:val="clear" w:color="auto" w:fill="auto"/>
            <w:vAlign w:val="center"/>
          </w:tcPr>
          <w:p w14:paraId="2B00DA92" w14:textId="3C469D3C" w:rsidR="00301466" w:rsidRDefault="00301466" w:rsidP="00BD052B">
            <w:pPr>
              <w:pStyle w:val="Table-Text"/>
            </w:pPr>
            <w:proofErr w:type="spellStart"/>
            <w:r>
              <w:t>IdS</w:t>
            </w:r>
            <w:proofErr w:type="spellEnd"/>
            <w:r>
              <w:t>/MVI</w:t>
            </w:r>
          </w:p>
        </w:tc>
      </w:tr>
    </w:tbl>
    <w:p w14:paraId="7C286B9D" w14:textId="77777777" w:rsidR="00C94E56" w:rsidRDefault="00C94E56" w:rsidP="008946BD"/>
    <w:p w14:paraId="47B03C77" w14:textId="0DDFE58F" w:rsidR="00C94E56" w:rsidRPr="00C94E56" w:rsidRDefault="00C94E56" w:rsidP="00DE55C2">
      <w:pPr>
        <w:pStyle w:val="Caption"/>
      </w:pPr>
      <w:bookmarkStart w:id="735" w:name="_Toc445298123"/>
      <w:bookmarkStart w:id="736" w:name="_Toc455753665"/>
      <w:r>
        <w:t xml:space="preserve">Table </w:t>
      </w:r>
      <w:fldSimple w:instr=" SEQ Table \* ARABIC ">
        <w:r w:rsidR="00CE2116">
          <w:rPr>
            <w:noProof/>
          </w:rPr>
          <w:t>7</w:t>
        </w:r>
      </w:fldSimple>
      <w:r>
        <w:t>: Externally Shared Data Stores</w:t>
      </w:r>
      <w:bookmarkEnd w:id="735"/>
      <w:bookmarkEnd w:id="736"/>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Externally Shared Data Stores"/>
        <w:tblDescription w:val="Externally shared data sources, detailed by ID, name, data stored, owner,  and access."/>
      </w:tblPr>
      <w:tblGrid>
        <w:gridCol w:w="1085"/>
        <w:gridCol w:w="1324"/>
        <w:gridCol w:w="3720"/>
        <w:gridCol w:w="1610"/>
        <w:gridCol w:w="1621"/>
      </w:tblGrid>
      <w:tr w:rsidR="00C94E56" w:rsidRPr="00AC4896" w14:paraId="407A30C2" w14:textId="77777777" w:rsidTr="000E1A5C">
        <w:trPr>
          <w:cantSplit/>
          <w:tblHeader/>
          <w:jc w:val="center"/>
        </w:trPr>
        <w:tc>
          <w:tcPr>
            <w:tcW w:w="580" w:type="pct"/>
            <w:shd w:val="clear" w:color="auto" w:fill="D9D9D9" w:themeFill="background1" w:themeFillShade="D9"/>
          </w:tcPr>
          <w:p w14:paraId="4E3D8F4D" w14:textId="77777777" w:rsidR="00C94E56" w:rsidRPr="00AC4896" w:rsidRDefault="00C94E56" w:rsidP="008946BD">
            <w:pPr>
              <w:pStyle w:val="TableHeaderText"/>
            </w:pPr>
            <w:bookmarkStart w:id="737" w:name="ColumnTitle_15"/>
            <w:bookmarkEnd w:id="737"/>
            <w:r w:rsidRPr="00AC4896">
              <w:t>ID</w:t>
            </w:r>
          </w:p>
        </w:tc>
        <w:tc>
          <w:tcPr>
            <w:tcW w:w="707" w:type="pct"/>
            <w:shd w:val="clear" w:color="auto" w:fill="D9D9D9" w:themeFill="background1" w:themeFillShade="D9"/>
          </w:tcPr>
          <w:p w14:paraId="2AAF698C" w14:textId="77777777" w:rsidR="00C94E56" w:rsidRPr="00AC4896" w:rsidRDefault="00C94E56" w:rsidP="008946BD">
            <w:pPr>
              <w:pStyle w:val="TableHeaderText"/>
            </w:pPr>
            <w:r w:rsidRPr="00AC4896">
              <w:t>Name</w:t>
            </w:r>
          </w:p>
        </w:tc>
        <w:tc>
          <w:tcPr>
            <w:tcW w:w="1987" w:type="pct"/>
            <w:shd w:val="clear" w:color="auto" w:fill="D9D9D9" w:themeFill="background1" w:themeFillShade="D9"/>
          </w:tcPr>
          <w:p w14:paraId="2670DAE8" w14:textId="77777777" w:rsidR="00C94E56" w:rsidRPr="00AC4896" w:rsidRDefault="00C94E56" w:rsidP="008946BD">
            <w:pPr>
              <w:pStyle w:val="TableHeaderText"/>
            </w:pPr>
            <w:r w:rsidRPr="00AC4896">
              <w:t>Data Stored</w:t>
            </w:r>
          </w:p>
        </w:tc>
        <w:tc>
          <w:tcPr>
            <w:tcW w:w="860" w:type="pct"/>
            <w:shd w:val="clear" w:color="auto" w:fill="D9D9D9" w:themeFill="background1" w:themeFillShade="D9"/>
          </w:tcPr>
          <w:p w14:paraId="528AAEDA" w14:textId="77777777" w:rsidR="00C94E56" w:rsidRPr="00AC4896" w:rsidRDefault="00C94E56" w:rsidP="008946BD">
            <w:pPr>
              <w:pStyle w:val="TableHeaderText"/>
            </w:pPr>
            <w:r w:rsidRPr="00AC4896">
              <w:t>Owner</w:t>
            </w:r>
          </w:p>
        </w:tc>
        <w:tc>
          <w:tcPr>
            <w:tcW w:w="866" w:type="pct"/>
            <w:shd w:val="clear" w:color="auto" w:fill="D9D9D9" w:themeFill="background1" w:themeFillShade="D9"/>
          </w:tcPr>
          <w:p w14:paraId="2D62C05B" w14:textId="77777777" w:rsidR="00C94E56" w:rsidRPr="00AC4896" w:rsidRDefault="00C94E56" w:rsidP="008946BD">
            <w:pPr>
              <w:pStyle w:val="TableHeaderText"/>
            </w:pPr>
            <w:r w:rsidRPr="00AC4896">
              <w:t>Access</w:t>
            </w:r>
          </w:p>
        </w:tc>
      </w:tr>
      <w:tr w:rsidR="00A026A6" w:rsidRPr="00AC4896" w14:paraId="519D218E" w14:textId="77777777" w:rsidTr="00C94E56">
        <w:trPr>
          <w:cantSplit/>
          <w:jc w:val="center"/>
        </w:trPr>
        <w:tc>
          <w:tcPr>
            <w:tcW w:w="580" w:type="pct"/>
            <w:shd w:val="clear" w:color="auto" w:fill="auto"/>
          </w:tcPr>
          <w:p w14:paraId="2AAD6A2E" w14:textId="01157470" w:rsidR="00A026A6" w:rsidRPr="00A026A6" w:rsidRDefault="00A026A6" w:rsidP="00EE2DF0">
            <w:pPr>
              <w:pStyle w:val="Table-Text"/>
            </w:pPr>
            <w:r w:rsidRPr="00A92246">
              <w:lastRenderedPageBreak/>
              <w:t>N/A</w:t>
            </w:r>
          </w:p>
        </w:tc>
        <w:tc>
          <w:tcPr>
            <w:tcW w:w="707" w:type="pct"/>
            <w:shd w:val="clear" w:color="auto" w:fill="auto"/>
          </w:tcPr>
          <w:p w14:paraId="59CF292C" w14:textId="5F4FA1D2" w:rsidR="00A026A6" w:rsidRPr="00A026A6" w:rsidRDefault="00A026A6" w:rsidP="00EE2DF0">
            <w:pPr>
              <w:pStyle w:val="Table-Text"/>
            </w:pPr>
            <w:r w:rsidRPr="00A92246">
              <w:t>N/A</w:t>
            </w:r>
          </w:p>
        </w:tc>
        <w:tc>
          <w:tcPr>
            <w:tcW w:w="1987" w:type="pct"/>
            <w:shd w:val="clear" w:color="auto" w:fill="auto"/>
          </w:tcPr>
          <w:p w14:paraId="7B6B5B3E" w14:textId="40471444" w:rsidR="00A026A6" w:rsidRPr="00A026A6" w:rsidRDefault="00A026A6" w:rsidP="00EE2DF0">
            <w:pPr>
              <w:pStyle w:val="Table-Text"/>
            </w:pPr>
            <w:r w:rsidRPr="00A92246">
              <w:t>N/A</w:t>
            </w:r>
          </w:p>
        </w:tc>
        <w:tc>
          <w:tcPr>
            <w:tcW w:w="860" w:type="pct"/>
            <w:shd w:val="clear" w:color="auto" w:fill="auto"/>
          </w:tcPr>
          <w:p w14:paraId="609846B1" w14:textId="602FD00A" w:rsidR="00A026A6" w:rsidRPr="00A026A6" w:rsidRDefault="00A026A6" w:rsidP="00EE2DF0">
            <w:pPr>
              <w:pStyle w:val="Table-Text"/>
            </w:pPr>
            <w:r w:rsidRPr="00A92246">
              <w:t>N/A</w:t>
            </w:r>
          </w:p>
        </w:tc>
        <w:tc>
          <w:tcPr>
            <w:tcW w:w="866" w:type="pct"/>
            <w:shd w:val="clear" w:color="auto" w:fill="auto"/>
          </w:tcPr>
          <w:p w14:paraId="4CDCE72A" w14:textId="66A7D5FE" w:rsidR="00A026A6" w:rsidRPr="00A026A6" w:rsidRDefault="00A026A6" w:rsidP="00EE2DF0">
            <w:pPr>
              <w:pStyle w:val="Table-Text"/>
            </w:pPr>
            <w:r w:rsidRPr="00A92246">
              <w:t>N/A</w:t>
            </w:r>
          </w:p>
        </w:tc>
      </w:tr>
    </w:tbl>
    <w:p w14:paraId="249FC91D" w14:textId="7C283685" w:rsidR="00C94E56" w:rsidRDefault="00C94E56" w:rsidP="008946BD"/>
    <w:p w14:paraId="69167E77" w14:textId="3D7381F3" w:rsidR="00954304" w:rsidRDefault="00C27A07" w:rsidP="00517959">
      <w:pPr>
        <w:pStyle w:val="Heading3"/>
        <w:rPr>
          <w:rFonts w:eastAsia="MS Mincho"/>
          <w:lang w:eastAsia="en-GB"/>
        </w:rPr>
      </w:pPr>
      <w:bookmarkStart w:id="738" w:name="_Toc417061621"/>
      <w:bookmarkStart w:id="739" w:name="_Toc417062898"/>
      <w:bookmarkStart w:id="740" w:name="_Toc418172509"/>
      <w:bookmarkStart w:id="741" w:name="_Toc418173780"/>
      <w:bookmarkStart w:id="742" w:name="_Toc418175057"/>
      <w:bookmarkStart w:id="743" w:name="_Toc418176331"/>
      <w:bookmarkStart w:id="744" w:name="_Toc418178198"/>
      <w:bookmarkStart w:id="745" w:name="_Toc418179505"/>
      <w:bookmarkStart w:id="746" w:name="_Toc418182800"/>
      <w:bookmarkStart w:id="747" w:name="_Toc417061622"/>
      <w:bookmarkStart w:id="748" w:name="_Toc417062899"/>
      <w:bookmarkStart w:id="749" w:name="_Toc418172510"/>
      <w:bookmarkStart w:id="750" w:name="_Toc418173781"/>
      <w:bookmarkStart w:id="751" w:name="_Toc418175058"/>
      <w:bookmarkStart w:id="752" w:name="_Toc418176332"/>
      <w:bookmarkStart w:id="753" w:name="_Toc418178199"/>
      <w:bookmarkStart w:id="754" w:name="_Toc418179506"/>
      <w:bookmarkStart w:id="755" w:name="_Toc418182801"/>
      <w:bookmarkStart w:id="756" w:name="_Toc417062900"/>
      <w:bookmarkStart w:id="757" w:name="_Toc445297896"/>
      <w:bookmarkStart w:id="758" w:name="_Toc455753430"/>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r>
        <w:rPr>
          <w:rFonts w:eastAsia="MS Mincho"/>
          <w:lang w:eastAsia="en-GB"/>
        </w:rPr>
        <w:t xml:space="preserve">High-Level </w:t>
      </w:r>
      <w:r w:rsidR="00C61B35">
        <w:rPr>
          <w:rFonts w:eastAsia="MS Mincho"/>
          <w:lang w:eastAsia="en-GB"/>
        </w:rPr>
        <w:t>Application</w:t>
      </w:r>
      <w:r>
        <w:rPr>
          <w:rFonts w:eastAsia="MS Mincho"/>
          <w:lang w:eastAsia="en-GB"/>
        </w:rPr>
        <w:t xml:space="preserve"> Design</w:t>
      </w:r>
      <w:bookmarkEnd w:id="756"/>
      <w:bookmarkEnd w:id="757"/>
      <w:bookmarkEnd w:id="758"/>
    </w:p>
    <w:p w14:paraId="7802A1D0" w14:textId="5DA9FB7D" w:rsidR="00216B5B" w:rsidRDefault="00384F39" w:rsidP="001A5A52">
      <w:pPr>
        <w:pStyle w:val="BodyText"/>
      </w:pPr>
      <w:r>
        <w:t>This diagram elaborates on the application context diagram by embellishing it with the internals of the Authorization Management system and their collaboration both amongst themselves and with external systems</w:t>
      </w:r>
      <w:r w:rsidR="00D27B50" w:rsidRPr="00C94E56">
        <w:t xml:space="preserve">. </w:t>
      </w:r>
    </w:p>
    <w:p w14:paraId="7B2BBDE6" w14:textId="49047215" w:rsidR="008946BD" w:rsidRDefault="008946BD" w:rsidP="00030EC4">
      <w:pPr>
        <w:outlineLvl w:val="0"/>
      </w:pPr>
      <w:r>
        <w:br w:type="page"/>
      </w:r>
    </w:p>
    <w:p w14:paraId="780281C2" w14:textId="77777777" w:rsidR="008946BD" w:rsidRDefault="008946BD">
      <w:pPr>
        <w:rPr>
          <w:sz w:val="24"/>
          <w:szCs w:val="20"/>
        </w:rPr>
      </w:pPr>
    </w:p>
    <w:p w14:paraId="03BD0C7D" w14:textId="59DAE8FB" w:rsidR="001F1221" w:rsidRDefault="001F1221" w:rsidP="000E1A5C">
      <w:pPr>
        <w:spacing w:before="240"/>
      </w:pPr>
      <w:bookmarkStart w:id="759" w:name="_Toc445298066"/>
    </w:p>
    <w:p w14:paraId="66B65601" w14:textId="46AD7B3E" w:rsidR="00EA63FE" w:rsidRDefault="009C7333" w:rsidP="000E1A5C">
      <w:pPr>
        <w:spacing w:before="240"/>
      </w:pPr>
      <w:r>
        <w:object w:dxaOrig="11969" w:dyaOrig="11573" w14:anchorId="2E5597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451.7pt" o:ole="">
            <v:imagedata r:id="rId31" o:title=""/>
          </v:shape>
          <o:OLEObject Type="Embed" ProgID="Visio.Drawing.11" ShapeID="_x0000_i1025" DrawAspect="Content" ObjectID="_1534336017" r:id="rId32"/>
        </w:object>
      </w:r>
    </w:p>
    <w:p w14:paraId="5A3E5B7E" w14:textId="6E2D4A25" w:rsidR="0032172F" w:rsidRPr="005C11BA" w:rsidRDefault="00216B5B" w:rsidP="00030EC4">
      <w:pPr>
        <w:pStyle w:val="BodyText2"/>
        <w:outlineLvl w:val="0"/>
        <w:rPr>
          <w:rStyle w:val="CaptionChar"/>
          <w:sz w:val="20"/>
        </w:rPr>
      </w:pPr>
      <w:bookmarkStart w:id="760" w:name="_Toc455753611"/>
      <w:r w:rsidRPr="005C11BA">
        <w:rPr>
          <w:rStyle w:val="CaptionChar"/>
          <w:sz w:val="20"/>
        </w:rPr>
        <w:t xml:space="preserve">Figure </w:t>
      </w:r>
      <w:r w:rsidR="00862EAF" w:rsidRPr="005C11BA">
        <w:rPr>
          <w:rStyle w:val="CaptionChar"/>
          <w:sz w:val="20"/>
        </w:rPr>
        <w:fldChar w:fldCharType="begin"/>
      </w:r>
      <w:r w:rsidR="00862EAF" w:rsidRPr="005C11BA">
        <w:rPr>
          <w:rStyle w:val="CaptionChar"/>
          <w:sz w:val="20"/>
        </w:rPr>
        <w:instrText xml:space="preserve"> SEQ Figure \* ARABIC </w:instrText>
      </w:r>
      <w:r w:rsidR="00862EAF" w:rsidRPr="005C11BA">
        <w:rPr>
          <w:rStyle w:val="CaptionChar"/>
          <w:sz w:val="20"/>
        </w:rPr>
        <w:fldChar w:fldCharType="separate"/>
      </w:r>
      <w:r w:rsidR="00CE2116">
        <w:rPr>
          <w:rStyle w:val="CaptionChar"/>
          <w:noProof/>
          <w:sz w:val="20"/>
        </w:rPr>
        <w:t>2</w:t>
      </w:r>
      <w:r w:rsidR="00862EAF" w:rsidRPr="005C11BA">
        <w:rPr>
          <w:rStyle w:val="CaptionChar"/>
          <w:sz w:val="20"/>
        </w:rPr>
        <w:fldChar w:fldCharType="end"/>
      </w:r>
      <w:r w:rsidRPr="005C11BA">
        <w:rPr>
          <w:rStyle w:val="CaptionChar"/>
          <w:sz w:val="20"/>
        </w:rPr>
        <w:t xml:space="preserve">: </w:t>
      </w:r>
      <w:r w:rsidR="00E44D6B" w:rsidRPr="005C11BA">
        <w:rPr>
          <w:rStyle w:val="CaptionChar"/>
          <w:sz w:val="20"/>
        </w:rPr>
        <w:t xml:space="preserve">AMS </w:t>
      </w:r>
      <w:r w:rsidR="00A41FA4" w:rsidRPr="005C11BA">
        <w:rPr>
          <w:rStyle w:val="CaptionChar"/>
          <w:sz w:val="20"/>
        </w:rPr>
        <w:t>High-</w:t>
      </w:r>
      <w:r w:rsidRPr="005C11BA">
        <w:rPr>
          <w:rStyle w:val="CaptionChar"/>
          <w:sz w:val="20"/>
        </w:rPr>
        <w:t>Level Application Design</w:t>
      </w:r>
      <w:bookmarkEnd w:id="759"/>
      <w:bookmarkEnd w:id="760"/>
    </w:p>
    <w:p w14:paraId="7C41B0A7" w14:textId="20489E68" w:rsidR="00E164EF" w:rsidRPr="00E164EF" w:rsidRDefault="00E164EF" w:rsidP="001A5A52">
      <w:pPr>
        <w:pStyle w:val="BodyText"/>
      </w:pPr>
    </w:p>
    <w:p w14:paraId="6F251C0D" w14:textId="77777777" w:rsidR="00AB3970" w:rsidRDefault="00AB3970" w:rsidP="00DE55C2">
      <w:pPr>
        <w:pStyle w:val="Caption"/>
        <w:sectPr w:rsidR="00AB3970" w:rsidSect="000E1A5C">
          <w:headerReference w:type="even" r:id="rId33"/>
          <w:headerReference w:type="default" r:id="rId34"/>
          <w:pgSz w:w="12240" w:h="15840" w:code="1"/>
          <w:pgMar w:top="1440" w:right="1440" w:bottom="1440" w:left="1440" w:header="720" w:footer="720" w:gutter="0"/>
          <w:pgNumType w:start="1"/>
          <w:cols w:space="720"/>
          <w:docGrid w:linePitch="360"/>
        </w:sectPr>
      </w:pPr>
      <w:bookmarkStart w:id="761" w:name="_Toc423190256"/>
    </w:p>
    <w:p w14:paraId="7A3795C9" w14:textId="0761587E" w:rsidR="00045DBA" w:rsidRDefault="00045DBA" w:rsidP="00DE55C2">
      <w:pPr>
        <w:pStyle w:val="Caption"/>
      </w:pPr>
      <w:bookmarkStart w:id="762" w:name="_Toc445298124"/>
      <w:bookmarkStart w:id="763" w:name="_Toc455753666"/>
      <w:r>
        <w:lastRenderedPageBreak/>
        <w:t xml:space="preserve">Table </w:t>
      </w:r>
      <w:fldSimple w:instr=" SEQ Table \* ARABIC ">
        <w:r w:rsidR="00CE2116">
          <w:rPr>
            <w:noProof/>
          </w:rPr>
          <w:t>8</w:t>
        </w:r>
      </w:fldSimple>
      <w:r>
        <w:t xml:space="preserve">: </w:t>
      </w:r>
      <w:r w:rsidR="00142090">
        <w:t xml:space="preserve">AMS </w:t>
      </w:r>
      <w:r>
        <w:t>Application Objects</w:t>
      </w:r>
      <w:r w:rsidR="00C94E56">
        <w:t xml:space="preserve"> in the</w:t>
      </w:r>
      <w:r>
        <w:t xml:space="preserve"> High</w:t>
      </w:r>
      <w:r w:rsidR="00C94E56">
        <w:t>-</w:t>
      </w:r>
      <w:r>
        <w:t xml:space="preserve">Level </w:t>
      </w:r>
      <w:r w:rsidR="00C94E56">
        <w:t xml:space="preserve">Application </w:t>
      </w:r>
      <w:r>
        <w:t>Design</w:t>
      </w:r>
      <w:bookmarkEnd w:id="761"/>
      <w:bookmarkEnd w:id="762"/>
      <w:bookmarkEnd w:id="763"/>
    </w:p>
    <w:tbl>
      <w:tblPr>
        <w:tblW w:w="12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Caption w:val="AMS Application Objects in the High-Level Application Design"/>
        <w:tblDescription w:val="Objects / Components to be Built or Modified detailed by ID, name, description, service or legacy code, external interface name, external interface ID, internal interface name, internal interface ID, and SDP sections 1 and 2."/>
      </w:tblPr>
      <w:tblGrid>
        <w:gridCol w:w="813"/>
        <w:gridCol w:w="1345"/>
        <w:gridCol w:w="2880"/>
        <w:gridCol w:w="990"/>
        <w:gridCol w:w="1980"/>
        <w:gridCol w:w="1172"/>
        <w:gridCol w:w="1439"/>
        <w:gridCol w:w="1172"/>
        <w:gridCol w:w="1169"/>
      </w:tblGrid>
      <w:tr w:rsidR="00254A51" w:rsidRPr="0032686B" w14:paraId="60EE772A" w14:textId="77777777" w:rsidTr="00254A51">
        <w:trPr>
          <w:cantSplit/>
          <w:trHeight w:val="1457"/>
          <w:tblHeader/>
          <w:jc w:val="center"/>
        </w:trPr>
        <w:tc>
          <w:tcPr>
            <w:tcW w:w="314" w:type="pct"/>
            <w:shd w:val="clear" w:color="auto" w:fill="D9D9D9" w:themeFill="background1" w:themeFillShade="D9"/>
            <w:vAlign w:val="center"/>
          </w:tcPr>
          <w:p w14:paraId="408FD244" w14:textId="77777777" w:rsidR="00142090" w:rsidRPr="0032686B" w:rsidRDefault="00142090" w:rsidP="008946BD">
            <w:pPr>
              <w:pStyle w:val="TableHeaderText"/>
            </w:pPr>
            <w:r w:rsidRPr="0032686B">
              <w:t>ID</w:t>
            </w:r>
          </w:p>
        </w:tc>
        <w:tc>
          <w:tcPr>
            <w:tcW w:w="519" w:type="pct"/>
            <w:shd w:val="clear" w:color="auto" w:fill="D9D9D9" w:themeFill="background1" w:themeFillShade="D9"/>
            <w:vAlign w:val="center"/>
          </w:tcPr>
          <w:p w14:paraId="688261BA" w14:textId="77777777" w:rsidR="00142090" w:rsidRPr="0032686B" w:rsidRDefault="00142090" w:rsidP="008946BD">
            <w:pPr>
              <w:pStyle w:val="TableHeaderText"/>
            </w:pPr>
            <w:r w:rsidRPr="0032686B">
              <w:t xml:space="preserve">Name </w:t>
            </w:r>
          </w:p>
        </w:tc>
        <w:tc>
          <w:tcPr>
            <w:tcW w:w="1111" w:type="pct"/>
            <w:shd w:val="clear" w:color="auto" w:fill="D9D9D9" w:themeFill="background1" w:themeFillShade="D9"/>
            <w:vAlign w:val="center"/>
          </w:tcPr>
          <w:p w14:paraId="6CEC1367" w14:textId="77777777" w:rsidR="00142090" w:rsidRPr="0032686B" w:rsidRDefault="00142090" w:rsidP="008946BD">
            <w:pPr>
              <w:pStyle w:val="TableHeaderText"/>
            </w:pPr>
            <w:r w:rsidRPr="0032686B">
              <w:t>Description</w:t>
            </w:r>
          </w:p>
        </w:tc>
        <w:tc>
          <w:tcPr>
            <w:tcW w:w="382" w:type="pct"/>
            <w:shd w:val="clear" w:color="auto" w:fill="D9D9D9" w:themeFill="background1" w:themeFillShade="D9"/>
            <w:vAlign w:val="center"/>
          </w:tcPr>
          <w:p w14:paraId="37B159C5" w14:textId="77777777" w:rsidR="00142090" w:rsidRPr="0032686B" w:rsidRDefault="00142090" w:rsidP="008946BD">
            <w:pPr>
              <w:pStyle w:val="TableHeaderText"/>
            </w:pPr>
            <w:r w:rsidRPr="0032686B">
              <w:t>Service or Legacy Code</w:t>
            </w:r>
          </w:p>
        </w:tc>
        <w:tc>
          <w:tcPr>
            <w:tcW w:w="764" w:type="pct"/>
            <w:shd w:val="clear" w:color="auto" w:fill="D9D9D9" w:themeFill="background1" w:themeFillShade="D9"/>
            <w:vAlign w:val="center"/>
          </w:tcPr>
          <w:p w14:paraId="29CD9E14" w14:textId="77777777" w:rsidR="00142090" w:rsidRPr="0032686B" w:rsidRDefault="00142090" w:rsidP="008946BD">
            <w:pPr>
              <w:pStyle w:val="TableHeaderText"/>
            </w:pPr>
            <w:r w:rsidRPr="0032686B">
              <w:t>External Interface Name</w:t>
            </w:r>
          </w:p>
        </w:tc>
        <w:tc>
          <w:tcPr>
            <w:tcW w:w="452" w:type="pct"/>
            <w:shd w:val="clear" w:color="auto" w:fill="D9D9D9" w:themeFill="background1" w:themeFillShade="D9"/>
            <w:vAlign w:val="center"/>
          </w:tcPr>
          <w:p w14:paraId="503631FE" w14:textId="77777777" w:rsidR="00142090" w:rsidRPr="0032686B" w:rsidRDefault="00142090" w:rsidP="008946BD">
            <w:pPr>
              <w:pStyle w:val="TableHeaderText"/>
            </w:pPr>
            <w:r w:rsidRPr="0032686B">
              <w:t>External Interface ID</w:t>
            </w:r>
          </w:p>
        </w:tc>
        <w:tc>
          <w:tcPr>
            <w:tcW w:w="555" w:type="pct"/>
            <w:shd w:val="clear" w:color="auto" w:fill="D9D9D9" w:themeFill="background1" w:themeFillShade="D9"/>
            <w:vAlign w:val="center"/>
          </w:tcPr>
          <w:p w14:paraId="4A28B71D" w14:textId="77777777" w:rsidR="00142090" w:rsidRPr="0032686B" w:rsidRDefault="00142090" w:rsidP="008946BD">
            <w:pPr>
              <w:pStyle w:val="TableHeaderText"/>
            </w:pPr>
            <w:r w:rsidRPr="0032686B">
              <w:t>Internal Interface Name</w:t>
            </w:r>
          </w:p>
        </w:tc>
        <w:tc>
          <w:tcPr>
            <w:tcW w:w="452" w:type="pct"/>
            <w:shd w:val="clear" w:color="auto" w:fill="D9D9D9" w:themeFill="background1" w:themeFillShade="D9"/>
            <w:vAlign w:val="center"/>
          </w:tcPr>
          <w:p w14:paraId="1705A536" w14:textId="77777777" w:rsidR="00142090" w:rsidRPr="0032686B" w:rsidRDefault="00142090" w:rsidP="008946BD">
            <w:pPr>
              <w:pStyle w:val="TableHeaderText"/>
            </w:pPr>
            <w:r w:rsidRPr="0032686B">
              <w:t>Internal Interface ID</w:t>
            </w:r>
          </w:p>
        </w:tc>
        <w:tc>
          <w:tcPr>
            <w:tcW w:w="451" w:type="pct"/>
            <w:shd w:val="clear" w:color="auto" w:fill="D9D9D9" w:themeFill="background1" w:themeFillShade="D9"/>
            <w:vAlign w:val="center"/>
          </w:tcPr>
          <w:p w14:paraId="4E9FBBA5" w14:textId="77777777" w:rsidR="00142090" w:rsidRPr="0032686B" w:rsidRDefault="00142090" w:rsidP="008946BD">
            <w:pPr>
              <w:pStyle w:val="TableHeaderText"/>
            </w:pPr>
            <w:r w:rsidRPr="0032686B">
              <w:t>SDP Sections 1&amp;2</w:t>
            </w:r>
          </w:p>
        </w:tc>
      </w:tr>
      <w:tr w:rsidR="00672B29" w:rsidRPr="0032686B" w14:paraId="0EC45990" w14:textId="77777777" w:rsidTr="00254A51">
        <w:trPr>
          <w:cantSplit/>
          <w:jc w:val="center"/>
        </w:trPr>
        <w:tc>
          <w:tcPr>
            <w:tcW w:w="314" w:type="pct"/>
            <w:vMerge w:val="restart"/>
            <w:shd w:val="clear" w:color="auto" w:fill="auto"/>
          </w:tcPr>
          <w:p w14:paraId="41F51D75" w14:textId="085DC581" w:rsidR="00672B29" w:rsidRPr="0032686B" w:rsidRDefault="00672B29" w:rsidP="00EE2DF0">
            <w:pPr>
              <w:pStyle w:val="Table-Text"/>
            </w:pPr>
            <w:r>
              <w:t>S0a</w:t>
            </w:r>
          </w:p>
        </w:tc>
        <w:tc>
          <w:tcPr>
            <w:tcW w:w="519" w:type="pct"/>
            <w:vMerge w:val="restart"/>
            <w:shd w:val="clear" w:color="auto" w:fill="auto"/>
          </w:tcPr>
          <w:p w14:paraId="7377DC48" w14:textId="106EA063" w:rsidR="00672B29" w:rsidRPr="0032686B" w:rsidRDefault="00672B29" w:rsidP="00EE2DF0">
            <w:pPr>
              <w:pStyle w:val="Table-Text"/>
            </w:pPr>
            <w:r>
              <w:t>AMS Services</w:t>
            </w:r>
          </w:p>
        </w:tc>
        <w:tc>
          <w:tcPr>
            <w:tcW w:w="1111" w:type="pct"/>
            <w:vMerge w:val="restart"/>
            <w:shd w:val="clear" w:color="auto" w:fill="auto"/>
          </w:tcPr>
          <w:p w14:paraId="584A9AA2" w14:textId="72ECFCA9" w:rsidR="00672B29" w:rsidRPr="0032686B" w:rsidRDefault="00672B29" w:rsidP="00EE2DF0">
            <w:pPr>
              <w:pStyle w:val="Table-Text"/>
            </w:pPr>
            <w:r w:rsidRPr="0032686B">
              <w:t>The Service layer of the Authorization Management System</w:t>
            </w:r>
          </w:p>
        </w:tc>
        <w:tc>
          <w:tcPr>
            <w:tcW w:w="382" w:type="pct"/>
            <w:vMerge w:val="restart"/>
            <w:shd w:val="clear" w:color="auto" w:fill="auto"/>
          </w:tcPr>
          <w:p w14:paraId="411B2905" w14:textId="08A5E479" w:rsidR="00672B29" w:rsidRPr="0032686B" w:rsidRDefault="00672B29" w:rsidP="00EE2DF0">
            <w:pPr>
              <w:pStyle w:val="Table-Text"/>
            </w:pPr>
            <w:r w:rsidRPr="0032686B">
              <w:t>No</w:t>
            </w:r>
          </w:p>
        </w:tc>
        <w:tc>
          <w:tcPr>
            <w:tcW w:w="764" w:type="pct"/>
            <w:shd w:val="clear" w:color="auto" w:fill="auto"/>
          </w:tcPr>
          <w:p w14:paraId="272CE19C" w14:textId="7F0BA41E" w:rsidR="00672B29" w:rsidRDefault="00672B29" w:rsidP="00EE2DF0">
            <w:pPr>
              <w:pStyle w:val="Table-Text"/>
            </w:pPr>
            <w:r w:rsidRPr="0032686B">
              <w:t>MVI (</w:t>
            </w:r>
          </w:p>
          <w:p w14:paraId="367937FD" w14:textId="7A115306" w:rsidR="00672B29" w:rsidRDefault="00672B29" w:rsidP="00EE2DF0">
            <w:pPr>
              <w:pStyle w:val="Table-Text"/>
            </w:pPr>
            <w:proofErr w:type="spellStart"/>
            <w:r>
              <w:t>GetRelationship</w:t>
            </w:r>
            <w:proofErr w:type="spellEnd"/>
            <w:r>
              <w:br/>
            </w:r>
            <w:proofErr w:type="spellStart"/>
            <w:r>
              <w:t>AddRelationship</w:t>
            </w:r>
            <w:proofErr w:type="spellEnd"/>
            <w:r>
              <w:br/>
            </w:r>
            <w:proofErr w:type="spellStart"/>
            <w:r>
              <w:t>UpdateRelationship</w:t>
            </w:r>
            <w:proofErr w:type="spellEnd"/>
          </w:p>
          <w:p w14:paraId="4A017B6F" w14:textId="50D27FAF" w:rsidR="00672B29" w:rsidRPr="0032686B" w:rsidRDefault="00672B29" w:rsidP="00EE2DF0">
            <w:pPr>
              <w:pStyle w:val="Table-Text"/>
            </w:pPr>
            <w:r w:rsidRPr="0032686B">
              <w:t>)</w:t>
            </w:r>
          </w:p>
        </w:tc>
        <w:tc>
          <w:tcPr>
            <w:tcW w:w="452" w:type="pct"/>
            <w:shd w:val="clear" w:color="auto" w:fill="auto"/>
          </w:tcPr>
          <w:p w14:paraId="35E92A44" w14:textId="7CA40EE7" w:rsidR="00672B29" w:rsidRPr="0032686B" w:rsidRDefault="00672B29" w:rsidP="00EE2DF0">
            <w:pPr>
              <w:pStyle w:val="Table-Text"/>
            </w:pPr>
            <w:r w:rsidRPr="0032686B">
              <w:t>S</w:t>
            </w:r>
            <w:r>
              <w:t>0i</w:t>
            </w:r>
          </w:p>
        </w:tc>
        <w:tc>
          <w:tcPr>
            <w:tcW w:w="555" w:type="pct"/>
            <w:shd w:val="clear" w:color="auto" w:fill="auto"/>
          </w:tcPr>
          <w:p w14:paraId="4D073D7B" w14:textId="48F6CBB0" w:rsidR="00672B29" w:rsidRPr="0032686B" w:rsidRDefault="00672B29" w:rsidP="00EE2DF0">
            <w:pPr>
              <w:pStyle w:val="Table-Text"/>
            </w:pPr>
            <w:r w:rsidRPr="0032686B">
              <w:t>N/A</w:t>
            </w:r>
          </w:p>
        </w:tc>
        <w:tc>
          <w:tcPr>
            <w:tcW w:w="452" w:type="pct"/>
            <w:shd w:val="clear" w:color="auto" w:fill="auto"/>
          </w:tcPr>
          <w:p w14:paraId="29CE7C2A" w14:textId="3EF0E7B1" w:rsidR="00672B29" w:rsidRPr="0032686B" w:rsidRDefault="00672B29" w:rsidP="00EE2DF0">
            <w:pPr>
              <w:pStyle w:val="Table-Text"/>
            </w:pPr>
            <w:r w:rsidRPr="0032686B">
              <w:t>N/A</w:t>
            </w:r>
          </w:p>
        </w:tc>
        <w:tc>
          <w:tcPr>
            <w:tcW w:w="451" w:type="pct"/>
            <w:vMerge w:val="restart"/>
            <w:shd w:val="clear" w:color="auto" w:fill="auto"/>
          </w:tcPr>
          <w:p w14:paraId="717E20FC" w14:textId="3AF55974" w:rsidR="00672B29" w:rsidRPr="0032686B" w:rsidRDefault="00672B29" w:rsidP="00EE2DF0">
            <w:pPr>
              <w:pStyle w:val="Table-Text"/>
            </w:pPr>
            <w:r w:rsidRPr="0032686B">
              <w:t>Being Developed</w:t>
            </w:r>
          </w:p>
        </w:tc>
      </w:tr>
      <w:tr w:rsidR="00672B29" w:rsidRPr="0032686B" w14:paraId="721F326E" w14:textId="77777777" w:rsidTr="00254A51">
        <w:trPr>
          <w:cantSplit/>
          <w:jc w:val="center"/>
        </w:trPr>
        <w:tc>
          <w:tcPr>
            <w:tcW w:w="314" w:type="pct"/>
            <w:vMerge/>
            <w:shd w:val="clear" w:color="auto" w:fill="auto"/>
          </w:tcPr>
          <w:p w14:paraId="3C1A6D31" w14:textId="385B2A15" w:rsidR="00672B29" w:rsidRPr="0032686B" w:rsidRDefault="00672B29" w:rsidP="00EE2DF0">
            <w:pPr>
              <w:pStyle w:val="Table-Text"/>
            </w:pPr>
          </w:p>
        </w:tc>
        <w:tc>
          <w:tcPr>
            <w:tcW w:w="519" w:type="pct"/>
            <w:vMerge/>
            <w:shd w:val="clear" w:color="auto" w:fill="auto"/>
          </w:tcPr>
          <w:p w14:paraId="5CDBC505" w14:textId="77777777" w:rsidR="00672B29" w:rsidRPr="0032686B" w:rsidRDefault="00672B29" w:rsidP="00EE2DF0">
            <w:pPr>
              <w:pStyle w:val="Table-Text"/>
            </w:pPr>
          </w:p>
        </w:tc>
        <w:tc>
          <w:tcPr>
            <w:tcW w:w="1111" w:type="pct"/>
            <w:vMerge/>
            <w:shd w:val="clear" w:color="auto" w:fill="auto"/>
          </w:tcPr>
          <w:p w14:paraId="762230F2" w14:textId="77777777" w:rsidR="00672B29" w:rsidRPr="0032686B" w:rsidRDefault="00672B29" w:rsidP="00EE2DF0">
            <w:pPr>
              <w:pStyle w:val="Table-Text"/>
            </w:pPr>
          </w:p>
        </w:tc>
        <w:tc>
          <w:tcPr>
            <w:tcW w:w="382" w:type="pct"/>
            <w:vMerge/>
            <w:shd w:val="clear" w:color="auto" w:fill="auto"/>
          </w:tcPr>
          <w:p w14:paraId="18BCB5D8" w14:textId="77777777" w:rsidR="00672B29" w:rsidRPr="0032686B" w:rsidRDefault="00672B29" w:rsidP="00EE2DF0">
            <w:pPr>
              <w:pStyle w:val="Table-Text"/>
            </w:pPr>
          </w:p>
        </w:tc>
        <w:tc>
          <w:tcPr>
            <w:tcW w:w="764" w:type="pct"/>
            <w:shd w:val="clear" w:color="auto" w:fill="auto"/>
          </w:tcPr>
          <w:p w14:paraId="1A98D1C0" w14:textId="71757D0C" w:rsidR="00672B29" w:rsidRPr="0032686B" w:rsidRDefault="00672B29" w:rsidP="00EE2DF0">
            <w:pPr>
              <w:pStyle w:val="Table-Text"/>
            </w:pPr>
            <w:r w:rsidRPr="0032686B">
              <w:t>N/A</w:t>
            </w:r>
          </w:p>
        </w:tc>
        <w:tc>
          <w:tcPr>
            <w:tcW w:w="452" w:type="pct"/>
            <w:shd w:val="clear" w:color="auto" w:fill="auto"/>
          </w:tcPr>
          <w:p w14:paraId="73B361A7" w14:textId="434B2142" w:rsidR="00672B29" w:rsidRPr="0032686B" w:rsidRDefault="00672B29" w:rsidP="00EE2DF0">
            <w:pPr>
              <w:pStyle w:val="Table-Text"/>
            </w:pPr>
            <w:r w:rsidRPr="0032686B">
              <w:t>N/A</w:t>
            </w:r>
          </w:p>
        </w:tc>
        <w:tc>
          <w:tcPr>
            <w:tcW w:w="555" w:type="pct"/>
            <w:shd w:val="clear" w:color="auto" w:fill="auto"/>
          </w:tcPr>
          <w:p w14:paraId="43B638A2" w14:textId="3CDCA56F" w:rsidR="00672B29" w:rsidRPr="0032686B" w:rsidRDefault="00B62703" w:rsidP="00EE2DF0">
            <w:pPr>
              <w:pStyle w:val="Table-Text"/>
            </w:pPr>
            <w:r w:rsidRPr="0032686B">
              <w:t>Veteran Delegation Tool</w:t>
            </w:r>
            <w:r w:rsidRPr="0032686B" w:rsidDel="00672B29">
              <w:t xml:space="preserve"> </w:t>
            </w:r>
          </w:p>
        </w:tc>
        <w:tc>
          <w:tcPr>
            <w:tcW w:w="452" w:type="pct"/>
            <w:shd w:val="clear" w:color="auto" w:fill="auto"/>
          </w:tcPr>
          <w:p w14:paraId="40A76728" w14:textId="77C3745A" w:rsidR="00672B29" w:rsidRPr="0032686B" w:rsidRDefault="00B62703" w:rsidP="00EE2DF0">
            <w:pPr>
              <w:pStyle w:val="Table-Text"/>
            </w:pPr>
            <w:r w:rsidRPr="0032686B">
              <w:t>S0c</w:t>
            </w:r>
            <w:r w:rsidRPr="0032686B" w:rsidDel="00672B29">
              <w:t xml:space="preserve"> </w:t>
            </w:r>
          </w:p>
        </w:tc>
        <w:tc>
          <w:tcPr>
            <w:tcW w:w="451" w:type="pct"/>
            <w:vMerge/>
            <w:shd w:val="clear" w:color="auto" w:fill="auto"/>
          </w:tcPr>
          <w:p w14:paraId="712D4E3B" w14:textId="4DC23D48" w:rsidR="00672B29" w:rsidRPr="0032686B" w:rsidRDefault="00672B29" w:rsidP="00EE2DF0">
            <w:pPr>
              <w:pStyle w:val="Table-Text"/>
            </w:pPr>
          </w:p>
        </w:tc>
      </w:tr>
      <w:tr w:rsidR="009C7333" w:rsidRPr="0032686B" w14:paraId="50D2B5DB" w14:textId="77777777" w:rsidTr="00254A51">
        <w:trPr>
          <w:cantSplit/>
          <w:jc w:val="center"/>
        </w:trPr>
        <w:tc>
          <w:tcPr>
            <w:tcW w:w="314" w:type="pct"/>
            <w:shd w:val="clear" w:color="auto" w:fill="auto"/>
          </w:tcPr>
          <w:p w14:paraId="5137D785" w14:textId="77777777" w:rsidR="009C7333" w:rsidRPr="0032686B" w:rsidRDefault="009C7333" w:rsidP="00EE2DF0">
            <w:pPr>
              <w:pStyle w:val="Table-Text"/>
            </w:pPr>
          </w:p>
        </w:tc>
        <w:tc>
          <w:tcPr>
            <w:tcW w:w="519" w:type="pct"/>
            <w:shd w:val="clear" w:color="auto" w:fill="auto"/>
          </w:tcPr>
          <w:p w14:paraId="6653F536" w14:textId="77777777" w:rsidR="009C7333" w:rsidRPr="0032686B" w:rsidRDefault="009C7333" w:rsidP="00EE2DF0">
            <w:pPr>
              <w:pStyle w:val="Table-Text"/>
            </w:pPr>
          </w:p>
        </w:tc>
        <w:tc>
          <w:tcPr>
            <w:tcW w:w="1111" w:type="pct"/>
            <w:shd w:val="clear" w:color="auto" w:fill="auto"/>
          </w:tcPr>
          <w:p w14:paraId="3DF30809" w14:textId="77777777" w:rsidR="009C7333" w:rsidRPr="0032686B" w:rsidRDefault="009C7333" w:rsidP="00EE2DF0">
            <w:pPr>
              <w:pStyle w:val="Table-Text"/>
            </w:pPr>
          </w:p>
        </w:tc>
        <w:tc>
          <w:tcPr>
            <w:tcW w:w="382" w:type="pct"/>
            <w:shd w:val="clear" w:color="auto" w:fill="auto"/>
          </w:tcPr>
          <w:p w14:paraId="2F881EEE" w14:textId="77777777" w:rsidR="009C7333" w:rsidRPr="0032686B" w:rsidRDefault="009C7333" w:rsidP="00EE2DF0">
            <w:pPr>
              <w:pStyle w:val="Table-Text"/>
            </w:pPr>
          </w:p>
        </w:tc>
        <w:tc>
          <w:tcPr>
            <w:tcW w:w="764" w:type="pct"/>
            <w:shd w:val="clear" w:color="auto" w:fill="auto"/>
          </w:tcPr>
          <w:p w14:paraId="14176C40" w14:textId="67917618" w:rsidR="009C7333" w:rsidRPr="0032686B" w:rsidRDefault="009C7333" w:rsidP="00EE2DF0">
            <w:pPr>
              <w:pStyle w:val="Table-Text"/>
            </w:pPr>
            <w:r>
              <w:t>N/A</w:t>
            </w:r>
          </w:p>
        </w:tc>
        <w:tc>
          <w:tcPr>
            <w:tcW w:w="452" w:type="pct"/>
            <w:shd w:val="clear" w:color="auto" w:fill="auto"/>
          </w:tcPr>
          <w:p w14:paraId="61A09A48" w14:textId="526C62D7" w:rsidR="009C7333" w:rsidRPr="0032686B" w:rsidRDefault="009C7333" w:rsidP="00EE2DF0">
            <w:pPr>
              <w:pStyle w:val="Table-Text"/>
            </w:pPr>
            <w:r>
              <w:t>N/A</w:t>
            </w:r>
          </w:p>
        </w:tc>
        <w:tc>
          <w:tcPr>
            <w:tcW w:w="555" w:type="pct"/>
            <w:shd w:val="clear" w:color="auto" w:fill="auto"/>
          </w:tcPr>
          <w:p w14:paraId="694B9D7C" w14:textId="442356C0" w:rsidR="009C7333" w:rsidRPr="0032686B" w:rsidRDefault="009C7333" w:rsidP="00EE2DF0">
            <w:pPr>
              <w:pStyle w:val="Table-Text"/>
            </w:pPr>
            <w:r>
              <w:t xml:space="preserve">Audit </w:t>
            </w:r>
          </w:p>
        </w:tc>
        <w:tc>
          <w:tcPr>
            <w:tcW w:w="452" w:type="pct"/>
            <w:shd w:val="clear" w:color="auto" w:fill="auto"/>
          </w:tcPr>
          <w:p w14:paraId="14E59C61" w14:textId="1AC3E0BD" w:rsidR="009C7333" w:rsidRPr="0032686B" w:rsidRDefault="009C7333" w:rsidP="00EE2DF0">
            <w:pPr>
              <w:pStyle w:val="Table-Text"/>
            </w:pPr>
            <w:r>
              <w:t>S0f</w:t>
            </w:r>
          </w:p>
        </w:tc>
        <w:tc>
          <w:tcPr>
            <w:tcW w:w="451" w:type="pct"/>
            <w:shd w:val="clear" w:color="auto" w:fill="auto"/>
          </w:tcPr>
          <w:p w14:paraId="47ACF228" w14:textId="77777777" w:rsidR="009C7333" w:rsidRPr="0032686B" w:rsidRDefault="009C7333" w:rsidP="00EE2DF0">
            <w:pPr>
              <w:pStyle w:val="Table-Text"/>
            </w:pPr>
          </w:p>
        </w:tc>
      </w:tr>
      <w:tr w:rsidR="00672B29" w:rsidRPr="0032686B" w14:paraId="0EED2B44" w14:textId="77777777" w:rsidTr="00254A51">
        <w:trPr>
          <w:cantSplit/>
          <w:jc w:val="center"/>
        </w:trPr>
        <w:tc>
          <w:tcPr>
            <w:tcW w:w="314" w:type="pct"/>
            <w:vMerge w:val="restart"/>
            <w:shd w:val="clear" w:color="auto" w:fill="auto"/>
          </w:tcPr>
          <w:p w14:paraId="11EB0B65" w14:textId="0711522D" w:rsidR="00672B29" w:rsidRPr="0032686B" w:rsidRDefault="00672B29" w:rsidP="00EE2DF0">
            <w:pPr>
              <w:pStyle w:val="Table-Text"/>
            </w:pPr>
            <w:r w:rsidRPr="0032686B">
              <w:t>S0b</w:t>
            </w:r>
          </w:p>
        </w:tc>
        <w:tc>
          <w:tcPr>
            <w:tcW w:w="519" w:type="pct"/>
            <w:vMerge w:val="restart"/>
            <w:shd w:val="clear" w:color="auto" w:fill="auto"/>
          </w:tcPr>
          <w:p w14:paraId="0120CDD4" w14:textId="5668535E" w:rsidR="00672B29" w:rsidRPr="0032686B" w:rsidRDefault="00672B29" w:rsidP="00EE2DF0">
            <w:pPr>
              <w:pStyle w:val="Table-Text"/>
            </w:pPr>
            <w:r w:rsidRPr="0032686B">
              <w:t>IAM Delegation Staff Portal</w:t>
            </w:r>
          </w:p>
        </w:tc>
        <w:tc>
          <w:tcPr>
            <w:tcW w:w="1111" w:type="pct"/>
            <w:vMerge w:val="restart"/>
            <w:shd w:val="clear" w:color="auto" w:fill="auto"/>
          </w:tcPr>
          <w:p w14:paraId="6284F0F7" w14:textId="449AFA81" w:rsidR="00672B29" w:rsidRPr="0032686B" w:rsidRDefault="00672B29" w:rsidP="00AB4F6C">
            <w:pPr>
              <w:pStyle w:val="Table-Text"/>
            </w:pPr>
            <w:r w:rsidRPr="0032686B">
              <w:t xml:space="preserve">The Staff facing </w:t>
            </w:r>
            <w:r w:rsidR="00AB4F6C">
              <w:t xml:space="preserve">user interface for </w:t>
            </w:r>
            <w:r w:rsidR="00D74A99">
              <w:t xml:space="preserve">delegation </w:t>
            </w:r>
            <w:r w:rsidR="00AB4F6C">
              <w:t>authorization management. Implemented in MVI Toolkit in the ‘Relationships’</w:t>
            </w:r>
            <w:r w:rsidRPr="0032686B">
              <w:t xml:space="preserve"> </w:t>
            </w:r>
            <w:r w:rsidR="00AB4F6C">
              <w:t xml:space="preserve">tab. </w:t>
            </w:r>
            <w:r w:rsidRPr="0032686B">
              <w:t xml:space="preserve">Based on Client-side MVC and the controller is in the user browser. All backend calls </w:t>
            </w:r>
            <w:proofErr w:type="gramStart"/>
            <w:r w:rsidRPr="0032686B">
              <w:t>are invoked</w:t>
            </w:r>
            <w:proofErr w:type="gramEnd"/>
            <w:r w:rsidRPr="0032686B">
              <w:t xml:space="preserve"> from </w:t>
            </w:r>
            <w:r w:rsidR="00AB4F6C">
              <w:t xml:space="preserve">the </w:t>
            </w:r>
            <w:r w:rsidRPr="0032686B">
              <w:t>controller.</w:t>
            </w:r>
          </w:p>
        </w:tc>
        <w:tc>
          <w:tcPr>
            <w:tcW w:w="382" w:type="pct"/>
            <w:vMerge w:val="restart"/>
            <w:shd w:val="clear" w:color="auto" w:fill="auto"/>
          </w:tcPr>
          <w:p w14:paraId="211D215B" w14:textId="4151AF4B" w:rsidR="00672B29" w:rsidRPr="0032686B" w:rsidRDefault="00672B29" w:rsidP="00EE2DF0">
            <w:pPr>
              <w:pStyle w:val="Table-Text"/>
            </w:pPr>
            <w:r w:rsidRPr="0032686B">
              <w:t>No</w:t>
            </w:r>
          </w:p>
        </w:tc>
        <w:tc>
          <w:tcPr>
            <w:tcW w:w="764" w:type="pct"/>
            <w:shd w:val="clear" w:color="auto" w:fill="auto"/>
          </w:tcPr>
          <w:p w14:paraId="75955508" w14:textId="27290087" w:rsidR="00672B29" w:rsidRPr="0032686B" w:rsidRDefault="00672B29" w:rsidP="00EE2DF0">
            <w:pPr>
              <w:pStyle w:val="Table-Text"/>
            </w:pPr>
            <w:r w:rsidRPr="0032686B">
              <w:t>MVI (Person Search)</w:t>
            </w:r>
          </w:p>
        </w:tc>
        <w:tc>
          <w:tcPr>
            <w:tcW w:w="452" w:type="pct"/>
            <w:shd w:val="clear" w:color="auto" w:fill="auto"/>
          </w:tcPr>
          <w:p w14:paraId="7CEBFDDA" w14:textId="394361CD" w:rsidR="00672B29" w:rsidRPr="0032686B" w:rsidRDefault="00672B29" w:rsidP="00EE2DF0">
            <w:pPr>
              <w:pStyle w:val="Table-Text"/>
            </w:pPr>
            <w:r w:rsidRPr="0032686B">
              <w:t>S7</w:t>
            </w:r>
          </w:p>
        </w:tc>
        <w:tc>
          <w:tcPr>
            <w:tcW w:w="555" w:type="pct"/>
            <w:vMerge w:val="restart"/>
            <w:shd w:val="clear" w:color="auto" w:fill="auto"/>
          </w:tcPr>
          <w:p w14:paraId="04768E68" w14:textId="088900A2" w:rsidR="00672B29" w:rsidRPr="0032686B" w:rsidRDefault="00672B29" w:rsidP="00EE2DF0">
            <w:pPr>
              <w:pStyle w:val="Table-Text"/>
            </w:pPr>
            <w:r>
              <w:t>MVI Staff Portal</w:t>
            </w:r>
          </w:p>
        </w:tc>
        <w:tc>
          <w:tcPr>
            <w:tcW w:w="452" w:type="pct"/>
            <w:vMerge w:val="restart"/>
            <w:shd w:val="clear" w:color="auto" w:fill="auto"/>
          </w:tcPr>
          <w:p w14:paraId="5341E926" w14:textId="4903FC43" w:rsidR="00672B29" w:rsidRPr="0032686B" w:rsidRDefault="00672B29" w:rsidP="00EE2DF0">
            <w:pPr>
              <w:pStyle w:val="Table-Text"/>
            </w:pPr>
            <w:r w:rsidRPr="0032686B">
              <w:t>N/A</w:t>
            </w:r>
          </w:p>
        </w:tc>
        <w:tc>
          <w:tcPr>
            <w:tcW w:w="451" w:type="pct"/>
            <w:vMerge w:val="restart"/>
            <w:shd w:val="clear" w:color="auto" w:fill="auto"/>
          </w:tcPr>
          <w:p w14:paraId="229A2794" w14:textId="48C547EC" w:rsidR="00672B29" w:rsidRPr="0032686B" w:rsidRDefault="00672B29" w:rsidP="00EE2DF0">
            <w:pPr>
              <w:pStyle w:val="Table-Text"/>
            </w:pPr>
            <w:r w:rsidRPr="0032686B">
              <w:t>Being Developed</w:t>
            </w:r>
          </w:p>
        </w:tc>
      </w:tr>
      <w:tr w:rsidR="00672B29" w:rsidRPr="0032686B" w14:paraId="0E42DF08" w14:textId="77777777" w:rsidTr="00254A51">
        <w:trPr>
          <w:cantSplit/>
          <w:jc w:val="center"/>
        </w:trPr>
        <w:tc>
          <w:tcPr>
            <w:tcW w:w="314" w:type="pct"/>
            <w:vMerge/>
            <w:shd w:val="clear" w:color="auto" w:fill="auto"/>
          </w:tcPr>
          <w:p w14:paraId="56810568" w14:textId="77777777" w:rsidR="00672B29" w:rsidRPr="0032686B" w:rsidRDefault="00672B29" w:rsidP="00EE2DF0">
            <w:pPr>
              <w:pStyle w:val="Table-Text"/>
            </w:pPr>
          </w:p>
        </w:tc>
        <w:tc>
          <w:tcPr>
            <w:tcW w:w="519" w:type="pct"/>
            <w:vMerge/>
            <w:shd w:val="clear" w:color="auto" w:fill="auto"/>
          </w:tcPr>
          <w:p w14:paraId="2EB94066" w14:textId="77777777" w:rsidR="00672B29" w:rsidRPr="0032686B" w:rsidRDefault="00672B29" w:rsidP="00EE2DF0">
            <w:pPr>
              <w:pStyle w:val="Table-Text"/>
            </w:pPr>
          </w:p>
        </w:tc>
        <w:tc>
          <w:tcPr>
            <w:tcW w:w="1111" w:type="pct"/>
            <w:vMerge/>
            <w:shd w:val="clear" w:color="auto" w:fill="auto"/>
          </w:tcPr>
          <w:p w14:paraId="13E845D3" w14:textId="77777777" w:rsidR="00672B29" w:rsidRPr="0032686B" w:rsidRDefault="00672B29" w:rsidP="00EE2DF0">
            <w:pPr>
              <w:pStyle w:val="Table-Text"/>
            </w:pPr>
          </w:p>
        </w:tc>
        <w:tc>
          <w:tcPr>
            <w:tcW w:w="382" w:type="pct"/>
            <w:vMerge/>
            <w:shd w:val="clear" w:color="auto" w:fill="auto"/>
          </w:tcPr>
          <w:p w14:paraId="50CB6F0A" w14:textId="77777777" w:rsidR="00672B29" w:rsidRPr="0032686B" w:rsidRDefault="00672B29" w:rsidP="00EE2DF0">
            <w:pPr>
              <w:pStyle w:val="Table-Text"/>
            </w:pPr>
          </w:p>
        </w:tc>
        <w:tc>
          <w:tcPr>
            <w:tcW w:w="764" w:type="pct"/>
            <w:shd w:val="clear" w:color="auto" w:fill="auto"/>
          </w:tcPr>
          <w:p w14:paraId="276FC619" w14:textId="38F177AC" w:rsidR="00672B29" w:rsidRPr="0032686B" w:rsidRDefault="00672B29" w:rsidP="00EE2DF0">
            <w:pPr>
              <w:pStyle w:val="Table-Text"/>
            </w:pPr>
            <w:proofErr w:type="spellStart"/>
            <w:r w:rsidRPr="0032686B">
              <w:t>SSOi</w:t>
            </w:r>
            <w:proofErr w:type="spellEnd"/>
            <w:r w:rsidRPr="0032686B">
              <w:t xml:space="preserve"> </w:t>
            </w:r>
            <w:proofErr w:type="spellStart"/>
            <w:r w:rsidRPr="0032686B">
              <w:t>Webagent</w:t>
            </w:r>
            <w:proofErr w:type="spellEnd"/>
            <w:r w:rsidRPr="0032686B">
              <w:t xml:space="preserve"> Pattern</w:t>
            </w:r>
          </w:p>
        </w:tc>
        <w:tc>
          <w:tcPr>
            <w:tcW w:w="452" w:type="pct"/>
            <w:shd w:val="clear" w:color="auto" w:fill="auto"/>
          </w:tcPr>
          <w:p w14:paraId="060F8367" w14:textId="70C3AE08" w:rsidR="00672B29" w:rsidRPr="0032686B" w:rsidRDefault="00672B29" w:rsidP="00EE2DF0">
            <w:pPr>
              <w:pStyle w:val="Table-Text"/>
            </w:pPr>
            <w:r w:rsidRPr="0032686B">
              <w:t>S2</w:t>
            </w:r>
          </w:p>
        </w:tc>
        <w:tc>
          <w:tcPr>
            <w:tcW w:w="555" w:type="pct"/>
            <w:vMerge/>
            <w:shd w:val="clear" w:color="auto" w:fill="auto"/>
          </w:tcPr>
          <w:p w14:paraId="1C30C37D" w14:textId="33F9B0D0" w:rsidR="00672B29" w:rsidRPr="0032686B" w:rsidRDefault="00672B29" w:rsidP="00EE2DF0">
            <w:pPr>
              <w:pStyle w:val="Table-Text"/>
            </w:pPr>
          </w:p>
        </w:tc>
        <w:tc>
          <w:tcPr>
            <w:tcW w:w="452" w:type="pct"/>
            <w:vMerge/>
            <w:shd w:val="clear" w:color="auto" w:fill="auto"/>
          </w:tcPr>
          <w:p w14:paraId="15C84750" w14:textId="2AA39517" w:rsidR="00672B29" w:rsidRPr="0032686B" w:rsidRDefault="00672B29" w:rsidP="00EE2DF0">
            <w:pPr>
              <w:pStyle w:val="Table-Text"/>
            </w:pPr>
          </w:p>
        </w:tc>
        <w:tc>
          <w:tcPr>
            <w:tcW w:w="451" w:type="pct"/>
            <w:vMerge/>
            <w:shd w:val="clear" w:color="auto" w:fill="auto"/>
          </w:tcPr>
          <w:p w14:paraId="3F6484AE" w14:textId="77777777" w:rsidR="00672B29" w:rsidRPr="0032686B" w:rsidRDefault="00672B29" w:rsidP="00EE2DF0">
            <w:pPr>
              <w:pStyle w:val="Table-Text"/>
            </w:pPr>
          </w:p>
        </w:tc>
      </w:tr>
      <w:tr w:rsidR="00672B29" w:rsidRPr="0032686B" w14:paraId="37C09685" w14:textId="77777777" w:rsidTr="00254A51">
        <w:trPr>
          <w:cantSplit/>
          <w:jc w:val="center"/>
        </w:trPr>
        <w:tc>
          <w:tcPr>
            <w:tcW w:w="314" w:type="pct"/>
            <w:vMerge/>
            <w:shd w:val="clear" w:color="auto" w:fill="auto"/>
          </w:tcPr>
          <w:p w14:paraId="776BB95E" w14:textId="77777777" w:rsidR="00672B29" w:rsidRPr="0032686B" w:rsidRDefault="00672B29" w:rsidP="00EE2DF0">
            <w:pPr>
              <w:pStyle w:val="Table-Text"/>
            </w:pPr>
          </w:p>
        </w:tc>
        <w:tc>
          <w:tcPr>
            <w:tcW w:w="519" w:type="pct"/>
            <w:vMerge/>
            <w:shd w:val="clear" w:color="auto" w:fill="auto"/>
          </w:tcPr>
          <w:p w14:paraId="7AB33611" w14:textId="77777777" w:rsidR="00672B29" w:rsidRPr="0032686B" w:rsidRDefault="00672B29" w:rsidP="00EE2DF0">
            <w:pPr>
              <w:pStyle w:val="Table-Text"/>
            </w:pPr>
          </w:p>
        </w:tc>
        <w:tc>
          <w:tcPr>
            <w:tcW w:w="1111" w:type="pct"/>
            <w:vMerge/>
            <w:shd w:val="clear" w:color="auto" w:fill="auto"/>
          </w:tcPr>
          <w:p w14:paraId="482E322C" w14:textId="77777777" w:rsidR="00672B29" w:rsidRPr="0032686B" w:rsidRDefault="00672B29" w:rsidP="00EE2DF0">
            <w:pPr>
              <w:pStyle w:val="Table-Text"/>
            </w:pPr>
          </w:p>
        </w:tc>
        <w:tc>
          <w:tcPr>
            <w:tcW w:w="382" w:type="pct"/>
            <w:vMerge/>
            <w:shd w:val="clear" w:color="auto" w:fill="auto"/>
          </w:tcPr>
          <w:p w14:paraId="2F478F89" w14:textId="77777777" w:rsidR="00672B29" w:rsidRPr="0032686B" w:rsidRDefault="00672B29" w:rsidP="00EE2DF0">
            <w:pPr>
              <w:pStyle w:val="Table-Text"/>
            </w:pPr>
          </w:p>
        </w:tc>
        <w:tc>
          <w:tcPr>
            <w:tcW w:w="764" w:type="pct"/>
            <w:shd w:val="clear" w:color="auto" w:fill="auto"/>
          </w:tcPr>
          <w:p w14:paraId="675A5488" w14:textId="0AE9EB32" w:rsidR="00672B29" w:rsidRPr="0032686B" w:rsidRDefault="00672B29" w:rsidP="00EE2DF0">
            <w:pPr>
              <w:pStyle w:val="Table-Text"/>
            </w:pPr>
            <w:proofErr w:type="spellStart"/>
            <w:r>
              <w:t>Prov</w:t>
            </w:r>
            <w:proofErr w:type="spellEnd"/>
            <w:r>
              <w:t xml:space="preserve"> (get email ID)</w:t>
            </w:r>
          </w:p>
        </w:tc>
        <w:tc>
          <w:tcPr>
            <w:tcW w:w="452" w:type="pct"/>
            <w:shd w:val="clear" w:color="auto" w:fill="auto"/>
          </w:tcPr>
          <w:p w14:paraId="0F69D67A" w14:textId="4AF09450" w:rsidR="00672B29" w:rsidRPr="0032686B" w:rsidRDefault="00672B29" w:rsidP="00EE2DF0">
            <w:pPr>
              <w:pStyle w:val="Table-Text"/>
            </w:pPr>
            <w:r>
              <w:t>S6</w:t>
            </w:r>
          </w:p>
        </w:tc>
        <w:tc>
          <w:tcPr>
            <w:tcW w:w="555" w:type="pct"/>
            <w:vMerge/>
            <w:shd w:val="clear" w:color="auto" w:fill="auto"/>
          </w:tcPr>
          <w:p w14:paraId="6A55BD77" w14:textId="23CD208A" w:rsidR="00672B29" w:rsidRPr="0032686B" w:rsidRDefault="00672B29" w:rsidP="00EE2DF0">
            <w:pPr>
              <w:pStyle w:val="Table-Text"/>
            </w:pPr>
          </w:p>
        </w:tc>
        <w:tc>
          <w:tcPr>
            <w:tcW w:w="452" w:type="pct"/>
            <w:vMerge/>
            <w:shd w:val="clear" w:color="auto" w:fill="auto"/>
          </w:tcPr>
          <w:p w14:paraId="76527271" w14:textId="4FBAFAFB" w:rsidR="00672B29" w:rsidRPr="0032686B" w:rsidRDefault="00672B29" w:rsidP="00EE2DF0">
            <w:pPr>
              <w:pStyle w:val="Table-Text"/>
            </w:pPr>
          </w:p>
        </w:tc>
        <w:tc>
          <w:tcPr>
            <w:tcW w:w="451" w:type="pct"/>
            <w:vMerge/>
            <w:shd w:val="clear" w:color="auto" w:fill="auto"/>
          </w:tcPr>
          <w:p w14:paraId="53FD4EB0" w14:textId="77777777" w:rsidR="00672B29" w:rsidRPr="0032686B" w:rsidRDefault="00672B29" w:rsidP="00EE2DF0">
            <w:pPr>
              <w:pStyle w:val="Table-Text"/>
            </w:pPr>
          </w:p>
        </w:tc>
      </w:tr>
      <w:tr w:rsidR="00672B29" w:rsidRPr="0032686B" w14:paraId="533D2E30" w14:textId="77777777" w:rsidTr="00254A51">
        <w:trPr>
          <w:cantSplit/>
          <w:jc w:val="center"/>
        </w:trPr>
        <w:tc>
          <w:tcPr>
            <w:tcW w:w="314" w:type="pct"/>
            <w:vMerge/>
            <w:shd w:val="clear" w:color="auto" w:fill="auto"/>
          </w:tcPr>
          <w:p w14:paraId="1C90ABD6" w14:textId="77777777" w:rsidR="00672B29" w:rsidRPr="0032686B" w:rsidRDefault="00672B29" w:rsidP="00EE2DF0">
            <w:pPr>
              <w:pStyle w:val="Table-Text"/>
            </w:pPr>
          </w:p>
        </w:tc>
        <w:tc>
          <w:tcPr>
            <w:tcW w:w="519" w:type="pct"/>
            <w:vMerge/>
            <w:shd w:val="clear" w:color="auto" w:fill="auto"/>
          </w:tcPr>
          <w:p w14:paraId="751CDF1F" w14:textId="77777777" w:rsidR="00672B29" w:rsidRPr="0032686B" w:rsidRDefault="00672B29" w:rsidP="00EE2DF0">
            <w:pPr>
              <w:pStyle w:val="Table-Text"/>
            </w:pPr>
          </w:p>
        </w:tc>
        <w:tc>
          <w:tcPr>
            <w:tcW w:w="1111" w:type="pct"/>
            <w:vMerge/>
            <w:shd w:val="clear" w:color="auto" w:fill="auto"/>
          </w:tcPr>
          <w:p w14:paraId="6FA892CF" w14:textId="77777777" w:rsidR="00672B29" w:rsidRPr="0032686B" w:rsidRDefault="00672B29" w:rsidP="00EE2DF0">
            <w:pPr>
              <w:pStyle w:val="Table-Text"/>
            </w:pPr>
          </w:p>
        </w:tc>
        <w:tc>
          <w:tcPr>
            <w:tcW w:w="382" w:type="pct"/>
            <w:vMerge/>
            <w:shd w:val="clear" w:color="auto" w:fill="auto"/>
          </w:tcPr>
          <w:p w14:paraId="3114F447" w14:textId="77777777" w:rsidR="00672B29" w:rsidRPr="0032686B" w:rsidRDefault="00672B29" w:rsidP="00EE2DF0">
            <w:pPr>
              <w:pStyle w:val="Table-Text"/>
            </w:pPr>
          </w:p>
        </w:tc>
        <w:tc>
          <w:tcPr>
            <w:tcW w:w="764" w:type="pct"/>
            <w:vMerge w:val="restart"/>
            <w:shd w:val="clear" w:color="auto" w:fill="auto"/>
          </w:tcPr>
          <w:p w14:paraId="0BEC22FC" w14:textId="5CCB282E" w:rsidR="00672B29" w:rsidRPr="0032686B" w:rsidRDefault="00672B29" w:rsidP="00EE2DF0">
            <w:pPr>
              <w:pStyle w:val="Table-Text"/>
            </w:pPr>
            <w:r w:rsidRPr="0032686B">
              <w:t>N/A</w:t>
            </w:r>
          </w:p>
        </w:tc>
        <w:tc>
          <w:tcPr>
            <w:tcW w:w="452" w:type="pct"/>
            <w:vMerge w:val="restart"/>
            <w:shd w:val="clear" w:color="auto" w:fill="auto"/>
          </w:tcPr>
          <w:p w14:paraId="7D06D331" w14:textId="157C4E0E" w:rsidR="00672B29" w:rsidRPr="0032686B" w:rsidRDefault="00672B29" w:rsidP="00EE2DF0">
            <w:pPr>
              <w:pStyle w:val="Table-Text"/>
            </w:pPr>
            <w:r w:rsidRPr="0032686B">
              <w:t>N/A</w:t>
            </w:r>
          </w:p>
        </w:tc>
        <w:tc>
          <w:tcPr>
            <w:tcW w:w="555" w:type="pct"/>
            <w:shd w:val="clear" w:color="auto" w:fill="auto"/>
          </w:tcPr>
          <w:p w14:paraId="09E1011B" w14:textId="0A768EEB" w:rsidR="00672B29" w:rsidRPr="0032686B" w:rsidRDefault="00061990" w:rsidP="00EE2DF0">
            <w:pPr>
              <w:pStyle w:val="Table-Text"/>
            </w:pPr>
            <w:r>
              <w:t>Workflow Engine</w:t>
            </w:r>
          </w:p>
        </w:tc>
        <w:tc>
          <w:tcPr>
            <w:tcW w:w="452" w:type="pct"/>
            <w:shd w:val="clear" w:color="auto" w:fill="auto"/>
          </w:tcPr>
          <w:p w14:paraId="17F4177E" w14:textId="01557649" w:rsidR="00672B29" w:rsidRPr="0032686B" w:rsidRDefault="00672B29" w:rsidP="00EE2DF0">
            <w:pPr>
              <w:pStyle w:val="Table-Text"/>
            </w:pPr>
            <w:r w:rsidRPr="0032686B">
              <w:t>S0</w:t>
            </w:r>
            <w:r w:rsidR="00061990">
              <w:t>d</w:t>
            </w:r>
          </w:p>
        </w:tc>
        <w:tc>
          <w:tcPr>
            <w:tcW w:w="451" w:type="pct"/>
            <w:vMerge/>
            <w:shd w:val="clear" w:color="auto" w:fill="auto"/>
          </w:tcPr>
          <w:p w14:paraId="0A35F679" w14:textId="77777777" w:rsidR="00672B29" w:rsidRPr="0032686B" w:rsidRDefault="00672B29" w:rsidP="00EE2DF0">
            <w:pPr>
              <w:pStyle w:val="Table-Text"/>
            </w:pPr>
          </w:p>
        </w:tc>
      </w:tr>
      <w:tr w:rsidR="00672B29" w:rsidRPr="0032686B" w14:paraId="43F20B50" w14:textId="77777777" w:rsidTr="00254A51">
        <w:trPr>
          <w:cantSplit/>
          <w:jc w:val="center"/>
        </w:trPr>
        <w:tc>
          <w:tcPr>
            <w:tcW w:w="314" w:type="pct"/>
            <w:vMerge/>
            <w:shd w:val="clear" w:color="auto" w:fill="auto"/>
          </w:tcPr>
          <w:p w14:paraId="2FBAA1DC" w14:textId="77777777" w:rsidR="00672B29" w:rsidRPr="0032686B" w:rsidRDefault="00672B29" w:rsidP="00EE2DF0">
            <w:pPr>
              <w:pStyle w:val="Table-Text"/>
            </w:pPr>
          </w:p>
        </w:tc>
        <w:tc>
          <w:tcPr>
            <w:tcW w:w="519" w:type="pct"/>
            <w:vMerge/>
            <w:shd w:val="clear" w:color="auto" w:fill="auto"/>
          </w:tcPr>
          <w:p w14:paraId="25E052E2" w14:textId="77777777" w:rsidR="00672B29" w:rsidRPr="0032686B" w:rsidRDefault="00672B29" w:rsidP="00EE2DF0">
            <w:pPr>
              <w:pStyle w:val="Table-Text"/>
            </w:pPr>
          </w:p>
        </w:tc>
        <w:tc>
          <w:tcPr>
            <w:tcW w:w="1111" w:type="pct"/>
            <w:vMerge/>
            <w:shd w:val="clear" w:color="auto" w:fill="auto"/>
          </w:tcPr>
          <w:p w14:paraId="29D87967" w14:textId="77777777" w:rsidR="00672B29" w:rsidRPr="0032686B" w:rsidRDefault="00672B29" w:rsidP="00EE2DF0">
            <w:pPr>
              <w:pStyle w:val="Table-Text"/>
            </w:pPr>
          </w:p>
        </w:tc>
        <w:tc>
          <w:tcPr>
            <w:tcW w:w="382" w:type="pct"/>
            <w:vMerge/>
            <w:shd w:val="clear" w:color="auto" w:fill="auto"/>
          </w:tcPr>
          <w:p w14:paraId="70B61AF7" w14:textId="77777777" w:rsidR="00672B29" w:rsidRPr="0032686B" w:rsidRDefault="00672B29" w:rsidP="00EE2DF0">
            <w:pPr>
              <w:pStyle w:val="Table-Text"/>
            </w:pPr>
          </w:p>
        </w:tc>
        <w:tc>
          <w:tcPr>
            <w:tcW w:w="764" w:type="pct"/>
            <w:vMerge/>
            <w:shd w:val="clear" w:color="auto" w:fill="auto"/>
          </w:tcPr>
          <w:p w14:paraId="15355890" w14:textId="1B262E7E" w:rsidR="00672B29" w:rsidRPr="0032686B" w:rsidRDefault="00672B29" w:rsidP="00EE2DF0">
            <w:pPr>
              <w:pStyle w:val="Table-Text"/>
            </w:pPr>
          </w:p>
        </w:tc>
        <w:tc>
          <w:tcPr>
            <w:tcW w:w="452" w:type="pct"/>
            <w:vMerge/>
            <w:shd w:val="clear" w:color="auto" w:fill="auto"/>
          </w:tcPr>
          <w:p w14:paraId="3A935644" w14:textId="6CBF4F64" w:rsidR="00672B29" w:rsidRPr="0032686B" w:rsidRDefault="00672B29" w:rsidP="00EE2DF0">
            <w:pPr>
              <w:pStyle w:val="Table-Text"/>
            </w:pPr>
          </w:p>
        </w:tc>
        <w:tc>
          <w:tcPr>
            <w:tcW w:w="555" w:type="pct"/>
            <w:shd w:val="clear" w:color="auto" w:fill="auto"/>
          </w:tcPr>
          <w:p w14:paraId="41615342" w14:textId="46A788BD" w:rsidR="00672B29" w:rsidRPr="0032686B" w:rsidRDefault="00672B29" w:rsidP="00672B29">
            <w:pPr>
              <w:pStyle w:val="Table-Text"/>
            </w:pPr>
            <w:r w:rsidRPr="0032686B">
              <w:t>Audit</w:t>
            </w:r>
            <w:r>
              <w:t>/Relationships</w:t>
            </w:r>
            <w:r w:rsidRPr="0032686B">
              <w:t xml:space="preserve"> </w:t>
            </w:r>
          </w:p>
        </w:tc>
        <w:tc>
          <w:tcPr>
            <w:tcW w:w="452" w:type="pct"/>
            <w:shd w:val="clear" w:color="auto" w:fill="auto"/>
          </w:tcPr>
          <w:p w14:paraId="4DC3DBAC" w14:textId="243599AC" w:rsidR="00672B29" w:rsidRPr="0032686B" w:rsidRDefault="00672B29" w:rsidP="00EE2DF0">
            <w:pPr>
              <w:pStyle w:val="Table-Text"/>
            </w:pPr>
            <w:r w:rsidRPr="0032686B">
              <w:t>S0</w:t>
            </w:r>
            <w:r>
              <w:t>g</w:t>
            </w:r>
          </w:p>
        </w:tc>
        <w:tc>
          <w:tcPr>
            <w:tcW w:w="451" w:type="pct"/>
            <w:vMerge/>
            <w:shd w:val="clear" w:color="auto" w:fill="auto"/>
          </w:tcPr>
          <w:p w14:paraId="6DCF475F" w14:textId="77777777" w:rsidR="00672B29" w:rsidRPr="0032686B" w:rsidRDefault="00672B29" w:rsidP="00EE2DF0">
            <w:pPr>
              <w:pStyle w:val="Table-Text"/>
            </w:pPr>
          </w:p>
        </w:tc>
      </w:tr>
      <w:tr w:rsidR="00672B29" w:rsidRPr="0032686B" w14:paraId="22D90AAF" w14:textId="77777777" w:rsidTr="00254A51">
        <w:trPr>
          <w:cantSplit/>
          <w:jc w:val="center"/>
        </w:trPr>
        <w:tc>
          <w:tcPr>
            <w:tcW w:w="314" w:type="pct"/>
            <w:vMerge w:val="restart"/>
            <w:shd w:val="clear" w:color="auto" w:fill="auto"/>
          </w:tcPr>
          <w:p w14:paraId="4642D77E" w14:textId="5146E04D" w:rsidR="00672B29" w:rsidRPr="0032686B" w:rsidRDefault="00672B29" w:rsidP="00EE2DF0">
            <w:pPr>
              <w:pStyle w:val="Table-Text"/>
            </w:pPr>
            <w:r w:rsidRPr="0032686B">
              <w:t>S0c</w:t>
            </w:r>
          </w:p>
        </w:tc>
        <w:tc>
          <w:tcPr>
            <w:tcW w:w="519" w:type="pct"/>
            <w:vMerge w:val="restart"/>
            <w:shd w:val="clear" w:color="auto" w:fill="auto"/>
          </w:tcPr>
          <w:p w14:paraId="0D51D784" w14:textId="32321B37" w:rsidR="00672B29" w:rsidRPr="0032686B" w:rsidRDefault="00672B29" w:rsidP="00EE2DF0">
            <w:pPr>
              <w:pStyle w:val="Table-Text"/>
            </w:pPr>
            <w:r w:rsidRPr="0032686B">
              <w:t>IAM Veteran Delegation Tool</w:t>
            </w:r>
          </w:p>
        </w:tc>
        <w:tc>
          <w:tcPr>
            <w:tcW w:w="1111" w:type="pct"/>
            <w:vMerge w:val="restart"/>
            <w:shd w:val="clear" w:color="auto" w:fill="auto"/>
          </w:tcPr>
          <w:p w14:paraId="17C59528" w14:textId="738405D0" w:rsidR="00672B29" w:rsidRPr="0032686B" w:rsidRDefault="00672B29" w:rsidP="00EE2DF0">
            <w:pPr>
              <w:pStyle w:val="Table-Text"/>
            </w:pPr>
            <w:proofErr w:type="gramStart"/>
            <w:r w:rsidRPr="0032686B">
              <w:t>A Veteran facing tool for managing Delegations.</w:t>
            </w:r>
            <w:proofErr w:type="gramEnd"/>
            <w:r w:rsidRPr="0032686B">
              <w:t xml:space="preserve"> Based on Client-side MVC and the controller </w:t>
            </w:r>
            <w:proofErr w:type="gramStart"/>
            <w:r w:rsidRPr="0032686B">
              <w:t>is</w:t>
            </w:r>
            <w:proofErr w:type="gramEnd"/>
            <w:r w:rsidRPr="0032686B">
              <w:t xml:space="preserve"> in the user browser. All backend calls </w:t>
            </w:r>
            <w:proofErr w:type="gramStart"/>
            <w:r w:rsidRPr="0032686B">
              <w:t>are invoked</w:t>
            </w:r>
            <w:proofErr w:type="gramEnd"/>
            <w:r w:rsidRPr="0032686B">
              <w:t xml:space="preserve"> from controller.</w:t>
            </w:r>
          </w:p>
        </w:tc>
        <w:tc>
          <w:tcPr>
            <w:tcW w:w="382" w:type="pct"/>
            <w:vMerge w:val="restart"/>
            <w:shd w:val="clear" w:color="auto" w:fill="auto"/>
          </w:tcPr>
          <w:p w14:paraId="11F7EDD6" w14:textId="1F427541" w:rsidR="00672B29" w:rsidRPr="0032686B" w:rsidRDefault="00672B29" w:rsidP="00EE2DF0">
            <w:pPr>
              <w:pStyle w:val="Table-Text"/>
            </w:pPr>
            <w:r w:rsidRPr="0032686B">
              <w:t>No</w:t>
            </w:r>
          </w:p>
        </w:tc>
        <w:tc>
          <w:tcPr>
            <w:tcW w:w="764" w:type="pct"/>
            <w:shd w:val="clear" w:color="auto" w:fill="auto"/>
          </w:tcPr>
          <w:p w14:paraId="6F6BD719" w14:textId="57380C32" w:rsidR="00672B29" w:rsidRPr="0032686B" w:rsidRDefault="00672B29" w:rsidP="00EE2DF0">
            <w:pPr>
              <w:pStyle w:val="Table-Text"/>
            </w:pPr>
            <w:r w:rsidRPr="0032686B">
              <w:t>MVI (Person Search)</w:t>
            </w:r>
          </w:p>
        </w:tc>
        <w:tc>
          <w:tcPr>
            <w:tcW w:w="452" w:type="pct"/>
            <w:shd w:val="clear" w:color="auto" w:fill="auto"/>
          </w:tcPr>
          <w:p w14:paraId="1727C84E" w14:textId="1C38B222" w:rsidR="00672B29" w:rsidRPr="0032686B" w:rsidRDefault="00672B29" w:rsidP="00EE2DF0">
            <w:pPr>
              <w:pStyle w:val="Table-Text"/>
            </w:pPr>
            <w:r w:rsidRPr="0032686B">
              <w:t>S7</w:t>
            </w:r>
          </w:p>
        </w:tc>
        <w:tc>
          <w:tcPr>
            <w:tcW w:w="555" w:type="pct"/>
            <w:vMerge w:val="restart"/>
            <w:shd w:val="clear" w:color="auto" w:fill="auto"/>
          </w:tcPr>
          <w:p w14:paraId="6C3C134D" w14:textId="1878BA50" w:rsidR="00672B29" w:rsidRPr="0032686B" w:rsidRDefault="00672B29" w:rsidP="00EE2DF0">
            <w:pPr>
              <w:pStyle w:val="Table-Text"/>
            </w:pPr>
            <w:r w:rsidRPr="0032686B">
              <w:t>N/A</w:t>
            </w:r>
          </w:p>
        </w:tc>
        <w:tc>
          <w:tcPr>
            <w:tcW w:w="452" w:type="pct"/>
            <w:vMerge w:val="restart"/>
            <w:shd w:val="clear" w:color="auto" w:fill="auto"/>
          </w:tcPr>
          <w:p w14:paraId="57BD6F4D" w14:textId="3CC28961" w:rsidR="00672B29" w:rsidRPr="0032686B" w:rsidRDefault="00672B29" w:rsidP="00EE2DF0">
            <w:pPr>
              <w:pStyle w:val="Table-Text"/>
            </w:pPr>
            <w:r w:rsidRPr="0032686B">
              <w:t>N/A</w:t>
            </w:r>
          </w:p>
        </w:tc>
        <w:tc>
          <w:tcPr>
            <w:tcW w:w="451" w:type="pct"/>
            <w:vMerge w:val="restart"/>
            <w:shd w:val="clear" w:color="auto" w:fill="auto"/>
          </w:tcPr>
          <w:p w14:paraId="1963C068" w14:textId="191B281B" w:rsidR="00672B29" w:rsidRPr="0032686B" w:rsidRDefault="00672B29" w:rsidP="00EE2DF0">
            <w:pPr>
              <w:pStyle w:val="Table-Text"/>
            </w:pPr>
            <w:r w:rsidRPr="0032686B">
              <w:t>Being Developed</w:t>
            </w:r>
          </w:p>
        </w:tc>
      </w:tr>
      <w:tr w:rsidR="00672B29" w:rsidRPr="0032686B" w14:paraId="180D586E" w14:textId="77777777" w:rsidTr="00254A51">
        <w:trPr>
          <w:cantSplit/>
          <w:jc w:val="center"/>
        </w:trPr>
        <w:tc>
          <w:tcPr>
            <w:tcW w:w="314" w:type="pct"/>
            <w:vMerge/>
            <w:shd w:val="clear" w:color="auto" w:fill="auto"/>
          </w:tcPr>
          <w:p w14:paraId="0CFA1856" w14:textId="77777777" w:rsidR="00672B29" w:rsidRPr="0032686B" w:rsidRDefault="00672B29" w:rsidP="00EE2DF0">
            <w:pPr>
              <w:pStyle w:val="Table-Text"/>
            </w:pPr>
          </w:p>
        </w:tc>
        <w:tc>
          <w:tcPr>
            <w:tcW w:w="519" w:type="pct"/>
            <w:vMerge/>
            <w:shd w:val="clear" w:color="auto" w:fill="auto"/>
          </w:tcPr>
          <w:p w14:paraId="7184565C" w14:textId="77777777" w:rsidR="00672B29" w:rsidRPr="0032686B" w:rsidRDefault="00672B29" w:rsidP="00EE2DF0">
            <w:pPr>
              <w:pStyle w:val="Table-Text"/>
            </w:pPr>
          </w:p>
        </w:tc>
        <w:tc>
          <w:tcPr>
            <w:tcW w:w="1111" w:type="pct"/>
            <w:vMerge/>
            <w:shd w:val="clear" w:color="auto" w:fill="auto"/>
          </w:tcPr>
          <w:p w14:paraId="7CF1ED52" w14:textId="77777777" w:rsidR="00672B29" w:rsidRPr="0032686B" w:rsidRDefault="00672B29" w:rsidP="00EE2DF0">
            <w:pPr>
              <w:pStyle w:val="Table-Text"/>
            </w:pPr>
          </w:p>
        </w:tc>
        <w:tc>
          <w:tcPr>
            <w:tcW w:w="382" w:type="pct"/>
            <w:vMerge/>
            <w:shd w:val="clear" w:color="auto" w:fill="auto"/>
          </w:tcPr>
          <w:p w14:paraId="682A6430" w14:textId="77777777" w:rsidR="00672B29" w:rsidRPr="0032686B" w:rsidRDefault="00672B29" w:rsidP="00EE2DF0">
            <w:pPr>
              <w:pStyle w:val="Table-Text"/>
            </w:pPr>
          </w:p>
        </w:tc>
        <w:tc>
          <w:tcPr>
            <w:tcW w:w="764" w:type="pct"/>
            <w:shd w:val="clear" w:color="auto" w:fill="auto"/>
          </w:tcPr>
          <w:p w14:paraId="3D5279F4" w14:textId="0E1D3558" w:rsidR="00672B29" w:rsidRPr="0032686B" w:rsidRDefault="00672B29" w:rsidP="00EE2DF0">
            <w:pPr>
              <w:pStyle w:val="Table-Text"/>
            </w:pPr>
            <w:proofErr w:type="spellStart"/>
            <w:r w:rsidRPr="0032686B">
              <w:t>SSOe</w:t>
            </w:r>
            <w:proofErr w:type="spellEnd"/>
            <w:r w:rsidRPr="0032686B">
              <w:t>/Junction Pattern</w:t>
            </w:r>
          </w:p>
        </w:tc>
        <w:tc>
          <w:tcPr>
            <w:tcW w:w="452" w:type="pct"/>
            <w:shd w:val="clear" w:color="auto" w:fill="auto"/>
          </w:tcPr>
          <w:p w14:paraId="201D4A6D" w14:textId="355C6EC6" w:rsidR="00672B29" w:rsidRPr="0032686B" w:rsidRDefault="00672B29" w:rsidP="00EE2DF0">
            <w:pPr>
              <w:pStyle w:val="Table-Text"/>
            </w:pPr>
            <w:r w:rsidRPr="0032686B">
              <w:t>S1</w:t>
            </w:r>
          </w:p>
        </w:tc>
        <w:tc>
          <w:tcPr>
            <w:tcW w:w="555" w:type="pct"/>
            <w:vMerge/>
            <w:shd w:val="clear" w:color="auto" w:fill="auto"/>
          </w:tcPr>
          <w:p w14:paraId="1EBD07B3" w14:textId="7A9F4EB7" w:rsidR="00672B29" w:rsidRPr="0032686B" w:rsidRDefault="00672B29" w:rsidP="00EE2DF0">
            <w:pPr>
              <w:pStyle w:val="Table-Text"/>
            </w:pPr>
          </w:p>
        </w:tc>
        <w:tc>
          <w:tcPr>
            <w:tcW w:w="452" w:type="pct"/>
            <w:vMerge/>
            <w:shd w:val="clear" w:color="auto" w:fill="auto"/>
          </w:tcPr>
          <w:p w14:paraId="54DD182C" w14:textId="4A51EFD9" w:rsidR="00672B29" w:rsidRPr="0032686B" w:rsidRDefault="00672B29" w:rsidP="00EE2DF0">
            <w:pPr>
              <w:pStyle w:val="Table-Text"/>
            </w:pPr>
          </w:p>
        </w:tc>
        <w:tc>
          <w:tcPr>
            <w:tcW w:w="451" w:type="pct"/>
            <w:vMerge/>
            <w:shd w:val="clear" w:color="auto" w:fill="auto"/>
          </w:tcPr>
          <w:p w14:paraId="40F52806" w14:textId="77777777" w:rsidR="00672B29" w:rsidRPr="0032686B" w:rsidRDefault="00672B29" w:rsidP="00EE2DF0">
            <w:pPr>
              <w:pStyle w:val="Table-Text"/>
            </w:pPr>
          </w:p>
        </w:tc>
      </w:tr>
      <w:tr w:rsidR="00672B29" w:rsidRPr="0032686B" w14:paraId="05A8C88D" w14:textId="77777777" w:rsidTr="00254A51">
        <w:trPr>
          <w:cantSplit/>
          <w:jc w:val="center"/>
        </w:trPr>
        <w:tc>
          <w:tcPr>
            <w:tcW w:w="314" w:type="pct"/>
            <w:vMerge/>
            <w:shd w:val="clear" w:color="auto" w:fill="auto"/>
          </w:tcPr>
          <w:p w14:paraId="52139C6D" w14:textId="77777777" w:rsidR="00672B29" w:rsidRPr="0032686B" w:rsidRDefault="00672B29" w:rsidP="00EE2DF0">
            <w:pPr>
              <w:pStyle w:val="Table-Text"/>
            </w:pPr>
          </w:p>
        </w:tc>
        <w:tc>
          <w:tcPr>
            <w:tcW w:w="519" w:type="pct"/>
            <w:vMerge/>
            <w:shd w:val="clear" w:color="auto" w:fill="auto"/>
          </w:tcPr>
          <w:p w14:paraId="5564D18C" w14:textId="77777777" w:rsidR="00672B29" w:rsidRPr="0032686B" w:rsidRDefault="00672B29" w:rsidP="00EE2DF0">
            <w:pPr>
              <w:pStyle w:val="Table-Text"/>
            </w:pPr>
          </w:p>
        </w:tc>
        <w:tc>
          <w:tcPr>
            <w:tcW w:w="1111" w:type="pct"/>
            <w:vMerge/>
            <w:shd w:val="clear" w:color="auto" w:fill="auto"/>
          </w:tcPr>
          <w:p w14:paraId="17C7BA6F" w14:textId="77777777" w:rsidR="00672B29" w:rsidRPr="0032686B" w:rsidRDefault="00672B29" w:rsidP="00EE2DF0">
            <w:pPr>
              <w:pStyle w:val="Table-Text"/>
            </w:pPr>
          </w:p>
        </w:tc>
        <w:tc>
          <w:tcPr>
            <w:tcW w:w="382" w:type="pct"/>
            <w:vMerge/>
            <w:shd w:val="clear" w:color="auto" w:fill="auto"/>
          </w:tcPr>
          <w:p w14:paraId="6447EE3E" w14:textId="77777777" w:rsidR="00672B29" w:rsidRPr="0032686B" w:rsidRDefault="00672B29" w:rsidP="00EE2DF0">
            <w:pPr>
              <w:pStyle w:val="Table-Text"/>
            </w:pPr>
          </w:p>
        </w:tc>
        <w:tc>
          <w:tcPr>
            <w:tcW w:w="764" w:type="pct"/>
            <w:shd w:val="clear" w:color="auto" w:fill="auto"/>
          </w:tcPr>
          <w:p w14:paraId="368BAA06" w14:textId="41E9C3EC" w:rsidR="00672B29" w:rsidRPr="0032686B" w:rsidRDefault="00672B29" w:rsidP="00EE2DF0">
            <w:pPr>
              <w:pStyle w:val="Table-Text"/>
            </w:pPr>
            <w:proofErr w:type="spellStart"/>
            <w:r w:rsidRPr="0032686B">
              <w:t>AccessVA</w:t>
            </w:r>
            <w:proofErr w:type="spellEnd"/>
            <w:r w:rsidRPr="0032686B">
              <w:t>(Registration)</w:t>
            </w:r>
          </w:p>
        </w:tc>
        <w:tc>
          <w:tcPr>
            <w:tcW w:w="452" w:type="pct"/>
            <w:shd w:val="clear" w:color="auto" w:fill="auto"/>
          </w:tcPr>
          <w:p w14:paraId="2706786E" w14:textId="75871C59" w:rsidR="00672B29" w:rsidRPr="0032686B" w:rsidRDefault="00672B29" w:rsidP="00EE2DF0">
            <w:pPr>
              <w:pStyle w:val="Table-Text"/>
            </w:pPr>
            <w:r w:rsidRPr="0032686B">
              <w:t>S1</w:t>
            </w:r>
          </w:p>
        </w:tc>
        <w:tc>
          <w:tcPr>
            <w:tcW w:w="555" w:type="pct"/>
            <w:vMerge/>
            <w:shd w:val="clear" w:color="auto" w:fill="auto"/>
          </w:tcPr>
          <w:p w14:paraId="3E46DC0B" w14:textId="77777777" w:rsidR="00672B29" w:rsidRPr="0032686B" w:rsidRDefault="00672B29" w:rsidP="00EE2DF0">
            <w:pPr>
              <w:pStyle w:val="Table-Text"/>
            </w:pPr>
          </w:p>
        </w:tc>
        <w:tc>
          <w:tcPr>
            <w:tcW w:w="452" w:type="pct"/>
            <w:vMerge/>
            <w:shd w:val="clear" w:color="auto" w:fill="auto"/>
          </w:tcPr>
          <w:p w14:paraId="3F7461CC" w14:textId="6A66416F" w:rsidR="00672B29" w:rsidRPr="0032686B" w:rsidRDefault="00672B29" w:rsidP="00EE2DF0">
            <w:pPr>
              <w:pStyle w:val="Table-Text"/>
            </w:pPr>
          </w:p>
        </w:tc>
        <w:tc>
          <w:tcPr>
            <w:tcW w:w="451" w:type="pct"/>
            <w:vMerge/>
            <w:shd w:val="clear" w:color="auto" w:fill="auto"/>
          </w:tcPr>
          <w:p w14:paraId="6ED893BE" w14:textId="77777777" w:rsidR="00672B29" w:rsidRPr="0032686B" w:rsidRDefault="00672B29" w:rsidP="00EE2DF0">
            <w:pPr>
              <w:pStyle w:val="Table-Text"/>
            </w:pPr>
          </w:p>
        </w:tc>
      </w:tr>
      <w:tr w:rsidR="00672B29" w:rsidRPr="0032686B" w14:paraId="553A3B94" w14:textId="77777777" w:rsidTr="00254A51">
        <w:trPr>
          <w:cantSplit/>
          <w:jc w:val="center"/>
        </w:trPr>
        <w:tc>
          <w:tcPr>
            <w:tcW w:w="314" w:type="pct"/>
            <w:vMerge/>
            <w:shd w:val="clear" w:color="auto" w:fill="auto"/>
          </w:tcPr>
          <w:p w14:paraId="56617B4F" w14:textId="77777777" w:rsidR="00672B29" w:rsidRPr="0032686B" w:rsidRDefault="00672B29" w:rsidP="00EE2DF0">
            <w:pPr>
              <w:pStyle w:val="Table-Text"/>
            </w:pPr>
          </w:p>
        </w:tc>
        <w:tc>
          <w:tcPr>
            <w:tcW w:w="519" w:type="pct"/>
            <w:vMerge/>
            <w:shd w:val="clear" w:color="auto" w:fill="auto"/>
          </w:tcPr>
          <w:p w14:paraId="74C460A9" w14:textId="77777777" w:rsidR="00672B29" w:rsidRPr="0032686B" w:rsidRDefault="00672B29" w:rsidP="00EE2DF0">
            <w:pPr>
              <w:pStyle w:val="Table-Text"/>
            </w:pPr>
          </w:p>
        </w:tc>
        <w:tc>
          <w:tcPr>
            <w:tcW w:w="1111" w:type="pct"/>
            <w:vMerge/>
            <w:shd w:val="clear" w:color="auto" w:fill="auto"/>
          </w:tcPr>
          <w:p w14:paraId="2CBD20DE" w14:textId="77777777" w:rsidR="00672B29" w:rsidRPr="0032686B" w:rsidRDefault="00672B29" w:rsidP="00EE2DF0">
            <w:pPr>
              <w:pStyle w:val="Table-Text"/>
            </w:pPr>
          </w:p>
        </w:tc>
        <w:tc>
          <w:tcPr>
            <w:tcW w:w="382" w:type="pct"/>
            <w:vMerge/>
            <w:shd w:val="clear" w:color="auto" w:fill="auto"/>
          </w:tcPr>
          <w:p w14:paraId="6EA2A6A8" w14:textId="77777777" w:rsidR="00672B29" w:rsidRPr="0032686B" w:rsidRDefault="00672B29" w:rsidP="00EE2DF0">
            <w:pPr>
              <w:pStyle w:val="Table-Text"/>
            </w:pPr>
          </w:p>
        </w:tc>
        <w:tc>
          <w:tcPr>
            <w:tcW w:w="764" w:type="pct"/>
            <w:shd w:val="clear" w:color="auto" w:fill="auto"/>
          </w:tcPr>
          <w:p w14:paraId="70E07C34" w14:textId="5E0C0551" w:rsidR="00672B29" w:rsidRPr="0032686B" w:rsidRDefault="00672B29" w:rsidP="00EE2DF0">
            <w:pPr>
              <w:pStyle w:val="Table-Text"/>
            </w:pPr>
            <w:proofErr w:type="spellStart"/>
            <w:r w:rsidRPr="0032686B">
              <w:t>AccessVA</w:t>
            </w:r>
            <w:proofErr w:type="spellEnd"/>
            <w:r w:rsidRPr="0032686B">
              <w:t>(</w:t>
            </w:r>
            <w:proofErr w:type="spellStart"/>
            <w:r w:rsidRPr="0032686B">
              <w:t>eSig</w:t>
            </w:r>
            <w:proofErr w:type="spellEnd"/>
            <w:r w:rsidRPr="0032686B">
              <w:t xml:space="preserve"> Attestation)</w:t>
            </w:r>
          </w:p>
        </w:tc>
        <w:tc>
          <w:tcPr>
            <w:tcW w:w="452" w:type="pct"/>
            <w:shd w:val="clear" w:color="auto" w:fill="auto"/>
          </w:tcPr>
          <w:p w14:paraId="6F09DCC9" w14:textId="6C60D2A5" w:rsidR="00672B29" w:rsidRPr="0032686B" w:rsidRDefault="00672B29" w:rsidP="00EE2DF0">
            <w:pPr>
              <w:pStyle w:val="Table-Text"/>
            </w:pPr>
            <w:r w:rsidRPr="0032686B">
              <w:t>S1</w:t>
            </w:r>
          </w:p>
        </w:tc>
        <w:tc>
          <w:tcPr>
            <w:tcW w:w="555" w:type="pct"/>
            <w:vMerge/>
            <w:shd w:val="clear" w:color="auto" w:fill="auto"/>
          </w:tcPr>
          <w:p w14:paraId="6867FBA2" w14:textId="77777777" w:rsidR="00672B29" w:rsidRPr="0032686B" w:rsidRDefault="00672B29" w:rsidP="00EE2DF0">
            <w:pPr>
              <w:pStyle w:val="Table-Text"/>
            </w:pPr>
          </w:p>
        </w:tc>
        <w:tc>
          <w:tcPr>
            <w:tcW w:w="452" w:type="pct"/>
            <w:vMerge/>
            <w:shd w:val="clear" w:color="auto" w:fill="auto"/>
          </w:tcPr>
          <w:p w14:paraId="782D765A" w14:textId="0BB94868" w:rsidR="00672B29" w:rsidRPr="0032686B" w:rsidRDefault="00672B29" w:rsidP="00EE2DF0">
            <w:pPr>
              <w:pStyle w:val="Table-Text"/>
            </w:pPr>
          </w:p>
        </w:tc>
        <w:tc>
          <w:tcPr>
            <w:tcW w:w="451" w:type="pct"/>
            <w:vMerge/>
            <w:shd w:val="clear" w:color="auto" w:fill="auto"/>
          </w:tcPr>
          <w:p w14:paraId="0322483F" w14:textId="77777777" w:rsidR="00672B29" w:rsidRPr="0032686B" w:rsidRDefault="00672B29" w:rsidP="00EE2DF0">
            <w:pPr>
              <w:pStyle w:val="Table-Text"/>
            </w:pPr>
          </w:p>
        </w:tc>
      </w:tr>
      <w:tr w:rsidR="00672B29" w:rsidRPr="0032686B" w14:paraId="28209B0E" w14:textId="77777777" w:rsidTr="00254A51">
        <w:trPr>
          <w:cantSplit/>
          <w:jc w:val="center"/>
        </w:trPr>
        <w:tc>
          <w:tcPr>
            <w:tcW w:w="314" w:type="pct"/>
            <w:vMerge/>
            <w:shd w:val="clear" w:color="auto" w:fill="auto"/>
          </w:tcPr>
          <w:p w14:paraId="7F0B0402" w14:textId="77777777" w:rsidR="00672B29" w:rsidRPr="0032686B" w:rsidRDefault="00672B29" w:rsidP="00EE2DF0">
            <w:pPr>
              <w:pStyle w:val="Table-Text"/>
            </w:pPr>
          </w:p>
        </w:tc>
        <w:tc>
          <w:tcPr>
            <w:tcW w:w="519" w:type="pct"/>
            <w:vMerge/>
            <w:shd w:val="clear" w:color="auto" w:fill="auto"/>
          </w:tcPr>
          <w:p w14:paraId="64A5B2B1" w14:textId="77777777" w:rsidR="00672B29" w:rsidRPr="0032686B" w:rsidRDefault="00672B29" w:rsidP="00EE2DF0">
            <w:pPr>
              <w:pStyle w:val="Table-Text"/>
            </w:pPr>
          </w:p>
        </w:tc>
        <w:tc>
          <w:tcPr>
            <w:tcW w:w="1111" w:type="pct"/>
            <w:vMerge/>
            <w:shd w:val="clear" w:color="auto" w:fill="auto"/>
          </w:tcPr>
          <w:p w14:paraId="43C514C8" w14:textId="77777777" w:rsidR="00672B29" w:rsidRPr="0032686B" w:rsidRDefault="00672B29" w:rsidP="00EE2DF0">
            <w:pPr>
              <w:pStyle w:val="Table-Text"/>
            </w:pPr>
          </w:p>
        </w:tc>
        <w:tc>
          <w:tcPr>
            <w:tcW w:w="382" w:type="pct"/>
            <w:vMerge/>
            <w:shd w:val="clear" w:color="auto" w:fill="auto"/>
          </w:tcPr>
          <w:p w14:paraId="7ABB0662" w14:textId="77777777" w:rsidR="00672B29" w:rsidRPr="0032686B" w:rsidRDefault="00672B29" w:rsidP="00EE2DF0">
            <w:pPr>
              <w:pStyle w:val="Table-Text"/>
            </w:pPr>
          </w:p>
        </w:tc>
        <w:tc>
          <w:tcPr>
            <w:tcW w:w="764" w:type="pct"/>
            <w:shd w:val="clear" w:color="auto" w:fill="auto"/>
          </w:tcPr>
          <w:p w14:paraId="73F0D39C" w14:textId="775DFBAC" w:rsidR="00672B29" w:rsidRPr="0032686B" w:rsidRDefault="00672B29" w:rsidP="00EE2DF0">
            <w:pPr>
              <w:pStyle w:val="Table-Text"/>
            </w:pPr>
            <w:proofErr w:type="spellStart"/>
            <w:r w:rsidRPr="0032686B">
              <w:t>eSig</w:t>
            </w:r>
            <w:proofErr w:type="spellEnd"/>
            <w:r w:rsidRPr="0032686B">
              <w:t xml:space="preserve"> Web Service (Sign Document)</w:t>
            </w:r>
          </w:p>
        </w:tc>
        <w:tc>
          <w:tcPr>
            <w:tcW w:w="452" w:type="pct"/>
            <w:shd w:val="clear" w:color="auto" w:fill="auto"/>
          </w:tcPr>
          <w:p w14:paraId="78F30B2B" w14:textId="46134EDD" w:rsidR="00672B29" w:rsidRPr="0032686B" w:rsidRDefault="00672B29" w:rsidP="00EE2DF0">
            <w:pPr>
              <w:pStyle w:val="Table-Text"/>
            </w:pPr>
            <w:r w:rsidRPr="0032686B">
              <w:t>S3</w:t>
            </w:r>
          </w:p>
        </w:tc>
        <w:tc>
          <w:tcPr>
            <w:tcW w:w="555" w:type="pct"/>
            <w:vMerge/>
            <w:shd w:val="clear" w:color="auto" w:fill="auto"/>
          </w:tcPr>
          <w:p w14:paraId="1F00686F" w14:textId="77777777" w:rsidR="00672B29" w:rsidRPr="0032686B" w:rsidRDefault="00672B29" w:rsidP="00EE2DF0">
            <w:pPr>
              <w:pStyle w:val="Table-Text"/>
            </w:pPr>
          </w:p>
        </w:tc>
        <w:tc>
          <w:tcPr>
            <w:tcW w:w="452" w:type="pct"/>
            <w:vMerge/>
            <w:shd w:val="clear" w:color="auto" w:fill="auto"/>
          </w:tcPr>
          <w:p w14:paraId="6DB32EE2" w14:textId="5D0E87FF" w:rsidR="00672B29" w:rsidRPr="0032686B" w:rsidRDefault="00672B29" w:rsidP="00EE2DF0">
            <w:pPr>
              <w:pStyle w:val="Table-Text"/>
            </w:pPr>
          </w:p>
        </w:tc>
        <w:tc>
          <w:tcPr>
            <w:tcW w:w="451" w:type="pct"/>
            <w:vMerge/>
            <w:shd w:val="clear" w:color="auto" w:fill="auto"/>
          </w:tcPr>
          <w:p w14:paraId="0E1A75A9" w14:textId="77777777" w:rsidR="00672B29" w:rsidRPr="0032686B" w:rsidRDefault="00672B29" w:rsidP="00EE2DF0">
            <w:pPr>
              <w:pStyle w:val="Table-Text"/>
            </w:pPr>
          </w:p>
        </w:tc>
      </w:tr>
      <w:tr w:rsidR="00672B29" w:rsidRPr="0032686B" w14:paraId="7222DF0B" w14:textId="77777777" w:rsidTr="00254A51">
        <w:trPr>
          <w:cantSplit/>
          <w:jc w:val="center"/>
        </w:trPr>
        <w:tc>
          <w:tcPr>
            <w:tcW w:w="314" w:type="pct"/>
            <w:vMerge/>
            <w:shd w:val="clear" w:color="auto" w:fill="auto"/>
          </w:tcPr>
          <w:p w14:paraId="5EB6FE14" w14:textId="77777777" w:rsidR="00672B29" w:rsidRPr="0032686B" w:rsidRDefault="00672B29" w:rsidP="00EE2DF0">
            <w:pPr>
              <w:pStyle w:val="Table-Text"/>
            </w:pPr>
          </w:p>
        </w:tc>
        <w:tc>
          <w:tcPr>
            <w:tcW w:w="519" w:type="pct"/>
            <w:vMerge/>
            <w:shd w:val="clear" w:color="auto" w:fill="auto"/>
          </w:tcPr>
          <w:p w14:paraId="2D3E4039" w14:textId="77777777" w:rsidR="00672B29" w:rsidRPr="0032686B" w:rsidRDefault="00672B29" w:rsidP="00EE2DF0">
            <w:pPr>
              <w:pStyle w:val="Table-Text"/>
            </w:pPr>
          </w:p>
        </w:tc>
        <w:tc>
          <w:tcPr>
            <w:tcW w:w="1111" w:type="pct"/>
            <w:vMerge/>
            <w:shd w:val="clear" w:color="auto" w:fill="auto"/>
          </w:tcPr>
          <w:p w14:paraId="4832A751" w14:textId="77777777" w:rsidR="00672B29" w:rsidRPr="0032686B" w:rsidRDefault="00672B29" w:rsidP="00EE2DF0">
            <w:pPr>
              <w:pStyle w:val="Table-Text"/>
            </w:pPr>
          </w:p>
        </w:tc>
        <w:tc>
          <w:tcPr>
            <w:tcW w:w="382" w:type="pct"/>
            <w:vMerge/>
            <w:shd w:val="clear" w:color="auto" w:fill="auto"/>
          </w:tcPr>
          <w:p w14:paraId="5A49BBBF" w14:textId="77777777" w:rsidR="00672B29" w:rsidRPr="0032686B" w:rsidRDefault="00672B29" w:rsidP="00EE2DF0">
            <w:pPr>
              <w:pStyle w:val="Table-Text"/>
            </w:pPr>
          </w:p>
        </w:tc>
        <w:tc>
          <w:tcPr>
            <w:tcW w:w="764" w:type="pct"/>
            <w:shd w:val="clear" w:color="auto" w:fill="auto"/>
          </w:tcPr>
          <w:p w14:paraId="59B468C0" w14:textId="35228AFC" w:rsidR="00672B29" w:rsidRPr="0032686B" w:rsidRDefault="00672B29" w:rsidP="00EE2DF0">
            <w:pPr>
              <w:pStyle w:val="Table-Text"/>
            </w:pPr>
            <w:r w:rsidRPr="0032686B">
              <w:t>Provisioning (get Email Ids)</w:t>
            </w:r>
          </w:p>
        </w:tc>
        <w:tc>
          <w:tcPr>
            <w:tcW w:w="452" w:type="pct"/>
            <w:shd w:val="clear" w:color="auto" w:fill="auto"/>
          </w:tcPr>
          <w:p w14:paraId="792369D5" w14:textId="67964C88" w:rsidR="00672B29" w:rsidRPr="0032686B" w:rsidRDefault="00672B29" w:rsidP="00EE2DF0">
            <w:pPr>
              <w:pStyle w:val="Table-Text"/>
            </w:pPr>
            <w:r w:rsidRPr="0032686B">
              <w:t>S6</w:t>
            </w:r>
          </w:p>
        </w:tc>
        <w:tc>
          <w:tcPr>
            <w:tcW w:w="555" w:type="pct"/>
            <w:vMerge/>
            <w:shd w:val="clear" w:color="auto" w:fill="auto"/>
          </w:tcPr>
          <w:p w14:paraId="5EA019A5" w14:textId="77777777" w:rsidR="00672B29" w:rsidRPr="0032686B" w:rsidRDefault="00672B29" w:rsidP="00EE2DF0">
            <w:pPr>
              <w:pStyle w:val="Table-Text"/>
            </w:pPr>
          </w:p>
        </w:tc>
        <w:tc>
          <w:tcPr>
            <w:tcW w:w="452" w:type="pct"/>
            <w:vMerge/>
            <w:shd w:val="clear" w:color="auto" w:fill="auto"/>
          </w:tcPr>
          <w:p w14:paraId="3F04C627" w14:textId="07E924B1" w:rsidR="00672B29" w:rsidRPr="0032686B" w:rsidRDefault="00672B29" w:rsidP="00EE2DF0">
            <w:pPr>
              <w:pStyle w:val="Table-Text"/>
            </w:pPr>
          </w:p>
        </w:tc>
        <w:tc>
          <w:tcPr>
            <w:tcW w:w="451" w:type="pct"/>
            <w:vMerge/>
            <w:shd w:val="clear" w:color="auto" w:fill="auto"/>
          </w:tcPr>
          <w:p w14:paraId="35329FA2" w14:textId="77777777" w:rsidR="00672B29" w:rsidRPr="0032686B" w:rsidRDefault="00672B29" w:rsidP="00EE2DF0">
            <w:pPr>
              <w:pStyle w:val="Table-Text"/>
            </w:pPr>
          </w:p>
        </w:tc>
      </w:tr>
      <w:tr w:rsidR="00061990" w:rsidRPr="0032686B" w14:paraId="6700AE48" w14:textId="77777777" w:rsidTr="00254A51">
        <w:trPr>
          <w:cantSplit/>
          <w:jc w:val="center"/>
        </w:trPr>
        <w:tc>
          <w:tcPr>
            <w:tcW w:w="314" w:type="pct"/>
            <w:vMerge/>
            <w:shd w:val="clear" w:color="auto" w:fill="auto"/>
          </w:tcPr>
          <w:p w14:paraId="6D44E88B" w14:textId="77777777" w:rsidR="00061990" w:rsidRPr="0032686B" w:rsidRDefault="00061990" w:rsidP="00EE2DF0">
            <w:pPr>
              <w:pStyle w:val="Table-Text"/>
            </w:pPr>
          </w:p>
        </w:tc>
        <w:tc>
          <w:tcPr>
            <w:tcW w:w="519" w:type="pct"/>
            <w:vMerge/>
            <w:shd w:val="clear" w:color="auto" w:fill="auto"/>
          </w:tcPr>
          <w:p w14:paraId="079A1E0D" w14:textId="77777777" w:rsidR="00061990" w:rsidRPr="0032686B" w:rsidRDefault="00061990" w:rsidP="00EE2DF0">
            <w:pPr>
              <w:pStyle w:val="Table-Text"/>
            </w:pPr>
          </w:p>
        </w:tc>
        <w:tc>
          <w:tcPr>
            <w:tcW w:w="1111" w:type="pct"/>
            <w:vMerge/>
            <w:shd w:val="clear" w:color="auto" w:fill="auto"/>
          </w:tcPr>
          <w:p w14:paraId="3E7F8E72" w14:textId="77777777" w:rsidR="00061990" w:rsidRPr="0032686B" w:rsidRDefault="00061990" w:rsidP="00EE2DF0">
            <w:pPr>
              <w:pStyle w:val="Table-Text"/>
            </w:pPr>
          </w:p>
        </w:tc>
        <w:tc>
          <w:tcPr>
            <w:tcW w:w="382" w:type="pct"/>
            <w:vMerge/>
            <w:shd w:val="clear" w:color="auto" w:fill="auto"/>
          </w:tcPr>
          <w:p w14:paraId="3E888E52" w14:textId="77777777" w:rsidR="00061990" w:rsidRPr="0032686B" w:rsidRDefault="00061990" w:rsidP="00EE2DF0">
            <w:pPr>
              <w:pStyle w:val="Table-Text"/>
            </w:pPr>
          </w:p>
        </w:tc>
        <w:tc>
          <w:tcPr>
            <w:tcW w:w="764" w:type="pct"/>
            <w:shd w:val="clear" w:color="auto" w:fill="auto"/>
          </w:tcPr>
          <w:p w14:paraId="17C8B0A4" w14:textId="5C54A2F0" w:rsidR="00061990" w:rsidRDefault="00061990" w:rsidP="00EE2DF0">
            <w:pPr>
              <w:pStyle w:val="Table-Text"/>
            </w:pPr>
            <w:r>
              <w:t xml:space="preserve">MVI Workflow Engine (trigger </w:t>
            </w:r>
            <w:proofErr w:type="spellStart"/>
            <w:r>
              <w:t>worfklows</w:t>
            </w:r>
            <w:proofErr w:type="spellEnd"/>
            <w:r>
              <w:t>)</w:t>
            </w:r>
          </w:p>
        </w:tc>
        <w:tc>
          <w:tcPr>
            <w:tcW w:w="452" w:type="pct"/>
            <w:shd w:val="clear" w:color="auto" w:fill="auto"/>
          </w:tcPr>
          <w:p w14:paraId="092D36AF" w14:textId="28D707D8" w:rsidR="00061990" w:rsidRDefault="00061990" w:rsidP="00EE2DF0">
            <w:pPr>
              <w:pStyle w:val="Table-Text"/>
            </w:pPr>
            <w:r>
              <w:t>S0d</w:t>
            </w:r>
          </w:p>
        </w:tc>
        <w:tc>
          <w:tcPr>
            <w:tcW w:w="555" w:type="pct"/>
            <w:shd w:val="clear" w:color="auto" w:fill="auto"/>
          </w:tcPr>
          <w:p w14:paraId="26978668" w14:textId="77777777" w:rsidR="00061990" w:rsidRPr="0032686B" w:rsidRDefault="00061990" w:rsidP="00EE2DF0">
            <w:pPr>
              <w:pStyle w:val="Table-Text"/>
            </w:pPr>
          </w:p>
        </w:tc>
        <w:tc>
          <w:tcPr>
            <w:tcW w:w="452" w:type="pct"/>
            <w:shd w:val="clear" w:color="auto" w:fill="auto"/>
          </w:tcPr>
          <w:p w14:paraId="1E0C0B6A" w14:textId="77777777" w:rsidR="00061990" w:rsidRPr="0032686B" w:rsidRDefault="00061990" w:rsidP="00EE2DF0">
            <w:pPr>
              <w:pStyle w:val="Table-Text"/>
            </w:pPr>
          </w:p>
        </w:tc>
        <w:tc>
          <w:tcPr>
            <w:tcW w:w="451" w:type="pct"/>
            <w:vMerge/>
            <w:shd w:val="clear" w:color="auto" w:fill="auto"/>
          </w:tcPr>
          <w:p w14:paraId="4F1EADDC" w14:textId="77777777" w:rsidR="00061990" w:rsidRPr="0032686B" w:rsidRDefault="00061990" w:rsidP="00EE2DF0">
            <w:pPr>
              <w:pStyle w:val="Table-Text"/>
            </w:pPr>
          </w:p>
        </w:tc>
      </w:tr>
      <w:tr w:rsidR="00061990" w:rsidRPr="0032686B" w14:paraId="321C8447" w14:textId="77777777" w:rsidTr="00254A51">
        <w:trPr>
          <w:cantSplit/>
          <w:jc w:val="center"/>
        </w:trPr>
        <w:tc>
          <w:tcPr>
            <w:tcW w:w="314" w:type="pct"/>
            <w:vMerge/>
            <w:shd w:val="clear" w:color="auto" w:fill="auto"/>
          </w:tcPr>
          <w:p w14:paraId="796619D8" w14:textId="77777777" w:rsidR="00061990" w:rsidRPr="0032686B" w:rsidRDefault="00061990" w:rsidP="00EE2DF0">
            <w:pPr>
              <w:pStyle w:val="Table-Text"/>
            </w:pPr>
          </w:p>
        </w:tc>
        <w:tc>
          <w:tcPr>
            <w:tcW w:w="519" w:type="pct"/>
            <w:vMerge/>
            <w:shd w:val="clear" w:color="auto" w:fill="auto"/>
          </w:tcPr>
          <w:p w14:paraId="5CFA607D" w14:textId="77777777" w:rsidR="00061990" w:rsidRPr="0032686B" w:rsidRDefault="00061990" w:rsidP="00EE2DF0">
            <w:pPr>
              <w:pStyle w:val="Table-Text"/>
            </w:pPr>
          </w:p>
        </w:tc>
        <w:tc>
          <w:tcPr>
            <w:tcW w:w="1111" w:type="pct"/>
            <w:vMerge/>
            <w:shd w:val="clear" w:color="auto" w:fill="auto"/>
          </w:tcPr>
          <w:p w14:paraId="0C548058" w14:textId="77777777" w:rsidR="00061990" w:rsidRPr="0032686B" w:rsidRDefault="00061990" w:rsidP="00EE2DF0">
            <w:pPr>
              <w:pStyle w:val="Table-Text"/>
            </w:pPr>
          </w:p>
        </w:tc>
        <w:tc>
          <w:tcPr>
            <w:tcW w:w="382" w:type="pct"/>
            <w:vMerge/>
            <w:shd w:val="clear" w:color="auto" w:fill="auto"/>
          </w:tcPr>
          <w:p w14:paraId="20CC56C9" w14:textId="77777777" w:rsidR="00061990" w:rsidRPr="0032686B" w:rsidRDefault="00061990" w:rsidP="00EE2DF0">
            <w:pPr>
              <w:pStyle w:val="Table-Text"/>
            </w:pPr>
          </w:p>
        </w:tc>
        <w:tc>
          <w:tcPr>
            <w:tcW w:w="764" w:type="pct"/>
            <w:shd w:val="clear" w:color="auto" w:fill="auto"/>
          </w:tcPr>
          <w:p w14:paraId="5A2A13F1" w14:textId="0B0B5BC2" w:rsidR="00061990" w:rsidRPr="0032686B" w:rsidRDefault="00061990" w:rsidP="00EE2DF0">
            <w:pPr>
              <w:pStyle w:val="Table-Text"/>
            </w:pPr>
            <w:r>
              <w:t xml:space="preserve">SAC PDP (PR </w:t>
            </w:r>
            <w:proofErr w:type="spellStart"/>
            <w:r>
              <w:t>authz</w:t>
            </w:r>
            <w:proofErr w:type="spellEnd"/>
            <w:r>
              <w:t xml:space="preserve"> decision)</w:t>
            </w:r>
          </w:p>
        </w:tc>
        <w:tc>
          <w:tcPr>
            <w:tcW w:w="452" w:type="pct"/>
            <w:shd w:val="clear" w:color="auto" w:fill="auto"/>
          </w:tcPr>
          <w:p w14:paraId="1B4BE3DD" w14:textId="4DCBCB49" w:rsidR="00061990" w:rsidRPr="0032686B" w:rsidRDefault="00061990" w:rsidP="00EE2DF0">
            <w:pPr>
              <w:pStyle w:val="Table-Text"/>
            </w:pPr>
            <w:r>
              <w:t>S4</w:t>
            </w:r>
          </w:p>
        </w:tc>
        <w:tc>
          <w:tcPr>
            <w:tcW w:w="555" w:type="pct"/>
            <w:shd w:val="clear" w:color="auto" w:fill="auto"/>
          </w:tcPr>
          <w:p w14:paraId="49714A8F" w14:textId="77777777" w:rsidR="00061990" w:rsidRPr="0032686B" w:rsidRDefault="00061990" w:rsidP="00EE2DF0">
            <w:pPr>
              <w:pStyle w:val="Table-Text"/>
            </w:pPr>
          </w:p>
        </w:tc>
        <w:tc>
          <w:tcPr>
            <w:tcW w:w="452" w:type="pct"/>
            <w:shd w:val="clear" w:color="auto" w:fill="auto"/>
          </w:tcPr>
          <w:p w14:paraId="1A462F69" w14:textId="77777777" w:rsidR="00061990" w:rsidRPr="0032686B" w:rsidRDefault="00061990" w:rsidP="00EE2DF0">
            <w:pPr>
              <w:pStyle w:val="Table-Text"/>
            </w:pPr>
          </w:p>
        </w:tc>
        <w:tc>
          <w:tcPr>
            <w:tcW w:w="451" w:type="pct"/>
            <w:vMerge/>
            <w:shd w:val="clear" w:color="auto" w:fill="auto"/>
          </w:tcPr>
          <w:p w14:paraId="1195925C" w14:textId="77777777" w:rsidR="00061990" w:rsidRPr="0032686B" w:rsidRDefault="00061990" w:rsidP="00EE2DF0">
            <w:pPr>
              <w:pStyle w:val="Table-Text"/>
            </w:pPr>
          </w:p>
        </w:tc>
      </w:tr>
      <w:tr w:rsidR="00672B29" w:rsidRPr="0032686B" w14:paraId="327E020B" w14:textId="77777777" w:rsidTr="00254A51">
        <w:trPr>
          <w:cantSplit/>
          <w:jc w:val="center"/>
        </w:trPr>
        <w:tc>
          <w:tcPr>
            <w:tcW w:w="314" w:type="pct"/>
            <w:vMerge/>
            <w:shd w:val="clear" w:color="auto" w:fill="auto"/>
          </w:tcPr>
          <w:p w14:paraId="6357941D" w14:textId="77777777" w:rsidR="00672B29" w:rsidRPr="0032686B" w:rsidRDefault="00672B29" w:rsidP="00EE2DF0">
            <w:pPr>
              <w:pStyle w:val="Table-Text"/>
            </w:pPr>
          </w:p>
        </w:tc>
        <w:tc>
          <w:tcPr>
            <w:tcW w:w="519" w:type="pct"/>
            <w:vMerge/>
            <w:shd w:val="clear" w:color="auto" w:fill="auto"/>
          </w:tcPr>
          <w:p w14:paraId="31DA0117" w14:textId="77777777" w:rsidR="00672B29" w:rsidRPr="0032686B" w:rsidRDefault="00672B29" w:rsidP="00EE2DF0">
            <w:pPr>
              <w:pStyle w:val="Table-Text"/>
            </w:pPr>
          </w:p>
        </w:tc>
        <w:tc>
          <w:tcPr>
            <w:tcW w:w="1111" w:type="pct"/>
            <w:vMerge/>
            <w:shd w:val="clear" w:color="auto" w:fill="auto"/>
          </w:tcPr>
          <w:p w14:paraId="1368A00E" w14:textId="77777777" w:rsidR="00672B29" w:rsidRPr="0032686B" w:rsidRDefault="00672B29" w:rsidP="00EE2DF0">
            <w:pPr>
              <w:pStyle w:val="Table-Text"/>
            </w:pPr>
          </w:p>
        </w:tc>
        <w:tc>
          <w:tcPr>
            <w:tcW w:w="382" w:type="pct"/>
            <w:vMerge/>
            <w:shd w:val="clear" w:color="auto" w:fill="auto"/>
          </w:tcPr>
          <w:p w14:paraId="2FD1049D" w14:textId="77777777" w:rsidR="00672B29" w:rsidRPr="0032686B" w:rsidRDefault="00672B29" w:rsidP="00EE2DF0">
            <w:pPr>
              <w:pStyle w:val="Table-Text"/>
            </w:pPr>
          </w:p>
        </w:tc>
        <w:tc>
          <w:tcPr>
            <w:tcW w:w="764" w:type="pct"/>
            <w:vMerge w:val="restart"/>
            <w:shd w:val="clear" w:color="auto" w:fill="auto"/>
          </w:tcPr>
          <w:p w14:paraId="00AAD87A" w14:textId="7AEAFF39" w:rsidR="00672B29" w:rsidRPr="0032686B" w:rsidRDefault="00672B29" w:rsidP="00EE2DF0">
            <w:pPr>
              <w:pStyle w:val="Table-Text"/>
            </w:pPr>
            <w:r w:rsidRPr="0032686B">
              <w:t>N/A</w:t>
            </w:r>
          </w:p>
        </w:tc>
        <w:tc>
          <w:tcPr>
            <w:tcW w:w="452" w:type="pct"/>
            <w:vMerge w:val="restart"/>
            <w:shd w:val="clear" w:color="auto" w:fill="auto"/>
          </w:tcPr>
          <w:p w14:paraId="353F60D7" w14:textId="62F6FB69" w:rsidR="00672B29" w:rsidRPr="0032686B" w:rsidRDefault="00672B29" w:rsidP="00EE2DF0">
            <w:pPr>
              <w:pStyle w:val="Table-Text"/>
            </w:pPr>
            <w:r w:rsidRPr="0032686B">
              <w:t>N/A</w:t>
            </w:r>
          </w:p>
        </w:tc>
        <w:tc>
          <w:tcPr>
            <w:tcW w:w="555" w:type="pct"/>
            <w:shd w:val="clear" w:color="auto" w:fill="auto"/>
          </w:tcPr>
          <w:p w14:paraId="5B72EB80" w14:textId="565172E4" w:rsidR="00672B29" w:rsidRPr="0032686B" w:rsidRDefault="00672B29" w:rsidP="00EE2DF0">
            <w:pPr>
              <w:pStyle w:val="Table-Text"/>
            </w:pPr>
            <w:r w:rsidRPr="0032686B">
              <w:t>AMS Services</w:t>
            </w:r>
          </w:p>
        </w:tc>
        <w:tc>
          <w:tcPr>
            <w:tcW w:w="452" w:type="pct"/>
            <w:shd w:val="clear" w:color="auto" w:fill="auto"/>
          </w:tcPr>
          <w:p w14:paraId="62C17935" w14:textId="3D99132A" w:rsidR="00672B29" w:rsidRPr="0032686B" w:rsidRDefault="00672B29" w:rsidP="00EE2DF0">
            <w:pPr>
              <w:pStyle w:val="Table-Text"/>
            </w:pPr>
            <w:r w:rsidRPr="0032686B">
              <w:t>S0a</w:t>
            </w:r>
          </w:p>
        </w:tc>
        <w:tc>
          <w:tcPr>
            <w:tcW w:w="451" w:type="pct"/>
            <w:vMerge/>
            <w:shd w:val="clear" w:color="auto" w:fill="auto"/>
          </w:tcPr>
          <w:p w14:paraId="3353D779" w14:textId="77777777" w:rsidR="00672B29" w:rsidRPr="0032686B" w:rsidRDefault="00672B29" w:rsidP="00EE2DF0">
            <w:pPr>
              <w:pStyle w:val="Table-Text"/>
            </w:pPr>
          </w:p>
        </w:tc>
      </w:tr>
      <w:tr w:rsidR="00061990" w:rsidRPr="0032686B" w14:paraId="1D3C89C6" w14:textId="77777777" w:rsidTr="00254A51">
        <w:trPr>
          <w:cantSplit/>
          <w:jc w:val="center"/>
        </w:trPr>
        <w:tc>
          <w:tcPr>
            <w:tcW w:w="314" w:type="pct"/>
            <w:vMerge/>
            <w:shd w:val="clear" w:color="auto" w:fill="auto"/>
          </w:tcPr>
          <w:p w14:paraId="3F9025FB" w14:textId="77777777" w:rsidR="00061990" w:rsidRPr="0032686B" w:rsidRDefault="00061990" w:rsidP="00EE2DF0">
            <w:pPr>
              <w:pStyle w:val="Table-Text"/>
            </w:pPr>
          </w:p>
        </w:tc>
        <w:tc>
          <w:tcPr>
            <w:tcW w:w="519" w:type="pct"/>
            <w:vMerge/>
            <w:shd w:val="clear" w:color="auto" w:fill="auto"/>
          </w:tcPr>
          <w:p w14:paraId="180DE46E" w14:textId="77777777" w:rsidR="00061990" w:rsidRPr="0032686B" w:rsidRDefault="00061990" w:rsidP="00EE2DF0">
            <w:pPr>
              <w:pStyle w:val="Table-Text"/>
            </w:pPr>
          </w:p>
        </w:tc>
        <w:tc>
          <w:tcPr>
            <w:tcW w:w="1111" w:type="pct"/>
            <w:vMerge/>
            <w:shd w:val="clear" w:color="auto" w:fill="auto"/>
          </w:tcPr>
          <w:p w14:paraId="6801060F" w14:textId="77777777" w:rsidR="00061990" w:rsidRPr="0032686B" w:rsidRDefault="00061990" w:rsidP="00EE2DF0">
            <w:pPr>
              <w:pStyle w:val="Table-Text"/>
            </w:pPr>
          </w:p>
        </w:tc>
        <w:tc>
          <w:tcPr>
            <w:tcW w:w="382" w:type="pct"/>
            <w:vMerge/>
            <w:shd w:val="clear" w:color="auto" w:fill="auto"/>
          </w:tcPr>
          <w:p w14:paraId="0A524CD6" w14:textId="77777777" w:rsidR="00061990" w:rsidRPr="0032686B" w:rsidRDefault="00061990" w:rsidP="00EE2DF0">
            <w:pPr>
              <w:pStyle w:val="Table-Text"/>
            </w:pPr>
          </w:p>
        </w:tc>
        <w:tc>
          <w:tcPr>
            <w:tcW w:w="764" w:type="pct"/>
            <w:vMerge/>
            <w:shd w:val="clear" w:color="auto" w:fill="auto"/>
          </w:tcPr>
          <w:p w14:paraId="125A69FD" w14:textId="77777777" w:rsidR="00061990" w:rsidRPr="0032686B" w:rsidRDefault="00061990" w:rsidP="00EE2DF0">
            <w:pPr>
              <w:pStyle w:val="Table-Text"/>
            </w:pPr>
          </w:p>
        </w:tc>
        <w:tc>
          <w:tcPr>
            <w:tcW w:w="452" w:type="pct"/>
            <w:vMerge/>
            <w:shd w:val="clear" w:color="auto" w:fill="auto"/>
          </w:tcPr>
          <w:p w14:paraId="31A0C3E3" w14:textId="77777777" w:rsidR="00061990" w:rsidRPr="0032686B" w:rsidRDefault="00061990" w:rsidP="00EE2DF0">
            <w:pPr>
              <w:pStyle w:val="Table-Text"/>
            </w:pPr>
          </w:p>
        </w:tc>
        <w:tc>
          <w:tcPr>
            <w:tcW w:w="555" w:type="pct"/>
            <w:shd w:val="clear" w:color="auto" w:fill="auto"/>
          </w:tcPr>
          <w:p w14:paraId="7F879F0C" w14:textId="367E42AD" w:rsidR="00061990" w:rsidRPr="0032686B" w:rsidRDefault="00061990" w:rsidP="00061990">
            <w:pPr>
              <w:pStyle w:val="Table-Text"/>
            </w:pPr>
            <w:r>
              <w:t xml:space="preserve">Document Signing </w:t>
            </w:r>
          </w:p>
        </w:tc>
        <w:tc>
          <w:tcPr>
            <w:tcW w:w="452" w:type="pct"/>
            <w:shd w:val="clear" w:color="auto" w:fill="auto"/>
          </w:tcPr>
          <w:p w14:paraId="10ED896C" w14:textId="24D0C735" w:rsidR="00061990" w:rsidRPr="0032686B" w:rsidRDefault="00061990" w:rsidP="00EE2DF0">
            <w:pPr>
              <w:pStyle w:val="Table-Text"/>
            </w:pPr>
            <w:r>
              <w:t>S0h</w:t>
            </w:r>
          </w:p>
        </w:tc>
        <w:tc>
          <w:tcPr>
            <w:tcW w:w="451" w:type="pct"/>
            <w:vMerge/>
            <w:shd w:val="clear" w:color="auto" w:fill="auto"/>
          </w:tcPr>
          <w:p w14:paraId="03BDA3AB" w14:textId="77777777" w:rsidR="00061990" w:rsidRPr="0032686B" w:rsidRDefault="00061990" w:rsidP="00EE2DF0">
            <w:pPr>
              <w:pStyle w:val="Table-Text"/>
            </w:pPr>
          </w:p>
        </w:tc>
      </w:tr>
      <w:tr w:rsidR="00061990" w:rsidRPr="0032686B" w14:paraId="4370545B" w14:textId="77777777" w:rsidTr="00254A51">
        <w:trPr>
          <w:cantSplit/>
          <w:jc w:val="center"/>
        </w:trPr>
        <w:tc>
          <w:tcPr>
            <w:tcW w:w="314" w:type="pct"/>
            <w:vMerge/>
            <w:shd w:val="clear" w:color="auto" w:fill="auto"/>
          </w:tcPr>
          <w:p w14:paraId="1DBA248D" w14:textId="77777777" w:rsidR="00061990" w:rsidRPr="0032686B" w:rsidRDefault="00061990" w:rsidP="00EE2DF0">
            <w:pPr>
              <w:pStyle w:val="Table-Text"/>
            </w:pPr>
          </w:p>
        </w:tc>
        <w:tc>
          <w:tcPr>
            <w:tcW w:w="519" w:type="pct"/>
            <w:vMerge/>
            <w:shd w:val="clear" w:color="auto" w:fill="auto"/>
          </w:tcPr>
          <w:p w14:paraId="091905D9" w14:textId="77777777" w:rsidR="00061990" w:rsidRPr="0032686B" w:rsidRDefault="00061990" w:rsidP="00EE2DF0">
            <w:pPr>
              <w:pStyle w:val="Table-Text"/>
            </w:pPr>
          </w:p>
        </w:tc>
        <w:tc>
          <w:tcPr>
            <w:tcW w:w="1111" w:type="pct"/>
            <w:vMerge/>
            <w:shd w:val="clear" w:color="auto" w:fill="auto"/>
          </w:tcPr>
          <w:p w14:paraId="20021A65" w14:textId="77777777" w:rsidR="00061990" w:rsidRPr="0032686B" w:rsidRDefault="00061990" w:rsidP="00EE2DF0">
            <w:pPr>
              <w:pStyle w:val="Table-Text"/>
            </w:pPr>
          </w:p>
        </w:tc>
        <w:tc>
          <w:tcPr>
            <w:tcW w:w="382" w:type="pct"/>
            <w:vMerge/>
            <w:shd w:val="clear" w:color="auto" w:fill="auto"/>
          </w:tcPr>
          <w:p w14:paraId="0BBB4FE3" w14:textId="77777777" w:rsidR="00061990" w:rsidRPr="0032686B" w:rsidRDefault="00061990" w:rsidP="00EE2DF0">
            <w:pPr>
              <w:pStyle w:val="Table-Text"/>
            </w:pPr>
          </w:p>
        </w:tc>
        <w:tc>
          <w:tcPr>
            <w:tcW w:w="764" w:type="pct"/>
            <w:vMerge/>
            <w:shd w:val="clear" w:color="auto" w:fill="auto"/>
          </w:tcPr>
          <w:p w14:paraId="2BF47DF9" w14:textId="3C3B2499" w:rsidR="00061990" w:rsidRPr="0032686B" w:rsidRDefault="00061990" w:rsidP="00EE2DF0">
            <w:pPr>
              <w:pStyle w:val="Table-Text"/>
            </w:pPr>
          </w:p>
        </w:tc>
        <w:tc>
          <w:tcPr>
            <w:tcW w:w="452" w:type="pct"/>
            <w:vMerge/>
            <w:shd w:val="clear" w:color="auto" w:fill="auto"/>
          </w:tcPr>
          <w:p w14:paraId="5D91905F" w14:textId="2AD0DC05" w:rsidR="00061990" w:rsidRPr="0032686B" w:rsidRDefault="00061990" w:rsidP="00EE2DF0">
            <w:pPr>
              <w:pStyle w:val="Table-Text"/>
            </w:pPr>
          </w:p>
        </w:tc>
        <w:tc>
          <w:tcPr>
            <w:tcW w:w="555" w:type="pct"/>
            <w:shd w:val="clear" w:color="auto" w:fill="auto"/>
          </w:tcPr>
          <w:p w14:paraId="345C8153" w14:textId="58BAFC0B" w:rsidR="00061990" w:rsidRPr="0032686B" w:rsidRDefault="00061990" w:rsidP="00061990">
            <w:pPr>
              <w:pStyle w:val="Table-Text"/>
            </w:pPr>
            <w:r w:rsidRPr="0032686B">
              <w:t xml:space="preserve">Audit </w:t>
            </w:r>
          </w:p>
        </w:tc>
        <w:tc>
          <w:tcPr>
            <w:tcW w:w="452" w:type="pct"/>
            <w:shd w:val="clear" w:color="auto" w:fill="auto"/>
          </w:tcPr>
          <w:p w14:paraId="5BDA2DCF" w14:textId="1864095D" w:rsidR="00061990" w:rsidRPr="0032686B" w:rsidRDefault="00061990" w:rsidP="00EE2DF0">
            <w:pPr>
              <w:pStyle w:val="Table-Text"/>
            </w:pPr>
            <w:r w:rsidRPr="0032686B">
              <w:t>S0f</w:t>
            </w:r>
          </w:p>
        </w:tc>
        <w:tc>
          <w:tcPr>
            <w:tcW w:w="451" w:type="pct"/>
            <w:vMerge/>
            <w:shd w:val="clear" w:color="auto" w:fill="auto"/>
          </w:tcPr>
          <w:p w14:paraId="5C1C442D" w14:textId="77777777" w:rsidR="00061990" w:rsidRPr="0032686B" w:rsidRDefault="00061990" w:rsidP="00EE2DF0">
            <w:pPr>
              <w:pStyle w:val="Table-Text"/>
            </w:pPr>
          </w:p>
        </w:tc>
      </w:tr>
      <w:tr w:rsidR="00672B29" w:rsidRPr="0032686B" w14:paraId="737AB3DB" w14:textId="77777777" w:rsidTr="00254A51">
        <w:trPr>
          <w:cantSplit/>
          <w:jc w:val="center"/>
        </w:trPr>
        <w:tc>
          <w:tcPr>
            <w:tcW w:w="314" w:type="pct"/>
            <w:shd w:val="clear" w:color="auto" w:fill="auto"/>
          </w:tcPr>
          <w:p w14:paraId="4017F38B" w14:textId="4552E07B" w:rsidR="00672B29" w:rsidRPr="0032686B" w:rsidRDefault="00672B29" w:rsidP="00EE2DF0">
            <w:pPr>
              <w:pStyle w:val="Table-Text"/>
            </w:pPr>
            <w:r w:rsidRPr="0032686B">
              <w:t>S0d</w:t>
            </w:r>
          </w:p>
        </w:tc>
        <w:tc>
          <w:tcPr>
            <w:tcW w:w="519" w:type="pct"/>
            <w:shd w:val="clear" w:color="auto" w:fill="auto"/>
          </w:tcPr>
          <w:p w14:paraId="71E6F52F" w14:textId="49CDCBED" w:rsidR="00672B29" w:rsidRPr="0032686B" w:rsidRDefault="00672B29" w:rsidP="00EE2DF0">
            <w:pPr>
              <w:pStyle w:val="Table-Text"/>
            </w:pPr>
            <w:r w:rsidRPr="0032686B">
              <w:t>Workflow/Notification Engine</w:t>
            </w:r>
          </w:p>
        </w:tc>
        <w:tc>
          <w:tcPr>
            <w:tcW w:w="1111" w:type="pct"/>
            <w:shd w:val="clear" w:color="auto" w:fill="auto"/>
          </w:tcPr>
          <w:p w14:paraId="4458F62C" w14:textId="50C806AE" w:rsidR="00672B29" w:rsidRPr="0032686B" w:rsidRDefault="00672B29" w:rsidP="00EE2DF0">
            <w:pPr>
              <w:pStyle w:val="Table-Text"/>
            </w:pPr>
            <w:proofErr w:type="gramStart"/>
            <w:r w:rsidRPr="0032686B">
              <w:t>Artifact for processing authorization event workflows.</w:t>
            </w:r>
            <w:proofErr w:type="gramEnd"/>
            <w:r w:rsidRPr="0032686B">
              <w:t xml:space="preserve"> </w:t>
            </w:r>
            <w:r w:rsidRPr="0032686B">
              <w:rPr>
                <w:lang w:eastAsia="en-GB"/>
              </w:rPr>
              <w:t>The supported workflow for i</w:t>
            </w:r>
            <w:r>
              <w:rPr>
                <w:lang w:eastAsia="en-GB"/>
              </w:rPr>
              <w:t>7</w:t>
            </w:r>
            <w:r w:rsidRPr="0032686B">
              <w:rPr>
                <w:lang w:eastAsia="en-GB"/>
              </w:rPr>
              <w:t xml:space="preserve"> is email notification to delegate for activation of a delegation authorization</w:t>
            </w:r>
          </w:p>
        </w:tc>
        <w:tc>
          <w:tcPr>
            <w:tcW w:w="382" w:type="pct"/>
            <w:shd w:val="clear" w:color="auto" w:fill="auto"/>
          </w:tcPr>
          <w:p w14:paraId="23E8D79E" w14:textId="7E63279C" w:rsidR="00672B29" w:rsidRPr="0032686B" w:rsidRDefault="00672B29" w:rsidP="00EE2DF0">
            <w:pPr>
              <w:pStyle w:val="Table-Text"/>
            </w:pPr>
            <w:r w:rsidRPr="0032686B">
              <w:t>No</w:t>
            </w:r>
          </w:p>
        </w:tc>
        <w:tc>
          <w:tcPr>
            <w:tcW w:w="764" w:type="pct"/>
            <w:shd w:val="clear" w:color="auto" w:fill="auto"/>
          </w:tcPr>
          <w:p w14:paraId="36A495E0" w14:textId="3817E1D5" w:rsidR="00672B29" w:rsidRPr="0032686B" w:rsidRDefault="00672B29" w:rsidP="00EE2DF0">
            <w:pPr>
              <w:pStyle w:val="Table-Text"/>
            </w:pPr>
            <w:r w:rsidRPr="0032686B">
              <w:t>N/A</w:t>
            </w:r>
          </w:p>
        </w:tc>
        <w:tc>
          <w:tcPr>
            <w:tcW w:w="452" w:type="pct"/>
            <w:shd w:val="clear" w:color="auto" w:fill="auto"/>
          </w:tcPr>
          <w:p w14:paraId="6316852B" w14:textId="073F776F" w:rsidR="00672B29" w:rsidRPr="0032686B" w:rsidRDefault="00672B29" w:rsidP="00EE2DF0">
            <w:pPr>
              <w:pStyle w:val="Table-Text"/>
            </w:pPr>
            <w:r w:rsidRPr="0032686B">
              <w:t>N/A</w:t>
            </w:r>
          </w:p>
        </w:tc>
        <w:tc>
          <w:tcPr>
            <w:tcW w:w="555" w:type="pct"/>
            <w:shd w:val="clear" w:color="auto" w:fill="auto"/>
          </w:tcPr>
          <w:p w14:paraId="71FFB7CE" w14:textId="24B52F82" w:rsidR="00672B29" w:rsidRPr="0032686B" w:rsidRDefault="00672B29" w:rsidP="00EE2DF0">
            <w:pPr>
              <w:pStyle w:val="Table-Text"/>
            </w:pPr>
            <w:r>
              <w:t>MVI Staff Portal</w:t>
            </w:r>
          </w:p>
        </w:tc>
        <w:tc>
          <w:tcPr>
            <w:tcW w:w="452" w:type="pct"/>
            <w:shd w:val="clear" w:color="auto" w:fill="auto"/>
          </w:tcPr>
          <w:p w14:paraId="7A3B5D55" w14:textId="27EED3DA" w:rsidR="00672B29" w:rsidRPr="0032686B" w:rsidRDefault="00672B29" w:rsidP="00EE2DF0">
            <w:pPr>
              <w:pStyle w:val="Table-Text"/>
            </w:pPr>
            <w:r w:rsidRPr="0032686B">
              <w:t>S0a</w:t>
            </w:r>
          </w:p>
        </w:tc>
        <w:tc>
          <w:tcPr>
            <w:tcW w:w="451" w:type="pct"/>
            <w:shd w:val="clear" w:color="auto" w:fill="auto"/>
          </w:tcPr>
          <w:p w14:paraId="52787DB0" w14:textId="10422CDD" w:rsidR="00672B29" w:rsidRPr="0032686B" w:rsidRDefault="00672B29" w:rsidP="00EE2DF0">
            <w:pPr>
              <w:pStyle w:val="Table-Text"/>
            </w:pPr>
            <w:r w:rsidRPr="0032686B">
              <w:t>Being Developed</w:t>
            </w:r>
          </w:p>
        </w:tc>
      </w:tr>
      <w:tr w:rsidR="00672B29" w:rsidRPr="0032686B" w14:paraId="1E34C75C" w14:textId="77777777" w:rsidTr="00254A51">
        <w:trPr>
          <w:cantSplit/>
          <w:jc w:val="center"/>
        </w:trPr>
        <w:tc>
          <w:tcPr>
            <w:tcW w:w="314" w:type="pct"/>
            <w:vMerge w:val="restart"/>
            <w:shd w:val="clear" w:color="auto" w:fill="auto"/>
          </w:tcPr>
          <w:p w14:paraId="02FEDAB6" w14:textId="55A34E67" w:rsidR="00672B29" w:rsidRPr="0032686B" w:rsidRDefault="00672B29" w:rsidP="00EE2DF0">
            <w:pPr>
              <w:pStyle w:val="Table-Text"/>
            </w:pPr>
            <w:r w:rsidRPr="0032686B">
              <w:t>S0e</w:t>
            </w:r>
          </w:p>
        </w:tc>
        <w:tc>
          <w:tcPr>
            <w:tcW w:w="519" w:type="pct"/>
            <w:vMerge w:val="restart"/>
            <w:shd w:val="clear" w:color="auto" w:fill="auto"/>
          </w:tcPr>
          <w:p w14:paraId="061931F7" w14:textId="49CA42C2" w:rsidR="00672B29" w:rsidRPr="0032686B" w:rsidRDefault="00672B29" w:rsidP="00EE2DF0">
            <w:pPr>
              <w:pStyle w:val="Table-Text"/>
            </w:pPr>
            <w:r w:rsidRPr="0032686B">
              <w:t>Authorization DB</w:t>
            </w:r>
          </w:p>
        </w:tc>
        <w:tc>
          <w:tcPr>
            <w:tcW w:w="1111" w:type="pct"/>
            <w:vMerge w:val="restart"/>
            <w:shd w:val="clear" w:color="auto" w:fill="auto"/>
          </w:tcPr>
          <w:p w14:paraId="0F9E8CE7" w14:textId="373E97CC" w:rsidR="00672B29" w:rsidRPr="0032686B" w:rsidRDefault="00672B29" w:rsidP="00EE2DF0">
            <w:pPr>
              <w:pStyle w:val="Table-Text"/>
            </w:pPr>
            <w:r w:rsidRPr="0032686B">
              <w:t>Stores Authorization (Delegation), Documentation and Audit information</w:t>
            </w:r>
          </w:p>
        </w:tc>
        <w:tc>
          <w:tcPr>
            <w:tcW w:w="382" w:type="pct"/>
            <w:vMerge w:val="restart"/>
            <w:shd w:val="clear" w:color="auto" w:fill="auto"/>
          </w:tcPr>
          <w:p w14:paraId="50903EEB" w14:textId="77523BB5" w:rsidR="00672B29" w:rsidRPr="0032686B" w:rsidRDefault="00672B29" w:rsidP="00EE2DF0">
            <w:pPr>
              <w:pStyle w:val="Table-Text"/>
            </w:pPr>
            <w:r w:rsidRPr="0032686B">
              <w:t>No</w:t>
            </w:r>
          </w:p>
        </w:tc>
        <w:tc>
          <w:tcPr>
            <w:tcW w:w="764" w:type="pct"/>
            <w:shd w:val="clear" w:color="auto" w:fill="auto"/>
          </w:tcPr>
          <w:p w14:paraId="48CA9320" w14:textId="55EC5016" w:rsidR="00672B29" w:rsidRPr="0032686B" w:rsidRDefault="005347F2" w:rsidP="00EE2DF0">
            <w:pPr>
              <w:pStyle w:val="Table-Text"/>
            </w:pPr>
            <w:r>
              <w:t xml:space="preserve">VDS (Get </w:t>
            </w:r>
            <w:proofErr w:type="spellStart"/>
            <w:r>
              <w:t>Authz</w:t>
            </w:r>
            <w:proofErr w:type="spellEnd"/>
            <w:r>
              <w:t xml:space="preserve"> ACI)</w:t>
            </w:r>
          </w:p>
        </w:tc>
        <w:tc>
          <w:tcPr>
            <w:tcW w:w="452" w:type="pct"/>
            <w:shd w:val="clear" w:color="auto" w:fill="auto"/>
          </w:tcPr>
          <w:p w14:paraId="1E7B1B61" w14:textId="65C94F3B" w:rsidR="00672B29" w:rsidRPr="0032686B" w:rsidRDefault="005347F2" w:rsidP="00EE2DF0">
            <w:pPr>
              <w:pStyle w:val="Table-Text"/>
            </w:pPr>
            <w:r>
              <w:t>S8</w:t>
            </w:r>
          </w:p>
        </w:tc>
        <w:tc>
          <w:tcPr>
            <w:tcW w:w="555" w:type="pct"/>
            <w:shd w:val="clear" w:color="auto" w:fill="auto"/>
          </w:tcPr>
          <w:p w14:paraId="73D6092A" w14:textId="76F17235" w:rsidR="00672B29" w:rsidRPr="0032686B" w:rsidRDefault="00672B29" w:rsidP="00EE2DF0">
            <w:pPr>
              <w:pStyle w:val="Table-Text"/>
            </w:pPr>
          </w:p>
        </w:tc>
        <w:tc>
          <w:tcPr>
            <w:tcW w:w="452" w:type="pct"/>
            <w:shd w:val="clear" w:color="auto" w:fill="auto"/>
          </w:tcPr>
          <w:p w14:paraId="752A818C" w14:textId="27B74B0C" w:rsidR="00672B29" w:rsidRPr="0032686B" w:rsidRDefault="00672B29" w:rsidP="00EE2DF0">
            <w:pPr>
              <w:pStyle w:val="Table-Text"/>
            </w:pPr>
          </w:p>
        </w:tc>
        <w:tc>
          <w:tcPr>
            <w:tcW w:w="451" w:type="pct"/>
            <w:vMerge w:val="restart"/>
            <w:shd w:val="clear" w:color="auto" w:fill="auto"/>
          </w:tcPr>
          <w:p w14:paraId="7AB8CA46" w14:textId="7503B189" w:rsidR="00672B29" w:rsidRPr="0032686B" w:rsidRDefault="00672B29" w:rsidP="00EE2DF0">
            <w:pPr>
              <w:pStyle w:val="Table-Text"/>
            </w:pPr>
            <w:r w:rsidRPr="0032686B">
              <w:t>Being Developed</w:t>
            </w:r>
          </w:p>
        </w:tc>
      </w:tr>
      <w:tr w:rsidR="00672B29" w:rsidRPr="0032686B" w14:paraId="7AE9A023" w14:textId="77777777" w:rsidTr="00254A51">
        <w:trPr>
          <w:cantSplit/>
          <w:jc w:val="center"/>
        </w:trPr>
        <w:tc>
          <w:tcPr>
            <w:tcW w:w="314" w:type="pct"/>
            <w:vMerge/>
            <w:shd w:val="clear" w:color="auto" w:fill="auto"/>
          </w:tcPr>
          <w:p w14:paraId="0E024E2E" w14:textId="56743D3F" w:rsidR="00672B29" w:rsidRPr="0032686B" w:rsidRDefault="00672B29" w:rsidP="00EE2DF0">
            <w:pPr>
              <w:pStyle w:val="Table-Text"/>
            </w:pPr>
          </w:p>
        </w:tc>
        <w:tc>
          <w:tcPr>
            <w:tcW w:w="519" w:type="pct"/>
            <w:vMerge/>
            <w:shd w:val="clear" w:color="auto" w:fill="auto"/>
          </w:tcPr>
          <w:p w14:paraId="097DF5D5" w14:textId="77777777" w:rsidR="00672B29" w:rsidRPr="0032686B" w:rsidRDefault="00672B29" w:rsidP="00EE2DF0">
            <w:pPr>
              <w:pStyle w:val="Table-Text"/>
            </w:pPr>
          </w:p>
        </w:tc>
        <w:tc>
          <w:tcPr>
            <w:tcW w:w="1111" w:type="pct"/>
            <w:vMerge/>
            <w:shd w:val="clear" w:color="auto" w:fill="auto"/>
          </w:tcPr>
          <w:p w14:paraId="404CABEB" w14:textId="77777777" w:rsidR="00672B29" w:rsidRPr="0032686B" w:rsidRDefault="00672B29" w:rsidP="00EE2DF0">
            <w:pPr>
              <w:pStyle w:val="Table-Text"/>
            </w:pPr>
          </w:p>
        </w:tc>
        <w:tc>
          <w:tcPr>
            <w:tcW w:w="382" w:type="pct"/>
            <w:vMerge/>
            <w:shd w:val="clear" w:color="auto" w:fill="auto"/>
          </w:tcPr>
          <w:p w14:paraId="586C3168" w14:textId="77777777" w:rsidR="00672B29" w:rsidRPr="0032686B" w:rsidRDefault="00672B29" w:rsidP="00EE2DF0">
            <w:pPr>
              <w:pStyle w:val="Table-Text"/>
            </w:pPr>
          </w:p>
        </w:tc>
        <w:tc>
          <w:tcPr>
            <w:tcW w:w="764" w:type="pct"/>
            <w:vMerge w:val="restart"/>
            <w:shd w:val="clear" w:color="auto" w:fill="auto"/>
          </w:tcPr>
          <w:p w14:paraId="49B05738" w14:textId="3161697F" w:rsidR="00672B29" w:rsidRPr="0032686B" w:rsidRDefault="00672B29" w:rsidP="00EE2DF0">
            <w:pPr>
              <w:pStyle w:val="Table-Text"/>
            </w:pPr>
            <w:r w:rsidRPr="0032686B">
              <w:t>N/A</w:t>
            </w:r>
          </w:p>
        </w:tc>
        <w:tc>
          <w:tcPr>
            <w:tcW w:w="452" w:type="pct"/>
            <w:vMerge w:val="restart"/>
            <w:shd w:val="clear" w:color="auto" w:fill="auto"/>
          </w:tcPr>
          <w:p w14:paraId="0D0EE387" w14:textId="01190149" w:rsidR="00672B29" w:rsidRPr="0032686B" w:rsidRDefault="00672B29" w:rsidP="00EE2DF0">
            <w:pPr>
              <w:pStyle w:val="Table-Text"/>
            </w:pPr>
            <w:r w:rsidRPr="0032686B">
              <w:t>N/A</w:t>
            </w:r>
          </w:p>
        </w:tc>
        <w:tc>
          <w:tcPr>
            <w:tcW w:w="555" w:type="pct"/>
            <w:shd w:val="clear" w:color="auto" w:fill="auto"/>
          </w:tcPr>
          <w:p w14:paraId="0F3B5FE7" w14:textId="3DC6E580" w:rsidR="00672B29" w:rsidRPr="0032686B" w:rsidRDefault="00061990" w:rsidP="00EE2DF0">
            <w:pPr>
              <w:pStyle w:val="Table-Text"/>
            </w:pPr>
            <w:r>
              <w:t>MVI</w:t>
            </w:r>
            <w:r w:rsidRPr="0032686B">
              <w:t xml:space="preserve"> </w:t>
            </w:r>
            <w:r w:rsidR="00672B29" w:rsidRPr="0032686B">
              <w:t>Services</w:t>
            </w:r>
          </w:p>
        </w:tc>
        <w:tc>
          <w:tcPr>
            <w:tcW w:w="452" w:type="pct"/>
            <w:shd w:val="clear" w:color="auto" w:fill="auto"/>
          </w:tcPr>
          <w:p w14:paraId="73DADAAF" w14:textId="125F26AF" w:rsidR="00672B29" w:rsidRPr="0032686B" w:rsidRDefault="00672B29" w:rsidP="00EE2DF0">
            <w:pPr>
              <w:pStyle w:val="Table-Text"/>
            </w:pPr>
            <w:r w:rsidRPr="0032686B">
              <w:t>S0</w:t>
            </w:r>
            <w:r w:rsidR="00061990">
              <w:t>i</w:t>
            </w:r>
          </w:p>
        </w:tc>
        <w:tc>
          <w:tcPr>
            <w:tcW w:w="451" w:type="pct"/>
            <w:vMerge/>
            <w:shd w:val="clear" w:color="auto" w:fill="auto"/>
          </w:tcPr>
          <w:p w14:paraId="2E046D80" w14:textId="03349CBB" w:rsidR="00672B29" w:rsidRPr="0032686B" w:rsidRDefault="00672B29" w:rsidP="00EE2DF0">
            <w:pPr>
              <w:pStyle w:val="Table-Text"/>
            </w:pPr>
          </w:p>
        </w:tc>
      </w:tr>
      <w:tr w:rsidR="00672B29" w:rsidRPr="0032686B" w14:paraId="488213BF" w14:textId="77777777" w:rsidTr="00254A51">
        <w:trPr>
          <w:cantSplit/>
          <w:jc w:val="center"/>
        </w:trPr>
        <w:tc>
          <w:tcPr>
            <w:tcW w:w="314" w:type="pct"/>
            <w:vMerge/>
            <w:shd w:val="clear" w:color="auto" w:fill="auto"/>
          </w:tcPr>
          <w:p w14:paraId="32BF0FFE" w14:textId="524D1ECC" w:rsidR="00672B29" w:rsidRPr="0032686B" w:rsidRDefault="00672B29" w:rsidP="00EE2DF0">
            <w:pPr>
              <w:pStyle w:val="Table-Text"/>
            </w:pPr>
          </w:p>
        </w:tc>
        <w:tc>
          <w:tcPr>
            <w:tcW w:w="519" w:type="pct"/>
            <w:vMerge/>
            <w:shd w:val="clear" w:color="auto" w:fill="auto"/>
          </w:tcPr>
          <w:p w14:paraId="66D554A5" w14:textId="77777777" w:rsidR="00672B29" w:rsidRPr="0032686B" w:rsidRDefault="00672B29" w:rsidP="00EE2DF0">
            <w:pPr>
              <w:pStyle w:val="Table-Text"/>
            </w:pPr>
          </w:p>
        </w:tc>
        <w:tc>
          <w:tcPr>
            <w:tcW w:w="1111" w:type="pct"/>
            <w:vMerge/>
            <w:shd w:val="clear" w:color="auto" w:fill="auto"/>
          </w:tcPr>
          <w:p w14:paraId="211D21D3" w14:textId="77777777" w:rsidR="00672B29" w:rsidRPr="0032686B" w:rsidRDefault="00672B29" w:rsidP="00EE2DF0">
            <w:pPr>
              <w:pStyle w:val="Table-Text"/>
            </w:pPr>
          </w:p>
        </w:tc>
        <w:tc>
          <w:tcPr>
            <w:tcW w:w="382" w:type="pct"/>
            <w:vMerge/>
            <w:shd w:val="clear" w:color="auto" w:fill="auto"/>
          </w:tcPr>
          <w:p w14:paraId="75A753FF" w14:textId="77777777" w:rsidR="00672B29" w:rsidRPr="0032686B" w:rsidRDefault="00672B29" w:rsidP="00EE2DF0">
            <w:pPr>
              <w:pStyle w:val="Table-Text"/>
            </w:pPr>
          </w:p>
        </w:tc>
        <w:tc>
          <w:tcPr>
            <w:tcW w:w="764" w:type="pct"/>
            <w:vMerge/>
            <w:shd w:val="clear" w:color="auto" w:fill="auto"/>
          </w:tcPr>
          <w:p w14:paraId="2F4E4E41" w14:textId="77777777" w:rsidR="00672B29" w:rsidRPr="0032686B" w:rsidRDefault="00672B29" w:rsidP="00EE2DF0">
            <w:pPr>
              <w:pStyle w:val="Table-Text"/>
            </w:pPr>
          </w:p>
        </w:tc>
        <w:tc>
          <w:tcPr>
            <w:tcW w:w="452" w:type="pct"/>
            <w:vMerge/>
            <w:shd w:val="clear" w:color="auto" w:fill="auto"/>
          </w:tcPr>
          <w:p w14:paraId="6A1CEDC0" w14:textId="77777777" w:rsidR="00672B29" w:rsidRPr="0032686B" w:rsidRDefault="00672B29" w:rsidP="00EE2DF0">
            <w:pPr>
              <w:pStyle w:val="Table-Text"/>
            </w:pPr>
          </w:p>
        </w:tc>
        <w:tc>
          <w:tcPr>
            <w:tcW w:w="555" w:type="pct"/>
            <w:shd w:val="clear" w:color="auto" w:fill="auto"/>
          </w:tcPr>
          <w:p w14:paraId="72D9CC4B" w14:textId="18BA2093" w:rsidR="00672B29" w:rsidRPr="0032686B" w:rsidRDefault="00672B29" w:rsidP="00EE2DF0">
            <w:pPr>
              <w:pStyle w:val="Table-Text"/>
            </w:pPr>
            <w:r w:rsidRPr="0032686B">
              <w:t>Audit Services</w:t>
            </w:r>
          </w:p>
        </w:tc>
        <w:tc>
          <w:tcPr>
            <w:tcW w:w="452" w:type="pct"/>
            <w:shd w:val="clear" w:color="auto" w:fill="auto"/>
          </w:tcPr>
          <w:p w14:paraId="287F4884" w14:textId="675BD07A" w:rsidR="00672B29" w:rsidRPr="0032686B" w:rsidRDefault="00672B29" w:rsidP="00EE2DF0">
            <w:pPr>
              <w:pStyle w:val="Table-Text"/>
            </w:pPr>
            <w:r w:rsidRPr="0032686B">
              <w:t>S0</w:t>
            </w:r>
            <w:r w:rsidR="00061990">
              <w:t>g</w:t>
            </w:r>
          </w:p>
        </w:tc>
        <w:tc>
          <w:tcPr>
            <w:tcW w:w="451" w:type="pct"/>
            <w:vMerge/>
            <w:shd w:val="clear" w:color="auto" w:fill="auto"/>
          </w:tcPr>
          <w:p w14:paraId="360DBFC1" w14:textId="1FCA02BB" w:rsidR="00672B29" w:rsidRPr="0032686B" w:rsidRDefault="00672B29" w:rsidP="00EE2DF0">
            <w:pPr>
              <w:pStyle w:val="Table-Text"/>
            </w:pPr>
          </w:p>
        </w:tc>
      </w:tr>
      <w:tr w:rsidR="00672B29" w:rsidRPr="0032686B" w14:paraId="657E4DCF" w14:textId="77777777" w:rsidTr="00254A51">
        <w:trPr>
          <w:cantSplit/>
          <w:jc w:val="center"/>
        </w:trPr>
        <w:tc>
          <w:tcPr>
            <w:tcW w:w="314" w:type="pct"/>
            <w:vMerge/>
            <w:shd w:val="clear" w:color="auto" w:fill="auto"/>
          </w:tcPr>
          <w:p w14:paraId="5045BAAD" w14:textId="774ABB98" w:rsidR="00672B29" w:rsidRPr="0032686B" w:rsidRDefault="00672B29" w:rsidP="00EE2DF0">
            <w:pPr>
              <w:pStyle w:val="Table-Text"/>
            </w:pPr>
          </w:p>
        </w:tc>
        <w:tc>
          <w:tcPr>
            <w:tcW w:w="519" w:type="pct"/>
            <w:vMerge/>
            <w:shd w:val="clear" w:color="auto" w:fill="auto"/>
          </w:tcPr>
          <w:p w14:paraId="1E1765E0" w14:textId="77777777" w:rsidR="00672B29" w:rsidRPr="0032686B" w:rsidRDefault="00672B29" w:rsidP="00EE2DF0">
            <w:pPr>
              <w:pStyle w:val="Table-Text"/>
            </w:pPr>
          </w:p>
        </w:tc>
        <w:tc>
          <w:tcPr>
            <w:tcW w:w="1111" w:type="pct"/>
            <w:vMerge/>
            <w:shd w:val="clear" w:color="auto" w:fill="auto"/>
          </w:tcPr>
          <w:p w14:paraId="02AC12DA" w14:textId="77777777" w:rsidR="00672B29" w:rsidRPr="0032686B" w:rsidRDefault="00672B29" w:rsidP="00EE2DF0">
            <w:pPr>
              <w:pStyle w:val="Table-Text"/>
            </w:pPr>
          </w:p>
        </w:tc>
        <w:tc>
          <w:tcPr>
            <w:tcW w:w="382" w:type="pct"/>
            <w:vMerge/>
            <w:shd w:val="clear" w:color="auto" w:fill="auto"/>
          </w:tcPr>
          <w:p w14:paraId="1E5BEBD2" w14:textId="77777777" w:rsidR="00672B29" w:rsidRPr="0032686B" w:rsidRDefault="00672B29" w:rsidP="00EE2DF0">
            <w:pPr>
              <w:pStyle w:val="Table-Text"/>
            </w:pPr>
          </w:p>
        </w:tc>
        <w:tc>
          <w:tcPr>
            <w:tcW w:w="764" w:type="pct"/>
            <w:vMerge/>
            <w:shd w:val="clear" w:color="auto" w:fill="auto"/>
          </w:tcPr>
          <w:p w14:paraId="47729ABA" w14:textId="77777777" w:rsidR="00672B29" w:rsidRPr="0032686B" w:rsidRDefault="00672B29" w:rsidP="00EE2DF0">
            <w:pPr>
              <w:pStyle w:val="Table-Text"/>
            </w:pPr>
          </w:p>
        </w:tc>
        <w:tc>
          <w:tcPr>
            <w:tcW w:w="452" w:type="pct"/>
            <w:vMerge/>
            <w:shd w:val="clear" w:color="auto" w:fill="auto"/>
          </w:tcPr>
          <w:p w14:paraId="12A6AE56" w14:textId="77777777" w:rsidR="00672B29" w:rsidRPr="0032686B" w:rsidRDefault="00672B29" w:rsidP="00EE2DF0">
            <w:pPr>
              <w:pStyle w:val="Table-Text"/>
            </w:pPr>
          </w:p>
        </w:tc>
        <w:tc>
          <w:tcPr>
            <w:tcW w:w="555" w:type="pct"/>
            <w:shd w:val="clear" w:color="auto" w:fill="auto"/>
          </w:tcPr>
          <w:p w14:paraId="1F7AC7C6" w14:textId="0855F599" w:rsidR="00672B29" w:rsidRPr="0032686B" w:rsidRDefault="00672B29" w:rsidP="00EE2DF0">
            <w:pPr>
              <w:pStyle w:val="Table-Text"/>
            </w:pPr>
            <w:r>
              <w:t>Workflow</w:t>
            </w:r>
          </w:p>
        </w:tc>
        <w:tc>
          <w:tcPr>
            <w:tcW w:w="452" w:type="pct"/>
            <w:shd w:val="clear" w:color="auto" w:fill="auto"/>
          </w:tcPr>
          <w:p w14:paraId="444EC90D" w14:textId="556F746A" w:rsidR="00672B29" w:rsidRPr="0032686B" w:rsidRDefault="00672B29" w:rsidP="00EE2DF0">
            <w:pPr>
              <w:pStyle w:val="Table-Text"/>
            </w:pPr>
            <w:r>
              <w:t>S0d</w:t>
            </w:r>
          </w:p>
        </w:tc>
        <w:tc>
          <w:tcPr>
            <w:tcW w:w="451" w:type="pct"/>
            <w:vMerge/>
            <w:shd w:val="clear" w:color="auto" w:fill="auto"/>
          </w:tcPr>
          <w:p w14:paraId="1D83D490" w14:textId="65B93651" w:rsidR="00672B29" w:rsidRPr="0032686B" w:rsidRDefault="00672B29" w:rsidP="00EE2DF0">
            <w:pPr>
              <w:pStyle w:val="Table-Text"/>
            </w:pPr>
          </w:p>
        </w:tc>
      </w:tr>
      <w:tr w:rsidR="00672B29" w:rsidRPr="0032686B" w14:paraId="70F4C9D4" w14:textId="77777777" w:rsidTr="00254A51">
        <w:trPr>
          <w:cantSplit/>
          <w:jc w:val="center"/>
        </w:trPr>
        <w:tc>
          <w:tcPr>
            <w:tcW w:w="314" w:type="pct"/>
            <w:vMerge w:val="restart"/>
            <w:shd w:val="clear" w:color="auto" w:fill="auto"/>
            <w:noWrap/>
          </w:tcPr>
          <w:p w14:paraId="1E1B9A06" w14:textId="77777777" w:rsidR="00672B29" w:rsidRPr="0032686B" w:rsidRDefault="00672B29" w:rsidP="00EE2DF0">
            <w:pPr>
              <w:pStyle w:val="Table-Text"/>
            </w:pPr>
            <w:r w:rsidRPr="0032686B">
              <w:t>S0f</w:t>
            </w:r>
          </w:p>
        </w:tc>
        <w:tc>
          <w:tcPr>
            <w:tcW w:w="519" w:type="pct"/>
            <w:vMerge w:val="restart"/>
            <w:shd w:val="clear" w:color="auto" w:fill="auto"/>
            <w:noWrap/>
          </w:tcPr>
          <w:p w14:paraId="23F09459" w14:textId="4859CE68" w:rsidR="00672B29" w:rsidRPr="0032686B" w:rsidRDefault="00672B29" w:rsidP="00061990">
            <w:pPr>
              <w:pStyle w:val="Table-Text"/>
            </w:pPr>
            <w:r w:rsidRPr="0032686B">
              <w:t xml:space="preserve">Audit </w:t>
            </w:r>
          </w:p>
        </w:tc>
        <w:tc>
          <w:tcPr>
            <w:tcW w:w="1111" w:type="pct"/>
            <w:vMerge w:val="restart"/>
            <w:shd w:val="clear" w:color="auto" w:fill="auto"/>
            <w:noWrap/>
          </w:tcPr>
          <w:p w14:paraId="5F77EEB3" w14:textId="77777777" w:rsidR="00672B29" w:rsidRPr="0032686B" w:rsidRDefault="00672B29" w:rsidP="00EE2DF0">
            <w:pPr>
              <w:pStyle w:val="Table-Text"/>
            </w:pPr>
            <w:r w:rsidRPr="0032686B">
              <w:t xml:space="preserve">Facilitates storage of audit </w:t>
            </w:r>
            <w:r w:rsidRPr="0032686B">
              <w:lastRenderedPageBreak/>
              <w:t>information</w:t>
            </w:r>
          </w:p>
        </w:tc>
        <w:tc>
          <w:tcPr>
            <w:tcW w:w="382" w:type="pct"/>
            <w:vMerge w:val="restart"/>
            <w:shd w:val="clear" w:color="auto" w:fill="auto"/>
            <w:noWrap/>
          </w:tcPr>
          <w:p w14:paraId="170D371A" w14:textId="77777777" w:rsidR="00672B29" w:rsidRPr="0032686B" w:rsidRDefault="00672B29" w:rsidP="00EE2DF0">
            <w:pPr>
              <w:pStyle w:val="Table-Text"/>
            </w:pPr>
            <w:r w:rsidRPr="0032686B">
              <w:lastRenderedPageBreak/>
              <w:t>No</w:t>
            </w:r>
          </w:p>
        </w:tc>
        <w:tc>
          <w:tcPr>
            <w:tcW w:w="764" w:type="pct"/>
            <w:vMerge w:val="restart"/>
            <w:shd w:val="clear" w:color="auto" w:fill="auto"/>
            <w:noWrap/>
          </w:tcPr>
          <w:p w14:paraId="71078D66" w14:textId="37530052" w:rsidR="00672B29" w:rsidRPr="0032686B" w:rsidRDefault="00672B29" w:rsidP="00EE2DF0">
            <w:pPr>
              <w:pStyle w:val="Table-Text"/>
            </w:pPr>
            <w:r w:rsidRPr="0032686B">
              <w:t>N/A</w:t>
            </w:r>
          </w:p>
        </w:tc>
        <w:tc>
          <w:tcPr>
            <w:tcW w:w="452" w:type="pct"/>
            <w:vMerge w:val="restart"/>
            <w:shd w:val="clear" w:color="auto" w:fill="auto"/>
            <w:noWrap/>
          </w:tcPr>
          <w:p w14:paraId="49C881A8" w14:textId="0640297A" w:rsidR="00672B29" w:rsidRPr="0032686B" w:rsidRDefault="00672B29" w:rsidP="00EE2DF0">
            <w:pPr>
              <w:pStyle w:val="Table-Text"/>
            </w:pPr>
            <w:r w:rsidRPr="0032686B">
              <w:t>N/A</w:t>
            </w:r>
          </w:p>
        </w:tc>
        <w:tc>
          <w:tcPr>
            <w:tcW w:w="555" w:type="pct"/>
            <w:shd w:val="clear" w:color="auto" w:fill="auto"/>
            <w:noWrap/>
          </w:tcPr>
          <w:p w14:paraId="2C22F0C2" w14:textId="38504FD0" w:rsidR="00672B29" w:rsidRPr="0032686B" w:rsidRDefault="00CB196E" w:rsidP="00EE2DF0">
            <w:pPr>
              <w:pStyle w:val="Table-Text"/>
            </w:pPr>
            <w:r>
              <w:t>MVI</w:t>
            </w:r>
            <w:r w:rsidRPr="0032686B">
              <w:t xml:space="preserve"> </w:t>
            </w:r>
            <w:r w:rsidR="00672B29" w:rsidRPr="0032686B">
              <w:t>Services</w:t>
            </w:r>
          </w:p>
        </w:tc>
        <w:tc>
          <w:tcPr>
            <w:tcW w:w="452" w:type="pct"/>
            <w:shd w:val="clear" w:color="auto" w:fill="auto"/>
            <w:noWrap/>
          </w:tcPr>
          <w:p w14:paraId="537B1D70" w14:textId="7C12A4D8" w:rsidR="00672B29" w:rsidRPr="0032686B" w:rsidRDefault="00672B29" w:rsidP="00EE2DF0">
            <w:pPr>
              <w:pStyle w:val="Table-Text"/>
            </w:pPr>
            <w:r w:rsidRPr="0032686B">
              <w:t>S0</w:t>
            </w:r>
            <w:r w:rsidR="00CB196E">
              <w:t>i</w:t>
            </w:r>
          </w:p>
        </w:tc>
        <w:tc>
          <w:tcPr>
            <w:tcW w:w="451" w:type="pct"/>
            <w:vMerge w:val="restart"/>
            <w:shd w:val="clear" w:color="auto" w:fill="auto"/>
            <w:noWrap/>
          </w:tcPr>
          <w:p w14:paraId="35253F29" w14:textId="77777777" w:rsidR="00672B29" w:rsidRPr="0032686B" w:rsidRDefault="00672B29" w:rsidP="00EE2DF0">
            <w:pPr>
              <w:pStyle w:val="Table-Text"/>
            </w:pPr>
            <w:r w:rsidRPr="0032686B">
              <w:t xml:space="preserve">Being </w:t>
            </w:r>
            <w:r w:rsidRPr="0032686B">
              <w:lastRenderedPageBreak/>
              <w:t>Developed</w:t>
            </w:r>
          </w:p>
        </w:tc>
      </w:tr>
      <w:tr w:rsidR="00672B29" w:rsidRPr="0032686B" w14:paraId="14819EBC" w14:textId="77777777" w:rsidTr="00254A51">
        <w:trPr>
          <w:cantSplit/>
          <w:jc w:val="center"/>
        </w:trPr>
        <w:tc>
          <w:tcPr>
            <w:tcW w:w="314" w:type="pct"/>
            <w:vMerge/>
            <w:shd w:val="clear" w:color="auto" w:fill="auto"/>
            <w:noWrap/>
          </w:tcPr>
          <w:p w14:paraId="79EFC438" w14:textId="77777777" w:rsidR="00672B29" w:rsidRPr="0032686B" w:rsidRDefault="00672B29" w:rsidP="00EE2DF0">
            <w:pPr>
              <w:pStyle w:val="Table-Text"/>
            </w:pPr>
          </w:p>
        </w:tc>
        <w:tc>
          <w:tcPr>
            <w:tcW w:w="519" w:type="pct"/>
            <w:vMerge/>
            <w:shd w:val="clear" w:color="auto" w:fill="auto"/>
            <w:noWrap/>
          </w:tcPr>
          <w:p w14:paraId="7E47A26F" w14:textId="77777777" w:rsidR="00672B29" w:rsidRPr="0032686B" w:rsidRDefault="00672B29" w:rsidP="00EE2DF0">
            <w:pPr>
              <w:pStyle w:val="Table-Text"/>
            </w:pPr>
          </w:p>
        </w:tc>
        <w:tc>
          <w:tcPr>
            <w:tcW w:w="1111" w:type="pct"/>
            <w:vMerge/>
            <w:shd w:val="clear" w:color="auto" w:fill="auto"/>
            <w:noWrap/>
          </w:tcPr>
          <w:p w14:paraId="1D2F738A" w14:textId="77777777" w:rsidR="00672B29" w:rsidRPr="0032686B" w:rsidRDefault="00672B29" w:rsidP="00EE2DF0">
            <w:pPr>
              <w:pStyle w:val="Table-Text"/>
            </w:pPr>
          </w:p>
        </w:tc>
        <w:tc>
          <w:tcPr>
            <w:tcW w:w="382" w:type="pct"/>
            <w:vMerge/>
            <w:shd w:val="clear" w:color="auto" w:fill="auto"/>
            <w:noWrap/>
          </w:tcPr>
          <w:p w14:paraId="4070284F" w14:textId="77777777" w:rsidR="00672B29" w:rsidRPr="0032686B" w:rsidRDefault="00672B29" w:rsidP="00EE2DF0">
            <w:pPr>
              <w:pStyle w:val="Table-Text"/>
            </w:pPr>
          </w:p>
        </w:tc>
        <w:tc>
          <w:tcPr>
            <w:tcW w:w="764" w:type="pct"/>
            <w:vMerge/>
            <w:shd w:val="clear" w:color="auto" w:fill="auto"/>
            <w:noWrap/>
          </w:tcPr>
          <w:p w14:paraId="29C73ADD" w14:textId="77777777" w:rsidR="00672B29" w:rsidRPr="0032686B" w:rsidRDefault="00672B29" w:rsidP="00EE2DF0">
            <w:pPr>
              <w:pStyle w:val="Table-Text"/>
            </w:pPr>
          </w:p>
        </w:tc>
        <w:tc>
          <w:tcPr>
            <w:tcW w:w="452" w:type="pct"/>
            <w:vMerge/>
            <w:shd w:val="clear" w:color="auto" w:fill="auto"/>
            <w:noWrap/>
          </w:tcPr>
          <w:p w14:paraId="5B29F3CB" w14:textId="77777777" w:rsidR="00672B29" w:rsidRPr="0032686B" w:rsidRDefault="00672B29" w:rsidP="00EE2DF0">
            <w:pPr>
              <w:pStyle w:val="Table-Text"/>
            </w:pPr>
          </w:p>
        </w:tc>
        <w:tc>
          <w:tcPr>
            <w:tcW w:w="555" w:type="pct"/>
            <w:shd w:val="clear" w:color="auto" w:fill="auto"/>
            <w:noWrap/>
          </w:tcPr>
          <w:p w14:paraId="737AA5D5" w14:textId="77777777" w:rsidR="00672B29" w:rsidRPr="0032686B" w:rsidRDefault="00672B29" w:rsidP="00EE2DF0">
            <w:pPr>
              <w:pStyle w:val="Table-Text"/>
            </w:pPr>
            <w:r w:rsidRPr="0032686B">
              <w:t>Authorization DB</w:t>
            </w:r>
          </w:p>
        </w:tc>
        <w:tc>
          <w:tcPr>
            <w:tcW w:w="452" w:type="pct"/>
            <w:shd w:val="clear" w:color="auto" w:fill="auto"/>
            <w:noWrap/>
          </w:tcPr>
          <w:p w14:paraId="4338DC95" w14:textId="77777777" w:rsidR="00672B29" w:rsidRPr="0032686B" w:rsidRDefault="00672B29" w:rsidP="00EE2DF0">
            <w:pPr>
              <w:pStyle w:val="Table-Text"/>
            </w:pPr>
            <w:r w:rsidRPr="0032686B">
              <w:t>S0e</w:t>
            </w:r>
          </w:p>
        </w:tc>
        <w:tc>
          <w:tcPr>
            <w:tcW w:w="451" w:type="pct"/>
            <w:vMerge/>
            <w:shd w:val="clear" w:color="auto" w:fill="auto"/>
            <w:noWrap/>
          </w:tcPr>
          <w:p w14:paraId="777311DF" w14:textId="77777777" w:rsidR="00672B29" w:rsidRPr="0032686B" w:rsidRDefault="00672B29" w:rsidP="00EE2DF0">
            <w:pPr>
              <w:pStyle w:val="Table-Text"/>
            </w:pPr>
          </w:p>
        </w:tc>
      </w:tr>
      <w:tr w:rsidR="00672B29" w:rsidRPr="0032686B" w14:paraId="4D622DEE" w14:textId="77777777" w:rsidTr="00254A51">
        <w:trPr>
          <w:cantSplit/>
          <w:jc w:val="center"/>
        </w:trPr>
        <w:tc>
          <w:tcPr>
            <w:tcW w:w="314" w:type="pct"/>
            <w:vMerge/>
            <w:shd w:val="clear" w:color="auto" w:fill="auto"/>
            <w:noWrap/>
          </w:tcPr>
          <w:p w14:paraId="4BB35C67" w14:textId="77777777" w:rsidR="00672B29" w:rsidRPr="0032686B" w:rsidRDefault="00672B29" w:rsidP="00EE2DF0">
            <w:pPr>
              <w:pStyle w:val="Table-Text"/>
            </w:pPr>
          </w:p>
        </w:tc>
        <w:tc>
          <w:tcPr>
            <w:tcW w:w="519" w:type="pct"/>
            <w:vMerge/>
            <w:shd w:val="clear" w:color="auto" w:fill="auto"/>
            <w:noWrap/>
          </w:tcPr>
          <w:p w14:paraId="3AECA78C" w14:textId="77777777" w:rsidR="00672B29" w:rsidRPr="0032686B" w:rsidRDefault="00672B29" w:rsidP="00EE2DF0">
            <w:pPr>
              <w:pStyle w:val="Table-Text"/>
            </w:pPr>
          </w:p>
        </w:tc>
        <w:tc>
          <w:tcPr>
            <w:tcW w:w="1111" w:type="pct"/>
            <w:vMerge/>
            <w:shd w:val="clear" w:color="auto" w:fill="auto"/>
            <w:noWrap/>
          </w:tcPr>
          <w:p w14:paraId="23E46E51" w14:textId="77777777" w:rsidR="00672B29" w:rsidRPr="0032686B" w:rsidRDefault="00672B29" w:rsidP="00EE2DF0">
            <w:pPr>
              <w:pStyle w:val="Table-Text"/>
            </w:pPr>
          </w:p>
        </w:tc>
        <w:tc>
          <w:tcPr>
            <w:tcW w:w="382" w:type="pct"/>
            <w:vMerge/>
            <w:shd w:val="clear" w:color="auto" w:fill="auto"/>
            <w:noWrap/>
          </w:tcPr>
          <w:p w14:paraId="0D68E5B5" w14:textId="77777777" w:rsidR="00672B29" w:rsidRPr="0032686B" w:rsidRDefault="00672B29" w:rsidP="00EE2DF0">
            <w:pPr>
              <w:pStyle w:val="Table-Text"/>
            </w:pPr>
          </w:p>
        </w:tc>
        <w:tc>
          <w:tcPr>
            <w:tcW w:w="764" w:type="pct"/>
            <w:vMerge/>
            <w:shd w:val="clear" w:color="auto" w:fill="auto"/>
            <w:noWrap/>
          </w:tcPr>
          <w:p w14:paraId="0C4100C9" w14:textId="77777777" w:rsidR="00672B29" w:rsidRPr="0032686B" w:rsidRDefault="00672B29" w:rsidP="00EE2DF0">
            <w:pPr>
              <w:pStyle w:val="Table-Text"/>
            </w:pPr>
          </w:p>
        </w:tc>
        <w:tc>
          <w:tcPr>
            <w:tcW w:w="452" w:type="pct"/>
            <w:vMerge/>
            <w:shd w:val="clear" w:color="auto" w:fill="auto"/>
            <w:noWrap/>
          </w:tcPr>
          <w:p w14:paraId="34C7E30E" w14:textId="77777777" w:rsidR="00672B29" w:rsidRPr="0032686B" w:rsidRDefault="00672B29" w:rsidP="00EE2DF0">
            <w:pPr>
              <w:pStyle w:val="Table-Text"/>
            </w:pPr>
          </w:p>
        </w:tc>
        <w:tc>
          <w:tcPr>
            <w:tcW w:w="555" w:type="pct"/>
            <w:shd w:val="clear" w:color="auto" w:fill="auto"/>
            <w:noWrap/>
          </w:tcPr>
          <w:p w14:paraId="735E673A" w14:textId="77777777" w:rsidR="00672B29" w:rsidRPr="0032686B" w:rsidRDefault="00672B29" w:rsidP="00EE2DF0">
            <w:pPr>
              <w:pStyle w:val="Table-Text"/>
            </w:pPr>
            <w:r w:rsidRPr="0032686B">
              <w:t>IAM Delegation Staff Portal</w:t>
            </w:r>
          </w:p>
        </w:tc>
        <w:tc>
          <w:tcPr>
            <w:tcW w:w="452" w:type="pct"/>
            <w:shd w:val="clear" w:color="auto" w:fill="auto"/>
            <w:noWrap/>
          </w:tcPr>
          <w:p w14:paraId="07AAFF6E" w14:textId="77777777" w:rsidR="00672B29" w:rsidRPr="0032686B" w:rsidRDefault="00672B29" w:rsidP="00EE2DF0">
            <w:pPr>
              <w:pStyle w:val="Table-Text"/>
            </w:pPr>
            <w:r w:rsidRPr="0032686B">
              <w:t>S0b</w:t>
            </w:r>
          </w:p>
        </w:tc>
        <w:tc>
          <w:tcPr>
            <w:tcW w:w="451" w:type="pct"/>
            <w:vMerge/>
            <w:shd w:val="clear" w:color="auto" w:fill="auto"/>
            <w:noWrap/>
          </w:tcPr>
          <w:p w14:paraId="4615CCE4" w14:textId="77777777" w:rsidR="00672B29" w:rsidRPr="0032686B" w:rsidRDefault="00672B29" w:rsidP="00EE2DF0">
            <w:pPr>
              <w:pStyle w:val="Table-Text"/>
            </w:pPr>
          </w:p>
        </w:tc>
      </w:tr>
      <w:tr w:rsidR="00672B29" w:rsidRPr="0032686B" w14:paraId="77024C36" w14:textId="77777777" w:rsidTr="00254A51">
        <w:trPr>
          <w:cantSplit/>
          <w:jc w:val="center"/>
        </w:trPr>
        <w:tc>
          <w:tcPr>
            <w:tcW w:w="314" w:type="pct"/>
            <w:vMerge/>
            <w:shd w:val="clear" w:color="auto" w:fill="auto"/>
            <w:noWrap/>
          </w:tcPr>
          <w:p w14:paraId="4A88DAE7" w14:textId="77777777" w:rsidR="00672B29" w:rsidRPr="0032686B" w:rsidRDefault="00672B29" w:rsidP="00EE2DF0">
            <w:pPr>
              <w:pStyle w:val="Table-Text"/>
            </w:pPr>
          </w:p>
        </w:tc>
        <w:tc>
          <w:tcPr>
            <w:tcW w:w="519" w:type="pct"/>
            <w:vMerge/>
            <w:shd w:val="clear" w:color="auto" w:fill="auto"/>
            <w:noWrap/>
          </w:tcPr>
          <w:p w14:paraId="7F42A8C8" w14:textId="77777777" w:rsidR="00672B29" w:rsidRPr="0032686B" w:rsidRDefault="00672B29" w:rsidP="00EE2DF0">
            <w:pPr>
              <w:pStyle w:val="Table-Text"/>
            </w:pPr>
          </w:p>
        </w:tc>
        <w:tc>
          <w:tcPr>
            <w:tcW w:w="1111" w:type="pct"/>
            <w:vMerge/>
            <w:shd w:val="clear" w:color="auto" w:fill="auto"/>
            <w:noWrap/>
          </w:tcPr>
          <w:p w14:paraId="3B51EAD5" w14:textId="77777777" w:rsidR="00672B29" w:rsidRPr="0032686B" w:rsidRDefault="00672B29" w:rsidP="00EE2DF0">
            <w:pPr>
              <w:pStyle w:val="Table-Text"/>
            </w:pPr>
          </w:p>
        </w:tc>
        <w:tc>
          <w:tcPr>
            <w:tcW w:w="382" w:type="pct"/>
            <w:vMerge/>
            <w:shd w:val="clear" w:color="auto" w:fill="auto"/>
            <w:noWrap/>
          </w:tcPr>
          <w:p w14:paraId="50AAAFB1" w14:textId="77777777" w:rsidR="00672B29" w:rsidRPr="0032686B" w:rsidRDefault="00672B29" w:rsidP="00EE2DF0">
            <w:pPr>
              <w:pStyle w:val="Table-Text"/>
            </w:pPr>
          </w:p>
        </w:tc>
        <w:tc>
          <w:tcPr>
            <w:tcW w:w="764" w:type="pct"/>
            <w:vMerge/>
            <w:shd w:val="clear" w:color="auto" w:fill="auto"/>
            <w:noWrap/>
          </w:tcPr>
          <w:p w14:paraId="3F22E9A0" w14:textId="77777777" w:rsidR="00672B29" w:rsidRPr="0032686B" w:rsidRDefault="00672B29" w:rsidP="00EE2DF0">
            <w:pPr>
              <w:pStyle w:val="Table-Text"/>
            </w:pPr>
          </w:p>
        </w:tc>
        <w:tc>
          <w:tcPr>
            <w:tcW w:w="452" w:type="pct"/>
            <w:vMerge/>
            <w:shd w:val="clear" w:color="auto" w:fill="auto"/>
            <w:noWrap/>
          </w:tcPr>
          <w:p w14:paraId="39696E2D" w14:textId="77777777" w:rsidR="00672B29" w:rsidRPr="0032686B" w:rsidRDefault="00672B29" w:rsidP="00EE2DF0">
            <w:pPr>
              <w:pStyle w:val="Table-Text"/>
            </w:pPr>
          </w:p>
        </w:tc>
        <w:tc>
          <w:tcPr>
            <w:tcW w:w="555" w:type="pct"/>
            <w:shd w:val="clear" w:color="auto" w:fill="auto"/>
            <w:noWrap/>
          </w:tcPr>
          <w:p w14:paraId="1CB48007" w14:textId="77777777" w:rsidR="00672B29" w:rsidRPr="0032686B" w:rsidRDefault="00672B29" w:rsidP="00EE2DF0">
            <w:pPr>
              <w:pStyle w:val="Table-Text"/>
            </w:pPr>
            <w:r w:rsidRPr="0032686B">
              <w:t>IAM Veteran Delegation Tool</w:t>
            </w:r>
          </w:p>
        </w:tc>
        <w:tc>
          <w:tcPr>
            <w:tcW w:w="452" w:type="pct"/>
            <w:shd w:val="clear" w:color="auto" w:fill="auto"/>
            <w:noWrap/>
          </w:tcPr>
          <w:p w14:paraId="53A0518D" w14:textId="724ADAD7" w:rsidR="00672B29" w:rsidRPr="0032686B" w:rsidRDefault="00672B29" w:rsidP="00EE2DF0">
            <w:pPr>
              <w:pStyle w:val="Table-Text"/>
            </w:pPr>
            <w:r w:rsidRPr="0032686B">
              <w:t>S0</w:t>
            </w:r>
            <w:r w:rsidR="00CB196E">
              <w:t>c</w:t>
            </w:r>
          </w:p>
        </w:tc>
        <w:tc>
          <w:tcPr>
            <w:tcW w:w="451" w:type="pct"/>
            <w:vMerge/>
            <w:shd w:val="clear" w:color="auto" w:fill="auto"/>
            <w:noWrap/>
          </w:tcPr>
          <w:p w14:paraId="4865733A" w14:textId="77777777" w:rsidR="00672B29" w:rsidRPr="0032686B" w:rsidRDefault="00672B29" w:rsidP="00EE2DF0">
            <w:pPr>
              <w:pStyle w:val="Table-Text"/>
            </w:pPr>
          </w:p>
        </w:tc>
      </w:tr>
      <w:tr w:rsidR="00CB196E" w:rsidRPr="0032686B" w14:paraId="4AEA71B9" w14:textId="77777777" w:rsidTr="00BD052B">
        <w:trPr>
          <w:cantSplit/>
          <w:jc w:val="center"/>
        </w:trPr>
        <w:tc>
          <w:tcPr>
            <w:tcW w:w="314" w:type="pct"/>
            <w:vMerge w:val="restart"/>
            <w:shd w:val="clear" w:color="auto" w:fill="auto"/>
            <w:noWrap/>
          </w:tcPr>
          <w:p w14:paraId="4242D364" w14:textId="4A798F15" w:rsidR="00CB196E" w:rsidRPr="0032686B" w:rsidRDefault="00CB196E" w:rsidP="00BD052B">
            <w:pPr>
              <w:pStyle w:val="Table-Text"/>
            </w:pPr>
            <w:r>
              <w:t>S0g</w:t>
            </w:r>
          </w:p>
        </w:tc>
        <w:tc>
          <w:tcPr>
            <w:tcW w:w="519" w:type="pct"/>
            <w:vMerge w:val="restart"/>
            <w:shd w:val="clear" w:color="auto" w:fill="auto"/>
            <w:noWrap/>
          </w:tcPr>
          <w:p w14:paraId="18B476BA" w14:textId="6F216DC8" w:rsidR="00CB196E" w:rsidRPr="0032686B" w:rsidRDefault="00CB196E" w:rsidP="00BD052B">
            <w:pPr>
              <w:pStyle w:val="Table-Text"/>
            </w:pPr>
            <w:r>
              <w:t>Audit/Relationships</w:t>
            </w:r>
          </w:p>
        </w:tc>
        <w:tc>
          <w:tcPr>
            <w:tcW w:w="1111" w:type="pct"/>
            <w:vMerge w:val="restart"/>
            <w:shd w:val="clear" w:color="auto" w:fill="auto"/>
            <w:noWrap/>
          </w:tcPr>
          <w:p w14:paraId="5E3B776A" w14:textId="2A32A333" w:rsidR="00CB196E" w:rsidRPr="0032686B" w:rsidRDefault="00CB196E" w:rsidP="00CB196E">
            <w:pPr>
              <w:pStyle w:val="Table-Text"/>
            </w:pPr>
            <w:r w:rsidRPr="0032686B">
              <w:t>Facilitates storage of audit information</w:t>
            </w:r>
            <w:r>
              <w:t xml:space="preserve"> and management of Delegation relationships</w:t>
            </w:r>
          </w:p>
        </w:tc>
        <w:tc>
          <w:tcPr>
            <w:tcW w:w="382" w:type="pct"/>
            <w:vMerge w:val="restart"/>
            <w:shd w:val="clear" w:color="auto" w:fill="auto"/>
            <w:noWrap/>
          </w:tcPr>
          <w:p w14:paraId="2A61000A" w14:textId="77777777" w:rsidR="00CB196E" w:rsidRPr="0032686B" w:rsidRDefault="00CB196E" w:rsidP="00BD052B">
            <w:pPr>
              <w:pStyle w:val="Table-Text"/>
            </w:pPr>
            <w:r w:rsidRPr="0032686B">
              <w:t>No</w:t>
            </w:r>
          </w:p>
        </w:tc>
        <w:tc>
          <w:tcPr>
            <w:tcW w:w="764" w:type="pct"/>
            <w:vMerge w:val="restart"/>
            <w:shd w:val="clear" w:color="auto" w:fill="auto"/>
            <w:noWrap/>
          </w:tcPr>
          <w:p w14:paraId="664B5400" w14:textId="77777777" w:rsidR="00CB196E" w:rsidRPr="0032686B" w:rsidRDefault="00CB196E" w:rsidP="00BD052B">
            <w:pPr>
              <w:pStyle w:val="Table-Text"/>
            </w:pPr>
            <w:r w:rsidRPr="0032686B">
              <w:t>N/A</w:t>
            </w:r>
          </w:p>
        </w:tc>
        <w:tc>
          <w:tcPr>
            <w:tcW w:w="452" w:type="pct"/>
            <w:vMerge w:val="restart"/>
            <w:shd w:val="clear" w:color="auto" w:fill="auto"/>
            <w:noWrap/>
          </w:tcPr>
          <w:p w14:paraId="72E27211" w14:textId="77777777" w:rsidR="00CB196E" w:rsidRPr="0032686B" w:rsidRDefault="00CB196E" w:rsidP="00BD052B">
            <w:pPr>
              <w:pStyle w:val="Table-Text"/>
            </w:pPr>
            <w:r w:rsidRPr="0032686B">
              <w:t>N/A</w:t>
            </w:r>
          </w:p>
        </w:tc>
        <w:tc>
          <w:tcPr>
            <w:tcW w:w="555" w:type="pct"/>
            <w:shd w:val="clear" w:color="auto" w:fill="auto"/>
            <w:noWrap/>
          </w:tcPr>
          <w:p w14:paraId="743EEFDB" w14:textId="2FB1D648" w:rsidR="00CB196E" w:rsidRPr="0032686B" w:rsidRDefault="005347F2" w:rsidP="00BD052B">
            <w:pPr>
              <w:pStyle w:val="Table-Text"/>
            </w:pPr>
            <w:r w:rsidRPr="0032686B">
              <w:t>Authorization DB</w:t>
            </w:r>
          </w:p>
        </w:tc>
        <w:tc>
          <w:tcPr>
            <w:tcW w:w="452" w:type="pct"/>
            <w:shd w:val="clear" w:color="auto" w:fill="auto"/>
            <w:noWrap/>
          </w:tcPr>
          <w:p w14:paraId="2D84A42A" w14:textId="7A280A21" w:rsidR="00CB196E" w:rsidRPr="0032686B" w:rsidRDefault="005347F2" w:rsidP="00BD052B">
            <w:pPr>
              <w:pStyle w:val="Table-Text"/>
            </w:pPr>
            <w:r w:rsidRPr="0032686B">
              <w:t>S0e</w:t>
            </w:r>
          </w:p>
        </w:tc>
        <w:tc>
          <w:tcPr>
            <w:tcW w:w="451" w:type="pct"/>
            <w:vMerge w:val="restart"/>
            <w:shd w:val="clear" w:color="auto" w:fill="auto"/>
            <w:noWrap/>
          </w:tcPr>
          <w:p w14:paraId="549A9F9F" w14:textId="77777777" w:rsidR="00CB196E" w:rsidRPr="0032686B" w:rsidRDefault="00CB196E" w:rsidP="00BD052B">
            <w:pPr>
              <w:pStyle w:val="Table-Text"/>
            </w:pPr>
            <w:r w:rsidRPr="0032686B">
              <w:t>Being Developed</w:t>
            </w:r>
          </w:p>
        </w:tc>
      </w:tr>
      <w:tr w:rsidR="00CB196E" w:rsidRPr="0032686B" w14:paraId="63FBFF6D" w14:textId="77777777" w:rsidTr="00BD052B">
        <w:trPr>
          <w:cantSplit/>
          <w:jc w:val="center"/>
        </w:trPr>
        <w:tc>
          <w:tcPr>
            <w:tcW w:w="314" w:type="pct"/>
            <w:vMerge/>
            <w:shd w:val="clear" w:color="auto" w:fill="auto"/>
            <w:noWrap/>
          </w:tcPr>
          <w:p w14:paraId="2ABE6B5F" w14:textId="77777777" w:rsidR="00CB196E" w:rsidRPr="0032686B" w:rsidRDefault="00CB196E" w:rsidP="00BD052B">
            <w:pPr>
              <w:pStyle w:val="Table-Text"/>
            </w:pPr>
          </w:p>
        </w:tc>
        <w:tc>
          <w:tcPr>
            <w:tcW w:w="519" w:type="pct"/>
            <w:vMerge/>
            <w:shd w:val="clear" w:color="auto" w:fill="auto"/>
            <w:noWrap/>
          </w:tcPr>
          <w:p w14:paraId="6629D235" w14:textId="77777777" w:rsidR="00CB196E" w:rsidRPr="0032686B" w:rsidRDefault="00CB196E" w:rsidP="00BD052B">
            <w:pPr>
              <w:pStyle w:val="Table-Text"/>
            </w:pPr>
          </w:p>
        </w:tc>
        <w:tc>
          <w:tcPr>
            <w:tcW w:w="1111" w:type="pct"/>
            <w:vMerge/>
            <w:shd w:val="clear" w:color="auto" w:fill="auto"/>
            <w:noWrap/>
          </w:tcPr>
          <w:p w14:paraId="6D722C05" w14:textId="77777777" w:rsidR="00CB196E" w:rsidRPr="0032686B" w:rsidRDefault="00CB196E" w:rsidP="00BD052B">
            <w:pPr>
              <w:pStyle w:val="Table-Text"/>
            </w:pPr>
          </w:p>
        </w:tc>
        <w:tc>
          <w:tcPr>
            <w:tcW w:w="382" w:type="pct"/>
            <w:vMerge/>
            <w:shd w:val="clear" w:color="auto" w:fill="auto"/>
            <w:noWrap/>
          </w:tcPr>
          <w:p w14:paraId="500FA3D1" w14:textId="77777777" w:rsidR="00CB196E" w:rsidRPr="0032686B" w:rsidRDefault="00CB196E" w:rsidP="00BD052B">
            <w:pPr>
              <w:pStyle w:val="Table-Text"/>
            </w:pPr>
          </w:p>
        </w:tc>
        <w:tc>
          <w:tcPr>
            <w:tcW w:w="764" w:type="pct"/>
            <w:vMerge/>
            <w:shd w:val="clear" w:color="auto" w:fill="auto"/>
            <w:noWrap/>
          </w:tcPr>
          <w:p w14:paraId="030C6744" w14:textId="77777777" w:rsidR="00CB196E" w:rsidRPr="0032686B" w:rsidRDefault="00CB196E" w:rsidP="00BD052B">
            <w:pPr>
              <w:pStyle w:val="Table-Text"/>
            </w:pPr>
          </w:p>
        </w:tc>
        <w:tc>
          <w:tcPr>
            <w:tcW w:w="452" w:type="pct"/>
            <w:vMerge/>
            <w:shd w:val="clear" w:color="auto" w:fill="auto"/>
            <w:noWrap/>
          </w:tcPr>
          <w:p w14:paraId="0DE2431E" w14:textId="77777777" w:rsidR="00CB196E" w:rsidRPr="0032686B" w:rsidRDefault="00CB196E" w:rsidP="00BD052B">
            <w:pPr>
              <w:pStyle w:val="Table-Text"/>
            </w:pPr>
          </w:p>
        </w:tc>
        <w:tc>
          <w:tcPr>
            <w:tcW w:w="555" w:type="pct"/>
            <w:shd w:val="clear" w:color="auto" w:fill="auto"/>
            <w:noWrap/>
          </w:tcPr>
          <w:p w14:paraId="3C359E35" w14:textId="77777777" w:rsidR="00CB196E" w:rsidRPr="0032686B" w:rsidRDefault="00CB196E" w:rsidP="00BD052B">
            <w:pPr>
              <w:pStyle w:val="Table-Text"/>
            </w:pPr>
            <w:r w:rsidRPr="0032686B">
              <w:t>IAM Delegation Staff Portal</w:t>
            </w:r>
          </w:p>
        </w:tc>
        <w:tc>
          <w:tcPr>
            <w:tcW w:w="452" w:type="pct"/>
            <w:shd w:val="clear" w:color="auto" w:fill="auto"/>
            <w:noWrap/>
          </w:tcPr>
          <w:p w14:paraId="70032C98" w14:textId="77777777" w:rsidR="00CB196E" w:rsidRPr="0032686B" w:rsidRDefault="00CB196E" w:rsidP="00BD052B">
            <w:pPr>
              <w:pStyle w:val="Table-Text"/>
            </w:pPr>
            <w:r w:rsidRPr="0032686B">
              <w:t>S0b</w:t>
            </w:r>
          </w:p>
        </w:tc>
        <w:tc>
          <w:tcPr>
            <w:tcW w:w="451" w:type="pct"/>
            <w:vMerge/>
            <w:shd w:val="clear" w:color="auto" w:fill="auto"/>
            <w:noWrap/>
          </w:tcPr>
          <w:p w14:paraId="44D2BF26" w14:textId="77777777" w:rsidR="00CB196E" w:rsidRPr="0032686B" w:rsidRDefault="00CB196E" w:rsidP="00BD052B">
            <w:pPr>
              <w:pStyle w:val="Table-Text"/>
            </w:pPr>
          </w:p>
        </w:tc>
      </w:tr>
      <w:tr w:rsidR="00CB196E" w:rsidRPr="0032686B" w14:paraId="436B00B6" w14:textId="77777777" w:rsidTr="00CB196E">
        <w:trPr>
          <w:cantSplit/>
          <w:jc w:val="center"/>
        </w:trPr>
        <w:tc>
          <w:tcPr>
            <w:tcW w:w="314" w:type="pct"/>
            <w:shd w:val="clear" w:color="auto" w:fill="auto"/>
            <w:noWrap/>
          </w:tcPr>
          <w:p w14:paraId="7D6E17C6" w14:textId="77777777" w:rsidR="00CB196E" w:rsidRPr="0032686B" w:rsidRDefault="00CB196E" w:rsidP="00BD052B">
            <w:pPr>
              <w:pStyle w:val="Table-Text"/>
            </w:pPr>
            <w:r w:rsidRPr="0032686B">
              <w:t>S0d</w:t>
            </w:r>
          </w:p>
        </w:tc>
        <w:tc>
          <w:tcPr>
            <w:tcW w:w="519" w:type="pct"/>
            <w:shd w:val="clear" w:color="auto" w:fill="auto"/>
            <w:noWrap/>
          </w:tcPr>
          <w:p w14:paraId="0392FA79" w14:textId="77777777" w:rsidR="00CB196E" w:rsidRPr="0032686B" w:rsidRDefault="00CB196E" w:rsidP="00BD052B">
            <w:pPr>
              <w:pStyle w:val="Table-Text"/>
            </w:pPr>
            <w:r w:rsidRPr="0032686B">
              <w:t>Workflow/Notification Engine</w:t>
            </w:r>
          </w:p>
        </w:tc>
        <w:tc>
          <w:tcPr>
            <w:tcW w:w="1111" w:type="pct"/>
            <w:shd w:val="clear" w:color="auto" w:fill="auto"/>
            <w:noWrap/>
          </w:tcPr>
          <w:p w14:paraId="389FAB08" w14:textId="77777777" w:rsidR="00CB196E" w:rsidRPr="0032686B" w:rsidRDefault="00CB196E" w:rsidP="00BD052B">
            <w:pPr>
              <w:pStyle w:val="Table-Text"/>
            </w:pPr>
            <w:proofErr w:type="gramStart"/>
            <w:r w:rsidRPr="0032686B">
              <w:t>Artifact for processing authorization event workflows.</w:t>
            </w:r>
            <w:proofErr w:type="gramEnd"/>
            <w:r w:rsidRPr="0032686B">
              <w:t xml:space="preserve"> </w:t>
            </w:r>
            <w:r w:rsidRPr="0032686B">
              <w:rPr>
                <w:lang w:eastAsia="en-GB"/>
              </w:rPr>
              <w:t>The supported workflow for i</w:t>
            </w:r>
            <w:r>
              <w:rPr>
                <w:lang w:eastAsia="en-GB"/>
              </w:rPr>
              <w:t>7</w:t>
            </w:r>
            <w:r w:rsidRPr="0032686B">
              <w:rPr>
                <w:lang w:eastAsia="en-GB"/>
              </w:rPr>
              <w:t xml:space="preserve"> is email notification to delegate for activation of a delegation authorization</w:t>
            </w:r>
          </w:p>
        </w:tc>
        <w:tc>
          <w:tcPr>
            <w:tcW w:w="382" w:type="pct"/>
            <w:shd w:val="clear" w:color="auto" w:fill="auto"/>
            <w:noWrap/>
          </w:tcPr>
          <w:p w14:paraId="607118C9" w14:textId="77777777" w:rsidR="00CB196E" w:rsidRPr="0032686B" w:rsidRDefault="00CB196E" w:rsidP="00BD052B">
            <w:pPr>
              <w:pStyle w:val="Table-Text"/>
            </w:pPr>
            <w:r w:rsidRPr="0032686B">
              <w:t>No</w:t>
            </w:r>
          </w:p>
        </w:tc>
        <w:tc>
          <w:tcPr>
            <w:tcW w:w="764" w:type="pct"/>
            <w:shd w:val="clear" w:color="auto" w:fill="auto"/>
            <w:noWrap/>
          </w:tcPr>
          <w:p w14:paraId="6DD0D0C7" w14:textId="77777777" w:rsidR="00CB196E" w:rsidRPr="0032686B" w:rsidRDefault="00CB196E" w:rsidP="00BD052B">
            <w:pPr>
              <w:pStyle w:val="Table-Text"/>
            </w:pPr>
            <w:r w:rsidRPr="0032686B">
              <w:t>N/A</w:t>
            </w:r>
          </w:p>
        </w:tc>
        <w:tc>
          <w:tcPr>
            <w:tcW w:w="452" w:type="pct"/>
            <w:shd w:val="clear" w:color="auto" w:fill="auto"/>
            <w:noWrap/>
          </w:tcPr>
          <w:p w14:paraId="7EE6427F" w14:textId="77777777" w:rsidR="00CB196E" w:rsidRPr="0032686B" w:rsidRDefault="00CB196E" w:rsidP="00BD052B">
            <w:pPr>
              <w:pStyle w:val="Table-Text"/>
            </w:pPr>
            <w:r w:rsidRPr="0032686B">
              <w:t>N/A</w:t>
            </w:r>
          </w:p>
        </w:tc>
        <w:tc>
          <w:tcPr>
            <w:tcW w:w="555" w:type="pct"/>
            <w:tcBorders>
              <w:top w:val="single" w:sz="4" w:space="0" w:color="auto"/>
              <w:left w:val="single" w:sz="4" w:space="0" w:color="auto"/>
              <w:bottom w:val="single" w:sz="4" w:space="0" w:color="auto"/>
              <w:right w:val="single" w:sz="4" w:space="0" w:color="auto"/>
            </w:tcBorders>
            <w:shd w:val="clear" w:color="auto" w:fill="auto"/>
            <w:noWrap/>
          </w:tcPr>
          <w:p w14:paraId="62920B07" w14:textId="77777777" w:rsidR="00CB196E" w:rsidRPr="0032686B" w:rsidRDefault="00CB196E" w:rsidP="00BD052B">
            <w:pPr>
              <w:pStyle w:val="Table-Text"/>
            </w:pPr>
            <w:r>
              <w:t>MVI Staff Portal</w:t>
            </w:r>
          </w:p>
        </w:tc>
        <w:tc>
          <w:tcPr>
            <w:tcW w:w="452" w:type="pct"/>
            <w:tcBorders>
              <w:top w:val="single" w:sz="4" w:space="0" w:color="auto"/>
              <w:left w:val="single" w:sz="4" w:space="0" w:color="auto"/>
              <w:bottom w:val="single" w:sz="4" w:space="0" w:color="auto"/>
              <w:right w:val="single" w:sz="4" w:space="0" w:color="auto"/>
            </w:tcBorders>
            <w:shd w:val="clear" w:color="auto" w:fill="auto"/>
            <w:noWrap/>
          </w:tcPr>
          <w:p w14:paraId="17BE065A" w14:textId="77777777" w:rsidR="00CB196E" w:rsidRPr="0032686B" w:rsidRDefault="00CB196E" w:rsidP="00BD052B">
            <w:pPr>
              <w:pStyle w:val="Table-Text"/>
            </w:pPr>
            <w:r w:rsidRPr="0032686B">
              <w:t>S0a</w:t>
            </w:r>
          </w:p>
        </w:tc>
        <w:tc>
          <w:tcPr>
            <w:tcW w:w="451" w:type="pct"/>
            <w:shd w:val="clear" w:color="auto" w:fill="auto"/>
            <w:noWrap/>
          </w:tcPr>
          <w:p w14:paraId="7006795E" w14:textId="77777777" w:rsidR="00CB196E" w:rsidRPr="0032686B" w:rsidRDefault="00CB196E" w:rsidP="00BD052B">
            <w:pPr>
              <w:pStyle w:val="Table-Text"/>
            </w:pPr>
            <w:r w:rsidRPr="0032686B">
              <w:t>Being Developed</w:t>
            </w:r>
          </w:p>
        </w:tc>
      </w:tr>
    </w:tbl>
    <w:p w14:paraId="505E2792" w14:textId="77777777" w:rsidR="00CB196E" w:rsidRDefault="00CB196E" w:rsidP="00CB196E"/>
    <w:p w14:paraId="660517BD" w14:textId="4357B57C" w:rsidR="009E36F7" w:rsidRDefault="009E36F7" w:rsidP="00254A51"/>
    <w:p w14:paraId="18AC8BB0" w14:textId="1861E2A6" w:rsidR="000A4473" w:rsidRDefault="000A4473" w:rsidP="00DE55C2">
      <w:pPr>
        <w:pStyle w:val="Caption"/>
      </w:pPr>
      <w:bookmarkStart w:id="764" w:name="_Toc445298125"/>
      <w:bookmarkStart w:id="765" w:name="_Toc455753667"/>
      <w:r>
        <w:t xml:space="preserve">Table </w:t>
      </w:r>
      <w:fldSimple w:instr=" SEQ Table \* ARABIC ">
        <w:r w:rsidR="00CE2116">
          <w:rPr>
            <w:noProof/>
          </w:rPr>
          <w:t>9</w:t>
        </w:r>
      </w:fldSimple>
      <w:r>
        <w:t xml:space="preserve">: </w:t>
      </w:r>
      <w:r w:rsidRPr="00531546">
        <w:t>Internal Data Stores</w:t>
      </w:r>
      <w:bookmarkEnd w:id="764"/>
      <w:bookmarkEnd w:id="765"/>
    </w:p>
    <w:tbl>
      <w:tblPr>
        <w:tblW w:w="12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Internal Data Stores"/>
        <w:tblDescription w:val="Internal data stores, detailed by ID, name, data stored, steward, and access."/>
      </w:tblPr>
      <w:tblGrid>
        <w:gridCol w:w="1434"/>
        <w:gridCol w:w="1477"/>
        <w:gridCol w:w="3688"/>
        <w:gridCol w:w="2955"/>
        <w:gridCol w:w="3406"/>
      </w:tblGrid>
      <w:tr w:rsidR="00EE7FAA" w:rsidRPr="0047411F" w14:paraId="415230A5" w14:textId="77777777" w:rsidTr="00092B91">
        <w:trPr>
          <w:cantSplit/>
          <w:tblHeader/>
          <w:jc w:val="center"/>
        </w:trPr>
        <w:tc>
          <w:tcPr>
            <w:tcW w:w="553" w:type="pct"/>
            <w:shd w:val="clear" w:color="auto" w:fill="F2F2F2" w:themeFill="background1" w:themeFillShade="F2"/>
          </w:tcPr>
          <w:p w14:paraId="2A29F7EF" w14:textId="77777777" w:rsidR="00EE7FAA" w:rsidRPr="0047411F" w:rsidRDefault="00EE7FAA" w:rsidP="00254A51">
            <w:pPr>
              <w:pStyle w:val="TableHeaderText"/>
            </w:pPr>
            <w:r w:rsidRPr="0047411F">
              <w:t>ID</w:t>
            </w:r>
          </w:p>
        </w:tc>
        <w:tc>
          <w:tcPr>
            <w:tcW w:w="570" w:type="pct"/>
            <w:shd w:val="clear" w:color="auto" w:fill="F2F2F2" w:themeFill="background1" w:themeFillShade="F2"/>
          </w:tcPr>
          <w:p w14:paraId="271942F9" w14:textId="77777777" w:rsidR="00EE7FAA" w:rsidRPr="0047411F" w:rsidRDefault="00EE7FAA" w:rsidP="00254A51">
            <w:pPr>
              <w:pStyle w:val="TableHeaderText"/>
            </w:pPr>
            <w:r w:rsidRPr="0047411F">
              <w:t>Name</w:t>
            </w:r>
          </w:p>
        </w:tc>
        <w:tc>
          <w:tcPr>
            <w:tcW w:w="1423" w:type="pct"/>
            <w:shd w:val="clear" w:color="auto" w:fill="F2F2F2" w:themeFill="background1" w:themeFillShade="F2"/>
          </w:tcPr>
          <w:p w14:paraId="0F2B1850" w14:textId="77777777" w:rsidR="00EE7FAA" w:rsidRPr="0047411F" w:rsidRDefault="00EE7FAA" w:rsidP="00254A51">
            <w:pPr>
              <w:pStyle w:val="TableHeaderText"/>
            </w:pPr>
            <w:r w:rsidRPr="0047411F">
              <w:t>Data Stored</w:t>
            </w:r>
          </w:p>
        </w:tc>
        <w:tc>
          <w:tcPr>
            <w:tcW w:w="1140" w:type="pct"/>
            <w:shd w:val="clear" w:color="auto" w:fill="F2F2F2" w:themeFill="background1" w:themeFillShade="F2"/>
          </w:tcPr>
          <w:p w14:paraId="03505DFA" w14:textId="77777777" w:rsidR="00EE7FAA" w:rsidRPr="0047411F" w:rsidRDefault="00EE7FAA" w:rsidP="00254A51">
            <w:pPr>
              <w:pStyle w:val="TableHeaderText"/>
            </w:pPr>
            <w:r w:rsidRPr="0047411F">
              <w:t>Steward</w:t>
            </w:r>
          </w:p>
        </w:tc>
        <w:tc>
          <w:tcPr>
            <w:tcW w:w="1314" w:type="pct"/>
            <w:shd w:val="clear" w:color="auto" w:fill="F2F2F2" w:themeFill="background1" w:themeFillShade="F2"/>
          </w:tcPr>
          <w:p w14:paraId="3D31FA0A" w14:textId="77777777" w:rsidR="00EE7FAA" w:rsidRPr="0047411F" w:rsidRDefault="00EE7FAA" w:rsidP="00254A51">
            <w:pPr>
              <w:pStyle w:val="TableHeaderText"/>
            </w:pPr>
            <w:r w:rsidRPr="0047411F">
              <w:t>Access</w:t>
            </w:r>
          </w:p>
        </w:tc>
      </w:tr>
      <w:tr w:rsidR="00EE7FAA" w:rsidRPr="0047411F" w14:paraId="5E50F240" w14:textId="77777777" w:rsidTr="00092B91">
        <w:trPr>
          <w:cantSplit/>
          <w:jc w:val="center"/>
        </w:trPr>
        <w:tc>
          <w:tcPr>
            <w:tcW w:w="553" w:type="pct"/>
            <w:shd w:val="clear" w:color="auto" w:fill="auto"/>
          </w:tcPr>
          <w:p w14:paraId="6B2088CF" w14:textId="7E10BDA2" w:rsidR="00EE7FAA" w:rsidRPr="00EE7FAA" w:rsidRDefault="00EE7FAA" w:rsidP="00EE2DF0">
            <w:pPr>
              <w:pStyle w:val="Table-Text"/>
            </w:pPr>
            <w:r w:rsidRPr="00EE7FAA">
              <w:lastRenderedPageBreak/>
              <w:t>S0e</w:t>
            </w:r>
          </w:p>
        </w:tc>
        <w:tc>
          <w:tcPr>
            <w:tcW w:w="570" w:type="pct"/>
            <w:shd w:val="clear" w:color="auto" w:fill="auto"/>
          </w:tcPr>
          <w:p w14:paraId="5A2D6E39" w14:textId="0C8FC145" w:rsidR="00EE7FAA" w:rsidRPr="00EE7FAA" w:rsidRDefault="00EE7FAA" w:rsidP="00EE2DF0">
            <w:pPr>
              <w:pStyle w:val="Table-Text"/>
            </w:pPr>
            <w:r>
              <w:t>Authorization DB</w:t>
            </w:r>
          </w:p>
        </w:tc>
        <w:tc>
          <w:tcPr>
            <w:tcW w:w="1423" w:type="pct"/>
            <w:shd w:val="clear" w:color="auto" w:fill="auto"/>
          </w:tcPr>
          <w:p w14:paraId="1BEA78D2" w14:textId="6683EA89" w:rsidR="00EE7FAA" w:rsidRPr="00EE7FAA" w:rsidRDefault="00EE7FAA" w:rsidP="00EE2DF0">
            <w:pPr>
              <w:pStyle w:val="Table-Text"/>
            </w:pPr>
            <w:r w:rsidRPr="00EE7FAA">
              <w:t>Authorization (Delegation) data that comprises of meta information about the Authorization itself,</w:t>
            </w:r>
            <w:r w:rsidR="004717B8">
              <w:t xml:space="preserve"> </w:t>
            </w:r>
            <w:r w:rsidR="00087B74">
              <w:t xml:space="preserve"> </w:t>
            </w:r>
            <w:r w:rsidRPr="00EE7FAA">
              <w:t>supporting media (PDF Documents) and Audit information</w:t>
            </w:r>
          </w:p>
        </w:tc>
        <w:tc>
          <w:tcPr>
            <w:tcW w:w="1140" w:type="pct"/>
            <w:shd w:val="clear" w:color="auto" w:fill="auto"/>
          </w:tcPr>
          <w:p w14:paraId="0D29CA49" w14:textId="3CBA6B5B" w:rsidR="00EE7FAA" w:rsidRPr="00EE7FAA" w:rsidRDefault="00EE7FAA" w:rsidP="00EE2DF0">
            <w:pPr>
              <w:pStyle w:val="Table-Text"/>
            </w:pPr>
            <w:r w:rsidRPr="00EE7FAA">
              <w:t xml:space="preserve">The AMS Service </w:t>
            </w:r>
            <w:r w:rsidR="004C1E07">
              <w:t>hosted in the MVI Staff Por</w:t>
            </w:r>
            <w:r w:rsidR="001A5A52">
              <w:t>t</w:t>
            </w:r>
            <w:r w:rsidR="004C1E07">
              <w:t xml:space="preserve">al </w:t>
            </w:r>
            <w:r w:rsidRPr="00EE7FAA">
              <w:t>(S0a) is the steward for this data</w:t>
            </w:r>
          </w:p>
        </w:tc>
        <w:tc>
          <w:tcPr>
            <w:tcW w:w="1314" w:type="pct"/>
            <w:shd w:val="clear" w:color="auto" w:fill="auto"/>
          </w:tcPr>
          <w:p w14:paraId="17421CA0" w14:textId="792EE43F" w:rsidR="00EE7FAA" w:rsidRPr="00EE7FAA" w:rsidRDefault="00EE7FAA" w:rsidP="00EE2DF0">
            <w:pPr>
              <w:pStyle w:val="Table-Text"/>
            </w:pPr>
            <w:r w:rsidRPr="00EE7FAA">
              <w:t xml:space="preserve">This </w:t>
            </w:r>
            <w:r w:rsidR="001B1BED">
              <w:t>system</w:t>
            </w:r>
            <w:r w:rsidRPr="00EE7FAA">
              <w:t xml:space="preserve"> supports Creation, Retrieval and Update operations. Delete is not supported</w:t>
            </w:r>
          </w:p>
        </w:tc>
      </w:tr>
    </w:tbl>
    <w:p w14:paraId="576B4EC8" w14:textId="77777777" w:rsidR="00AB3970" w:rsidRDefault="00AB3970" w:rsidP="001A5A52">
      <w:pPr>
        <w:pStyle w:val="BodyText"/>
        <w:sectPr w:rsidR="00AB3970" w:rsidSect="00AB3970">
          <w:footerReference w:type="default" r:id="rId35"/>
          <w:footerReference w:type="first" r:id="rId36"/>
          <w:pgSz w:w="15840" w:h="12240" w:orient="landscape" w:code="1"/>
          <w:pgMar w:top="1440" w:right="1440" w:bottom="1440" w:left="1440" w:header="720" w:footer="720" w:gutter="0"/>
          <w:cols w:space="720"/>
          <w:docGrid w:linePitch="360"/>
        </w:sectPr>
      </w:pPr>
    </w:p>
    <w:p w14:paraId="2B865D0A" w14:textId="418D2F3B" w:rsidR="00D50BD5" w:rsidRDefault="00D50BD5" w:rsidP="00517959">
      <w:pPr>
        <w:pStyle w:val="Heading3"/>
      </w:pPr>
      <w:bookmarkStart w:id="766" w:name="_Toc433203326"/>
      <w:bookmarkStart w:id="767" w:name="_Toc433204250"/>
      <w:bookmarkStart w:id="768" w:name="_Toc417061624"/>
      <w:bookmarkStart w:id="769" w:name="_Toc417062901"/>
      <w:bookmarkStart w:id="770" w:name="_Toc418172512"/>
      <w:bookmarkStart w:id="771" w:name="_Toc418173783"/>
      <w:bookmarkStart w:id="772" w:name="_Toc418175060"/>
      <w:bookmarkStart w:id="773" w:name="_Toc418176334"/>
      <w:bookmarkStart w:id="774" w:name="_Toc418178201"/>
      <w:bookmarkStart w:id="775" w:name="_Toc418179508"/>
      <w:bookmarkStart w:id="776" w:name="_Toc418182803"/>
      <w:bookmarkStart w:id="777" w:name="_Toc417061625"/>
      <w:bookmarkStart w:id="778" w:name="_Toc417062902"/>
      <w:bookmarkStart w:id="779" w:name="_Toc418172513"/>
      <w:bookmarkStart w:id="780" w:name="_Toc418173784"/>
      <w:bookmarkStart w:id="781" w:name="_Toc418175061"/>
      <w:bookmarkStart w:id="782" w:name="_Toc418176335"/>
      <w:bookmarkStart w:id="783" w:name="_Toc418178202"/>
      <w:bookmarkStart w:id="784" w:name="_Toc418179509"/>
      <w:bookmarkStart w:id="785" w:name="_Toc418182804"/>
      <w:bookmarkStart w:id="786" w:name="_Toc417061626"/>
      <w:bookmarkStart w:id="787" w:name="_Toc417062903"/>
      <w:bookmarkStart w:id="788" w:name="_Toc418172514"/>
      <w:bookmarkStart w:id="789" w:name="_Toc418173785"/>
      <w:bookmarkStart w:id="790" w:name="_Toc418175062"/>
      <w:bookmarkStart w:id="791" w:name="_Toc418176336"/>
      <w:bookmarkStart w:id="792" w:name="_Toc418178203"/>
      <w:bookmarkStart w:id="793" w:name="_Toc418179510"/>
      <w:bookmarkStart w:id="794" w:name="_Toc418182805"/>
      <w:bookmarkStart w:id="795" w:name="ColumnTitle_12"/>
      <w:bookmarkStart w:id="796" w:name="_Toc417061639"/>
      <w:bookmarkStart w:id="797" w:name="_Toc417062916"/>
      <w:bookmarkStart w:id="798" w:name="_Toc418172527"/>
      <w:bookmarkStart w:id="799" w:name="_Toc418173798"/>
      <w:bookmarkStart w:id="800" w:name="_Toc418175075"/>
      <w:bookmarkStart w:id="801" w:name="_Toc418176349"/>
      <w:bookmarkStart w:id="802" w:name="_Toc418178216"/>
      <w:bookmarkStart w:id="803" w:name="_Toc418179523"/>
      <w:bookmarkStart w:id="804" w:name="_Toc418182818"/>
      <w:bookmarkStart w:id="805" w:name="_Toc417061654"/>
      <w:bookmarkStart w:id="806" w:name="_Toc417062931"/>
      <w:bookmarkStart w:id="807" w:name="_Toc418172542"/>
      <w:bookmarkStart w:id="808" w:name="_Toc418173813"/>
      <w:bookmarkStart w:id="809" w:name="_Toc418175090"/>
      <w:bookmarkStart w:id="810" w:name="_Toc418176364"/>
      <w:bookmarkStart w:id="811" w:name="_Toc418178231"/>
      <w:bookmarkStart w:id="812" w:name="_Toc418179538"/>
      <w:bookmarkStart w:id="813" w:name="_Toc418182833"/>
      <w:bookmarkStart w:id="814" w:name="_Toc417061669"/>
      <w:bookmarkStart w:id="815" w:name="_Toc417062946"/>
      <w:bookmarkStart w:id="816" w:name="_Toc418172557"/>
      <w:bookmarkStart w:id="817" w:name="_Toc418173828"/>
      <w:bookmarkStart w:id="818" w:name="_Toc418175105"/>
      <w:bookmarkStart w:id="819" w:name="_Toc418176379"/>
      <w:bookmarkStart w:id="820" w:name="_Toc418178246"/>
      <w:bookmarkStart w:id="821" w:name="_Toc418179553"/>
      <w:bookmarkStart w:id="822" w:name="_Toc418182848"/>
      <w:bookmarkStart w:id="823" w:name="_Toc417061682"/>
      <w:bookmarkStart w:id="824" w:name="_Toc417062959"/>
      <w:bookmarkStart w:id="825" w:name="_Toc418172570"/>
      <w:bookmarkStart w:id="826" w:name="_Toc418173841"/>
      <w:bookmarkStart w:id="827" w:name="_Toc418175118"/>
      <w:bookmarkStart w:id="828" w:name="_Toc418176392"/>
      <w:bookmarkStart w:id="829" w:name="_Toc418178259"/>
      <w:bookmarkStart w:id="830" w:name="_Toc418179566"/>
      <w:bookmarkStart w:id="831" w:name="_Toc418182861"/>
      <w:bookmarkStart w:id="832" w:name="_Ref378844329"/>
      <w:bookmarkStart w:id="833" w:name="_Toc381591390"/>
      <w:bookmarkStart w:id="834" w:name="_Toc396384273"/>
      <w:bookmarkStart w:id="835" w:name="_Toc406573169"/>
      <w:bookmarkStart w:id="836" w:name="_Toc406574239"/>
      <w:bookmarkStart w:id="837" w:name="_Toc417061683"/>
      <w:bookmarkStart w:id="838" w:name="_Toc417062960"/>
      <w:bookmarkStart w:id="839" w:name="_Toc418172571"/>
      <w:bookmarkStart w:id="840" w:name="_Toc418173842"/>
      <w:bookmarkStart w:id="841" w:name="_Toc418175119"/>
      <w:bookmarkStart w:id="842" w:name="_Toc418176393"/>
      <w:bookmarkStart w:id="843" w:name="_Toc418178260"/>
      <w:bookmarkStart w:id="844" w:name="_Toc418179567"/>
      <w:bookmarkStart w:id="845" w:name="_Toc418182862"/>
      <w:bookmarkStart w:id="846" w:name="_Toc417061684"/>
      <w:bookmarkStart w:id="847" w:name="_Toc417062961"/>
      <w:bookmarkStart w:id="848" w:name="_Toc418172572"/>
      <w:bookmarkStart w:id="849" w:name="_Toc418173843"/>
      <w:bookmarkStart w:id="850" w:name="_Toc418175120"/>
      <w:bookmarkStart w:id="851" w:name="_Toc418176394"/>
      <w:bookmarkStart w:id="852" w:name="_Toc418178261"/>
      <w:bookmarkStart w:id="853" w:name="_Toc418179568"/>
      <w:bookmarkStart w:id="854" w:name="_Toc418182863"/>
      <w:bookmarkStart w:id="855" w:name="_Toc417061685"/>
      <w:bookmarkStart w:id="856" w:name="_Toc417062962"/>
      <w:bookmarkStart w:id="857" w:name="_Toc418172573"/>
      <w:bookmarkStart w:id="858" w:name="_Toc418173844"/>
      <w:bookmarkStart w:id="859" w:name="_Toc418175121"/>
      <w:bookmarkStart w:id="860" w:name="_Toc418176395"/>
      <w:bookmarkStart w:id="861" w:name="_Toc418178262"/>
      <w:bookmarkStart w:id="862" w:name="_Toc418179569"/>
      <w:bookmarkStart w:id="863" w:name="_Toc418182864"/>
      <w:bookmarkStart w:id="864" w:name="_Toc417061686"/>
      <w:bookmarkStart w:id="865" w:name="_Toc417062963"/>
      <w:bookmarkStart w:id="866" w:name="_Toc418172574"/>
      <w:bookmarkStart w:id="867" w:name="_Toc418173845"/>
      <w:bookmarkStart w:id="868" w:name="_Toc418175122"/>
      <w:bookmarkStart w:id="869" w:name="_Toc418176396"/>
      <w:bookmarkStart w:id="870" w:name="_Toc418178263"/>
      <w:bookmarkStart w:id="871" w:name="_Toc418179570"/>
      <w:bookmarkStart w:id="872" w:name="_Toc418182865"/>
      <w:bookmarkStart w:id="873" w:name="_Toc417061687"/>
      <w:bookmarkStart w:id="874" w:name="_Toc417062964"/>
      <w:bookmarkStart w:id="875" w:name="_Toc418172575"/>
      <w:bookmarkStart w:id="876" w:name="_Toc418173846"/>
      <w:bookmarkStart w:id="877" w:name="_Toc418175123"/>
      <w:bookmarkStart w:id="878" w:name="_Toc418176397"/>
      <w:bookmarkStart w:id="879" w:name="_Toc418178264"/>
      <w:bookmarkStart w:id="880" w:name="_Toc418179571"/>
      <w:bookmarkStart w:id="881" w:name="_Toc418182866"/>
      <w:bookmarkStart w:id="882" w:name="_Toc417061688"/>
      <w:bookmarkStart w:id="883" w:name="_Toc417062965"/>
      <w:bookmarkStart w:id="884" w:name="_Toc418172576"/>
      <w:bookmarkStart w:id="885" w:name="_Toc418173847"/>
      <w:bookmarkStart w:id="886" w:name="_Toc418175124"/>
      <w:bookmarkStart w:id="887" w:name="_Toc418176398"/>
      <w:bookmarkStart w:id="888" w:name="_Toc418178265"/>
      <w:bookmarkStart w:id="889" w:name="_Toc418179572"/>
      <w:bookmarkStart w:id="890" w:name="_Toc418182867"/>
      <w:bookmarkStart w:id="891" w:name="_Toc417061689"/>
      <w:bookmarkStart w:id="892" w:name="_Toc417062966"/>
      <w:bookmarkStart w:id="893" w:name="_Toc418172577"/>
      <w:bookmarkStart w:id="894" w:name="_Toc418173848"/>
      <w:bookmarkStart w:id="895" w:name="_Toc418175125"/>
      <w:bookmarkStart w:id="896" w:name="_Toc418176399"/>
      <w:bookmarkStart w:id="897" w:name="_Toc418178266"/>
      <w:bookmarkStart w:id="898" w:name="_Toc418179573"/>
      <w:bookmarkStart w:id="899" w:name="_Toc418182868"/>
      <w:bookmarkStart w:id="900" w:name="_Toc417061690"/>
      <w:bookmarkStart w:id="901" w:name="_Toc417062967"/>
      <w:bookmarkStart w:id="902" w:name="_Toc418172578"/>
      <w:bookmarkStart w:id="903" w:name="_Toc418173849"/>
      <w:bookmarkStart w:id="904" w:name="_Toc418175126"/>
      <w:bookmarkStart w:id="905" w:name="_Toc418176400"/>
      <w:bookmarkStart w:id="906" w:name="_Toc418178267"/>
      <w:bookmarkStart w:id="907" w:name="_Toc418179574"/>
      <w:bookmarkStart w:id="908" w:name="_Toc418182869"/>
      <w:bookmarkStart w:id="909" w:name="_Toc417061691"/>
      <w:bookmarkStart w:id="910" w:name="_Toc417062968"/>
      <w:bookmarkStart w:id="911" w:name="_Toc418172579"/>
      <w:bookmarkStart w:id="912" w:name="_Toc418173850"/>
      <w:bookmarkStart w:id="913" w:name="_Toc418175127"/>
      <w:bookmarkStart w:id="914" w:name="_Toc418176401"/>
      <w:bookmarkStart w:id="915" w:name="_Toc418178268"/>
      <w:bookmarkStart w:id="916" w:name="_Toc418179575"/>
      <w:bookmarkStart w:id="917" w:name="_Toc418182870"/>
      <w:bookmarkStart w:id="918" w:name="_Toc417061692"/>
      <w:bookmarkStart w:id="919" w:name="_Toc417062969"/>
      <w:bookmarkStart w:id="920" w:name="_Toc418172580"/>
      <w:bookmarkStart w:id="921" w:name="_Toc418173851"/>
      <w:bookmarkStart w:id="922" w:name="_Toc418175128"/>
      <w:bookmarkStart w:id="923" w:name="_Toc418176402"/>
      <w:bookmarkStart w:id="924" w:name="_Toc418178269"/>
      <w:bookmarkStart w:id="925" w:name="_Toc418179576"/>
      <w:bookmarkStart w:id="926" w:name="_Toc418182871"/>
      <w:bookmarkStart w:id="927" w:name="_Toc417062970"/>
      <w:bookmarkStart w:id="928" w:name="_Ref434263930"/>
      <w:bookmarkStart w:id="929" w:name="_Toc445297897"/>
      <w:bookmarkStart w:id="930" w:name="_Toc455753431"/>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r>
        <w:lastRenderedPageBreak/>
        <w:t>Application Locations</w:t>
      </w:r>
      <w:bookmarkEnd w:id="927"/>
      <w:bookmarkEnd w:id="928"/>
      <w:bookmarkEnd w:id="929"/>
      <w:bookmarkEnd w:id="930"/>
    </w:p>
    <w:p w14:paraId="55AFBB57" w14:textId="3E8E28BE" w:rsidR="00C94DBD" w:rsidRPr="00217EDC" w:rsidRDefault="00C94DBD" w:rsidP="001A5A52">
      <w:pPr>
        <w:pStyle w:val="BodyText"/>
      </w:pPr>
      <w:r w:rsidRPr="00744392">
        <w:t xml:space="preserve">The </w:t>
      </w:r>
      <w:r>
        <w:t>following</w:t>
      </w:r>
      <w:r w:rsidRPr="00744392">
        <w:t xml:space="preserve"> table lists the </w:t>
      </w:r>
      <w:r w:rsidR="00045291">
        <w:t xml:space="preserve">AMS </w:t>
      </w:r>
      <w:r w:rsidRPr="00744392">
        <w:t>application components and their location</w:t>
      </w:r>
      <w:r>
        <w:t xml:space="preserve">s where they </w:t>
      </w:r>
      <w:proofErr w:type="gramStart"/>
      <w:r>
        <w:t>will be hosted</w:t>
      </w:r>
      <w:proofErr w:type="gramEnd"/>
      <w:r>
        <w:t>.</w:t>
      </w:r>
    </w:p>
    <w:p w14:paraId="261F0C2C" w14:textId="31495321" w:rsidR="00045DBA" w:rsidRDefault="00045DBA" w:rsidP="00DE55C2">
      <w:pPr>
        <w:pStyle w:val="Caption"/>
      </w:pPr>
      <w:bookmarkStart w:id="931" w:name="_Toc423190257"/>
      <w:bookmarkStart w:id="932" w:name="_Toc445298126"/>
      <w:bookmarkStart w:id="933" w:name="_Toc455753668"/>
      <w:r>
        <w:t xml:space="preserve">Table </w:t>
      </w:r>
      <w:fldSimple w:instr=" SEQ Table \* ARABIC ">
        <w:r w:rsidR="00CE2116">
          <w:rPr>
            <w:noProof/>
          </w:rPr>
          <w:t>10</w:t>
        </w:r>
      </w:fldSimple>
      <w:r>
        <w:t xml:space="preserve">: Solution </w:t>
      </w:r>
      <w:r w:rsidRPr="00217EDC">
        <w:t>Application Locations</w:t>
      </w:r>
      <w:bookmarkEnd w:id="931"/>
      <w:bookmarkEnd w:id="932"/>
      <w:bookmarkEnd w:id="933"/>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Solutions Application Locations"/>
        <w:tblDescription w:val="Table captures Application Components, Descriptions of the components. Location at Which Component is Run and the Type (Web Services, Interface Code, Business Logic, and  Presentation Logic)."/>
      </w:tblPr>
      <w:tblGrid>
        <w:gridCol w:w="1552"/>
        <w:gridCol w:w="2600"/>
        <w:gridCol w:w="2604"/>
        <w:gridCol w:w="2604"/>
      </w:tblGrid>
      <w:tr w:rsidR="00280769" w:rsidRPr="00703A9A" w14:paraId="07FEDB1E" w14:textId="166785AB" w:rsidTr="000E1A5C">
        <w:trPr>
          <w:cantSplit/>
          <w:tblHeader/>
          <w:jc w:val="center"/>
        </w:trPr>
        <w:tc>
          <w:tcPr>
            <w:tcW w:w="829" w:type="pct"/>
            <w:shd w:val="clear" w:color="auto" w:fill="D9D9D9" w:themeFill="background1" w:themeFillShade="D9"/>
            <w:vAlign w:val="center"/>
          </w:tcPr>
          <w:p w14:paraId="51B2CFAC" w14:textId="1E1BF767" w:rsidR="00C94DBD" w:rsidRPr="00703A9A" w:rsidRDefault="00C94DBD" w:rsidP="00EB38B3">
            <w:pPr>
              <w:pStyle w:val="TableHeaderText"/>
            </w:pPr>
            <w:r w:rsidRPr="00703A9A">
              <w:t>Application Component</w:t>
            </w:r>
          </w:p>
        </w:tc>
        <w:tc>
          <w:tcPr>
            <w:tcW w:w="1389" w:type="pct"/>
            <w:shd w:val="clear" w:color="auto" w:fill="D9D9D9" w:themeFill="background1" w:themeFillShade="D9"/>
            <w:vAlign w:val="center"/>
          </w:tcPr>
          <w:p w14:paraId="4D7AA46D" w14:textId="77777777" w:rsidR="00C94DBD" w:rsidRPr="00703A9A" w:rsidRDefault="00C94DBD" w:rsidP="00EB38B3">
            <w:pPr>
              <w:pStyle w:val="TableHeaderText"/>
            </w:pPr>
            <w:r w:rsidRPr="00703A9A">
              <w:t>Description</w:t>
            </w:r>
          </w:p>
        </w:tc>
        <w:tc>
          <w:tcPr>
            <w:tcW w:w="1391" w:type="pct"/>
            <w:shd w:val="clear" w:color="auto" w:fill="D9D9D9" w:themeFill="background1" w:themeFillShade="D9"/>
            <w:vAlign w:val="center"/>
          </w:tcPr>
          <w:p w14:paraId="7502D052" w14:textId="04BCDC76" w:rsidR="00C94DBD" w:rsidRPr="00703A9A" w:rsidRDefault="00C94DBD" w:rsidP="00EB38B3">
            <w:pPr>
              <w:pStyle w:val="TableHeaderText"/>
            </w:pPr>
            <w:r w:rsidRPr="00703A9A">
              <w:t>Location</w:t>
            </w:r>
            <w:r>
              <w:t xml:space="preserve"> </w:t>
            </w:r>
            <w:r w:rsidR="000B737A">
              <w:t xml:space="preserve">at Which </w:t>
            </w:r>
            <w:r>
              <w:t>Component</w:t>
            </w:r>
            <w:r w:rsidR="000B737A">
              <w:t xml:space="preserve"> is Run</w:t>
            </w:r>
          </w:p>
        </w:tc>
        <w:tc>
          <w:tcPr>
            <w:tcW w:w="1391" w:type="pct"/>
            <w:shd w:val="clear" w:color="auto" w:fill="D9D9D9" w:themeFill="background1" w:themeFillShade="D9"/>
            <w:vAlign w:val="center"/>
          </w:tcPr>
          <w:p w14:paraId="62F40D78" w14:textId="4CEAD561" w:rsidR="000B737A" w:rsidRDefault="000B737A" w:rsidP="00EB38B3">
            <w:pPr>
              <w:pStyle w:val="TableHeaderText"/>
            </w:pPr>
            <w:r>
              <w:t>Type</w:t>
            </w:r>
          </w:p>
        </w:tc>
      </w:tr>
      <w:tr w:rsidR="00C94DBD" w:rsidRPr="00703A9A" w14:paraId="575F2B1C" w14:textId="22586F3E" w:rsidTr="00EB38B3">
        <w:trPr>
          <w:cantSplit/>
          <w:jc w:val="center"/>
        </w:trPr>
        <w:tc>
          <w:tcPr>
            <w:tcW w:w="829" w:type="pct"/>
            <w:shd w:val="clear" w:color="auto" w:fill="auto"/>
            <w:vAlign w:val="center"/>
          </w:tcPr>
          <w:p w14:paraId="0953A17B" w14:textId="647349CB" w:rsidR="00C94DBD" w:rsidRPr="00703A9A" w:rsidRDefault="004D4BDF" w:rsidP="00EE2DF0">
            <w:pPr>
              <w:pStyle w:val="Table-Text"/>
              <w:rPr>
                <w:lang w:eastAsia="en-GB"/>
              </w:rPr>
            </w:pPr>
            <w:r>
              <w:rPr>
                <w:lang w:eastAsia="en-GB"/>
              </w:rPr>
              <w:t>AM</w:t>
            </w:r>
            <w:r w:rsidR="003F5ADA">
              <w:rPr>
                <w:lang w:eastAsia="en-GB"/>
              </w:rPr>
              <w:t>S</w:t>
            </w:r>
            <w:r>
              <w:rPr>
                <w:lang w:eastAsia="en-GB"/>
              </w:rPr>
              <w:t xml:space="preserve"> Services</w:t>
            </w:r>
          </w:p>
        </w:tc>
        <w:tc>
          <w:tcPr>
            <w:tcW w:w="1389" w:type="pct"/>
            <w:vAlign w:val="center"/>
          </w:tcPr>
          <w:p w14:paraId="41BB932C" w14:textId="087C023F" w:rsidR="00C94DBD" w:rsidRPr="00703A9A" w:rsidRDefault="00045291" w:rsidP="00B62703">
            <w:pPr>
              <w:pStyle w:val="Table-Text"/>
              <w:rPr>
                <w:lang w:eastAsia="en-GB"/>
              </w:rPr>
            </w:pPr>
            <w:r>
              <w:rPr>
                <w:lang w:eastAsia="en-GB"/>
              </w:rPr>
              <w:t xml:space="preserve">This is the </w:t>
            </w:r>
            <w:r w:rsidR="00B62703">
              <w:rPr>
                <w:lang w:eastAsia="en-GB"/>
              </w:rPr>
              <w:t xml:space="preserve">service </w:t>
            </w:r>
            <w:r>
              <w:rPr>
                <w:lang w:eastAsia="en-GB"/>
              </w:rPr>
              <w:t xml:space="preserve">layer of </w:t>
            </w:r>
            <w:proofErr w:type="spellStart"/>
            <w:r w:rsidR="00B62703">
              <w:rPr>
                <w:lang w:eastAsia="en-GB"/>
              </w:rPr>
              <w:t>AcS</w:t>
            </w:r>
            <w:proofErr w:type="spellEnd"/>
            <w:r w:rsidR="00B62703">
              <w:rPr>
                <w:lang w:eastAsia="en-GB"/>
              </w:rPr>
              <w:t xml:space="preserve"> </w:t>
            </w:r>
            <w:r>
              <w:rPr>
                <w:lang w:eastAsia="en-GB"/>
              </w:rPr>
              <w:t xml:space="preserve">AMS which </w:t>
            </w:r>
            <w:r w:rsidR="00B62703">
              <w:rPr>
                <w:lang w:eastAsia="en-GB"/>
              </w:rPr>
              <w:t xml:space="preserve">handles </w:t>
            </w:r>
            <w:r>
              <w:rPr>
                <w:lang w:eastAsia="en-GB"/>
              </w:rPr>
              <w:t>Authorization Management Operations such as Create and Revoke</w:t>
            </w:r>
            <w:r w:rsidR="00B62703">
              <w:rPr>
                <w:lang w:eastAsia="en-GB"/>
              </w:rPr>
              <w:t xml:space="preserve"> for VDT</w:t>
            </w:r>
          </w:p>
        </w:tc>
        <w:tc>
          <w:tcPr>
            <w:tcW w:w="1391" w:type="pct"/>
            <w:shd w:val="clear" w:color="auto" w:fill="auto"/>
            <w:vAlign w:val="center"/>
          </w:tcPr>
          <w:p w14:paraId="5409E2B7" w14:textId="77777777" w:rsidR="00C94DBD" w:rsidRPr="00703A9A" w:rsidRDefault="00C94DBD" w:rsidP="00EE2DF0">
            <w:pPr>
              <w:pStyle w:val="Table-Text"/>
              <w:rPr>
                <w:lang w:eastAsia="en-GB"/>
              </w:rPr>
            </w:pPr>
            <w:proofErr w:type="spellStart"/>
            <w:r w:rsidRPr="00703A9A">
              <w:rPr>
                <w:lang w:eastAsia="en-GB"/>
              </w:rPr>
              <w:t>Terremark</w:t>
            </w:r>
            <w:proofErr w:type="spellEnd"/>
            <w:r w:rsidRPr="00703A9A">
              <w:rPr>
                <w:lang w:eastAsia="en-GB"/>
              </w:rPr>
              <w:t xml:space="preserve"> Culpeper, VA (Primary)</w:t>
            </w:r>
          </w:p>
          <w:p w14:paraId="1A4B5741" w14:textId="77777777" w:rsidR="00C94DBD" w:rsidRPr="00703A9A" w:rsidRDefault="00C94DBD" w:rsidP="00EE2DF0">
            <w:pPr>
              <w:pStyle w:val="Table-Text"/>
              <w:rPr>
                <w:lang w:eastAsia="en-GB"/>
              </w:rPr>
            </w:pPr>
            <w:proofErr w:type="spellStart"/>
            <w:r w:rsidRPr="00703A9A">
              <w:rPr>
                <w:lang w:eastAsia="en-GB"/>
              </w:rPr>
              <w:t>Terremark</w:t>
            </w:r>
            <w:proofErr w:type="spellEnd"/>
            <w:r w:rsidRPr="00703A9A">
              <w:rPr>
                <w:lang w:eastAsia="en-GB"/>
              </w:rPr>
              <w:t xml:space="preserve"> Miami, FL (Disaster Recovery)</w:t>
            </w:r>
          </w:p>
        </w:tc>
        <w:tc>
          <w:tcPr>
            <w:tcW w:w="1391" w:type="pct"/>
            <w:vAlign w:val="center"/>
          </w:tcPr>
          <w:p w14:paraId="3F7E389A" w14:textId="494ED6DE" w:rsidR="000B737A" w:rsidRPr="00703A9A" w:rsidRDefault="00045291" w:rsidP="00EE2DF0">
            <w:pPr>
              <w:pStyle w:val="Table-Text"/>
              <w:rPr>
                <w:lang w:eastAsia="en-GB"/>
              </w:rPr>
            </w:pPr>
            <w:r>
              <w:rPr>
                <w:lang w:eastAsia="en-GB"/>
              </w:rPr>
              <w:t>Web Services – Interface Code and Business Logic</w:t>
            </w:r>
          </w:p>
        </w:tc>
      </w:tr>
      <w:tr w:rsidR="00C94DBD" w:rsidRPr="00703A9A" w14:paraId="18BBF6A4" w14:textId="1B12F202" w:rsidTr="00EB38B3">
        <w:trPr>
          <w:cantSplit/>
          <w:jc w:val="center"/>
        </w:trPr>
        <w:tc>
          <w:tcPr>
            <w:tcW w:w="829" w:type="pct"/>
            <w:shd w:val="clear" w:color="auto" w:fill="auto"/>
            <w:vAlign w:val="center"/>
          </w:tcPr>
          <w:p w14:paraId="7905AA7C" w14:textId="1219DF25" w:rsidR="00C94DBD" w:rsidRPr="00703A9A" w:rsidRDefault="00045291" w:rsidP="00EE2DF0">
            <w:pPr>
              <w:pStyle w:val="Table-Text"/>
              <w:rPr>
                <w:lang w:eastAsia="en-GB"/>
              </w:rPr>
            </w:pPr>
            <w:r>
              <w:rPr>
                <w:lang w:eastAsia="en-GB"/>
              </w:rPr>
              <w:t>Workflow</w:t>
            </w:r>
          </w:p>
        </w:tc>
        <w:tc>
          <w:tcPr>
            <w:tcW w:w="1389" w:type="pct"/>
            <w:vAlign w:val="center"/>
          </w:tcPr>
          <w:p w14:paraId="2CD92412" w14:textId="42FB5F1B" w:rsidR="00C94DBD" w:rsidRPr="00703A9A" w:rsidRDefault="00B62703" w:rsidP="00EE2DF0">
            <w:pPr>
              <w:pStyle w:val="Table-Text"/>
              <w:rPr>
                <w:lang w:eastAsia="en-GB"/>
              </w:rPr>
            </w:pPr>
            <w:r>
              <w:rPr>
                <w:lang w:eastAsia="en-GB"/>
              </w:rPr>
              <w:t>VDT and DSP (staff portal)</w:t>
            </w:r>
            <w:r w:rsidR="00045291">
              <w:rPr>
                <w:lang w:eastAsia="en-GB"/>
              </w:rPr>
              <w:t xml:space="preserve"> defer to the workflow artifact as a post-processing operation. The supported workflow for i</w:t>
            </w:r>
            <w:r w:rsidR="009C6ED2">
              <w:rPr>
                <w:lang w:eastAsia="en-GB"/>
              </w:rPr>
              <w:t>7</w:t>
            </w:r>
            <w:r w:rsidR="00045291">
              <w:rPr>
                <w:lang w:eastAsia="en-GB"/>
              </w:rPr>
              <w:t xml:space="preserve"> is email notification to delegate for activation of a delegate request</w:t>
            </w:r>
          </w:p>
        </w:tc>
        <w:tc>
          <w:tcPr>
            <w:tcW w:w="1391" w:type="pct"/>
            <w:shd w:val="clear" w:color="auto" w:fill="auto"/>
            <w:vAlign w:val="center"/>
          </w:tcPr>
          <w:p w14:paraId="7672D839" w14:textId="77777777" w:rsidR="00B62703" w:rsidRPr="00703A9A" w:rsidRDefault="00B62703" w:rsidP="00B62703">
            <w:pPr>
              <w:pStyle w:val="Table-Text"/>
              <w:rPr>
                <w:lang w:eastAsia="en-GB"/>
              </w:rPr>
            </w:pPr>
            <w:r>
              <w:rPr>
                <w:lang w:eastAsia="en-GB"/>
              </w:rPr>
              <w:t>Austin Information Technology Center</w:t>
            </w:r>
            <w:r w:rsidRPr="00703A9A">
              <w:rPr>
                <w:lang w:eastAsia="en-GB"/>
              </w:rPr>
              <w:t xml:space="preserve"> (Primary)</w:t>
            </w:r>
          </w:p>
          <w:p w14:paraId="1F83A775" w14:textId="799689E7" w:rsidR="00C94DBD" w:rsidRPr="00703A9A" w:rsidRDefault="00C94DBD" w:rsidP="00EE2DF0">
            <w:pPr>
              <w:pStyle w:val="Table-Text"/>
              <w:rPr>
                <w:lang w:eastAsia="en-GB"/>
              </w:rPr>
            </w:pPr>
          </w:p>
        </w:tc>
        <w:tc>
          <w:tcPr>
            <w:tcW w:w="1391" w:type="pct"/>
            <w:vAlign w:val="center"/>
          </w:tcPr>
          <w:p w14:paraId="0300AA30" w14:textId="32099ADA" w:rsidR="000B737A" w:rsidRPr="00703A9A" w:rsidRDefault="00045291" w:rsidP="00EE2DF0">
            <w:pPr>
              <w:pStyle w:val="Table-Text"/>
              <w:rPr>
                <w:lang w:eastAsia="en-GB"/>
              </w:rPr>
            </w:pPr>
            <w:r>
              <w:rPr>
                <w:lang w:eastAsia="en-GB"/>
              </w:rPr>
              <w:t>Business Logic</w:t>
            </w:r>
          </w:p>
        </w:tc>
      </w:tr>
      <w:tr w:rsidR="00045291" w:rsidRPr="00703A9A" w14:paraId="08B803E9" w14:textId="77777777" w:rsidTr="00EB38B3">
        <w:trPr>
          <w:cantSplit/>
          <w:jc w:val="center"/>
        </w:trPr>
        <w:tc>
          <w:tcPr>
            <w:tcW w:w="829" w:type="pct"/>
            <w:shd w:val="clear" w:color="auto" w:fill="auto"/>
            <w:vAlign w:val="center"/>
          </w:tcPr>
          <w:p w14:paraId="35599A81" w14:textId="35865A0A" w:rsidR="00045291" w:rsidRPr="00703A9A" w:rsidRDefault="00045291" w:rsidP="00EE2DF0">
            <w:pPr>
              <w:pStyle w:val="Table-Text"/>
              <w:rPr>
                <w:lang w:eastAsia="en-GB"/>
              </w:rPr>
            </w:pPr>
            <w:r>
              <w:rPr>
                <w:lang w:eastAsia="en-GB"/>
              </w:rPr>
              <w:t>Veteran Delegation Tool</w:t>
            </w:r>
          </w:p>
        </w:tc>
        <w:tc>
          <w:tcPr>
            <w:tcW w:w="1389" w:type="pct"/>
            <w:vAlign w:val="center"/>
          </w:tcPr>
          <w:p w14:paraId="49890AD3" w14:textId="2C076E99" w:rsidR="00045291" w:rsidRPr="00703A9A" w:rsidDel="00566A05" w:rsidRDefault="00045291" w:rsidP="00EE2DF0">
            <w:pPr>
              <w:pStyle w:val="Table-Text"/>
              <w:rPr>
                <w:lang w:eastAsia="en-GB"/>
              </w:rPr>
            </w:pPr>
            <w:r>
              <w:rPr>
                <w:lang w:eastAsia="en-GB"/>
              </w:rPr>
              <w:t>This is a Veteran facing Web application for managing delegation authorizations.</w:t>
            </w:r>
            <w:r w:rsidR="00903F23">
              <w:rPr>
                <w:lang w:eastAsia="en-GB"/>
              </w:rPr>
              <w:t xml:space="preserve"> </w:t>
            </w:r>
          </w:p>
        </w:tc>
        <w:tc>
          <w:tcPr>
            <w:tcW w:w="1391" w:type="pct"/>
            <w:shd w:val="clear" w:color="auto" w:fill="auto"/>
            <w:vAlign w:val="center"/>
          </w:tcPr>
          <w:p w14:paraId="39913D12" w14:textId="77777777" w:rsidR="00045291" w:rsidRPr="00703A9A" w:rsidRDefault="00045291" w:rsidP="00EE2DF0">
            <w:pPr>
              <w:pStyle w:val="Table-Text"/>
              <w:rPr>
                <w:lang w:eastAsia="en-GB"/>
              </w:rPr>
            </w:pPr>
            <w:proofErr w:type="spellStart"/>
            <w:r w:rsidRPr="00703A9A">
              <w:rPr>
                <w:lang w:eastAsia="en-GB"/>
              </w:rPr>
              <w:t>Terremark</w:t>
            </w:r>
            <w:proofErr w:type="spellEnd"/>
            <w:r w:rsidRPr="00703A9A">
              <w:rPr>
                <w:lang w:eastAsia="en-GB"/>
              </w:rPr>
              <w:t xml:space="preserve"> Culpeper, VA (Primary)</w:t>
            </w:r>
          </w:p>
          <w:p w14:paraId="297110D4" w14:textId="13E0A3B3" w:rsidR="00045291" w:rsidRPr="00703A9A" w:rsidRDefault="00045291" w:rsidP="00EE2DF0">
            <w:pPr>
              <w:pStyle w:val="Table-Text"/>
              <w:rPr>
                <w:lang w:eastAsia="en-GB"/>
              </w:rPr>
            </w:pPr>
            <w:proofErr w:type="spellStart"/>
            <w:r w:rsidRPr="00703A9A">
              <w:rPr>
                <w:lang w:eastAsia="en-GB"/>
              </w:rPr>
              <w:t>Terremark</w:t>
            </w:r>
            <w:proofErr w:type="spellEnd"/>
            <w:r w:rsidRPr="00703A9A">
              <w:rPr>
                <w:lang w:eastAsia="en-GB"/>
              </w:rPr>
              <w:t xml:space="preserve"> Miami, FL (Disaster Recovery)</w:t>
            </w:r>
          </w:p>
        </w:tc>
        <w:tc>
          <w:tcPr>
            <w:tcW w:w="1391" w:type="pct"/>
            <w:vAlign w:val="center"/>
          </w:tcPr>
          <w:p w14:paraId="719F5620" w14:textId="1847F2A0" w:rsidR="00045291" w:rsidRDefault="00045291" w:rsidP="00EE2DF0">
            <w:pPr>
              <w:pStyle w:val="Table-Text"/>
              <w:rPr>
                <w:rStyle w:val="CommentReference"/>
              </w:rPr>
            </w:pPr>
            <w:r>
              <w:rPr>
                <w:lang w:eastAsia="en-GB"/>
              </w:rPr>
              <w:t>Presentation</w:t>
            </w:r>
            <w:r w:rsidRPr="00CC4B13">
              <w:rPr>
                <w:lang w:eastAsia="en-GB"/>
              </w:rPr>
              <w:t xml:space="preserve"> Logic</w:t>
            </w:r>
          </w:p>
        </w:tc>
      </w:tr>
      <w:tr w:rsidR="00045291" w:rsidRPr="00703A9A" w14:paraId="48CEC72F" w14:textId="24E9885A" w:rsidTr="00EB38B3">
        <w:trPr>
          <w:cantSplit/>
          <w:jc w:val="center"/>
        </w:trPr>
        <w:tc>
          <w:tcPr>
            <w:tcW w:w="829" w:type="pct"/>
            <w:shd w:val="clear" w:color="auto" w:fill="auto"/>
            <w:vAlign w:val="center"/>
          </w:tcPr>
          <w:p w14:paraId="7DF1C1D3" w14:textId="6CA48290" w:rsidR="00045291" w:rsidRPr="00703A9A" w:rsidRDefault="00045291" w:rsidP="00EE2DF0">
            <w:pPr>
              <w:pStyle w:val="Table-Text"/>
              <w:rPr>
                <w:lang w:eastAsia="en-GB"/>
              </w:rPr>
            </w:pPr>
            <w:r>
              <w:rPr>
                <w:lang w:eastAsia="en-GB"/>
              </w:rPr>
              <w:t>IAM Delegation Staff Portal</w:t>
            </w:r>
          </w:p>
        </w:tc>
        <w:tc>
          <w:tcPr>
            <w:tcW w:w="1389" w:type="pct"/>
            <w:vAlign w:val="center"/>
          </w:tcPr>
          <w:p w14:paraId="747B5107" w14:textId="5E566BF0" w:rsidR="00045291" w:rsidRPr="00703A9A" w:rsidRDefault="00045291" w:rsidP="00AB4F6C">
            <w:pPr>
              <w:pStyle w:val="Table-Text"/>
              <w:rPr>
                <w:lang w:eastAsia="en-GB"/>
              </w:rPr>
            </w:pPr>
            <w:r>
              <w:rPr>
                <w:lang w:eastAsia="en-GB"/>
              </w:rPr>
              <w:t xml:space="preserve">This is a VA Staff facing </w:t>
            </w:r>
            <w:r w:rsidR="00AB4F6C">
              <w:rPr>
                <w:lang w:eastAsia="en-GB"/>
              </w:rPr>
              <w:t>user interface</w:t>
            </w:r>
            <w:r>
              <w:rPr>
                <w:lang w:eastAsia="en-GB"/>
              </w:rPr>
              <w:t xml:space="preserve"> for managing delegation authorizations</w:t>
            </w:r>
            <w:r w:rsidR="00AB4F6C">
              <w:rPr>
                <w:lang w:eastAsia="en-GB"/>
              </w:rPr>
              <w:t>, implemented in the MVI Toolkit under ‘Relationships’ tab</w:t>
            </w:r>
          </w:p>
        </w:tc>
        <w:tc>
          <w:tcPr>
            <w:tcW w:w="1391" w:type="pct"/>
            <w:shd w:val="clear" w:color="auto" w:fill="auto"/>
            <w:vAlign w:val="center"/>
          </w:tcPr>
          <w:p w14:paraId="39E0727A" w14:textId="7140D056" w:rsidR="00045291" w:rsidRPr="00703A9A" w:rsidRDefault="00477046" w:rsidP="00EE2DF0">
            <w:pPr>
              <w:pStyle w:val="Table-Text"/>
              <w:rPr>
                <w:lang w:eastAsia="en-GB"/>
              </w:rPr>
            </w:pPr>
            <w:r>
              <w:rPr>
                <w:lang w:eastAsia="en-GB"/>
              </w:rPr>
              <w:t>Aust</w:t>
            </w:r>
            <w:r w:rsidR="009E6E64">
              <w:rPr>
                <w:lang w:eastAsia="en-GB"/>
              </w:rPr>
              <w:t>i</w:t>
            </w:r>
            <w:r>
              <w:rPr>
                <w:lang w:eastAsia="en-GB"/>
              </w:rPr>
              <w:t>n Information Technology Center</w:t>
            </w:r>
            <w:r w:rsidR="00045291" w:rsidRPr="00703A9A">
              <w:rPr>
                <w:lang w:eastAsia="en-GB"/>
              </w:rPr>
              <w:t xml:space="preserve"> (Primary)</w:t>
            </w:r>
          </w:p>
          <w:p w14:paraId="729492C0" w14:textId="41AA8293" w:rsidR="009C6ED2" w:rsidRPr="00703A9A" w:rsidRDefault="009C6ED2" w:rsidP="00EE2DF0">
            <w:pPr>
              <w:pStyle w:val="Table-Text"/>
              <w:rPr>
                <w:lang w:eastAsia="en-GB"/>
              </w:rPr>
            </w:pPr>
          </w:p>
        </w:tc>
        <w:tc>
          <w:tcPr>
            <w:tcW w:w="1391" w:type="pct"/>
            <w:vAlign w:val="center"/>
          </w:tcPr>
          <w:p w14:paraId="146E5ECD" w14:textId="2898DA99" w:rsidR="00045291" w:rsidRDefault="00045291" w:rsidP="00EE2DF0">
            <w:pPr>
              <w:pStyle w:val="Table-Text"/>
              <w:rPr>
                <w:rStyle w:val="CommentReference"/>
              </w:rPr>
            </w:pPr>
            <w:r>
              <w:rPr>
                <w:lang w:eastAsia="en-GB"/>
              </w:rPr>
              <w:t>Presentation</w:t>
            </w:r>
            <w:r w:rsidRPr="00CC4B13">
              <w:rPr>
                <w:lang w:eastAsia="en-GB"/>
              </w:rPr>
              <w:t xml:space="preserve"> Logic</w:t>
            </w:r>
          </w:p>
        </w:tc>
      </w:tr>
      <w:tr w:rsidR="00B62703" w:rsidRPr="00703A9A" w14:paraId="0C254A0A" w14:textId="77777777" w:rsidTr="00EB38B3">
        <w:trPr>
          <w:cantSplit/>
          <w:jc w:val="center"/>
        </w:trPr>
        <w:tc>
          <w:tcPr>
            <w:tcW w:w="829" w:type="pct"/>
            <w:shd w:val="clear" w:color="auto" w:fill="auto"/>
            <w:vAlign w:val="center"/>
          </w:tcPr>
          <w:p w14:paraId="2F00B895" w14:textId="7A8CFB1E" w:rsidR="00B62703" w:rsidRDefault="00B62703" w:rsidP="00B62703">
            <w:pPr>
              <w:pStyle w:val="Table-Text"/>
              <w:rPr>
                <w:lang w:eastAsia="en-GB"/>
              </w:rPr>
            </w:pPr>
            <w:r>
              <w:rPr>
                <w:lang w:eastAsia="en-GB"/>
              </w:rPr>
              <w:t xml:space="preserve">AMS </w:t>
            </w:r>
            <w:r w:rsidR="004167EB">
              <w:rPr>
                <w:lang w:eastAsia="en-GB"/>
              </w:rPr>
              <w:t>data/</w:t>
            </w:r>
            <w:r>
              <w:rPr>
                <w:lang w:eastAsia="en-GB"/>
              </w:rPr>
              <w:t>tables</w:t>
            </w:r>
          </w:p>
        </w:tc>
        <w:tc>
          <w:tcPr>
            <w:tcW w:w="1389" w:type="pct"/>
            <w:vAlign w:val="center"/>
          </w:tcPr>
          <w:p w14:paraId="49B60046" w14:textId="7D0EDC97" w:rsidR="00B62703" w:rsidRDefault="00B62703" w:rsidP="00EE2DF0">
            <w:pPr>
              <w:pStyle w:val="Table-Text"/>
              <w:rPr>
                <w:lang w:eastAsia="en-GB"/>
              </w:rPr>
            </w:pPr>
            <w:r>
              <w:rPr>
                <w:lang w:eastAsia="en-GB"/>
              </w:rPr>
              <w:t>This is set of tables in MVI TK DB to store authorizations and supporting documentation</w:t>
            </w:r>
          </w:p>
        </w:tc>
        <w:tc>
          <w:tcPr>
            <w:tcW w:w="1391" w:type="pct"/>
            <w:shd w:val="clear" w:color="auto" w:fill="auto"/>
            <w:vAlign w:val="center"/>
          </w:tcPr>
          <w:p w14:paraId="1F0C3898" w14:textId="77777777" w:rsidR="00B62703" w:rsidRPr="00703A9A" w:rsidRDefault="00B62703" w:rsidP="00B62703">
            <w:pPr>
              <w:pStyle w:val="Table-Text"/>
              <w:rPr>
                <w:lang w:eastAsia="en-GB"/>
              </w:rPr>
            </w:pPr>
            <w:r>
              <w:rPr>
                <w:lang w:eastAsia="en-GB"/>
              </w:rPr>
              <w:t>Austin Information Technology Center</w:t>
            </w:r>
            <w:r w:rsidRPr="00703A9A">
              <w:rPr>
                <w:lang w:eastAsia="en-GB"/>
              </w:rPr>
              <w:t xml:space="preserve"> (Primary)</w:t>
            </w:r>
          </w:p>
          <w:p w14:paraId="66355698" w14:textId="77777777" w:rsidR="00B62703" w:rsidRPr="00703A9A" w:rsidDel="00477046" w:rsidRDefault="00B62703" w:rsidP="00EE2DF0">
            <w:pPr>
              <w:pStyle w:val="Table-Text"/>
              <w:rPr>
                <w:lang w:eastAsia="en-GB"/>
              </w:rPr>
            </w:pPr>
          </w:p>
        </w:tc>
        <w:tc>
          <w:tcPr>
            <w:tcW w:w="1391" w:type="pct"/>
            <w:vAlign w:val="center"/>
          </w:tcPr>
          <w:p w14:paraId="2747E4E7" w14:textId="32E3D0E6" w:rsidR="00B62703" w:rsidRDefault="00B62703" w:rsidP="00EE2DF0">
            <w:pPr>
              <w:pStyle w:val="Table-Text"/>
              <w:rPr>
                <w:lang w:eastAsia="en-GB"/>
              </w:rPr>
            </w:pPr>
            <w:r>
              <w:rPr>
                <w:lang w:eastAsia="en-GB"/>
              </w:rPr>
              <w:t>Data Layer</w:t>
            </w:r>
          </w:p>
        </w:tc>
      </w:tr>
    </w:tbl>
    <w:p w14:paraId="3EA06881" w14:textId="77777777" w:rsidR="00EB38B3" w:rsidRDefault="00EB38B3" w:rsidP="00EB38B3">
      <w:bookmarkStart w:id="934" w:name="_Toc417061694"/>
      <w:bookmarkStart w:id="935" w:name="_Toc417062971"/>
      <w:bookmarkStart w:id="936" w:name="_Toc418172582"/>
      <w:bookmarkStart w:id="937" w:name="_Toc418173853"/>
      <w:bookmarkStart w:id="938" w:name="_Toc418175130"/>
      <w:bookmarkStart w:id="939" w:name="_Toc418176404"/>
      <w:bookmarkStart w:id="940" w:name="_Toc418178271"/>
      <w:bookmarkStart w:id="941" w:name="_Toc418179578"/>
      <w:bookmarkStart w:id="942" w:name="_Toc418182873"/>
      <w:bookmarkStart w:id="943" w:name="_Toc417061703"/>
      <w:bookmarkStart w:id="944" w:name="_Toc417062980"/>
      <w:bookmarkStart w:id="945" w:name="_Toc418172591"/>
      <w:bookmarkStart w:id="946" w:name="_Toc418173862"/>
      <w:bookmarkStart w:id="947" w:name="_Toc418175139"/>
      <w:bookmarkStart w:id="948" w:name="_Toc418176413"/>
      <w:bookmarkStart w:id="949" w:name="_Toc418178280"/>
      <w:bookmarkStart w:id="950" w:name="_Toc418179587"/>
      <w:bookmarkStart w:id="951" w:name="_Toc418182882"/>
      <w:bookmarkStart w:id="952" w:name="_Toc417061707"/>
      <w:bookmarkStart w:id="953" w:name="_Toc417062984"/>
      <w:bookmarkStart w:id="954" w:name="_Toc418172595"/>
      <w:bookmarkStart w:id="955" w:name="_Toc418173866"/>
      <w:bookmarkStart w:id="956" w:name="_Toc418175143"/>
      <w:bookmarkStart w:id="957" w:name="_Toc418176417"/>
      <w:bookmarkStart w:id="958" w:name="_Toc418178284"/>
      <w:bookmarkStart w:id="959" w:name="_Toc418179591"/>
      <w:bookmarkStart w:id="960" w:name="_Toc418182886"/>
      <w:bookmarkStart w:id="961" w:name="_Toc417061708"/>
      <w:bookmarkStart w:id="962" w:name="_Toc417062985"/>
      <w:bookmarkStart w:id="963" w:name="_Toc418172596"/>
      <w:bookmarkStart w:id="964" w:name="_Toc418173867"/>
      <w:bookmarkStart w:id="965" w:name="_Toc418175144"/>
      <w:bookmarkStart w:id="966" w:name="_Toc418176418"/>
      <w:bookmarkStart w:id="967" w:name="_Toc418178285"/>
      <w:bookmarkStart w:id="968" w:name="_Toc418179592"/>
      <w:bookmarkStart w:id="969" w:name="_Toc418182887"/>
      <w:bookmarkStart w:id="970" w:name="_Toc445298127"/>
      <w:bookmarkStart w:id="971" w:name="_Toc417062986"/>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05006CD9" w14:textId="3415ACD6" w:rsidR="00C94E56" w:rsidRPr="00C94E56" w:rsidRDefault="00C94E56" w:rsidP="00DE55C2">
      <w:pPr>
        <w:pStyle w:val="Caption"/>
      </w:pPr>
      <w:bookmarkStart w:id="972" w:name="_Toc455753669"/>
      <w:r>
        <w:t xml:space="preserve">Table </w:t>
      </w:r>
      <w:fldSimple w:instr=" SEQ Table \* ARABIC ">
        <w:r w:rsidR="00CE2116">
          <w:rPr>
            <w:noProof/>
          </w:rPr>
          <w:t>11</w:t>
        </w:r>
      </w:fldSimple>
      <w:r>
        <w:t>: Application Users</w:t>
      </w:r>
      <w:bookmarkEnd w:id="970"/>
      <w:bookmarkEnd w:id="972"/>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Application Users"/>
        <w:tblDescription w:val="Application Users, listed by application component, location, and user (role)."/>
      </w:tblPr>
      <w:tblGrid>
        <w:gridCol w:w="3190"/>
        <w:gridCol w:w="2291"/>
        <w:gridCol w:w="3879"/>
      </w:tblGrid>
      <w:tr w:rsidR="00C94E56" w:rsidRPr="00E47BA2" w14:paraId="03A18251" w14:textId="77777777" w:rsidTr="000E1A5C">
        <w:trPr>
          <w:cantSplit/>
          <w:tblHeader/>
          <w:jc w:val="center"/>
        </w:trPr>
        <w:tc>
          <w:tcPr>
            <w:tcW w:w="1704" w:type="pct"/>
            <w:shd w:val="clear" w:color="auto" w:fill="D9D9D9" w:themeFill="background1" w:themeFillShade="D9"/>
            <w:vAlign w:val="center"/>
          </w:tcPr>
          <w:p w14:paraId="672E014E" w14:textId="77777777" w:rsidR="00C94E56" w:rsidRPr="00092B91" w:rsidRDefault="00C94E56" w:rsidP="00EB38B3">
            <w:pPr>
              <w:pStyle w:val="TableHeaderText"/>
            </w:pPr>
            <w:bookmarkStart w:id="973" w:name="ColumnTitle_19"/>
            <w:bookmarkEnd w:id="973"/>
            <w:r w:rsidRPr="00092B91">
              <w:t>Application Component</w:t>
            </w:r>
          </w:p>
        </w:tc>
        <w:tc>
          <w:tcPr>
            <w:tcW w:w="1224" w:type="pct"/>
            <w:shd w:val="clear" w:color="auto" w:fill="D9D9D9" w:themeFill="background1" w:themeFillShade="D9"/>
            <w:vAlign w:val="center"/>
          </w:tcPr>
          <w:p w14:paraId="6AF4FE67" w14:textId="77777777" w:rsidR="00C94E56" w:rsidRPr="00092B91" w:rsidRDefault="00C94E56" w:rsidP="00EB38B3">
            <w:pPr>
              <w:pStyle w:val="TableHeaderText"/>
            </w:pPr>
            <w:r w:rsidRPr="00092B91">
              <w:t>Location</w:t>
            </w:r>
          </w:p>
        </w:tc>
        <w:tc>
          <w:tcPr>
            <w:tcW w:w="2072" w:type="pct"/>
            <w:shd w:val="clear" w:color="auto" w:fill="D9D9D9" w:themeFill="background1" w:themeFillShade="D9"/>
            <w:vAlign w:val="center"/>
          </w:tcPr>
          <w:p w14:paraId="53D092ED" w14:textId="77777777" w:rsidR="00C94E56" w:rsidRPr="00092B91" w:rsidRDefault="00C94E56" w:rsidP="00EB38B3">
            <w:pPr>
              <w:pStyle w:val="TableHeaderText"/>
            </w:pPr>
            <w:r w:rsidRPr="00092B91">
              <w:t>User</w:t>
            </w:r>
          </w:p>
        </w:tc>
      </w:tr>
      <w:tr w:rsidR="00EC7FD5" w:rsidRPr="00E47BA2" w14:paraId="6280BF5B" w14:textId="77777777" w:rsidTr="00EB38B3">
        <w:trPr>
          <w:cantSplit/>
          <w:jc w:val="center"/>
        </w:trPr>
        <w:tc>
          <w:tcPr>
            <w:tcW w:w="1704" w:type="pct"/>
            <w:shd w:val="clear" w:color="auto" w:fill="auto"/>
            <w:vAlign w:val="center"/>
          </w:tcPr>
          <w:p w14:paraId="1C0B3898" w14:textId="0039E91E" w:rsidR="00EC7FD5" w:rsidRPr="00EC7FD5" w:rsidRDefault="00EC7FD5" w:rsidP="00EE2DF0">
            <w:pPr>
              <w:pStyle w:val="Table-Text"/>
              <w:rPr>
                <w:lang w:eastAsia="en-GB"/>
              </w:rPr>
            </w:pPr>
            <w:r w:rsidRPr="00EC7FD5">
              <w:rPr>
                <w:lang w:eastAsia="en-GB"/>
              </w:rPr>
              <w:t>IAM Delegation Staff Portal</w:t>
            </w:r>
          </w:p>
        </w:tc>
        <w:tc>
          <w:tcPr>
            <w:tcW w:w="1224" w:type="pct"/>
            <w:shd w:val="clear" w:color="auto" w:fill="auto"/>
            <w:vAlign w:val="center"/>
          </w:tcPr>
          <w:p w14:paraId="7586DE88" w14:textId="44010703" w:rsidR="00EC7FD5" w:rsidRPr="00EC7FD5" w:rsidRDefault="00EC7FD5" w:rsidP="00EE2DF0">
            <w:pPr>
              <w:pStyle w:val="Table-Text"/>
              <w:rPr>
                <w:lang w:eastAsia="en-GB"/>
              </w:rPr>
            </w:pPr>
            <w:r w:rsidRPr="00EC7FD5">
              <w:rPr>
                <w:lang w:eastAsia="en-GB"/>
              </w:rPr>
              <w:t>Internal to VA</w:t>
            </w:r>
          </w:p>
        </w:tc>
        <w:tc>
          <w:tcPr>
            <w:tcW w:w="2072" w:type="pct"/>
            <w:shd w:val="clear" w:color="auto" w:fill="auto"/>
            <w:vAlign w:val="center"/>
          </w:tcPr>
          <w:p w14:paraId="5213F3E7" w14:textId="48B0DC52" w:rsidR="00EC7FD5" w:rsidRPr="00EC7FD5" w:rsidRDefault="00EC7FD5" w:rsidP="00EE2DF0">
            <w:pPr>
              <w:pStyle w:val="Table-Text"/>
              <w:rPr>
                <w:lang w:eastAsia="en-GB"/>
              </w:rPr>
            </w:pPr>
            <w:r w:rsidRPr="00EC7FD5">
              <w:rPr>
                <w:lang w:eastAsia="en-GB"/>
              </w:rPr>
              <w:t>VA Staff User</w:t>
            </w:r>
          </w:p>
        </w:tc>
      </w:tr>
      <w:tr w:rsidR="00EC7FD5" w:rsidRPr="00E47BA2" w14:paraId="72E173FB" w14:textId="77777777" w:rsidTr="00EB38B3">
        <w:trPr>
          <w:cantSplit/>
          <w:jc w:val="center"/>
        </w:trPr>
        <w:tc>
          <w:tcPr>
            <w:tcW w:w="1704" w:type="pct"/>
            <w:shd w:val="clear" w:color="auto" w:fill="auto"/>
            <w:vAlign w:val="center"/>
          </w:tcPr>
          <w:p w14:paraId="6E173FA2" w14:textId="4E2B510E" w:rsidR="00EC7FD5" w:rsidRPr="00EC7FD5" w:rsidRDefault="00EC7FD5" w:rsidP="00EE2DF0">
            <w:pPr>
              <w:pStyle w:val="Table-Text"/>
              <w:rPr>
                <w:lang w:eastAsia="en-GB"/>
              </w:rPr>
            </w:pPr>
            <w:r w:rsidRPr="00EC7FD5">
              <w:rPr>
                <w:lang w:eastAsia="en-GB"/>
              </w:rPr>
              <w:t>Veteran Delegation Tool</w:t>
            </w:r>
          </w:p>
        </w:tc>
        <w:tc>
          <w:tcPr>
            <w:tcW w:w="1224" w:type="pct"/>
            <w:shd w:val="clear" w:color="auto" w:fill="auto"/>
            <w:vAlign w:val="center"/>
          </w:tcPr>
          <w:p w14:paraId="0CF121AA" w14:textId="6ED15D13" w:rsidR="00EC7FD5" w:rsidRPr="00EC7FD5" w:rsidRDefault="00EC7FD5" w:rsidP="00EE2DF0">
            <w:pPr>
              <w:pStyle w:val="Table-Text"/>
              <w:rPr>
                <w:lang w:eastAsia="en-GB"/>
              </w:rPr>
            </w:pPr>
            <w:r w:rsidRPr="00EC7FD5">
              <w:rPr>
                <w:lang w:eastAsia="en-GB"/>
              </w:rPr>
              <w:t>External to VA</w:t>
            </w:r>
          </w:p>
        </w:tc>
        <w:tc>
          <w:tcPr>
            <w:tcW w:w="2072" w:type="pct"/>
            <w:shd w:val="clear" w:color="auto" w:fill="auto"/>
            <w:vAlign w:val="center"/>
          </w:tcPr>
          <w:p w14:paraId="19A53B52" w14:textId="4DE4B699" w:rsidR="00EC7FD5" w:rsidRPr="00EC7FD5" w:rsidRDefault="00EC7FD5" w:rsidP="00EE2DF0">
            <w:pPr>
              <w:pStyle w:val="Table-Text"/>
              <w:rPr>
                <w:lang w:eastAsia="en-GB"/>
              </w:rPr>
            </w:pPr>
            <w:r w:rsidRPr="00EC7FD5">
              <w:rPr>
                <w:lang w:eastAsia="en-GB"/>
              </w:rPr>
              <w:t>Veterans, Beneficiaries</w:t>
            </w:r>
            <w:r w:rsidR="006D0C42">
              <w:rPr>
                <w:lang w:eastAsia="en-GB"/>
              </w:rPr>
              <w:t>,</w:t>
            </w:r>
            <w:r w:rsidR="00B2559C">
              <w:rPr>
                <w:lang w:eastAsia="en-GB"/>
              </w:rPr>
              <w:t xml:space="preserve"> Personal Representatives</w:t>
            </w:r>
            <w:r w:rsidR="006D0C42">
              <w:rPr>
                <w:lang w:eastAsia="en-GB"/>
              </w:rPr>
              <w:t xml:space="preserve"> and Delegates</w:t>
            </w:r>
          </w:p>
        </w:tc>
      </w:tr>
    </w:tbl>
    <w:p w14:paraId="01DCAFEB" w14:textId="77777777" w:rsidR="00EB38B3" w:rsidRDefault="00EB38B3" w:rsidP="00EB38B3">
      <w:bookmarkStart w:id="974" w:name="_Toc434265201"/>
      <w:bookmarkStart w:id="975" w:name="_Toc437286385"/>
      <w:bookmarkStart w:id="976" w:name="_Toc437287056"/>
      <w:bookmarkStart w:id="977" w:name="_Toc437291834"/>
      <w:bookmarkStart w:id="978" w:name="_Toc437292137"/>
      <w:bookmarkStart w:id="979" w:name="_Toc437292691"/>
      <w:bookmarkStart w:id="980" w:name="_Toc437293022"/>
      <w:bookmarkStart w:id="981" w:name="_Toc437433911"/>
      <w:bookmarkStart w:id="982" w:name="_Toc437437440"/>
      <w:bookmarkStart w:id="983" w:name="_Toc437439093"/>
      <w:bookmarkStart w:id="984" w:name="_Toc437958994"/>
      <w:bookmarkStart w:id="985" w:name="_Toc437960276"/>
      <w:bookmarkStart w:id="986" w:name="_Toc437960609"/>
      <w:bookmarkStart w:id="987" w:name="_Toc438046551"/>
      <w:bookmarkStart w:id="988" w:name="_Toc438061494"/>
      <w:bookmarkStart w:id="989" w:name="_Toc438062002"/>
      <w:bookmarkStart w:id="990" w:name="_Toc438062322"/>
      <w:bookmarkStart w:id="991" w:name="_Toc438062872"/>
      <w:bookmarkStart w:id="992" w:name="_Toc438063230"/>
      <w:bookmarkStart w:id="993" w:name="_Ref434262250"/>
      <w:bookmarkStart w:id="994" w:name="_Toc445297898"/>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p>
    <w:p w14:paraId="230712EB" w14:textId="2A0B1975" w:rsidR="002F12B3" w:rsidRDefault="002F12B3" w:rsidP="00030EC4">
      <w:pPr>
        <w:pStyle w:val="Heading2"/>
      </w:pPr>
      <w:bookmarkStart w:id="995" w:name="_Toc455753432"/>
      <w:r>
        <w:lastRenderedPageBreak/>
        <w:t>Conceptual Data Design</w:t>
      </w:r>
      <w:bookmarkEnd w:id="971"/>
      <w:bookmarkEnd w:id="993"/>
      <w:bookmarkEnd w:id="994"/>
      <w:bookmarkEnd w:id="995"/>
    </w:p>
    <w:p w14:paraId="40D1E75D" w14:textId="77777777" w:rsidR="002F12B3" w:rsidRDefault="002F12B3" w:rsidP="00517959">
      <w:pPr>
        <w:pStyle w:val="Heading3"/>
      </w:pPr>
      <w:bookmarkStart w:id="996" w:name="_Toc434265203"/>
      <w:bookmarkStart w:id="997" w:name="_Toc437286387"/>
      <w:bookmarkStart w:id="998" w:name="_Toc437287058"/>
      <w:bookmarkStart w:id="999" w:name="_Toc437291836"/>
      <w:bookmarkStart w:id="1000" w:name="_Toc437292139"/>
      <w:bookmarkStart w:id="1001" w:name="_Toc437292693"/>
      <w:bookmarkStart w:id="1002" w:name="_Toc437293024"/>
      <w:bookmarkStart w:id="1003" w:name="_Toc437433913"/>
      <w:bookmarkStart w:id="1004" w:name="_Toc437437442"/>
      <w:bookmarkStart w:id="1005" w:name="_Toc437439095"/>
      <w:bookmarkStart w:id="1006" w:name="_Toc437958996"/>
      <w:bookmarkStart w:id="1007" w:name="_Toc437960278"/>
      <w:bookmarkStart w:id="1008" w:name="_Toc437960611"/>
      <w:bookmarkStart w:id="1009" w:name="_Toc438046553"/>
      <w:bookmarkStart w:id="1010" w:name="_Toc438061496"/>
      <w:bookmarkStart w:id="1011" w:name="_Toc438062004"/>
      <w:bookmarkStart w:id="1012" w:name="_Toc438062324"/>
      <w:bookmarkStart w:id="1013" w:name="_Toc438062874"/>
      <w:bookmarkStart w:id="1014" w:name="_Toc438063232"/>
      <w:bookmarkStart w:id="1015" w:name="_Toc417061710"/>
      <w:bookmarkStart w:id="1016" w:name="_Toc417062987"/>
      <w:bookmarkStart w:id="1017" w:name="_Toc418172598"/>
      <w:bookmarkStart w:id="1018" w:name="_Toc418173869"/>
      <w:bookmarkStart w:id="1019" w:name="_Toc418175146"/>
      <w:bookmarkStart w:id="1020" w:name="_Toc418176420"/>
      <w:bookmarkStart w:id="1021" w:name="_Toc418178287"/>
      <w:bookmarkStart w:id="1022" w:name="_Toc418179594"/>
      <w:bookmarkStart w:id="1023" w:name="_Toc418182889"/>
      <w:bookmarkStart w:id="1024" w:name="_Toc417062988"/>
      <w:bookmarkStart w:id="1025" w:name="_Ref434262240"/>
      <w:bookmarkStart w:id="1026" w:name="_Toc445297899"/>
      <w:bookmarkStart w:id="1027" w:name="_Toc455753433"/>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r>
        <w:t>Project Conceptual Data Model</w:t>
      </w:r>
      <w:bookmarkEnd w:id="1024"/>
      <w:bookmarkEnd w:id="1025"/>
      <w:bookmarkEnd w:id="1026"/>
      <w:bookmarkEnd w:id="1027"/>
    </w:p>
    <w:p w14:paraId="6505BBA3" w14:textId="15776EE0" w:rsidR="00C93DF1" w:rsidRDefault="00C93DF1" w:rsidP="001A5A52">
      <w:pPr>
        <w:pStyle w:val="BodyText"/>
      </w:pPr>
      <w:r>
        <w:t xml:space="preserve">The class diagram below depicts the conceptual information architecture for </w:t>
      </w:r>
      <w:r w:rsidR="009B4410">
        <w:t>AMS</w:t>
      </w:r>
      <w:r>
        <w:t xml:space="preserve">. Every authorization is associated with an authorization type, </w:t>
      </w:r>
      <w:proofErr w:type="spellStart"/>
      <w:r w:rsidR="004167EB">
        <w:t>delegatee</w:t>
      </w:r>
      <w:proofErr w:type="spellEnd"/>
      <w:r>
        <w:t xml:space="preserve"> and a </w:t>
      </w:r>
      <w:r w:rsidR="004167EB">
        <w:t>delegate</w:t>
      </w:r>
      <w:r>
        <w:t xml:space="preserve">. Each authorization type has an associated event. Preferences, supporting media and workflows are associated on an </w:t>
      </w:r>
      <w:proofErr w:type="spellStart"/>
      <w:r w:rsidR="00F75E53">
        <w:t>authorizationType</w:t>
      </w:r>
      <w:proofErr w:type="spellEnd"/>
      <w:r>
        <w:t>-event basis.</w:t>
      </w:r>
    </w:p>
    <w:p w14:paraId="740F233B" w14:textId="53332D4D" w:rsidR="00132A05" w:rsidRDefault="00132A05" w:rsidP="001A5A52">
      <w:pPr>
        <w:pStyle w:val="BodyText"/>
      </w:pPr>
      <w:r>
        <w:t xml:space="preserve">An authorization </w:t>
      </w:r>
      <w:proofErr w:type="gramStart"/>
      <w:r>
        <w:t xml:space="preserve">is </w:t>
      </w:r>
      <w:r w:rsidR="00722798">
        <w:t>currently treated</w:t>
      </w:r>
      <w:proofErr w:type="gramEnd"/>
      <w:r w:rsidR="00722798">
        <w:t xml:space="preserve"> as </w:t>
      </w:r>
      <w:r>
        <w:t xml:space="preserve">type of relationship between two entities.  The MVI Toolkit is the Relationship Management System </w:t>
      </w:r>
      <w:r w:rsidR="003E57F1">
        <w:t>(RMS</w:t>
      </w:r>
      <w:proofErr w:type="gramStart"/>
      <w:r w:rsidR="003E57F1">
        <w:t xml:space="preserve">) </w:t>
      </w:r>
      <w:r>
        <w:t>which</w:t>
      </w:r>
      <w:proofErr w:type="gramEnd"/>
      <w:r>
        <w:t xml:space="preserve"> will maintain document</w:t>
      </w:r>
      <w:r w:rsidR="003E57F1">
        <w:t>-</w:t>
      </w:r>
      <w:r>
        <w:t>backed authorization relationships as well as non</w:t>
      </w:r>
      <w:r w:rsidR="003E57F1">
        <w:t>-</w:t>
      </w:r>
      <w:r>
        <w:t>document</w:t>
      </w:r>
      <w:r w:rsidR="003E57F1">
        <w:t>-</w:t>
      </w:r>
      <w:r>
        <w:t>backed relationships such as familiar relationships.</w:t>
      </w:r>
      <w:r w:rsidR="00722798">
        <w:t xml:space="preserve"> Non-relationship based authorizations will be addressed in future increments based on business requirements. </w:t>
      </w:r>
    </w:p>
    <w:p w14:paraId="280DEE38" w14:textId="77777777" w:rsidR="00132A05" w:rsidRDefault="00132A05" w:rsidP="001A5A52">
      <w:pPr>
        <w:pStyle w:val="BodyText"/>
      </w:pPr>
    </w:p>
    <w:p w14:paraId="5C9A51A0" w14:textId="2A14D2CB" w:rsidR="00B261AE" w:rsidRDefault="00BB5CCD" w:rsidP="00DE55C2">
      <w:pPr>
        <w:pStyle w:val="Caption"/>
      </w:pPr>
      <w:r>
        <w:lastRenderedPageBreak/>
        <w:t xml:space="preserve">The following diagram depicts the </w:t>
      </w:r>
      <w:r w:rsidR="00132A05">
        <w:t xml:space="preserve">relationship concept within the current </w:t>
      </w:r>
      <w:r>
        <w:t>MVI T</w:t>
      </w:r>
      <w:r w:rsidR="003E57F1">
        <w:t>oolkit</w:t>
      </w:r>
      <w:r>
        <w:t xml:space="preserve"> </w:t>
      </w:r>
      <w:r w:rsidR="00132A05">
        <w:t>ec</w:t>
      </w:r>
      <w:r w:rsidR="007A0461">
        <w:t>o</w:t>
      </w:r>
      <w:r w:rsidR="00132A05">
        <w:t xml:space="preserve"> system.</w:t>
      </w:r>
      <w:r w:rsidR="003E57F1">
        <w:object w:dxaOrig="14615" w:dyaOrig="16636" w14:anchorId="0E025651">
          <v:shape id="_x0000_i1026" type="#_x0000_t75" alt="Image captures the relationships within the current MVI Toolkit echo system." style="width:478.2pt;height:432.7pt" o:ole="" o:bordertopcolor="this" o:borderleftcolor="this" o:borderbottomcolor="this" o:borderrightcolor="this">
            <v:imagedata r:id="rId37" o:title="" croptop="16992f" cropright="8240f"/>
            <w10:bordertop type="single" width="4"/>
            <w10:borderleft type="single" width="4"/>
            <w10:borderbottom type="single" width="4"/>
            <w10:borderright type="single" width="4"/>
          </v:shape>
          <o:OLEObject Type="Embed" ProgID="Visio.Drawing.11" ShapeID="_x0000_i1026" DrawAspect="Content" ObjectID="_1534336018" r:id="rId38"/>
        </w:object>
      </w:r>
    </w:p>
    <w:p w14:paraId="45E13ECF" w14:textId="51C9E3A5" w:rsidR="002D19A8" w:rsidRDefault="003E57F1" w:rsidP="001A5A52">
      <w:pPr>
        <w:pStyle w:val="BodyText"/>
      </w:pPr>
      <w:bookmarkStart w:id="1028" w:name="_Toc455753612"/>
      <w:r>
        <w:t xml:space="preserve">Figure </w:t>
      </w:r>
      <w:r w:rsidR="001219E3">
        <w:fldChar w:fldCharType="begin"/>
      </w:r>
      <w:r w:rsidR="001219E3">
        <w:instrText xml:space="preserve"> SEQ Figure \* ARABIC </w:instrText>
      </w:r>
      <w:r w:rsidR="001219E3">
        <w:fldChar w:fldCharType="separate"/>
      </w:r>
      <w:r w:rsidR="00CE2116">
        <w:rPr>
          <w:noProof/>
        </w:rPr>
        <w:t>3</w:t>
      </w:r>
      <w:r w:rsidR="001219E3">
        <w:rPr>
          <w:noProof/>
        </w:rPr>
        <w:fldChar w:fldCharType="end"/>
      </w:r>
      <w:r>
        <w:t xml:space="preserve">: </w:t>
      </w:r>
      <w:r w:rsidR="001467B6">
        <w:t>MVI Toolkit Eco System Relationships</w:t>
      </w:r>
      <w:bookmarkEnd w:id="1028"/>
    </w:p>
    <w:p w14:paraId="0C4E24DD" w14:textId="492F0D54" w:rsidR="002D19A8" w:rsidRDefault="002D19A8" w:rsidP="001A5A52">
      <w:pPr>
        <w:pStyle w:val="BodyText"/>
      </w:pPr>
      <w:proofErr w:type="spellStart"/>
      <w:r>
        <w:t>Thediagram</w:t>
      </w:r>
      <w:proofErr w:type="spellEnd"/>
      <w:r>
        <w:t xml:space="preserve"> </w:t>
      </w:r>
      <w:r w:rsidR="003E57F1">
        <w:t xml:space="preserve">below </w:t>
      </w:r>
      <w:r>
        <w:t xml:space="preserve">demonstrates a </w:t>
      </w:r>
      <w:proofErr w:type="gramStart"/>
      <w:r>
        <w:t>high level</w:t>
      </w:r>
      <w:proofErr w:type="gramEnd"/>
      <w:r>
        <w:t xml:space="preserve"> overview of the conceptual tables required to support </w:t>
      </w:r>
      <w:r w:rsidR="003E57F1">
        <w:t xml:space="preserve">the </w:t>
      </w:r>
      <w:r>
        <w:t>relationship (authorization).</w:t>
      </w:r>
    </w:p>
    <w:p w14:paraId="29CD1E15" w14:textId="6F355C01" w:rsidR="00D66D9F" w:rsidRDefault="00E231E6" w:rsidP="001A5A52">
      <w:pPr>
        <w:pStyle w:val="Figure"/>
      </w:pPr>
      <w:r>
        <w:lastRenderedPageBreak/>
        <w:drawing>
          <wp:inline distT="0" distB="0" distL="0" distR="0" wp14:anchorId="6EA24934" wp14:editId="27D04E86">
            <wp:extent cx="5943600" cy="6134735"/>
            <wp:effectExtent l="19050" t="19050" r="19050" b="18415"/>
            <wp:docPr id="19" name="Picture 19" descr="High level overview of the conceptual tables required to support the authorization relationships." title="High Level Overview of Authorization Relationshi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43600" cy="6134735"/>
                    </a:xfrm>
                    <a:prstGeom prst="rect">
                      <a:avLst/>
                    </a:prstGeom>
                    <a:noFill/>
                    <a:ln w="6350">
                      <a:solidFill>
                        <a:schemeClr val="tx1"/>
                      </a:solidFill>
                    </a:ln>
                  </pic:spPr>
                </pic:pic>
              </a:graphicData>
            </a:graphic>
          </wp:inline>
        </w:drawing>
      </w:r>
    </w:p>
    <w:p w14:paraId="2902FC80" w14:textId="5FA71108" w:rsidR="00D66D9F" w:rsidRDefault="001467B6" w:rsidP="00DE55C2">
      <w:pPr>
        <w:pStyle w:val="Caption"/>
      </w:pPr>
      <w:bookmarkStart w:id="1029" w:name="_Toc455753613"/>
      <w:r>
        <w:t xml:space="preserve">Figure </w:t>
      </w:r>
      <w:r w:rsidR="001219E3">
        <w:fldChar w:fldCharType="begin"/>
      </w:r>
      <w:r w:rsidR="001219E3">
        <w:instrText xml:space="preserve"> SEQ Figure \* ARABIC </w:instrText>
      </w:r>
      <w:r w:rsidR="001219E3">
        <w:fldChar w:fldCharType="separate"/>
      </w:r>
      <w:r w:rsidR="00CE2116">
        <w:rPr>
          <w:noProof/>
        </w:rPr>
        <w:t>4</w:t>
      </w:r>
      <w:r w:rsidR="001219E3">
        <w:rPr>
          <w:noProof/>
        </w:rPr>
        <w:fldChar w:fldCharType="end"/>
      </w:r>
      <w:r>
        <w:t>: High Level Overview of Authorization Relationships</w:t>
      </w:r>
      <w:bookmarkEnd w:id="1029"/>
    </w:p>
    <w:p w14:paraId="09CB44F3" w14:textId="77777777" w:rsidR="00EB38B3" w:rsidRPr="00EB38B3" w:rsidRDefault="00EB38B3" w:rsidP="00EB38B3">
      <w:bookmarkStart w:id="1030" w:name="_Ref385937645"/>
      <w:bookmarkStart w:id="1031" w:name="_Toc381591399"/>
      <w:bookmarkStart w:id="1032" w:name="_Toc396384282"/>
      <w:bookmarkStart w:id="1033" w:name="_Toc406573178"/>
      <w:bookmarkStart w:id="1034" w:name="_Toc406574248"/>
    </w:p>
    <w:p w14:paraId="7F10A5AD" w14:textId="6496FCDD" w:rsidR="00E72195" w:rsidRDefault="00E72195" w:rsidP="00517959">
      <w:pPr>
        <w:pStyle w:val="Heading3"/>
      </w:pPr>
      <w:bookmarkStart w:id="1035" w:name="_Toc418182891"/>
      <w:bookmarkStart w:id="1036" w:name="_Toc417061712"/>
      <w:bookmarkStart w:id="1037" w:name="_Toc417062989"/>
      <w:bookmarkStart w:id="1038" w:name="_Toc418172600"/>
      <w:bookmarkStart w:id="1039" w:name="_Toc418173871"/>
      <w:bookmarkStart w:id="1040" w:name="_Toc418175148"/>
      <w:bookmarkStart w:id="1041" w:name="_Toc418176422"/>
      <w:bookmarkStart w:id="1042" w:name="_Toc418178289"/>
      <w:bookmarkStart w:id="1043" w:name="_Toc418179596"/>
      <w:bookmarkStart w:id="1044" w:name="_Toc418182892"/>
      <w:bookmarkStart w:id="1045" w:name="_Toc417061713"/>
      <w:bookmarkStart w:id="1046" w:name="_Toc417062990"/>
      <w:bookmarkStart w:id="1047" w:name="_Toc418172601"/>
      <w:bookmarkStart w:id="1048" w:name="_Toc418173872"/>
      <w:bookmarkStart w:id="1049" w:name="_Toc418175149"/>
      <w:bookmarkStart w:id="1050" w:name="_Toc418176423"/>
      <w:bookmarkStart w:id="1051" w:name="_Toc418178290"/>
      <w:bookmarkStart w:id="1052" w:name="_Toc418179597"/>
      <w:bookmarkStart w:id="1053" w:name="_Toc418182893"/>
      <w:bookmarkStart w:id="1054" w:name="_Toc417061714"/>
      <w:bookmarkStart w:id="1055" w:name="_Toc417062991"/>
      <w:bookmarkStart w:id="1056" w:name="_Toc418172602"/>
      <w:bookmarkStart w:id="1057" w:name="_Toc418173873"/>
      <w:bookmarkStart w:id="1058" w:name="_Toc418175150"/>
      <w:bookmarkStart w:id="1059" w:name="_Toc418176424"/>
      <w:bookmarkStart w:id="1060" w:name="_Toc418178291"/>
      <w:bookmarkStart w:id="1061" w:name="_Toc418179598"/>
      <w:bookmarkStart w:id="1062" w:name="_Toc418182894"/>
      <w:bookmarkStart w:id="1063" w:name="_Toc417061715"/>
      <w:bookmarkStart w:id="1064" w:name="_Toc417062992"/>
      <w:bookmarkStart w:id="1065" w:name="_Toc418172603"/>
      <w:bookmarkStart w:id="1066" w:name="_Toc418173874"/>
      <w:bookmarkStart w:id="1067" w:name="_Toc418175151"/>
      <w:bookmarkStart w:id="1068" w:name="_Toc418176425"/>
      <w:bookmarkStart w:id="1069" w:name="_Toc418178292"/>
      <w:bookmarkStart w:id="1070" w:name="_Toc418179599"/>
      <w:bookmarkStart w:id="1071" w:name="_Toc418182895"/>
      <w:bookmarkStart w:id="1072" w:name="_Toc417061716"/>
      <w:bookmarkStart w:id="1073" w:name="_Toc417062993"/>
      <w:bookmarkStart w:id="1074" w:name="_Toc418172604"/>
      <w:bookmarkStart w:id="1075" w:name="_Toc418173875"/>
      <w:bookmarkStart w:id="1076" w:name="_Toc418175152"/>
      <w:bookmarkStart w:id="1077" w:name="_Toc418176426"/>
      <w:bookmarkStart w:id="1078" w:name="_Toc418178293"/>
      <w:bookmarkStart w:id="1079" w:name="_Toc418179600"/>
      <w:bookmarkStart w:id="1080" w:name="_Toc418182896"/>
      <w:bookmarkStart w:id="1081" w:name="ColumnTitle_dBInventory"/>
      <w:bookmarkStart w:id="1082" w:name="_Toc417061775"/>
      <w:bookmarkStart w:id="1083" w:name="_Toc417063052"/>
      <w:bookmarkStart w:id="1084" w:name="_Toc418172663"/>
      <w:bookmarkStart w:id="1085" w:name="_Toc418173934"/>
      <w:bookmarkStart w:id="1086" w:name="_Toc418175211"/>
      <w:bookmarkStart w:id="1087" w:name="_Toc418176485"/>
      <w:bookmarkStart w:id="1088" w:name="_Toc418178352"/>
      <w:bookmarkStart w:id="1089" w:name="_Toc418179659"/>
      <w:bookmarkStart w:id="1090" w:name="_Toc418182955"/>
      <w:bookmarkStart w:id="1091" w:name="_Toc417063053"/>
      <w:bookmarkStart w:id="1092" w:name="_Toc445297900"/>
      <w:bookmarkStart w:id="1093" w:name="_Toc455753434"/>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r>
        <w:t>Database Information</w:t>
      </w:r>
      <w:bookmarkEnd w:id="1091"/>
      <w:bookmarkEnd w:id="1092"/>
      <w:bookmarkEnd w:id="1093"/>
    </w:p>
    <w:p w14:paraId="1E4767AC" w14:textId="7C1B101C" w:rsidR="003851C9" w:rsidRPr="003851C9" w:rsidRDefault="003851C9" w:rsidP="003851C9">
      <w:pPr>
        <w:pStyle w:val="Caption"/>
      </w:pPr>
      <w:bookmarkStart w:id="1094" w:name="_Toc455753670"/>
      <w:r>
        <w:t xml:space="preserve">Table </w:t>
      </w:r>
      <w:r w:rsidR="001219E3">
        <w:fldChar w:fldCharType="begin"/>
      </w:r>
      <w:r w:rsidR="001219E3">
        <w:instrText xml:space="preserve"> SEQ Table \* ARABIC </w:instrText>
      </w:r>
      <w:r w:rsidR="001219E3">
        <w:fldChar w:fldCharType="separate"/>
      </w:r>
      <w:r w:rsidR="00CE2116">
        <w:rPr>
          <w:noProof/>
        </w:rPr>
        <w:t>12</w:t>
      </w:r>
      <w:r w:rsidR="001219E3">
        <w:rPr>
          <w:noProof/>
        </w:rPr>
        <w:fldChar w:fldCharType="end"/>
      </w:r>
      <w:r>
        <w:t>: Database Information</w:t>
      </w:r>
      <w:bookmarkEnd w:id="109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Database Information"/>
        <w:tblDescription w:val="Database inventory, listed by database name, description, type, and steward."/>
      </w:tblPr>
      <w:tblGrid>
        <w:gridCol w:w="2204"/>
        <w:gridCol w:w="2094"/>
        <w:gridCol w:w="2588"/>
        <w:gridCol w:w="2690"/>
      </w:tblGrid>
      <w:tr w:rsidR="00464EAF" w14:paraId="73B50759" w14:textId="77777777" w:rsidTr="000E1A5C">
        <w:trPr>
          <w:cantSplit/>
          <w:tblHeader/>
        </w:trPr>
        <w:tc>
          <w:tcPr>
            <w:tcW w:w="220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25F63BF" w14:textId="77777777" w:rsidR="00464EAF" w:rsidRDefault="00464EAF" w:rsidP="00EB38B3">
            <w:pPr>
              <w:pStyle w:val="TableHeaderText"/>
            </w:pPr>
            <w:r>
              <w:t>Database Name</w:t>
            </w:r>
          </w:p>
        </w:tc>
        <w:tc>
          <w:tcPr>
            <w:tcW w:w="209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0827420" w14:textId="77777777" w:rsidR="00464EAF" w:rsidRDefault="00464EAF" w:rsidP="00EB38B3">
            <w:pPr>
              <w:pStyle w:val="TableHeaderText"/>
            </w:pPr>
            <w:r>
              <w:t>Description</w:t>
            </w:r>
          </w:p>
        </w:tc>
        <w:tc>
          <w:tcPr>
            <w:tcW w:w="258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7ADAC04" w14:textId="77777777" w:rsidR="00464EAF" w:rsidRDefault="00464EAF" w:rsidP="00EB38B3">
            <w:pPr>
              <w:pStyle w:val="TableHeaderText"/>
            </w:pPr>
            <w:r>
              <w:t>Type</w:t>
            </w:r>
          </w:p>
        </w:tc>
        <w:tc>
          <w:tcPr>
            <w:tcW w:w="269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CACFEBA" w14:textId="77777777" w:rsidR="00464EAF" w:rsidRDefault="00464EAF" w:rsidP="00EB38B3">
            <w:pPr>
              <w:pStyle w:val="TableHeaderText"/>
            </w:pPr>
            <w:r>
              <w:t>Steward</w:t>
            </w:r>
          </w:p>
        </w:tc>
      </w:tr>
      <w:tr w:rsidR="00464EAF" w14:paraId="27A5B198" w14:textId="77777777" w:rsidTr="00EB38B3">
        <w:trPr>
          <w:cantSplit/>
          <w:trHeight w:val="665"/>
        </w:trPr>
        <w:tc>
          <w:tcPr>
            <w:tcW w:w="2204" w:type="dxa"/>
            <w:tcBorders>
              <w:top w:val="single" w:sz="4" w:space="0" w:color="auto"/>
              <w:left w:val="single" w:sz="4" w:space="0" w:color="auto"/>
              <w:bottom w:val="single" w:sz="4" w:space="0" w:color="auto"/>
              <w:right w:val="single" w:sz="4" w:space="0" w:color="auto"/>
            </w:tcBorders>
            <w:vAlign w:val="center"/>
            <w:hideMark/>
          </w:tcPr>
          <w:p w14:paraId="02E7E31D" w14:textId="5997D155" w:rsidR="00464EAF" w:rsidRDefault="0003679D" w:rsidP="00EE2DF0">
            <w:pPr>
              <w:pStyle w:val="Table-Text"/>
            </w:pPr>
            <w:r>
              <w:t xml:space="preserve">MVI TK </w:t>
            </w:r>
            <w:proofErr w:type="spellStart"/>
            <w:r>
              <w:t>Datastore</w:t>
            </w:r>
            <w:proofErr w:type="spellEnd"/>
          </w:p>
        </w:tc>
        <w:tc>
          <w:tcPr>
            <w:tcW w:w="2094" w:type="dxa"/>
            <w:tcBorders>
              <w:top w:val="single" w:sz="4" w:space="0" w:color="auto"/>
              <w:left w:val="single" w:sz="4" w:space="0" w:color="auto"/>
              <w:bottom w:val="single" w:sz="4" w:space="0" w:color="auto"/>
              <w:right w:val="single" w:sz="4" w:space="0" w:color="auto"/>
            </w:tcBorders>
            <w:vAlign w:val="center"/>
            <w:hideMark/>
          </w:tcPr>
          <w:p w14:paraId="150073BA" w14:textId="014C157B" w:rsidR="00464EAF" w:rsidRDefault="0003679D" w:rsidP="004167EB">
            <w:pPr>
              <w:pStyle w:val="Table-Text"/>
            </w:pPr>
            <w:r>
              <w:t xml:space="preserve">MVI TK </w:t>
            </w:r>
            <w:proofErr w:type="spellStart"/>
            <w:r w:rsidR="004167EB" w:rsidRPr="004167EB">
              <w:t>Caché</w:t>
            </w:r>
            <w:proofErr w:type="spellEnd"/>
            <w:r w:rsidR="004167EB">
              <w:t xml:space="preserve"> </w:t>
            </w:r>
            <w:proofErr w:type="spellStart"/>
            <w:r>
              <w:t>Datastore</w:t>
            </w:r>
            <w:proofErr w:type="spellEnd"/>
          </w:p>
        </w:tc>
        <w:tc>
          <w:tcPr>
            <w:tcW w:w="2588" w:type="dxa"/>
            <w:tcBorders>
              <w:top w:val="single" w:sz="4" w:space="0" w:color="auto"/>
              <w:left w:val="single" w:sz="4" w:space="0" w:color="auto"/>
              <w:bottom w:val="single" w:sz="4" w:space="0" w:color="auto"/>
              <w:right w:val="single" w:sz="4" w:space="0" w:color="auto"/>
            </w:tcBorders>
            <w:vAlign w:val="center"/>
            <w:hideMark/>
          </w:tcPr>
          <w:p w14:paraId="4D647625" w14:textId="77777777" w:rsidR="00464EAF" w:rsidRDefault="00464EAF" w:rsidP="00EE2DF0">
            <w:pPr>
              <w:pStyle w:val="Table-Text"/>
            </w:pPr>
            <w:r>
              <w:t>Create/Replace/Interface /Modify</w:t>
            </w:r>
          </w:p>
        </w:tc>
        <w:tc>
          <w:tcPr>
            <w:tcW w:w="2690" w:type="dxa"/>
            <w:tcBorders>
              <w:top w:val="single" w:sz="4" w:space="0" w:color="auto"/>
              <w:left w:val="single" w:sz="4" w:space="0" w:color="auto"/>
              <w:bottom w:val="single" w:sz="4" w:space="0" w:color="auto"/>
              <w:right w:val="single" w:sz="4" w:space="0" w:color="auto"/>
            </w:tcBorders>
            <w:vAlign w:val="center"/>
            <w:hideMark/>
          </w:tcPr>
          <w:p w14:paraId="2215568A" w14:textId="5EE0B30C" w:rsidR="00464EAF" w:rsidRDefault="00BA1DD3" w:rsidP="00EE2DF0">
            <w:pPr>
              <w:pStyle w:val="Table-Text"/>
            </w:pPr>
            <w:r>
              <w:t>MVI</w:t>
            </w:r>
          </w:p>
        </w:tc>
      </w:tr>
    </w:tbl>
    <w:p w14:paraId="10A14CCA" w14:textId="77777777" w:rsidR="00EB38B3" w:rsidRDefault="00EB38B3" w:rsidP="00EB38B3">
      <w:bookmarkStart w:id="1095" w:name="ColumnTitle_20"/>
      <w:bookmarkStart w:id="1096" w:name="_Toc417061777"/>
      <w:bookmarkStart w:id="1097" w:name="_Toc417063054"/>
      <w:bookmarkStart w:id="1098" w:name="_Toc418172665"/>
      <w:bookmarkStart w:id="1099" w:name="_Toc418173936"/>
      <w:bookmarkStart w:id="1100" w:name="_Toc418175213"/>
      <w:bookmarkStart w:id="1101" w:name="_Toc418176487"/>
      <w:bookmarkStart w:id="1102" w:name="_Toc418178354"/>
      <w:bookmarkStart w:id="1103" w:name="_Toc418179661"/>
      <w:bookmarkStart w:id="1104" w:name="_Toc418182957"/>
      <w:bookmarkStart w:id="1105" w:name="_Toc417061828"/>
      <w:bookmarkStart w:id="1106" w:name="_Toc417063105"/>
      <w:bookmarkStart w:id="1107" w:name="_Toc418172716"/>
      <w:bookmarkStart w:id="1108" w:name="_Toc418173987"/>
      <w:bookmarkStart w:id="1109" w:name="_Toc418175264"/>
      <w:bookmarkStart w:id="1110" w:name="_Toc418176538"/>
      <w:bookmarkStart w:id="1111" w:name="_Toc418178405"/>
      <w:bookmarkStart w:id="1112" w:name="_Toc418179712"/>
      <w:bookmarkStart w:id="1113" w:name="_Toc418183008"/>
      <w:bookmarkStart w:id="1114" w:name="_Ref418182363"/>
      <w:bookmarkStart w:id="1115" w:name="_Toc417063106"/>
      <w:bookmarkStart w:id="1116" w:name="_Toc445297901"/>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3CB0E2FF" w14:textId="77777777" w:rsidR="005C3EFA" w:rsidRDefault="005C3EFA" w:rsidP="00517959">
      <w:pPr>
        <w:pStyle w:val="Heading3"/>
      </w:pPr>
      <w:bookmarkStart w:id="1117" w:name="_Toc455753435"/>
      <w:r>
        <w:t>User Interface Data Mapping</w:t>
      </w:r>
      <w:bookmarkEnd w:id="1114"/>
      <w:bookmarkEnd w:id="1115"/>
      <w:bookmarkEnd w:id="1116"/>
      <w:bookmarkEnd w:id="1117"/>
    </w:p>
    <w:p w14:paraId="26332EC2" w14:textId="739AC0C0" w:rsidR="00B6473D" w:rsidRPr="00B6473D" w:rsidRDefault="001467B6" w:rsidP="001A5A52">
      <w:pPr>
        <w:pStyle w:val="BodyText"/>
      </w:pPr>
      <w:r>
        <w:t xml:space="preserve"> </w:t>
      </w:r>
      <w:r w:rsidR="00C14E1D">
        <w:t>D</w:t>
      </w:r>
      <w:r w:rsidR="00B6473D">
        <w:t xml:space="preserve">elegation </w:t>
      </w:r>
      <w:proofErr w:type="gramStart"/>
      <w:r>
        <w:t>may be created</w:t>
      </w:r>
      <w:proofErr w:type="gramEnd"/>
      <w:r>
        <w:t xml:space="preserve"> </w:t>
      </w:r>
      <w:r w:rsidR="00B6473D">
        <w:t xml:space="preserve">through either of the web applications – </w:t>
      </w:r>
      <w:r>
        <w:t xml:space="preserve">the </w:t>
      </w:r>
      <w:r w:rsidR="00B6473D">
        <w:t>staff</w:t>
      </w:r>
      <w:r>
        <w:t>-</w:t>
      </w:r>
      <w:r w:rsidR="00B6473D">
        <w:t xml:space="preserve">facing IAM Delegation Staff Portal </w:t>
      </w:r>
      <w:r w:rsidR="00FA283E">
        <w:t xml:space="preserve">(implemented in MVI Toolkit) </w:t>
      </w:r>
      <w:r w:rsidR="00B6473D">
        <w:t xml:space="preserve">or </w:t>
      </w:r>
      <w:r>
        <w:t xml:space="preserve">the </w:t>
      </w:r>
      <w:r w:rsidR="00B6473D">
        <w:t>Veteran</w:t>
      </w:r>
      <w:r>
        <w:t>-</w:t>
      </w:r>
      <w:r w:rsidR="00B6473D">
        <w:t>facing Veteran Delegation tool</w:t>
      </w:r>
      <w:r w:rsidR="009E6E64">
        <w:t>.</w:t>
      </w:r>
      <w:r w:rsidR="00B6473D">
        <w:t xml:space="preserve"> </w:t>
      </w:r>
    </w:p>
    <w:p w14:paraId="3C2FB93B" w14:textId="5EB7C93E" w:rsidR="00546FA0" w:rsidRDefault="00546FA0" w:rsidP="00517959">
      <w:pPr>
        <w:pStyle w:val="Heading4"/>
      </w:pPr>
      <w:bookmarkStart w:id="1118" w:name="_Toc417063107"/>
      <w:bookmarkStart w:id="1119" w:name="_Toc445297902"/>
      <w:bookmarkStart w:id="1120" w:name="_Toc455753436"/>
      <w:r>
        <w:t>Application Screen Interface</w:t>
      </w:r>
      <w:bookmarkEnd w:id="1118"/>
      <w:bookmarkEnd w:id="1119"/>
      <w:bookmarkEnd w:id="1120"/>
    </w:p>
    <w:p w14:paraId="02F9898E" w14:textId="6872CE3E" w:rsidR="006D0C42" w:rsidRDefault="006D0C42" w:rsidP="00517959">
      <w:pPr>
        <w:pStyle w:val="Heading5"/>
      </w:pPr>
      <w:bookmarkStart w:id="1121" w:name="_Toc445297903"/>
      <w:bookmarkStart w:id="1122" w:name="_Toc455753437"/>
      <w:r>
        <w:t xml:space="preserve">Veteran Delegation Tool Home </w:t>
      </w:r>
      <w:r w:rsidR="00076F97">
        <w:t>P</w:t>
      </w:r>
      <w:r>
        <w:t>age</w:t>
      </w:r>
      <w:bookmarkEnd w:id="1121"/>
      <w:bookmarkEnd w:id="1122"/>
    </w:p>
    <w:p w14:paraId="3A1EBE57" w14:textId="79EB9C85" w:rsidR="006D0C42" w:rsidRDefault="006D0C42" w:rsidP="001A5A52">
      <w:pPr>
        <w:pStyle w:val="Figure"/>
      </w:pPr>
      <w:r>
        <w:drawing>
          <wp:inline distT="0" distB="0" distL="0" distR="0" wp14:anchorId="6396DAB8" wp14:editId="27A844D4">
            <wp:extent cx="4038600" cy="4503420"/>
            <wp:effectExtent l="19050" t="19050" r="19050" b="11430"/>
            <wp:docPr id="2" name="Picture 2" descr="Image captures Veteran Delegation Tool Home page" title="Veteran Delegation Tool Home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4038600" cy="4503420"/>
                    </a:xfrm>
                    <a:prstGeom prst="rect">
                      <a:avLst/>
                    </a:prstGeom>
                    <a:ln w="6350">
                      <a:solidFill>
                        <a:schemeClr val="tx1"/>
                      </a:solidFill>
                    </a:ln>
                  </pic:spPr>
                </pic:pic>
              </a:graphicData>
            </a:graphic>
          </wp:inline>
        </w:drawing>
      </w:r>
    </w:p>
    <w:p w14:paraId="0C1DF317" w14:textId="73179090" w:rsidR="00076F97" w:rsidRDefault="00F36496" w:rsidP="00DE55C2">
      <w:pPr>
        <w:pStyle w:val="Caption"/>
      </w:pPr>
      <w:bookmarkStart w:id="1123" w:name="_Toc445298068"/>
      <w:bookmarkStart w:id="1124" w:name="_Toc455753614"/>
      <w:r>
        <w:t xml:space="preserve">Figure </w:t>
      </w:r>
      <w:r w:rsidR="001219E3">
        <w:fldChar w:fldCharType="begin"/>
      </w:r>
      <w:r w:rsidR="001219E3">
        <w:instrText xml:space="preserve"> SEQ Figure \* ARAB</w:instrText>
      </w:r>
      <w:r w:rsidR="001219E3">
        <w:instrText xml:space="preserve">IC </w:instrText>
      </w:r>
      <w:r w:rsidR="001219E3">
        <w:fldChar w:fldCharType="separate"/>
      </w:r>
      <w:r w:rsidR="00CE2116">
        <w:rPr>
          <w:noProof/>
        </w:rPr>
        <w:t>5</w:t>
      </w:r>
      <w:r w:rsidR="001219E3">
        <w:rPr>
          <w:noProof/>
        </w:rPr>
        <w:fldChar w:fldCharType="end"/>
      </w:r>
      <w:r>
        <w:t>: Veteran Delegation Tool Home Page</w:t>
      </w:r>
      <w:bookmarkEnd w:id="1123"/>
      <w:bookmarkEnd w:id="1124"/>
    </w:p>
    <w:p w14:paraId="6EAC7B2F" w14:textId="77777777" w:rsidR="00EB38B3" w:rsidRPr="00EB38B3" w:rsidRDefault="00EB38B3" w:rsidP="00EB38B3"/>
    <w:p w14:paraId="5A2BEF2A" w14:textId="6A11D4DA" w:rsidR="00965BD3" w:rsidRPr="00965BD3" w:rsidRDefault="00076F97" w:rsidP="00DE55C2">
      <w:pPr>
        <w:pStyle w:val="Caption"/>
      </w:pPr>
      <w:bookmarkStart w:id="1125" w:name="_Toc445298128"/>
      <w:bookmarkStart w:id="1126" w:name="_Toc455753671"/>
      <w:r>
        <w:t xml:space="preserve">Table </w:t>
      </w:r>
      <w:fldSimple w:instr=" SEQ Table \* ARABIC ">
        <w:r w:rsidR="00CE2116">
          <w:rPr>
            <w:noProof/>
          </w:rPr>
          <w:t>13</w:t>
        </w:r>
      </w:fldSimple>
      <w:r>
        <w:t xml:space="preserve">: </w:t>
      </w:r>
      <w:r w:rsidRPr="00E931EC">
        <w:t>Veteran Delegation Tool Home Page</w:t>
      </w:r>
      <w:bookmarkEnd w:id="1125"/>
      <w:bookmarkEnd w:id="1126"/>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Veteran Delegation Tool Home Page Table"/>
        <w:tblDescription w:val="Screen Description, listed by GUI field, database table associated with field, field in table associated with GUI, and comments."/>
      </w:tblPr>
      <w:tblGrid>
        <w:gridCol w:w="2373"/>
        <w:gridCol w:w="2166"/>
        <w:gridCol w:w="2183"/>
        <w:gridCol w:w="2638"/>
      </w:tblGrid>
      <w:tr w:rsidR="006D0C42" w:rsidRPr="00E31E41" w14:paraId="4135CC8A" w14:textId="77777777" w:rsidTr="000E1A5C">
        <w:trPr>
          <w:cantSplit/>
          <w:tblHeader/>
          <w:jc w:val="center"/>
        </w:trPr>
        <w:tc>
          <w:tcPr>
            <w:tcW w:w="1268" w:type="pct"/>
            <w:shd w:val="clear" w:color="auto" w:fill="D9D9D9" w:themeFill="background1" w:themeFillShade="D9"/>
            <w:vAlign w:val="center"/>
          </w:tcPr>
          <w:p w14:paraId="5F61BCF4" w14:textId="77777777" w:rsidR="006D0C42" w:rsidRPr="00E31E41" w:rsidRDefault="006D0C42" w:rsidP="000E1A5C">
            <w:pPr>
              <w:pStyle w:val="TableHeaderText"/>
            </w:pPr>
            <w:r w:rsidRPr="00E31E41">
              <w:t>Graphical User Interface (GUI) Field</w:t>
            </w:r>
          </w:p>
        </w:tc>
        <w:tc>
          <w:tcPr>
            <w:tcW w:w="1157" w:type="pct"/>
            <w:shd w:val="clear" w:color="auto" w:fill="D9D9D9" w:themeFill="background1" w:themeFillShade="D9"/>
            <w:vAlign w:val="center"/>
          </w:tcPr>
          <w:p w14:paraId="439ABF8C" w14:textId="77777777" w:rsidR="006D0C42" w:rsidRPr="00E31E41" w:rsidRDefault="006D0C42" w:rsidP="000E1A5C">
            <w:pPr>
              <w:pStyle w:val="TableHeaderText"/>
            </w:pPr>
            <w:r w:rsidRPr="00E31E41">
              <w:t>Table (Database Table that field connects to)</w:t>
            </w:r>
          </w:p>
        </w:tc>
        <w:tc>
          <w:tcPr>
            <w:tcW w:w="1166" w:type="pct"/>
            <w:shd w:val="clear" w:color="auto" w:fill="D9D9D9" w:themeFill="background1" w:themeFillShade="D9"/>
            <w:vAlign w:val="center"/>
          </w:tcPr>
          <w:p w14:paraId="22B32EB6" w14:textId="77777777" w:rsidR="006D0C42" w:rsidRPr="00E31E41" w:rsidRDefault="006D0C42" w:rsidP="000E1A5C">
            <w:pPr>
              <w:pStyle w:val="TableHeaderText"/>
            </w:pPr>
            <w:r w:rsidRPr="00E31E41">
              <w:t>Field (Field in Table that the GUI field connects to)</w:t>
            </w:r>
          </w:p>
        </w:tc>
        <w:tc>
          <w:tcPr>
            <w:tcW w:w="1409" w:type="pct"/>
            <w:shd w:val="clear" w:color="auto" w:fill="D9D9D9" w:themeFill="background1" w:themeFillShade="D9"/>
            <w:vAlign w:val="center"/>
          </w:tcPr>
          <w:p w14:paraId="4F13AF38" w14:textId="77777777" w:rsidR="006D0C42" w:rsidRPr="00E31E41" w:rsidRDefault="006D0C42" w:rsidP="000E1A5C">
            <w:pPr>
              <w:pStyle w:val="TableHeaderText"/>
            </w:pPr>
            <w:r w:rsidRPr="00E31E41">
              <w:t>Comments</w:t>
            </w:r>
          </w:p>
        </w:tc>
      </w:tr>
      <w:tr w:rsidR="006D0C42" w:rsidRPr="00E31E41" w14:paraId="55FAED64" w14:textId="77777777" w:rsidTr="000E1A5C">
        <w:trPr>
          <w:cantSplit/>
          <w:jc w:val="center"/>
        </w:trPr>
        <w:tc>
          <w:tcPr>
            <w:tcW w:w="1268" w:type="pct"/>
            <w:shd w:val="clear" w:color="auto" w:fill="auto"/>
            <w:vAlign w:val="center"/>
          </w:tcPr>
          <w:p w14:paraId="47F491C4" w14:textId="096C03F8" w:rsidR="006D0C42" w:rsidRPr="003F5ADA" w:rsidRDefault="006D0C42" w:rsidP="00EE2DF0">
            <w:pPr>
              <w:pStyle w:val="Table-Text"/>
            </w:pPr>
            <w:r w:rsidRPr="003F5ADA">
              <w:t>Status</w:t>
            </w:r>
          </w:p>
        </w:tc>
        <w:tc>
          <w:tcPr>
            <w:tcW w:w="1157" w:type="pct"/>
            <w:vAlign w:val="center"/>
          </w:tcPr>
          <w:p w14:paraId="0C88D88F" w14:textId="491FA8CE" w:rsidR="006D0C42" w:rsidRPr="003F5ADA" w:rsidRDefault="00C522D4" w:rsidP="00EE2DF0">
            <w:pPr>
              <w:pStyle w:val="Table-Text"/>
            </w:pPr>
            <w:r>
              <w:t>TBD</w:t>
            </w:r>
          </w:p>
        </w:tc>
        <w:tc>
          <w:tcPr>
            <w:tcW w:w="1166" w:type="pct"/>
            <w:shd w:val="clear" w:color="auto" w:fill="auto"/>
            <w:vAlign w:val="center"/>
          </w:tcPr>
          <w:p w14:paraId="78E89CF2" w14:textId="5E9BB91B" w:rsidR="006D0C42" w:rsidRPr="003F5ADA" w:rsidRDefault="00C522D4" w:rsidP="00EE2DF0">
            <w:pPr>
              <w:pStyle w:val="Table-Text"/>
            </w:pPr>
            <w:r>
              <w:t>TBD</w:t>
            </w:r>
          </w:p>
        </w:tc>
        <w:tc>
          <w:tcPr>
            <w:tcW w:w="1409" w:type="pct"/>
            <w:shd w:val="clear" w:color="auto" w:fill="auto"/>
            <w:vAlign w:val="center"/>
          </w:tcPr>
          <w:p w14:paraId="0ED9D632" w14:textId="453BA675" w:rsidR="006D0C42" w:rsidRPr="003F5ADA" w:rsidRDefault="006D0C42" w:rsidP="00EE2DF0">
            <w:pPr>
              <w:pStyle w:val="Table-Text"/>
            </w:pPr>
          </w:p>
        </w:tc>
      </w:tr>
      <w:tr w:rsidR="006D0C42" w:rsidRPr="00E31E41" w14:paraId="482468A4" w14:textId="77777777" w:rsidTr="000E1A5C">
        <w:trPr>
          <w:cantSplit/>
          <w:jc w:val="center"/>
        </w:trPr>
        <w:tc>
          <w:tcPr>
            <w:tcW w:w="1268" w:type="pct"/>
            <w:shd w:val="clear" w:color="auto" w:fill="auto"/>
            <w:vAlign w:val="center"/>
          </w:tcPr>
          <w:p w14:paraId="1671FC22" w14:textId="77777777" w:rsidR="006D0C42" w:rsidRPr="003F5ADA" w:rsidRDefault="006D0C42" w:rsidP="00EE2DF0">
            <w:pPr>
              <w:pStyle w:val="Table-Text"/>
            </w:pPr>
            <w:r w:rsidRPr="003F5ADA">
              <w:lastRenderedPageBreak/>
              <w:t>Veteran</w:t>
            </w:r>
          </w:p>
        </w:tc>
        <w:tc>
          <w:tcPr>
            <w:tcW w:w="1157" w:type="pct"/>
            <w:vAlign w:val="center"/>
          </w:tcPr>
          <w:p w14:paraId="2DE25FEC" w14:textId="17192B96" w:rsidR="006D0C42" w:rsidRPr="003F5ADA" w:rsidRDefault="00C522D4" w:rsidP="00EE2DF0">
            <w:pPr>
              <w:pStyle w:val="Table-Text"/>
            </w:pPr>
            <w:r>
              <w:t>TBD</w:t>
            </w:r>
          </w:p>
        </w:tc>
        <w:tc>
          <w:tcPr>
            <w:tcW w:w="1166" w:type="pct"/>
            <w:shd w:val="clear" w:color="auto" w:fill="auto"/>
            <w:vAlign w:val="center"/>
          </w:tcPr>
          <w:p w14:paraId="6086A3B8" w14:textId="7B3A827F" w:rsidR="006D0C42" w:rsidRPr="003F5ADA" w:rsidRDefault="00C522D4" w:rsidP="00EE2DF0">
            <w:pPr>
              <w:pStyle w:val="Table-Text"/>
            </w:pPr>
            <w:r>
              <w:t>TBD</w:t>
            </w:r>
          </w:p>
        </w:tc>
        <w:tc>
          <w:tcPr>
            <w:tcW w:w="1409" w:type="pct"/>
            <w:shd w:val="clear" w:color="auto" w:fill="auto"/>
            <w:vAlign w:val="center"/>
          </w:tcPr>
          <w:p w14:paraId="2843B285" w14:textId="0FE0EE47" w:rsidR="006D0C42" w:rsidRPr="003F5ADA" w:rsidRDefault="006D0C42" w:rsidP="00EE2DF0">
            <w:pPr>
              <w:pStyle w:val="Table-Text"/>
            </w:pPr>
            <w:r w:rsidRPr="003F5ADA">
              <w:t>Name of the Veteran</w:t>
            </w:r>
          </w:p>
        </w:tc>
      </w:tr>
      <w:tr w:rsidR="006D0C42" w:rsidRPr="00E31E41" w14:paraId="3F63D2EB" w14:textId="77777777" w:rsidTr="000E1A5C">
        <w:trPr>
          <w:cantSplit/>
          <w:jc w:val="center"/>
        </w:trPr>
        <w:tc>
          <w:tcPr>
            <w:tcW w:w="1268" w:type="pct"/>
            <w:shd w:val="clear" w:color="auto" w:fill="auto"/>
            <w:vAlign w:val="center"/>
          </w:tcPr>
          <w:p w14:paraId="37CF2AA1" w14:textId="77777777" w:rsidR="006D0C42" w:rsidRPr="003F5ADA" w:rsidRDefault="006D0C42" w:rsidP="00EE2DF0">
            <w:pPr>
              <w:pStyle w:val="Table-Text"/>
            </w:pPr>
            <w:r w:rsidRPr="003F5ADA">
              <w:t>Delegation Type</w:t>
            </w:r>
          </w:p>
        </w:tc>
        <w:tc>
          <w:tcPr>
            <w:tcW w:w="1157" w:type="pct"/>
            <w:vAlign w:val="center"/>
          </w:tcPr>
          <w:p w14:paraId="21A32E2B" w14:textId="0EAD3EAC" w:rsidR="006D0C42" w:rsidRPr="003F5ADA" w:rsidRDefault="00C522D4" w:rsidP="00EE2DF0">
            <w:pPr>
              <w:pStyle w:val="Table-Text"/>
            </w:pPr>
            <w:r>
              <w:t>TBD</w:t>
            </w:r>
          </w:p>
        </w:tc>
        <w:tc>
          <w:tcPr>
            <w:tcW w:w="1166" w:type="pct"/>
            <w:shd w:val="clear" w:color="auto" w:fill="auto"/>
            <w:vAlign w:val="center"/>
          </w:tcPr>
          <w:p w14:paraId="0C2EECA2" w14:textId="2749FBC4" w:rsidR="006D0C42" w:rsidRPr="003F5ADA" w:rsidRDefault="00C522D4" w:rsidP="00EE2DF0">
            <w:pPr>
              <w:pStyle w:val="Table-Text"/>
            </w:pPr>
            <w:r>
              <w:t>TBD</w:t>
            </w:r>
          </w:p>
        </w:tc>
        <w:tc>
          <w:tcPr>
            <w:tcW w:w="1409" w:type="pct"/>
            <w:shd w:val="clear" w:color="auto" w:fill="auto"/>
            <w:vAlign w:val="center"/>
          </w:tcPr>
          <w:p w14:paraId="7F38C17D" w14:textId="22D82BAE" w:rsidR="006D0C42" w:rsidRPr="003F5ADA" w:rsidRDefault="006D0C42" w:rsidP="00EE2DF0">
            <w:pPr>
              <w:pStyle w:val="Table-Text"/>
            </w:pPr>
          </w:p>
        </w:tc>
      </w:tr>
      <w:tr w:rsidR="00C522D4" w:rsidRPr="00E31E41" w14:paraId="5C6698C3" w14:textId="77777777" w:rsidTr="003845DC">
        <w:trPr>
          <w:cantSplit/>
          <w:trHeight w:val="503"/>
          <w:jc w:val="center"/>
        </w:trPr>
        <w:tc>
          <w:tcPr>
            <w:tcW w:w="1268" w:type="pct"/>
            <w:shd w:val="clear" w:color="auto" w:fill="auto"/>
            <w:vAlign w:val="center"/>
          </w:tcPr>
          <w:p w14:paraId="739F5A9C" w14:textId="77777777" w:rsidR="00C522D4" w:rsidRPr="003F5ADA" w:rsidRDefault="00C522D4" w:rsidP="00EE2DF0">
            <w:pPr>
              <w:pStyle w:val="Table-Text"/>
            </w:pPr>
            <w:r w:rsidRPr="003F5ADA">
              <w:t>Expiration Date</w:t>
            </w:r>
          </w:p>
        </w:tc>
        <w:tc>
          <w:tcPr>
            <w:tcW w:w="1157" w:type="pct"/>
          </w:tcPr>
          <w:p w14:paraId="4363F953" w14:textId="5C4C5948" w:rsidR="00C522D4" w:rsidRPr="003F5ADA" w:rsidRDefault="00C522D4" w:rsidP="00EE2DF0">
            <w:pPr>
              <w:pStyle w:val="Table-Text"/>
            </w:pPr>
            <w:r w:rsidRPr="00FA30F5">
              <w:t>TBD</w:t>
            </w:r>
          </w:p>
        </w:tc>
        <w:tc>
          <w:tcPr>
            <w:tcW w:w="1166" w:type="pct"/>
            <w:shd w:val="clear" w:color="auto" w:fill="auto"/>
          </w:tcPr>
          <w:p w14:paraId="6D60B94B" w14:textId="31A7E00D" w:rsidR="00C522D4" w:rsidRPr="003F5ADA" w:rsidRDefault="00C522D4" w:rsidP="00EE2DF0">
            <w:pPr>
              <w:pStyle w:val="Table-Text"/>
            </w:pPr>
            <w:r w:rsidRPr="00FA30F5">
              <w:t>TBD</w:t>
            </w:r>
          </w:p>
        </w:tc>
        <w:tc>
          <w:tcPr>
            <w:tcW w:w="1409" w:type="pct"/>
            <w:shd w:val="clear" w:color="auto" w:fill="auto"/>
            <w:vAlign w:val="center"/>
          </w:tcPr>
          <w:p w14:paraId="32B171C6" w14:textId="3F78B99D" w:rsidR="00C522D4" w:rsidRPr="003F5ADA" w:rsidRDefault="00C522D4" w:rsidP="00EE2DF0">
            <w:pPr>
              <w:pStyle w:val="Table-Text"/>
            </w:pPr>
            <w:r w:rsidRPr="003F5ADA">
              <w:t>Just the date portion is shown</w:t>
            </w:r>
          </w:p>
        </w:tc>
      </w:tr>
    </w:tbl>
    <w:p w14:paraId="6CB551CD" w14:textId="77777777" w:rsidR="006D0C42" w:rsidRDefault="006D0C42" w:rsidP="00517959">
      <w:pPr>
        <w:pStyle w:val="Heading5"/>
      </w:pPr>
      <w:bookmarkStart w:id="1127" w:name="_Toc434265209"/>
      <w:bookmarkStart w:id="1128" w:name="_Toc437286393"/>
      <w:bookmarkStart w:id="1129" w:name="_Toc437287064"/>
      <w:bookmarkStart w:id="1130" w:name="_Toc437291842"/>
      <w:bookmarkStart w:id="1131" w:name="_Toc437292145"/>
      <w:bookmarkStart w:id="1132" w:name="_Toc437292699"/>
      <w:bookmarkStart w:id="1133" w:name="_Toc437293030"/>
      <w:bookmarkStart w:id="1134" w:name="_Toc437433919"/>
      <w:bookmarkStart w:id="1135" w:name="_Toc437437448"/>
      <w:bookmarkStart w:id="1136" w:name="_Toc437439101"/>
      <w:bookmarkStart w:id="1137" w:name="_Toc437959002"/>
      <w:bookmarkStart w:id="1138" w:name="_Toc437960284"/>
      <w:bookmarkStart w:id="1139" w:name="_Toc437960617"/>
      <w:bookmarkStart w:id="1140" w:name="_Toc438046559"/>
      <w:bookmarkStart w:id="1141" w:name="_Toc438061502"/>
      <w:bookmarkStart w:id="1142" w:name="_Toc438062010"/>
      <w:bookmarkStart w:id="1143" w:name="_Toc438062330"/>
      <w:bookmarkStart w:id="1144" w:name="_Toc438062880"/>
      <w:bookmarkStart w:id="1145" w:name="_Toc438063238"/>
      <w:bookmarkStart w:id="1146" w:name="_Toc445297904"/>
      <w:bookmarkStart w:id="1147" w:name="_Toc455753438"/>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r>
        <w:t>Veteran Delegation Tool – Create Delegation Step 1</w:t>
      </w:r>
      <w:bookmarkEnd w:id="1146"/>
      <w:bookmarkEnd w:id="1147"/>
    </w:p>
    <w:p w14:paraId="031011AC" w14:textId="77777777" w:rsidR="006D0C42" w:rsidRDefault="006D0C42" w:rsidP="001A5A52">
      <w:pPr>
        <w:pStyle w:val="Figure"/>
      </w:pPr>
      <w:r>
        <w:drawing>
          <wp:inline distT="0" distB="0" distL="0" distR="0" wp14:anchorId="2FE26A01" wp14:editId="731B7548">
            <wp:extent cx="3893820" cy="1981200"/>
            <wp:effectExtent l="19050" t="19050" r="11430" b="19050"/>
            <wp:docPr id="3" name="Picture 3" descr="Image captures Step 1 - Establishing Delegation Type" title="Veteran Delegation Tool - Create Delegation Ste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3893820" cy="1981200"/>
                    </a:xfrm>
                    <a:prstGeom prst="rect">
                      <a:avLst/>
                    </a:prstGeom>
                    <a:ln w="6350">
                      <a:solidFill>
                        <a:schemeClr val="tx1"/>
                      </a:solidFill>
                    </a:ln>
                  </pic:spPr>
                </pic:pic>
              </a:graphicData>
            </a:graphic>
          </wp:inline>
        </w:drawing>
      </w:r>
    </w:p>
    <w:p w14:paraId="4EA20364" w14:textId="3337A52C" w:rsidR="00076F97" w:rsidRDefault="00F36496" w:rsidP="00DE55C2">
      <w:pPr>
        <w:pStyle w:val="Caption"/>
      </w:pPr>
      <w:bookmarkStart w:id="1148" w:name="_Toc445298069"/>
      <w:bookmarkStart w:id="1149" w:name="_Toc455753615"/>
      <w:r>
        <w:t xml:space="preserve">Figure </w:t>
      </w:r>
      <w:r w:rsidR="001219E3">
        <w:fldChar w:fldCharType="begin"/>
      </w:r>
      <w:r w:rsidR="001219E3">
        <w:instrText xml:space="preserve"> SEQ Figure \* ARABIC </w:instrText>
      </w:r>
      <w:r w:rsidR="001219E3">
        <w:fldChar w:fldCharType="separate"/>
      </w:r>
      <w:r w:rsidR="00CE2116">
        <w:rPr>
          <w:noProof/>
        </w:rPr>
        <w:t>6</w:t>
      </w:r>
      <w:r w:rsidR="001219E3">
        <w:rPr>
          <w:noProof/>
        </w:rPr>
        <w:fldChar w:fldCharType="end"/>
      </w:r>
      <w:r>
        <w:t>: Veteran Delegation Tool – Create Delegation Step 1</w:t>
      </w:r>
      <w:bookmarkEnd w:id="1148"/>
      <w:bookmarkEnd w:id="1149"/>
    </w:p>
    <w:p w14:paraId="648DB7F7" w14:textId="77777777" w:rsidR="0065197A" w:rsidRPr="0065197A" w:rsidRDefault="0065197A" w:rsidP="0065197A"/>
    <w:p w14:paraId="6C1C4D00" w14:textId="78C85063" w:rsidR="00F8124F" w:rsidRDefault="00F8124F" w:rsidP="001A5A52">
      <w:pPr>
        <w:pStyle w:val="BodyText"/>
      </w:pPr>
      <w:r>
        <w:t>The database table and field from where content being displayed is “read</w:t>
      </w:r>
      <w:proofErr w:type="gramStart"/>
      <w:r>
        <w:t>”</w:t>
      </w:r>
      <w:r w:rsidR="0067797B">
        <w:t xml:space="preserve"> </w:t>
      </w:r>
      <w:r w:rsidR="00087B74">
        <w:t xml:space="preserve"> </w:t>
      </w:r>
      <w:r>
        <w:t>is</w:t>
      </w:r>
      <w:proofErr w:type="gramEnd"/>
      <w:r>
        <w:t xml:space="preserve"> shown </w:t>
      </w:r>
      <w:r w:rsidR="001467B6">
        <w:t xml:space="preserve">in the table </w:t>
      </w:r>
      <w:r>
        <w:t>below</w:t>
      </w:r>
      <w:r w:rsidR="001467B6">
        <w:t>.</w:t>
      </w:r>
    </w:p>
    <w:p w14:paraId="529A26EF" w14:textId="37C0EA24" w:rsidR="00076F97" w:rsidRDefault="00076F97" w:rsidP="00DE55C2">
      <w:pPr>
        <w:pStyle w:val="Caption"/>
      </w:pPr>
      <w:bookmarkStart w:id="1150" w:name="_Toc445298129"/>
      <w:bookmarkStart w:id="1151" w:name="_Toc455753672"/>
      <w:r>
        <w:t xml:space="preserve">Table </w:t>
      </w:r>
      <w:fldSimple w:instr=" SEQ Table \* ARABIC ">
        <w:r w:rsidR="00CE2116">
          <w:rPr>
            <w:noProof/>
          </w:rPr>
          <w:t>14</w:t>
        </w:r>
      </w:fldSimple>
      <w:r>
        <w:rPr>
          <w:noProof/>
        </w:rPr>
        <w:t xml:space="preserve">: </w:t>
      </w:r>
      <w:r w:rsidRPr="000E0DC3">
        <w:rPr>
          <w:noProof/>
        </w:rPr>
        <w:t>Veteran Delegation Tool – Create Delegation Step 1</w:t>
      </w:r>
      <w:bookmarkEnd w:id="1150"/>
      <w:bookmarkEnd w:id="1151"/>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Veteran Delegation Tool - Create Delegation Step 1"/>
        <w:tblDescription w:val="Screen Description, listed by GUI field, database table associated with field, field in table associated with GUI, and comments."/>
      </w:tblPr>
      <w:tblGrid>
        <w:gridCol w:w="2373"/>
        <w:gridCol w:w="2166"/>
        <w:gridCol w:w="2183"/>
        <w:gridCol w:w="2638"/>
      </w:tblGrid>
      <w:tr w:rsidR="006D0C42" w:rsidRPr="00E31E41" w14:paraId="53591694" w14:textId="77777777" w:rsidTr="000E1A5C">
        <w:trPr>
          <w:cantSplit/>
          <w:tblHeader/>
          <w:jc w:val="center"/>
        </w:trPr>
        <w:tc>
          <w:tcPr>
            <w:tcW w:w="1268" w:type="pct"/>
            <w:shd w:val="clear" w:color="auto" w:fill="D9D9D9" w:themeFill="background1" w:themeFillShade="D9"/>
            <w:vAlign w:val="center"/>
          </w:tcPr>
          <w:p w14:paraId="1A82B20D" w14:textId="77777777" w:rsidR="006D0C42" w:rsidRPr="00E31E41" w:rsidRDefault="006D0C42" w:rsidP="000E1A5C">
            <w:pPr>
              <w:pStyle w:val="TableHeaderText"/>
            </w:pPr>
            <w:r w:rsidRPr="00E31E41">
              <w:t>Graphical User Interface (GUI) Field</w:t>
            </w:r>
          </w:p>
        </w:tc>
        <w:tc>
          <w:tcPr>
            <w:tcW w:w="1157" w:type="pct"/>
            <w:shd w:val="clear" w:color="auto" w:fill="D9D9D9" w:themeFill="background1" w:themeFillShade="D9"/>
            <w:vAlign w:val="center"/>
          </w:tcPr>
          <w:p w14:paraId="22F569E7" w14:textId="77777777" w:rsidR="006D0C42" w:rsidRPr="00E31E41" w:rsidRDefault="006D0C42" w:rsidP="000E1A5C">
            <w:pPr>
              <w:pStyle w:val="TableHeaderText"/>
            </w:pPr>
            <w:r w:rsidRPr="00E31E41">
              <w:t>Table (Database Table that field connects to)</w:t>
            </w:r>
          </w:p>
        </w:tc>
        <w:tc>
          <w:tcPr>
            <w:tcW w:w="1166" w:type="pct"/>
            <w:shd w:val="clear" w:color="auto" w:fill="D9D9D9" w:themeFill="background1" w:themeFillShade="D9"/>
            <w:vAlign w:val="center"/>
          </w:tcPr>
          <w:p w14:paraId="3BEC90D8" w14:textId="77777777" w:rsidR="006D0C42" w:rsidRPr="00E31E41" w:rsidRDefault="006D0C42" w:rsidP="000E1A5C">
            <w:pPr>
              <w:pStyle w:val="TableHeaderText"/>
            </w:pPr>
            <w:r w:rsidRPr="00E31E41">
              <w:t>Field (Field in Table that the GUI field connects to)</w:t>
            </w:r>
          </w:p>
        </w:tc>
        <w:tc>
          <w:tcPr>
            <w:tcW w:w="1409" w:type="pct"/>
            <w:shd w:val="clear" w:color="auto" w:fill="D9D9D9" w:themeFill="background1" w:themeFillShade="D9"/>
            <w:vAlign w:val="center"/>
          </w:tcPr>
          <w:p w14:paraId="7D7D84B5" w14:textId="77777777" w:rsidR="006D0C42" w:rsidRPr="00E31E41" w:rsidRDefault="006D0C42" w:rsidP="000E1A5C">
            <w:pPr>
              <w:pStyle w:val="TableHeaderText"/>
            </w:pPr>
            <w:r w:rsidRPr="00E31E41">
              <w:t>Comments</w:t>
            </w:r>
          </w:p>
        </w:tc>
      </w:tr>
      <w:tr w:rsidR="006D0C42" w:rsidRPr="00E31E41" w14:paraId="2A3E2F49" w14:textId="77777777" w:rsidTr="0065197A">
        <w:trPr>
          <w:cantSplit/>
          <w:jc w:val="center"/>
        </w:trPr>
        <w:tc>
          <w:tcPr>
            <w:tcW w:w="1268" w:type="pct"/>
            <w:shd w:val="clear" w:color="auto" w:fill="auto"/>
            <w:vAlign w:val="center"/>
          </w:tcPr>
          <w:p w14:paraId="1BC40B4D" w14:textId="32E565E1" w:rsidR="006D0C42" w:rsidRPr="00993608" w:rsidRDefault="006D0C42" w:rsidP="00EE2DF0">
            <w:pPr>
              <w:pStyle w:val="Table-Text"/>
            </w:pPr>
            <w:r w:rsidRPr="00993608">
              <w:t xml:space="preserve">Radio Button </w:t>
            </w:r>
            <w:r w:rsidR="00076F97">
              <w:t>S</w:t>
            </w:r>
            <w:r w:rsidRPr="00993608">
              <w:t>ummary</w:t>
            </w:r>
          </w:p>
        </w:tc>
        <w:tc>
          <w:tcPr>
            <w:tcW w:w="1157" w:type="pct"/>
            <w:vAlign w:val="center"/>
          </w:tcPr>
          <w:p w14:paraId="4AF25327" w14:textId="6BDFEFD7" w:rsidR="006D0C42" w:rsidRPr="00993608" w:rsidRDefault="00C522D4" w:rsidP="00EE2DF0">
            <w:pPr>
              <w:pStyle w:val="Table-Text"/>
            </w:pPr>
            <w:r>
              <w:t>TBD</w:t>
            </w:r>
          </w:p>
        </w:tc>
        <w:tc>
          <w:tcPr>
            <w:tcW w:w="1166" w:type="pct"/>
            <w:shd w:val="clear" w:color="auto" w:fill="auto"/>
            <w:vAlign w:val="center"/>
          </w:tcPr>
          <w:p w14:paraId="4D6CD243" w14:textId="0900ED57" w:rsidR="006D0C42" w:rsidRPr="00993608" w:rsidRDefault="00C522D4" w:rsidP="00EE2DF0">
            <w:pPr>
              <w:pStyle w:val="Table-Text"/>
            </w:pPr>
            <w:r>
              <w:t>TBD</w:t>
            </w:r>
          </w:p>
        </w:tc>
        <w:tc>
          <w:tcPr>
            <w:tcW w:w="1409" w:type="pct"/>
            <w:shd w:val="clear" w:color="auto" w:fill="auto"/>
            <w:vAlign w:val="center"/>
          </w:tcPr>
          <w:p w14:paraId="62CB3F09" w14:textId="77777777" w:rsidR="006D0C42" w:rsidRPr="00993608" w:rsidRDefault="006D0C42" w:rsidP="00EE2DF0">
            <w:pPr>
              <w:pStyle w:val="Table-Text"/>
            </w:pPr>
            <w:r w:rsidRPr="00993608">
              <w:t xml:space="preserve">Corresponds to the text </w:t>
            </w:r>
            <w:proofErr w:type="spellStart"/>
            <w:r w:rsidRPr="00993608">
              <w:t>VA_Healthcare</w:t>
            </w:r>
            <w:proofErr w:type="spellEnd"/>
            <w:r w:rsidRPr="00993608">
              <w:t xml:space="preserve"> Proxy</w:t>
            </w:r>
          </w:p>
        </w:tc>
      </w:tr>
      <w:tr w:rsidR="006D0C42" w:rsidRPr="00E31E41" w14:paraId="3A52CD7E" w14:textId="77777777" w:rsidTr="0065197A">
        <w:trPr>
          <w:cantSplit/>
          <w:trHeight w:val="890"/>
          <w:jc w:val="center"/>
        </w:trPr>
        <w:tc>
          <w:tcPr>
            <w:tcW w:w="1268" w:type="pct"/>
            <w:shd w:val="clear" w:color="auto" w:fill="auto"/>
            <w:vAlign w:val="center"/>
          </w:tcPr>
          <w:p w14:paraId="2EA8D664" w14:textId="77777777" w:rsidR="006D0C42" w:rsidRPr="00993608" w:rsidRDefault="006D0C42" w:rsidP="00EE2DF0">
            <w:pPr>
              <w:pStyle w:val="Table-Text"/>
            </w:pPr>
            <w:r w:rsidRPr="00993608">
              <w:t>Radio Button Detail</w:t>
            </w:r>
          </w:p>
        </w:tc>
        <w:tc>
          <w:tcPr>
            <w:tcW w:w="1157" w:type="pct"/>
            <w:vAlign w:val="center"/>
          </w:tcPr>
          <w:p w14:paraId="1E359020" w14:textId="039DDB2E" w:rsidR="006D0C42" w:rsidRPr="00993608" w:rsidRDefault="00C522D4" w:rsidP="00EE2DF0">
            <w:pPr>
              <w:pStyle w:val="Table-Text"/>
            </w:pPr>
            <w:r>
              <w:t>TBD</w:t>
            </w:r>
          </w:p>
        </w:tc>
        <w:tc>
          <w:tcPr>
            <w:tcW w:w="1166" w:type="pct"/>
            <w:shd w:val="clear" w:color="auto" w:fill="auto"/>
            <w:vAlign w:val="center"/>
          </w:tcPr>
          <w:p w14:paraId="07E6CE48" w14:textId="59EE2C81" w:rsidR="006D0C42" w:rsidRPr="00993608" w:rsidRDefault="00C522D4" w:rsidP="00EE2DF0">
            <w:pPr>
              <w:pStyle w:val="Table-Text"/>
            </w:pPr>
            <w:r>
              <w:t>TBD</w:t>
            </w:r>
          </w:p>
        </w:tc>
        <w:tc>
          <w:tcPr>
            <w:tcW w:w="1409" w:type="pct"/>
            <w:shd w:val="clear" w:color="auto" w:fill="auto"/>
            <w:vAlign w:val="center"/>
          </w:tcPr>
          <w:p w14:paraId="3C844B8A" w14:textId="77777777" w:rsidR="006D0C42" w:rsidRPr="00993608" w:rsidRDefault="006D0C42" w:rsidP="00EE2DF0">
            <w:pPr>
              <w:pStyle w:val="Table-Text"/>
            </w:pPr>
            <w:r w:rsidRPr="00993608">
              <w:t>Corresponds to the text verbose text after VA Healthcare Proxy</w:t>
            </w:r>
          </w:p>
        </w:tc>
      </w:tr>
    </w:tbl>
    <w:p w14:paraId="64712725" w14:textId="77777777" w:rsidR="0065197A" w:rsidRDefault="0065197A" w:rsidP="0065197A"/>
    <w:p w14:paraId="29067CBA" w14:textId="031ED738" w:rsidR="00076F97" w:rsidRDefault="00F8124F" w:rsidP="001A5A52">
      <w:pPr>
        <w:pStyle w:val="BodyText"/>
      </w:pPr>
      <w:r>
        <w:t xml:space="preserve">Selection of the radio button and eventual submission of the delegation will result in “writing” </w:t>
      </w:r>
      <w:r w:rsidR="00D57E04">
        <w:t>a record</w:t>
      </w:r>
      <w:r>
        <w:t xml:space="preserve"> to the </w:t>
      </w:r>
      <w:proofErr w:type="spellStart"/>
      <w:r>
        <w:t>Authorization_type</w:t>
      </w:r>
      <w:proofErr w:type="spellEnd"/>
      <w:r>
        <w:t xml:space="preserve"> field in the authorization table.</w:t>
      </w:r>
    </w:p>
    <w:p w14:paraId="086D97DF" w14:textId="1AA87128" w:rsidR="006D0C42" w:rsidRDefault="006D0C42" w:rsidP="00517959">
      <w:pPr>
        <w:pStyle w:val="Heading5"/>
      </w:pPr>
      <w:bookmarkStart w:id="1152" w:name="_Toc445297905"/>
      <w:bookmarkStart w:id="1153" w:name="_Toc455753439"/>
      <w:r>
        <w:lastRenderedPageBreak/>
        <w:t>Veteran Delegation Tool – Create Delegation Step 3</w:t>
      </w:r>
      <w:bookmarkEnd w:id="1152"/>
      <w:bookmarkEnd w:id="1153"/>
    </w:p>
    <w:p w14:paraId="6F67E81A" w14:textId="3D603390" w:rsidR="006D0C42" w:rsidRDefault="006D0C42" w:rsidP="001A5A52">
      <w:pPr>
        <w:pStyle w:val="Figure"/>
      </w:pPr>
      <w:r>
        <w:drawing>
          <wp:inline distT="0" distB="0" distL="0" distR="0" wp14:anchorId="33AC9860" wp14:editId="2EA6FFDE">
            <wp:extent cx="3878580" cy="3040380"/>
            <wp:effectExtent l="19050" t="19050" r="26670" b="26670"/>
            <wp:docPr id="5" name="Picture 5" descr="Image captures Step 3 - Establishing Delegation Preferences" title="Veteran Delegation Tool - Create Delegation Ste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3878580" cy="3040380"/>
                    </a:xfrm>
                    <a:prstGeom prst="rect">
                      <a:avLst/>
                    </a:prstGeom>
                    <a:ln w="6350">
                      <a:solidFill>
                        <a:schemeClr val="tx1"/>
                      </a:solidFill>
                    </a:ln>
                  </pic:spPr>
                </pic:pic>
              </a:graphicData>
            </a:graphic>
          </wp:inline>
        </w:drawing>
      </w:r>
    </w:p>
    <w:p w14:paraId="2C849063" w14:textId="32225816" w:rsidR="00076F97" w:rsidRDefault="00DE55C2" w:rsidP="00DE55C2">
      <w:pPr>
        <w:pStyle w:val="Caption"/>
      </w:pPr>
      <w:bookmarkStart w:id="1154" w:name="_Toc445298070"/>
      <w:bookmarkStart w:id="1155" w:name="_Toc455753616"/>
      <w:r>
        <w:t xml:space="preserve">Figure </w:t>
      </w:r>
      <w:r w:rsidR="001219E3">
        <w:fldChar w:fldCharType="begin"/>
      </w:r>
      <w:r w:rsidR="001219E3">
        <w:instrText xml:space="preserve"> SEQ Figure \* ARABIC </w:instrText>
      </w:r>
      <w:r w:rsidR="001219E3">
        <w:fldChar w:fldCharType="separate"/>
      </w:r>
      <w:r w:rsidR="00CE2116">
        <w:rPr>
          <w:noProof/>
        </w:rPr>
        <w:t>7</w:t>
      </w:r>
      <w:r w:rsidR="001219E3">
        <w:rPr>
          <w:noProof/>
        </w:rPr>
        <w:fldChar w:fldCharType="end"/>
      </w:r>
      <w:r>
        <w:t>: Veteran Delegation Tool – Create Delegation Step 3</w:t>
      </w:r>
      <w:bookmarkEnd w:id="1154"/>
      <w:bookmarkEnd w:id="1155"/>
    </w:p>
    <w:p w14:paraId="4D695065" w14:textId="77777777" w:rsidR="0065197A" w:rsidRPr="0065197A" w:rsidRDefault="0065197A" w:rsidP="0065197A"/>
    <w:p w14:paraId="2287B911" w14:textId="6A9A0ACC" w:rsidR="00F8124F" w:rsidRDefault="00F8124F" w:rsidP="001A5A52">
      <w:pPr>
        <w:pStyle w:val="BodyText"/>
      </w:pPr>
      <w:r>
        <w:t>The database table and field from where content being displayed is “read</w:t>
      </w:r>
      <w:proofErr w:type="gramStart"/>
      <w:r>
        <w:t>”</w:t>
      </w:r>
      <w:r w:rsidR="0067797B">
        <w:t xml:space="preserve"> </w:t>
      </w:r>
      <w:r w:rsidR="00087B74">
        <w:t xml:space="preserve"> </w:t>
      </w:r>
      <w:r>
        <w:t>is</w:t>
      </w:r>
      <w:proofErr w:type="gramEnd"/>
      <w:r>
        <w:t xml:space="preserve"> shown </w:t>
      </w:r>
      <w:r w:rsidR="005D3FC4">
        <w:t xml:space="preserve">in the table </w:t>
      </w:r>
      <w:r>
        <w:t>below</w:t>
      </w:r>
      <w:r w:rsidR="005D3FC4">
        <w:t>.</w:t>
      </w:r>
    </w:p>
    <w:p w14:paraId="5F948443" w14:textId="329D26E7" w:rsidR="00F8124F" w:rsidRDefault="00F8124F" w:rsidP="00DE55C2">
      <w:pPr>
        <w:pStyle w:val="Caption"/>
      </w:pPr>
      <w:bookmarkStart w:id="1156" w:name="_Toc445298130"/>
      <w:bookmarkStart w:id="1157" w:name="_Toc455753673"/>
      <w:r>
        <w:t xml:space="preserve">Table </w:t>
      </w:r>
      <w:fldSimple w:instr=" SEQ Table \* ARABIC ">
        <w:r w:rsidR="00CE2116">
          <w:rPr>
            <w:noProof/>
          </w:rPr>
          <w:t>15</w:t>
        </w:r>
      </w:fldSimple>
      <w:r>
        <w:t xml:space="preserve">: </w:t>
      </w:r>
      <w:r w:rsidRPr="003E54FA">
        <w:t>Veteran Delegation Tool – Create Delegation Step 3</w:t>
      </w:r>
      <w:bookmarkEnd w:id="1156"/>
      <w:bookmarkEnd w:id="1157"/>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Veteran Delegation Tool - Create Delegation Step 3"/>
        <w:tblDescription w:val="Screen Description, listed by GUI field, database table associated with field, field in table associated with GUI, and comments."/>
      </w:tblPr>
      <w:tblGrid>
        <w:gridCol w:w="2373"/>
        <w:gridCol w:w="2166"/>
        <w:gridCol w:w="2183"/>
        <w:gridCol w:w="2638"/>
      </w:tblGrid>
      <w:tr w:rsidR="00F8124F" w:rsidRPr="00E31E41" w14:paraId="6B3B52CF" w14:textId="77777777" w:rsidTr="000E1A5C">
        <w:trPr>
          <w:cantSplit/>
          <w:tblHeader/>
          <w:jc w:val="center"/>
        </w:trPr>
        <w:tc>
          <w:tcPr>
            <w:tcW w:w="1268" w:type="pct"/>
            <w:shd w:val="clear" w:color="auto" w:fill="D9D9D9" w:themeFill="background1" w:themeFillShade="D9"/>
            <w:vAlign w:val="center"/>
          </w:tcPr>
          <w:p w14:paraId="5FA2E032" w14:textId="77777777" w:rsidR="00F8124F" w:rsidRPr="00E31E41" w:rsidRDefault="00F8124F" w:rsidP="000E1A5C">
            <w:pPr>
              <w:pStyle w:val="TableHeaderText"/>
            </w:pPr>
            <w:r w:rsidRPr="00E31E41">
              <w:t>Graphical User Interface (GUI) Field</w:t>
            </w:r>
          </w:p>
        </w:tc>
        <w:tc>
          <w:tcPr>
            <w:tcW w:w="1157" w:type="pct"/>
            <w:shd w:val="clear" w:color="auto" w:fill="D9D9D9" w:themeFill="background1" w:themeFillShade="D9"/>
            <w:vAlign w:val="center"/>
          </w:tcPr>
          <w:p w14:paraId="067FC08C" w14:textId="77777777" w:rsidR="00F8124F" w:rsidRPr="00E31E41" w:rsidRDefault="00F8124F" w:rsidP="000E1A5C">
            <w:pPr>
              <w:pStyle w:val="TableHeaderText"/>
            </w:pPr>
            <w:r w:rsidRPr="00E31E41">
              <w:t>Table (Database Table that field connects to)</w:t>
            </w:r>
          </w:p>
        </w:tc>
        <w:tc>
          <w:tcPr>
            <w:tcW w:w="1166" w:type="pct"/>
            <w:shd w:val="clear" w:color="auto" w:fill="D9D9D9" w:themeFill="background1" w:themeFillShade="D9"/>
            <w:vAlign w:val="center"/>
          </w:tcPr>
          <w:p w14:paraId="6E0A814A" w14:textId="77777777" w:rsidR="00F8124F" w:rsidRPr="00E31E41" w:rsidRDefault="00F8124F" w:rsidP="000E1A5C">
            <w:pPr>
              <w:pStyle w:val="TableHeaderText"/>
            </w:pPr>
            <w:r w:rsidRPr="00E31E41">
              <w:t>Field (Field in Table that the GUI field connects to)</w:t>
            </w:r>
          </w:p>
        </w:tc>
        <w:tc>
          <w:tcPr>
            <w:tcW w:w="1409" w:type="pct"/>
            <w:shd w:val="clear" w:color="auto" w:fill="D9D9D9" w:themeFill="background1" w:themeFillShade="D9"/>
            <w:vAlign w:val="center"/>
          </w:tcPr>
          <w:p w14:paraId="240EEA32" w14:textId="77777777" w:rsidR="00F8124F" w:rsidRPr="00E31E41" w:rsidRDefault="00F8124F" w:rsidP="000E1A5C">
            <w:pPr>
              <w:pStyle w:val="TableHeaderText"/>
            </w:pPr>
            <w:r w:rsidRPr="00E31E41">
              <w:t>Comments</w:t>
            </w:r>
          </w:p>
        </w:tc>
      </w:tr>
      <w:tr w:rsidR="00F8124F" w:rsidRPr="00E31E41" w14:paraId="00BBECEB" w14:textId="77777777" w:rsidTr="0065197A">
        <w:trPr>
          <w:cantSplit/>
          <w:jc w:val="center"/>
        </w:trPr>
        <w:tc>
          <w:tcPr>
            <w:tcW w:w="1268" w:type="pct"/>
            <w:shd w:val="clear" w:color="auto" w:fill="auto"/>
            <w:vAlign w:val="center"/>
          </w:tcPr>
          <w:p w14:paraId="5DE4B673" w14:textId="77777777" w:rsidR="00F8124F" w:rsidRPr="00993608" w:rsidRDefault="00F8124F" w:rsidP="00EE2DF0">
            <w:pPr>
              <w:pStyle w:val="Table-Text"/>
            </w:pPr>
            <w:r w:rsidRPr="00993608">
              <w:t>Radio Button summary</w:t>
            </w:r>
          </w:p>
        </w:tc>
        <w:tc>
          <w:tcPr>
            <w:tcW w:w="1157" w:type="pct"/>
            <w:vAlign w:val="center"/>
          </w:tcPr>
          <w:p w14:paraId="2A383F28" w14:textId="51EA29E2" w:rsidR="00F8124F" w:rsidRPr="00993608" w:rsidRDefault="00C522D4" w:rsidP="00EE2DF0">
            <w:pPr>
              <w:pStyle w:val="Table-Text"/>
            </w:pPr>
            <w:r>
              <w:t>TBD</w:t>
            </w:r>
          </w:p>
        </w:tc>
        <w:tc>
          <w:tcPr>
            <w:tcW w:w="1166" w:type="pct"/>
            <w:shd w:val="clear" w:color="auto" w:fill="auto"/>
            <w:vAlign w:val="center"/>
          </w:tcPr>
          <w:p w14:paraId="4ADBB227" w14:textId="1F55A543" w:rsidR="00F8124F" w:rsidRPr="00993608" w:rsidRDefault="00C522D4" w:rsidP="00EE2DF0">
            <w:pPr>
              <w:pStyle w:val="Table-Text"/>
            </w:pPr>
            <w:r>
              <w:t>TBD</w:t>
            </w:r>
          </w:p>
        </w:tc>
        <w:tc>
          <w:tcPr>
            <w:tcW w:w="1409" w:type="pct"/>
            <w:shd w:val="clear" w:color="auto" w:fill="auto"/>
            <w:vAlign w:val="center"/>
          </w:tcPr>
          <w:p w14:paraId="694E6D17" w14:textId="77777777" w:rsidR="00F8124F" w:rsidRPr="00993608" w:rsidRDefault="00F8124F" w:rsidP="00EE2DF0">
            <w:pPr>
              <w:pStyle w:val="Table-Text"/>
            </w:pPr>
            <w:r w:rsidRPr="00993608">
              <w:t>Ex: Corresponds to the text Read/Print/Download</w:t>
            </w:r>
          </w:p>
        </w:tc>
      </w:tr>
      <w:tr w:rsidR="00F8124F" w:rsidRPr="00E31E41" w14:paraId="0AD610EF" w14:textId="77777777" w:rsidTr="0065197A">
        <w:trPr>
          <w:cantSplit/>
          <w:jc w:val="center"/>
        </w:trPr>
        <w:tc>
          <w:tcPr>
            <w:tcW w:w="1268" w:type="pct"/>
            <w:shd w:val="clear" w:color="auto" w:fill="auto"/>
            <w:vAlign w:val="center"/>
          </w:tcPr>
          <w:p w14:paraId="447C9384" w14:textId="77777777" w:rsidR="00F8124F" w:rsidRPr="00993608" w:rsidRDefault="00F8124F" w:rsidP="00EE2DF0">
            <w:pPr>
              <w:pStyle w:val="Table-Text"/>
            </w:pPr>
            <w:r w:rsidRPr="00993608">
              <w:t>Radio Button Detail</w:t>
            </w:r>
          </w:p>
        </w:tc>
        <w:tc>
          <w:tcPr>
            <w:tcW w:w="1157" w:type="pct"/>
            <w:vAlign w:val="center"/>
          </w:tcPr>
          <w:p w14:paraId="7A3405DE" w14:textId="33B1ACDE" w:rsidR="00F8124F" w:rsidRPr="00993608" w:rsidRDefault="00C522D4" w:rsidP="00EE2DF0">
            <w:pPr>
              <w:pStyle w:val="Table-Text"/>
            </w:pPr>
            <w:r>
              <w:t>TBD</w:t>
            </w:r>
          </w:p>
        </w:tc>
        <w:tc>
          <w:tcPr>
            <w:tcW w:w="1166" w:type="pct"/>
            <w:shd w:val="clear" w:color="auto" w:fill="auto"/>
            <w:vAlign w:val="center"/>
          </w:tcPr>
          <w:p w14:paraId="38D215ED" w14:textId="42419CF6" w:rsidR="00F8124F" w:rsidRPr="00993608" w:rsidRDefault="00C522D4" w:rsidP="00EE2DF0">
            <w:pPr>
              <w:pStyle w:val="Table-Text"/>
            </w:pPr>
            <w:r>
              <w:t>TBD</w:t>
            </w:r>
          </w:p>
        </w:tc>
        <w:tc>
          <w:tcPr>
            <w:tcW w:w="1409" w:type="pct"/>
            <w:shd w:val="clear" w:color="auto" w:fill="auto"/>
            <w:vAlign w:val="center"/>
          </w:tcPr>
          <w:p w14:paraId="6E9FFDBC" w14:textId="77777777" w:rsidR="00F8124F" w:rsidRPr="00993608" w:rsidRDefault="00F8124F" w:rsidP="00EE2DF0">
            <w:pPr>
              <w:pStyle w:val="Table-Text"/>
            </w:pPr>
            <w:r w:rsidRPr="00993608">
              <w:t>Ex: Corresponds to the text verbose text after Read/Print/Download</w:t>
            </w:r>
          </w:p>
        </w:tc>
      </w:tr>
    </w:tbl>
    <w:p w14:paraId="715051E6" w14:textId="77777777" w:rsidR="0065197A" w:rsidRDefault="0065197A" w:rsidP="0065197A"/>
    <w:p w14:paraId="484CD6D2" w14:textId="36D215B4" w:rsidR="00F8124F" w:rsidRDefault="00F8124F" w:rsidP="001A5A52">
      <w:pPr>
        <w:pStyle w:val="BodyText"/>
      </w:pPr>
      <w:r>
        <w:t xml:space="preserve">Selection of the radio button and eventual submission of the delegation will result in “writing” </w:t>
      </w:r>
      <w:r w:rsidR="00D57E04">
        <w:t>a record</w:t>
      </w:r>
      <w:r>
        <w:t xml:space="preserve"> to the </w:t>
      </w:r>
      <w:proofErr w:type="spellStart"/>
      <w:r>
        <w:t>Preference_type</w:t>
      </w:r>
      <w:proofErr w:type="spellEnd"/>
      <w:r>
        <w:t xml:space="preserve"> field in the Preferences table.</w:t>
      </w:r>
    </w:p>
    <w:p w14:paraId="719E5E5C" w14:textId="208DFD2B" w:rsidR="006D0C42" w:rsidRDefault="006D0C42" w:rsidP="00517959">
      <w:pPr>
        <w:pStyle w:val="Heading5"/>
      </w:pPr>
      <w:bookmarkStart w:id="1158" w:name="_Toc437292703"/>
      <w:bookmarkStart w:id="1159" w:name="_Toc437293034"/>
      <w:bookmarkStart w:id="1160" w:name="_Toc437433923"/>
      <w:bookmarkStart w:id="1161" w:name="_Toc437437452"/>
      <w:bookmarkStart w:id="1162" w:name="_Toc437439105"/>
      <w:bookmarkStart w:id="1163" w:name="_Toc437959006"/>
      <w:bookmarkStart w:id="1164" w:name="_Toc437960288"/>
      <w:bookmarkStart w:id="1165" w:name="_Toc437960621"/>
      <w:bookmarkStart w:id="1166" w:name="_Toc438046563"/>
      <w:bookmarkStart w:id="1167" w:name="_Toc438061506"/>
      <w:bookmarkStart w:id="1168" w:name="_Toc438062014"/>
      <w:bookmarkStart w:id="1169" w:name="_Toc438062334"/>
      <w:bookmarkStart w:id="1170" w:name="_Toc438062884"/>
      <w:bookmarkStart w:id="1171" w:name="_Toc438063242"/>
      <w:bookmarkStart w:id="1172" w:name="_Toc445297906"/>
      <w:bookmarkStart w:id="1173" w:name="_Toc455753440"/>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r>
        <w:lastRenderedPageBreak/>
        <w:t xml:space="preserve">Veteran Delegation Tool – </w:t>
      </w:r>
      <w:r w:rsidR="00CA2C4F">
        <w:t>Review Authorization</w:t>
      </w:r>
      <w:bookmarkEnd w:id="1172"/>
      <w:bookmarkEnd w:id="1173"/>
    </w:p>
    <w:p w14:paraId="0828D4A1" w14:textId="65F1B015" w:rsidR="00CA2C4F" w:rsidRDefault="00CA2C4F" w:rsidP="001A5A52">
      <w:pPr>
        <w:pStyle w:val="Figure"/>
      </w:pPr>
      <w:r>
        <w:drawing>
          <wp:inline distT="0" distB="0" distL="0" distR="0" wp14:anchorId="43F6C853" wp14:editId="03FD1443">
            <wp:extent cx="3911262" cy="3487479"/>
            <wp:effectExtent l="19050" t="19050" r="13335" b="17780"/>
            <wp:docPr id="7" name="Picture 7" descr="Image captures authorization review of delegation creation." title="Veteran Delegaton Tool - Review Authoriz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3"/>
                    <a:srcRect b="4927"/>
                    <a:stretch/>
                  </pic:blipFill>
                  <pic:spPr bwMode="auto">
                    <a:xfrm>
                      <a:off x="0" y="0"/>
                      <a:ext cx="3924300" cy="3499104"/>
                    </a:xfrm>
                    <a:prstGeom prst="rect">
                      <a:avLst/>
                    </a:prstGeom>
                    <a:ln w="635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0DA5E2F5" w14:textId="3DE77CED" w:rsidR="009F18E3" w:rsidRDefault="00DE55C2" w:rsidP="00DE55C2">
      <w:pPr>
        <w:pStyle w:val="Caption"/>
      </w:pPr>
      <w:bookmarkStart w:id="1174" w:name="_Toc445298071"/>
      <w:bookmarkStart w:id="1175" w:name="_Toc455753617"/>
      <w:r>
        <w:t xml:space="preserve">Figure </w:t>
      </w:r>
      <w:r w:rsidR="001219E3">
        <w:fldChar w:fldCharType="begin"/>
      </w:r>
      <w:r w:rsidR="001219E3">
        <w:instrText xml:space="preserve"> SEQ Figure \* ARABIC </w:instrText>
      </w:r>
      <w:r w:rsidR="001219E3">
        <w:fldChar w:fldCharType="separate"/>
      </w:r>
      <w:r w:rsidR="00CE2116">
        <w:rPr>
          <w:noProof/>
        </w:rPr>
        <w:t>8</w:t>
      </w:r>
      <w:r w:rsidR="001219E3">
        <w:rPr>
          <w:noProof/>
        </w:rPr>
        <w:fldChar w:fldCharType="end"/>
      </w:r>
      <w:r>
        <w:t>: Veteran Delegation Tool – Review Authorization</w:t>
      </w:r>
      <w:bookmarkEnd w:id="1174"/>
      <w:bookmarkEnd w:id="1175"/>
    </w:p>
    <w:p w14:paraId="052AB1E4" w14:textId="77777777" w:rsidR="0065197A" w:rsidRPr="0065197A" w:rsidRDefault="0065197A" w:rsidP="0065197A"/>
    <w:p w14:paraId="3C788ABB" w14:textId="74B066A3" w:rsidR="00F8124F" w:rsidRDefault="00F8124F" w:rsidP="001A5A52">
      <w:pPr>
        <w:pStyle w:val="BodyText"/>
      </w:pPr>
      <w:r>
        <w:t>The database table and field from where content being displayed is “read</w:t>
      </w:r>
      <w:proofErr w:type="gramStart"/>
      <w:r>
        <w:t>”</w:t>
      </w:r>
      <w:r w:rsidR="0067797B">
        <w:t xml:space="preserve"> </w:t>
      </w:r>
      <w:r w:rsidR="00087B74">
        <w:t xml:space="preserve"> </w:t>
      </w:r>
      <w:r>
        <w:t>is</w:t>
      </w:r>
      <w:proofErr w:type="gramEnd"/>
      <w:r>
        <w:t xml:space="preserve"> shown </w:t>
      </w:r>
      <w:r w:rsidR="005D3FC4">
        <w:t xml:space="preserve">in the table </w:t>
      </w:r>
      <w:r>
        <w:t>below</w:t>
      </w:r>
      <w:r w:rsidR="005D3FC4">
        <w:t>.</w:t>
      </w:r>
    </w:p>
    <w:p w14:paraId="5E0323F2" w14:textId="2E5E816A" w:rsidR="009F18E3" w:rsidRDefault="009F18E3" w:rsidP="00DE55C2">
      <w:pPr>
        <w:pStyle w:val="Caption"/>
      </w:pPr>
      <w:bookmarkStart w:id="1176" w:name="_Toc445298131"/>
      <w:bookmarkStart w:id="1177" w:name="_Toc455753674"/>
      <w:r>
        <w:t xml:space="preserve">Table </w:t>
      </w:r>
      <w:fldSimple w:instr=" SEQ Table \* ARABIC ">
        <w:r w:rsidR="00CE2116">
          <w:rPr>
            <w:noProof/>
          </w:rPr>
          <w:t>16</w:t>
        </w:r>
      </w:fldSimple>
      <w:r>
        <w:t xml:space="preserve">: </w:t>
      </w:r>
      <w:r w:rsidRPr="003C1C41">
        <w:t>Veteran Delegation Tool – Review Authorization</w:t>
      </w:r>
      <w:bookmarkEnd w:id="1176"/>
      <w:bookmarkEnd w:id="1177"/>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Veteran Delegation Tool - Review Authorization"/>
        <w:tblDescription w:val="Screen Description, listed by GUI field, database table associated with field, field in table associated with GUI, and comments."/>
      </w:tblPr>
      <w:tblGrid>
        <w:gridCol w:w="2133"/>
        <w:gridCol w:w="2888"/>
        <w:gridCol w:w="1941"/>
        <w:gridCol w:w="2398"/>
      </w:tblGrid>
      <w:tr w:rsidR="00CA2C4F" w:rsidRPr="00E31E41" w14:paraId="381AA7BE" w14:textId="77777777" w:rsidTr="00EA7387">
        <w:trPr>
          <w:cantSplit/>
          <w:tblHeader/>
          <w:jc w:val="center"/>
        </w:trPr>
        <w:tc>
          <w:tcPr>
            <w:tcW w:w="1139" w:type="pct"/>
            <w:shd w:val="clear" w:color="auto" w:fill="D9D9D9" w:themeFill="background1" w:themeFillShade="D9"/>
            <w:vAlign w:val="center"/>
          </w:tcPr>
          <w:p w14:paraId="5BDF5E02" w14:textId="77777777" w:rsidR="00CA2C4F" w:rsidRPr="00E31E41" w:rsidRDefault="00CA2C4F" w:rsidP="000E1A5C">
            <w:pPr>
              <w:pStyle w:val="TableHeaderText"/>
            </w:pPr>
            <w:r w:rsidRPr="00E31E41">
              <w:t>Graphical User Interface (GUI) Field</w:t>
            </w:r>
          </w:p>
        </w:tc>
        <w:tc>
          <w:tcPr>
            <w:tcW w:w="1543" w:type="pct"/>
            <w:shd w:val="clear" w:color="auto" w:fill="D9D9D9" w:themeFill="background1" w:themeFillShade="D9"/>
            <w:vAlign w:val="center"/>
          </w:tcPr>
          <w:p w14:paraId="23265A5B" w14:textId="77777777" w:rsidR="00CA2C4F" w:rsidRPr="00E31E41" w:rsidRDefault="00CA2C4F" w:rsidP="000E1A5C">
            <w:pPr>
              <w:pStyle w:val="TableHeaderText"/>
            </w:pPr>
            <w:r w:rsidRPr="00E31E41">
              <w:t>Table (Database Table that field connects to)</w:t>
            </w:r>
          </w:p>
        </w:tc>
        <w:tc>
          <w:tcPr>
            <w:tcW w:w="1037" w:type="pct"/>
            <w:shd w:val="clear" w:color="auto" w:fill="D9D9D9" w:themeFill="background1" w:themeFillShade="D9"/>
            <w:vAlign w:val="center"/>
          </w:tcPr>
          <w:p w14:paraId="1165108E" w14:textId="77777777" w:rsidR="00CA2C4F" w:rsidRPr="00E31E41" w:rsidRDefault="00CA2C4F" w:rsidP="000E1A5C">
            <w:pPr>
              <w:pStyle w:val="TableHeaderText"/>
            </w:pPr>
            <w:r w:rsidRPr="00E31E41">
              <w:t>Field (Field in Table that the GUI field connects to)</w:t>
            </w:r>
          </w:p>
        </w:tc>
        <w:tc>
          <w:tcPr>
            <w:tcW w:w="1281" w:type="pct"/>
            <w:shd w:val="clear" w:color="auto" w:fill="D9D9D9" w:themeFill="background1" w:themeFillShade="D9"/>
            <w:vAlign w:val="center"/>
          </w:tcPr>
          <w:p w14:paraId="6D38D39A" w14:textId="77777777" w:rsidR="00CA2C4F" w:rsidRPr="00E31E41" w:rsidRDefault="00CA2C4F" w:rsidP="000E1A5C">
            <w:pPr>
              <w:pStyle w:val="TableHeaderText"/>
            </w:pPr>
            <w:r w:rsidRPr="00E31E41">
              <w:t>Comments</w:t>
            </w:r>
          </w:p>
        </w:tc>
      </w:tr>
      <w:tr w:rsidR="00CA2C4F" w:rsidRPr="00E31E41" w14:paraId="66792212" w14:textId="77777777" w:rsidTr="00EA7387">
        <w:trPr>
          <w:cantSplit/>
          <w:jc w:val="center"/>
        </w:trPr>
        <w:tc>
          <w:tcPr>
            <w:tcW w:w="1139" w:type="pct"/>
            <w:shd w:val="clear" w:color="auto" w:fill="auto"/>
            <w:vAlign w:val="center"/>
          </w:tcPr>
          <w:p w14:paraId="71A1F3F8" w14:textId="16874452" w:rsidR="00CA2C4F" w:rsidRPr="00993608" w:rsidRDefault="00CA2C4F" w:rsidP="00EE2DF0">
            <w:pPr>
              <w:pStyle w:val="Table-Text"/>
            </w:pPr>
            <w:r w:rsidRPr="00993608">
              <w:t>PDF Document</w:t>
            </w:r>
          </w:p>
        </w:tc>
        <w:tc>
          <w:tcPr>
            <w:tcW w:w="1543" w:type="pct"/>
            <w:vAlign w:val="center"/>
          </w:tcPr>
          <w:p w14:paraId="6D196A07" w14:textId="7A977F45" w:rsidR="00CA2C4F" w:rsidRPr="00993608" w:rsidRDefault="00C522D4" w:rsidP="00EE2DF0">
            <w:pPr>
              <w:pStyle w:val="Table-Text"/>
            </w:pPr>
            <w:r>
              <w:t>TBD</w:t>
            </w:r>
          </w:p>
        </w:tc>
        <w:tc>
          <w:tcPr>
            <w:tcW w:w="1037" w:type="pct"/>
            <w:shd w:val="clear" w:color="auto" w:fill="auto"/>
            <w:vAlign w:val="center"/>
          </w:tcPr>
          <w:p w14:paraId="03056EFB" w14:textId="20FA6A03" w:rsidR="00CA2C4F" w:rsidRPr="00993608" w:rsidRDefault="00C522D4" w:rsidP="00EE2DF0">
            <w:pPr>
              <w:pStyle w:val="Table-Text"/>
            </w:pPr>
            <w:r>
              <w:t>TBD</w:t>
            </w:r>
          </w:p>
        </w:tc>
        <w:tc>
          <w:tcPr>
            <w:tcW w:w="1281" w:type="pct"/>
            <w:shd w:val="clear" w:color="auto" w:fill="auto"/>
            <w:vAlign w:val="center"/>
          </w:tcPr>
          <w:p w14:paraId="027F3DF9" w14:textId="0E1234C8" w:rsidR="00CA2C4F" w:rsidRPr="00993608" w:rsidRDefault="00CA2C4F" w:rsidP="00EE2DF0">
            <w:pPr>
              <w:pStyle w:val="Table-Text"/>
            </w:pPr>
            <w:r w:rsidRPr="00993608">
              <w:t>Blob field with binary data representing PDF</w:t>
            </w:r>
          </w:p>
        </w:tc>
      </w:tr>
    </w:tbl>
    <w:p w14:paraId="4190D249" w14:textId="77777777" w:rsidR="00EA7387" w:rsidRDefault="00EA7387" w:rsidP="00517959">
      <w:pPr>
        <w:pStyle w:val="Heading5"/>
      </w:pPr>
      <w:bookmarkStart w:id="1178" w:name="_Toc455753441"/>
      <w:bookmarkStart w:id="1179" w:name="_Toc445297907"/>
      <w:r>
        <w:t>Invitation Model</w:t>
      </w:r>
      <w:bookmarkEnd w:id="1178"/>
    </w:p>
    <w:p w14:paraId="0A86A612" w14:textId="2582CAED" w:rsidR="00EA7387" w:rsidRDefault="00EA7387" w:rsidP="00036172">
      <w:pPr>
        <w:pStyle w:val="BodyText"/>
      </w:pPr>
      <w:r>
        <w:t xml:space="preserve">Like authorizations, invitations are a type of relationship between entities.  When an invitation </w:t>
      </w:r>
      <w:proofErr w:type="gramStart"/>
      <w:r>
        <w:t>is created</w:t>
      </w:r>
      <w:proofErr w:type="gramEnd"/>
      <w:r>
        <w:t xml:space="preserve"> via either UI, a 4-digit PIN will be generated and embedded in the body of an outbound email to the invitee.  The 4-digit PIN </w:t>
      </w:r>
      <w:proofErr w:type="gramStart"/>
      <w:r>
        <w:t>will be required</w:t>
      </w:r>
      <w:proofErr w:type="gramEnd"/>
      <w:r>
        <w:t xml:space="preserve"> by the responding invitee to view the original invitation within the VDT application.  The MVI Toolkit will </w:t>
      </w:r>
      <w:proofErr w:type="gramStart"/>
      <w:r>
        <w:t>persist</w:t>
      </w:r>
      <w:proofErr w:type="gramEnd"/>
      <w:r>
        <w:t xml:space="preserve"> the invitation relationship in the relationship table.  A mathematically random 4-digit number will present in the PIN column in the relationship table.  The generated email will contain </w:t>
      </w:r>
      <w:proofErr w:type="gramStart"/>
      <w:r>
        <w:t>2</w:t>
      </w:r>
      <w:proofErr w:type="gramEnd"/>
      <w:r>
        <w:t xml:space="preserve"> identifiers, an “Invitation Code” and “PIN”.  The “Invitation Code” will be a numeric identifier that will uniquely identify the originating relationship.  The “Invitation Code” will be the ID column from the relationship table. </w:t>
      </w:r>
      <w:bookmarkEnd w:id="1179"/>
    </w:p>
    <w:p w14:paraId="7922A1B6" w14:textId="55A53C4C" w:rsidR="00606B20" w:rsidRDefault="00C522D4" w:rsidP="00517959">
      <w:pPr>
        <w:pStyle w:val="Heading5"/>
      </w:pPr>
      <w:bookmarkStart w:id="1180" w:name="_Toc455753442"/>
      <w:r>
        <w:lastRenderedPageBreak/>
        <w:t xml:space="preserve">Veteran Delegation Tool </w:t>
      </w:r>
      <w:r w:rsidR="00606B20">
        <w:t>-Initiated Invitation Scenario for VAHP Delegation</w:t>
      </w:r>
      <w:bookmarkEnd w:id="1180"/>
    </w:p>
    <w:p w14:paraId="3A40BEF2" w14:textId="77777777" w:rsidR="00DE55C2" w:rsidRDefault="00606B20" w:rsidP="00DE55C2">
      <w:pPr>
        <w:pStyle w:val="BodyText"/>
        <w:keepNext/>
      </w:pPr>
      <w:r>
        <w:rPr>
          <w:noProof/>
        </w:rPr>
        <w:drawing>
          <wp:inline distT="0" distB="0" distL="0" distR="0" wp14:anchorId="6930A586" wp14:editId="7D8D2B11">
            <wp:extent cx="5956269" cy="3044952"/>
            <wp:effectExtent l="19050" t="19050" r="26035" b="22225"/>
            <wp:docPr id="57" name="Picture 57" descr="Screenshot of the Initiated Invitation scenario on the Veteral Delegation Tool." title="Send Invi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56269" cy="3044952"/>
                    </a:xfrm>
                    <a:prstGeom prst="rect">
                      <a:avLst/>
                    </a:prstGeom>
                    <a:ln w="3175">
                      <a:solidFill>
                        <a:schemeClr val="tx1"/>
                      </a:solidFill>
                    </a:ln>
                  </pic:spPr>
                </pic:pic>
              </a:graphicData>
            </a:graphic>
          </wp:inline>
        </w:drawing>
      </w:r>
    </w:p>
    <w:p w14:paraId="3B913C20" w14:textId="1E2578CD" w:rsidR="00606B20" w:rsidRDefault="00DE55C2" w:rsidP="00DE55C2">
      <w:pPr>
        <w:pStyle w:val="Caption"/>
      </w:pPr>
      <w:bookmarkStart w:id="1181" w:name="_Toc455753618"/>
      <w:r>
        <w:t xml:space="preserve">Figure </w:t>
      </w:r>
      <w:r w:rsidR="001219E3">
        <w:fldChar w:fldCharType="begin"/>
      </w:r>
      <w:r w:rsidR="001219E3">
        <w:instrText xml:space="preserve"> SEQ Figure \* ARABIC </w:instrText>
      </w:r>
      <w:r w:rsidR="001219E3">
        <w:fldChar w:fldCharType="separate"/>
      </w:r>
      <w:r w:rsidR="00CE2116">
        <w:rPr>
          <w:noProof/>
        </w:rPr>
        <w:t>9</w:t>
      </w:r>
      <w:r w:rsidR="001219E3">
        <w:rPr>
          <w:noProof/>
        </w:rPr>
        <w:fldChar w:fldCharType="end"/>
      </w:r>
      <w:r>
        <w:t>: Send Invitation</w:t>
      </w:r>
      <w:bookmarkEnd w:id="1181"/>
    </w:p>
    <w:p w14:paraId="4DBC6B18" w14:textId="77777777" w:rsidR="00606B20" w:rsidRPr="005F3F77" w:rsidRDefault="00606B20" w:rsidP="001A5A52">
      <w:pPr>
        <w:pStyle w:val="BodyText"/>
      </w:pPr>
    </w:p>
    <w:p w14:paraId="50655EE5" w14:textId="1E9816C2" w:rsidR="00606B20" w:rsidRDefault="00606B20" w:rsidP="00DE55C2">
      <w:pPr>
        <w:pStyle w:val="Caption"/>
      </w:pPr>
      <w:bookmarkStart w:id="1182" w:name="_Toc455753675"/>
      <w:r>
        <w:t xml:space="preserve">Table </w:t>
      </w:r>
      <w:r w:rsidR="001219E3">
        <w:fldChar w:fldCharType="begin"/>
      </w:r>
      <w:r w:rsidR="001219E3">
        <w:instrText xml:space="preserve"> SEQ Table \* ARABIC </w:instrText>
      </w:r>
      <w:r w:rsidR="001219E3">
        <w:fldChar w:fldCharType="separate"/>
      </w:r>
      <w:r w:rsidR="00CE2116">
        <w:rPr>
          <w:noProof/>
        </w:rPr>
        <w:t>17</w:t>
      </w:r>
      <w:r w:rsidR="001219E3">
        <w:rPr>
          <w:noProof/>
        </w:rPr>
        <w:fldChar w:fldCharType="end"/>
      </w:r>
      <w:r>
        <w:t>: Send Invitation UI Field Mapping</w:t>
      </w:r>
      <w:bookmarkEnd w:id="1182"/>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IAM Delegation Staff Portal - Create Delegation Step 1"/>
        <w:tblDescription w:val="Screen Description, listed by GUI field, database table associated with field, field in table associated with GUI, and comments."/>
      </w:tblPr>
      <w:tblGrid>
        <w:gridCol w:w="2161"/>
        <w:gridCol w:w="2379"/>
        <w:gridCol w:w="2660"/>
        <w:gridCol w:w="2160"/>
      </w:tblGrid>
      <w:tr w:rsidR="00606B20" w:rsidRPr="00E31E41" w14:paraId="4859FFBD" w14:textId="77777777" w:rsidTr="00C522D4">
        <w:trPr>
          <w:cantSplit/>
          <w:tblHeader/>
          <w:jc w:val="center"/>
        </w:trPr>
        <w:tc>
          <w:tcPr>
            <w:tcW w:w="1154" w:type="pct"/>
            <w:shd w:val="clear" w:color="auto" w:fill="D9D9D9" w:themeFill="background1" w:themeFillShade="D9"/>
            <w:vAlign w:val="center"/>
          </w:tcPr>
          <w:p w14:paraId="5BF6559A" w14:textId="77777777" w:rsidR="00606B20" w:rsidRPr="00E31E41" w:rsidRDefault="00606B20" w:rsidP="00C522D4">
            <w:pPr>
              <w:pStyle w:val="TableHeaderText"/>
            </w:pPr>
            <w:r w:rsidRPr="00E31E41">
              <w:t>Graphical User Interface (GUI) Field</w:t>
            </w:r>
          </w:p>
        </w:tc>
        <w:tc>
          <w:tcPr>
            <w:tcW w:w="1271" w:type="pct"/>
            <w:shd w:val="clear" w:color="auto" w:fill="D9D9D9" w:themeFill="background1" w:themeFillShade="D9"/>
            <w:vAlign w:val="center"/>
          </w:tcPr>
          <w:p w14:paraId="143EC9B1" w14:textId="77777777" w:rsidR="00606B20" w:rsidRPr="00E31E41" w:rsidRDefault="00606B20" w:rsidP="00C522D4">
            <w:pPr>
              <w:pStyle w:val="TableHeaderText"/>
            </w:pPr>
            <w:r w:rsidRPr="00E31E41">
              <w:t>Table (Database Table that field connects to)</w:t>
            </w:r>
          </w:p>
        </w:tc>
        <w:tc>
          <w:tcPr>
            <w:tcW w:w="1421" w:type="pct"/>
            <w:shd w:val="clear" w:color="auto" w:fill="D9D9D9" w:themeFill="background1" w:themeFillShade="D9"/>
            <w:vAlign w:val="center"/>
          </w:tcPr>
          <w:p w14:paraId="47CC4F7C" w14:textId="77777777" w:rsidR="00606B20" w:rsidRPr="00E31E41" w:rsidRDefault="00606B20" w:rsidP="00C522D4">
            <w:pPr>
              <w:pStyle w:val="TableHeaderText"/>
            </w:pPr>
            <w:r w:rsidRPr="00E31E41">
              <w:t>Field (Field in Table that the GUI field connects to)</w:t>
            </w:r>
          </w:p>
        </w:tc>
        <w:tc>
          <w:tcPr>
            <w:tcW w:w="1154" w:type="pct"/>
            <w:shd w:val="clear" w:color="auto" w:fill="D9D9D9" w:themeFill="background1" w:themeFillShade="D9"/>
            <w:vAlign w:val="center"/>
          </w:tcPr>
          <w:p w14:paraId="04122D21" w14:textId="77777777" w:rsidR="00606B20" w:rsidRPr="00E31E41" w:rsidRDefault="00606B20" w:rsidP="00C522D4">
            <w:pPr>
              <w:pStyle w:val="TableHeaderText"/>
            </w:pPr>
            <w:r w:rsidRPr="00E31E41">
              <w:t>Comments</w:t>
            </w:r>
          </w:p>
        </w:tc>
      </w:tr>
      <w:tr w:rsidR="00606B20" w:rsidRPr="00E31E41" w14:paraId="6A385E94" w14:textId="77777777" w:rsidTr="00C522D4">
        <w:trPr>
          <w:cantSplit/>
          <w:jc w:val="center"/>
        </w:trPr>
        <w:tc>
          <w:tcPr>
            <w:tcW w:w="1154" w:type="pct"/>
            <w:shd w:val="clear" w:color="auto" w:fill="auto"/>
            <w:vAlign w:val="center"/>
          </w:tcPr>
          <w:p w14:paraId="3FB4CAB4" w14:textId="77777777" w:rsidR="00606B20" w:rsidRPr="00993608" w:rsidRDefault="00606B20" w:rsidP="00EE2DF0">
            <w:pPr>
              <w:pStyle w:val="Table-Text"/>
            </w:pPr>
            <w:r>
              <w:t>Email Text Field</w:t>
            </w:r>
          </w:p>
        </w:tc>
        <w:tc>
          <w:tcPr>
            <w:tcW w:w="1271" w:type="pct"/>
            <w:vAlign w:val="center"/>
          </w:tcPr>
          <w:p w14:paraId="15D13B74" w14:textId="4BADD27D" w:rsidR="00606B20" w:rsidRPr="00993608" w:rsidRDefault="00C522D4" w:rsidP="00EE2DF0">
            <w:pPr>
              <w:pStyle w:val="Table-Text"/>
            </w:pPr>
            <w:r>
              <w:t>TBD</w:t>
            </w:r>
          </w:p>
        </w:tc>
        <w:tc>
          <w:tcPr>
            <w:tcW w:w="1421" w:type="pct"/>
            <w:shd w:val="clear" w:color="auto" w:fill="auto"/>
            <w:vAlign w:val="center"/>
          </w:tcPr>
          <w:p w14:paraId="16E27F60" w14:textId="77777777" w:rsidR="00606B20" w:rsidRPr="00993608" w:rsidRDefault="00606B20" w:rsidP="00EE2DF0">
            <w:pPr>
              <w:pStyle w:val="Table-Text"/>
            </w:pPr>
            <w:r>
              <w:t>TBD</w:t>
            </w:r>
          </w:p>
        </w:tc>
        <w:tc>
          <w:tcPr>
            <w:tcW w:w="1154" w:type="pct"/>
            <w:shd w:val="clear" w:color="auto" w:fill="auto"/>
            <w:vAlign w:val="center"/>
          </w:tcPr>
          <w:p w14:paraId="0A3D3C20" w14:textId="77777777" w:rsidR="00606B20" w:rsidRPr="0002133D" w:rsidRDefault="00606B20" w:rsidP="00EE2DF0">
            <w:pPr>
              <w:pStyle w:val="Table-Text"/>
            </w:pPr>
            <w:r>
              <w:rPr>
                <w:rStyle w:val="apple-converted-space"/>
                <w:color w:val="333333"/>
                <w:sz w:val="18"/>
                <w:szCs w:val="18"/>
              </w:rPr>
              <w:t>E</w:t>
            </w:r>
            <w:r w:rsidRPr="0002133D">
              <w:t>-mail for the delegate to send an invite</w:t>
            </w:r>
          </w:p>
        </w:tc>
      </w:tr>
      <w:tr w:rsidR="00606B20" w:rsidRPr="00E31E41" w14:paraId="382887C0" w14:textId="77777777" w:rsidTr="00C522D4">
        <w:trPr>
          <w:cantSplit/>
          <w:jc w:val="center"/>
        </w:trPr>
        <w:tc>
          <w:tcPr>
            <w:tcW w:w="1154" w:type="pct"/>
            <w:shd w:val="clear" w:color="auto" w:fill="auto"/>
            <w:vAlign w:val="center"/>
          </w:tcPr>
          <w:p w14:paraId="0F91547F" w14:textId="77777777" w:rsidR="00606B20" w:rsidRPr="00993608" w:rsidRDefault="00606B20" w:rsidP="00EE2DF0">
            <w:pPr>
              <w:pStyle w:val="Table-Text"/>
            </w:pPr>
            <w:r>
              <w:t>Note Text area</w:t>
            </w:r>
          </w:p>
        </w:tc>
        <w:tc>
          <w:tcPr>
            <w:tcW w:w="1271" w:type="pct"/>
            <w:vAlign w:val="center"/>
          </w:tcPr>
          <w:p w14:paraId="556341DC" w14:textId="6670E039" w:rsidR="00606B20" w:rsidRPr="00993608" w:rsidRDefault="00C522D4" w:rsidP="00EE2DF0">
            <w:pPr>
              <w:pStyle w:val="Table-Text"/>
            </w:pPr>
            <w:r>
              <w:t>TBD</w:t>
            </w:r>
          </w:p>
        </w:tc>
        <w:tc>
          <w:tcPr>
            <w:tcW w:w="1421" w:type="pct"/>
            <w:shd w:val="clear" w:color="auto" w:fill="auto"/>
            <w:vAlign w:val="center"/>
          </w:tcPr>
          <w:p w14:paraId="5BE277D3" w14:textId="77777777" w:rsidR="00606B20" w:rsidRPr="00993608" w:rsidRDefault="00606B20" w:rsidP="00EE2DF0">
            <w:pPr>
              <w:pStyle w:val="Table-Text"/>
            </w:pPr>
            <w:r>
              <w:t>TBD</w:t>
            </w:r>
          </w:p>
        </w:tc>
        <w:tc>
          <w:tcPr>
            <w:tcW w:w="1154" w:type="pct"/>
            <w:shd w:val="clear" w:color="auto" w:fill="auto"/>
            <w:vAlign w:val="center"/>
          </w:tcPr>
          <w:p w14:paraId="1A1BD0DE" w14:textId="77777777" w:rsidR="00606B20" w:rsidRPr="009A66F6" w:rsidRDefault="00606B20" w:rsidP="00EE2DF0">
            <w:pPr>
              <w:pStyle w:val="Table-Text"/>
            </w:pPr>
            <w:r>
              <w:t>N</w:t>
            </w:r>
            <w:r w:rsidRPr="009A66F6">
              <w:t>ote for the delegate to send an invitation</w:t>
            </w:r>
          </w:p>
        </w:tc>
      </w:tr>
    </w:tbl>
    <w:p w14:paraId="05ECA5F3" w14:textId="77777777" w:rsidR="00606B20" w:rsidRDefault="00606B20" w:rsidP="00517959">
      <w:pPr>
        <w:pStyle w:val="Heading5"/>
      </w:pPr>
      <w:bookmarkStart w:id="1183" w:name="_Toc455753443"/>
      <w:r>
        <w:t>View Invitation Scenario for VAHP Delegation</w:t>
      </w:r>
      <w:bookmarkEnd w:id="1183"/>
    </w:p>
    <w:p w14:paraId="62A6FC8B" w14:textId="77777777" w:rsidR="00606B20" w:rsidRDefault="00606B20" w:rsidP="001A5A52">
      <w:pPr>
        <w:pStyle w:val="BodyText"/>
      </w:pPr>
      <w:r>
        <w:rPr>
          <w:noProof/>
        </w:rPr>
        <w:drawing>
          <wp:inline distT="0" distB="0" distL="0" distR="0" wp14:anchorId="7AEE439E" wp14:editId="64ED0E4B">
            <wp:extent cx="5394960" cy="1860000"/>
            <wp:effectExtent l="0" t="0" r="0" b="6985"/>
            <wp:docPr id="58" name="Picture 58" descr="Screenshot of a view invitation scenario for VAHP Delegation" title="View Invi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394960" cy="1860000"/>
                    </a:xfrm>
                    <a:prstGeom prst="rect">
                      <a:avLst/>
                    </a:prstGeom>
                  </pic:spPr>
                </pic:pic>
              </a:graphicData>
            </a:graphic>
          </wp:inline>
        </w:drawing>
      </w:r>
    </w:p>
    <w:p w14:paraId="3B335336" w14:textId="0A7841C0" w:rsidR="00606B20" w:rsidRDefault="00DE55C2" w:rsidP="00DE55C2">
      <w:pPr>
        <w:pStyle w:val="Caption"/>
        <w:rPr>
          <w:noProof/>
        </w:rPr>
      </w:pPr>
      <w:bookmarkStart w:id="1184" w:name="_Toc455753619"/>
      <w:r>
        <w:lastRenderedPageBreak/>
        <w:t xml:space="preserve">Figure </w:t>
      </w:r>
      <w:r w:rsidR="001219E3">
        <w:fldChar w:fldCharType="begin"/>
      </w:r>
      <w:r w:rsidR="001219E3">
        <w:instrText xml:space="preserve"> SEQ Figure \* ARABIC </w:instrText>
      </w:r>
      <w:r w:rsidR="001219E3">
        <w:fldChar w:fldCharType="separate"/>
      </w:r>
      <w:r w:rsidR="00CE2116">
        <w:rPr>
          <w:noProof/>
        </w:rPr>
        <w:t>10</w:t>
      </w:r>
      <w:r w:rsidR="001219E3">
        <w:rPr>
          <w:noProof/>
        </w:rPr>
        <w:fldChar w:fldCharType="end"/>
      </w:r>
      <w:r>
        <w:t>: View Invitation</w:t>
      </w:r>
      <w:bookmarkEnd w:id="1184"/>
    </w:p>
    <w:p w14:paraId="3B0C1BFA" w14:textId="427F090A" w:rsidR="00606B20" w:rsidRDefault="00606B20" w:rsidP="00DE55C2">
      <w:pPr>
        <w:pStyle w:val="Caption"/>
      </w:pPr>
      <w:bookmarkStart w:id="1185" w:name="_Toc455753676"/>
      <w:r>
        <w:t xml:space="preserve">Table </w:t>
      </w:r>
      <w:r w:rsidR="001219E3">
        <w:fldChar w:fldCharType="begin"/>
      </w:r>
      <w:r w:rsidR="001219E3">
        <w:instrText xml:space="preserve"> SEQ Table \* ARABIC </w:instrText>
      </w:r>
      <w:r w:rsidR="001219E3">
        <w:fldChar w:fldCharType="separate"/>
      </w:r>
      <w:r w:rsidR="00CE2116">
        <w:rPr>
          <w:noProof/>
        </w:rPr>
        <w:t>18</w:t>
      </w:r>
      <w:r w:rsidR="001219E3">
        <w:rPr>
          <w:noProof/>
        </w:rPr>
        <w:fldChar w:fldCharType="end"/>
      </w:r>
      <w:r>
        <w:t xml:space="preserve">: </w:t>
      </w:r>
      <w:r>
        <w:rPr>
          <w:noProof/>
        </w:rPr>
        <w:t>View Sent Invitation</w:t>
      </w:r>
      <w:bookmarkEnd w:id="1185"/>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IAM Delegation Staff Portal Home Page Table"/>
        <w:tblDescription w:val="Screen Description, listed by GUI field, database table associated with field, field in table associated with GUI, and comments."/>
      </w:tblPr>
      <w:tblGrid>
        <w:gridCol w:w="1891"/>
        <w:gridCol w:w="2402"/>
        <w:gridCol w:w="2909"/>
        <w:gridCol w:w="2158"/>
      </w:tblGrid>
      <w:tr w:rsidR="00606B20" w:rsidRPr="00E31E41" w14:paraId="08D0CDED" w14:textId="77777777" w:rsidTr="00C522D4">
        <w:trPr>
          <w:cantSplit/>
          <w:tblHeader/>
          <w:jc w:val="center"/>
        </w:trPr>
        <w:tc>
          <w:tcPr>
            <w:tcW w:w="1010" w:type="pct"/>
            <w:shd w:val="clear" w:color="auto" w:fill="D9D9D9" w:themeFill="background1" w:themeFillShade="D9"/>
            <w:vAlign w:val="center"/>
          </w:tcPr>
          <w:p w14:paraId="5A9A2C19" w14:textId="77777777" w:rsidR="00606B20" w:rsidRPr="00076F97" w:rsidRDefault="00606B20" w:rsidP="00C522D4">
            <w:pPr>
              <w:pStyle w:val="TableHeaderText"/>
            </w:pPr>
            <w:r w:rsidRPr="00076F97">
              <w:t>Graphical User Interface (GUI) Field</w:t>
            </w:r>
          </w:p>
        </w:tc>
        <w:tc>
          <w:tcPr>
            <w:tcW w:w="1283" w:type="pct"/>
            <w:shd w:val="clear" w:color="auto" w:fill="D9D9D9" w:themeFill="background1" w:themeFillShade="D9"/>
            <w:vAlign w:val="center"/>
          </w:tcPr>
          <w:p w14:paraId="679A9299" w14:textId="77777777" w:rsidR="00606B20" w:rsidRPr="00076F97" w:rsidRDefault="00606B20" w:rsidP="00C522D4">
            <w:pPr>
              <w:pStyle w:val="TableHeaderText"/>
            </w:pPr>
            <w:r w:rsidRPr="00076F97">
              <w:t>Table (Database Table that field connects to)</w:t>
            </w:r>
          </w:p>
        </w:tc>
        <w:tc>
          <w:tcPr>
            <w:tcW w:w="1554" w:type="pct"/>
            <w:shd w:val="clear" w:color="auto" w:fill="D9D9D9" w:themeFill="background1" w:themeFillShade="D9"/>
            <w:vAlign w:val="center"/>
          </w:tcPr>
          <w:p w14:paraId="2FF6D76B" w14:textId="77777777" w:rsidR="00606B20" w:rsidRPr="00076F97" w:rsidRDefault="00606B20" w:rsidP="00C522D4">
            <w:pPr>
              <w:pStyle w:val="TableHeaderText"/>
            </w:pPr>
            <w:r w:rsidRPr="00076F97">
              <w:t>Field (Field in Table that the GUI field connects to)</w:t>
            </w:r>
          </w:p>
        </w:tc>
        <w:tc>
          <w:tcPr>
            <w:tcW w:w="1153" w:type="pct"/>
            <w:shd w:val="clear" w:color="auto" w:fill="D9D9D9" w:themeFill="background1" w:themeFillShade="D9"/>
            <w:vAlign w:val="center"/>
          </w:tcPr>
          <w:p w14:paraId="2BB2E390" w14:textId="77777777" w:rsidR="00606B20" w:rsidRPr="00076F97" w:rsidRDefault="00606B20" w:rsidP="00C522D4">
            <w:pPr>
              <w:pStyle w:val="TableHeaderText"/>
            </w:pPr>
            <w:r w:rsidRPr="00076F97">
              <w:t>Comments</w:t>
            </w:r>
          </w:p>
        </w:tc>
      </w:tr>
      <w:tr w:rsidR="00606B20" w:rsidRPr="00E31E41" w14:paraId="6AB5B91C" w14:textId="77777777" w:rsidTr="00C522D4">
        <w:trPr>
          <w:cantSplit/>
          <w:jc w:val="center"/>
        </w:trPr>
        <w:tc>
          <w:tcPr>
            <w:tcW w:w="1010" w:type="pct"/>
            <w:shd w:val="clear" w:color="auto" w:fill="auto"/>
            <w:vAlign w:val="center"/>
          </w:tcPr>
          <w:p w14:paraId="4D78C2EE" w14:textId="77777777" w:rsidR="00606B20" w:rsidRPr="00F24E4C" w:rsidRDefault="00606B20" w:rsidP="00EE2DF0">
            <w:pPr>
              <w:pStyle w:val="Table-Text"/>
            </w:pPr>
            <w:r w:rsidRPr="00F24E4C">
              <w:t>Invitee</w:t>
            </w:r>
          </w:p>
        </w:tc>
        <w:tc>
          <w:tcPr>
            <w:tcW w:w="1283" w:type="pct"/>
            <w:vAlign w:val="center"/>
          </w:tcPr>
          <w:p w14:paraId="2CDB0964" w14:textId="1E8A9782" w:rsidR="00606B20" w:rsidRPr="00993608" w:rsidRDefault="00C522D4" w:rsidP="00EE2DF0">
            <w:pPr>
              <w:pStyle w:val="Table-Text"/>
            </w:pPr>
            <w:r>
              <w:t>TBD</w:t>
            </w:r>
          </w:p>
        </w:tc>
        <w:tc>
          <w:tcPr>
            <w:tcW w:w="1554" w:type="pct"/>
            <w:shd w:val="clear" w:color="auto" w:fill="auto"/>
            <w:vAlign w:val="center"/>
          </w:tcPr>
          <w:p w14:paraId="6A040E81" w14:textId="45E305A8" w:rsidR="00606B20" w:rsidRPr="000C02AD" w:rsidRDefault="00C522D4" w:rsidP="00EE2DF0">
            <w:pPr>
              <w:pStyle w:val="Table-Text"/>
            </w:pPr>
            <w:r>
              <w:t>TBD</w:t>
            </w:r>
          </w:p>
        </w:tc>
        <w:tc>
          <w:tcPr>
            <w:tcW w:w="1153" w:type="pct"/>
            <w:shd w:val="clear" w:color="auto" w:fill="auto"/>
            <w:vAlign w:val="center"/>
          </w:tcPr>
          <w:p w14:paraId="38AD4826" w14:textId="77777777" w:rsidR="00606B20" w:rsidRPr="00993608" w:rsidRDefault="00606B20" w:rsidP="00EE2DF0">
            <w:pPr>
              <w:pStyle w:val="Table-Text"/>
            </w:pPr>
          </w:p>
        </w:tc>
      </w:tr>
      <w:tr w:rsidR="00606B20" w:rsidRPr="00E31E41" w14:paraId="3BD264CD" w14:textId="77777777" w:rsidTr="00C522D4">
        <w:trPr>
          <w:cantSplit/>
          <w:jc w:val="center"/>
        </w:trPr>
        <w:tc>
          <w:tcPr>
            <w:tcW w:w="1010" w:type="pct"/>
            <w:shd w:val="clear" w:color="auto" w:fill="auto"/>
            <w:vAlign w:val="center"/>
          </w:tcPr>
          <w:p w14:paraId="588B692C" w14:textId="77777777" w:rsidR="00606B20" w:rsidRPr="00993608" w:rsidRDefault="00606B20" w:rsidP="00EE2DF0">
            <w:pPr>
              <w:pStyle w:val="Table-Text"/>
            </w:pPr>
            <w:r>
              <w:t>Status</w:t>
            </w:r>
          </w:p>
        </w:tc>
        <w:tc>
          <w:tcPr>
            <w:tcW w:w="1283" w:type="pct"/>
            <w:vAlign w:val="center"/>
          </w:tcPr>
          <w:p w14:paraId="774E9C71" w14:textId="315CD70C" w:rsidR="00606B20" w:rsidRPr="00993608" w:rsidRDefault="00C522D4" w:rsidP="00EE2DF0">
            <w:pPr>
              <w:pStyle w:val="Table-Text"/>
            </w:pPr>
            <w:r>
              <w:t>TBD</w:t>
            </w:r>
          </w:p>
        </w:tc>
        <w:tc>
          <w:tcPr>
            <w:tcW w:w="1554" w:type="pct"/>
            <w:shd w:val="clear" w:color="auto" w:fill="auto"/>
            <w:vAlign w:val="center"/>
          </w:tcPr>
          <w:p w14:paraId="1DD484A1" w14:textId="51B2B91B" w:rsidR="00606B20" w:rsidRPr="00993608" w:rsidRDefault="00C522D4" w:rsidP="00EE2DF0">
            <w:pPr>
              <w:pStyle w:val="Table-Text"/>
            </w:pPr>
            <w:r>
              <w:t>TBD</w:t>
            </w:r>
          </w:p>
        </w:tc>
        <w:tc>
          <w:tcPr>
            <w:tcW w:w="1153" w:type="pct"/>
            <w:shd w:val="clear" w:color="auto" w:fill="auto"/>
            <w:vAlign w:val="center"/>
          </w:tcPr>
          <w:p w14:paraId="7CF0C56A" w14:textId="77777777" w:rsidR="00606B20" w:rsidRPr="00993608" w:rsidRDefault="00606B20" w:rsidP="00EE2DF0">
            <w:pPr>
              <w:pStyle w:val="Table-Text"/>
            </w:pPr>
          </w:p>
        </w:tc>
      </w:tr>
      <w:tr w:rsidR="00606B20" w:rsidRPr="00E31E41" w14:paraId="6060BA1D" w14:textId="77777777" w:rsidTr="00C522D4">
        <w:trPr>
          <w:cantSplit/>
          <w:jc w:val="center"/>
        </w:trPr>
        <w:tc>
          <w:tcPr>
            <w:tcW w:w="1010" w:type="pct"/>
            <w:shd w:val="clear" w:color="auto" w:fill="auto"/>
            <w:vAlign w:val="center"/>
          </w:tcPr>
          <w:p w14:paraId="1171D887" w14:textId="77777777" w:rsidR="00606B20" w:rsidRPr="00993608" w:rsidRDefault="00606B20" w:rsidP="00EE2DF0">
            <w:pPr>
              <w:pStyle w:val="Table-Text"/>
            </w:pPr>
            <w:r>
              <w:t>Action</w:t>
            </w:r>
          </w:p>
        </w:tc>
        <w:tc>
          <w:tcPr>
            <w:tcW w:w="1283" w:type="pct"/>
            <w:vAlign w:val="center"/>
          </w:tcPr>
          <w:p w14:paraId="578C7487" w14:textId="5074212A" w:rsidR="00606B20" w:rsidRPr="00993608" w:rsidRDefault="00C522D4" w:rsidP="00EE2DF0">
            <w:pPr>
              <w:pStyle w:val="Table-Text"/>
            </w:pPr>
            <w:r>
              <w:t>TBD</w:t>
            </w:r>
          </w:p>
        </w:tc>
        <w:tc>
          <w:tcPr>
            <w:tcW w:w="1554" w:type="pct"/>
            <w:shd w:val="clear" w:color="auto" w:fill="auto"/>
            <w:vAlign w:val="center"/>
          </w:tcPr>
          <w:p w14:paraId="425F55CE" w14:textId="122938BA" w:rsidR="00606B20" w:rsidRPr="00993608" w:rsidRDefault="00C522D4" w:rsidP="00EE2DF0">
            <w:pPr>
              <w:pStyle w:val="Table-Text"/>
            </w:pPr>
            <w:r>
              <w:t>TBD</w:t>
            </w:r>
          </w:p>
        </w:tc>
        <w:tc>
          <w:tcPr>
            <w:tcW w:w="1153" w:type="pct"/>
            <w:shd w:val="clear" w:color="auto" w:fill="auto"/>
            <w:vAlign w:val="center"/>
          </w:tcPr>
          <w:p w14:paraId="5E6B95DA" w14:textId="77777777" w:rsidR="00606B20" w:rsidRPr="00993608" w:rsidRDefault="00606B20" w:rsidP="00EE2DF0">
            <w:pPr>
              <w:pStyle w:val="Table-Text"/>
            </w:pPr>
          </w:p>
        </w:tc>
      </w:tr>
      <w:tr w:rsidR="00606B20" w:rsidRPr="00E31E41" w14:paraId="6D36BC27" w14:textId="77777777" w:rsidTr="00C522D4">
        <w:trPr>
          <w:cantSplit/>
          <w:jc w:val="center"/>
        </w:trPr>
        <w:tc>
          <w:tcPr>
            <w:tcW w:w="1010" w:type="pct"/>
            <w:shd w:val="clear" w:color="auto" w:fill="auto"/>
            <w:vAlign w:val="center"/>
          </w:tcPr>
          <w:p w14:paraId="79D0D647" w14:textId="77777777" w:rsidR="00606B20" w:rsidRPr="00993608" w:rsidRDefault="00606B20" w:rsidP="00EE2DF0">
            <w:pPr>
              <w:pStyle w:val="Table-Text"/>
            </w:pPr>
            <w:r>
              <w:t>Date of Invitation</w:t>
            </w:r>
          </w:p>
        </w:tc>
        <w:tc>
          <w:tcPr>
            <w:tcW w:w="1283" w:type="pct"/>
            <w:vAlign w:val="center"/>
          </w:tcPr>
          <w:p w14:paraId="5BB969A3" w14:textId="527203B2" w:rsidR="00606B20" w:rsidRPr="00993608" w:rsidRDefault="00C522D4" w:rsidP="00EE2DF0">
            <w:pPr>
              <w:pStyle w:val="Table-Text"/>
            </w:pPr>
            <w:r>
              <w:t>TBD</w:t>
            </w:r>
          </w:p>
        </w:tc>
        <w:tc>
          <w:tcPr>
            <w:tcW w:w="1554" w:type="pct"/>
            <w:shd w:val="clear" w:color="auto" w:fill="auto"/>
            <w:vAlign w:val="center"/>
          </w:tcPr>
          <w:p w14:paraId="73167831" w14:textId="7B04B27B" w:rsidR="00606B20" w:rsidRPr="00993608" w:rsidRDefault="00C522D4" w:rsidP="00EE2DF0">
            <w:pPr>
              <w:pStyle w:val="Table-Text"/>
            </w:pPr>
            <w:r>
              <w:t>TBD</w:t>
            </w:r>
          </w:p>
        </w:tc>
        <w:tc>
          <w:tcPr>
            <w:tcW w:w="1153" w:type="pct"/>
            <w:shd w:val="clear" w:color="auto" w:fill="auto"/>
            <w:vAlign w:val="center"/>
          </w:tcPr>
          <w:p w14:paraId="400DD1CF" w14:textId="77777777" w:rsidR="00606B20" w:rsidRPr="00993608" w:rsidRDefault="00606B20" w:rsidP="00EE2DF0">
            <w:pPr>
              <w:pStyle w:val="Table-Text"/>
            </w:pPr>
          </w:p>
        </w:tc>
      </w:tr>
    </w:tbl>
    <w:p w14:paraId="67DD08B8" w14:textId="77777777" w:rsidR="00606B20" w:rsidRPr="005F720F" w:rsidRDefault="00606B20" w:rsidP="001A5A52">
      <w:pPr>
        <w:pStyle w:val="BodyText"/>
      </w:pPr>
    </w:p>
    <w:p w14:paraId="25A4720E" w14:textId="77777777" w:rsidR="00606B20" w:rsidRDefault="00606B20" w:rsidP="00517959">
      <w:pPr>
        <w:pStyle w:val="Heading5"/>
      </w:pPr>
      <w:bookmarkStart w:id="1186" w:name="_Toc455753444"/>
      <w:r>
        <w:t>View Received Invitation Scenario for VAHP Delegation</w:t>
      </w:r>
      <w:bookmarkEnd w:id="1186"/>
    </w:p>
    <w:p w14:paraId="30B85C8D" w14:textId="77777777" w:rsidR="00606B20" w:rsidRDefault="00606B20" w:rsidP="001A5A52">
      <w:pPr>
        <w:pStyle w:val="BodyText"/>
      </w:pPr>
      <w:r>
        <w:rPr>
          <w:noProof/>
        </w:rPr>
        <w:drawing>
          <wp:inline distT="0" distB="0" distL="0" distR="0" wp14:anchorId="4EF404A1" wp14:editId="15F4842C">
            <wp:extent cx="5957395" cy="1371600"/>
            <wp:effectExtent l="0" t="0" r="5715" b="0"/>
            <wp:docPr id="17" name="Picture 17" descr="Screenshot of an invitation received scenario, enter 4-Digit PIN prompt." title="Enter 4-Digit P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57395" cy="1371600"/>
                    </a:xfrm>
                    <a:prstGeom prst="rect">
                      <a:avLst/>
                    </a:prstGeom>
                  </pic:spPr>
                </pic:pic>
              </a:graphicData>
            </a:graphic>
          </wp:inline>
        </w:drawing>
      </w:r>
    </w:p>
    <w:p w14:paraId="2BC3626B" w14:textId="51218FB6" w:rsidR="00606B20" w:rsidRDefault="00F36496" w:rsidP="00DE55C2">
      <w:pPr>
        <w:pStyle w:val="Caption"/>
      </w:pPr>
      <w:bookmarkStart w:id="1187" w:name="_Toc455753620"/>
      <w:r>
        <w:t xml:space="preserve">Figure </w:t>
      </w:r>
      <w:r w:rsidR="001219E3">
        <w:fldChar w:fldCharType="begin"/>
      </w:r>
      <w:r w:rsidR="001219E3">
        <w:instrText xml:space="preserve"> SEQ Figure \* ARABIC </w:instrText>
      </w:r>
      <w:r w:rsidR="001219E3">
        <w:fldChar w:fldCharType="separate"/>
      </w:r>
      <w:r w:rsidR="00CE2116">
        <w:rPr>
          <w:noProof/>
        </w:rPr>
        <w:t>11</w:t>
      </w:r>
      <w:r w:rsidR="001219E3">
        <w:rPr>
          <w:noProof/>
        </w:rPr>
        <w:fldChar w:fldCharType="end"/>
      </w:r>
      <w:r>
        <w:t>: Enter 4-Digit PIN</w:t>
      </w:r>
      <w:bookmarkEnd w:id="1187"/>
    </w:p>
    <w:p w14:paraId="01A36A82" w14:textId="77777777" w:rsidR="00606B20" w:rsidRDefault="00606B20" w:rsidP="001A5A52">
      <w:pPr>
        <w:pStyle w:val="BodyText"/>
      </w:pPr>
    </w:p>
    <w:p w14:paraId="7539A336" w14:textId="0F930F10" w:rsidR="00606B20" w:rsidRDefault="00606B20" w:rsidP="00DE55C2">
      <w:pPr>
        <w:pStyle w:val="Caption"/>
      </w:pPr>
      <w:bookmarkStart w:id="1188" w:name="_Toc455753677"/>
      <w:r>
        <w:t xml:space="preserve">Table </w:t>
      </w:r>
      <w:r w:rsidR="001219E3">
        <w:fldChar w:fldCharType="begin"/>
      </w:r>
      <w:r w:rsidR="001219E3">
        <w:instrText xml:space="preserve"> SEQ Table \* ARABIC </w:instrText>
      </w:r>
      <w:r w:rsidR="001219E3">
        <w:fldChar w:fldCharType="separate"/>
      </w:r>
      <w:r w:rsidR="00CE2116">
        <w:rPr>
          <w:noProof/>
        </w:rPr>
        <w:t>19</w:t>
      </w:r>
      <w:r w:rsidR="001219E3">
        <w:rPr>
          <w:noProof/>
        </w:rPr>
        <w:fldChar w:fldCharType="end"/>
      </w:r>
      <w:r>
        <w:t xml:space="preserve">: </w:t>
      </w:r>
      <w:r w:rsidRPr="00F17FD9">
        <w:rPr>
          <w:noProof/>
        </w:rPr>
        <w:t>4-Digit PIN</w:t>
      </w:r>
      <w:bookmarkEnd w:id="1188"/>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IAM Delegation Staff Portal Home Page Table"/>
        <w:tblDescription w:val="Screen Description, listed by GUI field, database table associated with field, field in table associated with GUI, and comments."/>
      </w:tblPr>
      <w:tblGrid>
        <w:gridCol w:w="1891"/>
        <w:gridCol w:w="2402"/>
        <w:gridCol w:w="2909"/>
        <w:gridCol w:w="2158"/>
      </w:tblGrid>
      <w:tr w:rsidR="00606B20" w:rsidRPr="00E31E41" w14:paraId="23E1EFCA" w14:textId="77777777" w:rsidTr="00C522D4">
        <w:trPr>
          <w:cantSplit/>
          <w:tblHeader/>
          <w:jc w:val="center"/>
        </w:trPr>
        <w:tc>
          <w:tcPr>
            <w:tcW w:w="1010" w:type="pct"/>
            <w:shd w:val="clear" w:color="auto" w:fill="D9D9D9" w:themeFill="background1" w:themeFillShade="D9"/>
            <w:vAlign w:val="center"/>
          </w:tcPr>
          <w:p w14:paraId="3F375258" w14:textId="77777777" w:rsidR="00606B20" w:rsidRPr="00076F97" w:rsidRDefault="00606B20" w:rsidP="00C522D4">
            <w:pPr>
              <w:pStyle w:val="TableHeaderText"/>
            </w:pPr>
            <w:r w:rsidRPr="00076F97">
              <w:t>Graphical User Interface (GUI) Field</w:t>
            </w:r>
          </w:p>
        </w:tc>
        <w:tc>
          <w:tcPr>
            <w:tcW w:w="1283" w:type="pct"/>
            <w:shd w:val="clear" w:color="auto" w:fill="D9D9D9" w:themeFill="background1" w:themeFillShade="D9"/>
            <w:vAlign w:val="center"/>
          </w:tcPr>
          <w:p w14:paraId="485EC56C" w14:textId="77777777" w:rsidR="00606B20" w:rsidRPr="00076F97" w:rsidRDefault="00606B20" w:rsidP="00C522D4">
            <w:pPr>
              <w:pStyle w:val="TableHeaderText"/>
            </w:pPr>
            <w:r w:rsidRPr="00076F97">
              <w:t>Table (Database Table that field connects to)</w:t>
            </w:r>
          </w:p>
        </w:tc>
        <w:tc>
          <w:tcPr>
            <w:tcW w:w="1554" w:type="pct"/>
            <w:shd w:val="clear" w:color="auto" w:fill="D9D9D9" w:themeFill="background1" w:themeFillShade="D9"/>
            <w:vAlign w:val="center"/>
          </w:tcPr>
          <w:p w14:paraId="76C896B3" w14:textId="77777777" w:rsidR="00606B20" w:rsidRPr="00076F97" w:rsidRDefault="00606B20" w:rsidP="00C522D4">
            <w:pPr>
              <w:pStyle w:val="TableHeaderText"/>
            </w:pPr>
            <w:r w:rsidRPr="00076F97">
              <w:t>Field (Field in Table that the GUI field connects to)</w:t>
            </w:r>
          </w:p>
        </w:tc>
        <w:tc>
          <w:tcPr>
            <w:tcW w:w="1153" w:type="pct"/>
            <w:shd w:val="clear" w:color="auto" w:fill="D9D9D9" w:themeFill="background1" w:themeFillShade="D9"/>
            <w:vAlign w:val="center"/>
          </w:tcPr>
          <w:p w14:paraId="084A4266" w14:textId="77777777" w:rsidR="00606B20" w:rsidRPr="00076F97" w:rsidRDefault="00606B20" w:rsidP="00C522D4">
            <w:pPr>
              <w:pStyle w:val="TableHeaderText"/>
            </w:pPr>
            <w:r w:rsidRPr="00076F97">
              <w:t>Comments</w:t>
            </w:r>
          </w:p>
        </w:tc>
      </w:tr>
      <w:tr w:rsidR="00606B20" w:rsidRPr="00E31E41" w14:paraId="2B158B68" w14:textId="77777777" w:rsidTr="00C522D4">
        <w:trPr>
          <w:cantSplit/>
          <w:jc w:val="center"/>
        </w:trPr>
        <w:tc>
          <w:tcPr>
            <w:tcW w:w="1010" w:type="pct"/>
            <w:shd w:val="clear" w:color="auto" w:fill="auto"/>
            <w:vAlign w:val="center"/>
          </w:tcPr>
          <w:p w14:paraId="2DB8DCB8" w14:textId="77777777" w:rsidR="00606B20" w:rsidRPr="00F24E4C" w:rsidRDefault="00606B20" w:rsidP="00EE2DF0">
            <w:pPr>
              <w:pStyle w:val="Table-Text"/>
            </w:pPr>
            <w:r>
              <w:t>Invitation Code</w:t>
            </w:r>
          </w:p>
        </w:tc>
        <w:tc>
          <w:tcPr>
            <w:tcW w:w="1283" w:type="pct"/>
            <w:vAlign w:val="center"/>
          </w:tcPr>
          <w:p w14:paraId="27F84B7F" w14:textId="17B59967" w:rsidR="00606B20" w:rsidRPr="00993608" w:rsidRDefault="00C522D4" w:rsidP="00EE2DF0">
            <w:pPr>
              <w:pStyle w:val="Table-Text"/>
            </w:pPr>
            <w:r>
              <w:t>TBD</w:t>
            </w:r>
          </w:p>
        </w:tc>
        <w:tc>
          <w:tcPr>
            <w:tcW w:w="1554" w:type="pct"/>
            <w:shd w:val="clear" w:color="auto" w:fill="auto"/>
            <w:vAlign w:val="center"/>
          </w:tcPr>
          <w:p w14:paraId="7B751A01" w14:textId="2CCACDED" w:rsidR="00606B20" w:rsidRPr="00993608" w:rsidRDefault="00C522D4" w:rsidP="00EE2DF0">
            <w:pPr>
              <w:pStyle w:val="Table-Text"/>
            </w:pPr>
            <w:r>
              <w:t>TBD</w:t>
            </w:r>
          </w:p>
        </w:tc>
        <w:tc>
          <w:tcPr>
            <w:tcW w:w="1153" w:type="pct"/>
            <w:shd w:val="clear" w:color="auto" w:fill="auto"/>
            <w:vAlign w:val="center"/>
          </w:tcPr>
          <w:p w14:paraId="56739485" w14:textId="77777777" w:rsidR="00606B20" w:rsidRPr="00993608" w:rsidRDefault="00606B20" w:rsidP="00EE2DF0">
            <w:pPr>
              <w:pStyle w:val="Table-Text"/>
            </w:pPr>
          </w:p>
        </w:tc>
      </w:tr>
      <w:tr w:rsidR="00606B20" w:rsidRPr="00E31E41" w14:paraId="18B3E2DD" w14:textId="77777777" w:rsidTr="00C522D4">
        <w:trPr>
          <w:cantSplit/>
          <w:jc w:val="center"/>
        </w:trPr>
        <w:tc>
          <w:tcPr>
            <w:tcW w:w="1010" w:type="pct"/>
            <w:shd w:val="clear" w:color="auto" w:fill="auto"/>
            <w:vAlign w:val="center"/>
          </w:tcPr>
          <w:p w14:paraId="7491ED7E" w14:textId="77777777" w:rsidR="00606B20" w:rsidRPr="00993608" w:rsidRDefault="00606B20" w:rsidP="00EE2DF0">
            <w:pPr>
              <w:pStyle w:val="Table-Text"/>
            </w:pPr>
            <w:r>
              <w:t>4-Digit PIN</w:t>
            </w:r>
          </w:p>
        </w:tc>
        <w:tc>
          <w:tcPr>
            <w:tcW w:w="1283" w:type="pct"/>
            <w:vAlign w:val="center"/>
          </w:tcPr>
          <w:p w14:paraId="1D50FD60" w14:textId="7B4AB7D7" w:rsidR="00606B20" w:rsidRPr="00993608" w:rsidRDefault="00C522D4" w:rsidP="00EE2DF0">
            <w:pPr>
              <w:pStyle w:val="Table-Text"/>
            </w:pPr>
            <w:r>
              <w:t>TBD</w:t>
            </w:r>
          </w:p>
        </w:tc>
        <w:tc>
          <w:tcPr>
            <w:tcW w:w="1554" w:type="pct"/>
            <w:shd w:val="clear" w:color="auto" w:fill="auto"/>
            <w:vAlign w:val="center"/>
          </w:tcPr>
          <w:p w14:paraId="4715166E" w14:textId="7C7B9C87" w:rsidR="00606B20" w:rsidRPr="00993608" w:rsidRDefault="00C522D4" w:rsidP="00EE2DF0">
            <w:pPr>
              <w:pStyle w:val="Table-Text"/>
            </w:pPr>
            <w:r>
              <w:t>TBD</w:t>
            </w:r>
          </w:p>
        </w:tc>
        <w:tc>
          <w:tcPr>
            <w:tcW w:w="1153" w:type="pct"/>
            <w:shd w:val="clear" w:color="auto" w:fill="auto"/>
            <w:vAlign w:val="center"/>
          </w:tcPr>
          <w:p w14:paraId="0F0A498A" w14:textId="77777777" w:rsidR="00606B20" w:rsidRPr="00993608" w:rsidRDefault="00606B20" w:rsidP="00EE2DF0">
            <w:pPr>
              <w:pStyle w:val="Table-Text"/>
            </w:pPr>
          </w:p>
        </w:tc>
      </w:tr>
    </w:tbl>
    <w:p w14:paraId="481306CF" w14:textId="77777777" w:rsidR="00606B20" w:rsidRPr="007E79B5" w:rsidRDefault="00606B20" w:rsidP="001A5A52">
      <w:pPr>
        <w:pStyle w:val="BodyText"/>
      </w:pPr>
    </w:p>
    <w:p w14:paraId="1CF91AD4" w14:textId="77777777" w:rsidR="00606B20" w:rsidRDefault="00606B20" w:rsidP="00517959">
      <w:pPr>
        <w:pStyle w:val="Heading5"/>
      </w:pPr>
      <w:bookmarkStart w:id="1189" w:name="_Toc455753445"/>
      <w:r>
        <w:t>Invitation Received Scenario for VAHP Delegation</w:t>
      </w:r>
      <w:bookmarkEnd w:id="1189"/>
    </w:p>
    <w:p w14:paraId="1B86F283" w14:textId="77777777" w:rsidR="00606B20" w:rsidRDefault="00606B20" w:rsidP="001A5A52">
      <w:pPr>
        <w:pStyle w:val="BodyText"/>
      </w:pPr>
    </w:p>
    <w:p w14:paraId="2312479C" w14:textId="77777777" w:rsidR="00606B20" w:rsidRDefault="00606B20" w:rsidP="001A5A52">
      <w:pPr>
        <w:pStyle w:val="BodyText"/>
      </w:pPr>
      <w:r>
        <w:rPr>
          <w:noProof/>
        </w:rPr>
        <w:lastRenderedPageBreak/>
        <w:drawing>
          <wp:inline distT="0" distB="0" distL="0" distR="0" wp14:anchorId="143B092F" wp14:editId="24AEDFCE">
            <wp:extent cx="5971800" cy="2286000"/>
            <wp:effectExtent l="0" t="0" r="0" b="0"/>
            <wp:docPr id="66" name="Picture 66" descr="Screenshot shows an inviation received." title="Invitation Receiv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971800" cy="2286000"/>
                    </a:xfrm>
                    <a:prstGeom prst="rect">
                      <a:avLst/>
                    </a:prstGeom>
                  </pic:spPr>
                </pic:pic>
              </a:graphicData>
            </a:graphic>
          </wp:inline>
        </w:drawing>
      </w:r>
    </w:p>
    <w:p w14:paraId="0F51F21C" w14:textId="1269751E" w:rsidR="00606B20" w:rsidRDefault="00DE55C2" w:rsidP="00DE55C2">
      <w:pPr>
        <w:pStyle w:val="Caption"/>
        <w:rPr>
          <w:noProof/>
        </w:rPr>
      </w:pPr>
      <w:bookmarkStart w:id="1190" w:name="_Toc455753621"/>
      <w:r>
        <w:t xml:space="preserve">Figure </w:t>
      </w:r>
      <w:r w:rsidR="001219E3">
        <w:fldChar w:fldCharType="begin"/>
      </w:r>
      <w:r w:rsidR="001219E3">
        <w:instrText xml:space="preserve"> SEQ Figure \* ARABIC </w:instrText>
      </w:r>
      <w:r w:rsidR="001219E3">
        <w:fldChar w:fldCharType="separate"/>
      </w:r>
      <w:r w:rsidR="00CE2116">
        <w:rPr>
          <w:noProof/>
        </w:rPr>
        <w:t>12</w:t>
      </w:r>
      <w:r w:rsidR="001219E3">
        <w:rPr>
          <w:noProof/>
        </w:rPr>
        <w:fldChar w:fldCharType="end"/>
      </w:r>
      <w:r>
        <w:t>: Invitation Received</w:t>
      </w:r>
      <w:bookmarkEnd w:id="1190"/>
    </w:p>
    <w:p w14:paraId="55C1C5C2" w14:textId="77777777" w:rsidR="00606B20" w:rsidRPr="00AD47CC" w:rsidRDefault="00606B20" w:rsidP="001A5A52">
      <w:pPr>
        <w:pStyle w:val="BodyText"/>
      </w:pPr>
    </w:p>
    <w:p w14:paraId="05CC760D" w14:textId="72BEAD27" w:rsidR="00606B20" w:rsidRDefault="00606B20" w:rsidP="00DE55C2">
      <w:pPr>
        <w:pStyle w:val="Caption"/>
      </w:pPr>
      <w:bookmarkStart w:id="1191" w:name="_Toc455753678"/>
      <w:r>
        <w:t xml:space="preserve">Table </w:t>
      </w:r>
      <w:r w:rsidR="001219E3">
        <w:fldChar w:fldCharType="begin"/>
      </w:r>
      <w:r w:rsidR="001219E3">
        <w:instrText xml:space="preserve"> SEQ Table \* ARABIC </w:instrText>
      </w:r>
      <w:r w:rsidR="001219E3">
        <w:fldChar w:fldCharType="separate"/>
      </w:r>
      <w:r w:rsidR="00CE2116">
        <w:rPr>
          <w:noProof/>
        </w:rPr>
        <w:t>20</w:t>
      </w:r>
      <w:r w:rsidR="001219E3">
        <w:rPr>
          <w:noProof/>
        </w:rPr>
        <w:fldChar w:fldCharType="end"/>
      </w:r>
      <w:r>
        <w:t>: Invitation Received</w:t>
      </w:r>
      <w:bookmarkEnd w:id="1191"/>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IAM Delegation Staff Portal Home Page Table"/>
        <w:tblDescription w:val="Screen Description, listed by GUI field, database table associated with field, field in table associated with GUI, and comments."/>
      </w:tblPr>
      <w:tblGrid>
        <w:gridCol w:w="1891"/>
        <w:gridCol w:w="2402"/>
        <w:gridCol w:w="2909"/>
        <w:gridCol w:w="2158"/>
      </w:tblGrid>
      <w:tr w:rsidR="00606B20" w:rsidRPr="00E31E41" w14:paraId="37021B12" w14:textId="77777777" w:rsidTr="00C522D4">
        <w:trPr>
          <w:cantSplit/>
          <w:tblHeader/>
          <w:jc w:val="center"/>
        </w:trPr>
        <w:tc>
          <w:tcPr>
            <w:tcW w:w="1010" w:type="pct"/>
            <w:shd w:val="clear" w:color="auto" w:fill="D9D9D9" w:themeFill="background1" w:themeFillShade="D9"/>
            <w:vAlign w:val="center"/>
          </w:tcPr>
          <w:p w14:paraId="0FD98AA5" w14:textId="77777777" w:rsidR="00606B20" w:rsidRPr="00076F97" w:rsidRDefault="00606B20" w:rsidP="00C522D4">
            <w:pPr>
              <w:pStyle w:val="TableHeaderText"/>
            </w:pPr>
            <w:r w:rsidRPr="00076F97">
              <w:t>Graphical User Interface (GUI) Field</w:t>
            </w:r>
          </w:p>
        </w:tc>
        <w:tc>
          <w:tcPr>
            <w:tcW w:w="1283" w:type="pct"/>
            <w:shd w:val="clear" w:color="auto" w:fill="D9D9D9" w:themeFill="background1" w:themeFillShade="D9"/>
            <w:vAlign w:val="center"/>
          </w:tcPr>
          <w:p w14:paraId="27A89F14" w14:textId="77777777" w:rsidR="00606B20" w:rsidRPr="00076F97" w:rsidRDefault="00606B20" w:rsidP="00C522D4">
            <w:pPr>
              <w:pStyle w:val="TableHeaderText"/>
            </w:pPr>
            <w:r w:rsidRPr="00076F97">
              <w:t>Table (Database Table that field connects to)</w:t>
            </w:r>
          </w:p>
        </w:tc>
        <w:tc>
          <w:tcPr>
            <w:tcW w:w="1554" w:type="pct"/>
            <w:shd w:val="clear" w:color="auto" w:fill="D9D9D9" w:themeFill="background1" w:themeFillShade="D9"/>
            <w:vAlign w:val="center"/>
          </w:tcPr>
          <w:p w14:paraId="0AEB9284" w14:textId="77777777" w:rsidR="00606B20" w:rsidRPr="00076F97" w:rsidRDefault="00606B20" w:rsidP="00C522D4">
            <w:pPr>
              <w:pStyle w:val="TableHeaderText"/>
            </w:pPr>
            <w:r w:rsidRPr="00076F97">
              <w:t>Field (Field in Table that the GUI field connects to)</w:t>
            </w:r>
          </w:p>
        </w:tc>
        <w:tc>
          <w:tcPr>
            <w:tcW w:w="1153" w:type="pct"/>
            <w:shd w:val="clear" w:color="auto" w:fill="D9D9D9" w:themeFill="background1" w:themeFillShade="D9"/>
            <w:vAlign w:val="center"/>
          </w:tcPr>
          <w:p w14:paraId="0A609A0A" w14:textId="77777777" w:rsidR="00606B20" w:rsidRPr="00076F97" w:rsidRDefault="00606B20" w:rsidP="00C522D4">
            <w:pPr>
              <w:pStyle w:val="TableHeaderText"/>
            </w:pPr>
            <w:r w:rsidRPr="00076F97">
              <w:t>Comments</w:t>
            </w:r>
          </w:p>
        </w:tc>
      </w:tr>
      <w:tr w:rsidR="00C522D4" w:rsidRPr="00E31E41" w14:paraId="4D19DA77" w14:textId="77777777" w:rsidTr="003845DC">
        <w:trPr>
          <w:cantSplit/>
          <w:jc w:val="center"/>
        </w:trPr>
        <w:tc>
          <w:tcPr>
            <w:tcW w:w="1010" w:type="pct"/>
            <w:shd w:val="clear" w:color="auto" w:fill="auto"/>
            <w:vAlign w:val="center"/>
          </w:tcPr>
          <w:p w14:paraId="66D5462C" w14:textId="77777777" w:rsidR="00C522D4" w:rsidRPr="00F24E4C" w:rsidRDefault="00C522D4" w:rsidP="00EE2DF0">
            <w:pPr>
              <w:pStyle w:val="Table-Text"/>
            </w:pPr>
            <w:r w:rsidRPr="00F24E4C">
              <w:t>Invitee</w:t>
            </w:r>
          </w:p>
        </w:tc>
        <w:tc>
          <w:tcPr>
            <w:tcW w:w="1283" w:type="pct"/>
          </w:tcPr>
          <w:p w14:paraId="1EF1EE83" w14:textId="1805A649" w:rsidR="00C522D4" w:rsidRPr="00993608" w:rsidRDefault="00C522D4" w:rsidP="00EE2DF0">
            <w:pPr>
              <w:pStyle w:val="Table-Text"/>
            </w:pPr>
            <w:r w:rsidRPr="004A67F4">
              <w:t>TBD</w:t>
            </w:r>
          </w:p>
        </w:tc>
        <w:tc>
          <w:tcPr>
            <w:tcW w:w="1554" w:type="pct"/>
            <w:shd w:val="clear" w:color="auto" w:fill="auto"/>
          </w:tcPr>
          <w:p w14:paraId="4257D9FA" w14:textId="2BC8EE66" w:rsidR="00C522D4" w:rsidRPr="00993608" w:rsidRDefault="00C522D4" w:rsidP="00EE2DF0">
            <w:pPr>
              <w:pStyle w:val="Table-Text"/>
            </w:pPr>
            <w:r w:rsidRPr="004A67F4">
              <w:t>TBD</w:t>
            </w:r>
          </w:p>
        </w:tc>
        <w:tc>
          <w:tcPr>
            <w:tcW w:w="1153" w:type="pct"/>
            <w:shd w:val="clear" w:color="auto" w:fill="auto"/>
            <w:vAlign w:val="center"/>
          </w:tcPr>
          <w:p w14:paraId="3F52231D" w14:textId="77777777" w:rsidR="00C522D4" w:rsidRPr="00993608" w:rsidRDefault="00C522D4" w:rsidP="00EE2DF0">
            <w:pPr>
              <w:pStyle w:val="Table-Text"/>
            </w:pPr>
          </w:p>
        </w:tc>
      </w:tr>
      <w:tr w:rsidR="00C522D4" w:rsidRPr="00E31E41" w14:paraId="5A0A5447" w14:textId="77777777" w:rsidTr="003845DC">
        <w:trPr>
          <w:cantSplit/>
          <w:jc w:val="center"/>
        </w:trPr>
        <w:tc>
          <w:tcPr>
            <w:tcW w:w="1010" w:type="pct"/>
            <w:shd w:val="clear" w:color="auto" w:fill="auto"/>
            <w:vAlign w:val="center"/>
          </w:tcPr>
          <w:p w14:paraId="73DED348" w14:textId="77777777" w:rsidR="00C522D4" w:rsidRPr="00993608" w:rsidRDefault="00C522D4" w:rsidP="00EE2DF0">
            <w:pPr>
              <w:pStyle w:val="Table-Text"/>
            </w:pPr>
            <w:r>
              <w:t>Status</w:t>
            </w:r>
          </w:p>
        </w:tc>
        <w:tc>
          <w:tcPr>
            <w:tcW w:w="1283" w:type="pct"/>
          </w:tcPr>
          <w:p w14:paraId="465C5902" w14:textId="566E9B84" w:rsidR="00C522D4" w:rsidRPr="00993608" w:rsidRDefault="00C522D4" w:rsidP="00EE2DF0">
            <w:pPr>
              <w:pStyle w:val="Table-Text"/>
            </w:pPr>
            <w:r w:rsidRPr="007E53ED">
              <w:t>TBD</w:t>
            </w:r>
          </w:p>
        </w:tc>
        <w:tc>
          <w:tcPr>
            <w:tcW w:w="1554" w:type="pct"/>
            <w:shd w:val="clear" w:color="auto" w:fill="auto"/>
          </w:tcPr>
          <w:p w14:paraId="5FCF7246" w14:textId="6C50F656" w:rsidR="00C522D4" w:rsidRPr="00993608" w:rsidRDefault="00C522D4" w:rsidP="00EE2DF0">
            <w:pPr>
              <w:pStyle w:val="Table-Text"/>
            </w:pPr>
            <w:r w:rsidRPr="007E53ED">
              <w:t>TBD</w:t>
            </w:r>
          </w:p>
        </w:tc>
        <w:tc>
          <w:tcPr>
            <w:tcW w:w="1153" w:type="pct"/>
            <w:shd w:val="clear" w:color="auto" w:fill="auto"/>
            <w:vAlign w:val="center"/>
          </w:tcPr>
          <w:p w14:paraId="345FCB63" w14:textId="77777777" w:rsidR="00C522D4" w:rsidRPr="00993608" w:rsidRDefault="00C522D4" w:rsidP="00EE2DF0">
            <w:pPr>
              <w:pStyle w:val="Table-Text"/>
            </w:pPr>
          </w:p>
        </w:tc>
      </w:tr>
      <w:tr w:rsidR="00C522D4" w:rsidRPr="00E31E41" w14:paraId="63050C93" w14:textId="77777777" w:rsidTr="003845DC">
        <w:trPr>
          <w:cantSplit/>
          <w:jc w:val="center"/>
        </w:trPr>
        <w:tc>
          <w:tcPr>
            <w:tcW w:w="1010" w:type="pct"/>
            <w:shd w:val="clear" w:color="auto" w:fill="auto"/>
            <w:vAlign w:val="center"/>
          </w:tcPr>
          <w:p w14:paraId="5950144A" w14:textId="77777777" w:rsidR="00C522D4" w:rsidRPr="00993608" w:rsidRDefault="00C522D4" w:rsidP="00EE2DF0">
            <w:pPr>
              <w:pStyle w:val="Table-Text"/>
            </w:pPr>
            <w:r>
              <w:t>Action</w:t>
            </w:r>
          </w:p>
        </w:tc>
        <w:tc>
          <w:tcPr>
            <w:tcW w:w="1283" w:type="pct"/>
          </w:tcPr>
          <w:p w14:paraId="70273552" w14:textId="790723D8" w:rsidR="00C522D4" w:rsidRPr="00993608" w:rsidRDefault="00C522D4" w:rsidP="00EE2DF0">
            <w:pPr>
              <w:pStyle w:val="Table-Text"/>
            </w:pPr>
            <w:r w:rsidRPr="007E53ED">
              <w:t>TBD</w:t>
            </w:r>
          </w:p>
        </w:tc>
        <w:tc>
          <w:tcPr>
            <w:tcW w:w="1554" w:type="pct"/>
            <w:shd w:val="clear" w:color="auto" w:fill="auto"/>
          </w:tcPr>
          <w:p w14:paraId="2B356DD9" w14:textId="21F7172C" w:rsidR="00C522D4" w:rsidRPr="00993608" w:rsidRDefault="00C522D4" w:rsidP="00EE2DF0">
            <w:pPr>
              <w:pStyle w:val="Table-Text"/>
            </w:pPr>
            <w:r w:rsidRPr="007E53ED">
              <w:t>TBD</w:t>
            </w:r>
          </w:p>
        </w:tc>
        <w:tc>
          <w:tcPr>
            <w:tcW w:w="1153" w:type="pct"/>
            <w:shd w:val="clear" w:color="auto" w:fill="auto"/>
            <w:vAlign w:val="center"/>
          </w:tcPr>
          <w:p w14:paraId="3BC3D667" w14:textId="77777777" w:rsidR="00C522D4" w:rsidRPr="00993608" w:rsidRDefault="00C522D4" w:rsidP="00EE2DF0">
            <w:pPr>
              <w:pStyle w:val="Table-Text"/>
            </w:pPr>
          </w:p>
        </w:tc>
      </w:tr>
      <w:tr w:rsidR="00C522D4" w:rsidRPr="00E31E41" w14:paraId="7F90B376" w14:textId="77777777" w:rsidTr="003845DC">
        <w:trPr>
          <w:cantSplit/>
          <w:jc w:val="center"/>
        </w:trPr>
        <w:tc>
          <w:tcPr>
            <w:tcW w:w="1010" w:type="pct"/>
            <w:shd w:val="clear" w:color="auto" w:fill="auto"/>
            <w:vAlign w:val="center"/>
          </w:tcPr>
          <w:p w14:paraId="53C05777" w14:textId="77777777" w:rsidR="00C522D4" w:rsidRPr="00993608" w:rsidRDefault="00C522D4" w:rsidP="00EE2DF0">
            <w:pPr>
              <w:pStyle w:val="Table-Text"/>
            </w:pPr>
            <w:r>
              <w:t>Date of Invitation</w:t>
            </w:r>
          </w:p>
        </w:tc>
        <w:tc>
          <w:tcPr>
            <w:tcW w:w="1283" w:type="pct"/>
          </w:tcPr>
          <w:p w14:paraId="14E857EF" w14:textId="1F40B6A6" w:rsidR="00C522D4" w:rsidRPr="00993608" w:rsidRDefault="00C522D4" w:rsidP="00EE2DF0">
            <w:pPr>
              <w:pStyle w:val="Table-Text"/>
            </w:pPr>
            <w:r w:rsidRPr="007E53ED">
              <w:t>TBD</w:t>
            </w:r>
          </w:p>
        </w:tc>
        <w:tc>
          <w:tcPr>
            <w:tcW w:w="1554" w:type="pct"/>
            <w:shd w:val="clear" w:color="auto" w:fill="auto"/>
          </w:tcPr>
          <w:p w14:paraId="30822E49" w14:textId="10ABB29C" w:rsidR="00C522D4" w:rsidRPr="00993608" w:rsidRDefault="00C522D4" w:rsidP="00EE2DF0">
            <w:pPr>
              <w:pStyle w:val="Table-Text"/>
            </w:pPr>
            <w:r w:rsidRPr="007E53ED">
              <w:t>TBD</w:t>
            </w:r>
          </w:p>
        </w:tc>
        <w:tc>
          <w:tcPr>
            <w:tcW w:w="1153" w:type="pct"/>
            <w:shd w:val="clear" w:color="auto" w:fill="auto"/>
            <w:vAlign w:val="center"/>
          </w:tcPr>
          <w:p w14:paraId="0D3684C8" w14:textId="77777777" w:rsidR="00C522D4" w:rsidRPr="00993608" w:rsidRDefault="00C522D4" w:rsidP="00EE2DF0">
            <w:pPr>
              <w:pStyle w:val="Table-Text"/>
            </w:pPr>
          </w:p>
        </w:tc>
      </w:tr>
    </w:tbl>
    <w:p w14:paraId="6D41A8A8" w14:textId="77777777" w:rsidR="00606B20" w:rsidRDefault="00606B20" w:rsidP="001A5A52">
      <w:pPr>
        <w:pStyle w:val="BodyText"/>
      </w:pPr>
    </w:p>
    <w:p w14:paraId="0AF0195D" w14:textId="77777777" w:rsidR="00606B20" w:rsidRDefault="00606B20" w:rsidP="00517959">
      <w:pPr>
        <w:pStyle w:val="Heading5"/>
      </w:pPr>
      <w:bookmarkStart w:id="1192" w:name="_Toc455753446"/>
      <w:r w:rsidRPr="00D1409B">
        <w:t>IAM AMS Integration with Relationship Management</w:t>
      </w:r>
      <w:bookmarkEnd w:id="1192"/>
    </w:p>
    <w:p w14:paraId="3809C0A7" w14:textId="3DB9DE22" w:rsidR="00606B20" w:rsidRDefault="005D3FC4" w:rsidP="00DE55C2">
      <w:pPr>
        <w:keepNext/>
        <w:rPr>
          <w:color w:val="000000" w:themeColor="text1"/>
        </w:rPr>
      </w:pPr>
      <w:r>
        <w:t xml:space="preserve">The </w:t>
      </w:r>
      <w:r w:rsidR="00606B20">
        <w:t xml:space="preserve">AMS </w:t>
      </w:r>
      <w:r w:rsidR="000F533C">
        <w:t xml:space="preserve">REST service </w:t>
      </w:r>
      <w:r w:rsidR="00606B20">
        <w:t xml:space="preserve">will retrieve relationship information by making </w:t>
      </w:r>
      <w:r w:rsidR="000F533C">
        <w:t xml:space="preserve">an </w:t>
      </w:r>
      <w:r w:rsidR="00606B20">
        <w:t xml:space="preserve">MVI </w:t>
      </w:r>
      <w:r w:rsidR="00775A1C">
        <w:t xml:space="preserve">HL7v3 </w:t>
      </w:r>
      <w:r w:rsidR="00606B20">
        <w:t xml:space="preserve">SOAP Web Service call. </w:t>
      </w:r>
      <w:r w:rsidR="00DE55C2">
        <w:t>Returned i</w:t>
      </w:r>
      <w:r w:rsidR="00606B20">
        <w:t xml:space="preserve">nformation will be translated into </w:t>
      </w:r>
      <w:r>
        <w:t xml:space="preserve">a </w:t>
      </w:r>
      <w:r w:rsidR="00606B20">
        <w:t xml:space="preserve">JSON format by defining a REST-SOAP adapter, similar </w:t>
      </w:r>
      <w:proofErr w:type="gramStart"/>
      <w:r>
        <w:t xml:space="preserve">to </w:t>
      </w:r>
      <w:r w:rsidR="00606B20">
        <w:t xml:space="preserve"> performing</w:t>
      </w:r>
      <w:proofErr w:type="gramEnd"/>
      <w:r w:rsidR="00606B20">
        <w:t xml:space="preserve"> </w:t>
      </w:r>
      <w:r>
        <w:t xml:space="preserve">an </w:t>
      </w:r>
      <w:r w:rsidR="00606B20">
        <w:t>MVI person search. Result</w:t>
      </w:r>
      <w:r>
        <w:t>s</w:t>
      </w:r>
      <w:r w:rsidR="00606B20">
        <w:t xml:space="preserve"> will be</w:t>
      </w:r>
      <w:r>
        <w:t xml:space="preserve"> returned </w:t>
      </w:r>
      <w:r w:rsidR="00606B20">
        <w:t xml:space="preserve">in a grid with </w:t>
      </w:r>
      <w:r w:rsidR="00606B20" w:rsidRPr="00DE55C2">
        <w:rPr>
          <w:color w:val="000000" w:themeColor="text1"/>
        </w:rPr>
        <w:t xml:space="preserve">Delegate, Relation, Status, Creator, Creation Date, </w:t>
      </w:r>
      <w:proofErr w:type="gramStart"/>
      <w:r w:rsidR="00606B20" w:rsidRPr="00DE55C2">
        <w:rPr>
          <w:color w:val="000000" w:themeColor="text1"/>
        </w:rPr>
        <w:t>Expiration</w:t>
      </w:r>
      <w:proofErr w:type="gramEnd"/>
      <w:r w:rsidR="00606B20" w:rsidRPr="00DE55C2">
        <w:rPr>
          <w:color w:val="000000" w:themeColor="text1"/>
        </w:rPr>
        <w:t xml:space="preserve"> </w:t>
      </w:r>
      <w:r w:rsidRPr="00DE55C2">
        <w:rPr>
          <w:color w:val="000000" w:themeColor="text1"/>
        </w:rPr>
        <w:t>D</w:t>
      </w:r>
      <w:r w:rsidR="00606B20" w:rsidRPr="00DE55C2">
        <w:rPr>
          <w:color w:val="000000" w:themeColor="text1"/>
        </w:rPr>
        <w:t>ate.</w:t>
      </w:r>
    </w:p>
    <w:p w14:paraId="047AB6E0" w14:textId="77777777" w:rsidR="00775A1C" w:rsidRDefault="00775A1C" w:rsidP="00DE55C2">
      <w:pPr>
        <w:keepNext/>
        <w:rPr>
          <w:color w:val="000000" w:themeColor="text1"/>
        </w:rPr>
      </w:pPr>
    </w:p>
    <w:p w14:paraId="415AA4E4" w14:textId="1E8B8FE0" w:rsidR="00775A1C" w:rsidRDefault="00775A1C" w:rsidP="00517959">
      <w:pPr>
        <w:pStyle w:val="Heading5"/>
      </w:pPr>
      <w:bookmarkStart w:id="1193" w:name="_Toc455753447"/>
      <w:r>
        <w:t xml:space="preserve">Delegation Staff Portal </w:t>
      </w:r>
      <w:r w:rsidR="00A90B67">
        <w:t>– Delegation management page</w:t>
      </w:r>
      <w:bookmarkEnd w:id="1193"/>
    </w:p>
    <w:p w14:paraId="72C66D43" w14:textId="77777777" w:rsidR="00775A1C" w:rsidRPr="00DE55C2" w:rsidRDefault="00775A1C" w:rsidP="00DE55C2">
      <w:pPr>
        <w:keepNext/>
        <w:rPr>
          <w:color w:val="000000" w:themeColor="text1"/>
        </w:rPr>
      </w:pPr>
    </w:p>
    <w:p w14:paraId="0589237A" w14:textId="77777777" w:rsidR="00606B20" w:rsidRPr="00606B20" w:rsidRDefault="00606B20" w:rsidP="001A5A52">
      <w:pPr>
        <w:pStyle w:val="BodyText"/>
      </w:pPr>
    </w:p>
    <w:p w14:paraId="5011B530" w14:textId="6B1B4FD3" w:rsidR="00D94BB6" w:rsidRDefault="00D94BB6" w:rsidP="001A5A52">
      <w:pPr>
        <w:pStyle w:val="Figure"/>
      </w:pPr>
    </w:p>
    <w:p w14:paraId="2009EA2D" w14:textId="0FD3F853" w:rsidR="00990337" w:rsidRDefault="00990337" w:rsidP="001A5A52">
      <w:pPr>
        <w:pStyle w:val="Figure"/>
      </w:pPr>
      <w:r>
        <w:lastRenderedPageBreak/>
        <w:drawing>
          <wp:inline distT="0" distB="0" distL="0" distR="0" wp14:anchorId="1760FFB9" wp14:editId="5F94B8CA">
            <wp:extent cx="5943600" cy="3216827"/>
            <wp:effectExtent l="0" t="0" r="0" b="3175"/>
            <wp:docPr id="16" name="Picture 16" descr="Screenshot of the IAM Delegation Staff Portal home page." title="IAM Delegation Staff Portal Home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1BB4F.C4E41EF0"/>
                    <pic:cNvPicPr>
                      <a:picLocks noChangeAspect="1" noChangeArrowheads="1"/>
                    </pic:cNvPicPr>
                  </pic:nvPicPr>
                  <pic:blipFill>
                    <a:blip r:link="rId48">
                      <a:extLst>
                        <a:ext uri="{28A0092B-C50C-407E-A947-70E740481C1C}">
                          <a14:useLocalDpi xmlns:a14="http://schemas.microsoft.com/office/drawing/2010/main" val="0"/>
                        </a:ext>
                      </a:extLst>
                    </a:blip>
                    <a:srcRect/>
                    <a:stretch>
                      <a:fillRect/>
                    </a:stretch>
                  </pic:blipFill>
                  <pic:spPr bwMode="auto">
                    <a:xfrm>
                      <a:off x="0" y="0"/>
                      <a:ext cx="5943600" cy="3216827"/>
                    </a:xfrm>
                    <a:prstGeom prst="rect">
                      <a:avLst/>
                    </a:prstGeom>
                    <a:noFill/>
                    <a:ln>
                      <a:noFill/>
                    </a:ln>
                  </pic:spPr>
                </pic:pic>
              </a:graphicData>
            </a:graphic>
          </wp:inline>
        </w:drawing>
      </w:r>
    </w:p>
    <w:p w14:paraId="3AE57D0B" w14:textId="62507CB3" w:rsidR="0065197A" w:rsidRDefault="00DE55C2" w:rsidP="00DE55C2">
      <w:pPr>
        <w:pStyle w:val="Caption"/>
      </w:pPr>
      <w:bookmarkStart w:id="1194" w:name="_Toc445298072"/>
      <w:bookmarkStart w:id="1195" w:name="_Toc455753622"/>
      <w:r>
        <w:t xml:space="preserve">Figure </w:t>
      </w:r>
      <w:r w:rsidR="001219E3">
        <w:fldChar w:fldCharType="begin"/>
      </w:r>
      <w:r w:rsidR="001219E3">
        <w:instrText xml:space="preserve"> SEQ Figure \* ARABIC </w:instrText>
      </w:r>
      <w:r w:rsidR="001219E3">
        <w:fldChar w:fldCharType="separate"/>
      </w:r>
      <w:r w:rsidR="00CE2116">
        <w:rPr>
          <w:noProof/>
        </w:rPr>
        <w:t>13</w:t>
      </w:r>
      <w:r w:rsidR="001219E3">
        <w:rPr>
          <w:noProof/>
        </w:rPr>
        <w:fldChar w:fldCharType="end"/>
      </w:r>
      <w:r>
        <w:t xml:space="preserve">: </w:t>
      </w:r>
      <w:r w:rsidR="00A90B67">
        <w:t xml:space="preserve">Staff facing </w:t>
      </w:r>
      <w:proofErr w:type="gramStart"/>
      <w:r w:rsidR="00A90B67">
        <w:t>delegation management user interface</w:t>
      </w:r>
      <w:bookmarkEnd w:id="1194"/>
      <w:bookmarkEnd w:id="1195"/>
      <w:proofErr w:type="gramEnd"/>
    </w:p>
    <w:p w14:paraId="05BA604C" w14:textId="77777777" w:rsidR="0065197A" w:rsidRPr="0065197A" w:rsidRDefault="0065197A" w:rsidP="0065197A"/>
    <w:p w14:paraId="03C15867" w14:textId="44CCCC7F" w:rsidR="00F8124F" w:rsidRDefault="00F8124F" w:rsidP="001A5A52">
      <w:pPr>
        <w:pStyle w:val="BodyText"/>
      </w:pPr>
      <w:r>
        <w:t>The database table and field from where content being displayed is “read</w:t>
      </w:r>
      <w:proofErr w:type="gramStart"/>
      <w:r>
        <w:t>”</w:t>
      </w:r>
      <w:r w:rsidR="0067797B">
        <w:t xml:space="preserve"> </w:t>
      </w:r>
      <w:r w:rsidR="00087B74">
        <w:t xml:space="preserve"> </w:t>
      </w:r>
      <w:r>
        <w:t>is</w:t>
      </w:r>
      <w:proofErr w:type="gramEnd"/>
      <w:r>
        <w:t xml:space="preserve"> shown below</w:t>
      </w:r>
      <w:r w:rsidR="00BD1986">
        <w:t>.</w:t>
      </w:r>
    </w:p>
    <w:p w14:paraId="282F80AA" w14:textId="7FCE0C6F" w:rsidR="00076F97" w:rsidRDefault="00076F97" w:rsidP="00DE55C2">
      <w:pPr>
        <w:pStyle w:val="Caption"/>
      </w:pPr>
      <w:bookmarkStart w:id="1196" w:name="_Toc445298132"/>
      <w:bookmarkStart w:id="1197" w:name="_Toc455753679"/>
      <w:r>
        <w:t xml:space="preserve">Table </w:t>
      </w:r>
      <w:fldSimple w:instr=" SEQ Table \* ARABIC ">
        <w:r w:rsidR="00CE2116">
          <w:rPr>
            <w:noProof/>
          </w:rPr>
          <w:t>21</w:t>
        </w:r>
      </w:fldSimple>
      <w:r>
        <w:t xml:space="preserve">: </w:t>
      </w:r>
      <w:r w:rsidRPr="00F16942">
        <w:t>IAM Delegation Staff Portal Home Page</w:t>
      </w:r>
      <w:bookmarkEnd w:id="1196"/>
      <w:bookmarkEnd w:id="1197"/>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IAM Delegation Staff Portal Home Page Table"/>
        <w:tblDescription w:val="Screen Description, listed by GUI field, database table associated with field, field in table associated with GUI, and comments."/>
      </w:tblPr>
      <w:tblGrid>
        <w:gridCol w:w="1891"/>
        <w:gridCol w:w="2402"/>
        <w:gridCol w:w="2909"/>
        <w:gridCol w:w="2158"/>
      </w:tblGrid>
      <w:tr w:rsidR="00D94BB6" w:rsidRPr="00E31E41" w14:paraId="5080BBD9" w14:textId="77777777" w:rsidTr="00802E10">
        <w:trPr>
          <w:cantSplit/>
          <w:tblHeader/>
          <w:jc w:val="center"/>
        </w:trPr>
        <w:tc>
          <w:tcPr>
            <w:tcW w:w="1010" w:type="pct"/>
            <w:shd w:val="clear" w:color="auto" w:fill="D9D9D9" w:themeFill="background1" w:themeFillShade="D9"/>
            <w:vAlign w:val="center"/>
          </w:tcPr>
          <w:p w14:paraId="69862F10" w14:textId="77777777" w:rsidR="00D94BB6" w:rsidRPr="00076F97" w:rsidRDefault="00D94BB6" w:rsidP="0065197A">
            <w:pPr>
              <w:pStyle w:val="TableHeaderText"/>
            </w:pPr>
            <w:r w:rsidRPr="00076F97">
              <w:t>Graphical User Interface (GUI) Field</w:t>
            </w:r>
          </w:p>
        </w:tc>
        <w:tc>
          <w:tcPr>
            <w:tcW w:w="1283" w:type="pct"/>
            <w:shd w:val="clear" w:color="auto" w:fill="D9D9D9" w:themeFill="background1" w:themeFillShade="D9"/>
            <w:vAlign w:val="center"/>
          </w:tcPr>
          <w:p w14:paraId="5BC86289" w14:textId="77777777" w:rsidR="00D94BB6" w:rsidRPr="00076F97" w:rsidRDefault="00D94BB6" w:rsidP="0065197A">
            <w:pPr>
              <w:pStyle w:val="TableHeaderText"/>
            </w:pPr>
            <w:r w:rsidRPr="00076F97">
              <w:t>Table (Database Table that field connects to)</w:t>
            </w:r>
          </w:p>
        </w:tc>
        <w:tc>
          <w:tcPr>
            <w:tcW w:w="1554" w:type="pct"/>
            <w:shd w:val="clear" w:color="auto" w:fill="D9D9D9" w:themeFill="background1" w:themeFillShade="D9"/>
            <w:vAlign w:val="center"/>
          </w:tcPr>
          <w:p w14:paraId="317906ED" w14:textId="77777777" w:rsidR="00D94BB6" w:rsidRPr="00076F97" w:rsidRDefault="00D94BB6" w:rsidP="0065197A">
            <w:pPr>
              <w:pStyle w:val="TableHeaderText"/>
            </w:pPr>
            <w:r w:rsidRPr="00076F97">
              <w:t>Field (Field in Table that the GUI field connects to)</w:t>
            </w:r>
          </w:p>
        </w:tc>
        <w:tc>
          <w:tcPr>
            <w:tcW w:w="1153" w:type="pct"/>
            <w:shd w:val="clear" w:color="auto" w:fill="D9D9D9" w:themeFill="background1" w:themeFillShade="D9"/>
            <w:vAlign w:val="center"/>
          </w:tcPr>
          <w:p w14:paraId="0B0B6DD2" w14:textId="77777777" w:rsidR="00D94BB6" w:rsidRPr="00076F97" w:rsidRDefault="00D94BB6" w:rsidP="0065197A">
            <w:pPr>
              <w:pStyle w:val="TableHeaderText"/>
            </w:pPr>
            <w:r w:rsidRPr="00076F97">
              <w:t>Comments</w:t>
            </w:r>
          </w:p>
        </w:tc>
      </w:tr>
      <w:tr w:rsidR="00802E10" w:rsidRPr="00E31E41" w14:paraId="2B50A83F" w14:textId="77777777" w:rsidTr="003845DC">
        <w:trPr>
          <w:cantSplit/>
          <w:jc w:val="center"/>
        </w:trPr>
        <w:tc>
          <w:tcPr>
            <w:tcW w:w="1010" w:type="pct"/>
            <w:shd w:val="clear" w:color="auto" w:fill="auto"/>
            <w:vAlign w:val="center"/>
          </w:tcPr>
          <w:p w14:paraId="75B35443" w14:textId="3534774A" w:rsidR="00802E10" w:rsidRPr="00993608" w:rsidRDefault="00802E10" w:rsidP="00EE2DF0">
            <w:pPr>
              <w:pStyle w:val="Table-Text"/>
            </w:pPr>
            <w:r w:rsidRPr="00993608">
              <w:t>Delegation Type</w:t>
            </w:r>
          </w:p>
        </w:tc>
        <w:tc>
          <w:tcPr>
            <w:tcW w:w="1283" w:type="pct"/>
          </w:tcPr>
          <w:p w14:paraId="7BB485C6" w14:textId="1EBFF889" w:rsidR="00802E10" w:rsidRPr="00993608" w:rsidRDefault="00802E10" w:rsidP="00EE2DF0">
            <w:pPr>
              <w:pStyle w:val="Table-Text"/>
            </w:pPr>
            <w:r w:rsidRPr="003A69D5">
              <w:t>TBD</w:t>
            </w:r>
          </w:p>
        </w:tc>
        <w:tc>
          <w:tcPr>
            <w:tcW w:w="1554" w:type="pct"/>
            <w:shd w:val="clear" w:color="auto" w:fill="auto"/>
          </w:tcPr>
          <w:p w14:paraId="577CEB73" w14:textId="45AE5D23" w:rsidR="00802E10" w:rsidRPr="00993608" w:rsidRDefault="00802E10" w:rsidP="00EE2DF0">
            <w:pPr>
              <w:pStyle w:val="Table-Text"/>
            </w:pPr>
            <w:r w:rsidRPr="003A69D5">
              <w:t>TBD</w:t>
            </w:r>
          </w:p>
        </w:tc>
        <w:tc>
          <w:tcPr>
            <w:tcW w:w="1153" w:type="pct"/>
            <w:shd w:val="clear" w:color="auto" w:fill="auto"/>
            <w:vAlign w:val="center"/>
          </w:tcPr>
          <w:p w14:paraId="6E61719E" w14:textId="77777777" w:rsidR="00802E10" w:rsidRPr="00993608" w:rsidRDefault="00802E10" w:rsidP="00EE2DF0">
            <w:pPr>
              <w:pStyle w:val="Table-Text"/>
            </w:pPr>
          </w:p>
        </w:tc>
      </w:tr>
      <w:tr w:rsidR="00802E10" w:rsidRPr="00E31E41" w14:paraId="3DFF1668" w14:textId="77777777" w:rsidTr="003845DC">
        <w:trPr>
          <w:cantSplit/>
          <w:jc w:val="center"/>
        </w:trPr>
        <w:tc>
          <w:tcPr>
            <w:tcW w:w="1010" w:type="pct"/>
            <w:shd w:val="clear" w:color="auto" w:fill="auto"/>
            <w:vAlign w:val="center"/>
          </w:tcPr>
          <w:p w14:paraId="356B7594" w14:textId="753B43FB" w:rsidR="00802E10" w:rsidRPr="00993608" w:rsidRDefault="00802E10" w:rsidP="00EE2DF0">
            <w:pPr>
              <w:pStyle w:val="Table-Text"/>
              <w:rPr>
                <w:b/>
              </w:rPr>
            </w:pPr>
            <w:r w:rsidRPr="00993608">
              <w:t>Veteran</w:t>
            </w:r>
          </w:p>
        </w:tc>
        <w:tc>
          <w:tcPr>
            <w:tcW w:w="1283" w:type="pct"/>
          </w:tcPr>
          <w:p w14:paraId="768A8B86" w14:textId="4D37D87D" w:rsidR="00802E10" w:rsidRPr="00993608" w:rsidRDefault="00802E10" w:rsidP="00EE2DF0">
            <w:pPr>
              <w:pStyle w:val="Table-Text"/>
            </w:pPr>
            <w:r w:rsidRPr="003A69D5">
              <w:t>TBD</w:t>
            </w:r>
          </w:p>
        </w:tc>
        <w:tc>
          <w:tcPr>
            <w:tcW w:w="1554" w:type="pct"/>
            <w:shd w:val="clear" w:color="auto" w:fill="auto"/>
          </w:tcPr>
          <w:p w14:paraId="3C178EF0" w14:textId="727905E7" w:rsidR="00802E10" w:rsidRPr="00993608" w:rsidRDefault="00802E10" w:rsidP="00EE2DF0">
            <w:pPr>
              <w:pStyle w:val="Table-Text"/>
            </w:pPr>
            <w:r w:rsidRPr="003A69D5">
              <w:t>TBD</w:t>
            </w:r>
          </w:p>
        </w:tc>
        <w:tc>
          <w:tcPr>
            <w:tcW w:w="1153" w:type="pct"/>
            <w:shd w:val="clear" w:color="auto" w:fill="auto"/>
            <w:vAlign w:val="center"/>
          </w:tcPr>
          <w:p w14:paraId="6ED35F62" w14:textId="57CC8742" w:rsidR="00802E10" w:rsidRPr="00993608" w:rsidRDefault="00802E10" w:rsidP="00EE2DF0">
            <w:pPr>
              <w:pStyle w:val="Table-Text"/>
            </w:pPr>
            <w:r w:rsidRPr="00993608">
              <w:t>Name of the Veteran</w:t>
            </w:r>
          </w:p>
        </w:tc>
      </w:tr>
      <w:tr w:rsidR="00802E10" w:rsidRPr="00E31E41" w14:paraId="7231743B" w14:textId="77777777" w:rsidTr="003845DC">
        <w:trPr>
          <w:cantSplit/>
          <w:jc w:val="center"/>
        </w:trPr>
        <w:tc>
          <w:tcPr>
            <w:tcW w:w="1010" w:type="pct"/>
            <w:shd w:val="clear" w:color="auto" w:fill="auto"/>
            <w:vAlign w:val="center"/>
          </w:tcPr>
          <w:p w14:paraId="50533774" w14:textId="7A19F2F7" w:rsidR="00802E10" w:rsidRPr="00993608" w:rsidRDefault="00802E10" w:rsidP="00EE2DF0">
            <w:pPr>
              <w:pStyle w:val="Table-Text"/>
            </w:pPr>
            <w:r w:rsidRPr="00993608">
              <w:t>Delegate</w:t>
            </w:r>
          </w:p>
        </w:tc>
        <w:tc>
          <w:tcPr>
            <w:tcW w:w="1283" w:type="pct"/>
          </w:tcPr>
          <w:p w14:paraId="23832A52" w14:textId="27E46E99" w:rsidR="00802E10" w:rsidRPr="00993608" w:rsidRDefault="00802E10" w:rsidP="00EE2DF0">
            <w:pPr>
              <w:pStyle w:val="Table-Text"/>
            </w:pPr>
            <w:r w:rsidRPr="003A69D5">
              <w:t>TBD</w:t>
            </w:r>
          </w:p>
        </w:tc>
        <w:tc>
          <w:tcPr>
            <w:tcW w:w="1554" w:type="pct"/>
            <w:shd w:val="clear" w:color="auto" w:fill="auto"/>
          </w:tcPr>
          <w:p w14:paraId="79FB42B5" w14:textId="0173AAD8" w:rsidR="00802E10" w:rsidRPr="00993608" w:rsidRDefault="00802E10" w:rsidP="00EE2DF0">
            <w:pPr>
              <w:pStyle w:val="Table-Text"/>
            </w:pPr>
            <w:r w:rsidRPr="003A69D5">
              <w:t>TBD</w:t>
            </w:r>
          </w:p>
        </w:tc>
        <w:tc>
          <w:tcPr>
            <w:tcW w:w="1153" w:type="pct"/>
            <w:shd w:val="clear" w:color="auto" w:fill="auto"/>
            <w:vAlign w:val="center"/>
          </w:tcPr>
          <w:p w14:paraId="373B1F6D" w14:textId="6A1E9D89" w:rsidR="00802E10" w:rsidRPr="00993608" w:rsidRDefault="00802E10" w:rsidP="00EE2DF0">
            <w:pPr>
              <w:pStyle w:val="Table-Text"/>
            </w:pPr>
            <w:r w:rsidRPr="00993608">
              <w:t>Name of the Delegate</w:t>
            </w:r>
          </w:p>
        </w:tc>
      </w:tr>
      <w:tr w:rsidR="00802E10" w:rsidRPr="00E31E41" w14:paraId="5BC276BE" w14:textId="77777777" w:rsidTr="003845DC">
        <w:trPr>
          <w:cantSplit/>
          <w:jc w:val="center"/>
        </w:trPr>
        <w:tc>
          <w:tcPr>
            <w:tcW w:w="1010" w:type="pct"/>
            <w:shd w:val="clear" w:color="auto" w:fill="auto"/>
            <w:vAlign w:val="center"/>
          </w:tcPr>
          <w:p w14:paraId="6E450141" w14:textId="77777777" w:rsidR="00802E10" w:rsidRPr="00993608" w:rsidRDefault="00802E10" w:rsidP="00EE2DF0">
            <w:pPr>
              <w:pStyle w:val="Table-Text"/>
            </w:pPr>
            <w:r w:rsidRPr="00993608">
              <w:t>Delegation Type</w:t>
            </w:r>
          </w:p>
        </w:tc>
        <w:tc>
          <w:tcPr>
            <w:tcW w:w="1283" w:type="pct"/>
          </w:tcPr>
          <w:p w14:paraId="684E0456" w14:textId="4D6DC9FB" w:rsidR="00802E10" w:rsidRPr="00993608" w:rsidRDefault="00802E10" w:rsidP="00EE2DF0">
            <w:pPr>
              <w:pStyle w:val="Table-Text"/>
            </w:pPr>
            <w:r w:rsidRPr="003A69D5">
              <w:t>TBD</w:t>
            </w:r>
          </w:p>
        </w:tc>
        <w:tc>
          <w:tcPr>
            <w:tcW w:w="1554" w:type="pct"/>
            <w:shd w:val="clear" w:color="auto" w:fill="auto"/>
          </w:tcPr>
          <w:p w14:paraId="14093C79" w14:textId="07EA6DCB" w:rsidR="00802E10" w:rsidRPr="00993608" w:rsidRDefault="00802E10" w:rsidP="00EE2DF0">
            <w:pPr>
              <w:pStyle w:val="Table-Text"/>
            </w:pPr>
            <w:r w:rsidRPr="003A69D5">
              <w:t>TBD</w:t>
            </w:r>
          </w:p>
        </w:tc>
        <w:tc>
          <w:tcPr>
            <w:tcW w:w="1153" w:type="pct"/>
            <w:shd w:val="clear" w:color="auto" w:fill="auto"/>
            <w:vAlign w:val="center"/>
          </w:tcPr>
          <w:p w14:paraId="4161B0A5" w14:textId="77777777" w:rsidR="00802E10" w:rsidRPr="00993608" w:rsidRDefault="00802E10" w:rsidP="00EE2DF0">
            <w:pPr>
              <w:pStyle w:val="Table-Text"/>
            </w:pPr>
          </w:p>
        </w:tc>
      </w:tr>
      <w:tr w:rsidR="00802E10" w:rsidRPr="00E31E41" w14:paraId="6913F04E" w14:textId="77777777" w:rsidTr="003845DC">
        <w:trPr>
          <w:cantSplit/>
          <w:trHeight w:val="377"/>
          <w:jc w:val="center"/>
        </w:trPr>
        <w:tc>
          <w:tcPr>
            <w:tcW w:w="1010" w:type="pct"/>
            <w:shd w:val="clear" w:color="auto" w:fill="auto"/>
            <w:vAlign w:val="center"/>
          </w:tcPr>
          <w:p w14:paraId="42C28AC1" w14:textId="12DBFF33" w:rsidR="00802E10" w:rsidRPr="00993608" w:rsidRDefault="00802E10" w:rsidP="00EE2DF0">
            <w:pPr>
              <w:pStyle w:val="Table-Text"/>
            </w:pPr>
            <w:r w:rsidRPr="00993608">
              <w:t>Status</w:t>
            </w:r>
          </w:p>
        </w:tc>
        <w:tc>
          <w:tcPr>
            <w:tcW w:w="1283" w:type="pct"/>
          </w:tcPr>
          <w:p w14:paraId="3C51E0E9" w14:textId="4782A7E3" w:rsidR="00802E10" w:rsidRPr="00993608" w:rsidRDefault="00802E10" w:rsidP="00EE2DF0">
            <w:pPr>
              <w:pStyle w:val="Table-Text"/>
            </w:pPr>
            <w:r w:rsidRPr="003A69D5">
              <w:t>TBD</w:t>
            </w:r>
          </w:p>
        </w:tc>
        <w:tc>
          <w:tcPr>
            <w:tcW w:w="1554" w:type="pct"/>
            <w:shd w:val="clear" w:color="auto" w:fill="auto"/>
          </w:tcPr>
          <w:p w14:paraId="2C2E1978" w14:textId="7A6F9092" w:rsidR="00802E10" w:rsidRPr="00993608" w:rsidRDefault="00802E10" w:rsidP="00EE2DF0">
            <w:pPr>
              <w:pStyle w:val="Table-Text"/>
            </w:pPr>
            <w:r w:rsidRPr="003A69D5">
              <w:t>TBD</w:t>
            </w:r>
          </w:p>
        </w:tc>
        <w:tc>
          <w:tcPr>
            <w:tcW w:w="1153" w:type="pct"/>
            <w:shd w:val="clear" w:color="auto" w:fill="auto"/>
            <w:vAlign w:val="center"/>
          </w:tcPr>
          <w:p w14:paraId="7F93EDBA" w14:textId="77777777" w:rsidR="00802E10" w:rsidRPr="00993608" w:rsidRDefault="00802E10" w:rsidP="00EE2DF0">
            <w:pPr>
              <w:pStyle w:val="Table-Text"/>
            </w:pPr>
          </w:p>
        </w:tc>
      </w:tr>
      <w:tr w:rsidR="00802E10" w:rsidRPr="00E31E41" w14:paraId="4DA55B71" w14:textId="77777777" w:rsidTr="003845DC">
        <w:trPr>
          <w:cantSplit/>
          <w:trHeight w:val="719"/>
          <w:jc w:val="center"/>
        </w:trPr>
        <w:tc>
          <w:tcPr>
            <w:tcW w:w="1010" w:type="pct"/>
            <w:shd w:val="clear" w:color="auto" w:fill="auto"/>
            <w:vAlign w:val="center"/>
          </w:tcPr>
          <w:p w14:paraId="4E5237D5" w14:textId="2CA4556B" w:rsidR="00802E10" w:rsidRPr="00993608" w:rsidRDefault="00802E10" w:rsidP="00EE2DF0">
            <w:pPr>
              <w:pStyle w:val="Table-Text"/>
            </w:pPr>
            <w:r w:rsidRPr="00993608">
              <w:t>Details</w:t>
            </w:r>
          </w:p>
        </w:tc>
        <w:tc>
          <w:tcPr>
            <w:tcW w:w="1283" w:type="pct"/>
          </w:tcPr>
          <w:p w14:paraId="4334B3EE" w14:textId="250A1A77" w:rsidR="00802E10" w:rsidRPr="00993608" w:rsidRDefault="00802E10" w:rsidP="00EE2DF0">
            <w:pPr>
              <w:pStyle w:val="Table-Text"/>
            </w:pPr>
            <w:r w:rsidRPr="003A69D5">
              <w:t>TBD</w:t>
            </w:r>
          </w:p>
        </w:tc>
        <w:tc>
          <w:tcPr>
            <w:tcW w:w="1554" w:type="pct"/>
            <w:shd w:val="clear" w:color="auto" w:fill="auto"/>
          </w:tcPr>
          <w:p w14:paraId="57E78B39" w14:textId="0FA61097" w:rsidR="00802E10" w:rsidRPr="00993608" w:rsidRDefault="00802E10" w:rsidP="00EE2DF0">
            <w:pPr>
              <w:pStyle w:val="Table-Text"/>
            </w:pPr>
            <w:r w:rsidRPr="003A69D5">
              <w:t>TBD</w:t>
            </w:r>
          </w:p>
        </w:tc>
        <w:tc>
          <w:tcPr>
            <w:tcW w:w="1153" w:type="pct"/>
            <w:shd w:val="clear" w:color="auto" w:fill="auto"/>
            <w:vAlign w:val="center"/>
          </w:tcPr>
          <w:p w14:paraId="68D4FAC6" w14:textId="0AD50DB4" w:rsidR="00802E10" w:rsidRPr="00993608" w:rsidRDefault="00802E10" w:rsidP="00EE2DF0">
            <w:pPr>
              <w:pStyle w:val="Table-Text"/>
            </w:pPr>
            <w:r w:rsidRPr="00993608">
              <w:t xml:space="preserve">Join between Preferences and </w:t>
            </w:r>
            <w:proofErr w:type="spellStart"/>
            <w:r w:rsidRPr="00993608">
              <w:t>Authorization_preference_type</w:t>
            </w:r>
            <w:proofErr w:type="spellEnd"/>
          </w:p>
        </w:tc>
      </w:tr>
      <w:tr w:rsidR="00802E10" w:rsidRPr="00E31E41" w14:paraId="39401EE9" w14:textId="77777777" w:rsidTr="003845DC">
        <w:trPr>
          <w:cantSplit/>
          <w:trHeight w:val="584"/>
          <w:jc w:val="center"/>
        </w:trPr>
        <w:tc>
          <w:tcPr>
            <w:tcW w:w="1010" w:type="pct"/>
            <w:shd w:val="clear" w:color="auto" w:fill="auto"/>
            <w:vAlign w:val="center"/>
          </w:tcPr>
          <w:p w14:paraId="6735C75E" w14:textId="6D9AD05A" w:rsidR="00802E10" w:rsidRPr="00993608" w:rsidRDefault="00802E10" w:rsidP="00EE2DF0">
            <w:pPr>
              <w:pStyle w:val="Table-Text"/>
            </w:pPr>
            <w:r w:rsidRPr="00993608">
              <w:t>Creator</w:t>
            </w:r>
          </w:p>
        </w:tc>
        <w:tc>
          <w:tcPr>
            <w:tcW w:w="1283" w:type="pct"/>
          </w:tcPr>
          <w:p w14:paraId="152E6014" w14:textId="70D71DA9" w:rsidR="00802E10" w:rsidRPr="00993608" w:rsidRDefault="00802E10" w:rsidP="00EE2DF0">
            <w:pPr>
              <w:pStyle w:val="Table-Text"/>
            </w:pPr>
            <w:r w:rsidRPr="003A69D5">
              <w:t>TBD</w:t>
            </w:r>
          </w:p>
        </w:tc>
        <w:tc>
          <w:tcPr>
            <w:tcW w:w="1554" w:type="pct"/>
            <w:shd w:val="clear" w:color="auto" w:fill="auto"/>
          </w:tcPr>
          <w:p w14:paraId="2F28AD91" w14:textId="0799CE11" w:rsidR="00802E10" w:rsidRPr="00993608" w:rsidRDefault="00802E10" w:rsidP="00EE2DF0">
            <w:pPr>
              <w:pStyle w:val="Table-Text"/>
            </w:pPr>
            <w:r w:rsidRPr="003A69D5">
              <w:t>TBD</w:t>
            </w:r>
          </w:p>
        </w:tc>
        <w:tc>
          <w:tcPr>
            <w:tcW w:w="1153" w:type="pct"/>
            <w:shd w:val="clear" w:color="auto" w:fill="auto"/>
            <w:vAlign w:val="center"/>
          </w:tcPr>
          <w:p w14:paraId="46976666" w14:textId="77777777" w:rsidR="00802E10" w:rsidRPr="00993608" w:rsidRDefault="00802E10" w:rsidP="00EE2DF0">
            <w:pPr>
              <w:pStyle w:val="Table-Text"/>
            </w:pPr>
          </w:p>
        </w:tc>
      </w:tr>
      <w:tr w:rsidR="00802E10" w:rsidRPr="00E31E41" w14:paraId="5D26C064" w14:textId="77777777" w:rsidTr="003845DC">
        <w:trPr>
          <w:cantSplit/>
          <w:trHeight w:val="566"/>
          <w:jc w:val="center"/>
        </w:trPr>
        <w:tc>
          <w:tcPr>
            <w:tcW w:w="1010" w:type="pct"/>
            <w:shd w:val="clear" w:color="auto" w:fill="auto"/>
            <w:vAlign w:val="center"/>
          </w:tcPr>
          <w:p w14:paraId="2D55EE22" w14:textId="17534122" w:rsidR="00802E10" w:rsidRPr="00993608" w:rsidRDefault="00802E10" w:rsidP="00EE2DF0">
            <w:pPr>
              <w:pStyle w:val="Table-Text"/>
            </w:pPr>
            <w:r w:rsidRPr="00993608">
              <w:t>Creation Date</w:t>
            </w:r>
          </w:p>
        </w:tc>
        <w:tc>
          <w:tcPr>
            <w:tcW w:w="1283" w:type="pct"/>
          </w:tcPr>
          <w:p w14:paraId="549D63B2" w14:textId="3283046B" w:rsidR="00802E10" w:rsidRPr="00993608" w:rsidRDefault="00802E10" w:rsidP="00EE2DF0">
            <w:pPr>
              <w:pStyle w:val="Table-Text"/>
            </w:pPr>
            <w:r w:rsidRPr="003A69D5">
              <w:t>TBD</w:t>
            </w:r>
          </w:p>
        </w:tc>
        <w:tc>
          <w:tcPr>
            <w:tcW w:w="1554" w:type="pct"/>
            <w:shd w:val="clear" w:color="auto" w:fill="auto"/>
          </w:tcPr>
          <w:p w14:paraId="3506793C" w14:textId="674D5715" w:rsidR="00802E10" w:rsidRPr="00993608" w:rsidRDefault="00802E10" w:rsidP="00EE2DF0">
            <w:pPr>
              <w:pStyle w:val="Table-Text"/>
            </w:pPr>
            <w:r w:rsidRPr="003A69D5">
              <w:t>TBD</w:t>
            </w:r>
          </w:p>
        </w:tc>
        <w:tc>
          <w:tcPr>
            <w:tcW w:w="1153" w:type="pct"/>
            <w:shd w:val="clear" w:color="auto" w:fill="auto"/>
            <w:vAlign w:val="center"/>
          </w:tcPr>
          <w:p w14:paraId="5465B6E8" w14:textId="0D9E0DDD" w:rsidR="00802E10" w:rsidRPr="00993608" w:rsidRDefault="00802E10" w:rsidP="00EE2DF0">
            <w:pPr>
              <w:pStyle w:val="Table-Text"/>
            </w:pPr>
          </w:p>
        </w:tc>
      </w:tr>
      <w:tr w:rsidR="00802E10" w:rsidRPr="00E31E41" w14:paraId="290270A8" w14:textId="77777777" w:rsidTr="003845DC">
        <w:trPr>
          <w:cantSplit/>
          <w:trHeight w:val="404"/>
          <w:jc w:val="center"/>
        </w:trPr>
        <w:tc>
          <w:tcPr>
            <w:tcW w:w="1010" w:type="pct"/>
            <w:shd w:val="clear" w:color="auto" w:fill="auto"/>
            <w:vAlign w:val="center"/>
          </w:tcPr>
          <w:p w14:paraId="785DB7A8" w14:textId="084CFEC2" w:rsidR="00802E10" w:rsidRPr="00993608" w:rsidRDefault="00802E10" w:rsidP="00EE2DF0">
            <w:pPr>
              <w:pStyle w:val="Table-Text"/>
            </w:pPr>
            <w:r w:rsidRPr="00993608">
              <w:t>Expiration Date</w:t>
            </w:r>
          </w:p>
        </w:tc>
        <w:tc>
          <w:tcPr>
            <w:tcW w:w="1283" w:type="pct"/>
          </w:tcPr>
          <w:p w14:paraId="3E5B9D25" w14:textId="1D12B525" w:rsidR="00802E10" w:rsidRPr="00993608" w:rsidRDefault="00802E10" w:rsidP="00EE2DF0">
            <w:pPr>
              <w:pStyle w:val="Table-Text"/>
            </w:pPr>
            <w:r w:rsidRPr="003A69D5">
              <w:t>TBD</w:t>
            </w:r>
          </w:p>
        </w:tc>
        <w:tc>
          <w:tcPr>
            <w:tcW w:w="1554" w:type="pct"/>
            <w:shd w:val="clear" w:color="auto" w:fill="auto"/>
          </w:tcPr>
          <w:p w14:paraId="5BA86AAF" w14:textId="71BC1139" w:rsidR="00802E10" w:rsidRPr="00993608" w:rsidRDefault="00802E10" w:rsidP="00EE2DF0">
            <w:pPr>
              <w:pStyle w:val="Table-Text"/>
            </w:pPr>
            <w:r w:rsidRPr="003A69D5">
              <w:t>TBD</w:t>
            </w:r>
          </w:p>
        </w:tc>
        <w:tc>
          <w:tcPr>
            <w:tcW w:w="1153" w:type="pct"/>
            <w:shd w:val="clear" w:color="auto" w:fill="auto"/>
            <w:vAlign w:val="center"/>
          </w:tcPr>
          <w:p w14:paraId="67119809" w14:textId="038691E2" w:rsidR="00802E10" w:rsidRPr="00993608" w:rsidRDefault="00802E10" w:rsidP="00EE2DF0">
            <w:pPr>
              <w:pStyle w:val="Table-Text"/>
            </w:pPr>
          </w:p>
        </w:tc>
      </w:tr>
    </w:tbl>
    <w:p w14:paraId="4EE82C31" w14:textId="56EDAE2B" w:rsidR="00D94BB6" w:rsidRDefault="00103C7D" w:rsidP="00517959">
      <w:pPr>
        <w:pStyle w:val="Heading5"/>
      </w:pPr>
      <w:bookmarkStart w:id="1198" w:name="_Toc437292722"/>
      <w:bookmarkStart w:id="1199" w:name="_Toc437293053"/>
      <w:bookmarkStart w:id="1200" w:name="_Toc437433942"/>
      <w:bookmarkStart w:id="1201" w:name="_Toc437437471"/>
      <w:bookmarkStart w:id="1202" w:name="_Toc437439124"/>
      <w:bookmarkStart w:id="1203" w:name="_Toc437959025"/>
      <w:bookmarkStart w:id="1204" w:name="_Toc437960307"/>
      <w:bookmarkStart w:id="1205" w:name="_Toc437960640"/>
      <w:bookmarkStart w:id="1206" w:name="_Toc438046582"/>
      <w:bookmarkStart w:id="1207" w:name="_Toc438061525"/>
      <w:bookmarkStart w:id="1208" w:name="_Toc438062033"/>
      <w:bookmarkStart w:id="1209" w:name="_Toc438062353"/>
      <w:bookmarkStart w:id="1210" w:name="_Toc438062903"/>
      <w:bookmarkStart w:id="1211" w:name="_Toc438063261"/>
      <w:bookmarkStart w:id="1212" w:name="_Toc445297908"/>
      <w:bookmarkStart w:id="1213" w:name="_Toc455753448"/>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r>
        <w:lastRenderedPageBreak/>
        <w:t>IAM Delegation Staff Portal</w:t>
      </w:r>
      <w:r w:rsidR="00D94BB6">
        <w:t xml:space="preserve"> – Create Delegation Step</w:t>
      </w:r>
      <w:bookmarkEnd w:id="1212"/>
      <w:bookmarkEnd w:id="1213"/>
    </w:p>
    <w:p w14:paraId="3BF43462" w14:textId="773F8833" w:rsidR="00D94BB6" w:rsidRDefault="00D94BB6" w:rsidP="001A5A52">
      <w:pPr>
        <w:pStyle w:val="Figure"/>
      </w:pPr>
    </w:p>
    <w:p w14:paraId="2B2ED908" w14:textId="43AD14F3" w:rsidR="0081767C" w:rsidRDefault="0081767C" w:rsidP="001A5A52">
      <w:pPr>
        <w:pStyle w:val="Figure"/>
      </w:pPr>
      <w:r>
        <w:drawing>
          <wp:inline distT="0" distB="0" distL="0" distR="0" wp14:anchorId="0F59F4D8" wp14:editId="6782102C">
            <wp:extent cx="5943600" cy="3742715"/>
            <wp:effectExtent l="0" t="0" r="0" b="0"/>
            <wp:docPr id="21" name="Picture 21" descr="Screenshot shows the Create Delegation step in the IAM Delegation Staff Portal." title="IAM Delegation Staff Portal -- Create Delegation Ste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2.png@01D1BB4F.C4E41EF0"/>
                    <pic:cNvPicPr>
                      <a:picLocks noChangeAspect="1" noChangeArrowheads="1"/>
                    </pic:cNvPicPr>
                  </pic:nvPicPr>
                  <pic:blipFill>
                    <a:blip r:link="rId49">
                      <a:extLst>
                        <a:ext uri="{28A0092B-C50C-407E-A947-70E740481C1C}">
                          <a14:useLocalDpi xmlns:a14="http://schemas.microsoft.com/office/drawing/2010/main" val="0"/>
                        </a:ext>
                      </a:extLst>
                    </a:blip>
                    <a:srcRect/>
                    <a:stretch>
                      <a:fillRect/>
                    </a:stretch>
                  </pic:blipFill>
                  <pic:spPr bwMode="auto">
                    <a:xfrm>
                      <a:off x="0" y="0"/>
                      <a:ext cx="5943600" cy="3742715"/>
                    </a:xfrm>
                    <a:prstGeom prst="rect">
                      <a:avLst/>
                    </a:prstGeom>
                    <a:noFill/>
                    <a:ln>
                      <a:noFill/>
                    </a:ln>
                  </pic:spPr>
                </pic:pic>
              </a:graphicData>
            </a:graphic>
          </wp:inline>
        </w:drawing>
      </w:r>
    </w:p>
    <w:p w14:paraId="63E96BE0" w14:textId="7D4292F7" w:rsidR="00076F97" w:rsidRDefault="00DE55C2" w:rsidP="00DE55C2">
      <w:pPr>
        <w:pStyle w:val="Caption"/>
      </w:pPr>
      <w:bookmarkStart w:id="1214" w:name="_Toc445298073"/>
      <w:bookmarkStart w:id="1215" w:name="_Toc455753623"/>
      <w:r>
        <w:t xml:space="preserve">Figure </w:t>
      </w:r>
      <w:r w:rsidR="001219E3">
        <w:fldChar w:fldCharType="begin"/>
      </w:r>
      <w:r w:rsidR="001219E3">
        <w:instrText xml:space="preserve"> SEQ Figure \* ARABIC </w:instrText>
      </w:r>
      <w:r w:rsidR="001219E3">
        <w:fldChar w:fldCharType="separate"/>
      </w:r>
      <w:r w:rsidR="00CE2116">
        <w:rPr>
          <w:noProof/>
        </w:rPr>
        <w:t>14</w:t>
      </w:r>
      <w:r w:rsidR="001219E3">
        <w:rPr>
          <w:noProof/>
        </w:rPr>
        <w:fldChar w:fldCharType="end"/>
      </w:r>
      <w:r>
        <w:t>: IAM Delegation Staff Portal – Create Delegation Step</w:t>
      </w:r>
      <w:bookmarkEnd w:id="1214"/>
      <w:bookmarkEnd w:id="1215"/>
    </w:p>
    <w:p w14:paraId="2C9C5FB5" w14:textId="77777777" w:rsidR="00D62443" w:rsidRPr="00D62443" w:rsidRDefault="00D62443" w:rsidP="00D62443"/>
    <w:p w14:paraId="2FD93493" w14:textId="7E0CFD98" w:rsidR="00B40150" w:rsidRDefault="00B40150" w:rsidP="001A5A52">
      <w:pPr>
        <w:pStyle w:val="BodyText"/>
      </w:pPr>
      <w:r>
        <w:t>The database table and field from where content being displayed is “read</w:t>
      </w:r>
      <w:proofErr w:type="gramStart"/>
      <w:r>
        <w:t>”</w:t>
      </w:r>
      <w:r w:rsidR="0067797B">
        <w:t xml:space="preserve"> </w:t>
      </w:r>
      <w:r w:rsidR="00087B74">
        <w:t xml:space="preserve"> </w:t>
      </w:r>
      <w:r>
        <w:t>is</w:t>
      </w:r>
      <w:proofErr w:type="gramEnd"/>
      <w:r>
        <w:t xml:space="preserve"> shown below</w:t>
      </w:r>
      <w:r w:rsidR="00BD1986">
        <w:t>.</w:t>
      </w:r>
    </w:p>
    <w:p w14:paraId="5BDF91C1" w14:textId="19BBA44F" w:rsidR="00076F97" w:rsidRDefault="00076F97" w:rsidP="00DE55C2">
      <w:pPr>
        <w:pStyle w:val="Caption"/>
      </w:pPr>
      <w:bookmarkStart w:id="1216" w:name="_Toc445298133"/>
      <w:bookmarkStart w:id="1217" w:name="_Toc455753680"/>
      <w:r>
        <w:t xml:space="preserve">Table </w:t>
      </w:r>
      <w:fldSimple w:instr=" SEQ Table \* ARABIC ">
        <w:r w:rsidR="00CE2116">
          <w:rPr>
            <w:noProof/>
          </w:rPr>
          <w:t>22</w:t>
        </w:r>
      </w:fldSimple>
      <w:r>
        <w:t xml:space="preserve">: </w:t>
      </w:r>
      <w:r w:rsidRPr="007B14DC">
        <w:t>IAM Delegation Staff Portal – Create Delegation Step</w:t>
      </w:r>
      <w:bookmarkEnd w:id="1216"/>
      <w:bookmarkEnd w:id="1217"/>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IAM Delegation Staff Portal - Create Delegation Step 1"/>
        <w:tblDescription w:val="Screen Description, listed by GUI field, database table associated with field, field in table associated with GUI, and comments."/>
      </w:tblPr>
      <w:tblGrid>
        <w:gridCol w:w="2161"/>
        <w:gridCol w:w="2379"/>
        <w:gridCol w:w="2660"/>
        <w:gridCol w:w="2160"/>
      </w:tblGrid>
      <w:tr w:rsidR="00D94BB6" w:rsidRPr="00E31E41" w14:paraId="4D5A2B69" w14:textId="77777777" w:rsidTr="000E1A5C">
        <w:trPr>
          <w:cantSplit/>
          <w:tblHeader/>
          <w:jc w:val="center"/>
        </w:trPr>
        <w:tc>
          <w:tcPr>
            <w:tcW w:w="1154" w:type="pct"/>
            <w:shd w:val="clear" w:color="auto" w:fill="D9D9D9" w:themeFill="background1" w:themeFillShade="D9"/>
            <w:vAlign w:val="center"/>
          </w:tcPr>
          <w:p w14:paraId="228A729D" w14:textId="77777777" w:rsidR="00D94BB6" w:rsidRPr="00E31E41" w:rsidRDefault="00D94BB6" w:rsidP="000E1A5C">
            <w:pPr>
              <w:pStyle w:val="TableHeaderText"/>
            </w:pPr>
            <w:r w:rsidRPr="00E31E41">
              <w:t>Graphical User Interface (GUI) Field</w:t>
            </w:r>
          </w:p>
        </w:tc>
        <w:tc>
          <w:tcPr>
            <w:tcW w:w="1271" w:type="pct"/>
            <w:shd w:val="clear" w:color="auto" w:fill="D9D9D9" w:themeFill="background1" w:themeFillShade="D9"/>
            <w:vAlign w:val="center"/>
          </w:tcPr>
          <w:p w14:paraId="345BB0CD" w14:textId="77777777" w:rsidR="00D94BB6" w:rsidRPr="00E31E41" w:rsidRDefault="00D94BB6" w:rsidP="000E1A5C">
            <w:pPr>
              <w:pStyle w:val="TableHeaderText"/>
            </w:pPr>
            <w:r w:rsidRPr="00E31E41">
              <w:t>Table (Database Table that field connects to)</w:t>
            </w:r>
          </w:p>
        </w:tc>
        <w:tc>
          <w:tcPr>
            <w:tcW w:w="1421" w:type="pct"/>
            <w:shd w:val="clear" w:color="auto" w:fill="D9D9D9" w:themeFill="background1" w:themeFillShade="D9"/>
            <w:vAlign w:val="center"/>
          </w:tcPr>
          <w:p w14:paraId="3C9A720E" w14:textId="77777777" w:rsidR="00D94BB6" w:rsidRPr="00E31E41" w:rsidRDefault="00D94BB6" w:rsidP="000E1A5C">
            <w:pPr>
              <w:pStyle w:val="TableHeaderText"/>
            </w:pPr>
            <w:r w:rsidRPr="00E31E41">
              <w:t>Field (Field in Table that the GUI field connects to)</w:t>
            </w:r>
          </w:p>
        </w:tc>
        <w:tc>
          <w:tcPr>
            <w:tcW w:w="1154" w:type="pct"/>
            <w:shd w:val="clear" w:color="auto" w:fill="D9D9D9" w:themeFill="background1" w:themeFillShade="D9"/>
            <w:vAlign w:val="center"/>
          </w:tcPr>
          <w:p w14:paraId="0C1644CD" w14:textId="77777777" w:rsidR="00D94BB6" w:rsidRPr="00E31E41" w:rsidRDefault="00D94BB6" w:rsidP="000E1A5C">
            <w:pPr>
              <w:pStyle w:val="TableHeaderText"/>
            </w:pPr>
            <w:r w:rsidRPr="00E31E41">
              <w:t>Comments</w:t>
            </w:r>
          </w:p>
        </w:tc>
      </w:tr>
      <w:tr w:rsidR="00802E10" w:rsidRPr="00E31E41" w14:paraId="5889F9A7" w14:textId="77777777" w:rsidTr="003845DC">
        <w:trPr>
          <w:cantSplit/>
          <w:jc w:val="center"/>
        </w:trPr>
        <w:tc>
          <w:tcPr>
            <w:tcW w:w="1154" w:type="pct"/>
            <w:shd w:val="clear" w:color="auto" w:fill="auto"/>
            <w:vAlign w:val="center"/>
          </w:tcPr>
          <w:p w14:paraId="17404B2A" w14:textId="77777777" w:rsidR="00802E10" w:rsidRPr="00993608" w:rsidRDefault="00802E10" w:rsidP="00EE2DF0">
            <w:pPr>
              <w:pStyle w:val="Table-Text"/>
            </w:pPr>
            <w:r w:rsidRPr="00993608">
              <w:t>Radio Button summary</w:t>
            </w:r>
          </w:p>
        </w:tc>
        <w:tc>
          <w:tcPr>
            <w:tcW w:w="1271" w:type="pct"/>
          </w:tcPr>
          <w:p w14:paraId="189052F1" w14:textId="4E9B36D3" w:rsidR="00802E10" w:rsidRPr="00993608" w:rsidRDefault="00802E10" w:rsidP="00EE2DF0">
            <w:pPr>
              <w:pStyle w:val="Table-Text"/>
            </w:pPr>
            <w:r w:rsidRPr="00375130">
              <w:t>TBD</w:t>
            </w:r>
          </w:p>
        </w:tc>
        <w:tc>
          <w:tcPr>
            <w:tcW w:w="1421" w:type="pct"/>
            <w:shd w:val="clear" w:color="auto" w:fill="auto"/>
          </w:tcPr>
          <w:p w14:paraId="73CAA25E" w14:textId="33932B79" w:rsidR="00802E10" w:rsidRPr="00993608" w:rsidRDefault="00802E10" w:rsidP="00EE2DF0">
            <w:pPr>
              <w:pStyle w:val="Table-Text"/>
            </w:pPr>
            <w:r w:rsidRPr="00375130">
              <w:t>TBD</w:t>
            </w:r>
          </w:p>
        </w:tc>
        <w:tc>
          <w:tcPr>
            <w:tcW w:w="1154" w:type="pct"/>
            <w:shd w:val="clear" w:color="auto" w:fill="auto"/>
            <w:vAlign w:val="center"/>
          </w:tcPr>
          <w:p w14:paraId="3FC3E08B" w14:textId="77777777" w:rsidR="00802E10" w:rsidRPr="00993608" w:rsidRDefault="00802E10" w:rsidP="00EE2DF0">
            <w:pPr>
              <w:pStyle w:val="Table-Text"/>
            </w:pPr>
            <w:r w:rsidRPr="00993608">
              <w:t xml:space="preserve">Corresponds to the text </w:t>
            </w:r>
            <w:proofErr w:type="spellStart"/>
            <w:r w:rsidRPr="00993608">
              <w:t>VA_Healthcare</w:t>
            </w:r>
            <w:proofErr w:type="spellEnd"/>
            <w:r w:rsidRPr="00993608">
              <w:t xml:space="preserve"> Proxy</w:t>
            </w:r>
          </w:p>
        </w:tc>
      </w:tr>
      <w:tr w:rsidR="00802E10" w:rsidRPr="00E31E41" w14:paraId="3DE64072" w14:textId="77777777" w:rsidTr="003845DC">
        <w:trPr>
          <w:cantSplit/>
          <w:jc w:val="center"/>
        </w:trPr>
        <w:tc>
          <w:tcPr>
            <w:tcW w:w="1154" w:type="pct"/>
            <w:shd w:val="clear" w:color="auto" w:fill="auto"/>
            <w:vAlign w:val="center"/>
          </w:tcPr>
          <w:p w14:paraId="403B6E9C" w14:textId="77777777" w:rsidR="00802E10" w:rsidRPr="00993608" w:rsidRDefault="00802E10" w:rsidP="00EE2DF0">
            <w:pPr>
              <w:pStyle w:val="Table-Text"/>
            </w:pPr>
            <w:r w:rsidRPr="00993608">
              <w:t>Radio Button Detail</w:t>
            </w:r>
          </w:p>
        </w:tc>
        <w:tc>
          <w:tcPr>
            <w:tcW w:w="1271" w:type="pct"/>
          </w:tcPr>
          <w:p w14:paraId="430F2293" w14:textId="2FF78D3C" w:rsidR="00802E10" w:rsidRPr="00993608" w:rsidRDefault="00802E10" w:rsidP="00EE2DF0">
            <w:pPr>
              <w:pStyle w:val="Table-Text"/>
            </w:pPr>
            <w:r w:rsidRPr="00375130">
              <w:t>TBD</w:t>
            </w:r>
          </w:p>
        </w:tc>
        <w:tc>
          <w:tcPr>
            <w:tcW w:w="1421" w:type="pct"/>
            <w:shd w:val="clear" w:color="auto" w:fill="auto"/>
          </w:tcPr>
          <w:p w14:paraId="36AE3B51" w14:textId="46F20D30" w:rsidR="00802E10" w:rsidRPr="00993608" w:rsidRDefault="00802E10" w:rsidP="00EE2DF0">
            <w:pPr>
              <w:pStyle w:val="Table-Text"/>
            </w:pPr>
            <w:r w:rsidRPr="00375130">
              <w:t>TBD</w:t>
            </w:r>
          </w:p>
        </w:tc>
        <w:tc>
          <w:tcPr>
            <w:tcW w:w="1154" w:type="pct"/>
            <w:shd w:val="clear" w:color="auto" w:fill="auto"/>
            <w:vAlign w:val="center"/>
          </w:tcPr>
          <w:p w14:paraId="55266B11" w14:textId="77777777" w:rsidR="00802E10" w:rsidRPr="00993608" w:rsidRDefault="00802E10" w:rsidP="00EE2DF0">
            <w:pPr>
              <w:pStyle w:val="Table-Text"/>
            </w:pPr>
            <w:r w:rsidRPr="00993608">
              <w:t>Corresponds to the text verbose text after VA Healthcare Proxy</w:t>
            </w:r>
          </w:p>
        </w:tc>
      </w:tr>
    </w:tbl>
    <w:p w14:paraId="0A8A3EF4" w14:textId="77777777" w:rsidR="00D62443" w:rsidRDefault="00D62443" w:rsidP="00D62443"/>
    <w:p w14:paraId="41CD967E" w14:textId="382031CC" w:rsidR="00B40150" w:rsidRDefault="00B40150" w:rsidP="001A5A52">
      <w:pPr>
        <w:pStyle w:val="BodyText"/>
      </w:pPr>
      <w:r>
        <w:t xml:space="preserve">Selection of the radio button and eventual submission of the delegation will result in “writing” </w:t>
      </w:r>
      <w:r w:rsidR="005E16DE">
        <w:t>a record</w:t>
      </w:r>
      <w:r>
        <w:t xml:space="preserve"> to the </w:t>
      </w:r>
      <w:proofErr w:type="spellStart"/>
      <w:r>
        <w:t>Authorization_type</w:t>
      </w:r>
      <w:proofErr w:type="spellEnd"/>
      <w:r>
        <w:t xml:space="preserve"> field in the authorization table.</w:t>
      </w:r>
    </w:p>
    <w:p w14:paraId="3AB4984F" w14:textId="6D9EC5CC" w:rsidR="00D94BB6" w:rsidRDefault="00D94BB6" w:rsidP="001A5A52">
      <w:pPr>
        <w:pStyle w:val="Figure"/>
      </w:pPr>
    </w:p>
    <w:p w14:paraId="48493C32" w14:textId="79EC53B7" w:rsidR="00D94BB6" w:rsidRDefault="00103C7D" w:rsidP="00517959">
      <w:pPr>
        <w:pStyle w:val="Heading5"/>
      </w:pPr>
      <w:bookmarkStart w:id="1218" w:name="_Toc455124703"/>
      <w:bookmarkStart w:id="1219" w:name="_Toc455526522"/>
      <w:bookmarkStart w:id="1220" w:name="_Toc455124704"/>
      <w:bookmarkStart w:id="1221" w:name="_Toc455526523"/>
      <w:bookmarkStart w:id="1222" w:name="_Toc455124705"/>
      <w:bookmarkStart w:id="1223" w:name="_Toc455526524"/>
      <w:bookmarkStart w:id="1224" w:name="_Toc455124706"/>
      <w:bookmarkStart w:id="1225" w:name="_Toc455526525"/>
      <w:bookmarkStart w:id="1226" w:name="_Toc455124722"/>
      <w:bookmarkStart w:id="1227" w:name="_Toc455526541"/>
      <w:bookmarkStart w:id="1228" w:name="_Toc455124723"/>
      <w:bookmarkStart w:id="1229" w:name="_Toc455526542"/>
      <w:bookmarkStart w:id="1230" w:name="_Toc445297910"/>
      <w:bookmarkStart w:id="1231" w:name="_Toc455753449"/>
      <w:bookmarkEnd w:id="1218"/>
      <w:bookmarkEnd w:id="1219"/>
      <w:bookmarkEnd w:id="1220"/>
      <w:bookmarkEnd w:id="1221"/>
      <w:bookmarkEnd w:id="1222"/>
      <w:bookmarkEnd w:id="1223"/>
      <w:bookmarkEnd w:id="1224"/>
      <w:bookmarkEnd w:id="1225"/>
      <w:bookmarkEnd w:id="1226"/>
      <w:bookmarkEnd w:id="1227"/>
      <w:bookmarkEnd w:id="1228"/>
      <w:bookmarkEnd w:id="1229"/>
      <w:r>
        <w:lastRenderedPageBreak/>
        <w:t>IAM Delegation Staff Tool</w:t>
      </w:r>
      <w:r w:rsidR="00D94BB6">
        <w:t xml:space="preserve"> – </w:t>
      </w:r>
      <w:r>
        <w:t xml:space="preserve">“View” Link on the </w:t>
      </w:r>
      <w:r w:rsidR="007F22DD">
        <w:t>D</w:t>
      </w:r>
      <w:r>
        <w:t xml:space="preserve">elegations </w:t>
      </w:r>
      <w:r w:rsidR="007F22DD">
        <w:t xml:space="preserve">Table </w:t>
      </w:r>
      <w:r>
        <w:t xml:space="preserve">within </w:t>
      </w:r>
      <w:r w:rsidR="007F22DD">
        <w:t>Home Page</w:t>
      </w:r>
      <w:bookmarkEnd w:id="1230"/>
      <w:bookmarkEnd w:id="1231"/>
    </w:p>
    <w:p w14:paraId="565884EF" w14:textId="7F997EC7" w:rsidR="00103C7D" w:rsidRDefault="00103C7D" w:rsidP="001A5A52">
      <w:pPr>
        <w:pStyle w:val="Figure"/>
      </w:pPr>
    </w:p>
    <w:p w14:paraId="78C94B39" w14:textId="6F75BC5F" w:rsidR="0081767C" w:rsidRDefault="0081767C" w:rsidP="001A5A52">
      <w:pPr>
        <w:pStyle w:val="Figure"/>
      </w:pPr>
      <w:r>
        <w:drawing>
          <wp:inline distT="0" distB="0" distL="0" distR="0" wp14:anchorId="5BF6A923" wp14:editId="03B34C51">
            <wp:extent cx="5943600" cy="2431963"/>
            <wp:effectExtent l="0" t="0" r="0" b="6985"/>
            <wp:docPr id="22" name="Picture 22" descr="Screenshot captures IAM Delegation Staff Tool -- &quot;View&quot; link on the Delegations table within the home page." title="IAM Delegation Staff Tool -- &quot;View&quot; Link on the Delegations Table Within Home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4.png@01D1BB50.6FFA2FA0"/>
                    <pic:cNvPicPr>
                      <a:picLocks noChangeAspect="1" noChangeArrowheads="1"/>
                    </pic:cNvPicPr>
                  </pic:nvPicPr>
                  <pic:blipFill>
                    <a:blip r:link="rId50">
                      <a:extLst>
                        <a:ext uri="{28A0092B-C50C-407E-A947-70E740481C1C}">
                          <a14:useLocalDpi xmlns:a14="http://schemas.microsoft.com/office/drawing/2010/main" val="0"/>
                        </a:ext>
                      </a:extLst>
                    </a:blip>
                    <a:srcRect/>
                    <a:stretch>
                      <a:fillRect/>
                    </a:stretch>
                  </pic:blipFill>
                  <pic:spPr bwMode="auto">
                    <a:xfrm>
                      <a:off x="0" y="0"/>
                      <a:ext cx="5943600" cy="2431963"/>
                    </a:xfrm>
                    <a:prstGeom prst="rect">
                      <a:avLst/>
                    </a:prstGeom>
                    <a:noFill/>
                    <a:ln>
                      <a:noFill/>
                    </a:ln>
                  </pic:spPr>
                </pic:pic>
              </a:graphicData>
            </a:graphic>
          </wp:inline>
        </w:drawing>
      </w:r>
    </w:p>
    <w:p w14:paraId="2E32C809" w14:textId="53A0F5DC" w:rsidR="00092B91" w:rsidRDefault="00DE55C2" w:rsidP="00DE55C2">
      <w:pPr>
        <w:pStyle w:val="Caption"/>
      </w:pPr>
      <w:bookmarkStart w:id="1232" w:name="_Toc445298075"/>
      <w:bookmarkStart w:id="1233" w:name="_Toc455753624"/>
      <w:r>
        <w:t xml:space="preserve">Figure </w:t>
      </w:r>
      <w:r w:rsidR="001219E3">
        <w:fldChar w:fldCharType="begin"/>
      </w:r>
      <w:r w:rsidR="001219E3">
        <w:instrText xml:space="preserve"> SEQ Figure \* ARABIC </w:instrText>
      </w:r>
      <w:r w:rsidR="001219E3">
        <w:fldChar w:fldCharType="separate"/>
      </w:r>
      <w:r w:rsidR="00CE2116">
        <w:rPr>
          <w:noProof/>
        </w:rPr>
        <w:t>15</w:t>
      </w:r>
      <w:r w:rsidR="001219E3">
        <w:rPr>
          <w:noProof/>
        </w:rPr>
        <w:fldChar w:fldCharType="end"/>
      </w:r>
      <w:r>
        <w:t>: IAM Delegation Staff Tool – “View” Link on the Delegations Table within Home Page</w:t>
      </w:r>
      <w:bookmarkEnd w:id="1232"/>
      <w:bookmarkEnd w:id="1233"/>
    </w:p>
    <w:p w14:paraId="32A75704" w14:textId="77777777" w:rsidR="00D62443" w:rsidRPr="00D62443" w:rsidRDefault="00D62443" w:rsidP="00D62443"/>
    <w:p w14:paraId="42E2C0D8" w14:textId="589AD105" w:rsidR="00B40150" w:rsidRDefault="00B40150" w:rsidP="001A5A52">
      <w:pPr>
        <w:pStyle w:val="BodyText"/>
      </w:pPr>
      <w:r>
        <w:t>The database table and field where</w:t>
      </w:r>
      <w:r w:rsidR="00DE55C2">
        <w:t xml:space="preserve"> the</w:t>
      </w:r>
      <w:r>
        <w:t xml:space="preserve"> content being displayed is read</w:t>
      </w:r>
      <w:r w:rsidR="00DE55C2">
        <w:t xml:space="preserve"> from</w:t>
      </w:r>
      <w:r w:rsidR="00087B74">
        <w:t xml:space="preserve"> </w:t>
      </w:r>
      <w:proofErr w:type="gramStart"/>
      <w:r>
        <w:t>is</w:t>
      </w:r>
      <w:proofErr w:type="gramEnd"/>
      <w:r>
        <w:t xml:space="preserve"> shown below</w:t>
      </w:r>
      <w:r w:rsidR="00BD1986">
        <w:t>.</w:t>
      </w:r>
    </w:p>
    <w:p w14:paraId="24E09247" w14:textId="3F5D6671" w:rsidR="00103C7D" w:rsidRPr="00103C7D" w:rsidRDefault="003851C9" w:rsidP="003851C9">
      <w:pPr>
        <w:pStyle w:val="Caption"/>
      </w:pPr>
      <w:bookmarkStart w:id="1234" w:name="_Toc445298135"/>
      <w:bookmarkStart w:id="1235" w:name="_Toc455753681"/>
      <w:r>
        <w:t xml:space="preserve">Table </w:t>
      </w:r>
      <w:r w:rsidR="001219E3">
        <w:fldChar w:fldCharType="begin"/>
      </w:r>
      <w:r w:rsidR="001219E3">
        <w:instrText xml:space="preserve"> SEQ Table \* ARABIC </w:instrText>
      </w:r>
      <w:r w:rsidR="001219E3">
        <w:fldChar w:fldCharType="separate"/>
      </w:r>
      <w:r w:rsidR="00CE2116">
        <w:rPr>
          <w:noProof/>
        </w:rPr>
        <w:t>23</w:t>
      </w:r>
      <w:r w:rsidR="001219E3">
        <w:rPr>
          <w:noProof/>
        </w:rPr>
        <w:fldChar w:fldCharType="end"/>
      </w:r>
      <w:r>
        <w:t>: IAM Delegation Staff Tool – “View” Link on the Delegations Table within Home Page</w:t>
      </w:r>
      <w:bookmarkEnd w:id="1234"/>
      <w:bookmarkEnd w:id="123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IAM Delegation Staff Tool - &quot;View” Link on the Delegations Table within Home Page"/>
        <w:tblDescription w:val="Screen Description, listed by GUI field, database table associated with field, field in table associated with GUI, and comments."/>
      </w:tblPr>
      <w:tblGrid>
        <w:gridCol w:w="2182"/>
        <w:gridCol w:w="2954"/>
        <w:gridCol w:w="1987"/>
        <w:gridCol w:w="2453"/>
      </w:tblGrid>
      <w:tr w:rsidR="00D94BB6" w:rsidRPr="00E31E41" w14:paraId="45539CD5" w14:textId="77777777" w:rsidTr="000E1A5C">
        <w:trPr>
          <w:cantSplit/>
          <w:tblHeader/>
        </w:trPr>
        <w:tc>
          <w:tcPr>
            <w:tcW w:w="1139" w:type="pct"/>
            <w:shd w:val="clear" w:color="auto" w:fill="D9D9D9" w:themeFill="background1" w:themeFillShade="D9"/>
            <w:vAlign w:val="center"/>
          </w:tcPr>
          <w:p w14:paraId="0EDF79EF" w14:textId="77777777" w:rsidR="00D94BB6" w:rsidRPr="00E31E41" w:rsidRDefault="00D94BB6" w:rsidP="00D62443">
            <w:pPr>
              <w:pStyle w:val="TableHeaderText"/>
            </w:pPr>
            <w:r w:rsidRPr="00E31E41">
              <w:t>Graphical User Interface (GUI) Field</w:t>
            </w:r>
          </w:p>
        </w:tc>
        <w:tc>
          <w:tcPr>
            <w:tcW w:w="1542" w:type="pct"/>
            <w:shd w:val="clear" w:color="auto" w:fill="D9D9D9" w:themeFill="background1" w:themeFillShade="D9"/>
            <w:vAlign w:val="center"/>
          </w:tcPr>
          <w:p w14:paraId="2E55775A" w14:textId="77777777" w:rsidR="00D94BB6" w:rsidRPr="00E31E41" w:rsidRDefault="00D94BB6" w:rsidP="00D62443">
            <w:pPr>
              <w:pStyle w:val="TableHeaderText"/>
            </w:pPr>
            <w:r w:rsidRPr="00E31E41">
              <w:t>Table (Database Table that field connects to)</w:t>
            </w:r>
          </w:p>
        </w:tc>
        <w:tc>
          <w:tcPr>
            <w:tcW w:w="1037" w:type="pct"/>
            <w:shd w:val="clear" w:color="auto" w:fill="D9D9D9" w:themeFill="background1" w:themeFillShade="D9"/>
            <w:vAlign w:val="center"/>
          </w:tcPr>
          <w:p w14:paraId="1FD09402" w14:textId="77777777" w:rsidR="00D94BB6" w:rsidRPr="00E31E41" w:rsidRDefault="00D94BB6" w:rsidP="00D62443">
            <w:pPr>
              <w:pStyle w:val="TableHeaderText"/>
            </w:pPr>
            <w:r w:rsidRPr="00E31E41">
              <w:t>Field (Field in Table that the GUI field connects to)</w:t>
            </w:r>
          </w:p>
        </w:tc>
        <w:tc>
          <w:tcPr>
            <w:tcW w:w="1281" w:type="pct"/>
            <w:shd w:val="clear" w:color="auto" w:fill="D9D9D9" w:themeFill="background1" w:themeFillShade="D9"/>
            <w:vAlign w:val="center"/>
          </w:tcPr>
          <w:p w14:paraId="1FCAE22D" w14:textId="77777777" w:rsidR="00D94BB6" w:rsidRPr="00E31E41" w:rsidRDefault="00D94BB6" w:rsidP="00D62443">
            <w:pPr>
              <w:pStyle w:val="TableHeaderText"/>
            </w:pPr>
            <w:r w:rsidRPr="00E31E41">
              <w:t>Comments</w:t>
            </w:r>
          </w:p>
        </w:tc>
      </w:tr>
      <w:tr w:rsidR="00802E10" w:rsidRPr="00E31E41" w14:paraId="357AAF1C" w14:textId="77777777" w:rsidTr="003845DC">
        <w:trPr>
          <w:cantSplit/>
        </w:trPr>
        <w:tc>
          <w:tcPr>
            <w:tcW w:w="1139" w:type="pct"/>
            <w:shd w:val="clear" w:color="auto" w:fill="auto"/>
            <w:vAlign w:val="center"/>
          </w:tcPr>
          <w:p w14:paraId="33B471F8" w14:textId="77777777" w:rsidR="00802E10" w:rsidRPr="00993608" w:rsidRDefault="00802E10" w:rsidP="00EE2DF0">
            <w:pPr>
              <w:pStyle w:val="Table-Text"/>
            </w:pPr>
            <w:r w:rsidRPr="00993608">
              <w:t>PDF Document</w:t>
            </w:r>
          </w:p>
        </w:tc>
        <w:tc>
          <w:tcPr>
            <w:tcW w:w="1542" w:type="pct"/>
          </w:tcPr>
          <w:p w14:paraId="2C8501B9" w14:textId="7D2FE50C" w:rsidR="00802E10" w:rsidRPr="00993608" w:rsidRDefault="00802E10" w:rsidP="00EE2DF0">
            <w:pPr>
              <w:pStyle w:val="Table-Text"/>
            </w:pPr>
            <w:r w:rsidRPr="00993CE5">
              <w:t>TBD</w:t>
            </w:r>
          </w:p>
        </w:tc>
        <w:tc>
          <w:tcPr>
            <w:tcW w:w="1037" w:type="pct"/>
            <w:shd w:val="clear" w:color="auto" w:fill="auto"/>
          </w:tcPr>
          <w:p w14:paraId="059FECC1" w14:textId="3173020F" w:rsidR="00802E10" w:rsidRPr="00993608" w:rsidRDefault="00802E10" w:rsidP="00EE2DF0">
            <w:pPr>
              <w:pStyle w:val="Table-Text"/>
            </w:pPr>
            <w:r w:rsidRPr="00993CE5">
              <w:t>TBD</w:t>
            </w:r>
          </w:p>
        </w:tc>
        <w:tc>
          <w:tcPr>
            <w:tcW w:w="1281" w:type="pct"/>
            <w:shd w:val="clear" w:color="auto" w:fill="auto"/>
            <w:vAlign w:val="center"/>
          </w:tcPr>
          <w:p w14:paraId="634A53B8" w14:textId="77777777" w:rsidR="00802E10" w:rsidRPr="00993608" w:rsidRDefault="00802E10" w:rsidP="00EE2DF0">
            <w:pPr>
              <w:pStyle w:val="Table-Text"/>
            </w:pPr>
            <w:r w:rsidRPr="00993608">
              <w:t>Blob field with binary data representing PDF</w:t>
            </w:r>
          </w:p>
        </w:tc>
      </w:tr>
    </w:tbl>
    <w:p w14:paraId="362766ED" w14:textId="77777777" w:rsidR="00D62443" w:rsidRDefault="00D62443" w:rsidP="00D62443">
      <w:bookmarkStart w:id="1236" w:name="_Toc437292727"/>
      <w:bookmarkStart w:id="1237" w:name="_Toc437293058"/>
      <w:bookmarkStart w:id="1238" w:name="_Toc437433947"/>
      <w:bookmarkStart w:id="1239" w:name="_Toc437437476"/>
      <w:bookmarkStart w:id="1240" w:name="_Toc437439129"/>
      <w:bookmarkStart w:id="1241" w:name="_Toc437959030"/>
      <w:bookmarkStart w:id="1242" w:name="_Toc437960312"/>
      <w:bookmarkStart w:id="1243" w:name="_Toc437960645"/>
      <w:bookmarkStart w:id="1244" w:name="_Toc438046587"/>
      <w:bookmarkStart w:id="1245" w:name="_Toc438061530"/>
      <w:bookmarkStart w:id="1246" w:name="_Toc438062038"/>
      <w:bookmarkStart w:id="1247" w:name="_Toc438062358"/>
      <w:bookmarkStart w:id="1248" w:name="_Toc438062908"/>
      <w:bookmarkStart w:id="1249" w:name="_Toc438063266"/>
      <w:bookmarkStart w:id="1250" w:name="_Toc417063108"/>
      <w:bookmarkStart w:id="1251" w:name="_Toc445297911"/>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p>
    <w:p w14:paraId="1516C219" w14:textId="361FB596" w:rsidR="00B430E8" w:rsidRDefault="00B430E8" w:rsidP="00517959">
      <w:pPr>
        <w:pStyle w:val="Heading4"/>
      </w:pPr>
      <w:bookmarkStart w:id="1252" w:name="_Toc455753450"/>
      <w:r>
        <w:t>Application Report Interface</w:t>
      </w:r>
      <w:bookmarkEnd w:id="1250"/>
      <w:bookmarkEnd w:id="1251"/>
      <w:bookmarkEnd w:id="1252"/>
    </w:p>
    <w:p w14:paraId="33861D2A" w14:textId="21168CCE" w:rsidR="005E4BBF" w:rsidRDefault="002A6B76" w:rsidP="005E4BBF">
      <w:pPr>
        <w:rPr>
          <w:rFonts w:eastAsia="Calibri"/>
          <w:sz w:val="24"/>
        </w:rPr>
      </w:pPr>
      <w:r>
        <w:rPr>
          <w:rFonts w:eastAsia="Calibri"/>
          <w:sz w:val="24"/>
        </w:rPr>
        <w:t xml:space="preserve">AMS reporting </w:t>
      </w:r>
      <w:proofErr w:type="gramStart"/>
      <w:r>
        <w:rPr>
          <w:rFonts w:eastAsia="Calibri"/>
          <w:sz w:val="24"/>
        </w:rPr>
        <w:t>is provided</w:t>
      </w:r>
      <w:proofErr w:type="gramEnd"/>
      <w:r>
        <w:rPr>
          <w:rFonts w:eastAsia="Calibri"/>
          <w:sz w:val="24"/>
        </w:rPr>
        <w:t xml:space="preserve"> via IAM Compliance Audit and Reporting (CAR).</w:t>
      </w:r>
    </w:p>
    <w:p w14:paraId="775254C6" w14:textId="77777777" w:rsidR="00D62443" w:rsidRPr="001C06BD" w:rsidRDefault="00D62443" w:rsidP="00D62443">
      <w:pPr>
        <w:rPr>
          <w:rFonts w:eastAsia="Calibri"/>
        </w:rPr>
      </w:pPr>
    </w:p>
    <w:p w14:paraId="635E5CE4" w14:textId="7A79D3BE" w:rsidR="00E341EA" w:rsidRDefault="00E341EA" w:rsidP="00517959">
      <w:pPr>
        <w:pStyle w:val="Heading4"/>
      </w:pPr>
      <w:bookmarkStart w:id="1253" w:name="_Toc417061832"/>
      <w:bookmarkStart w:id="1254" w:name="_Toc417063109"/>
      <w:bookmarkStart w:id="1255" w:name="_Toc418172720"/>
      <w:bookmarkStart w:id="1256" w:name="_Toc418173991"/>
      <w:bookmarkStart w:id="1257" w:name="_Toc418175268"/>
      <w:bookmarkStart w:id="1258" w:name="_Toc418176542"/>
      <w:bookmarkStart w:id="1259" w:name="_Toc418178409"/>
      <w:bookmarkStart w:id="1260" w:name="_Toc418179716"/>
      <w:bookmarkStart w:id="1261" w:name="_Toc418183012"/>
      <w:bookmarkStart w:id="1262" w:name="_Toc414992841"/>
      <w:bookmarkStart w:id="1263" w:name="_Toc414995146"/>
      <w:bookmarkStart w:id="1264" w:name="_Toc414997469"/>
      <w:bookmarkStart w:id="1265" w:name="_Toc417063110"/>
      <w:bookmarkStart w:id="1266" w:name="_Toc445297912"/>
      <w:bookmarkStart w:id="1267" w:name="_Toc455753451"/>
      <w:bookmarkEnd w:id="1253"/>
      <w:bookmarkEnd w:id="1254"/>
      <w:bookmarkEnd w:id="1255"/>
      <w:bookmarkEnd w:id="1256"/>
      <w:bookmarkEnd w:id="1257"/>
      <w:bookmarkEnd w:id="1258"/>
      <w:bookmarkEnd w:id="1259"/>
      <w:bookmarkEnd w:id="1260"/>
      <w:bookmarkEnd w:id="1261"/>
      <w:bookmarkEnd w:id="1262"/>
      <w:bookmarkEnd w:id="1263"/>
      <w:bookmarkEnd w:id="1264"/>
      <w:r>
        <w:t>Unmapped Data Element</w:t>
      </w:r>
      <w:bookmarkEnd w:id="1265"/>
      <w:bookmarkEnd w:id="1266"/>
      <w:bookmarkEnd w:id="1267"/>
    </w:p>
    <w:p w14:paraId="10C47791" w14:textId="6ED0E8FB" w:rsidR="008E135E" w:rsidRDefault="00881404" w:rsidP="001A5A52">
      <w:pPr>
        <w:pStyle w:val="BodyText"/>
      </w:pPr>
      <w:bookmarkStart w:id="1268" w:name="_Toc406572991"/>
      <w:bookmarkStart w:id="1269" w:name="_Toc406574061"/>
      <w:bookmarkEnd w:id="1268"/>
      <w:bookmarkEnd w:id="1269"/>
      <w:r>
        <w:t>N/A</w:t>
      </w:r>
    </w:p>
    <w:p w14:paraId="2C8B202C" w14:textId="77777777" w:rsidR="00D62443" w:rsidRPr="008E135E" w:rsidRDefault="00D62443" w:rsidP="00D62443"/>
    <w:p w14:paraId="48FA801D" w14:textId="2DEA2BDA" w:rsidR="00E341EA" w:rsidRDefault="00E341EA" w:rsidP="00030EC4">
      <w:pPr>
        <w:pStyle w:val="Heading2"/>
      </w:pPr>
      <w:bookmarkStart w:id="1270" w:name="_Toc417063111"/>
      <w:bookmarkStart w:id="1271" w:name="_Toc445297913"/>
      <w:bookmarkStart w:id="1272" w:name="_Toc455753452"/>
      <w:r>
        <w:t>Conceptual Infrastructure Design</w:t>
      </w:r>
      <w:bookmarkEnd w:id="1270"/>
      <w:bookmarkEnd w:id="1271"/>
      <w:bookmarkEnd w:id="1272"/>
    </w:p>
    <w:p w14:paraId="3BED3BB0" w14:textId="2A11F3C3" w:rsidR="003309A8" w:rsidRDefault="003309A8" w:rsidP="001A5A52">
      <w:pPr>
        <w:pStyle w:val="BodyText"/>
      </w:pPr>
      <w:r>
        <w:t xml:space="preserve">On the </w:t>
      </w:r>
      <w:r w:rsidR="00F35E50">
        <w:t>V</w:t>
      </w:r>
      <w:r>
        <w:t>eteran</w:t>
      </w:r>
      <w:r w:rsidR="00F35E50">
        <w:t>-</w:t>
      </w:r>
      <w:r>
        <w:t xml:space="preserve">facing side, </w:t>
      </w:r>
      <w:r w:rsidR="002A6B76">
        <w:t>AMS</w:t>
      </w:r>
      <w:r w:rsidR="00B2559C">
        <w:t xml:space="preserve"> has a</w:t>
      </w:r>
      <w:r w:rsidR="00087B74">
        <w:t xml:space="preserve"> </w:t>
      </w:r>
      <w:r w:rsidR="009D6C19">
        <w:t xml:space="preserve">Rest </w:t>
      </w:r>
      <w:proofErr w:type="spellStart"/>
      <w:r w:rsidR="009D6C19">
        <w:t>WebService</w:t>
      </w:r>
      <w:proofErr w:type="spellEnd"/>
      <w:r w:rsidR="009D6C19" w:rsidRPr="008B46CA">
        <w:t xml:space="preserve"> </w:t>
      </w:r>
      <w:r w:rsidR="00B2559C">
        <w:t>layer</w:t>
      </w:r>
      <w:r w:rsidR="00B2559C" w:rsidRPr="008B46CA">
        <w:t xml:space="preserve"> </w:t>
      </w:r>
      <w:r w:rsidR="00380A56" w:rsidRPr="008B46CA">
        <w:t xml:space="preserve">that serves as </w:t>
      </w:r>
      <w:proofErr w:type="gramStart"/>
      <w:r w:rsidR="00380A56" w:rsidRPr="008B46CA">
        <w:t xml:space="preserve">the </w:t>
      </w:r>
      <w:r>
        <w:t xml:space="preserve"> conduit</w:t>
      </w:r>
      <w:proofErr w:type="gramEnd"/>
      <w:r>
        <w:t xml:space="preserve"> </w:t>
      </w:r>
      <w:r w:rsidR="00380A56" w:rsidRPr="008B46CA">
        <w:t xml:space="preserve">for </w:t>
      </w:r>
      <w:r w:rsidR="00B2559C">
        <w:t xml:space="preserve">managing </w:t>
      </w:r>
      <w:r w:rsidR="00BD1986">
        <w:t xml:space="preserve">relationships </w:t>
      </w:r>
      <w:r w:rsidR="00B2559C">
        <w:t xml:space="preserve">(creation and revocation of </w:t>
      </w:r>
      <w:r w:rsidR="00BD1986">
        <w:t>a</w:t>
      </w:r>
      <w:r w:rsidR="00B2559C">
        <w:t>uthorization)</w:t>
      </w:r>
      <w:r w:rsidR="004B7A0B">
        <w:t xml:space="preserve">. </w:t>
      </w:r>
      <w:r w:rsidR="005A099F">
        <w:t xml:space="preserve">The </w:t>
      </w:r>
      <w:r w:rsidR="009D6C19">
        <w:t xml:space="preserve">REST </w:t>
      </w:r>
      <w:r w:rsidR="005A099F">
        <w:t>layer is front-</w:t>
      </w:r>
      <w:r w:rsidR="005A099F">
        <w:lastRenderedPageBreak/>
        <w:t xml:space="preserve">ended by </w:t>
      </w:r>
      <w:r w:rsidR="00140820">
        <w:t>the VDT</w:t>
      </w:r>
      <w:r w:rsidR="005A099F">
        <w:t xml:space="preserve"> </w:t>
      </w:r>
      <w:proofErr w:type="gramStart"/>
      <w:r w:rsidR="009D6C19">
        <w:t>UI</w:t>
      </w:r>
      <w:r w:rsidR="005A099F">
        <w:t xml:space="preserve"> .</w:t>
      </w:r>
      <w:proofErr w:type="gramEnd"/>
      <w:r w:rsidR="007438ED">
        <w:t xml:space="preserve"> </w:t>
      </w:r>
      <w:r>
        <w:t xml:space="preserve">The </w:t>
      </w:r>
      <w:r w:rsidR="007438ED">
        <w:t>AMS also offers an adapter layer to access resources external to AMS</w:t>
      </w:r>
      <w:proofErr w:type="gramStart"/>
      <w:r w:rsidR="00BD1986">
        <w:t>;</w:t>
      </w:r>
      <w:proofErr w:type="gramEnd"/>
      <w:r w:rsidR="00BD1986">
        <w:t xml:space="preserve"> for e</w:t>
      </w:r>
      <w:r w:rsidR="007438ED">
        <w:t>x</w:t>
      </w:r>
      <w:r w:rsidR="00BD1986">
        <w:t>ample,</w:t>
      </w:r>
      <w:r w:rsidR="007438ED">
        <w:t xml:space="preserve"> MVI. </w:t>
      </w:r>
    </w:p>
    <w:p w14:paraId="1D4DF938" w14:textId="0DC14022" w:rsidR="00624641" w:rsidRDefault="00624641" w:rsidP="001A5A52">
      <w:pPr>
        <w:pStyle w:val="BodyText"/>
      </w:pPr>
      <w:r>
        <w:t xml:space="preserve">The VDT UI will be hosted in </w:t>
      </w:r>
      <w:proofErr w:type="spellStart"/>
      <w:r>
        <w:t>Weblogic</w:t>
      </w:r>
      <w:proofErr w:type="spellEnd"/>
      <w:r>
        <w:t xml:space="preserve"> 12cR1 (12.1.3) Application Server </w:t>
      </w:r>
      <w:r w:rsidRPr="008B46CA">
        <w:t xml:space="preserve">utilizing JRE version </w:t>
      </w:r>
      <w:r>
        <w:t xml:space="preserve">1.7/Java 7 Update 51. The </w:t>
      </w:r>
      <w:proofErr w:type="spellStart"/>
      <w:r>
        <w:t>Weblogic</w:t>
      </w:r>
      <w:proofErr w:type="spellEnd"/>
      <w:r>
        <w:t xml:space="preserve"> server itself</w:t>
      </w:r>
      <w:r w:rsidRPr="008B46CA">
        <w:t xml:space="preserve"> </w:t>
      </w:r>
      <w:proofErr w:type="gramStart"/>
      <w:r w:rsidRPr="008B46CA">
        <w:t>will be deployed</w:t>
      </w:r>
      <w:proofErr w:type="gramEnd"/>
      <w:r w:rsidRPr="008B46CA">
        <w:t xml:space="preserve"> on virtual machines running</w:t>
      </w:r>
      <w:r>
        <w:t xml:space="preserve"> </w:t>
      </w:r>
      <w:r w:rsidRPr="008B46CA">
        <w:t xml:space="preserve">Windows Server 2008 R2. </w:t>
      </w:r>
    </w:p>
    <w:p w14:paraId="31E6545A" w14:textId="4944A3FE" w:rsidR="003309A8" w:rsidRDefault="003309A8" w:rsidP="001A5A52">
      <w:pPr>
        <w:pStyle w:val="BodyText"/>
      </w:pPr>
      <w:r>
        <w:t>On the staff</w:t>
      </w:r>
      <w:r w:rsidR="00F35E50">
        <w:t>-</w:t>
      </w:r>
      <w:r>
        <w:t xml:space="preserve">facing side, the MVI Toolkit is the core for managing </w:t>
      </w:r>
      <w:r w:rsidR="00CC5B97">
        <w:t xml:space="preserve">relationships </w:t>
      </w:r>
      <w:r>
        <w:t xml:space="preserve">(creation and revocation of Authorization Relationships.) </w:t>
      </w:r>
      <w:r w:rsidR="007438ED">
        <w:t xml:space="preserve">It has a </w:t>
      </w:r>
      <w:r>
        <w:t>queue</w:t>
      </w:r>
      <w:r w:rsidR="00CC5B97">
        <w:t>-</w:t>
      </w:r>
      <w:r w:rsidR="007438ED">
        <w:t xml:space="preserve">based workflow engine for </w:t>
      </w:r>
      <w:proofErr w:type="gramStart"/>
      <w:r w:rsidR="007438ED">
        <w:t>dispatching</w:t>
      </w:r>
      <w:r w:rsidR="0067797B">
        <w:t xml:space="preserve"> </w:t>
      </w:r>
      <w:r w:rsidR="00087B74">
        <w:t xml:space="preserve"> </w:t>
      </w:r>
      <w:r w:rsidR="007438ED">
        <w:t>authorization</w:t>
      </w:r>
      <w:proofErr w:type="gramEnd"/>
      <w:r w:rsidR="007438ED">
        <w:t xml:space="preserve"> event notifications. </w:t>
      </w:r>
      <w:proofErr w:type="gramStart"/>
      <w:r w:rsidR="007438ED">
        <w:t>Last but not least</w:t>
      </w:r>
      <w:proofErr w:type="gramEnd"/>
      <w:r w:rsidR="00CC5B97">
        <w:t>,</w:t>
      </w:r>
      <w:r w:rsidR="007438ED">
        <w:t xml:space="preserve"> it offers an Audit service to facilitate user activity tracking.</w:t>
      </w:r>
    </w:p>
    <w:p w14:paraId="7FD8CE47" w14:textId="5BCB2B51" w:rsidR="007C409F" w:rsidRDefault="00624641" w:rsidP="001A5A52">
      <w:pPr>
        <w:pStyle w:val="BodyText"/>
      </w:pPr>
      <w:r>
        <w:t xml:space="preserve">The </w:t>
      </w:r>
      <w:proofErr w:type="gramStart"/>
      <w:r>
        <w:t>Staff  Portal</w:t>
      </w:r>
      <w:proofErr w:type="gramEnd"/>
      <w:r>
        <w:t xml:space="preserve"> UI will be hosted </w:t>
      </w:r>
      <w:r w:rsidR="00F35E50">
        <w:t>o</w:t>
      </w:r>
      <w:r>
        <w:t xml:space="preserve">n </w:t>
      </w:r>
      <w:r w:rsidR="00F35E50">
        <w:t xml:space="preserve">a </w:t>
      </w:r>
      <w:proofErr w:type="spellStart"/>
      <w:r>
        <w:t>Weblogic</w:t>
      </w:r>
      <w:proofErr w:type="spellEnd"/>
      <w:r>
        <w:t xml:space="preserve"> 10 (10.X.X) Application Server </w:t>
      </w:r>
      <w:r w:rsidRPr="008B46CA">
        <w:t xml:space="preserve">utilizing JRE version </w:t>
      </w:r>
      <w:r>
        <w:t xml:space="preserve">1.7/Java 7 Update 51. The </w:t>
      </w:r>
      <w:proofErr w:type="spellStart"/>
      <w:r>
        <w:t>Weblogic</w:t>
      </w:r>
      <w:proofErr w:type="spellEnd"/>
      <w:r>
        <w:t xml:space="preserve"> server itself</w:t>
      </w:r>
      <w:r w:rsidRPr="008B46CA">
        <w:t xml:space="preserve"> </w:t>
      </w:r>
      <w:proofErr w:type="gramStart"/>
      <w:r w:rsidRPr="008B46CA">
        <w:t>will be deployed</w:t>
      </w:r>
      <w:proofErr w:type="gramEnd"/>
      <w:r w:rsidRPr="008B46CA">
        <w:t xml:space="preserve"> on virtual machines running</w:t>
      </w:r>
      <w:r>
        <w:t xml:space="preserve"> </w:t>
      </w:r>
      <w:r w:rsidRPr="008B46CA">
        <w:t>Windows Server 2008 R2.</w:t>
      </w:r>
    </w:p>
    <w:p w14:paraId="0795ECA0" w14:textId="374C7E53" w:rsidR="00D62443" w:rsidRDefault="007438ED" w:rsidP="001A5A52">
      <w:pPr>
        <w:pStyle w:val="BodyText"/>
      </w:pPr>
      <w:r>
        <w:t>Internal a</w:t>
      </w:r>
      <w:r w:rsidR="00DB00D4" w:rsidRPr="008B46CA">
        <w:t>ccess to</w:t>
      </w:r>
      <w:r w:rsidR="00C25CBA">
        <w:t xml:space="preserve"> the MVI Staff </w:t>
      </w:r>
      <w:proofErr w:type="spellStart"/>
      <w:r w:rsidR="00C25CBA">
        <w:t>Portal</w:t>
      </w:r>
      <w:r w:rsidR="00B2559C">
        <w:t>will</w:t>
      </w:r>
      <w:proofErr w:type="spellEnd"/>
      <w:r w:rsidR="00B2559C">
        <w:t xml:space="preserve"> be</w:t>
      </w:r>
      <w:r w:rsidR="00DB00D4" w:rsidRPr="008B46CA">
        <w:t xml:space="preserve"> </w:t>
      </w:r>
      <w:proofErr w:type="gramStart"/>
      <w:r w:rsidR="00DB00D4" w:rsidRPr="008B46CA">
        <w:t>secured</w:t>
      </w:r>
      <w:r>
        <w:t xml:space="preserve"> </w:t>
      </w:r>
      <w:r w:rsidR="0081177E">
        <w:t xml:space="preserve"> via</w:t>
      </w:r>
      <w:proofErr w:type="gramEnd"/>
      <w:r w:rsidR="0081177E">
        <w:t xml:space="preserve"> </w:t>
      </w:r>
      <w:r w:rsidR="00C25CBA">
        <w:t>SSOI authentication</w:t>
      </w:r>
      <w:r w:rsidR="0081177E">
        <w:t xml:space="preserve"> </w:t>
      </w:r>
      <w:r w:rsidR="003A0190">
        <w:t xml:space="preserve">standard </w:t>
      </w:r>
      <w:r w:rsidR="0081177E">
        <w:t>junction</w:t>
      </w:r>
      <w:r>
        <w:t xml:space="preserve">. </w:t>
      </w:r>
    </w:p>
    <w:p w14:paraId="3642C59E" w14:textId="168F81F7" w:rsidR="00DB00D4" w:rsidRDefault="007438ED" w:rsidP="001A5A52">
      <w:pPr>
        <w:pStyle w:val="BodyText"/>
      </w:pPr>
      <w:r>
        <w:t xml:space="preserve">External access to AMS </w:t>
      </w:r>
      <w:proofErr w:type="gramStart"/>
      <w:r>
        <w:t>will be secured</w:t>
      </w:r>
      <w:proofErr w:type="gramEnd"/>
      <w:r>
        <w:t xml:space="preserve"> by front-ending traffic</w:t>
      </w:r>
      <w:r w:rsidR="00087B74">
        <w:t xml:space="preserve"> </w:t>
      </w:r>
      <w:r>
        <w:t>through the</w:t>
      </w:r>
      <w:r w:rsidR="00087B74">
        <w:t xml:space="preserve"> </w:t>
      </w:r>
      <w:proofErr w:type="spellStart"/>
      <w:r w:rsidR="00DD5035">
        <w:t>SSOe</w:t>
      </w:r>
      <w:proofErr w:type="spellEnd"/>
      <w:r w:rsidR="00DD5035">
        <w:t xml:space="preserve"> </w:t>
      </w:r>
      <w:r>
        <w:t xml:space="preserve">Standard </w:t>
      </w:r>
      <w:r w:rsidR="00DD5035">
        <w:t>Junction</w:t>
      </w:r>
      <w:r>
        <w:t>. The junction mediates resource requests and permits t</w:t>
      </w:r>
      <w:r w:rsidR="00CC5B97">
        <w:t>hem</w:t>
      </w:r>
      <w:r>
        <w:t xml:space="preserve"> only if the user is authenticated and authorized per external </w:t>
      </w:r>
      <w:proofErr w:type="gramStart"/>
      <w:r>
        <w:t>user access policy requirements</w:t>
      </w:r>
      <w:proofErr w:type="gramEnd"/>
      <w:r w:rsidR="00DD7F1F">
        <w:t xml:space="preserve">. The </w:t>
      </w:r>
      <w:proofErr w:type="spellStart"/>
      <w:r w:rsidR="00DD7F1F">
        <w:t>AccessVA</w:t>
      </w:r>
      <w:proofErr w:type="spellEnd"/>
      <w:r w:rsidR="00DD7F1F">
        <w:t xml:space="preserve"> Apache servers will proxy requests to the Veteran Delegation Tool unauthenticated page, which itself </w:t>
      </w:r>
      <w:proofErr w:type="gramStart"/>
      <w:r w:rsidR="00DD7F1F">
        <w:t>is hosted</w:t>
      </w:r>
      <w:proofErr w:type="gramEnd"/>
      <w:r w:rsidR="00DD7F1F">
        <w:t xml:space="preserve"> on an IIS Server instance within the AMS VM.</w:t>
      </w:r>
    </w:p>
    <w:p w14:paraId="1532999E" w14:textId="2621D822" w:rsidR="00F9410F" w:rsidRDefault="00F9410F" w:rsidP="001A5A52">
      <w:pPr>
        <w:pStyle w:val="BodyText"/>
      </w:pPr>
      <w:r>
        <w:t>The MVI Staff Portal UI, Audit, and Workflow comp</w:t>
      </w:r>
      <w:r w:rsidR="00CC5B97">
        <w:t>o</w:t>
      </w:r>
      <w:r>
        <w:t>ne</w:t>
      </w:r>
      <w:r w:rsidR="00CC5B97">
        <w:t>n</w:t>
      </w:r>
      <w:r>
        <w:t xml:space="preserve">ts </w:t>
      </w:r>
      <w:proofErr w:type="gramStart"/>
      <w:r>
        <w:t>are deployed</w:t>
      </w:r>
      <w:proofErr w:type="gramEnd"/>
      <w:r>
        <w:t xml:space="preserve"> o</w:t>
      </w:r>
      <w:r w:rsidR="00DF7179">
        <w:t xml:space="preserve">n a MVI </w:t>
      </w:r>
      <w:r>
        <w:t xml:space="preserve">Oracle </w:t>
      </w:r>
      <w:proofErr w:type="spellStart"/>
      <w:r>
        <w:t>Weblogic</w:t>
      </w:r>
      <w:proofErr w:type="spellEnd"/>
      <w:r>
        <w:t xml:space="preserve"> Cluster.</w:t>
      </w:r>
      <w:r w:rsidR="003B2EFA" w:rsidRPr="003B2EFA">
        <w:t xml:space="preserve"> </w:t>
      </w:r>
      <w:r w:rsidR="003B2EFA">
        <w:t xml:space="preserve">AMS Authorizations and supporting documents are stored </w:t>
      </w:r>
      <w:r w:rsidR="003B2EFA" w:rsidRPr="008B46CA">
        <w:t xml:space="preserve">in a </w:t>
      </w:r>
      <w:proofErr w:type="spellStart"/>
      <w:r w:rsidR="00BD77A5" w:rsidRPr="00BD77A5">
        <w:t>Caché</w:t>
      </w:r>
      <w:proofErr w:type="spellEnd"/>
      <w:r w:rsidR="00BD77A5">
        <w:t xml:space="preserve"> </w:t>
      </w:r>
      <w:r w:rsidR="003B2EFA" w:rsidRPr="008B46CA">
        <w:t>Database</w:t>
      </w:r>
      <w:r w:rsidR="003B2EFA">
        <w:t>.</w:t>
      </w:r>
    </w:p>
    <w:p w14:paraId="56D9BA74" w14:textId="2D90027E" w:rsidR="00D62443" w:rsidRPr="008B46CA" w:rsidRDefault="00DF7179" w:rsidP="001A5A52">
      <w:pPr>
        <w:pStyle w:val="BodyText"/>
      </w:pPr>
      <w:r>
        <w:t xml:space="preserve">The VDT UI and REST layer components </w:t>
      </w:r>
      <w:proofErr w:type="gramStart"/>
      <w:r>
        <w:t>will be deployed</w:t>
      </w:r>
      <w:proofErr w:type="gramEnd"/>
      <w:r>
        <w:t xml:space="preserve"> on an </w:t>
      </w:r>
      <w:proofErr w:type="spellStart"/>
      <w:r>
        <w:t>A</w:t>
      </w:r>
      <w:r w:rsidR="003B2EFA">
        <w:t>c</w:t>
      </w:r>
      <w:r>
        <w:t>S</w:t>
      </w:r>
      <w:proofErr w:type="spellEnd"/>
      <w:r>
        <w:t xml:space="preserve"> Oracle </w:t>
      </w:r>
      <w:proofErr w:type="spellStart"/>
      <w:r>
        <w:t>Weblogic</w:t>
      </w:r>
      <w:proofErr w:type="spellEnd"/>
      <w:r>
        <w:t xml:space="preserve"> Cluster.</w:t>
      </w:r>
    </w:p>
    <w:p w14:paraId="79D2E594" w14:textId="6550240F" w:rsidR="00D62443" w:rsidRDefault="004717B8" w:rsidP="001A5A52">
      <w:pPr>
        <w:pStyle w:val="BodyText"/>
      </w:pPr>
      <w:r>
        <w:t xml:space="preserve"> </w:t>
      </w:r>
    </w:p>
    <w:p w14:paraId="66045E5F" w14:textId="4E842DE3" w:rsidR="002E7420" w:rsidRPr="00955E06" w:rsidRDefault="002E7420" w:rsidP="00955E06">
      <w:pPr>
        <w:pStyle w:val="BodyText"/>
        <w:jc w:val="center"/>
        <w:rPr>
          <w:rFonts w:cs="Arial"/>
          <w:b/>
          <w:bCs/>
          <w:sz w:val="20"/>
        </w:rPr>
      </w:pPr>
      <w:bookmarkStart w:id="1273" w:name="_Toc455753625"/>
      <w:r w:rsidRPr="00955E06">
        <w:rPr>
          <w:noProof/>
        </w:rPr>
        <w:drawing>
          <wp:inline distT="0" distB="0" distL="0" distR="0" wp14:anchorId="02E3C52B" wp14:editId="43962468">
            <wp:extent cx="5943600" cy="2663294"/>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2663294"/>
                    </a:xfrm>
                    <a:prstGeom prst="rect">
                      <a:avLst/>
                    </a:prstGeom>
                    <a:noFill/>
                    <a:ln>
                      <a:noFill/>
                    </a:ln>
                  </pic:spPr>
                </pic:pic>
              </a:graphicData>
            </a:graphic>
          </wp:inline>
        </w:drawing>
      </w:r>
      <w:r w:rsidRPr="00955E06">
        <w:rPr>
          <w:rFonts w:cs="Arial"/>
          <w:b/>
          <w:bCs/>
          <w:sz w:val="20"/>
        </w:rPr>
        <w:t xml:space="preserve">Figure </w:t>
      </w:r>
      <w:r w:rsidRPr="00955E06">
        <w:rPr>
          <w:rFonts w:cs="Arial"/>
          <w:b/>
          <w:bCs/>
          <w:sz w:val="20"/>
        </w:rPr>
        <w:fldChar w:fldCharType="begin"/>
      </w:r>
      <w:r w:rsidRPr="00955E06">
        <w:rPr>
          <w:rFonts w:cs="Arial"/>
          <w:b/>
          <w:bCs/>
          <w:sz w:val="20"/>
        </w:rPr>
        <w:instrText xml:space="preserve"> SEQ Figure \* ARABIC </w:instrText>
      </w:r>
      <w:r w:rsidRPr="00955E06">
        <w:rPr>
          <w:rFonts w:cs="Arial"/>
          <w:b/>
          <w:bCs/>
          <w:sz w:val="20"/>
        </w:rPr>
        <w:fldChar w:fldCharType="separate"/>
      </w:r>
      <w:r w:rsidR="00CE2116">
        <w:rPr>
          <w:rFonts w:cs="Arial"/>
          <w:b/>
          <w:bCs/>
          <w:noProof/>
          <w:sz w:val="20"/>
        </w:rPr>
        <w:t>16</w:t>
      </w:r>
      <w:r w:rsidRPr="00955E06">
        <w:rPr>
          <w:rFonts w:cs="Arial"/>
          <w:b/>
          <w:bCs/>
          <w:sz w:val="20"/>
        </w:rPr>
        <w:fldChar w:fldCharType="end"/>
      </w:r>
      <w:r w:rsidRPr="00955E06">
        <w:rPr>
          <w:rFonts w:cs="Arial"/>
          <w:b/>
          <w:bCs/>
          <w:sz w:val="20"/>
        </w:rPr>
        <w:t xml:space="preserve">: </w:t>
      </w:r>
      <w:proofErr w:type="spellStart"/>
      <w:r w:rsidRPr="00955E06">
        <w:rPr>
          <w:rFonts w:cs="Arial"/>
          <w:b/>
          <w:bCs/>
          <w:sz w:val="20"/>
        </w:rPr>
        <w:t>AcS</w:t>
      </w:r>
      <w:proofErr w:type="spellEnd"/>
      <w:r w:rsidRPr="00955E06">
        <w:rPr>
          <w:rFonts w:cs="Arial"/>
          <w:b/>
          <w:bCs/>
          <w:sz w:val="20"/>
        </w:rPr>
        <w:t>/AMS Infrastructure diagram</w:t>
      </w:r>
      <w:bookmarkEnd w:id="1273"/>
    </w:p>
    <w:p w14:paraId="3590D2CD" w14:textId="77777777" w:rsidR="00D62443" w:rsidRDefault="00D62443">
      <w:pPr>
        <w:rPr>
          <w:sz w:val="24"/>
          <w:szCs w:val="20"/>
        </w:rPr>
      </w:pPr>
    </w:p>
    <w:p w14:paraId="6453E194" w14:textId="77777777" w:rsidR="00D62443" w:rsidRDefault="00D62443" w:rsidP="00D62443"/>
    <w:p w14:paraId="4518711B" w14:textId="0EAE3471" w:rsidR="00E31899" w:rsidRDefault="003E59DC" w:rsidP="001A5A52">
      <w:pPr>
        <w:pStyle w:val="Figure"/>
      </w:pPr>
      <w:r w:rsidRPr="003E59DC">
        <w:lastRenderedPageBreak/>
        <w:t xml:space="preserve"> </w:t>
      </w:r>
    </w:p>
    <w:p w14:paraId="4A1B2232" w14:textId="77777777" w:rsidR="00D62443" w:rsidRPr="00D62443" w:rsidRDefault="00D62443" w:rsidP="000E1A5C"/>
    <w:p w14:paraId="43705315" w14:textId="22885B19" w:rsidR="00E341EA" w:rsidRDefault="00E341EA" w:rsidP="00517959">
      <w:pPr>
        <w:pStyle w:val="Heading3"/>
      </w:pPr>
      <w:bookmarkStart w:id="1274" w:name="_Toc418183015"/>
      <w:bookmarkStart w:id="1275" w:name="_Toc417061835"/>
      <w:bookmarkStart w:id="1276" w:name="_Toc417063112"/>
      <w:bookmarkStart w:id="1277" w:name="_Toc418172723"/>
      <w:bookmarkStart w:id="1278" w:name="_Toc418173994"/>
      <w:bookmarkStart w:id="1279" w:name="_Toc418175271"/>
      <w:bookmarkStart w:id="1280" w:name="_Toc418176545"/>
      <w:bookmarkStart w:id="1281" w:name="_Toc418178412"/>
      <w:bookmarkStart w:id="1282" w:name="_Toc418179719"/>
      <w:bookmarkStart w:id="1283" w:name="_Toc418183016"/>
      <w:bookmarkStart w:id="1284" w:name="_Toc417063113"/>
      <w:bookmarkStart w:id="1285" w:name="_Toc445297914"/>
      <w:bookmarkStart w:id="1286" w:name="_Toc455753453"/>
      <w:bookmarkEnd w:id="1274"/>
      <w:bookmarkEnd w:id="1275"/>
      <w:bookmarkEnd w:id="1276"/>
      <w:bookmarkEnd w:id="1277"/>
      <w:bookmarkEnd w:id="1278"/>
      <w:bookmarkEnd w:id="1279"/>
      <w:bookmarkEnd w:id="1280"/>
      <w:bookmarkEnd w:id="1281"/>
      <w:bookmarkEnd w:id="1282"/>
      <w:bookmarkEnd w:id="1283"/>
      <w:r>
        <w:t>System Criticality and High Availability</w:t>
      </w:r>
      <w:bookmarkEnd w:id="1284"/>
      <w:bookmarkEnd w:id="1285"/>
      <w:bookmarkEnd w:id="1286"/>
      <w:r>
        <w:t xml:space="preserve"> </w:t>
      </w:r>
    </w:p>
    <w:p w14:paraId="1BAEF095" w14:textId="6F0E8401" w:rsidR="00D62443" w:rsidRDefault="00B14C8A" w:rsidP="001A5A52">
      <w:pPr>
        <w:pStyle w:val="BodyText"/>
      </w:pPr>
      <w:r>
        <w:t xml:space="preserve">The </w:t>
      </w:r>
      <w:proofErr w:type="spellStart"/>
      <w:proofErr w:type="gramStart"/>
      <w:r w:rsidR="00290094" w:rsidRPr="007F2375">
        <w:t>AcS</w:t>
      </w:r>
      <w:proofErr w:type="spellEnd"/>
      <w:proofErr w:type="gramEnd"/>
      <w:r w:rsidR="00290094" w:rsidRPr="007F2375">
        <w:t xml:space="preserve"> infrastructure supports critical business systems. The current availability requirement for mission critical systems is 99.99%. The current data center Service Level Agreement with </w:t>
      </w:r>
      <w:proofErr w:type="spellStart"/>
      <w:r w:rsidR="00290094" w:rsidRPr="007F2375">
        <w:t>Terremark</w:t>
      </w:r>
      <w:proofErr w:type="spellEnd"/>
      <w:r w:rsidR="000D6D33">
        <w:t xml:space="preserve"> and Austin</w:t>
      </w:r>
      <w:r w:rsidR="00290094" w:rsidRPr="007F2375">
        <w:t xml:space="preserve"> supports 99.9% availability. </w:t>
      </w:r>
      <w:proofErr w:type="spellStart"/>
      <w:r w:rsidR="00290094" w:rsidRPr="007F2375">
        <w:t>Terremark</w:t>
      </w:r>
      <w:proofErr w:type="spellEnd"/>
      <w:r w:rsidR="00290094" w:rsidRPr="007F2375">
        <w:t xml:space="preserve"> </w:t>
      </w:r>
      <w:r w:rsidR="00290094">
        <w:t xml:space="preserve">hosts </w:t>
      </w:r>
      <w:r w:rsidR="00290094" w:rsidRPr="007F2375">
        <w:t>the Production, Pre</w:t>
      </w:r>
      <w:r w:rsidR="00290094">
        <w:t>-</w:t>
      </w:r>
      <w:r w:rsidR="00290094" w:rsidRPr="007F2375">
        <w:t>Production, and Disaster Recovery (DR) Data Center</w:t>
      </w:r>
      <w:r w:rsidR="00290094">
        <w:t>s</w:t>
      </w:r>
      <w:r w:rsidR="00290094" w:rsidRPr="007F2375">
        <w:t xml:space="preserve"> in Culpeper, </w:t>
      </w:r>
      <w:r w:rsidR="00290094">
        <w:t>VA,</w:t>
      </w:r>
      <w:r w:rsidR="00290094" w:rsidRPr="007F2375">
        <w:t xml:space="preserve"> and Miami, </w:t>
      </w:r>
      <w:r w:rsidR="00290094">
        <w:t>FL</w:t>
      </w:r>
      <w:r w:rsidR="00290094" w:rsidRPr="007F2375">
        <w:t xml:space="preserve">. </w:t>
      </w:r>
      <w:proofErr w:type="spellStart"/>
      <w:r w:rsidR="00290094" w:rsidRPr="007F2375">
        <w:t>Terremark</w:t>
      </w:r>
      <w:proofErr w:type="spellEnd"/>
      <w:r w:rsidR="00290094" w:rsidRPr="007F2375">
        <w:t xml:space="preserve"> currently does not support an active/active geographic failover and load balancing</w:t>
      </w:r>
      <w:r w:rsidR="00290094">
        <w:t>;</w:t>
      </w:r>
      <w:r w:rsidR="00290094" w:rsidRPr="007F2375">
        <w:t xml:space="preserve"> thus</w:t>
      </w:r>
      <w:r w:rsidR="00290094">
        <w:t>,</w:t>
      </w:r>
      <w:r w:rsidR="00290094" w:rsidRPr="007F2375">
        <w:t xml:space="preserve"> failover to the DR site could take between </w:t>
      </w:r>
      <w:r w:rsidR="008F3CF5">
        <w:t>one</w:t>
      </w:r>
      <w:r w:rsidR="00290094" w:rsidRPr="007F2375">
        <w:t xml:space="preserve"> and </w:t>
      </w:r>
      <w:r w:rsidR="008F3CF5">
        <w:t>eight</w:t>
      </w:r>
      <w:r w:rsidR="00290094" w:rsidRPr="007F2375">
        <w:t xml:space="preserve"> hours.</w:t>
      </w:r>
      <w:r w:rsidR="00290094">
        <w:t xml:space="preserve"> </w:t>
      </w:r>
    </w:p>
    <w:p w14:paraId="3045819D" w14:textId="1AEB16BF" w:rsidR="00D62443" w:rsidRDefault="00290094" w:rsidP="001A5A52">
      <w:pPr>
        <w:pStyle w:val="BodyText"/>
      </w:pPr>
      <w:r w:rsidRPr="007F2375">
        <w:rPr>
          <w:rStyle w:val="Strong"/>
        </w:rPr>
        <w:t>NOTE</w:t>
      </w:r>
      <w:r w:rsidRPr="003978FB">
        <w:rPr>
          <w:b/>
        </w:rPr>
        <w:t>:</w:t>
      </w:r>
      <w:r>
        <w:t xml:space="preserve"> The 99.9% availability does not include scheduled maintenance for patches, software updates, and related activities.</w:t>
      </w:r>
    </w:p>
    <w:p w14:paraId="27B225EE" w14:textId="47D464F1" w:rsidR="00D62443" w:rsidRDefault="00C94DBD" w:rsidP="001A5A52">
      <w:pPr>
        <w:pStyle w:val="BodyText"/>
      </w:pPr>
      <w:proofErr w:type="spellStart"/>
      <w:r>
        <w:t>Terremark</w:t>
      </w:r>
      <w:proofErr w:type="spellEnd"/>
      <w:r>
        <w:t xml:space="preserve"> does not currently support an active/active geographic failover and load balancing thus failover to the DR site could take between one and eight hours. To mitigate the risk of not having a complete site failover, the </w:t>
      </w:r>
      <w:proofErr w:type="spellStart"/>
      <w:proofErr w:type="gramStart"/>
      <w:r>
        <w:t>AcS</w:t>
      </w:r>
      <w:proofErr w:type="spellEnd"/>
      <w:proofErr w:type="gramEnd"/>
      <w:r>
        <w:t xml:space="preserve"> production infrastructure is intended to be scalable with limited single points of failure. The primary production platform </w:t>
      </w:r>
      <w:proofErr w:type="gramStart"/>
      <w:r>
        <w:t>is virtualized</w:t>
      </w:r>
      <w:proofErr w:type="gramEnd"/>
      <w:r>
        <w:t xml:space="preserve"> with a physical servers dedicated to Oracle RAC and VDS.</w:t>
      </w:r>
    </w:p>
    <w:p w14:paraId="5E176FBD" w14:textId="383F8609" w:rsidR="00C94DBD" w:rsidRDefault="00C94DBD" w:rsidP="001A5A52">
      <w:pPr>
        <w:pStyle w:val="BodyText"/>
        <w:rPr>
          <w:lang w:eastAsia="ko-KR"/>
        </w:rPr>
      </w:pPr>
      <w:r>
        <w:t>The DR site is</w:t>
      </w:r>
      <w:r w:rsidR="007F4B46">
        <w:t xml:space="preserve"> a</w:t>
      </w:r>
      <w:r>
        <w:t xml:space="preserve"> contingency site that will resume data center operations in the event of a site failure. Load balancing, </w:t>
      </w:r>
      <w:r w:rsidRPr="00634803">
        <w:t>fault</w:t>
      </w:r>
      <w:r>
        <w:t xml:space="preserve"> tolerance, backups and archiving, is a function of the hosting facility, </w:t>
      </w:r>
      <w:proofErr w:type="spellStart"/>
      <w:r>
        <w:t>Terremark</w:t>
      </w:r>
      <w:proofErr w:type="spellEnd"/>
      <w:r w:rsidR="007F4B46">
        <w:t>,</w:t>
      </w:r>
      <w:r>
        <w:t xml:space="preserve"> and the data center operations team. Backups </w:t>
      </w:r>
      <w:proofErr w:type="gramStart"/>
      <w:r>
        <w:t>are described</w:t>
      </w:r>
      <w:proofErr w:type="gramEnd"/>
      <w:r>
        <w:t xml:space="preserve"> in the </w:t>
      </w:r>
      <w:hyperlink r:id="rId51" w:history="1">
        <w:r w:rsidRPr="00F20B9E">
          <w:rPr>
            <w:rStyle w:val="Hyperlink"/>
          </w:rPr>
          <w:t>Production Operations Manual (POM)</w:t>
        </w:r>
      </w:hyperlink>
      <w:r w:rsidRPr="00F20B9E">
        <w:t xml:space="preserve">, </w:t>
      </w:r>
      <w:r>
        <w:t xml:space="preserve">but </w:t>
      </w:r>
      <w:r w:rsidR="00464EAF">
        <w:t>include</w:t>
      </w:r>
      <w:r>
        <w:t xml:space="preserve"> the following:</w:t>
      </w:r>
      <w:r>
        <w:rPr>
          <w:lang w:eastAsia="ko-KR"/>
        </w:rPr>
        <w:t xml:space="preserve"> </w:t>
      </w:r>
    </w:p>
    <w:p w14:paraId="4426983A" w14:textId="5B28CA5E" w:rsidR="00C94DBD" w:rsidRPr="00FF2188" w:rsidRDefault="00C94DBD" w:rsidP="00D62443">
      <w:pPr>
        <w:pStyle w:val="BodyTextBullet1"/>
      </w:pPr>
      <w:r w:rsidRPr="00FF2188">
        <w:t>Full backups are taken of virtual machines on a weekly basis</w:t>
      </w:r>
    </w:p>
    <w:p w14:paraId="17AAB87F" w14:textId="46E85CA1" w:rsidR="00C94DBD" w:rsidRPr="00FF2188" w:rsidRDefault="00C94DBD" w:rsidP="00D62443">
      <w:pPr>
        <w:pStyle w:val="BodyTextBullet1"/>
      </w:pPr>
      <w:r w:rsidRPr="00FF2188">
        <w:t>Backups of virtual machines must be transported off-site at least monthly</w:t>
      </w:r>
    </w:p>
    <w:p w14:paraId="0D7BDE5B" w14:textId="50522B37" w:rsidR="00B14C8A" w:rsidRDefault="00F35E50" w:rsidP="00B14C8A">
      <w:pPr>
        <w:pStyle w:val="BodyTextBullet1"/>
      </w:pPr>
      <w:r w:rsidRPr="00FF2188">
        <w:t>Backups of specific databases will be taken daily between the hours of 2 a.m. and 5 a.m. Locations of the databases will be provided in the POM</w:t>
      </w:r>
    </w:p>
    <w:p w14:paraId="4E49A5B2" w14:textId="764D37CF" w:rsidR="00651F39" w:rsidRDefault="00B14C8A" w:rsidP="00651F39">
      <w:pPr>
        <w:pStyle w:val="BodyTextBullet1"/>
        <w:numPr>
          <w:ilvl w:val="0"/>
          <w:numId w:val="0"/>
        </w:numPr>
      </w:pPr>
      <w:r>
        <w:t>The</w:t>
      </w:r>
      <w:r w:rsidR="00651F39" w:rsidRPr="00651F39">
        <w:t xml:space="preserve"> </w:t>
      </w:r>
      <w:proofErr w:type="spellStart"/>
      <w:proofErr w:type="gramStart"/>
      <w:r w:rsidR="00651F39" w:rsidRPr="00651F39">
        <w:t>AcS</w:t>
      </w:r>
      <w:proofErr w:type="spellEnd"/>
      <w:proofErr w:type="gramEnd"/>
      <w:r w:rsidR="00651F39" w:rsidRPr="00651F39">
        <w:t xml:space="preserve"> infrastructure supports critical business systems. The current business requirements for disaster recovery are for the system to ensure 24/7/365 availability such as load balancing, redundancy, backups, continuity</w:t>
      </w:r>
      <w:r w:rsidR="007F4B46">
        <w:t>,</w:t>
      </w:r>
      <w:r w:rsidR="00651F39" w:rsidRPr="00651F39">
        <w:t xml:space="preserve"> and disaster recovery plans.  The Production, Preproduction, and Disaster Recovery (DR) Data Center is hosted by </w:t>
      </w:r>
      <w:proofErr w:type="spellStart"/>
      <w:r w:rsidR="00651F39" w:rsidRPr="00651F39">
        <w:t>Terremark</w:t>
      </w:r>
      <w:proofErr w:type="spellEnd"/>
      <w:r w:rsidR="00651F39" w:rsidRPr="00651F39">
        <w:t xml:space="preserve"> in Culpeper, Virginia and Miami, Florida. </w:t>
      </w:r>
      <w:proofErr w:type="spellStart"/>
      <w:r w:rsidR="00651F39" w:rsidRPr="00651F39">
        <w:t>Terremark</w:t>
      </w:r>
      <w:proofErr w:type="spellEnd"/>
      <w:r w:rsidR="00651F39" w:rsidRPr="00651F39">
        <w:t xml:space="preserve"> provides an RPO of 15 minutes and RTO of 12 hours.</w:t>
      </w:r>
    </w:p>
    <w:p w14:paraId="640DFF01" w14:textId="179DEE35" w:rsidR="00B14C8A" w:rsidRPr="00FF2188" w:rsidRDefault="00BD77A5" w:rsidP="00B14C8A">
      <w:r w:rsidRPr="00BD77A5">
        <w:rPr>
          <w:highlight w:val="yellow"/>
        </w:rPr>
        <w:t>Refer to MVI i16 SDD for MVI Toolkit system criticality and high availability information.</w:t>
      </w:r>
      <w:r>
        <w:t xml:space="preserve"> </w:t>
      </w:r>
    </w:p>
    <w:p w14:paraId="15691C04" w14:textId="2803AF2E" w:rsidR="00E341EA" w:rsidRDefault="00E341EA" w:rsidP="00517959">
      <w:pPr>
        <w:pStyle w:val="Heading3"/>
      </w:pPr>
      <w:bookmarkStart w:id="1287" w:name="_Toc417063114"/>
      <w:bookmarkStart w:id="1288" w:name="_Toc445297915"/>
      <w:bookmarkStart w:id="1289" w:name="_Toc455753454"/>
      <w:r>
        <w:t>Special Technology</w:t>
      </w:r>
      <w:bookmarkEnd w:id="1287"/>
      <w:bookmarkEnd w:id="1288"/>
      <w:bookmarkEnd w:id="1289"/>
    </w:p>
    <w:p w14:paraId="576CC7DA" w14:textId="49CFF802" w:rsidR="00BC397F" w:rsidRDefault="0087257B" w:rsidP="001A5A52">
      <w:pPr>
        <w:pStyle w:val="BodyText"/>
      </w:pPr>
      <w:bookmarkStart w:id="1290" w:name="ColumnTitle_23"/>
      <w:bookmarkEnd w:id="1290"/>
      <w:r>
        <w:t>N/A</w:t>
      </w:r>
    </w:p>
    <w:p w14:paraId="61422AEB" w14:textId="77777777" w:rsidR="00B14C8A" w:rsidRPr="00BC397F" w:rsidRDefault="00B14C8A" w:rsidP="00B14C8A"/>
    <w:p w14:paraId="33E8802C" w14:textId="77777777" w:rsidR="00062F54" w:rsidRDefault="00062F54" w:rsidP="00517959">
      <w:pPr>
        <w:pStyle w:val="Heading3"/>
      </w:pPr>
      <w:bookmarkStart w:id="1291" w:name="_Toc417061838"/>
      <w:bookmarkStart w:id="1292" w:name="_Toc417063115"/>
      <w:bookmarkStart w:id="1293" w:name="_Toc418172726"/>
      <w:bookmarkStart w:id="1294" w:name="_Toc418173997"/>
      <w:bookmarkStart w:id="1295" w:name="_Toc418175274"/>
      <w:bookmarkStart w:id="1296" w:name="_Toc418176548"/>
      <w:bookmarkStart w:id="1297" w:name="_Toc418178415"/>
      <w:bookmarkStart w:id="1298" w:name="_Toc418179722"/>
      <w:bookmarkStart w:id="1299" w:name="_Toc418183019"/>
      <w:bookmarkStart w:id="1300" w:name="_Toc417061839"/>
      <w:bookmarkStart w:id="1301" w:name="_Toc417063116"/>
      <w:bookmarkStart w:id="1302" w:name="_Toc418172727"/>
      <w:bookmarkStart w:id="1303" w:name="_Toc418173998"/>
      <w:bookmarkStart w:id="1304" w:name="_Toc418175275"/>
      <w:bookmarkStart w:id="1305" w:name="_Toc418176549"/>
      <w:bookmarkStart w:id="1306" w:name="_Toc418178416"/>
      <w:bookmarkStart w:id="1307" w:name="_Toc418179723"/>
      <w:bookmarkStart w:id="1308" w:name="_Toc418183020"/>
      <w:bookmarkStart w:id="1309" w:name="ColumnTitle_TechReq"/>
      <w:bookmarkStart w:id="1310" w:name="_Toc417063132"/>
      <w:bookmarkStart w:id="1311" w:name="_Toc418172743"/>
      <w:bookmarkStart w:id="1312" w:name="_Toc418174014"/>
      <w:bookmarkStart w:id="1313" w:name="_Toc418175291"/>
      <w:bookmarkStart w:id="1314" w:name="_Toc418176565"/>
      <w:bookmarkStart w:id="1315" w:name="_Toc418178432"/>
      <w:bookmarkStart w:id="1316" w:name="_Toc418179739"/>
      <w:bookmarkStart w:id="1317" w:name="_Toc418183036"/>
      <w:bookmarkStart w:id="1318" w:name="_Toc417063133"/>
      <w:bookmarkStart w:id="1319" w:name="_Toc445297916"/>
      <w:bookmarkStart w:id="1320" w:name="_Toc455753455"/>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r>
        <w:t>Technology Locations</w:t>
      </w:r>
      <w:bookmarkEnd w:id="1318"/>
      <w:bookmarkEnd w:id="1319"/>
      <w:bookmarkEnd w:id="1320"/>
    </w:p>
    <w:p w14:paraId="7A7FF198" w14:textId="4BEB149A" w:rsidR="001939BE" w:rsidRDefault="00487F76" w:rsidP="001A5A52">
      <w:pPr>
        <w:pStyle w:val="BodyText"/>
      </w:pPr>
      <w:r>
        <w:t>Refer to Section</w:t>
      </w:r>
      <w:r w:rsidR="00136C63">
        <w:t xml:space="preserve"> </w:t>
      </w:r>
      <w:r w:rsidR="00136C63">
        <w:fldChar w:fldCharType="begin"/>
      </w:r>
      <w:r w:rsidR="00136C63">
        <w:instrText xml:space="preserve"> REF _Ref434263930 \r \h </w:instrText>
      </w:r>
      <w:r w:rsidR="00136C63">
        <w:fldChar w:fldCharType="separate"/>
      </w:r>
      <w:r w:rsidR="00CE2116">
        <w:t>3.1.3</w:t>
      </w:r>
      <w:r w:rsidR="00136C63">
        <w:fldChar w:fldCharType="end"/>
      </w:r>
      <w:r>
        <w:t xml:space="preserve"> for technology locations.</w:t>
      </w:r>
    </w:p>
    <w:p w14:paraId="42756A70" w14:textId="77777777" w:rsidR="00B14C8A" w:rsidRDefault="00B14C8A" w:rsidP="00B14C8A"/>
    <w:p w14:paraId="52E112B0" w14:textId="3AE6045A" w:rsidR="005D68E5" w:rsidRPr="00993608" w:rsidRDefault="005D68E5" w:rsidP="00517959">
      <w:pPr>
        <w:pStyle w:val="Heading3"/>
      </w:pPr>
      <w:bookmarkStart w:id="1321" w:name="ColumnTitle_24"/>
      <w:bookmarkStart w:id="1322" w:name="ColumnTitle_25"/>
      <w:bookmarkStart w:id="1323" w:name="ColumnTitle_26"/>
      <w:bookmarkStart w:id="1324" w:name="ColumnTitle_27"/>
      <w:bookmarkStart w:id="1325" w:name="ColumnTitle_28"/>
      <w:bookmarkStart w:id="1326" w:name="_Toc414992847"/>
      <w:bookmarkStart w:id="1327" w:name="_Toc414995152"/>
      <w:bookmarkStart w:id="1328" w:name="_Toc414997475"/>
      <w:bookmarkStart w:id="1329" w:name="_Toc417063163"/>
      <w:bookmarkStart w:id="1330" w:name="_Toc445297917"/>
      <w:bookmarkStart w:id="1331" w:name="_Toc455753456"/>
      <w:bookmarkEnd w:id="1321"/>
      <w:bookmarkEnd w:id="1322"/>
      <w:bookmarkEnd w:id="1323"/>
      <w:bookmarkEnd w:id="1324"/>
      <w:bookmarkEnd w:id="1325"/>
      <w:bookmarkEnd w:id="1326"/>
      <w:bookmarkEnd w:id="1327"/>
      <w:bookmarkEnd w:id="1328"/>
      <w:r w:rsidRPr="00993608">
        <w:lastRenderedPageBreak/>
        <w:t>Conceptual Infrastructure Diagram</w:t>
      </w:r>
      <w:bookmarkEnd w:id="1329"/>
      <w:bookmarkEnd w:id="1330"/>
      <w:bookmarkEnd w:id="1331"/>
    </w:p>
    <w:p w14:paraId="5E825CA2" w14:textId="26912888" w:rsidR="00CD4A19" w:rsidRDefault="00380A56" w:rsidP="001A5A52">
      <w:pPr>
        <w:pStyle w:val="BodyText"/>
      </w:pPr>
      <w:r>
        <w:t>This section</w:t>
      </w:r>
      <w:r w:rsidRPr="00C844F5">
        <w:t xml:space="preserve"> focuses on the primary environments where </w:t>
      </w:r>
      <w:r w:rsidR="008E54B0">
        <w:t>AMS</w:t>
      </w:r>
      <w:r w:rsidR="008E54B0" w:rsidRPr="00C844F5">
        <w:t xml:space="preserve"> </w:t>
      </w:r>
      <w:proofErr w:type="gramStart"/>
      <w:r w:rsidR="00464EAF">
        <w:t>will be</w:t>
      </w:r>
      <w:r>
        <w:t xml:space="preserve"> deployed</w:t>
      </w:r>
      <w:proofErr w:type="gramEnd"/>
      <w:r>
        <w:t xml:space="preserve">. It </w:t>
      </w:r>
      <w:r w:rsidR="00464EAF">
        <w:t xml:space="preserve">will </w:t>
      </w:r>
      <w:r>
        <w:t xml:space="preserve">depict a diagrammatic representation of </w:t>
      </w:r>
      <w:r w:rsidR="008E54B0">
        <w:t xml:space="preserve">AMS </w:t>
      </w:r>
      <w:r>
        <w:t xml:space="preserve">infrastructure components </w:t>
      </w:r>
      <w:r w:rsidR="00522F34">
        <w:t xml:space="preserve">once deployed </w:t>
      </w:r>
      <w:r>
        <w:t>in production.</w:t>
      </w:r>
      <w:r w:rsidR="006F2219">
        <w:t xml:space="preserve">  For MVI specific infrastructure information please </w:t>
      </w:r>
      <w:proofErr w:type="gramStart"/>
      <w:r w:rsidR="006F2219">
        <w:t>reference</w:t>
      </w:r>
      <w:proofErr w:type="gramEnd"/>
      <w:r w:rsidR="006F2219">
        <w:t xml:space="preserve"> </w:t>
      </w:r>
      <w:r w:rsidR="007F4B46">
        <w:t xml:space="preserve">the </w:t>
      </w:r>
      <w:r w:rsidR="006F2219" w:rsidRPr="00BF1F30">
        <w:rPr>
          <w:highlight w:val="yellow"/>
        </w:rPr>
        <w:t xml:space="preserve">MVI </w:t>
      </w:r>
      <w:r w:rsidR="006C2D2D">
        <w:rPr>
          <w:highlight w:val="yellow"/>
        </w:rPr>
        <w:t xml:space="preserve">i16 </w:t>
      </w:r>
      <w:r w:rsidR="006F2219" w:rsidRPr="00BF1F30">
        <w:rPr>
          <w:highlight w:val="yellow"/>
        </w:rPr>
        <w:t>SDD.</w:t>
      </w:r>
    </w:p>
    <w:p w14:paraId="646F84EA" w14:textId="77777777" w:rsidR="000C2461" w:rsidRDefault="000C2461" w:rsidP="000C2461"/>
    <w:p w14:paraId="029C9145" w14:textId="26118195" w:rsidR="00522F34" w:rsidRDefault="00522F34" w:rsidP="001A5A52">
      <w:pPr>
        <w:pStyle w:val="BodyText"/>
      </w:pPr>
      <w:r>
        <w:t xml:space="preserve">The DEV and SQA environments housing the </w:t>
      </w:r>
      <w:r w:rsidR="002A6B76">
        <w:t>AMS</w:t>
      </w:r>
      <w:r>
        <w:t xml:space="preserve"> will include the following:</w:t>
      </w:r>
    </w:p>
    <w:p w14:paraId="4B7DB84B" w14:textId="29CCA739" w:rsidR="00522F34" w:rsidRDefault="00522F34" w:rsidP="000C2461">
      <w:pPr>
        <w:pStyle w:val="BodyTextBullet1"/>
      </w:pPr>
      <w:r>
        <w:t>Two virtual AMS app servers</w:t>
      </w:r>
    </w:p>
    <w:p w14:paraId="50F33ABE" w14:textId="2B3809EE" w:rsidR="008D4CF0" w:rsidRDefault="008D4CF0" w:rsidP="000C2461">
      <w:pPr>
        <w:pStyle w:val="BodyTextBullet2"/>
        <w:ind w:left="1440"/>
      </w:pPr>
      <w:r>
        <w:t>One host</w:t>
      </w:r>
      <w:r w:rsidR="00F35E50">
        <w:t>ing</w:t>
      </w:r>
      <w:r>
        <w:t xml:space="preserve"> the Admin Server and a Managed Server</w:t>
      </w:r>
    </w:p>
    <w:p w14:paraId="2700379E" w14:textId="1FE1A93C" w:rsidR="008D4CF0" w:rsidRDefault="008D4CF0" w:rsidP="000C2461">
      <w:pPr>
        <w:pStyle w:val="BodyTextBullet2"/>
        <w:ind w:left="1440"/>
      </w:pPr>
      <w:r>
        <w:t>One host</w:t>
      </w:r>
      <w:r w:rsidR="00F35E50">
        <w:t>ing</w:t>
      </w:r>
      <w:r>
        <w:t xml:space="preserve"> a Managed Server</w:t>
      </w:r>
    </w:p>
    <w:p w14:paraId="628081EB" w14:textId="77777777" w:rsidR="00522F34" w:rsidRDefault="00522F34" w:rsidP="00522F34">
      <w:pPr>
        <w:pStyle w:val="BodyTextBullet1"/>
      </w:pPr>
      <w:r>
        <w:t xml:space="preserve">An IBM </w:t>
      </w:r>
      <w:proofErr w:type="spellStart"/>
      <w:r>
        <w:t>DataPower</w:t>
      </w:r>
      <w:proofErr w:type="spellEnd"/>
    </w:p>
    <w:p w14:paraId="770503A3" w14:textId="63736A20" w:rsidR="00522F34" w:rsidRDefault="00522F34" w:rsidP="00522F34">
      <w:pPr>
        <w:pStyle w:val="BodyTextBullet1"/>
      </w:pPr>
      <w:r>
        <w:t>F5 load balancer</w:t>
      </w:r>
    </w:p>
    <w:p w14:paraId="5E9B5F6B" w14:textId="77777777" w:rsidR="000C2461" w:rsidRDefault="000C2461" w:rsidP="000C2461"/>
    <w:p w14:paraId="16697A4E" w14:textId="77777777" w:rsidR="00522F34" w:rsidRDefault="00522F34" w:rsidP="001A5A52">
      <w:pPr>
        <w:pStyle w:val="BodyText"/>
      </w:pPr>
      <w:r>
        <w:t>The Pre-Production, Production, and Disaster Recovery environments include the following:</w:t>
      </w:r>
    </w:p>
    <w:p w14:paraId="6785C000" w14:textId="05960156" w:rsidR="00522F34" w:rsidRDefault="00522F34" w:rsidP="00522F34">
      <w:pPr>
        <w:pStyle w:val="BodyTextBullet1"/>
      </w:pPr>
      <w:r>
        <w:t>Two virtual AMS app servers</w:t>
      </w:r>
    </w:p>
    <w:p w14:paraId="47B73823" w14:textId="66BDFECE" w:rsidR="008D4CF0" w:rsidRDefault="008D4CF0" w:rsidP="000C2461">
      <w:pPr>
        <w:pStyle w:val="BodyTextBullet2"/>
        <w:ind w:left="1440"/>
      </w:pPr>
      <w:r>
        <w:t>One host</w:t>
      </w:r>
      <w:r w:rsidR="00F35E50">
        <w:t>ing</w:t>
      </w:r>
      <w:r>
        <w:t xml:space="preserve"> the Admin Server and a Managed Server</w:t>
      </w:r>
    </w:p>
    <w:p w14:paraId="5F910595" w14:textId="0F5C3F21" w:rsidR="00456AE1" w:rsidRDefault="00F35E50" w:rsidP="00F35E50">
      <w:pPr>
        <w:pStyle w:val="BodyTextBullet2"/>
        <w:ind w:left="1440"/>
      </w:pPr>
      <w:r>
        <w:t>One hosting a Managed Server</w:t>
      </w:r>
    </w:p>
    <w:p w14:paraId="20A31E52" w14:textId="77777777" w:rsidR="00522F34" w:rsidRDefault="00522F34" w:rsidP="00522F34">
      <w:pPr>
        <w:pStyle w:val="BodyTextBullet1"/>
      </w:pPr>
      <w:r>
        <w:t xml:space="preserve">Two IBM </w:t>
      </w:r>
      <w:proofErr w:type="spellStart"/>
      <w:r>
        <w:t>DataPowers</w:t>
      </w:r>
      <w:proofErr w:type="spellEnd"/>
    </w:p>
    <w:p w14:paraId="2CCEE43E" w14:textId="35050FA4" w:rsidR="00522F34" w:rsidRDefault="00522F34" w:rsidP="00522F34">
      <w:pPr>
        <w:pStyle w:val="BodyTextBullet1"/>
      </w:pPr>
      <w:r>
        <w:t xml:space="preserve">A Citrix </w:t>
      </w:r>
      <w:proofErr w:type="spellStart"/>
      <w:r>
        <w:t>Netscaler</w:t>
      </w:r>
      <w:proofErr w:type="spellEnd"/>
      <w:r>
        <w:t xml:space="preserve"> load balancer</w:t>
      </w:r>
    </w:p>
    <w:p w14:paraId="1E35C49F" w14:textId="77777777" w:rsidR="00456AE1" w:rsidRDefault="00456AE1" w:rsidP="00456AE1">
      <w:pPr>
        <w:pStyle w:val="BodyTextBullet1"/>
        <w:numPr>
          <w:ilvl w:val="0"/>
          <w:numId w:val="0"/>
        </w:numPr>
        <w:ind w:left="720"/>
      </w:pPr>
    </w:p>
    <w:p w14:paraId="4C0C32FC" w14:textId="34606481" w:rsidR="00413E9B" w:rsidRDefault="00413E9B" w:rsidP="001A5A52">
      <w:pPr>
        <w:pStyle w:val="BodyText"/>
      </w:pPr>
      <w:bookmarkStart w:id="1332" w:name="_Toc414992850"/>
      <w:bookmarkStart w:id="1333" w:name="_Toc414995155"/>
      <w:bookmarkStart w:id="1334" w:name="_Toc414997478"/>
      <w:bookmarkEnd w:id="1332"/>
      <w:bookmarkEnd w:id="1333"/>
      <w:bookmarkEnd w:id="1334"/>
      <w:r w:rsidRPr="008F6E9A">
        <w:t>Development Environment (</w:t>
      </w:r>
      <w:r w:rsidR="00FF46EE">
        <w:t>INT</w:t>
      </w:r>
      <w:r w:rsidRPr="008F6E9A">
        <w:t>) AITC</w:t>
      </w:r>
      <w:r>
        <w:t xml:space="preserve"> </w:t>
      </w:r>
      <w:r w:rsidRPr="008F6E9A">
        <w:t xml:space="preserve">– Austin, TX </w:t>
      </w:r>
    </w:p>
    <w:p w14:paraId="4F2283A8" w14:textId="70FC6C12" w:rsidR="006F2219" w:rsidRPr="008F6E9A" w:rsidRDefault="006F2219" w:rsidP="001A5A52">
      <w:pPr>
        <w:pStyle w:val="BodyText"/>
      </w:pPr>
      <w:r>
        <w:t>This is a new environment set</w:t>
      </w:r>
      <w:r w:rsidR="007F4B46">
        <w:t xml:space="preserve"> </w:t>
      </w:r>
      <w:r>
        <w:t xml:space="preserve">up for </w:t>
      </w:r>
      <w:r w:rsidR="007F4B46">
        <w:t xml:space="preserve">the </w:t>
      </w:r>
      <w:r>
        <w:t>development team only. This environment provides decoupling with partner’s development/integration environments allowing for rapid development and unit testing.</w:t>
      </w:r>
    </w:p>
    <w:p w14:paraId="0B0CC810" w14:textId="30B8530B" w:rsidR="00413E9B" w:rsidRPr="00EE609D" w:rsidRDefault="00413E9B" w:rsidP="00A92246">
      <w:pPr>
        <w:pStyle w:val="BodyTextBullet1"/>
      </w:pPr>
      <w:r w:rsidRPr="00EE609D">
        <w:t xml:space="preserve">This environment is utilized by the Development team for initial development of service enhancements, integrations with consuming </w:t>
      </w:r>
      <w:r w:rsidR="00C53AB0">
        <w:t>service</w:t>
      </w:r>
      <w:r w:rsidRPr="00EE609D">
        <w:t>s, defe</w:t>
      </w:r>
      <w:r w:rsidR="00DB3436">
        <w:t>ct resolution, and unit testing</w:t>
      </w:r>
    </w:p>
    <w:p w14:paraId="0463D17A" w14:textId="77777777" w:rsidR="00413E9B" w:rsidRPr="00EE609D" w:rsidRDefault="00413E9B" w:rsidP="00A92246">
      <w:pPr>
        <w:pStyle w:val="BodyTextBullet1"/>
      </w:pPr>
      <w:r w:rsidRPr="00EE609D">
        <w:t xml:space="preserve">This is a loosely controlled environment </w:t>
      </w:r>
      <w:r>
        <w:t xml:space="preserve">for the </w:t>
      </w:r>
      <w:proofErr w:type="spellStart"/>
      <w:proofErr w:type="gramStart"/>
      <w:r>
        <w:t>AcS</w:t>
      </w:r>
      <w:proofErr w:type="spellEnd"/>
      <w:proofErr w:type="gramEnd"/>
      <w:r>
        <w:t xml:space="preserve"> developers to use. </w:t>
      </w:r>
      <w:r w:rsidRPr="00EE609D">
        <w:t>The development team implements and maintains the COTS products, COTS patches, and code.</w:t>
      </w:r>
    </w:p>
    <w:p w14:paraId="0467E9A0" w14:textId="570C4B47" w:rsidR="00413E9B" w:rsidRPr="00EE609D" w:rsidRDefault="00413E9B" w:rsidP="00A92246">
      <w:pPr>
        <w:pStyle w:val="BodyTextBullet1"/>
      </w:pPr>
      <w:r w:rsidRPr="00EE609D">
        <w:t xml:space="preserve">System administrators maintain the operating </w:t>
      </w:r>
      <w:r w:rsidR="00C53AB0">
        <w:t>service</w:t>
      </w:r>
      <w:r w:rsidRPr="00EE609D">
        <w:t xml:space="preserve">s and operating </w:t>
      </w:r>
      <w:r w:rsidR="00C53AB0">
        <w:t>service</w:t>
      </w:r>
      <w:r w:rsidR="00DB3436">
        <w:t xml:space="preserve"> patches</w:t>
      </w:r>
    </w:p>
    <w:p w14:paraId="217A4A5C" w14:textId="69D12538" w:rsidR="00413E9B" w:rsidRPr="00EE609D" w:rsidRDefault="00413E9B" w:rsidP="00A92246">
      <w:pPr>
        <w:pStyle w:val="BodyTextBullet1"/>
      </w:pPr>
      <w:r w:rsidRPr="00EE609D">
        <w:t xml:space="preserve">Code and configuration is stored in </w:t>
      </w:r>
      <w:r w:rsidR="00FF46EE">
        <w:t xml:space="preserve">RTC </w:t>
      </w:r>
      <w:r w:rsidR="00FF46EE" w:rsidRPr="00EE609D">
        <w:t xml:space="preserve"> </w:t>
      </w:r>
      <w:r w:rsidRPr="00EE609D">
        <w:t>source control and exported as a build when</w:t>
      </w:r>
      <w:r w:rsidR="00DB3436">
        <w:t xml:space="preserve"> moving to the next environment</w:t>
      </w:r>
    </w:p>
    <w:p w14:paraId="6B837DD7" w14:textId="178DCBE2" w:rsidR="00413E9B" w:rsidRDefault="00413E9B" w:rsidP="00A92246">
      <w:pPr>
        <w:pStyle w:val="BodyTextBullet1"/>
      </w:pPr>
      <w:r w:rsidRPr="00EE609D">
        <w:t xml:space="preserve">The initial setup instructions are </w:t>
      </w:r>
      <w:r w:rsidRPr="00A30197">
        <w:t>fine-tuned</w:t>
      </w:r>
      <w:r>
        <w:t xml:space="preserve">; </w:t>
      </w:r>
      <w:r w:rsidRPr="00EE609D">
        <w:t xml:space="preserve">migration instructions are provided to migrate </w:t>
      </w:r>
      <w:r>
        <w:t xml:space="preserve">the </w:t>
      </w:r>
      <w:r w:rsidRPr="00EE609D">
        <w:t>code and configuration</w:t>
      </w:r>
      <w:r w:rsidR="00DB3436">
        <w:t xml:space="preserve"> to the subsequent environments</w:t>
      </w:r>
    </w:p>
    <w:p w14:paraId="6E277E0C" w14:textId="35D35E37" w:rsidR="006F2219" w:rsidRDefault="006F2219" w:rsidP="00A92246">
      <w:pPr>
        <w:pStyle w:val="BodyTextBullet1"/>
      </w:pPr>
      <w:r>
        <w:t xml:space="preserve">This environment hosts the continuous integration (CI) infrastructure.  The code </w:t>
      </w:r>
      <w:proofErr w:type="spellStart"/>
      <w:r>
        <w:t>packges</w:t>
      </w:r>
      <w:proofErr w:type="spellEnd"/>
      <w:r>
        <w:t xml:space="preserve">/artifacts </w:t>
      </w:r>
      <w:proofErr w:type="gramStart"/>
      <w:r>
        <w:t>will be generated and distributed from this environment</w:t>
      </w:r>
      <w:proofErr w:type="gramEnd"/>
      <w:r>
        <w:t>.</w:t>
      </w:r>
    </w:p>
    <w:p w14:paraId="391A3EB6" w14:textId="01AAF545" w:rsidR="00FF46EE" w:rsidRPr="008F6E9A" w:rsidRDefault="00FF46EE" w:rsidP="001A5A52">
      <w:pPr>
        <w:pStyle w:val="BodyText"/>
      </w:pPr>
      <w:r>
        <w:t>Partner In</w:t>
      </w:r>
      <w:r w:rsidR="007F4B46">
        <w:t>t</w:t>
      </w:r>
      <w:r>
        <w:t>egration</w:t>
      </w:r>
      <w:r w:rsidRPr="008F6E9A">
        <w:t xml:space="preserve"> Environment (</w:t>
      </w:r>
      <w:r>
        <w:t>PINT</w:t>
      </w:r>
      <w:r w:rsidRPr="008F6E9A">
        <w:t>) AITC</w:t>
      </w:r>
      <w:r>
        <w:t xml:space="preserve"> </w:t>
      </w:r>
      <w:r w:rsidRPr="008F6E9A">
        <w:t xml:space="preserve">– Austin, TX </w:t>
      </w:r>
    </w:p>
    <w:p w14:paraId="3EE4A9EE" w14:textId="07CA286B" w:rsidR="00FF46EE" w:rsidRPr="00EE609D" w:rsidRDefault="00FF46EE" w:rsidP="00FF46EE">
      <w:pPr>
        <w:pStyle w:val="BodyTextBullet1"/>
      </w:pPr>
      <w:r w:rsidRPr="00EE609D">
        <w:lastRenderedPageBreak/>
        <w:t>This environment is utilized by the Development team</w:t>
      </w:r>
      <w:r>
        <w:t xml:space="preserve"> and the ACS Partners</w:t>
      </w:r>
      <w:r w:rsidRPr="00EE609D">
        <w:t xml:space="preserve"> for initial development</w:t>
      </w:r>
      <w:r>
        <w:t xml:space="preserve"> and integration testing</w:t>
      </w:r>
      <w:r w:rsidRPr="00EE609D">
        <w:t xml:space="preserve"> of service enhancements, integrations with consuming </w:t>
      </w:r>
      <w:r>
        <w:t>service</w:t>
      </w:r>
      <w:r w:rsidRPr="00EE609D">
        <w:t>s, defe</w:t>
      </w:r>
      <w:r>
        <w:t>ct resolution, and unit testing, by both partners and ACS development team members</w:t>
      </w:r>
    </w:p>
    <w:p w14:paraId="6557D2D2" w14:textId="2C7E7365" w:rsidR="00FF46EE" w:rsidRPr="00EE609D" w:rsidRDefault="00FF46EE" w:rsidP="00FF46EE">
      <w:pPr>
        <w:pStyle w:val="BodyTextBullet1"/>
      </w:pPr>
      <w:r>
        <w:t>This environment has additional controls that are not in the INT environment, since this environment is used for Partner Integration development and</w:t>
      </w:r>
      <w:r w:rsidR="007F4B46">
        <w:t xml:space="preserve"> </w:t>
      </w:r>
      <w:r>
        <w:t xml:space="preserve">testing.  </w:t>
      </w:r>
      <w:r w:rsidRPr="00EE609D">
        <w:t>The team implements and maintains the COTS products, COTS patches, and code.</w:t>
      </w:r>
    </w:p>
    <w:p w14:paraId="753FA770" w14:textId="77777777" w:rsidR="00FF46EE" w:rsidRPr="00EE609D" w:rsidRDefault="00FF46EE" w:rsidP="00FF46EE">
      <w:pPr>
        <w:pStyle w:val="BodyTextBullet1"/>
      </w:pPr>
      <w:r w:rsidRPr="00EE609D">
        <w:t xml:space="preserve">System administrators maintain the operating </w:t>
      </w:r>
      <w:r>
        <w:t>service</w:t>
      </w:r>
      <w:r w:rsidRPr="00EE609D">
        <w:t xml:space="preserve">s and operating </w:t>
      </w:r>
      <w:r>
        <w:t>service patches</w:t>
      </w:r>
    </w:p>
    <w:p w14:paraId="0831F55A" w14:textId="0A1DC0B0" w:rsidR="00FF46EE" w:rsidRDefault="00FF46EE" w:rsidP="00FF46EE">
      <w:pPr>
        <w:pStyle w:val="BodyTextBullet1"/>
      </w:pPr>
      <w:r w:rsidRPr="00EE609D">
        <w:t xml:space="preserve">The initial setup instructions are </w:t>
      </w:r>
      <w:r w:rsidRPr="00A30197">
        <w:t>fine-tuned</w:t>
      </w:r>
      <w:r>
        <w:t xml:space="preserve">; </w:t>
      </w:r>
      <w:r w:rsidRPr="00EE609D">
        <w:t xml:space="preserve">migration instructions are provided to migrate </w:t>
      </w:r>
      <w:r>
        <w:t xml:space="preserve">the </w:t>
      </w:r>
      <w:r w:rsidRPr="00EE609D">
        <w:t>code and configuration</w:t>
      </w:r>
      <w:r>
        <w:t xml:space="preserve"> to the subsequent environments</w:t>
      </w:r>
    </w:p>
    <w:p w14:paraId="42CF1441" w14:textId="77777777" w:rsidR="00DB3436" w:rsidRPr="00EE609D" w:rsidRDefault="00DB3436" w:rsidP="00DB3436"/>
    <w:p w14:paraId="2E7F99D1" w14:textId="77777777" w:rsidR="00413E9B" w:rsidRPr="00AC2525" w:rsidRDefault="00413E9B" w:rsidP="001A5A52">
      <w:pPr>
        <w:pStyle w:val="BodyText"/>
      </w:pPr>
      <w:r w:rsidRPr="00AC2525">
        <w:t>Software Quality Assurance (SQA) AITC</w:t>
      </w:r>
      <w:r>
        <w:t xml:space="preserve"> </w:t>
      </w:r>
      <w:r w:rsidRPr="00AC2525">
        <w:t xml:space="preserve">– Austin, TX </w:t>
      </w:r>
    </w:p>
    <w:p w14:paraId="703CB260" w14:textId="637D5161" w:rsidR="00413E9B" w:rsidRPr="00744392" w:rsidRDefault="00413E9B" w:rsidP="00A92246">
      <w:pPr>
        <w:pStyle w:val="BodyTextBullet1"/>
      </w:pPr>
      <w:r w:rsidRPr="00744392">
        <w:t>This environment is utilized by the Development team for integration testing, load, co</w:t>
      </w:r>
      <w:r w:rsidR="00DB3436">
        <w:t>nfiguration, and quality tests</w:t>
      </w:r>
    </w:p>
    <w:p w14:paraId="639409B4" w14:textId="3AEBC461" w:rsidR="00413E9B" w:rsidRPr="00744392" w:rsidRDefault="00413E9B" w:rsidP="00A92246">
      <w:pPr>
        <w:pStyle w:val="BodyTextBullet1"/>
      </w:pPr>
      <w:r w:rsidRPr="00744392">
        <w:t xml:space="preserve">System Administrators install, configure, and operate </w:t>
      </w:r>
      <w:r w:rsidR="00C53AB0">
        <w:t>service</w:t>
      </w:r>
      <w:r w:rsidR="00DB3436">
        <w:t>s as testing is performed</w:t>
      </w:r>
    </w:p>
    <w:p w14:paraId="41452FC2" w14:textId="77777777" w:rsidR="00413E9B" w:rsidRPr="00744392" w:rsidRDefault="00413E9B" w:rsidP="00A92246">
      <w:pPr>
        <w:pStyle w:val="BodyTextBullet1"/>
      </w:pPr>
      <w:r w:rsidRPr="00744392">
        <w:t xml:space="preserve">This is a tightly controlled environment and closely resembles the Production architecture. Issues with performance or the setup instructions </w:t>
      </w:r>
      <w:proofErr w:type="gramStart"/>
      <w:r w:rsidRPr="00744392">
        <w:t>are performed</w:t>
      </w:r>
      <w:proofErr w:type="gramEnd"/>
      <w:r w:rsidRPr="00744392">
        <w:t xml:space="preserve"> between Developers and the Administrators responsible for the environment.</w:t>
      </w:r>
    </w:p>
    <w:p w14:paraId="1645F880" w14:textId="12B9951F" w:rsidR="00413E9B" w:rsidRDefault="00413E9B" w:rsidP="00A92246">
      <w:pPr>
        <w:pStyle w:val="BodyTextBullet1"/>
      </w:pPr>
      <w:r w:rsidRPr="00744392">
        <w:t>The setup instructions are fine</w:t>
      </w:r>
      <w:r>
        <w:t>-</w:t>
      </w:r>
      <w:r w:rsidR="00DB3436">
        <w:t>tuned</w:t>
      </w:r>
    </w:p>
    <w:p w14:paraId="749A9157" w14:textId="77777777" w:rsidR="00DB3436" w:rsidRPr="00744392" w:rsidRDefault="00DB3436" w:rsidP="00DB3436"/>
    <w:p w14:paraId="155B03DF" w14:textId="77777777" w:rsidR="00413E9B" w:rsidRPr="00AC2525" w:rsidRDefault="00413E9B" w:rsidP="001A5A52">
      <w:pPr>
        <w:pStyle w:val="BodyText"/>
      </w:pPr>
      <w:r w:rsidRPr="00AC2525">
        <w:t xml:space="preserve">Pre-Production – </w:t>
      </w:r>
      <w:proofErr w:type="spellStart"/>
      <w:r w:rsidRPr="00AC2525">
        <w:t>Terremark</w:t>
      </w:r>
      <w:proofErr w:type="spellEnd"/>
      <w:r w:rsidRPr="00AC2525">
        <w:t xml:space="preserve"> Culpeper, VA</w:t>
      </w:r>
    </w:p>
    <w:p w14:paraId="5FB02C6B" w14:textId="63F9EC7B" w:rsidR="00413E9B" w:rsidRPr="00744392" w:rsidRDefault="00413E9B" w:rsidP="00A92246">
      <w:pPr>
        <w:pStyle w:val="BodyTextBullet1"/>
      </w:pPr>
      <w:r w:rsidRPr="00744392">
        <w:t xml:space="preserve">The User Acceptance Test (UAT) for the </w:t>
      </w:r>
      <w:proofErr w:type="spellStart"/>
      <w:r w:rsidRPr="00744392">
        <w:t>AcS</w:t>
      </w:r>
      <w:proofErr w:type="spellEnd"/>
      <w:r w:rsidRPr="00744392">
        <w:t xml:space="preserve"> is performed in this environmen</w:t>
      </w:r>
      <w:r w:rsidR="00DB3436">
        <w:t>t</w:t>
      </w:r>
    </w:p>
    <w:p w14:paraId="04A4FDBC" w14:textId="4DB8EDFF" w:rsidR="00413E9B" w:rsidRPr="00744392" w:rsidRDefault="00413E9B" w:rsidP="00A92246">
      <w:pPr>
        <w:pStyle w:val="BodyTextBullet1"/>
      </w:pPr>
      <w:r w:rsidRPr="00744392">
        <w:t>This is wh</w:t>
      </w:r>
      <w:r w:rsidR="00DB3436">
        <w:t>ere performance testing occurs</w:t>
      </w:r>
    </w:p>
    <w:p w14:paraId="48A6C83F" w14:textId="6A937103" w:rsidR="00413E9B" w:rsidRPr="00744392" w:rsidRDefault="00413E9B" w:rsidP="00A92246">
      <w:pPr>
        <w:pStyle w:val="BodyTextBullet1"/>
      </w:pPr>
      <w:r w:rsidRPr="00744392">
        <w:t xml:space="preserve">System Administrators install, configure, and operate </w:t>
      </w:r>
      <w:r w:rsidR="00C53AB0">
        <w:t>service</w:t>
      </w:r>
      <w:r w:rsidRPr="00744392">
        <w:t>s per the fine-tuned setup instructions and provide s</w:t>
      </w:r>
      <w:r w:rsidR="00DB3436">
        <w:t>upport as testing is performed</w:t>
      </w:r>
    </w:p>
    <w:p w14:paraId="415D0682" w14:textId="41695B05" w:rsidR="00413E9B" w:rsidRPr="00744392" w:rsidRDefault="00413E9B" w:rsidP="00A92246">
      <w:pPr>
        <w:pStyle w:val="BodyTextBullet1"/>
      </w:pPr>
      <w:r w:rsidRPr="00744392">
        <w:t>Any remaining issues with performance or the setup instructions are worked out</w:t>
      </w:r>
      <w:r w:rsidR="00DB3436">
        <w:t xml:space="preserve"> with the System Administrators</w:t>
      </w:r>
    </w:p>
    <w:p w14:paraId="28CF791A" w14:textId="7A837FEB" w:rsidR="00413E9B" w:rsidRPr="00744392" w:rsidRDefault="00413E9B" w:rsidP="00A92246">
      <w:pPr>
        <w:pStyle w:val="BodyTextBullet1"/>
      </w:pPr>
      <w:r w:rsidRPr="00744392">
        <w:t>The s</w:t>
      </w:r>
      <w:r w:rsidR="00DB3436">
        <w:t>etup instructions are finalized</w:t>
      </w:r>
    </w:p>
    <w:p w14:paraId="3A65A60C" w14:textId="2A73C66C" w:rsidR="00413E9B" w:rsidRDefault="00413E9B" w:rsidP="00A92246">
      <w:pPr>
        <w:pStyle w:val="BodyTextBullet1"/>
      </w:pPr>
      <w:r w:rsidRPr="00744392">
        <w:t>This is a tightly controlled environment and is as close to identical as possibl</w:t>
      </w:r>
      <w:r w:rsidR="00DB3436">
        <w:t>e to the Production environment</w:t>
      </w:r>
    </w:p>
    <w:p w14:paraId="368FE312" w14:textId="77777777" w:rsidR="00DB3436" w:rsidRPr="00744392" w:rsidRDefault="00DB3436" w:rsidP="00DB3436"/>
    <w:p w14:paraId="689FFEC3" w14:textId="77777777" w:rsidR="00413E9B" w:rsidRPr="00AC2525" w:rsidRDefault="00413E9B" w:rsidP="001A5A52">
      <w:pPr>
        <w:pStyle w:val="BodyText"/>
      </w:pPr>
      <w:r w:rsidRPr="00AC2525">
        <w:t xml:space="preserve">Production – </w:t>
      </w:r>
      <w:proofErr w:type="spellStart"/>
      <w:r w:rsidRPr="00AC2525">
        <w:t>Terremark</w:t>
      </w:r>
      <w:proofErr w:type="spellEnd"/>
      <w:r w:rsidRPr="00AC2525">
        <w:t xml:space="preserve"> Culpeper, VA</w:t>
      </w:r>
    </w:p>
    <w:p w14:paraId="5CFD67F6" w14:textId="62650AB0" w:rsidR="00413E9B" w:rsidRPr="00744392" w:rsidRDefault="00413E9B" w:rsidP="00A92246">
      <w:pPr>
        <w:pStyle w:val="BodyTextBullet1"/>
      </w:pPr>
      <w:r w:rsidRPr="00744392">
        <w:t>The finalized setup i</w:t>
      </w:r>
      <w:r w:rsidR="00DB3436">
        <w:t>nstructions are installed</w:t>
      </w:r>
    </w:p>
    <w:p w14:paraId="0C24F480" w14:textId="3275CEFE" w:rsidR="00DB3436" w:rsidRPr="00744392" w:rsidRDefault="00413E9B" w:rsidP="00DB3436">
      <w:pPr>
        <w:pStyle w:val="BodyTextBullet1"/>
      </w:pPr>
      <w:r w:rsidRPr="00744392">
        <w:t>The e</w:t>
      </w:r>
      <w:r w:rsidR="00DB3436">
        <w:t>nvironment is closely monitored</w:t>
      </w:r>
    </w:p>
    <w:p w14:paraId="5326052F" w14:textId="77777777" w:rsidR="00413E9B" w:rsidRPr="00AC2525" w:rsidRDefault="00413E9B" w:rsidP="001A5A52">
      <w:pPr>
        <w:pStyle w:val="BodyText"/>
      </w:pPr>
      <w:r w:rsidRPr="00AC2525">
        <w:t>Production Disaster Recovery (DR) –</w:t>
      </w:r>
      <w:r>
        <w:t xml:space="preserve"> </w:t>
      </w:r>
      <w:proofErr w:type="spellStart"/>
      <w:r w:rsidRPr="00AC2525">
        <w:t>Terremark</w:t>
      </w:r>
      <w:proofErr w:type="spellEnd"/>
      <w:r w:rsidRPr="00AC2525">
        <w:t xml:space="preserve"> Miami, FL</w:t>
      </w:r>
    </w:p>
    <w:p w14:paraId="74A1D05C" w14:textId="18A91013" w:rsidR="00413E9B" w:rsidRPr="00744392" w:rsidRDefault="00413E9B" w:rsidP="00A92246">
      <w:pPr>
        <w:pStyle w:val="BodyTextBullet1"/>
      </w:pPr>
      <w:r w:rsidRPr="00744392">
        <w:t>This site provides hot failover capability so that services and data are maintained in the e</w:t>
      </w:r>
      <w:r w:rsidR="00DB3436">
        <w:t>vent of a failure in Production</w:t>
      </w:r>
    </w:p>
    <w:p w14:paraId="7EC3617D" w14:textId="5C504452" w:rsidR="00413E9B" w:rsidRPr="00744392" w:rsidRDefault="00413E9B" w:rsidP="00A92246">
      <w:pPr>
        <w:pStyle w:val="BodyTextBullet1"/>
      </w:pPr>
      <w:r w:rsidRPr="00744392">
        <w:t>This environment is identica</w:t>
      </w:r>
      <w:r w:rsidR="00DB3436">
        <w:t>l to the Production environment</w:t>
      </w:r>
    </w:p>
    <w:p w14:paraId="287FF338" w14:textId="2C86158D" w:rsidR="00413E9B" w:rsidRPr="00744392" w:rsidRDefault="00413E9B" w:rsidP="00A92246">
      <w:pPr>
        <w:pStyle w:val="BodyTextBullet1"/>
      </w:pPr>
      <w:r w:rsidRPr="00744392">
        <w:lastRenderedPageBreak/>
        <w:t>Once the change to Production is verified, the change is im</w:t>
      </w:r>
      <w:r w:rsidR="00DB3436">
        <w:t>plemented in the DR environment</w:t>
      </w:r>
    </w:p>
    <w:p w14:paraId="4FA27A18" w14:textId="1E45F0F0" w:rsidR="00413E9B" w:rsidRPr="00744392" w:rsidRDefault="00413E9B" w:rsidP="00A92246">
      <w:pPr>
        <w:pStyle w:val="BodyTextBullet1"/>
      </w:pPr>
      <w:r w:rsidRPr="00744392">
        <w:t xml:space="preserve">The DR environment is in the </w:t>
      </w:r>
      <w:proofErr w:type="spellStart"/>
      <w:r w:rsidRPr="00744392">
        <w:t>Terremark</w:t>
      </w:r>
      <w:proofErr w:type="spellEnd"/>
      <w:r w:rsidRPr="00744392">
        <w:t xml:space="preserve"> Miami, FL data center. The environment is configured with an Active-Passive topology</w:t>
      </w:r>
    </w:p>
    <w:p w14:paraId="611E99F5" w14:textId="20304A52" w:rsidR="00413E9B" w:rsidRPr="00744392" w:rsidRDefault="00413E9B" w:rsidP="00A92246">
      <w:pPr>
        <w:pStyle w:val="BodyTextBullet1"/>
      </w:pPr>
      <w:r w:rsidRPr="00744392">
        <w:t xml:space="preserve">There will be a directory and database synchronized across a private OC-12 connection between both sites. Multiple instances </w:t>
      </w:r>
      <w:r w:rsidR="00BE00B2">
        <w:t>of SAC</w:t>
      </w:r>
      <w:r w:rsidRPr="00744392">
        <w:t xml:space="preserve"> </w:t>
      </w:r>
      <w:proofErr w:type="gramStart"/>
      <w:r w:rsidRPr="00744392">
        <w:t>are deployed</w:t>
      </w:r>
      <w:proofErr w:type="gramEnd"/>
      <w:r w:rsidRPr="00744392">
        <w:t xml:space="preserve"> locally at </w:t>
      </w:r>
      <w:proofErr w:type="spellStart"/>
      <w:r w:rsidRPr="00744392">
        <w:t>Terremark</w:t>
      </w:r>
      <w:proofErr w:type="spellEnd"/>
      <w:r w:rsidRPr="00744392">
        <w:t xml:space="preserve"> Culpeper, VA and remotely at </w:t>
      </w:r>
      <w:proofErr w:type="spellStart"/>
      <w:r w:rsidRPr="00744392">
        <w:t>Terremark</w:t>
      </w:r>
      <w:proofErr w:type="spellEnd"/>
      <w:r w:rsidRPr="00744392">
        <w:t xml:space="preserve"> Miami, FL data centers in a multi-write replication mode. Multi-write replication is a mechanism for replicating updates to a number of instances to maintain that the user stores </w:t>
      </w:r>
      <w:proofErr w:type="gramStart"/>
      <w:r w:rsidRPr="00744392">
        <w:t>are synchronized</w:t>
      </w:r>
      <w:proofErr w:type="gramEnd"/>
      <w:r w:rsidRPr="00744392">
        <w:t xml:space="preserve"> for internal and external users.</w:t>
      </w:r>
    </w:p>
    <w:p w14:paraId="6E052F82" w14:textId="77777777" w:rsidR="00413E9B" w:rsidRDefault="00413E9B" w:rsidP="00A92246">
      <w:pPr>
        <w:pStyle w:val="BodyTextBullet1"/>
      </w:pPr>
      <w:r w:rsidRPr="00744392">
        <w:t xml:space="preserve">Oracle Data Guard is utilized for database replication from the Production data center at </w:t>
      </w:r>
      <w:proofErr w:type="spellStart"/>
      <w:r w:rsidRPr="00744392">
        <w:t>Terremark</w:t>
      </w:r>
      <w:proofErr w:type="spellEnd"/>
      <w:r w:rsidRPr="00744392">
        <w:t xml:space="preserve"> Culpeper, V</w:t>
      </w:r>
      <w:r>
        <w:t>A</w:t>
      </w:r>
      <w:r w:rsidRPr="00744392">
        <w:t xml:space="preserve"> to the disaster recovery da</w:t>
      </w:r>
      <w:r>
        <w:t xml:space="preserve">ta center at </w:t>
      </w:r>
      <w:proofErr w:type="spellStart"/>
      <w:r>
        <w:t>Terremark</w:t>
      </w:r>
      <w:proofErr w:type="spellEnd"/>
      <w:r>
        <w:t xml:space="preserve"> Miami, FL</w:t>
      </w:r>
      <w:r w:rsidRPr="00744392">
        <w:t xml:space="preserve"> sending the archive logs at an incremental time span asynchronously down to as low as 1 </w:t>
      </w:r>
      <w:proofErr w:type="gramStart"/>
      <w:r w:rsidRPr="00744392">
        <w:t>second</w:t>
      </w:r>
      <w:proofErr w:type="gramEnd"/>
      <w:r w:rsidRPr="00744392">
        <w:t>.</w:t>
      </w:r>
    </w:p>
    <w:p w14:paraId="7C38E0CE" w14:textId="77777777" w:rsidR="00DB3436" w:rsidRPr="00744392" w:rsidRDefault="00DB3436" w:rsidP="00DB3436"/>
    <w:p w14:paraId="7160493A" w14:textId="77777777" w:rsidR="008926E1" w:rsidRDefault="008926E1" w:rsidP="00517959">
      <w:pPr>
        <w:pStyle w:val="Heading4"/>
      </w:pPr>
      <w:bookmarkStart w:id="1335" w:name="_Toc418183069"/>
      <w:bookmarkStart w:id="1336" w:name="_Toc417063165"/>
      <w:bookmarkStart w:id="1337" w:name="_Toc445297918"/>
      <w:bookmarkStart w:id="1338" w:name="_Toc455753457"/>
      <w:bookmarkEnd w:id="1335"/>
      <w:r>
        <w:t>Conceptual Production String Diagram</w:t>
      </w:r>
      <w:bookmarkEnd w:id="1336"/>
      <w:bookmarkEnd w:id="1337"/>
      <w:bookmarkEnd w:id="1338"/>
    </w:p>
    <w:p w14:paraId="7225513B" w14:textId="2167DF28" w:rsidR="00DB3436" w:rsidRDefault="005B6E85" w:rsidP="001A5A52">
      <w:pPr>
        <w:pStyle w:val="BodyText"/>
      </w:pPr>
      <w:r>
        <w:t xml:space="preserve">The following figure </w:t>
      </w:r>
      <w:r w:rsidR="0005275E">
        <w:t>depicts</w:t>
      </w:r>
      <w:r w:rsidR="0005275E" w:rsidRPr="00E2713D">
        <w:t xml:space="preserve"> </w:t>
      </w:r>
      <w:r w:rsidR="00C94DBD" w:rsidRPr="00E2713D">
        <w:t xml:space="preserve">a </w:t>
      </w:r>
      <w:r w:rsidR="00D3651F">
        <w:t>string diagram</w:t>
      </w:r>
      <w:r w:rsidR="00C94DBD" w:rsidRPr="00E2713D">
        <w:t xml:space="preserve"> of the </w:t>
      </w:r>
      <w:r w:rsidR="002E0B92">
        <w:t>AMS</w:t>
      </w:r>
      <w:r w:rsidR="002E0B92" w:rsidRPr="00E2713D">
        <w:t xml:space="preserve"> </w:t>
      </w:r>
      <w:r w:rsidR="00C94DBD" w:rsidRPr="00E2713D">
        <w:t>components</w:t>
      </w:r>
      <w:r w:rsidR="00D3651F">
        <w:t xml:space="preserve"> in production</w:t>
      </w:r>
      <w:r w:rsidR="00C94DBD" w:rsidRPr="00E2713D">
        <w:t xml:space="preserve">. </w:t>
      </w:r>
    </w:p>
    <w:p w14:paraId="28E8CBDD" w14:textId="77777777" w:rsidR="00DB3436" w:rsidRDefault="00DB3436">
      <w:pPr>
        <w:rPr>
          <w:sz w:val="24"/>
          <w:szCs w:val="20"/>
        </w:rPr>
      </w:pPr>
      <w:r>
        <w:br w:type="page"/>
      </w:r>
    </w:p>
    <w:p w14:paraId="21D5C80A" w14:textId="77777777" w:rsidR="00C94DBD" w:rsidRDefault="00C94DBD" w:rsidP="001A5A52">
      <w:pPr>
        <w:pStyle w:val="BodyText"/>
      </w:pPr>
    </w:p>
    <w:p w14:paraId="22AED86A" w14:textId="6C92C2CF" w:rsidR="00DC566B" w:rsidRDefault="00DC566B" w:rsidP="000E1A5C">
      <w:pPr>
        <w:spacing w:before="240" w:after="60"/>
        <w:jc w:val="center"/>
      </w:pPr>
      <w:bookmarkStart w:id="1339" w:name="_Ref429755537"/>
    </w:p>
    <w:p w14:paraId="39E08CD7" w14:textId="5548658D" w:rsidR="005F2078" w:rsidRDefault="003E711A" w:rsidP="000E1A5C">
      <w:pPr>
        <w:spacing w:before="240" w:after="60"/>
        <w:jc w:val="center"/>
      </w:pPr>
      <w:r w:rsidRPr="003E711A">
        <w:rPr>
          <w:snapToGrid w:val="0"/>
          <w:color w:val="000000"/>
          <w:w w:val="0"/>
          <w:sz w:val="0"/>
          <w:szCs w:val="0"/>
          <w:u w:color="000000"/>
          <w:bdr w:val="none" w:sz="0" w:space="0" w:color="000000"/>
          <w:shd w:val="clear" w:color="000000" w:fill="000000"/>
          <w:lang w:val="x-none" w:eastAsia="x-none" w:bidi="x-none"/>
        </w:rPr>
        <w:t xml:space="preserve"> </w:t>
      </w:r>
    </w:p>
    <w:p w14:paraId="5E0664A0" w14:textId="78DD0C44" w:rsidR="00A821FB" w:rsidRDefault="00185BE3" w:rsidP="00F63D71">
      <w:pPr>
        <w:pStyle w:val="Caption"/>
      </w:pPr>
      <w:bookmarkStart w:id="1340" w:name="_Toc445298077"/>
      <w:r>
        <w:rPr>
          <w:noProof/>
        </w:rPr>
        <w:drawing>
          <wp:inline distT="0" distB="0" distL="0" distR="0" wp14:anchorId="2523A08D" wp14:editId="6C13DF81">
            <wp:extent cx="5943600" cy="4192793"/>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43600" cy="4192793"/>
                    </a:xfrm>
                    <a:prstGeom prst="rect">
                      <a:avLst/>
                    </a:prstGeom>
                    <a:noFill/>
                    <a:ln>
                      <a:noFill/>
                    </a:ln>
                  </pic:spPr>
                </pic:pic>
              </a:graphicData>
            </a:graphic>
          </wp:inline>
        </w:drawing>
      </w:r>
    </w:p>
    <w:p w14:paraId="6D7652EA" w14:textId="4BFD24E4" w:rsidR="005B6E85" w:rsidRDefault="00F63D71" w:rsidP="00F63D71">
      <w:pPr>
        <w:pStyle w:val="Caption"/>
      </w:pPr>
      <w:bookmarkStart w:id="1341" w:name="_Toc455753626"/>
      <w:r>
        <w:t xml:space="preserve">Figure </w:t>
      </w:r>
      <w:r w:rsidR="001219E3">
        <w:fldChar w:fldCharType="begin"/>
      </w:r>
      <w:r w:rsidR="001219E3">
        <w:instrText xml:space="preserve"> SEQ Figure \* ARABIC </w:instrText>
      </w:r>
      <w:r w:rsidR="001219E3">
        <w:fldChar w:fldCharType="separate"/>
      </w:r>
      <w:r w:rsidR="00CE2116">
        <w:rPr>
          <w:noProof/>
        </w:rPr>
        <w:t>17</w:t>
      </w:r>
      <w:r w:rsidR="001219E3">
        <w:rPr>
          <w:noProof/>
        </w:rPr>
        <w:fldChar w:fldCharType="end"/>
      </w:r>
      <w:r>
        <w:t>: Logical Network String Diagram</w:t>
      </w:r>
      <w:bookmarkEnd w:id="1340"/>
      <w:bookmarkEnd w:id="1341"/>
    </w:p>
    <w:p w14:paraId="0361448E" w14:textId="77777777" w:rsidR="00DB3436" w:rsidRPr="00DB3436" w:rsidRDefault="00DB3436" w:rsidP="00DB3436"/>
    <w:p w14:paraId="0E95DE45" w14:textId="337D6273" w:rsidR="001C5762" w:rsidRDefault="001C5762" w:rsidP="00030EC4">
      <w:pPr>
        <w:pStyle w:val="Heading1"/>
      </w:pPr>
      <w:bookmarkStart w:id="1342" w:name="_Toc418183071"/>
      <w:bookmarkStart w:id="1343" w:name="_Toc418183072"/>
      <w:bookmarkStart w:id="1344" w:name="_Toc417061889"/>
      <w:bookmarkStart w:id="1345" w:name="_Toc417063166"/>
      <w:bookmarkStart w:id="1346" w:name="_Toc418172777"/>
      <w:bookmarkStart w:id="1347" w:name="_Toc418174048"/>
      <w:bookmarkStart w:id="1348" w:name="_Toc418175325"/>
      <w:bookmarkStart w:id="1349" w:name="_Toc418176599"/>
      <w:bookmarkStart w:id="1350" w:name="_Toc418178466"/>
      <w:bookmarkStart w:id="1351" w:name="_Toc418179773"/>
      <w:bookmarkStart w:id="1352" w:name="_Toc418183073"/>
      <w:bookmarkStart w:id="1353" w:name="_Toc417063167"/>
      <w:bookmarkStart w:id="1354" w:name="_Toc445297919"/>
      <w:bookmarkStart w:id="1355" w:name="_Toc455753458"/>
      <w:bookmarkEnd w:id="1339"/>
      <w:bookmarkEnd w:id="1342"/>
      <w:bookmarkEnd w:id="1343"/>
      <w:bookmarkEnd w:id="1344"/>
      <w:bookmarkEnd w:id="1345"/>
      <w:bookmarkEnd w:id="1346"/>
      <w:bookmarkEnd w:id="1347"/>
      <w:bookmarkEnd w:id="1348"/>
      <w:bookmarkEnd w:id="1349"/>
      <w:bookmarkEnd w:id="1350"/>
      <w:bookmarkEnd w:id="1351"/>
      <w:bookmarkEnd w:id="1352"/>
      <w:r>
        <w:t>System Architecture</w:t>
      </w:r>
      <w:bookmarkEnd w:id="1353"/>
      <w:bookmarkEnd w:id="1354"/>
      <w:bookmarkEnd w:id="1355"/>
    </w:p>
    <w:p w14:paraId="6339576F" w14:textId="497D0F60" w:rsidR="00DB3436" w:rsidRPr="008D4CF0" w:rsidRDefault="006B4A28" w:rsidP="00F63D71">
      <w:pPr>
        <w:pStyle w:val="BodyText"/>
      </w:pPr>
      <w:r w:rsidRPr="008D4CF0">
        <w:t>The AMS architecture includes the hardware, software, and communication architectures.</w:t>
      </w:r>
      <w:r w:rsidR="00C94DBD" w:rsidRPr="008D4CF0">
        <w:t xml:space="preserve"> The hardware architecture describes the physical components needed in the </w:t>
      </w:r>
      <w:r w:rsidR="00C53AB0" w:rsidRPr="008D4CF0">
        <w:t>service</w:t>
      </w:r>
      <w:r w:rsidR="00C94DBD" w:rsidRPr="008D4CF0">
        <w:t xml:space="preserve"> and their relationship to one another. The software architecture describes the software products, components, and code needed. The communication architecture describes the connection and security requirements needed between the hardware components.</w:t>
      </w:r>
    </w:p>
    <w:p w14:paraId="1611044A" w14:textId="77777777" w:rsidR="001C5762" w:rsidRDefault="001C5762" w:rsidP="00030EC4">
      <w:pPr>
        <w:pStyle w:val="Heading2"/>
      </w:pPr>
      <w:bookmarkStart w:id="1356" w:name="_Ref418182082"/>
      <w:bookmarkStart w:id="1357" w:name="_Toc417063168"/>
      <w:bookmarkStart w:id="1358" w:name="_Toc445297920"/>
      <w:bookmarkStart w:id="1359" w:name="_Toc455753459"/>
      <w:r>
        <w:t>Hardware Architecture</w:t>
      </w:r>
      <w:bookmarkEnd w:id="1356"/>
      <w:bookmarkEnd w:id="1357"/>
      <w:bookmarkEnd w:id="1358"/>
      <w:bookmarkEnd w:id="1359"/>
    </w:p>
    <w:p w14:paraId="4805D33B" w14:textId="26B154F2" w:rsidR="008D4CF0" w:rsidRDefault="007F22DD" w:rsidP="001A5A52">
      <w:pPr>
        <w:pStyle w:val="BodyText"/>
      </w:pPr>
      <w:r>
        <w:t xml:space="preserve">The following diagram </w:t>
      </w:r>
      <w:r w:rsidR="008D4CF0" w:rsidRPr="00913DAC">
        <w:t xml:space="preserve">shows the </w:t>
      </w:r>
      <w:r w:rsidR="008D4CF0">
        <w:t>AMS</w:t>
      </w:r>
      <w:r w:rsidR="008D4CF0" w:rsidRPr="00913DAC">
        <w:t xml:space="preserve"> hardware architecture and network topology</w:t>
      </w:r>
      <w:r w:rsidR="00D3111E">
        <w:t xml:space="preserve"> in the </w:t>
      </w:r>
      <w:proofErr w:type="spellStart"/>
      <w:proofErr w:type="gramStart"/>
      <w:r w:rsidR="00D3111E">
        <w:t>AcS</w:t>
      </w:r>
      <w:proofErr w:type="spellEnd"/>
      <w:proofErr w:type="gramEnd"/>
      <w:r w:rsidR="00D3111E">
        <w:t xml:space="preserve"> </w:t>
      </w:r>
      <w:proofErr w:type="spellStart"/>
      <w:r w:rsidR="00D3111E">
        <w:t>envrionment</w:t>
      </w:r>
      <w:proofErr w:type="spellEnd"/>
      <w:r w:rsidR="008D4CF0" w:rsidRPr="00913DAC">
        <w:t>.</w:t>
      </w:r>
      <w:r w:rsidR="00D3111E">
        <w:t xml:space="preserve"> For MVI/TK hardware </w:t>
      </w:r>
      <w:proofErr w:type="gramStart"/>
      <w:r w:rsidR="00D3111E">
        <w:t>architecture</w:t>
      </w:r>
      <w:proofErr w:type="gramEnd"/>
      <w:r w:rsidR="00D3111E">
        <w:t xml:space="preserve"> see MVI i16 SDD.</w:t>
      </w:r>
      <w:r w:rsidR="008D4CF0" w:rsidRPr="00913DAC">
        <w:t xml:space="preserve"> At a high level, as with other </w:t>
      </w:r>
      <w:proofErr w:type="spellStart"/>
      <w:r w:rsidR="008D4CF0" w:rsidRPr="00913DAC">
        <w:t>AcS</w:t>
      </w:r>
      <w:proofErr w:type="spellEnd"/>
      <w:r w:rsidR="008D4CF0" w:rsidRPr="00913DAC">
        <w:t xml:space="preserve"> Components, </w:t>
      </w:r>
      <w:r w:rsidR="008D4CF0">
        <w:t>AMS</w:t>
      </w:r>
      <w:r w:rsidR="008D4CF0" w:rsidRPr="00913DAC">
        <w:t xml:space="preserve"> </w:t>
      </w:r>
      <w:proofErr w:type="gramStart"/>
      <w:r w:rsidR="008D4CF0" w:rsidRPr="00913DAC">
        <w:t>is deployed</w:t>
      </w:r>
      <w:proofErr w:type="gramEnd"/>
      <w:r w:rsidR="008D4CF0" w:rsidRPr="00913DAC">
        <w:t xml:space="preserve"> across two sites to account for DR, per an Active-Passive topology – </w:t>
      </w:r>
      <w:proofErr w:type="spellStart"/>
      <w:r w:rsidR="008D4CF0" w:rsidRPr="00913DAC">
        <w:t>Terremark</w:t>
      </w:r>
      <w:proofErr w:type="spellEnd"/>
      <w:r w:rsidR="008D4CF0" w:rsidRPr="00913DAC">
        <w:t xml:space="preserve">, Culpeper, VA serving as the Active/Hot site and </w:t>
      </w:r>
      <w:proofErr w:type="spellStart"/>
      <w:r w:rsidR="008D4CF0" w:rsidRPr="00913DAC">
        <w:t>Terremark</w:t>
      </w:r>
      <w:proofErr w:type="spellEnd"/>
      <w:r w:rsidR="008D4CF0" w:rsidRPr="00913DAC">
        <w:t>, Miami, FL, serving as the Passive/Warm site.</w:t>
      </w:r>
      <w:r w:rsidR="008D4CF0" w:rsidRPr="003D7109">
        <w:t xml:space="preserve"> </w:t>
      </w:r>
    </w:p>
    <w:p w14:paraId="3B400CCE" w14:textId="77777777" w:rsidR="00DB3436" w:rsidRDefault="00DB3436" w:rsidP="00DB3436"/>
    <w:p w14:paraId="22856B88" w14:textId="77777777" w:rsidR="008D4CF0" w:rsidRPr="00913DAC" w:rsidRDefault="008D4CF0" w:rsidP="001A5A52">
      <w:pPr>
        <w:pStyle w:val="BodyText"/>
      </w:pPr>
      <w:r>
        <w:t>Shown below is the architecture at one of the sites.</w:t>
      </w:r>
    </w:p>
    <w:p w14:paraId="737B05DD" w14:textId="38BCDFB2" w:rsidR="008D4CF0" w:rsidRDefault="008D4CF0" w:rsidP="001A5A52">
      <w:pPr>
        <w:pStyle w:val="Figure"/>
      </w:pPr>
      <w:r>
        <mc:AlternateContent>
          <mc:Choice Requires="wps">
            <w:drawing>
              <wp:anchor distT="45720" distB="45720" distL="114300" distR="114300" simplePos="0" relativeHeight="251664896" behindDoc="0" locked="0" layoutInCell="1" allowOverlap="1" wp14:anchorId="747922D2" wp14:editId="6639B75E">
                <wp:simplePos x="0" y="0"/>
                <wp:positionH relativeFrom="column">
                  <wp:posOffset>5193691</wp:posOffset>
                </wp:positionH>
                <wp:positionV relativeFrom="paragraph">
                  <wp:posOffset>1047013</wp:posOffset>
                </wp:positionV>
                <wp:extent cx="892455" cy="190195"/>
                <wp:effectExtent l="0" t="0" r="0" b="635"/>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2455" cy="190195"/>
                        </a:xfrm>
                        <a:prstGeom prst="rect">
                          <a:avLst/>
                        </a:prstGeom>
                        <a:noFill/>
                        <a:ln w="9525">
                          <a:noFill/>
                          <a:miter lim="800000"/>
                          <a:headEnd/>
                          <a:tailEnd/>
                        </a:ln>
                      </wps:spPr>
                      <wps:txbx>
                        <w:txbxContent>
                          <w:p w14:paraId="625CF8D2" w14:textId="77777777" w:rsidR="00D73D35" w:rsidRPr="003D7109" w:rsidRDefault="00D73D35" w:rsidP="008D4CF0">
                            <w:pPr>
                              <w:rPr>
                                <w:sz w:val="8"/>
                              </w:rPr>
                            </w:pPr>
                            <w:r>
                              <w:rPr>
                                <w:sz w:val="8"/>
                              </w:rPr>
                              <w:t>DBS210/211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408.95pt;margin-top:82.45pt;width:70.25pt;height:15pt;z-index:2516648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" filled="f" stroked="f">
                <v:textbox>
                  <w:txbxContent>
                    <w:p w14:paraId="625CF8D2" w14:textId="77777777" w:rsidR="00D73D35" w:rsidRPr="003D7109" w:rsidRDefault="00D73D35" w:rsidP="008D4CF0">
                      <w:pPr>
                        <w:rPr>
                          <w:sz w:val="8"/>
                        </w:rPr>
                      </w:pPr>
                      <w:r>
                        <w:rPr>
                          <w:sz w:val="8"/>
                        </w:rPr>
                        <w:t>DBS210/211</w:t>
                      </w:r>
                    </w:p>
                  </w:txbxContent>
                </v:textbox>
              </v:shape>
            </w:pict>
          </mc:Fallback>
        </mc:AlternateContent>
      </w:r>
      <w:r>
        <mc:AlternateContent>
          <mc:Choice Requires="wps">
            <w:drawing>
              <wp:anchor distT="45720" distB="45720" distL="114300" distR="114300" simplePos="0" relativeHeight="251659776" behindDoc="0" locked="0" layoutInCell="1" allowOverlap="1" wp14:anchorId="4F3C6C56" wp14:editId="5C14FB41">
                <wp:simplePos x="0" y="0"/>
                <wp:positionH relativeFrom="column">
                  <wp:posOffset>3525926</wp:posOffset>
                </wp:positionH>
                <wp:positionV relativeFrom="paragraph">
                  <wp:posOffset>2056765</wp:posOffset>
                </wp:positionV>
                <wp:extent cx="892455" cy="190195"/>
                <wp:effectExtent l="0" t="0" r="0" b="635"/>
                <wp:wrapNone/>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2455" cy="190195"/>
                        </a:xfrm>
                        <a:prstGeom prst="rect">
                          <a:avLst/>
                        </a:prstGeom>
                        <a:noFill/>
                        <a:ln w="9525">
                          <a:noFill/>
                          <a:miter lim="800000"/>
                          <a:headEnd/>
                          <a:tailEnd/>
                        </a:ln>
                      </wps:spPr>
                      <wps:txbx>
                        <w:txbxContent>
                          <w:p w14:paraId="23C27F69" w14:textId="77777777" w:rsidR="00D73D35" w:rsidRPr="003D7109" w:rsidRDefault="00D73D35" w:rsidP="008D4CF0">
                            <w:pPr>
                              <w:rPr>
                                <w:sz w:val="8"/>
                              </w:rPr>
                            </w:pPr>
                            <w:r w:rsidRPr="003D7109">
                              <w:rPr>
                                <w:sz w:val="8"/>
                              </w:rPr>
                              <w:t>VATERIAMAMS23</w:t>
                            </w:r>
                            <w:r>
                              <w:rPr>
                                <w:sz w:val="8"/>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left:0;text-align:left;margin-left:277.65pt;margin-top:161.95pt;width:70.25pt;height:15pt;z-index:2516597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" filled="f" stroked="f">
                <v:textbox>
                  <w:txbxContent>
                    <w:p w14:paraId="23C27F69" w14:textId="77777777" w:rsidR="00D73D35" w:rsidRPr="003D7109" w:rsidRDefault="00D73D35" w:rsidP="008D4CF0">
                      <w:pPr>
                        <w:rPr>
                          <w:sz w:val="8"/>
                        </w:rPr>
                      </w:pPr>
                      <w:r w:rsidRPr="003D7109">
                        <w:rPr>
                          <w:sz w:val="8"/>
                        </w:rPr>
                        <w:t>VATERIAMAMS23</w:t>
                      </w:r>
                      <w:r>
                        <w:rPr>
                          <w:sz w:val="8"/>
                        </w:rPr>
                        <w:t>1</w:t>
                      </w:r>
                    </w:p>
                  </w:txbxContent>
                </v:textbox>
              </v:shape>
            </w:pict>
          </mc:Fallback>
        </mc:AlternateContent>
      </w:r>
      <w:r>
        <mc:AlternateContent>
          <mc:Choice Requires="wps">
            <w:drawing>
              <wp:anchor distT="45720" distB="45720" distL="114300" distR="114300" simplePos="0" relativeHeight="251654656" behindDoc="0" locked="0" layoutInCell="1" allowOverlap="1" wp14:anchorId="2BF7C88D" wp14:editId="5BD59E31">
                <wp:simplePos x="0" y="0"/>
                <wp:positionH relativeFrom="column">
                  <wp:posOffset>3537915</wp:posOffset>
                </wp:positionH>
                <wp:positionV relativeFrom="paragraph">
                  <wp:posOffset>85090</wp:posOffset>
                </wp:positionV>
                <wp:extent cx="892455" cy="190195"/>
                <wp:effectExtent l="0" t="0" r="0" b="635"/>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2455" cy="190195"/>
                        </a:xfrm>
                        <a:prstGeom prst="rect">
                          <a:avLst/>
                        </a:prstGeom>
                        <a:noFill/>
                        <a:ln w="9525">
                          <a:noFill/>
                          <a:miter lim="800000"/>
                          <a:headEnd/>
                          <a:tailEnd/>
                        </a:ln>
                      </wps:spPr>
                      <wps:txbx>
                        <w:txbxContent>
                          <w:p w14:paraId="779EAC64" w14:textId="77777777" w:rsidR="00D73D35" w:rsidRPr="003D7109" w:rsidRDefault="00D73D35" w:rsidP="008D4CF0">
                            <w:pPr>
                              <w:rPr>
                                <w:sz w:val="8"/>
                              </w:rPr>
                            </w:pPr>
                            <w:r w:rsidRPr="003D7109">
                              <w:rPr>
                                <w:sz w:val="8"/>
                              </w:rPr>
                              <w:t>VATERIAMAMS230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left:0;text-align:left;margin-left:278.6pt;margin-top:6.7pt;width:70.25pt;height:15pt;z-index:2516546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" filled="f" stroked="f">
                <v:textbox>
                  <w:txbxContent>
                    <w:p w14:paraId="779EAC64" w14:textId="77777777" w:rsidR="00D73D35" w:rsidRPr="003D7109" w:rsidRDefault="00D73D35" w:rsidP="008D4CF0">
                      <w:pPr>
                        <w:rPr>
                          <w:sz w:val="8"/>
                        </w:rPr>
                      </w:pPr>
                      <w:r w:rsidRPr="003D7109">
                        <w:rPr>
                          <w:sz w:val="8"/>
                        </w:rPr>
                        <w:t>VATERIAMAMS230</w:t>
                      </w:r>
                    </w:p>
                  </w:txbxContent>
                </v:textbox>
              </v:shape>
            </w:pict>
          </mc:Fallback>
        </mc:AlternateContent>
      </w:r>
    </w:p>
    <w:p w14:paraId="1544295A" w14:textId="0846F801" w:rsidR="00436768" w:rsidRDefault="00436768" w:rsidP="001A5A52">
      <w:pPr>
        <w:pStyle w:val="Figure"/>
      </w:pPr>
      <w:r>
        <w:drawing>
          <wp:inline distT="0" distB="0" distL="0" distR="0" wp14:anchorId="25A4F6B6" wp14:editId="32A83124">
            <wp:extent cx="5681614" cy="4572000"/>
            <wp:effectExtent l="19050" t="19050" r="14605" b="19050"/>
            <wp:docPr id="29" name="Picture 29" descr="Image captures the Hardware Architecture." title="Hardware Archite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MS SDD drawings.emf"/>
                    <pic:cNvPicPr/>
                  </pic:nvPicPr>
                  <pic:blipFill>
                    <a:blip r:embed="rId53">
                      <a:extLst>
                        <a:ext uri="{28A0092B-C50C-407E-A947-70E740481C1C}">
                          <a14:useLocalDpi xmlns:a14="http://schemas.microsoft.com/office/drawing/2010/main" val="0"/>
                        </a:ext>
                      </a:extLst>
                    </a:blip>
                    <a:stretch>
                      <a:fillRect/>
                    </a:stretch>
                  </pic:blipFill>
                  <pic:spPr>
                    <a:xfrm>
                      <a:off x="0" y="0"/>
                      <a:ext cx="5681614" cy="4572000"/>
                    </a:xfrm>
                    <a:prstGeom prst="rect">
                      <a:avLst/>
                    </a:prstGeom>
                    <a:ln w="6350">
                      <a:solidFill>
                        <a:schemeClr val="tx1"/>
                      </a:solidFill>
                    </a:ln>
                  </pic:spPr>
                </pic:pic>
              </a:graphicData>
            </a:graphic>
          </wp:inline>
        </w:drawing>
      </w:r>
    </w:p>
    <w:p w14:paraId="519CD7BC" w14:textId="73DF4DCA" w:rsidR="008D4CF0" w:rsidRDefault="00F63D71" w:rsidP="00F63D71">
      <w:pPr>
        <w:pStyle w:val="Caption"/>
      </w:pPr>
      <w:bookmarkStart w:id="1360" w:name="_Toc434265365"/>
      <w:bookmarkStart w:id="1361" w:name="_Toc445298078"/>
      <w:bookmarkStart w:id="1362" w:name="_Toc455753627"/>
      <w:r>
        <w:t xml:space="preserve">Figure </w:t>
      </w:r>
      <w:r w:rsidR="001219E3">
        <w:fldChar w:fldCharType="begin"/>
      </w:r>
      <w:r w:rsidR="001219E3">
        <w:instrText xml:space="preserve"> SEQ Figure \* ARABIC </w:instrText>
      </w:r>
      <w:r w:rsidR="001219E3">
        <w:fldChar w:fldCharType="separate"/>
      </w:r>
      <w:r w:rsidR="00CE2116">
        <w:rPr>
          <w:noProof/>
        </w:rPr>
        <w:t>18</w:t>
      </w:r>
      <w:r w:rsidR="001219E3">
        <w:rPr>
          <w:noProof/>
        </w:rPr>
        <w:fldChar w:fldCharType="end"/>
      </w:r>
      <w:r>
        <w:t>: Hardware Architecture</w:t>
      </w:r>
      <w:bookmarkEnd w:id="1360"/>
      <w:bookmarkEnd w:id="1361"/>
      <w:bookmarkEnd w:id="1362"/>
    </w:p>
    <w:p w14:paraId="090D293B" w14:textId="7B00BE34" w:rsidR="008D4CF0" w:rsidRDefault="008D4CF0" w:rsidP="001C6DC6"/>
    <w:p w14:paraId="58F37F6B" w14:textId="6E9D8D26" w:rsidR="008D4CF0" w:rsidRPr="00210A6F" w:rsidRDefault="008D4CF0" w:rsidP="001A5A52">
      <w:pPr>
        <w:pStyle w:val="BodyText"/>
      </w:pPr>
      <w:proofErr w:type="spellStart"/>
      <w:r>
        <w:t>AcS</w:t>
      </w:r>
      <w:proofErr w:type="spellEnd"/>
      <w:r>
        <w:t xml:space="preserve"> AMS hardware infrastructure components at each of the sites </w:t>
      </w:r>
      <w:proofErr w:type="gramStart"/>
      <w:r>
        <w:t>are tabulated</w:t>
      </w:r>
      <w:proofErr w:type="gramEnd"/>
      <w:r>
        <w:t xml:space="preserve"> below.</w:t>
      </w:r>
    </w:p>
    <w:p w14:paraId="106C148D" w14:textId="1AFADD39" w:rsidR="008D4CF0" w:rsidRDefault="003851C9" w:rsidP="003851C9">
      <w:pPr>
        <w:pStyle w:val="Caption"/>
      </w:pPr>
      <w:bookmarkStart w:id="1363" w:name="_Toc434265407"/>
      <w:bookmarkStart w:id="1364" w:name="_Toc445298136"/>
      <w:bookmarkStart w:id="1365" w:name="_Toc455753682"/>
      <w:r>
        <w:t xml:space="preserve">Table </w:t>
      </w:r>
      <w:r w:rsidR="001219E3">
        <w:fldChar w:fldCharType="begin"/>
      </w:r>
      <w:r w:rsidR="001219E3">
        <w:instrText xml:space="preserve"> SEQ Table \* ARABIC </w:instrText>
      </w:r>
      <w:r w:rsidR="001219E3">
        <w:fldChar w:fldCharType="separate"/>
      </w:r>
      <w:r w:rsidR="00CE2116">
        <w:rPr>
          <w:noProof/>
        </w:rPr>
        <w:t>24</w:t>
      </w:r>
      <w:r w:rsidR="001219E3">
        <w:rPr>
          <w:noProof/>
        </w:rPr>
        <w:fldChar w:fldCharType="end"/>
      </w:r>
      <w:r>
        <w:t>: Hardware Appliance</w:t>
      </w:r>
      <w:bookmarkEnd w:id="1363"/>
      <w:bookmarkEnd w:id="1364"/>
      <w:bookmarkEnd w:id="1365"/>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Hardware Appliance"/>
        <w:tblDescription w:val="Table captures Hardware Appliance, Descriptions and High Availability (HA)."/>
      </w:tblPr>
      <w:tblGrid>
        <w:gridCol w:w="1503"/>
        <w:gridCol w:w="2649"/>
        <w:gridCol w:w="5208"/>
      </w:tblGrid>
      <w:tr w:rsidR="008D4CF0" w:rsidRPr="00570320" w14:paraId="40F7C558" w14:textId="77777777" w:rsidTr="000E1A5C">
        <w:trPr>
          <w:cantSplit/>
          <w:tblHeader/>
          <w:jc w:val="center"/>
        </w:trPr>
        <w:tc>
          <w:tcPr>
            <w:tcW w:w="803" w:type="pct"/>
            <w:shd w:val="clear" w:color="auto" w:fill="D9D9D9" w:themeFill="background1" w:themeFillShade="D9"/>
            <w:vAlign w:val="center"/>
          </w:tcPr>
          <w:p w14:paraId="1D5D0F2F" w14:textId="77777777" w:rsidR="008D4CF0" w:rsidRPr="00570320" w:rsidRDefault="008D4CF0" w:rsidP="00DB3436">
            <w:pPr>
              <w:pStyle w:val="TableHeaderText"/>
            </w:pPr>
            <w:r w:rsidRPr="00570320">
              <w:t>Hardware Appliance</w:t>
            </w:r>
          </w:p>
        </w:tc>
        <w:tc>
          <w:tcPr>
            <w:tcW w:w="1415" w:type="pct"/>
            <w:shd w:val="clear" w:color="auto" w:fill="D9D9D9" w:themeFill="background1" w:themeFillShade="D9"/>
            <w:vAlign w:val="center"/>
          </w:tcPr>
          <w:p w14:paraId="161C4D20" w14:textId="77777777" w:rsidR="008D4CF0" w:rsidRPr="00570320" w:rsidRDefault="008D4CF0" w:rsidP="00DB3436">
            <w:pPr>
              <w:pStyle w:val="TableHeaderText"/>
            </w:pPr>
            <w:r w:rsidRPr="00570320">
              <w:t>Descriptions</w:t>
            </w:r>
          </w:p>
        </w:tc>
        <w:tc>
          <w:tcPr>
            <w:tcW w:w="2782" w:type="pct"/>
            <w:shd w:val="clear" w:color="auto" w:fill="D9D9D9" w:themeFill="background1" w:themeFillShade="D9"/>
            <w:vAlign w:val="center"/>
          </w:tcPr>
          <w:p w14:paraId="56C7904D" w14:textId="77777777" w:rsidR="008D4CF0" w:rsidRPr="00570320" w:rsidRDefault="008D4CF0" w:rsidP="00DB3436">
            <w:pPr>
              <w:pStyle w:val="TableHeaderText"/>
            </w:pPr>
            <w:r w:rsidRPr="00570320">
              <w:t>High Availability (HA)</w:t>
            </w:r>
          </w:p>
        </w:tc>
      </w:tr>
      <w:tr w:rsidR="008D4CF0" w:rsidRPr="00570320" w14:paraId="44EE87BA" w14:textId="77777777" w:rsidTr="00DB3436">
        <w:trPr>
          <w:cantSplit/>
          <w:jc w:val="center"/>
        </w:trPr>
        <w:tc>
          <w:tcPr>
            <w:tcW w:w="803" w:type="pct"/>
            <w:shd w:val="clear" w:color="auto" w:fill="auto"/>
            <w:vAlign w:val="center"/>
          </w:tcPr>
          <w:p w14:paraId="7C5AA5F8" w14:textId="77777777" w:rsidR="008D4CF0" w:rsidRPr="00570320" w:rsidRDefault="008D4CF0" w:rsidP="00EE2DF0">
            <w:pPr>
              <w:pStyle w:val="Table-Text"/>
            </w:pPr>
            <w:r>
              <w:t xml:space="preserve">Citrix </w:t>
            </w:r>
            <w:proofErr w:type="spellStart"/>
            <w:r>
              <w:t>Netscaler</w:t>
            </w:r>
            <w:proofErr w:type="spellEnd"/>
            <w:r w:rsidRPr="00570320">
              <w:t xml:space="preserve"> </w:t>
            </w:r>
          </w:p>
        </w:tc>
        <w:tc>
          <w:tcPr>
            <w:tcW w:w="1415" w:type="pct"/>
            <w:shd w:val="clear" w:color="auto" w:fill="auto"/>
            <w:vAlign w:val="center"/>
          </w:tcPr>
          <w:p w14:paraId="3C9E159A" w14:textId="21BEAB5A" w:rsidR="008D4CF0" w:rsidRPr="00570320" w:rsidRDefault="008D4CF0" w:rsidP="00EE2DF0">
            <w:pPr>
              <w:pStyle w:val="Table-Text"/>
            </w:pPr>
            <w:r>
              <w:t>Load Balancer</w:t>
            </w:r>
            <w:r w:rsidR="00384CEF">
              <w:t xml:space="preserve"> (</w:t>
            </w:r>
            <w:r w:rsidR="00F75E53">
              <w:t>PREPROD/PROD</w:t>
            </w:r>
            <w:r w:rsidR="00384CEF">
              <w:t>)</w:t>
            </w:r>
          </w:p>
        </w:tc>
        <w:tc>
          <w:tcPr>
            <w:tcW w:w="2782" w:type="pct"/>
            <w:shd w:val="clear" w:color="auto" w:fill="auto"/>
            <w:vAlign w:val="center"/>
          </w:tcPr>
          <w:p w14:paraId="17AF8E30" w14:textId="77777777" w:rsidR="008D4CF0" w:rsidRPr="00A92246" w:rsidRDefault="008D4CF0" w:rsidP="00EE2DF0">
            <w:pPr>
              <w:pStyle w:val="Table-Text"/>
            </w:pPr>
            <w:r w:rsidRPr="00570320">
              <w:t>The load balancer will serve as a reverse-proxy to distribute network traffic. The goal is to improve the overall burden of a single machine by enabling an industry standard algorithm.</w:t>
            </w:r>
            <w:r w:rsidRPr="006851BD">
              <w:t xml:space="preserve"> </w:t>
            </w:r>
          </w:p>
        </w:tc>
      </w:tr>
      <w:tr w:rsidR="008D4CF0" w:rsidRPr="00570320" w14:paraId="0A2AA9EA" w14:textId="77777777" w:rsidTr="00DB3436">
        <w:trPr>
          <w:cantSplit/>
          <w:jc w:val="center"/>
        </w:trPr>
        <w:tc>
          <w:tcPr>
            <w:tcW w:w="803" w:type="pct"/>
            <w:shd w:val="clear" w:color="auto" w:fill="auto"/>
            <w:vAlign w:val="center"/>
          </w:tcPr>
          <w:p w14:paraId="0DD9BE91" w14:textId="77777777" w:rsidR="008D4CF0" w:rsidRPr="00570320" w:rsidDel="006153CE" w:rsidRDefault="008D4CF0" w:rsidP="00EE2DF0">
            <w:pPr>
              <w:pStyle w:val="Table-Text"/>
            </w:pPr>
            <w:r>
              <w:t>F5</w:t>
            </w:r>
          </w:p>
        </w:tc>
        <w:tc>
          <w:tcPr>
            <w:tcW w:w="1415" w:type="pct"/>
            <w:shd w:val="clear" w:color="auto" w:fill="auto"/>
            <w:vAlign w:val="center"/>
          </w:tcPr>
          <w:p w14:paraId="75708BE7" w14:textId="66BB43F8" w:rsidR="008D4CF0" w:rsidRPr="00570320" w:rsidDel="006153CE" w:rsidRDefault="008D4CF0" w:rsidP="00EE2DF0">
            <w:pPr>
              <w:pStyle w:val="Table-Text"/>
            </w:pPr>
            <w:r>
              <w:t>Load Balancer</w:t>
            </w:r>
            <w:r w:rsidR="00384CEF">
              <w:t xml:space="preserve"> (DEV/SQA)</w:t>
            </w:r>
          </w:p>
        </w:tc>
        <w:tc>
          <w:tcPr>
            <w:tcW w:w="2782" w:type="pct"/>
            <w:shd w:val="clear" w:color="auto" w:fill="auto"/>
            <w:vAlign w:val="center"/>
          </w:tcPr>
          <w:p w14:paraId="79B404D7" w14:textId="77777777" w:rsidR="008D4CF0" w:rsidRPr="00570320" w:rsidDel="006153CE" w:rsidRDefault="008D4CF0" w:rsidP="00EE2DF0">
            <w:pPr>
              <w:pStyle w:val="Table-Text"/>
            </w:pPr>
            <w:r w:rsidRPr="00570320">
              <w:t>The load balancer will serve as a reverse-proxy to distribute network traffic. The goal is to improve the overall burden of a single machine by enabling an industry standard algorithm.</w:t>
            </w:r>
            <w:r w:rsidRPr="006851BD">
              <w:t xml:space="preserve"> </w:t>
            </w:r>
          </w:p>
        </w:tc>
      </w:tr>
      <w:tr w:rsidR="00513516" w:rsidRPr="00570320" w14:paraId="6245D7B2" w14:textId="77777777" w:rsidTr="00DB3436">
        <w:trPr>
          <w:cantSplit/>
          <w:jc w:val="center"/>
        </w:trPr>
        <w:tc>
          <w:tcPr>
            <w:tcW w:w="803" w:type="pct"/>
            <w:shd w:val="clear" w:color="auto" w:fill="auto"/>
            <w:vAlign w:val="center"/>
          </w:tcPr>
          <w:p w14:paraId="77BFAE5E" w14:textId="3F073D88" w:rsidR="00513516" w:rsidRDefault="00513516" w:rsidP="00EE2DF0">
            <w:pPr>
              <w:pStyle w:val="Table-Text"/>
            </w:pPr>
            <w:proofErr w:type="spellStart"/>
            <w:r>
              <w:lastRenderedPageBreak/>
              <w:t>DataPower</w:t>
            </w:r>
            <w:proofErr w:type="spellEnd"/>
          </w:p>
        </w:tc>
        <w:tc>
          <w:tcPr>
            <w:tcW w:w="1415" w:type="pct"/>
            <w:shd w:val="clear" w:color="auto" w:fill="auto"/>
            <w:vAlign w:val="center"/>
          </w:tcPr>
          <w:p w14:paraId="0F914696" w14:textId="13D07089" w:rsidR="00513516" w:rsidRDefault="00513516" w:rsidP="00EE2DF0">
            <w:pPr>
              <w:pStyle w:val="Table-Text"/>
            </w:pPr>
            <w:r>
              <w:t>Web Proxy</w:t>
            </w:r>
          </w:p>
        </w:tc>
        <w:tc>
          <w:tcPr>
            <w:tcW w:w="2782" w:type="pct"/>
            <w:shd w:val="clear" w:color="auto" w:fill="auto"/>
            <w:vAlign w:val="center"/>
          </w:tcPr>
          <w:p w14:paraId="534D9479" w14:textId="1A25855D" w:rsidR="00513516" w:rsidRPr="00570320" w:rsidRDefault="00513516" w:rsidP="00EE2DF0">
            <w:pPr>
              <w:pStyle w:val="Table-Text"/>
            </w:pPr>
            <w:r>
              <w:t xml:space="preserve">The </w:t>
            </w:r>
            <w:proofErr w:type="spellStart"/>
            <w:r>
              <w:t>datapowers</w:t>
            </w:r>
            <w:proofErr w:type="spellEnd"/>
            <w:r>
              <w:t xml:space="preserve"> allow </w:t>
            </w:r>
            <w:proofErr w:type="gramStart"/>
            <w:r>
              <w:t>for routes</w:t>
            </w:r>
            <w:proofErr w:type="gramEnd"/>
            <w:r>
              <w:t xml:space="preserve"> to be set to virtual addresses so that more than one host is available to receive necessary information in the event that another host is down.</w:t>
            </w:r>
          </w:p>
        </w:tc>
      </w:tr>
      <w:tr w:rsidR="00513516" w:rsidRPr="00570320" w14:paraId="0F66E414" w14:textId="77777777" w:rsidTr="00DB3436">
        <w:trPr>
          <w:cantSplit/>
          <w:jc w:val="center"/>
        </w:trPr>
        <w:tc>
          <w:tcPr>
            <w:tcW w:w="803" w:type="pct"/>
            <w:shd w:val="clear" w:color="auto" w:fill="auto"/>
            <w:vAlign w:val="center"/>
          </w:tcPr>
          <w:p w14:paraId="2D5D5708" w14:textId="69929B68" w:rsidR="00513516" w:rsidRDefault="00513516" w:rsidP="00EE2DF0">
            <w:pPr>
              <w:pStyle w:val="Table-Text"/>
            </w:pPr>
            <w:r>
              <w:t>Cisco ASA</w:t>
            </w:r>
          </w:p>
        </w:tc>
        <w:tc>
          <w:tcPr>
            <w:tcW w:w="1415" w:type="pct"/>
            <w:shd w:val="clear" w:color="auto" w:fill="auto"/>
            <w:vAlign w:val="center"/>
          </w:tcPr>
          <w:p w14:paraId="70E093E3" w14:textId="3860CA16" w:rsidR="00513516" w:rsidRDefault="00513516" w:rsidP="00EE2DF0">
            <w:pPr>
              <w:pStyle w:val="Table-Text"/>
            </w:pPr>
            <w:r>
              <w:t>Firewall</w:t>
            </w:r>
          </w:p>
        </w:tc>
        <w:tc>
          <w:tcPr>
            <w:tcW w:w="2782" w:type="pct"/>
            <w:shd w:val="clear" w:color="auto" w:fill="auto"/>
            <w:vAlign w:val="center"/>
          </w:tcPr>
          <w:p w14:paraId="729669D4" w14:textId="04D2E96D" w:rsidR="00513516" w:rsidRPr="00570320" w:rsidRDefault="00513516" w:rsidP="00EE2DF0">
            <w:pPr>
              <w:pStyle w:val="Table-Text"/>
            </w:pPr>
            <w:r>
              <w:t>The firewall contains set rules that define how traffic can move between applications and servers.</w:t>
            </w:r>
          </w:p>
        </w:tc>
      </w:tr>
      <w:tr w:rsidR="00513516" w:rsidRPr="00570320" w14:paraId="670458BC" w14:textId="77777777" w:rsidTr="00DB3436">
        <w:trPr>
          <w:cantSplit/>
          <w:jc w:val="center"/>
        </w:trPr>
        <w:tc>
          <w:tcPr>
            <w:tcW w:w="803" w:type="pct"/>
            <w:shd w:val="clear" w:color="auto" w:fill="auto"/>
            <w:vAlign w:val="center"/>
          </w:tcPr>
          <w:p w14:paraId="225D6270" w14:textId="423BE3FC" w:rsidR="00513516" w:rsidRDefault="00513516" w:rsidP="00EE2DF0">
            <w:pPr>
              <w:pStyle w:val="Table-Text"/>
            </w:pPr>
            <w:r>
              <w:t>Cisco UCS Blade Chassis</w:t>
            </w:r>
          </w:p>
        </w:tc>
        <w:tc>
          <w:tcPr>
            <w:tcW w:w="1415" w:type="pct"/>
            <w:shd w:val="clear" w:color="auto" w:fill="auto"/>
            <w:vAlign w:val="center"/>
          </w:tcPr>
          <w:p w14:paraId="739633C2" w14:textId="0EA61BE2" w:rsidR="00513516" w:rsidRDefault="00513516" w:rsidP="00EE2DF0">
            <w:pPr>
              <w:pStyle w:val="Table-Text"/>
            </w:pPr>
            <w:r>
              <w:t>Blade Server</w:t>
            </w:r>
          </w:p>
        </w:tc>
        <w:tc>
          <w:tcPr>
            <w:tcW w:w="2782" w:type="pct"/>
            <w:shd w:val="clear" w:color="auto" w:fill="auto"/>
            <w:vAlign w:val="center"/>
          </w:tcPr>
          <w:p w14:paraId="644C87D8" w14:textId="7D2031C8" w:rsidR="00513516" w:rsidRPr="00570320" w:rsidRDefault="00513516" w:rsidP="00EE2DF0">
            <w:pPr>
              <w:pStyle w:val="Table-Text"/>
            </w:pPr>
            <w:r>
              <w:t xml:space="preserve">The blade servers allow for easy creation of Virtual Machines (VMs) that </w:t>
            </w:r>
            <w:proofErr w:type="gramStart"/>
            <w:r>
              <w:t>can be backed</w:t>
            </w:r>
            <w:r w:rsidR="001A42D7">
              <w:t xml:space="preserve"> </w:t>
            </w:r>
            <w:r>
              <w:t>up and replaced in the event of a hardware failure</w:t>
            </w:r>
            <w:proofErr w:type="gramEnd"/>
            <w:r>
              <w:t xml:space="preserve">. </w:t>
            </w:r>
          </w:p>
        </w:tc>
      </w:tr>
    </w:tbl>
    <w:p w14:paraId="5A0EA344" w14:textId="77777777" w:rsidR="00DB3436" w:rsidRDefault="00DB3436" w:rsidP="001A5A52">
      <w:pPr>
        <w:pStyle w:val="BodyText"/>
      </w:pPr>
    </w:p>
    <w:p w14:paraId="7E9A4369" w14:textId="636D01B9" w:rsidR="00DB3436" w:rsidRPr="005655D5" w:rsidRDefault="00513516" w:rsidP="001A5A52">
      <w:pPr>
        <w:pStyle w:val="BodyText"/>
      </w:pPr>
      <w:r>
        <w:t xml:space="preserve">The AMS servers are virtual </w:t>
      </w:r>
      <w:r w:rsidR="00BC0D57">
        <w:t xml:space="preserve">machines </w:t>
      </w:r>
      <w:r>
        <w:t xml:space="preserve">created and modified on physical blade servers hosted by the datacenter. The datacenter servers are running </w:t>
      </w:r>
      <w:proofErr w:type="spellStart"/>
      <w:r>
        <w:t>ESXi</w:t>
      </w:r>
      <w:proofErr w:type="spellEnd"/>
      <w:r>
        <w:t xml:space="preserve"> 5.1. These VMs are running Windows Server 2008 R2 with 4 CPUs and 8 GB of RAM. In total, these servers each have 278 GB of dedicated storage. For a breakdown of storage, see </w:t>
      </w:r>
      <w:r w:rsidR="00F63D71">
        <w:t>the table below</w:t>
      </w:r>
      <w:r w:rsidR="001C6DC6">
        <w:t>.</w:t>
      </w:r>
    </w:p>
    <w:p w14:paraId="2734ED05" w14:textId="666F0C83" w:rsidR="00513516" w:rsidRDefault="00513516" w:rsidP="00DE55C2">
      <w:pPr>
        <w:pStyle w:val="Caption"/>
      </w:pPr>
      <w:bookmarkStart w:id="1366" w:name="_Ref438061470"/>
      <w:bookmarkStart w:id="1367" w:name="_Toc445298137"/>
      <w:bookmarkStart w:id="1368" w:name="_Toc455753683"/>
      <w:r>
        <w:t xml:space="preserve">Table </w:t>
      </w:r>
      <w:fldSimple w:instr=" SEQ Table \* ARABIC ">
        <w:r w:rsidR="00CE2116">
          <w:rPr>
            <w:noProof/>
          </w:rPr>
          <w:t>25</w:t>
        </w:r>
      </w:fldSimple>
      <w:bookmarkEnd w:id="1366"/>
      <w:r>
        <w:t>: AMS Virtual Server Drive Brea</w:t>
      </w:r>
      <w:r w:rsidR="001A42D7">
        <w:t>k</w:t>
      </w:r>
      <w:r>
        <w:t>down</w:t>
      </w:r>
      <w:bookmarkEnd w:id="1367"/>
      <w:bookmarkEnd w:id="1368"/>
    </w:p>
    <w:p w14:paraId="790BA56D" w14:textId="48949B0A" w:rsidR="00DB3436" w:rsidRDefault="00DB3436" w:rsidP="00DB3436"/>
    <w:tbl>
      <w:tblPr>
        <w:tblW w:w="74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AMS Virtual Server Drive Breakdown"/>
        <w:tblDescription w:val="Table captures Drive Letter, Description and Size."/>
      </w:tblPr>
      <w:tblGrid>
        <w:gridCol w:w="1014"/>
        <w:gridCol w:w="1833"/>
        <w:gridCol w:w="1440"/>
        <w:gridCol w:w="1677"/>
        <w:gridCol w:w="1444"/>
        <w:gridCol w:w="30"/>
      </w:tblGrid>
      <w:tr w:rsidR="006C55B0" w:rsidRPr="00570320" w14:paraId="6729EE1B" w14:textId="77777777" w:rsidTr="00261481">
        <w:trPr>
          <w:cantSplit/>
          <w:tblHeader/>
          <w:jc w:val="center"/>
        </w:trPr>
        <w:tc>
          <w:tcPr>
            <w:tcW w:w="682" w:type="pct"/>
            <w:vMerge w:val="restart"/>
            <w:shd w:val="clear" w:color="auto" w:fill="D9D9D9" w:themeFill="background1" w:themeFillShade="D9"/>
            <w:vAlign w:val="center"/>
          </w:tcPr>
          <w:p w14:paraId="59858CDF" w14:textId="77777777" w:rsidR="006C55B0" w:rsidRPr="00570320" w:rsidRDefault="006C55B0" w:rsidP="00355943">
            <w:pPr>
              <w:pStyle w:val="TableHeaderText"/>
            </w:pPr>
            <w:r>
              <w:t>Drive Letter</w:t>
            </w:r>
          </w:p>
        </w:tc>
        <w:tc>
          <w:tcPr>
            <w:tcW w:w="1232" w:type="pct"/>
            <w:vMerge w:val="restart"/>
            <w:shd w:val="clear" w:color="auto" w:fill="D9D9D9" w:themeFill="background1" w:themeFillShade="D9"/>
            <w:vAlign w:val="center"/>
          </w:tcPr>
          <w:p w14:paraId="737A3827" w14:textId="77777777" w:rsidR="006C55B0" w:rsidRPr="00570320" w:rsidRDefault="006C55B0" w:rsidP="00355943">
            <w:pPr>
              <w:pStyle w:val="TableHeaderText"/>
            </w:pPr>
            <w:r>
              <w:t>Description</w:t>
            </w:r>
          </w:p>
        </w:tc>
        <w:tc>
          <w:tcPr>
            <w:tcW w:w="3086" w:type="pct"/>
            <w:gridSpan w:val="4"/>
            <w:shd w:val="clear" w:color="auto" w:fill="D9D9D9" w:themeFill="background1" w:themeFillShade="D9"/>
          </w:tcPr>
          <w:p w14:paraId="32C914A6" w14:textId="77777777" w:rsidR="006C55B0" w:rsidRDefault="006C55B0" w:rsidP="00355943">
            <w:pPr>
              <w:pStyle w:val="TableHeaderText"/>
            </w:pPr>
            <w:r>
              <w:t>Size</w:t>
            </w:r>
          </w:p>
        </w:tc>
      </w:tr>
      <w:tr w:rsidR="00261481" w:rsidRPr="00570320" w14:paraId="0CCD844E" w14:textId="77777777" w:rsidTr="00261481">
        <w:trPr>
          <w:gridAfter w:val="1"/>
          <w:wAfter w:w="19" w:type="pct"/>
          <w:cantSplit/>
          <w:jc w:val="center"/>
        </w:trPr>
        <w:tc>
          <w:tcPr>
            <w:tcW w:w="682" w:type="pct"/>
            <w:vMerge/>
            <w:shd w:val="clear" w:color="auto" w:fill="auto"/>
          </w:tcPr>
          <w:p w14:paraId="4EA07ECA" w14:textId="77777777" w:rsidR="00261481" w:rsidRDefault="00261481" w:rsidP="00EE2DF0">
            <w:pPr>
              <w:pStyle w:val="Table-Text"/>
            </w:pPr>
          </w:p>
        </w:tc>
        <w:tc>
          <w:tcPr>
            <w:tcW w:w="1232" w:type="pct"/>
            <w:vMerge/>
            <w:shd w:val="clear" w:color="auto" w:fill="auto"/>
          </w:tcPr>
          <w:p w14:paraId="7E2CE452" w14:textId="77777777" w:rsidR="00261481" w:rsidRDefault="00261481" w:rsidP="00EE2DF0">
            <w:pPr>
              <w:pStyle w:val="Table-Text"/>
            </w:pPr>
          </w:p>
        </w:tc>
        <w:tc>
          <w:tcPr>
            <w:tcW w:w="968" w:type="pct"/>
          </w:tcPr>
          <w:p w14:paraId="0389A518" w14:textId="77777777" w:rsidR="00261481" w:rsidRDefault="00261481" w:rsidP="00EE2DF0">
            <w:pPr>
              <w:pStyle w:val="Table-Text"/>
            </w:pPr>
            <w:r>
              <w:t>WebLogic</w:t>
            </w:r>
          </w:p>
        </w:tc>
        <w:tc>
          <w:tcPr>
            <w:tcW w:w="1127" w:type="pct"/>
            <w:shd w:val="clear" w:color="auto" w:fill="auto"/>
          </w:tcPr>
          <w:p w14:paraId="528F3B05" w14:textId="77777777" w:rsidR="00261481" w:rsidRDefault="00261481" w:rsidP="00EE2DF0">
            <w:pPr>
              <w:pStyle w:val="Table-Text"/>
            </w:pPr>
            <w:r>
              <w:t>SM Policy Server</w:t>
            </w:r>
          </w:p>
        </w:tc>
        <w:tc>
          <w:tcPr>
            <w:tcW w:w="971" w:type="pct"/>
          </w:tcPr>
          <w:p w14:paraId="5BD81C96" w14:textId="77777777" w:rsidR="00261481" w:rsidRDefault="00261481" w:rsidP="00EE2DF0">
            <w:pPr>
              <w:pStyle w:val="Table-Text"/>
            </w:pPr>
            <w:r>
              <w:t>IIS/SM Web</w:t>
            </w:r>
          </w:p>
        </w:tc>
      </w:tr>
      <w:tr w:rsidR="00261481" w:rsidRPr="00570320" w14:paraId="2324BC74" w14:textId="77777777" w:rsidTr="00261481">
        <w:trPr>
          <w:gridAfter w:val="1"/>
          <w:wAfter w:w="19" w:type="pct"/>
          <w:cantSplit/>
          <w:jc w:val="center"/>
        </w:trPr>
        <w:tc>
          <w:tcPr>
            <w:tcW w:w="682" w:type="pct"/>
            <w:shd w:val="clear" w:color="auto" w:fill="auto"/>
          </w:tcPr>
          <w:p w14:paraId="435967B2" w14:textId="77777777" w:rsidR="00261481" w:rsidRPr="00570320" w:rsidRDefault="00261481" w:rsidP="00EE2DF0">
            <w:pPr>
              <w:pStyle w:val="Table-Text"/>
            </w:pPr>
            <w:r>
              <w:t>C:</w:t>
            </w:r>
          </w:p>
        </w:tc>
        <w:tc>
          <w:tcPr>
            <w:tcW w:w="1232" w:type="pct"/>
            <w:shd w:val="clear" w:color="auto" w:fill="auto"/>
          </w:tcPr>
          <w:p w14:paraId="57EBFCD1" w14:textId="77777777" w:rsidR="00261481" w:rsidRPr="00570320" w:rsidRDefault="00261481" w:rsidP="00EE2DF0">
            <w:pPr>
              <w:pStyle w:val="Table-Text"/>
            </w:pPr>
            <w:r>
              <w:t>OS</w:t>
            </w:r>
          </w:p>
        </w:tc>
        <w:tc>
          <w:tcPr>
            <w:tcW w:w="968" w:type="pct"/>
          </w:tcPr>
          <w:p w14:paraId="4F28DDA6" w14:textId="77777777" w:rsidR="00261481" w:rsidRDefault="00261481" w:rsidP="00EE2DF0">
            <w:pPr>
              <w:pStyle w:val="Table-Text"/>
            </w:pPr>
            <w:r>
              <w:t>40 GB</w:t>
            </w:r>
          </w:p>
        </w:tc>
        <w:tc>
          <w:tcPr>
            <w:tcW w:w="1127" w:type="pct"/>
            <w:shd w:val="clear" w:color="auto" w:fill="auto"/>
          </w:tcPr>
          <w:p w14:paraId="6DCC09BC" w14:textId="77777777" w:rsidR="00261481" w:rsidRPr="00A92246" w:rsidRDefault="00261481" w:rsidP="00EE2DF0">
            <w:pPr>
              <w:pStyle w:val="Table-Text"/>
            </w:pPr>
            <w:r>
              <w:t>40 GB</w:t>
            </w:r>
          </w:p>
        </w:tc>
        <w:tc>
          <w:tcPr>
            <w:tcW w:w="971" w:type="pct"/>
          </w:tcPr>
          <w:p w14:paraId="479E68BC" w14:textId="77777777" w:rsidR="00261481" w:rsidRDefault="00261481" w:rsidP="00EE2DF0">
            <w:pPr>
              <w:pStyle w:val="Table-Text"/>
            </w:pPr>
            <w:r>
              <w:t>40 GB</w:t>
            </w:r>
          </w:p>
        </w:tc>
      </w:tr>
      <w:tr w:rsidR="00261481" w:rsidRPr="00570320" w14:paraId="119E796D" w14:textId="77777777" w:rsidTr="00261481">
        <w:trPr>
          <w:gridAfter w:val="1"/>
          <w:wAfter w:w="19" w:type="pct"/>
          <w:cantSplit/>
          <w:jc w:val="center"/>
        </w:trPr>
        <w:tc>
          <w:tcPr>
            <w:tcW w:w="682" w:type="pct"/>
            <w:shd w:val="clear" w:color="auto" w:fill="auto"/>
          </w:tcPr>
          <w:p w14:paraId="535E84E8" w14:textId="77777777" w:rsidR="00261481" w:rsidRDefault="00261481" w:rsidP="00EE2DF0">
            <w:pPr>
              <w:pStyle w:val="Table-Text"/>
            </w:pPr>
            <w:r>
              <w:t>D:</w:t>
            </w:r>
          </w:p>
        </w:tc>
        <w:tc>
          <w:tcPr>
            <w:tcW w:w="1232" w:type="pct"/>
            <w:shd w:val="clear" w:color="auto" w:fill="auto"/>
          </w:tcPr>
          <w:p w14:paraId="6C1D9F28" w14:textId="77777777" w:rsidR="00261481" w:rsidRPr="00570320" w:rsidRDefault="00261481" w:rsidP="00EE2DF0">
            <w:pPr>
              <w:pStyle w:val="Table-Text"/>
            </w:pPr>
            <w:r>
              <w:t>APP</w:t>
            </w:r>
          </w:p>
        </w:tc>
        <w:tc>
          <w:tcPr>
            <w:tcW w:w="968" w:type="pct"/>
          </w:tcPr>
          <w:p w14:paraId="21EA2331" w14:textId="77777777" w:rsidR="00261481" w:rsidRDefault="00261481" w:rsidP="00EE2DF0">
            <w:pPr>
              <w:pStyle w:val="Table-Text"/>
            </w:pPr>
            <w:r>
              <w:t>30 GB</w:t>
            </w:r>
          </w:p>
        </w:tc>
        <w:tc>
          <w:tcPr>
            <w:tcW w:w="1127" w:type="pct"/>
            <w:shd w:val="clear" w:color="auto" w:fill="auto"/>
          </w:tcPr>
          <w:p w14:paraId="2E54D17D" w14:textId="77777777" w:rsidR="00261481" w:rsidRPr="00A92246" w:rsidRDefault="00261481" w:rsidP="00EE2DF0">
            <w:pPr>
              <w:pStyle w:val="Table-Text"/>
            </w:pPr>
            <w:r>
              <w:t>25 GB</w:t>
            </w:r>
          </w:p>
        </w:tc>
        <w:tc>
          <w:tcPr>
            <w:tcW w:w="971" w:type="pct"/>
          </w:tcPr>
          <w:p w14:paraId="06F57537" w14:textId="77777777" w:rsidR="00261481" w:rsidRDefault="00261481" w:rsidP="00EE2DF0">
            <w:pPr>
              <w:pStyle w:val="Table-Text"/>
            </w:pPr>
            <w:r>
              <w:t>30 GB</w:t>
            </w:r>
          </w:p>
        </w:tc>
      </w:tr>
      <w:tr w:rsidR="00261481" w:rsidRPr="00570320" w14:paraId="6D737DDA" w14:textId="77777777" w:rsidTr="00261481">
        <w:trPr>
          <w:gridAfter w:val="1"/>
          <w:wAfter w:w="19" w:type="pct"/>
          <w:cantSplit/>
          <w:jc w:val="center"/>
        </w:trPr>
        <w:tc>
          <w:tcPr>
            <w:tcW w:w="682" w:type="pct"/>
            <w:shd w:val="clear" w:color="auto" w:fill="auto"/>
          </w:tcPr>
          <w:p w14:paraId="07A51827" w14:textId="77777777" w:rsidR="00261481" w:rsidRDefault="00261481" w:rsidP="00EE2DF0">
            <w:pPr>
              <w:pStyle w:val="Table-Text"/>
            </w:pPr>
            <w:r>
              <w:t>E:</w:t>
            </w:r>
          </w:p>
        </w:tc>
        <w:tc>
          <w:tcPr>
            <w:tcW w:w="1232" w:type="pct"/>
            <w:shd w:val="clear" w:color="auto" w:fill="auto"/>
          </w:tcPr>
          <w:p w14:paraId="639C4391" w14:textId="77777777" w:rsidR="00261481" w:rsidRPr="00570320" w:rsidRDefault="00261481" w:rsidP="00EE2DF0">
            <w:pPr>
              <w:pStyle w:val="Table-Text"/>
            </w:pPr>
            <w:r>
              <w:t xml:space="preserve">Data, AMS </w:t>
            </w:r>
            <w:proofErr w:type="spellStart"/>
            <w:r>
              <w:t>Config</w:t>
            </w:r>
            <w:proofErr w:type="spellEnd"/>
          </w:p>
        </w:tc>
        <w:tc>
          <w:tcPr>
            <w:tcW w:w="968" w:type="pct"/>
          </w:tcPr>
          <w:p w14:paraId="2C4B1089" w14:textId="77777777" w:rsidR="00261481" w:rsidRDefault="00261481" w:rsidP="00EE2DF0">
            <w:pPr>
              <w:pStyle w:val="Table-Text"/>
            </w:pPr>
            <w:r>
              <w:t>80 GB</w:t>
            </w:r>
          </w:p>
        </w:tc>
        <w:tc>
          <w:tcPr>
            <w:tcW w:w="1127" w:type="pct"/>
            <w:shd w:val="clear" w:color="auto" w:fill="auto"/>
          </w:tcPr>
          <w:p w14:paraId="56C6259E" w14:textId="77777777" w:rsidR="00261481" w:rsidRPr="00A92246" w:rsidRDefault="00261481" w:rsidP="00EE2DF0">
            <w:pPr>
              <w:pStyle w:val="Table-Text"/>
            </w:pPr>
            <w:r>
              <w:t>50 GB</w:t>
            </w:r>
          </w:p>
        </w:tc>
        <w:tc>
          <w:tcPr>
            <w:tcW w:w="971" w:type="pct"/>
          </w:tcPr>
          <w:p w14:paraId="0A9E140A" w14:textId="77777777" w:rsidR="00261481" w:rsidRDefault="00261481" w:rsidP="00EE2DF0">
            <w:pPr>
              <w:pStyle w:val="Table-Text"/>
            </w:pPr>
            <w:r>
              <w:t>80 GB</w:t>
            </w:r>
          </w:p>
        </w:tc>
      </w:tr>
      <w:tr w:rsidR="00261481" w:rsidRPr="00570320" w14:paraId="58319008" w14:textId="77777777" w:rsidTr="00261481">
        <w:trPr>
          <w:gridAfter w:val="1"/>
          <w:wAfter w:w="19" w:type="pct"/>
          <w:cantSplit/>
          <w:jc w:val="center"/>
        </w:trPr>
        <w:tc>
          <w:tcPr>
            <w:tcW w:w="682" w:type="pct"/>
            <w:shd w:val="clear" w:color="auto" w:fill="auto"/>
          </w:tcPr>
          <w:p w14:paraId="02AFF335" w14:textId="77777777" w:rsidR="00261481" w:rsidRDefault="00261481" w:rsidP="00EE2DF0">
            <w:pPr>
              <w:pStyle w:val="Table-Text"/>
            </w:pPr>
            <w:r>
              <w:t>F:</w:t>
            </w:r>
          </w:p>
        </w:tc>
        <w:tc>
          <w:tcPr>
            <w:tcW w:w="1232" w:type="pct"/>
            <w:shd w:val="clear" w:color="auto" w:fill="auto"/>
          </w:tcPr>
          <w:p w14:paraId="3311F805" w14:textId="77777777" w:rsidR="00261481" w:rsidRPr="00570320" w:rsidRDefault="00261481" w:rsidP="00EE2DF0">
            <w:pPr>
              <w:pStyle w:val="Table-Text"/>
            </w:pPr>
            <w:r>
              <w:t>Logs</w:t>
            </w:r>
          </w:p>
        </w:tc>
        <w:tc>
          <w:tcPr>
            <w:tcW w:w="968" w:type="pct"/>
          </w:tcPr>
          <w:p w14:paraId="56909EC5" w14:textId="77777777" w:rsidR="00261481" w:rsidRDefault="00261481" w:rsidP="00EE2DF0">
            <w:pPr>
              <w:pStyle w:val="Table-Text"/>
            </w:pPr>
            <w:r>
              <w:t>80 GB</w:t>
            </w:r>
          </w:p>
        </w:tc>
        <w:tc>
          <w:tcPr>
            <w:tcW w:w="1127" w:type="pct"/>
            <w:shd w:val="clear" w:color="auto" w:fill="auto"/>
          </w:tcPr>
          <w:p w14:paraId="0527C7CF" w14:textId="77777777" w:rsidR="00261481" w:rsidRPr="00A92246" w:rsidRDefault="00261481" w:rsidP="00EE2DF0">
            <w:pPr>
              <w:pStyle w:val="Table-Text"/>
            </w:pPr>
            <w:r>
              <w:t>20 GB</w:t>
            </w:r>
          </w:p>
        </w:tc>
        <w:tc>
          <w:tcPr>
            <w:tcW w:w="971" w:type="pct"/>
          </w:tcPr>
          <w:p w14:paraId="6228F450" w14:textId="77777777" w:rsidR="00261481" w:rsidRDefault="00261481" w:rsidP="00EE2DF0">
            <w:pPr>
              <w:pStyle w:val="Table-Text"/>
            </w:pPr>
            <w:r>
              <w:t>25 GB</w:t>
            </w:r>
          </w:p>
        </w:tc>
      </w:tr>
      <w:tr w:rsidR="00261481" w:rsidRPr="00570320" w14:paraId="51D9CA79" w14:textId="77777777" w:rsidTr="00261481">
        <w:trPr>
          <w:gridAfter w:val="1"/>
          <w:wAfter w:w="19" w:type="pct"/>
          <w:cantSplit/>
          <w:jc w:val="center"/>
        </w:trPr>
        <w:tc>
          <w:tcPr>
            <w:tcW w:w="682" w:type="pct"/>
            <w:shd w:val="clear" w:color="auto" w:fill="auto"/>
          </w:tcPr>
          <w:p w14:paraId="006F5D20" w14:textId="77777777" w:rsidR="00261481" w:rsidRDefault="00261481" w:rsidP="00EE2DF0">
            <w:pPr>
              <w:pStyle w:val="Table-Text"/>
            </w:pPr>
            <w:r>
              <w:t>G:</w:t>
            </w:r>
          </w:p>
        </w:tc>
        <w:tc>
          <w:tcPr>
            <w:tcW w:w="1232" w:type="pct"/>
            <w:shd w:val="clear" w:color="auto" w:fill="auto"/>
          </w:tcPr>
          <w:p w14:paraId="4B543C69" w14:textId="77777777" w:rsidR="00261481" w:rsidRDefault="00261481" w:rsidP="00EE2DF0">
            <w:pPr>
              <w:pStyle w:val="Table-Text"/>
            </w:pPr>
            <w:r>
              <w:t>Page</w:t>
            </w:r>
          </w:p>
        </w:tc>
        <w:tc>
          <w:tcPr>
            <w:tcW w:w="968" w:type="pct"/>
          </w:tcPr>
          <w:p w14:paraId="4EB9DFCF" w14:textId="77777777" w:rsidR="00261481" w:rsidRDefault="00261481" w:rsidP="00EE2DF0">
            <w:pPr>
              <w:pStyle w:val="Table-Text"/>
            </w:pPr>
            <w:r>
              <w:t>8 GB</w:t>
            </w:r>
          </w:p>
        </w:tc>
        <w:tc>
          <w:tcPr>
            <w:tcW w:w="1127" w:type="pct"/>
            <w:shd w:val="clear" w:color="auto" w:fill="auto"/>
          </w:tcPr>
          <w:p w14:paraId="4BCBE0D7" w14:textId="77777777" w:rsidR="00261481" w:rsidRDefault="00261481" w:rsidP="00EE2DF0">
            <w:pPr>
              <w:pStyle w:val="Table-Text"/>
            </w:pPr>
            <w:r>
              <w:t>8 GB</w:t>
            </w:r>
          </w:p>
        </w:tc>
        <w:tc>
          <w:tcPr>
            <w:tcW w:w="971" w:type="pct"/>
          </w:tcPr>
          <w:p w14:paraId="677D6D5F" w14:textId="77777777" w:rsidR="00261481" w:rsidRDefault="00261481" w:rsidP="00EE2DF0">
            <w:pPr>
              <w:pStyle w:val="Table-Text"/>
            </w:pPr>
            <w:r>
              <w:t>4 GB</w:t>
            </w:r>
          </w:p>
        </w:tc>
      </w:tr>
    </w:tbl>
    <w:p w14:paraId="080CA57A" w14:textId="77777777" w:rsidR="006C55B0" w:rsidRDefault="006C55B0" w:rsidP="00DB3436"/>
    <w:p w14:paraId="4ED64347" w14:textId="1F5F80CB" w:rsidR="00DB3436" w:rsidRPr="00570320" w:rsidRDefault="008D4CF0" w:rsidP="001A5A52">
      <w:pPr>
        <w:pStyle w:val="BodyText"/>
      </w:pPr>
      <w:r>
        <w:t>The underpinning technology components for are deployed on VMs identified by hostnames and are de</w:t>
      </w:r>
      <w:r w:rsidR="001C6DC6">
        <w:t>picted in the following tables.</w:t>
      </w:r>
    </w:p>
    <w:p w14:paraId="1D79B48C" w14:textId="6A9C5CA7" w:rsidR="008D4CF0" w:rsidRDefault="003851C9" w:rsidP="003851C9">
      <w:pPr>
        <w:pStyle w:val="Caption"/>
      </w:pPr>
      <w:bookmarkStart w:id="1369" w:name="_Toc434265408"/>
      <w:bookmarkStart w:id="1370" w:name="_Toc445298138"/>
      <w:bookmarkStart w:id="1371" w:name="_Toc455753684"/>
      <w:r>
        <w:t xml:space="preserve">Table </w:t>
      </w:r>
      <w:r w:rsidR="001219E3">
        <w:fldChar w:fldCharType="begin"/>
      </w:r>
      <w:r w:rsidR="001219E3">
        <w:instrText xml:space="preserve"> SEQ Table \* ARABIC </w:instrText>
      </w:r>
      <w:r w:rsidR="001219E3">
        <w:fldChar w:fldCharType="separate"/>
      </w:r>
      <w:r w:rsidR="00CE2116">
        <w:rPr>
          <w:noProof/>
        </w:rPr>
        <w:t>26</w:t>
      </w:r>
      <w:r w:rsidR="001219E3">
        <w:rPr>
          <w:noProof/>
        </w:rPr>
        <w:fldChar w:fldCharType="end"/>
      </w:r>
      <w:r>
        <w:t>: VMs and Appliances – SQA (AITC)</w:t>
      </w:r>
      <w:bookmarkEnd w:id="1369"/>
      <w:bookmarkEnd w:id="1370"/>
      <w:bookmarkEnd w:id="1371"/>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VMs and Appliances - SQA (AITC)"/>
        <w:tblDescription w:val="Table captures Hostname, Number of VMs, Number of Physical Serves and Applications."/>
      </w:tblPr>
      <w:tblGrid>
        <w:gridCol w:w="3510"/>
        <w:gridCol w:w="899"/>
        <w:gridCol w:w="1621"/>
        <w:gridCol w:w="3330"/>
      </w:tblGrid>
      <w:tr w:rsidR="00DB3436" w:rsidRPr="008A7F27" w14:paraId="0C2DBD81" w14:textId="77777777" w:rsidTr="000E1A5C">
        <w:trPr>
          <w:cantSplit/>
          <w:trHeight w:val="255"/>
          <w:tblHeader/>
          <w:jc w:val="center"/>
        </w:trPr>
        <w:tc>
          <w:tcPr>
            <w:tcW w:w="1875" w:type="pct"/>
            <w:shd w:val="clear" w:color="auto" w:fill="D9D9D9" w:themeFill="background1" w:themeFillShade="D9"/>
            <w:noWrap/>
            <w:vAlign w:val="center"/>
            <w:hideMark/>
          </w:tcPr>
          <w:p w14:paraId="61102896" w14:textId="77777777" w:rsidR="008D4CF0" w:rsidRPr="008A7F27" w:rsidRDefault="008D4CF0" w:rsidP="00DB3436">
            <w:pPr>
              <w:pStyle w:val="TableHeaderText"/>
            </w:pPr>
            <w:r>
              <w:t>Hostname</w:t>
            </w:r>
          </w:p>
        </w:tc>
        <w:tc>
          <w:tcPr>
            <w:tcW w:w="480" w:type="pct"/>
            <w:shd w:val="clear" w:color="auto" w:fill="D9D9D9" w:themeFill="background1" w:themeFillShade="D9"/>
            <w:noWrap/>
            <w:vAlign w:val="center"/>
            <w:hideMark/>
          </w:tcPr>
          <w:p w14:paraId="43F1F881" w14:textId="28A46F83" w:rsidR="008D4CF0" w:rsidRPr="008A7F27" w:rsidRDefault="00DB3436" w:rsidP="00DB3436">
            <w:pPr>
              <w:pStyle w:val="TableHeaderText"/>
            </w:pPr>
            <w:r>
              <w:t>#</w:t>
            </w:r>
            <w:r w:rsidR="008D4CF0" w:rsidRPr="008A7F27">
              <w:t xml:space="preserve"> of VM</w:t>
            </w:r>
            <w:r w:rsidR="008D4CF0">
              <w:t>s</w:t>
            </w:r>
          </w:p>
        </w:tc>
        <w:tc>
          <w:tcPr>
            <w:tcW w:w="866" w:type="pct"/>
            <w:shd w:val="clear" w:color="auto" w:fill="D9D9D9" w:themeFill="background1" w:themeFillShade="D9"/>
            <w:noWrap/>
            <w:vAlign w:val="center"/>
          </w:tcPr>
          <w:p w14:paraId="34D749ED" w14:textId="49D3DD88" w:rsidR="008D4CF0" w:rsidRPr="008A7F27" w:rsidRDefault="00DB3436" w:rsidP="00DB3436">
            <w:pPr>
              <w:pStyle w:val="TableHeaderText"/>
            </w:pPr>
            <w:r>
              <w:t>#</w:t>
            </w:r>
            <w:r w:rsidR="008D4CF0" w:rsidRPr="008A7F27">
              <w:t xml:space="preserve"> of Physical Servers</w:t>
            </w:r>
          </w:p>
        </w:tc>
        <w:tc>
          <w:tcPr>
            <w:tcW w:w="1779" w:type="pct"/>
            <w:shd w:val="clear" w:color="auto" w:fill="D9D9D9" w:themeFill="background1" w:themeFillShade="D9"/>
            <w:noWrap/>
            <w:vAlign w:val="center"/>
            <w:hideMark/>
          </w:tcPr>
          <w:p w14:paraId="423BD380" w14:textId="77777777" w:rsidR="008D4CF0" w:rsidRPr="008A7F27" w:rsidRDefault="008D4CF0" w:rsidP="00DB3436">
            <w:pPr>
              <w:pStyle w:val="TableHeaderText"/>
            </w:pPr>
            <w:r>
              <w:t>Applications</w:t>
            </w:r>
          </w:p>
        </w:tc>
      </w:tr>
      <w:tr w:rsidR="00DB3436" w:rsidRPr="006851BD" w14:paraId="2F41B6C1" w14:textId="77777777" w:rsidTr="00DB3436">
        <w:trPr>
          <w:cantSplit/>
          <w:trHeight w:val="305"/>
          <w:jc w:val="center"/>
        </w:trPr>
        <w:tc>
          <w:tcPr>
            <w:tcW w:w="1875" w:type="pct"/>
            <w:shd w:val="clear" w:color="auto" w:fill="auto"/>
            <w:noWrap/>
          </w:tcPr>
          <w:p w14:paraId="1D8C19EE" w14:textId="1EB717BC" w:rsidR="008D4CF0" w:rsidRPr="008D4CF0" w:rsidRDefault="0071422E" w:rsidP="00EE2DF0">
            <w:pPr>
              <w:pStyle w:val="Table-Text"/>
            </w:pPr>
            <w:proofErr w:type="spellStart"/>
            <w:r>
              <w:lastRenderedPageBreak/>
              <w:t>xxxxx</w:t>
            </w:r>
            <w:proofErr w:type="spellEnd"/>
          </w:p>
        </w:tc>
        <w:tc>
          <w:tcPr>
            <w:tcW w:w="480" w:type="pct"/>
            <w:shd w:val="clear" w:color="auto" w:fill="auto"/>
            <w:noWrap/>
          </w:tcPr>
          <w:p w14:paraId="22CB9003" w14:textId="77777777" w:rsidR="008D4CF0" w:rsidRDefault="008D4CF0" w:rsidP="00EE2DF0">
            <w:pPr>
              <w:pStyle w:val="Table-Text"/>
            </w:pPr>
            <w:r>
              <w:t>1</w:t>
            </w:r>
          </w:p>
        </w:tc>
        <w:tc>
          <w:tcPr>
            <w:tcW w:w="866" w:type="pct"/>
            <w:shd w:val="clear" w:color="auto" w:fill="auto"/>
          </w:tcPr>
          <w:p w14:paraId="766080AE" w14:textId="77777777" w:rsidR="008D4CF0" w:rsidRPr="00DB3436" w:rsidRDefault="008D4CF0" w:rsidP="00EE2DF0">
            <w:pPr>
              <w:pStyle w:val="Table-Text"/>
            </w:pPr>
            <w:r w:rsidRPr="00DB3436">
              <w:t>N/A</w:t>
            </w:r>
          </w:p>
        </w:tc>
        <w:tc>
          <w:tcPr>
            <w:tcW w:w="1779" w:type="pct"/>
            <w:shd w:val="clear" w:color="auto" w:fill="auto"/>
          </w:tcPr>
          <w:p w14:paraId="36CA9EB4" w14:textId="77777777" w:rsidR="00201B30" w:rsidRPr="00F124A1" w:rsidRDefault="00201B30" w:rsidP="00EE2DF0">
            <w:pPr>
              <w:pStyle w:val="Table-Text"/>
            </w:pPr>
            <w:r w:rsidRPr="00F124A1">
              <w:t>IIS</w:t>
            </w:r>
          </w:p>
          <w:p w14:paraId="16372DEB" w14:textId="5AED95B5" w:rsidR="00201B30" w:rsidRPr="00F124A1" w:rsidRDefault="00201B30" w:rsidP="00EE2DF0">
            <w:pPr>
              <w:pStyle w:val="Table-Text"/>
            </w:pPr>
            <w:r w:rsidRPr="00F124A1">
              <w:t>Veteran Delegation Tool Unauthenticated Page</w:t>
            </w:r>
          </w:p>
          <w:p w14:paraId="4574FFC0" w14:textId="77777777" w:rsidR="008D4CF0" w:rsidRPr="00CF3236" w:rsidRDefault="008D4CF0" w:rsidP="00EE2DF0">
            <w:pPr>
              <w:pStyle w:val="Table-Text"/>
            </w:pPr>
            <w:r w:rsidRPr="00CF3236">
              <w:t>Oracle WebLogic</w:t>
            </w:r>
            <w:r w:rsidR="00201B30">
              <w:t xml:space="preserve"> Admin Server</w:t>
            </w:r>
          </w:p>
          <w:p w14:paraId="5FB8DEA9" w14:textId="6CD326BF" w:rsidR="00201B30" w:rsidRPr="00CF3236" w:rsidRDefault="00201B30" w:rsidP="00EE2DF0">
            <w:pPr>
              <w:pStyle w:val="Table-Text"/>
            </w:pPr>
            <w:r>
              <w:t xml:space="preserve">Oracle </w:t>
            </w:r>
            <w:proofErr w:type="spellStart"/>
            <w:r>
              <w:t>Weblogic</w:t>
            </w:r>
            <w:proofErr w:type="spellEnd"/>
            <w:r>
              <w:t xml:space="preserve"> Managed Server</w:t>
            </w:r>
          </w:p>
          <w:p w14:paraId="52CD1793" w14:textId="77777777" w:rsidR="008D4CF0" w:rsidRPr="00CF3236" w:rsidRDefault="008D4CF0" w:rsidP="00EE2DF0">
            <w:pPr>
              <w:pStyle w:val="Table-Text"/>
            </w:pPr>
            <w:r w:rsidRPr="00CF3236">
              <w:t>AMS Services</w:t>
            </w:r>
          </w:p>
          <w:p w14:paraId="210E52B9" w14:textId="77777777" w:rsidR="008D4CF0" w:rsidRPr="00CF3236" w:rsidRDefault="008D4CF0" w:rsidP="00EE2DF0">
            <w:pPr>
              <w:pStyle w:val="Table-Text"/>
            </w:pPr>
            <w:r w:rsidRPr="00CF3236">
              <w:t xml:space="preserve">Veteran Delegation Tool </w:t>
            </w:r>
          </w:p>
          <w:p w14:paraId="097460C6" w14:textId="77777777" w:rsidR="00F64CB3" w:rsidRPr="00F64CB3" w:rsidRDefault="00201B30" w:rsidP="00EE2DF0">
            <w:pPr>
              <w:pStyle w:val="Table-Text"/>
            </w:pPr>
            <w:r>
              <w:t>AMS Adapters</w:t>
            </w:r>
          </w:p>
          <w:p w14:paraId="3D884166" w14:textId="48FFCD6C" w:rsidR="008D4CF0" w:rsidRPr="00F64CB3" w:rsidRDefault="008D4CF0" w:rsidP="00EE2DF0">
            <w:pPr>
              <w:pStyle w:val="Table-Text"/>
            </w:pPr>
          </w:p>
        </w:tc>
      </w:tr>
      <w:tr w:rsidR="00DB3436" w:rsidRPr="008A7F27" w14:paraId="7DF59DC3" w14:textId="77777777" w:rsidTr="00DB3436">
        <w:trPr>
          <w:cantSplit/>
          <w:trHeight w:val="305"/>
          <w:jc w:val="center"/>
        </w:trPr>
        <w:tc>
          <w:tcPr>
            <w:tcW w:w="1875" w:type="pct"/>
            <w:shd w:val="clear" w:color="auto" w:fill="auto"/>
            <w:noWrap/>
          </w:tcPr>
          <w:p w14:paraId="070CD5A5" w14:textId="0026A995" w:rsidR="008D4CF0" w:rsidRPr="008A7F27" w:rsidRDefault="0071422E" w:rsidP="00EE2DF0">
            <w:pPr>
              <w:pStyle w:val="Table-Text"/>
            </w:pPr>
            <w:proofErr w:type="spellStart"/>
            <w:r>
              <w:t>xxxxx</w:t>
            </w:r>
            <w:proofErr w:type="spellEnd"/>
          </w:p>
        </w:tc>
        <w:tc>
          <w:tcPr>
            <w:tcW w:w="480" w:type="pct"/>
            <w:shd w:val="clear" w:color="auto" w:fill="auto"/>
            <w:noWrap/>
          </w:tcPr>
          <w:p w14:paraId="126CD204" w14:textId="77777777" w:rsidR="008D4CF0" w:rsidRPr="008A7F27" w:rsidRDefault="008D4CF0" w:rsidP="00EE2DF0">
            <w:pPr>
              <w:pStyle w:val="Table-Text"/>
            </w:pPr>
            <w:r>
              <w:t>1</w:t>
            </w:r>
          </w:p>
        </w:tc>
        <w:tc>
          <w:tcPr>
            <w:tcW w:w="866" w:type="pct"/>
            <w:shd w:val="clear" w:color="auto" w:fill="auto"/>
            <w:noWrap/>
          </w:tcPr>
          <w:p w14:paraId="73C1AA55" w14:textId="77777777" w:rsidR="008D4CF0" w:rsidRPr="008A7F27" w:rsidRDefault="008D4CF0" w:rsidP="00EE2DF0">
            <w:pPr>
              <w:pStyle w:val="Table-Text"/>
            </w:pPr>
            <w:r w:rsidRPr="008A7F27">
              <w:t>N/A</w:t>
            </w:r>
          </w:p>
        </w:tc>
        <w:tc>
          <w:tcPr>
            <w:tcW w:w="1779" w:type="pct"/>
            <w:shd w:val="clear" w:color="auto" w:fill="auto"/>
            <w:noWrap/>
          </w:tcPr>
          <w:p w14:paraId="0A95CA02" w14:textId="77777777" w:rsidR="00201B30" w:rsidRPr="00261723" w:rsidRDefault="00201B30" w:rsidP="00EE2DF0">
            <w:pPr>
              <w:pStyle w:val="Table-Text"/>
            </w:pPr>
            <w:r w:rsidRPr="00261723">
              <w:t>IIS</w:t>
            </w:r>
          </w:p>
          <w:p w14:paraId="2F735289" w14:textId="77777777" w:rsidR="00201B30" w:rsidRPr="00CF3236" w:rsidRDefault="00201B30" w:rsidP="00EE2DF0">
            <w:pPr>
              <w:pStyle w:val="Table-Text"/>
            </w:pPr>
            <w:r>
              <w:t>Veteran Delegation Tool Unauthenticated Page</w:t>
            </w:r>
          </w:p>
          <w:p w14:paraId="7632159B" w14:textId="77777777" w:rsidR="00201B30" w:rsidRPr="00CF3236" w:rsidRDefault="00201B30" w:rsidP="00EE2DF0">
            <w:pPr>
              <w:pStyle w:val="Table-Text"/>
            </w:pPr>
            <w:r>
              <w:t xml:space="preserve">Oracle </w:t>
            </w:r>
            <w:proofErr w:type="spellStart"/>
            <w:r>
              <w:t>Weblogic</w:t>
            </w:r>
            <w:proofErr w:type="spellEnd"/>
            <w:r>
              <w:t xml:space="preserve"> Managed Server</w:t>
            </w:r>
          </w:p>
          <w:p w14:paraId="7A73CB53" w14:textId="77777777" w:rsidR="00201B30" w:rsidRPr="00CF3236" w:rsidRDefault="00201B30" w:rsidP="00EE2DF0">
            <w:pPr>
              <w:pStyle w:val="Table-Text"/>
            </w:pPr>
            <w:r w:rsidRPr="00CF3236">
              <w:t>AMS Services</w:t>
            </w:r>
          </w:p>
          <w:p w14:paraId="474C1E45" w14:textId="77777777" w:rsidR="00201B30" w:rsidRPr="00CF3236" w:rsidRDefault="00201B30" w:rsidP="00EE2DF0">
            <w:pPr>
              <w:pStyle w:val="Table-Text"/>
            </w:pPr>
            <w:r w:rsidRPr="00CF3236">
              <w:t xml:space="preserve">Veteran Delegation Tool </w:t>
            </w:r>
          </w:p>
          <w:p w14:paraId="4E32254B" w14:textId="7BCBBBD0" w:rsidR="00201B30" w:rsidRPr="00201B30" w:rsidRDefault="00201B30" w:rsidP="00EE2DF0">
            <w:pPr>
              <w:pStyle w:val="Table-Text"/>
            </w:pPr>
          </w:p>
          <w:p w14:paraId="114D3F7B" w14:textId="77777777" w:rsidR="00F64CB3" w:rsidRPr="00F64CB3" w:rsidRDefault="00201B30" w:rsidP="00EE2DF0">
            <w:pPr>
              <w:pStyle w:val="Table-Text"/>
            </w:pPr>
            <w:r>
              <w:t>AMS Adapters</w:t>
            </w:r>
          </w:p>
          <w:p w14:paraId="64A736FE" w14:textId="51F11AB0" w:rsidR="008D4CF0" w:rsidRPr="00F64CB3" w:rsidRDefault="008D4CF0" w:rsidP="00EE2DF0">
            <w:pPr>
              <w:pStyle w:val="Table-Text"/>
            </w:pPr>
          </w:p>
        </w:tc>
      </w:tr>
    </w:tbl>
    <w:p w14:paraId="4383A716" w14:textId="77777777" w:rsidR="008D4CF0" w:rsidRDefault="008D4CF0" w:rsidP="00DB3436"/>
    <w:p w14:paraId="2CADC478" w14:textId="3FA9AB0C" w:rsidR="008D4CF0" w:rsidRDefault="003851C9" w:rsidP="003851C9">
      <w:pPr>
        <w:pStyle w:val="Caption"/>
      </w:pPr>
      <w:bookmarkStart w:id="1372" w:name="_Toc433204424"/>
      <w:bookmarkStart w:id="1373" w:name="_Toc455753685"/>
      <w:r>
        <w:t xml:space="preserve">Table </w:t>
      </w:r>
      <w:r w:rsidR="001219E3">
        <w:fldChar w:fldCharType="begin"/>
      </w:r>
      <w:r w:rsidR="001219E3">
        <w:instrText xml:space="preserve"> SEQ Table \* ARABIC </w:instrText>
      </w:r>
      <w:r w:rsidR="001219E3">
        <w:fldChar w:fldCharType="separate"/>
      </w:r>
      <w:r w:rsidR="00CE2116">
        <w:rPr>
          <w:noProof/>
        </w:rPr>
        <w:t>27</w:t>
      </w:r>
      <w:r w:rsidR="001219E3">
        <w:rPr>
          <w:noProof/>
        </w:rPr>
        <w:fldChar w:fldCharType="end"/>
      </w:r>
      <w:r>
        <w:t>: VMs and Appliances – Pre-Production (</w:t>
      </w:r>
      <w:proofErr w:type="spellStart"/>
      <w:r>
        <w:t>Terremark</w:t>
      </w:r>
      <w:proofErr w:type="spellEnd"/>
      <w:r>
        <w:t xml:space="preserve"> Culpeper, VA)</w:t>
      </w:r>
      <w:bookmarkEnd w:id="1372"/>
      <w:bookmarkEnd w:id="1373"/>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VMs and Appliances - Pre-Production (Terremark Culpeper, VA)"/>
        <w:tblDescription w:val="Table captures Hostname, Number of VMs, Number of Physical Servers and Applications. "/>
      </w:tblPr>
      <w:tblGrid>
        <w:gridCol w:w="3513"/>
        <w:gridCol w:w="900"/>
        <w:gridCol w:w="1619"/>
        <w:gridCol w:w="3328"/>
      </w:tblGrid>
      <w:tr w:rsidR="008D4CF0" w:rsidRPr="008A7F27" w14:paraId="3B7F96C9" w14:textId="77777777" w:rsidTr="00E32029">
        <w:trPr>
          <w:cantSplit/>
          <w:trHeight w:val="255"/>
          <w:tblHeader/>
          <w:jc w:val="center"/>
        </w:trPr>
        <w:tc>
          <w:tcPr>
            <w:tcW w:w="1876" w:type="pct"/>
            <w:shd w:val="clear" w:color="auto" w:fill="D9D9D9" w:themeFill="background1" w:themeFillShade="D9"/>
            <w:noWrap/>
            <w:vAlign w:val="center"/>
          </w:tcPr>
          <w:p w14:paraId="21570264" w14:textId="77777777" w:rsidR="008D4CF0" w:rsidRPr="008A7F27" w:rsidRDefault="008D4CF0" w:rsidP="00DB3436">
            <w:pPr>
              <w:pStyle w:val="TableHeaderText"/>
            </w:pPr>
            <w:r>
              <w:t>Hostname</w:t>
            </w:r>
          </w:p>
        </w:tc>
        <w:tc>
          <w:tcPr>
            <w:tcW w:w="481" w:type="pct"/>
            <w:shd w:val="clear" w:color="auto" w:fill="D9D9D9" w:themeFill="background1" w:themeFillShade="D9"/>
            <w:noWrap/>
            <w:vAlign w:val="center"/>
          </w:tcPr>
          <w:p w14:paraId="22038528" w14:textId="3CCCD980" w:rsidR="008D4CF0" w:rsidRPr="008A7F27" w:rsidRDefault="00DB3436" w:rsidP="00DB3436">
            <w:pPr>
              <w:pStyle w:val="TableHeaderText"/>
            </w:pPr>
            <w:r>
              <w:t># of</w:t>
            </w:r>
            <w:r w:rsidR="008D4CF0" w:rsidRPr="008A7F27">
              <w:t xml:space="preserve"> VM</w:t>
            </w:r>
            <w:r w:rsidR="008D4CF0">
              <w:t>s</w:t>
            </w:r>
          </w:p>
        </w:tc>
        <w:tc>
          <w:tcPr>
            <w:tcW w:w="865" w:type="pct"/>
            <w:shd w:val="clear" w:color="auto" w:fill="D9D9D9" w:themeFill="background1" w:themeFillShade="D9"/>
            <w:noWrap/>
            <w:vAlign w:val="center"/>
          </w:tcPr>
          <w:p w14:paraId="7C18064D" w14:textId="13660D68" w:rsidR="008D4CF0" w:rsidRPr="008A7F27" w:rsidRDefault="00DB3436" w:rsidP="00DB3436">
            <w:pPr>
              <w:pStyle w:val="TableHeaderText"/>
            </w:pPr>
            <w:r>
              <w:t>#</w:t>
            </w:r>
            <w:r w:rsidR="008D4CF0" w:rsidRPr="008A7F27">
              <w:t xml:space="preserve"> of Physical Servers</w:t>
            </w:r>
          </w:p>
        </w:tc>
        <w:tc>
          <w:tcPr>
            <w:tcW w:w="1779" w:type="pct"/>
            <w:shd w:val="clear" w:color="auto" w:fill="D9D9D9" w:themeFill="background1" w:themeFillShade="D9"/>
            <w:noWrap/>
            <w:vAlign w:val="center"/>
          </w:tcPr>
          <w:p w14:paraId="40B6AFB5" w14:textId="77777777" w:rsidR="008D4CF0" w:rsidRPr="008A7F27" w:rsidRDefault="008D4CF0" w:rsidP="00DB3436">
            <w:pPr>
              <w:pStyle w:val="TableHeaderText"/>
            </w:pPr>
            <w:r>
              <w:t>Applications</w:t>
            </w:r>
          </w:p>
        </w:tc>
      </w:tr>
      <w:tr w:rsidR="008D4CF0" w:rsidRPr="008A7F27" w14:paraId="18259F68" w14:textId="77777777" w:rsidTr="00E32029">
        <w:trPr>
          <w:cantSplit/>
          <w:trHeight w:val="675"/>
          <w:jc w:val="center"/>
        </w:trPr>
        <w:tc>
          <w:tcPr>
            <w:tcW w:w="1876" w:type="pct"/>
            <w:shd w:val="clear" w:color="auto" w:fill="auto"/>
            <w:noWrap/>
          </w:tcPr>
          <w:p w14:paraId="32148486" w14:textId="6C5D2D14" w:rsidR="008D4CF0" w:rsidRPr="008D4CF0" w:rsidRDefault="0071422E" w:rsidP="00EE2DF0">
            <w:pPr>
              <w:pStyle w:val="Table-Text"/>
            </w:pPr>
            <w:proofErr w:type="spellStart"/>
            <w:r>
              <w:t>xxxx</w:t>
            </w:r>
            <w:proofErr w:type="spellEnd"/>
          </w:p>
        </w:tc>
        <w:tc>
          <w:tcPr>
            <w:tcW w:w="481" w:type="pct"/>
            <w:shd w:val="clear" w:color="auto" w:fill="auto"/>
            <w:noWrap/>
          </w:tcPr>
          <w:p w14:paraId="582CDB8D" w14:textId="77777777" w:rsidR="008D4CF0" w:rsidRPr="008A7F27" w:rsidRDefault="008D4CF0" w:rsidP="00EE2DF0">
            <w:pPr>
              <w:pStyle w:val="Table-Text"/>
            </w:pPr>
            <w:r>
              <w:t>1</w:t>
            </w:r>
          </w:p>
        </w:tc>
        <w:tc>
          <w:tcPr>
            <w:tcW w:w="865" w:type="pct"/>
            <w:shd w:val="clear" w:color="auto" w:fill="auto"/>
            <w:noWrap/>
          </w:tcPr>
          <w:p w14:paraId="4BEF8604" w14:textId="77777777" w:rsidR="008D4CF0" w:rsidRPr="001C6DC6" w:rsidRDefault="008D4CF0" w:rsidP="00EE2DF0">
            <w:pPr>
              <w:pStyle w:val="Table-Text"/>
            </w:pPr>
            <w:r w:rsidRPr="001C6DC6">
              <w:t>N/A</w:t>
            </w:r>
          </w:p>
        </w:tc>
        <w:tc>
          <w:tcPr>
            <w:tcW w:w="1779" w:type="pct"/>
            <w:shd w:val="clear" w:color="auto" w:fill="auto"/>
            <w:noWrap/>
          </w:tcPr>
          <w:p w14:paraId="3B08E40C" w14:textId="77777777" w:rsidR="00201B30" w:rsidRPr="00F124A1" w:rsidRDefault="00201B30" w:rsidP="00EE2DF0">
            <w:pPr>
              <w:pStyle w:val="Table-Text"/>
            </w:pPr>
            <w:r w:rsidRPr="00F124A1">
              <w:t>IIS</w:t>
            </w:r>
          </w:p>
          <w:p w14:paraId="5F217B2C" w14:textId="77777777" w:rsidR="00201B30" w:rsidRPr="00F124A1" w:rsidRDefault="00201B30" w:rsidP="00EE2DF0">
            <w:pPr>
              <w:pStyle w:val="Table-Text"/>
            </w:pPr>
            <w:r w:rsidRPr="00F124A1">
              <w:t>Veteran Delegation Tool Unauthenticated Page</w:t>
            </w:r>
          </w:p>
          <w:p w14:paraId="227F2685" w14:textId="77777777" w:rsidR="00201B30" w:rsidRDefault="00201B30" w:rsidP="00EE2DF0">
            <w:pPr>
              <w:pStyle w:val="Table-Text"/>
            </w:pPr>
            <w:r w:rsidRPr="00CF3236">
              <w:t>Oracle WebLogic</w:t>
            </w:r>
            <w:r>
              <w:t xml:space="preserve"> Admin Server</w:t>
            </w:r>
          </w:p>
          <w:p w14:paraId="02F58680" w14:textId="77777777" w:rsidR="00201B30" w:rsidRPr="00CF3236" w:rsidRDefault="00201B30" w:rsidP="00EE2DF0">
            <w:pPr>
              <w:pStyle w:val="Table-Text"/>
            </w:pPr>
            <w:r>
              <w:t xml:space="preserve">Oracle </w:t>
            </w:r>
            <w:proofErr w:type="spellStart"/>
            <w:r>
              <w:t>Weblogic</w:t>
            </w:r>
            <w:proofErr w:type="spellEnd"/>
            <w:r>
              <w:t xml:space="preserve"> Managed Server</w:t>
            </w:r>
          </w:p>
          <w:p w14:paraId="2035893C" w14:textId="77777777" w:rsidR="00201B30" w:rsidRPr="00CF3236" w:rsidRDefault="00201B30" w:rsidP="00EE2DF0">
            <w:pPr>
              <w:pStyle w:val="Table-Text"/>
            </w:pPr>
            <w:r w:rsidRPr="00CF3236">
              <w:t>AMS Services</w:t>
            </w:r>
          </w:p>
          <w:p w14:paraId="40DE8722" w14:textId="77777777" w:rsidR="00201B30" w:rsidRPr="00CF3236" w:rsidRDefault="00201B30" w:rsidP="00EE2DF0">
            <w:pPr>
              <w:pStyle w:val="Table-Text"/>
            </w:pPr>
            <w:r w:rsidRPr="00CF3236">
              <w:t xml:space="preserve">Veteran Delegation Tool </w:t>
            </w:r>
          </w:p>
          <w:p w14:paraId="33F30702" w14:textId="46793DDF" w:rsidR="00201B30" w:rsidRPr="00201B30" w:rsidRDefault="00201B30" w:rsidP="00EE2DF0">
            <w:pPr>
              <w:pStyle w:val="Table-Text"/>
            </w:pPr>
          </w:p>
          <w:p w14:paraId="730F9C6F" w14:textId="77777777" w:rsidR="00F64CB3" w:rsidRPr="00F64CB3" w:rsidRDefault="00201B30" w:rsidP="00EE2DF0">
            <w:pPr>
              <w:pStyle w:val="Table-Text"/>
            </w:pPr>
            <w:r>
              <w:t>AMS Adapters</w:t>
            </w:r>
          </w:p>
          <w:p w14:paraId="42E2F6DF" w14:textId="33429663" w:rsidR="008D4CF0" w:rsidRPr="00F64CB3" w:rsidRDefault="008D4CF0" w:rsidP="00EE2DF0">
            <w:pPr>
              <w:pStyle w:val="Table-Text"/>
            </w:pPr>
          </w:p>
        </w:tc>
      </w:tr>
      <w:tr w:rsidR="008D4CF0" w:rsidRPr="008A7F27" w14:paraId="60D6FA58" w14:textId="77777777" w:rsidTr="00E32029">
        <w:trPr>
          <w:cantSplit/>
          <w:trHeight w:val="675"/>
          <w:jc w:val="center"/>
        </w:trPr>
        <w:tc>
          <w:tcPr>
            <w:tcW w:w="1876" w:type="pct"/>
            <w:shd w:val="clear" w:color="auto" w:fill="auto"/>
            <w:noWrap/>
          </w:tcPr>
          <w:p w14:paraId="76611CD0" w14:textId="4246840C" w:rsidR="008D4CF0" w:rsidDel="00CF3236" w:rsidRDefault="0071422E" w:rsidP="00EE2DF0">
            <w:pPr>
              <w:pStyle w:val="Table-Text"/>
            </w:pPr>
            <w:proofErr w:type="spellStart"/>
            <w:r>
              <w:t>xxxxx</w:t>
            </w:r>
            <w:proofErr w:type="spellEnd"/>
          </w:p>
        </w:tc>
        <w:tc>
          <w:tcPr>
            <w:tcW w:w="481" w:type="pct"/>
            <w:shd w:val="clear" w:color="auto" w:fill="auto"/>
            <w:noWrap/>
          </w:tcPr>
          <w:p w14:paraId="069B5512" w14:textId="77777777" w:rsidR="008D4CF0" w:rsidRDefault="008D4CF0" w:rsidP="00EE2DF0">
            <w:pPr>
              <w:pStyle w:val="Table-Text"/>
            </w:pPr>
            <w:r>
              <w:t>1</w:t>
            </w:r>
          </w:p>
        </w:tc>
        <w:tc>
          <w:tcPr>
            <w:tcW w:w="865" w:type="pct"/>
            <w:shd w:val="clear" w:color="auto" w:fill="auto"/>
            <w:noWrap/>
          </w:tcPr>
          <w:p w14:paraId="101B509C" w14:textId="77777777" w:rsidR="008D4CF0" w:rsidRPr="001C6DC6" w:rsidRDefault="008D4CF0" w:rsidP="00EE2DF0">
            <w:pPr>
              <w:pStyle w:val="Table-Text"/>
            </w:pPr>
            <w:r w:rsidRPr="001C6DC6">
              <w:t>N/A</w:t>
            </w:r>
          </w:p>
        </w:tc>
        <w:tc>
          <w:tcPr>
            <w:tcW w:w="1779" w:type="pct"/>
            <w:shd w:val="clear" w:color="auto" w:fill="auto"/>
            <w:noWrap/>
          </w:tcPr>
          <w:p w14:paraId="69B44213" w14:textId="77777777" w:rsidR="00201B30" w:rsidRPr="00F124A1" w:rsidRDefault="00201B30" w:rsidP="00EE2DF0">
            <w:pPr>
              <w:pStyle w:val="Table-Text"/>
            </w:pPr>
            <w:r w:rsidRPr="00F124A1">
              <w:t>IIS</w:t>
            </w:r>
          </w:p>
          <w:p w14:paraId="4357CCD0" w14:textId="77777777" w:rsidR="00201B30" w:rsidRPr="00F124A1" w:rsidRDefault="00201B30" w:rsidP="00EE2DF0">
            <w:pPr>
              <w:pStyle w:val="Table-Text"/>
            </w:pPr>
            <w:r w:rsidRPr="00F124A1">
              <w:t>Veteran Delegation Tool Unauthenticated Page</w:t>
            </w:r>
          </w:p>
          <w:p w14:paraId="65AE7D41" w14:textId="77777777" w:rsidR="00201B30" w:rsidRPr="00CF3236" w:rsidRDefault="00201B30" w:rsidP="00EE2DF0">
            <w:pPr>
              <w:pStyle w:val="Table-Text"/>
            </w:pPr>
            <w:r>
              <w:t xml:space="preserve">Oracle </w:t>
            </w:r>
            <w:proofErr w:type="spellStart"/>
            <w:r>
              <w:t>Weblogic</w:t>
            </w:r>
            <w:proofErr w:type="spellEnd"/>
            <w:r>
              <w:t xml:space="preserve"> Managed Server</w:t>
            </w:r>
          </w:p>
          <w:p w14:paraId="72082218" w14:textId="77777777" w:rsidR="00201B30" w:rsidRPr="00CF3236" w:rsidRDefault="00201B30" w:rsidP="00EE2DF0">
            <w:pPr>
              <w:pStyle w:val="Table-Text"/>
            </w:pPr>
            <w:r w:rsidRPr="00CF3236">
              <w:t>AMS Services</w:t>
            </w:r>
          </w:p>
          <w:p w14:paraId="3D10D9BF" w14:textId="77777777" w:rsidR="00201B30" w:rsidRPr="00CF3236" w:rsidRDefault="00201B30" w:rsidP="00EE2DF0">
            <w:pPr>
              <w:pStyle w:val="Table-Text"/>
            </w:pPr>
            <w:r w:rsidRPr="00CF3236">
              <w:t xml:space="preserve">Veteran Delegation Tool </w:t>
            </w:r>
          </w:p>
          <w:p w14:paraId="692768C7" w14:textId="77777777" w:rsidR="00201B30" w:rsidRPr="00201B30" w:rsidRDefault="00201B30" w:rsidP="00EE2DF0">
            <w:pPr>
              <w:pStyle w:val="Table-Text"/>
            </w:pPr>
            <w:r>
              <w:t>AMS Adapters</w:t>
            </w:r>
          </w:p>
          <w:p w14:paraId="3971E124" w14:textId="1ABBB434" w:rsidR="008D4CF0" w:rsidRPr="008D4CF0" w:rsidRDefault="008D4CF0" w:rsidP="00EE2DF0">
            <w:pPr>
              <w:pStyle w:val="Table-Text"/>
              <w:rPr>
                <w:sz w:val="22"/>
              </w:rPr>
            </w:pPr>
          </w:p>
        </w:tc>
      </w:tr>
    </w:tbl>
    <w:p w14:paraId="324EDAC3" w14:textId="77777777" w:rsidR="008D4CF0" w:rsidRDefault="008D4CF0" w:rsidP="008D4CF0"/>
    <w:p w14:paraId="162B27AF" w14:textId="34A73638" w:rsidR="008D4CF0" w:rsidRDefault="003851C9" w:rsidP="003851C9">
      <w:pPr>
        <w:pStyle w:val="Caption"/>
      </w:pPr>
      <w:bookmarkStart w:id="1374" w:name="_Toc433204425"/>
      <w:bookmarkStart w:id="1375" w:name="_Toc455753686"/>
      <w:r>
        <w:t xml:space="preserve">Table </w:t>
      </w:r>
      <w:r w:rsidR="001219E3">
        <w:fldChar w:fldCharType="begin"/>
      </w:r>
      <w:r w:rsidR="001219E3">
        <w:instrText xml:space="preserve"> SEQ Table \* ARABIC </w:instrText>
      </w:r>
      <w:r w:rsidR="001219E3">
        <w:fldChar w:fldCharType="separate"/>
      </w:r>
      <w:r w:rsidR="00CE2116">
        <w:rPr>
          <w:noProof/>
        </w:rPr>
        <w:t>28</w:t>
      </w:r>
      <w:r w:rsidR="001219E3">
        <w:rPr>
          <w:noProof/>
        </w:rPr>
        <w:fldChar w:fldCharType="end"/>
      </w:r>
      <w:r>
        <w:t>: VMs and Appliances – Production (</w:t>
      </w:r>
      <w:proofErr w:type="spellStart"/>
      <w:r>
        <w:t>Terremark</w:t>
      </w:r>
      <w:proofErr w:type="spellEnd"/>
      <w:r>
        <w:t xml:space="preserve"> Culpeper, VA)</w:t>
      </w:r>
      <w:bookmarkEnd w:id="1374"/>
      <w:bookmarkEnd w:id="1375"/>
    </w:p>
    <w:tbl>
      <w:tblPr>
        <w:tblW w:w="9360" w:type="dxa"/>
        <w:jc w:val="center"/>
        <w:tblLayout w:type="fixed"/>
        <w:tblCellMar>
          <w:left w:w="115" w:type="dxa"/>
          <w:right w:w="115" w:type="dxa"/>
        </w:tblCellMar>
        <w:tblLook w:val="04A0" w:firstRow="1" w:lastRow="0" w:firstColumn="1" w:lastColumn="0" w:noHBand="0" w:noVBand="1"/>
        <w:tblCaption w:val="VMs and Appliances - Production (Terremark Culpeper, VA)"/>
        <w:tblDescription w:val="Table captures Hostname, Number of VMs, Number of Physical Servers and Applications."/>
      </w:tblPr>
      <w:tblGrid>
        <w:gridCol w:w="3151"/>
        <w:gridCol w:w="1080"/>
        <w:gridCol w:w="1338"/>
        <w:gridCol w:w="3791"/>
      </w:tblGrid>
      <w:tr w:rsidR="008D4CF0" w:rsidRPr="008A7F27" w14:paraId="13872D4D" w14:textId="77777777" w:rsidTr="000E1A5C">
        <w:trPr>
          <w:cantSplit/>
          <w:trHeight w:val="255"/>
          <w:tblHeader/>
          <w:jc w:val="center"/>
        </w:trPr>
        <w:tc>
          <w:tcPr>
            <w:tcW w:w="1683"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109E2AEF" w14:textId="77777777" w:rsidR="008D4CF0" w:rsidRPr="008A7F27" w:rsidRDefault="008D4CF0" w:rsidP="001C6DC6">
            <w:pPr>
              <w:pStyle w:val="TableHeaderText"/>
            </w:pPr>
            <w:r>
              <w:t>Hostname</w:t>
            </w:r>
          </w:p>
        </w:tc>
        <w:tc>
          <w:tcPr>
            <w:tcW w:w="577"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1EE1DBCF" w14:textId="50034EAB" w:rsidR="008D4CF0" w:rsidRPr="008A7F27" w:rsidRDefault="001C6DC6" w:rsidP="001C6DC6">
            <w:pPr>
              <w:pStyle w:val="TableHeaderText"/>
            </w:pPr>
            <w:r>
              <w:t xml:space="preserve"># </w:t>
            </w:r>
            <w:r w:rsidR="008D4CF0" w:rsidRPr="008A7F27">
              <w:t>of VM</w:t>
            </w:r>
            <w:r w:rsidR="008D4CF0">
              <w:t>s</w:t>
            </w:r>
          </w:p>
        </w:tc>
        <w:tc>
          <w:tcPr>
            <w:tcW w:w="715"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59BA4487" w14:textId="24CE30D7" w:rsidR="008D4CF0" w:rsidRPr="008A7F27" w:rsidRDefault="001C6DC6" w:rsidP="001C6DC6">
            <w:pPr>
              <w:pStyle w:val="TableHeaderText"/>
            </w:pPr>
            <w:r>
              <w:t>#</w:t>
            </w:r>
            <w:r w:rsidR="008D4CF0" w:rsidRPr="008A7F27">
              <w:t xml:space="preserve"> of Physical Servers</w:t>
            </w:r>
          </w:p>
        </w:tc>
        <w:tc>
          <w:tcPr>
            <w:tcW w:w="2025"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59E3CEF3" w14:textId="77777777" w:rsidR="008D4CF0" w:rsidRPr="008A7F27" w:rsidRDefault="008D4CF0" w:rsidP="001C6DC6">
            <w:pPr>
              <w:pStyle w:val="TableHeaderText"/>
            </w:pPr>
            <w:r>
              <w:t>Applications</w:t>
            </w:r>
          </w:p>
        </w:tc>
      </w:tr>
      <w:tr w:rsidR="008D4CF0" w:rsidRPr="008A7F27" w14:paraId="5D32DC08" w14:textId="77777777" w:rsidTr="001C6DC6">
        <w:trPr>
          <w:cantSplit/>
          <w:trHeight w:val="675"/>
          <w:jc w:val="center"/>
        </w:trPr>
        <w:tc>
          <w:tcPr>
            <w:tcW w:w="1683" w:type="pct"/>
            <w:tcBorders>
              <w:top w:val="nil"/>
              <w:left w:val="single" w:sz="4" w:space="0" w:color="auto"/>
              <w:bottom w:val="single" w:sz="4" w:space="0" w:color="auto"/>
              <w:right w:val="single" w:sz="4" w:space="0" w:color="auto"/>
            </w:tcBorders>
            <w:shd w:val="clear" w:color="auto" w:fill="auto"/>
            <w:noWrap/>
          </w:tcPr>
          <w:p w14:paraId="4AB15D7B" w14:textId="3A4120E4" w:rsidR="008D4CF0" w:rsidRPr="008D4CF0" w:rsidRDefault="00374757" w:rsidP="00EE2DF0">
            <w:pPr>
              <w:pStyle w:val="Table-Text"/>
            </w:pPr>
            <w:proofErr w:type="spellStart"/>
            <w:r>
              <w:t>xxxx</w:t>
            </w:r>
            <w:proofErr w:type="spellEnd"/>
          </w:p>
        </w:tc>
        <w:tc>
          <w:tcPr>
            <w:tcW w:w="577" w:type="pct"/>
            <w:tcBorders>
              <w:top w:val="nil"/>
              <w:left w:val="nil"/>
              <w:bottom w:val="single" w:sz="4" w:space="0" w:color="auto"/>
              <w:right w:val="single" w:sz="4" w:space="0" w:color="auto"/>
            </w:tcBorders>
            <w:shd w:val="clear" w:color="auto" w:fill="auto"/>
            <w:noWrap/>
          </w:tcPr>
          <w:p w14:paraId="115C0A2F" w14:textId="77777777" w:rsidR="008D4CF0" w:rsidRPr="001C6DC6" w:rsidRDefault="008D4CF0" w:rsidP="00EE2DF0">
            <w:pPr>
              <w:pStyle w:val="Table-Text"/>
            </w:pPr>
            <w:r w:rsidRPr="001C6DC6">
              <w:t>1</w:t>
            </w:r>
          </w:p>
        </w:tc>
        <w:tc>
          <w:tcPr>
            <w:tcW w:w="715" w:type="pct"/>
            <w:tcBorders>
              <w:top w:val="nil"/>
              <w:left w:val="nil"/>
              <w:bottom w:val="single" w:sz="4" w:space="0" w:color="auto"/>
              <w:right w:val="single" w:sz="4" w:space="0" w:color="auto"/>
            </w:tcBorders>
            <w:shd w:val="clear" w:color="auto" w:fill="auto"/>
          </w:tcPr>
          <w:p w14:paraId="12FF6DAA" w14:textId="77777777" w:rsidR="008D4CF0" w:rsidRPr="001C6DC6" w:rsidRDefault="008D4CF0" w:rsidP="00EE2DF0">
            <w:pPr>
              <w:pStyle w:val="Table-Text"/>
            </w:pPr>
            <w:r w:rsidRPr="001C6DC6">
              <w:t>N/A</w:t>
            </w:r>
          </w:p>
        </w:tc>
        <w:tc>
          <w:tcPr>
            <w:tcW w:w="2025" w:type="pct"/>
            <w:tcBorders>
              <w:top w:val="nil"/>
              <w:left w:val="single" w:sz="4" w:space="0" w:color="auto"/>
              <w:bottom w:val="single" w:sz="4" w:space="0" w:color="auto"/>
              <w:right w:val="single" w:sz="4" w:space="0" w:color="auto"/>
            </w:tcBorders>
            <w:shd w:val="clear" w:color="auto" w:fill="auto"/>
          </w:tcPr>
          <w:p w14:paraId="0424A415" w14:textId="77777777" w:rsidR="00201B30" w:rsidRPr="00F124A1" w:rsidRDefault="00201B30" w:rsidP="00EE2DF0">
            <w:pPr>
              <w:pStyle w:val="Table-Text"/>
            </w:pPr>
            <w:proofErr w:type="spellStart"/>
            <w:r w:rsidRPr="00F124A1">
              <w:t>SiteMinder</w:t>
            </w:r>
            <w:proofErr w:type="spellEnd"/>
            <w:r w:rsidRPr="00F124A1">
              <w:t xml:space="preserve"> </w:t>
            </w:r>
            <w:proofErr w:type="spellStart"/>
            <w:r w:rsidRPr="00F124A1">
              <w:t>WebAgent</w:t>
            </w:r>
            <w:proofErr w:type="spellEnd"/>
          </w:p>
          <w:p w14:paraId="0CB761F2" w14:textId="77777777" w:rsidR="00201B30" w:rsidRPr="00F124A1" w:rsidRDefault="00201B30" w:rsidP="00EE2DF0">
            <w:pPr>
              <w:pStyle w:val="Table-Text"/>
            </w:pPr>
            <w:r w:rsidRPr="00F124A1">
              <w:t>IIS</w:t>
            </w:r>
          </w:p>
          <w:p w14:paraId="723529BF" w14:textId="77777777" w:rsidR="00201B30" w:rsidRPr="00F124A1" w:rsidRDefault="00201B30" w:rsidP="00EE2DF0">
            <w:pPr>
              <w:pStyle w:val="Table-Text"/>
            </w:pPr>
            <w:r w:rsidRPr="00F124A1">
              <w:t>Veteran Delegation Tool Unauthenticated Page</w:t>
            </w:r>
          </w:p>
          <w:p w14:paraId="7C8F845C" w14:textId="77777777" w:rsidR="00201B30" w:rsidRDefault="00201B30" w:rsidP="00EE2DF0">
            <w:pPr>
              <w:pStyle w:val="Table-Text"/>
            </w:pPr>
            <w:r w:rsidRPr="00CF3236">
              <w:t>Oracle WebLogic</w:t>
            </w:r>
            <w:r>
              <w:t xml:space="preserve"> Admin Server</w:t>
            </w:r>
          </w:p>
          <w:p w14:paraId="28D5C6EB" w14:textId="77777777" w:rsidR="00201B30" w:rsidRPr="00CF3236" w:rsidRDefault="00201B30" w:rsidP="00EE2DF0">
            <w:pPr>
              <w:pStyle w:val="Table-Text"/>
            </w:pPr>
            <w:r>
              <w:t xml:space="preserve">Oracle </w:t>
            </w:r>
            <w:proofErr w:type="spellStart"/>
            <w:r>
              <w:t>Weblogic</w:t>
            </w:r>
            <w:proofErr w:type="spellEnd"/>
            <w:r>
              <w:t xml:space="preserve"> Managed Server</w:t>
            </w:r>
          </w:p>
          <w:p w14:paraId="2C3CE4D6" w14:textId="77777777" w:rsidR="00201B30" w:rsidRPr="00CF3236" w:rsidRDefault="00201B30" w:rsidP="00EE2DF0">
            <w:pPr>
              <w:pStyle w:val="Table-Text"/>
            </w:pPr>
            <w:r w:rsidRPr="00CF3236">
              <w:t>AMS Services</w:t>
            </w:r>
          </w:p>
          <w:p w14:paraId="3723B9D0" w14:textId="77777777" w:rsidR="00201B30" w:rsidRPr="00CF3236" w:rsidRDefault="00201B30" w:rsidP="00EE2DF0">
            <w:pPr>
              <w:pStyle w:val="Table-Text"/>
            </w:pPr>
            <w:r w:rsidRPr="00CF3236">
              <w:t xml:space="preserve">Veteran Delegation Tool </w:t>
            </w:r>
          </w:p>
          <w:p w14:paraId="709C32C2" w14:textId="41CB0280" w:rsidR="00201B30" w:rsidRPr="00201B30" w:rsidRDefault="00201B30" w:rsidP="00EE2DF0">
            <w:pPr>
              <w:pStyle w:val="Table-Text"/>
            </w:pPr>
          </w:p>
          <w:p w14:paraId="33542048" w14:textId="77777777" w:rsidR="00201B30" w:rsidRPr="00201B30" w:rsidRDefault="00201B30" w:rsidP="00EE2DF0">
            <w:pPr>
              <w:pStyle w:val="Table-Text"/>
            </w:pPr>
            <w:r>
              <w:t>AMS Adapters</w:t>
            </w:r>
          </w:p>
          <w:p w14:paraId="08D136E0" w14:textId="242BB395" w:rsidR="008D4CF0" w:rsidRPr="00342DD9" w:rsidRDefault="008D4CF0" w:rsidP="00EE2DF0">
            <w:pPr>
              <w:pStyle w:val="Table-Text"/>
            </w:pPr>
          </w:p>
        </w:tc>
      </w:tr>
      <w:tr w:rsidR="008D4CF0" w:rsidRPr="008A7F27" w14:paraId="2430A2B0" w14:textId="77777777" w:rsidTr="001C6DC6">
        <w:trPr>
          <w:cantSplit/>
          <w:trHeight w:val="675"/>
          <w:jc w:val="center"/>
        </w:trPr>
        <w:tc>
          <w:tcPr>
            <w:tcW w:w="1683" w:type="pct"/>
            <w:tcBorders>
              <w:top w:val="nil"/>
              <w:left w:val="single" w:sz="4" w:space="0" w:color="auto"/>
              <w:bottom w:val="single" w:sz="4" w:space="0" w:color="auto"/>
              <w:right w:val="single" w:sz="4" w:space="0" w:color="auto"/>
            </w:tcBorders>
            <w:shd w:val="clear" w:color="auto" w:fill="auto"/>
            <w:noWrap/>
          </w:tcPr>
          <w:p w14:paraId="033002A4" w14:textId="27168B7C" w:rsidR="008D4CF0" w:rsidRPr="00F64CB3" w:rsidRDefault="00374757" w:rsidP="00EE2DF0">
            <w:pPr>
              <w:pStyle w:val="Table-Text"/>
            </w:pPr>
            <w:proofErr w:type="spellStart"/>
            <w:r>
              <w:t>xxxx</w:t>
            </w:r>
            <w:proofErr w:type="spellEnd"/>
            <w:r w:rsidR="008D4CF0" w:rsidRPr="00D3607F" w:rsidDel="00CF3236">
              <w:t xml:space="preserve"> </w:t>
            </w:r>
          </w:p>
        </w:tc>
        <w:tc>
          <w:tcPr>
            <w:tcW w:w="577" w:type="pct"/>
            <w:tcBorders>
              <w:top w:val="nil"/>
              <w:left w:val="nil"/>
              <w:bottom w:val="single" w:sz="4" w:space="0" w:color="auto"/>
              <w:right w:val="single" w:sz="4" w:space="0" w:color="auto"/>
            </w:tcBorders>
            <w:shd w:val="clear" w:color="auto" w:fill="auto"/>
            <w:noWrap/>
          </w:tcPr>
          <w:p w14:paraId="63E1F7FC" w14:textId="77777777" w:rsidR="008D4CF0" w:rsidRPr="001C6DC6" w:rsidRDefault="008D4CF0" w:rsidP="00EE2DF0">
            <w:pPr>
              <w:pStyle w:val="Table-Text"/>
            </w:pPr>
            <w:r w:rsidRPr="001C6DC6">
              <w:t>1</w:t>
            </w:r>
          </w:p>
        </w:tc>
        <w:tc>
          <w:tcPr>
            <w:tcW w:w="715" w:type="pct"/>
            <w:tcBorders>
              <w:top w:val="nil"/>
              <w:left w:val="nil"/>
              <w:bottom w:val="single" w:sz="4" w:space="0" w:color="auto"/>
              <w:right w:val="single" w:sz="4" w:space="0" w:color="auto"/>
            </w:tcBorders>
            <w:shd w:val="clear" w:color="auto" w:fill="auto"/>
          </w:tcPr>
          <w:p w14:paraId="6EF37768" w14:textId="77777777" w:rsidR="008D4CF0" w:rsidRPr="001C6DC6" w:rsidRDefault="008D4CF0" w:rsidP="00EE2DF0">
            <w:pPr>
              <w:pStyle w:val="Table-Text"/>
            </w:pPr>
            <w:r w:rsidRPr="001C6DC6">
              <w:t>N/A</w:t>
            </w:r>
          </w:p>
        </w:tc>
        <w:tc>
          <w:tcPr>
            <w:tcW w:w="2025" w:type="pct"/>
            <w:tcBorders>
              <w:top w:val="nil"/>
              <w:left w:val="single" w:sz="4" w:space="0" w:color="auto"/>
              <w:bottom w:val="single" w:sz="4" w:space="0" w:color="auto"/>
              <w:right w:val="single" w:sz="4" w:space="0" w:color="auto"/>
            </w:tcBorders>
            <w:shd w:val="clear" w:color="auto" w:fill="auto"/>
          </w:tcPr>
          <w:p w14:paraId="3AE9334E" w14:textId="77777777" w:rsidR="00201B30" w:rsidRPr="00F124A1" w:rsidRDefault="00201B30" w:rsidP="00EE2DF0">
            <w:pPr>
              <w:pStyle w:val="Table-Text"/>
            </w:pPr>
            <w:r w:rsidRPr="00F124A1">
              <w:t>IIS</w:t>
            </w:r>
          </w:p>
          <w:p w14:paraId="1F621599" w14:textId="77777777" w:rsidR="00201B30" w:rsidRPr="00F124A1" w:rsidRDefault="00201B30" w:rsidP="00EE2DF0">
            <w:pPr>
              <w:pStyle w:val="Table-Text"/>
            </w:pPr>
            <w:r w:rsidRPr="00F124A1">
              <w:t>Veteran Delegation Tool Unauthenticated Page</w:t>
            </w:r>
          </w:p>
          <w:p w14:paraId="10E360DB" w14:textId="77777777" w:rsidR="00201B30" w:rsidRPr="00CF3236" w:rsidRDefault="00201B30" w:rsidP="00EE2DF0">
            <w:pPr>
              <w:pStyle w:val="Table-Text"/>
            </w:pPr>
            <w:r>
              <w:t xml:space="preserve">Oracle </w:t>
            </w:r>
            <w:proofErr w:type="spellStart"/>
            <w:r>
              <w:t>Weblogic</w:t>
            </w:r>
            <w:proofErr w:type="spellEnd"/>
            <w:r>
              <w:t xml:space="preserve"> Managed Server</w:t>
            </w:r>
          </w:p>
          <w:p w14:paraId="7E0775F7" w14:textId="77777777" w:rsidR="00201B30" w:rsidRPr="00CF3236" w:rsidRDefault="00201B30" w:rsidP="00EE2DF0">
            <w:pPr>
              <w:pStyle w:val="Table-Text"/>
            </w:pPr>
            <w:r w:rsidRPr="00CF3236">
              <w:t>AMS Services</w:t>
            </w:r>
          </w:p>
          <w:p w14:paraId="7F457EB6" w14:textId="77777777" w:rsidR="00201B30" w:rsidRPr="00CF3236" w:rsidRDefault="00201B30" w:rsidP="00EE2DF0">
            <w:pPr>
              <w:pStyle w:val="Table-Text"/>
            </w:pPr>
            <w:r w:rsidRPr="00CF3236">
              <w:t xml:space="preserve">Veteran Delegation Tool </w:t>
            </w:r>
          </w:p>
          <w:p w14:paraId="23B9C16A" w14:textId="77777777" w:rsidR="00F64CB3" w:rsidRPr="00F64CB3" w:rsidRDefault="00201B30" w:rsidP="00EE2DF0">
            <w:pPr>
              <w:pStyle w:val="Table-Text"/>
            </w:pPr>
            <w:r>
              <w:t>AMS Adapters</w:t>
            </w:r>
          </w:p>
          <w:p w14:paraId="5E4F5304" w14:textId="47D93D08" w:rsidR="008D4CF0" w:rsidRPr="00F64CB3" w:rsidRDefault="008D4CF0" w:rsidP="00EE2DF0">
            <w:pPr>
              <w:pStyle w:val="Table-Text"/>
            </w:pPr>
          </w:p>
        </w:tc>
      </w:tr>
    </w:tbl>
    <w:p w14:paraId="78DDF26E" w14:textId="77777777" w:rsidR="008D4CF0" w:rsidRDefault="008D4CF0" w:rsidP="001C6DC6"/>
    <w:p w14:paraId="75AA6483" w14:textId="79E9EF1C" w:rsidR="008D4CF0" w:rsidRDefault="003851C9" w:rsidP="003851C9">
      <w:pPr>
        <w:pStyle w:val="Caption"/>
      </w:pPr>
      <w:bookmarkStart w:id="1376" w:name="_Toc433204426"/>
      <w:bookmarkStart w:id="1377" w:name="_Toc455753687"/>
      <w:r>
        <w:t xml:space="preserve">Table </w:t>
      </w:r>
      <w:r w:rsidR="001219E3">
        <w:fldChar w:fldCharType="begin"/>
      </w:r>
      <w:r w:rsidR="001219E3">
        <w:instrText xml:space="preserve"> SEQ Table \* ARABIC </w:instrText>
      </w:r>
      <w:r w:rsidR="001219E3">
        <w:fldChar w:fldCharType="separate"/>
      </w:r>
      <w:r w:rsidR="00CE2116">
        <w:rPr>
          <w:noProof/>
        </w:rPr>
        <w:t>29</w:t>
      </w:r>
      <w:r w:rsidR="001219E3">
        <w:rPr>
          <w:noProof/>
        </w:rPr>
        <w:fldChar w:fldCharType="end"/>
      </w:r>
      <w:r>
        <w:t>: VMs and Appliances – DR (</w:t>
      </w:r>
      <w:proofErr w:type="spellStart"/>
      <w:r>
        <w:t>Terremark</w:t>
      </w:r>
      <w:proofErr w:type="spellEnd"/>
      <w:r>
        <w:t xml:space="preserve"> Miami, FL)</w:t>
      </w:r>
      <w:bookmarkEnd w:id="1376"/>
      <w:bookmarkEnd w:id="1377"/>
    </w:p>
    <w:tbl>
      <w:tblPr>
        <w:tblW w:w="9360" w:type="dxa"/>
        <w:jc w:val="center"/>
        <w:tblLayout w:type="fixed"/>
        <w:tblCellMar>
          <w:left w:w="115" w:type="dxa"/>
          <w:right w:w="115" w:type="dxa"/>
        </w:tblCellMar>
        <w:tblLook w:val="04A0" w:firstRow="1" w:lastRow="0" w:firstColumn="1" w:lastColumn="0" w:noHBand="0" w:noVBand="1"/>
        <w:tblCaption w:val="VMs and Appliances - DR (Terremark Miami, FL)"/>
        <w:tblDescription w:val="Table captures Hostnames, Number of VMs, Number of Physical Servers and Applications."/>
      </w:tblPr>
      <w:tblGrid>
        <w:gridCol w:w="3510"/>
        <w:gridCol w:w="900"/>
        <w:gridCol w:w="1170"/>
        <w:gridCol w:w="3780"/>
      </w:tblGrid>
      <w:tr w:rsidR="008D4CF0" w:rsidRPr="00FC7904" w14:paraId="5AD2C984" w14:textId="77777777" w:rsidTr="00B316FB">
        <w:trPr>
          <w:cantSplit/>
          <w:trHeight w:val="287"/>
          <w:tblHeader/>
          <w:jc w:val="center"/>
        </w:trPr>
        <w:tc>
          <w:tcPr>
            <w:tcW w:w="1875"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24DEEDDA" w14:textId="77777777" w:rsidR="008D4CF0" w:rsidRPr="00FC7904" w:rsidRDefault="008D4CF0" w:rsidP="001C6DC6">
            <w:pPr>
              <w:pStyle w:val="TableHeaderText"/>
            </w:pPr>
            <w:r>
              <w:t>Hostnames</w:t>
            </w:r>
          </w:p>
        </w:tc>
        <w:tc>
          <w:tcPr>
            <w:tcW w:w="481"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17578C34" w14:textId="1B0B3BBF" w:rsidR="008D4CF0" w:rsidRPr="00FC7904" w:rsidRDefault="001C6DC6" w:rsidP="001C6DC6">
            <w:pPr>
              <w:pStyle w:val="TableHeaderText"/>
            </w:pPr>
            <w:r>
              <w:t xml:space="preserve"># </w:t>
            </w:r>
            <w:r w:rsidR="008D4CF0" w:rsidRPr="00FC7904">
              <w:t>of VMs</w:t>
            </w:r>
          </w:p>
        </w:tc>
        <w:tc>
          <w:tcPr>
            <w:tcW w:w="625"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14AA6FB9" w14:textId="2A2CA563" w:rsidR="008D4CF0" w:rsidRPr="00FC7904" w:rsidRDefault="001C6DC6" w:rsidP="001C6DC6">
            <w:pPr>
              <w:pStyle w:val="TableHeaderText"/>
            </w:pPr>
            <w:r>
              <w:t xml:space="preserve"># </w:t>
            </w:r>
            <w:r w:rsidR="008D4CF0" w:rsidRPr="00FC7904">
              <w:t>of Physical Servers</w:t>
            </w:r>
          </w:p>
        </w:tc>
        <w:tc>
          <w:tcPr>
            <w:tcW w:w="2019"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698CD4F6" w14:textId="77777777" w:rsidR="008D4CF0" w:rsidRPr="00FC7904" w:rsidRDefault="008D4CF0" w:rsidP="001C6DC6">
            <w:pPr>
              <w:pStyle w:val="TableHeaderText"/>
            </w:pPr>
            <w:r>
              <w:t>Applications</w:t>
            </w:r>
          </w:p>
        </w:tc>
      </w:tr>
      <w:tr w:rsidR="008D4CF0" w:rsidRPr="008A7F27" w14:paraId="11CBA9F6" w14:textId="77777777" w:rsidTr="001C6DC6">
        <w:trPr>
          <w:cantSplit/>
          <w:trHeight w:val="675"/>
          <w:jc w:val="center"/>
        </w:trPr>
        <w:tc>
          <w:tcPr>
            <w:tcW w:w="1875" w:type="pct"/>
            <w:tcBorders>
              <w:top w:val="nil"/>
              <w:left w:val="single" w:sz="4" w:space="0" w:color="auto"/>
              <w:bottom w:val="single" w:sz="4" w:space="0" w:color="auto"/>
              <w:right w:val="single" w:sz="4" w:space="0" w:color="auto"/>
            </w:tcBorders>
            <w:shd w:val="clear" w:color="auto" w:fill="auto"/>
            <w:noWrap/>
          </w:tcPr>
          <w:p w14:paraId="7D25964E" w14:textId="28A201C3" w:rsidR="008D4CF0" w:rsidRDefault="00374757" w:rsidP="00EE2DF0">
            <w:pPr>
              <w:pStyle w:val="Table-Text"/>
            </w:pPr>
            <w:proofErr w:type="spellStart"/>
            <w:r>
              <w:t>xxxx</w:t>
            </w:r>
            <w:proofErr w:type="spellEnd"/>
          </w:p>
        </w:tc>
        <w:tc>
          <w:tcPr>
            <w:tcW w:w="481" w:type="pct"/>
            <w:tcBorders>
              <w:top w:val="nil"/>
              <w:left w:val="nil"/>
              <w:bottom w:val="single" w:sz="4" w:space="0" w:color="auto"/>
              <w:right w:val="single" w:sz="4" w:space="0" w:color="auto"/>
            </w:tcBorders>
            <w:shd w:val="clear" w:color="auto" w:fill="auto"/>
            <w:noWrap/>
          </w:tcPr>
          <w:p w14:paraId="26042D31" w14:textId="77777777" w:rsidR="008D4CF0" w:rsidRDefault="008D4CF0" w:rsidP="00EE2DF0">
            <w:pPr>
              <w:pStyle w:val="Table-Text"/>
            </w:pPr>
            <w:r>
              <w:t>1</w:t>
            </w:r>
          </w:p>
        </w:tc>
        <w:tc>
          <w:tcPr>
            <w:tcW w:w="625" w:type="pct"/>
            <w:tcBorders>
              <w:top w:val="nil"/>
              <w:left w:val="nil"/>
              <w:bottom w:val="single" w:sz="4" w:space="0" w:color="auto"/>
              <w:right w:val="single" w:sz="4" w:space="0" w:color="auto"/>
            </w:tcBorders>
            <w:shd w:val="clear" w:color="auto" w:fill="auto"/>
          </w:tcPr>
          <w:p w14:paraId="09467836" w14:textId="77777777" w:rsidR="008D4CF0" w:rsidRDefault="008D4CF0" w:rsidP="00EE2DF0">
            <w:pPr>
              <w:pStyle w:val="Table-Text"/>
              <w:rPr>
                <w:b/>
              </w:rPr>
            </w:pPr>
            <w:r>
              <w:t>N/A</w:t>
            </w:r>
          </w:p>
        </w:tc>
        <w:tc>
          <w:tcPr>
            <w:tcW w:w="2019" w:type="pct"/>
            <w:tcBorders>
              <w:top w:val="nil"/>
              <w:left w:val="single" w:sz="4" w:space="0" w:color="auto"/>
              <w:bottom w:val="single" w:sz="4" w:space="0" w:color="auto"/>
              <w:right w:val="single" w:sz="4" w:space="0" w:color="auto"/>
            </w:tcBorders>
            <w:shd w:val="clear" w:color="auto" w:fill="auto"/>
          </w:tcPr>
          <w:p w14:paraId="391C7C6C" w14:textId="77777777" w:rsidR="00201B30" w:rsidRPr="001C6DC6" w:rsidRDefault="00201B30" w:rsidP="00EE2DF0">
            <w:pPr>
              <w:pStyle w:val="Table-Text"/>
            </w:pPr>
            <w:r w:rsidRPr="001C6DC6">
              <w:t>IIS</w:t>
            </w:r>
          </w:p>
          <w:p w14:paraId="14DDFD66" w14:textId="77777777" w:rsidR="00201B30" w:rsidRPr="001C6DC6" w:rsidRDefault="00201B30" w:rsidP="00EE2DF0">
            <w:pPr>
              <w:pStyle w:val="Table-Text"/>
            </w:pPr>
            <w:r w:rsidRPr="001C6DC6">
              <w:t>Veteran Delegation Tool Unauthenticated Page</w:t>
            </w:r>
          </w:p>
          <w:p w14:paraId="234EF471" w14:textId="77777777" w:rsidR="00201B30" w:rsidRPr="001C6DC6" w:rsidRDefault="00201B30" w:rsidP="00EE2DF0">
            <w:pPr>
              <w:pStyle w:val="Table-Text"/>
            </w:pPr>
            <w:r w:rsidRPr="001C6DC6">
              <w:t>Oracle WebLogic Admin Server</w:t>
            </w:r>
          </w:p>
          <w:p w14:paraId="27046A58" w14:textId="77777777" w:rsidR="00201B30" w:rsidRPr="001C6DC6" w:rsidRDefault="00201B30" w:rsidP="00EE2DF0">
            <w:pPr>
              <w:pStyle w:val="Table-Text"/>
            </w:pPr>
            <w:r w:rsidRPr="001C6DC6">
              <w:t xml:space="preserve">Oracle </w:t>
            </w:r>
            <w:proofErr w:type="spellStart"/>
            <w:r w:rsidRPr="001C6DC6">
              <w:t>Weblogic</w:t>
            </w:r>
            <w:proofErr w:type="spellEnd"/>
            <w:r w:rsidRPr="001C6DC6">
              <w:t xml:space="preserve"> Managed Server</w:t>
            </w:r>
          </w:p>
          <w:p w14:paraId="6F707CE5" w14:textId="77777777" w:rsidR="00201B30" w:rsidRPr="001C6DC6" w:rsidRDefault="00201B30" w:rsidP="00EE2DF0">
            <w:pPr>
              <w:pStyle w:val="Table-Text"/>
            </w:pPr>
            <w:r w:rsidRPr="001C6DC6">
              <w:t>AMS Services</w:t>
            </w:r>
          </w:p>
          <w:p w14:paraId="49744F9B" w14:textId="77777777" w:rsidR="00201B30" w:rsidRPr="001C6DC6" w:rsidRDefault="00201B30" w:rsidP="00EE2DF0">
            <w:pPr>
              <w:pStyle w:val="Table-Text"/>
            </w:pPr>
            <w:r w:rsidRPr="001C6DC6">
              <w:t xml:space="preserve">Veteran Delegation Tool </w:t>
            </w:r>
          </w:p>
          <w:p w14:paraId="4FE7362A" w14:textId="77777777" w:rsidR="00201B30" w:rsidRPr="001C6DC6" w:rsidRDefault="00201B30" w:rsidP="00EE2DF0">
            <w:pPr>
              <w:pStyle w:val="Table-Text"/>
            </w:pPr>
            <w:r w:rsidRPr="001C6DC6">
              <w:t>AMS Adapters</w:t>
            </w:r>
          </w:p>
          <w:p w14:paraId="3687C635" w14:textId="13E52CF1" w:rsidR="008D4CF0" w:rsidRPr="001C6DC6" w:rsidRDefault="008D4CF0" w:rsidP="00EE2DF0">
            <w:pPr>
              <w:pStyle w:val="Table-Text"/>
            </w:pPr>
          </w:p>
        </w:tc>
      </w:tr>
      <w:tr w:rsidR="008D4CF0" w:rsidRPr="008A7F27" w14:paraId="6C07F1E2" w14:textId="77777777" w:rsidTr="001C6DC6">
        <w:trPr>
          <w:cantSplit/>
          <w:trHeight w:val="675"/>
          <w:jc w:val="center"/>
        </w:trPr>
        <w:tc>
          <w:tcPr>
            <w:tcW w:w="1875" w:type="pct"/>
            <w:tcBorders>
              <w:top w:val="nil"/>
              <w:left w:val="single" w:sz="4" w:space="0" w:color="auto"/>
              <w:bottom w:val="single" w:sz="4" w:space="0" w:color="auto"/>
              <w:right w:val="single" w:sz="4" w:space="0" w:color="auto"/>
            </w:tcBorders>
            <w:shd w:val="clear" w:color="auto" w:fill="auto"/>
            <w:noWrap/>
          </w:tcPr>
          <w:p w14:paraId="4D43F984" w14:textId="0D9C98F0" w:rsidR="008D4CF0" w:rsidRPr="008A7F27" w:rsidRDefault="001539A2" w:rsidP="00EE2DF0">
            <w:pPr>
              <w:pStyle w:val="Table-Text"/>
            </w:pPr>
            <w:proofErr w:type="spellStart"/>
            <w:r>
              <w:lastRenderedPageBreak/>
              <w:t>xxxx</w:t>
            </w:r>
            <w:proofErr w:type="spellEnd"/>
            <w:r w:rsidR="008D4CF0" w:rsidDel="00CF3236">
              <w:t xml:space="preserve"> </w:t>
            </w:r>
          </w:p>
        </w:tc>
        <w:tc>
          <w:tcPr>
            <w:tcW w:w="481" w:type="pct"/>
            <w:tcBorders>
              <w:top w:val="nil"/>
              <w:left w:val="nil"/>
              <w:bottom w:val="single" w:sz="4" w:space="0" w:color="auto"/>
              <w:right w:val="single" w:sz="4" w:space="0" w:color="auto"/>
            </w:tcBorders>
            <w:shd w:val="clear" w:color="auto" w:fill="auto"/>
            <w:noWrap/>
          </w:tcPr>
          <w:p w14:paraId="43C80ACE" w14:textId="77777777" w:rsidR="008D4CF0" w:rsidRPr="008A7F27" w:rsidRDefault="008D4CF0" w:rsidP="00EE2DF0">
            <w:pPr>
              <w:pStyle w:val="Table-Text"/>
            </w:pPr>
            <w:r>
              <w:t>1</w:t>
            </w:r>
          </w:p>
        </w:tc>
        <w:tc>
          <w:tcPr>
            <w:tcW w:w="625" w:type="pct"/>
            <w:tcBorders>
              <w:top w:val="nil"/>
              <w:left w:val="nil"/>
              <w:bottom w:val="single" w:sz="4" w:space="0" w:color="auto"/>
              <w:right w:val="single" w:sz="4" w:space="0" w:color="auto"/>
            </w:tcBorders>
            <w:shd w:val="clear" w:color="auto" w:fill="auto"/>
            <w:noWrap/>
          </w:tcPr>
          <w:p w14:paraId="6C53501C" w14:textId="77777777" w:rsidR="008D4CF0" w:rsidRPr="008A7F27" w:rsidRDefault="008D4CF0" w:rsidP="00EE2DF0">
            <w:pPr>
              <w:pStyle w:val="Table-Text"/>
              <w:rPr>
                <w:b/>
              </w:rPr>
            </w:pPr>
            <w:r w:rsidRPr="008A7F27">
              <w:t>N/A</w:t>
            </w:r>
          </w:p>
        </w:tc>
        <w:tc>
          <w:tcPr>
            <w:tcW w:w="2019" w:type="pct"/>
            <w:tcBorders>
              <w:top w:val="nil"/>
              <w:left w:val="single" w:sz="4" w:space="0" w:color="auto"/>
              <w:bottom w:val="single" w:sz="4" w:space="0" w:color="auto"/>
              <w:right w:val="single" w:sz="4" w:space="0" w:color="auto"/>
            </w:tcBorders>
            <w:shd w:val="clear" w:color="auto" w:fill="auto"/>
            <w:noWrap/>
          </w:tcPr>
          <w:p w14:paraId="16334932" w14:textId="09DD25D8" w:rsidR="00F124A1" w:rsidRPr="001C6DC6" w:rsidRDefault="00F124A1" w:rsidP="00EE2DF0">
            <w:pPr>
              <w:pStyle w:val="Table-Text"/>
            </w:pPr>
            <w:r w:rsidRPr="001C6DC6">
              <w:t>IIS</w:t>
            </w:r>
          </w:p>
          <w:p w14:paraId="17FEF2A0" w14:textId="1EE2E9C5" w:rsidR="00201B30" w:rsidRPr="001C6DC6" w:rsidRDefault="00201B30" w:rsidP="00EE2DF0">
            <w:pPr>
              <w:pStyle w:val="Table-Text"/>
            </w:pPr>
            <w:r w:rsidRPr="001C6DC6">
              <w:t>Veteran Delegation Tool Unauthenticated Page</w:t>
            </w:r>
          </w:p>
          <w:p w14:paraId="2AAE98F3" w14:textId="77777777" w:rsidR="00201B30" w:rsidRPr="001C6DC6" w:rsidRDefault="00201B30" w:rsidP="00EE2DF0">
            <w:pPr>
              <w:pStyle w:val="Table-Text"/>
            </w:pPr>
            <w:r w:rsidRPr="001C6DC6">
              <w:t xml:space="preserve">Oracle </w:t>
            </w:r>
            <w:proofErr w:type="spellStart"/>
            <w:r w:rsidRPr="001C6DC6">
              <w:t>Weblogic</w:t>
            </w:r>
            <w:proofErr w:type="spellEnd"/>
            <w:r w:rsidRPr="001C6DC6">
              <w:t xml:space="preserve"> Managed Server</w:t>
            </w:r>
          </w:p>
          <w:p w14:paraId="072E7E4B" w14:textId="77777777" w:rsidR="00201B30" w:rsidRPr="001C6DC6" w:rsidRDefault="00201B30" w:rsidP="00EE2DF0">
            <w:pPr>
              <w:pStyle w:val="Table-Text"/>
            </w:pPr>
            <w:r w:rsidRPr="001C6DC6">
              <w:t>AMS Services</w:t>
            </w:r>
          </w:p>
          <w:p w14:paraId="1DAFB8D2" w14:textId="77777777" w:rsidR="00201B30" w:rsidRPr="001C6DC6" w:rsidRDefault="00201B30" w:rsidP="00EE2DF0">
            <w:pPr>
              <w:pStyle w:val="Table-Text"/>
            </w:pPr>
            <w:r w:rsidRPr="001C6DC6">
              <w:t xml:space="preserve">Veteran Delegation Tool </w:t>
            </w:r>
          </w:p>
          <w:p w14:paraId="5F6C2E11" w14:textId="77777777" w:rsidR="00201B30" w:rsidRPr="001C6DC6" w:rsidRDefault="00201B30" w:rsidP="00EE2DF0">
            <w:pPr>
              <w:pStyle w:val="Table-Text"/>
            </w:pPr>
            <w:r w:rsidRPr="001C6DC6">
              <w:t>AMS Adapters</w:t>
            </w:r>
          </w:p>
          <w:p w14:paraId="72060558" w14:textId="3E8CDFAB" w:rsidR="008D4CF0" w:rsidRPr="001C6DC6" w:rsidRDefault="008D4CF0" w:rsidP="00EE2DF0">
            <w:pPr>
              <w:pStyle w:val="Table-Text"/>
            </w:pPr>
          </w:p>
        </w:tc>
      </w:tr>
    </w:tbl>
    <w:p w14:paraId="6FCC379A" w14:textId="77777777" w:rsidR="001C6DC6" w:rsidRDefault="001C6DC6" w:rsidP="001C6DC6"/>
    <w:p w14:paraId="07D7611E" w14:textId="77777777" w:rsidR="008D4CF0" w:rsidRDefault="008D4CF0" w:rsidP="001A5A52">
      <w:pPr>
        <w:pStyle w:val="BodyText"/>
      </w:pPr>
      <w:r>
        <w:t>The following table lists the ports and protocols for AMS components.</w:t>
      </w:r>
    </w:p>
    <w:p w14:paraId="6CB572AB" w14:textId="2BF55FD3" w:rsidR="008D4CF0" w:rsidRDefault="003851C9" w:rsidP="003851C9">
      <w:pPr>
        <w:pStyle w:val="Caption"/>
      </w:pPr>
      <w:bookmarkStart w:id="1378" w:name="_Toc433204427"/>
      <w:bookmarkStart w:id="1379" w:name="_Toc455753688"/>
      <w:r>
        <w:t xml:space="preserve">Table </w:t>
      </w:r>
      <w:r w:rsidR="001219E3">
        <w:fldChar w:fldCharType="begin"/>
      </w:r>
      <w:r w:rsidR="001219E3">
        <w:instrText xml:space="preserve"> SEQ Table \* ARABIC </w:instrText>
      </w:r>
      <w:r w:rsidR="001219E3">
        <w:fldChar w:fldCharType="separate"/>
      </w:r>
      <w:r w:rsidR="00CE2116">
        <w:rPr>
          <w:noProof/>
        </w:rPr>
        <w:t>30</w:t>
      </w:r>
      <w:r w:rsidR="001219E3">
        <w:rPr>
          <w:noProof/>
        </w:rPr>
        <w:fldChar w:fldCharType="end"/>
      </w:r>
      <w:r>
        <w:t>: Port Communications and Protocols</w:t>
      </w:r>
      <w:bookmarkEnd w:id="1378"/>
      <w:bookmarkEnd w:id="1379"/>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4A0" w:firstRow="1" w:lastRow="0" w:firstColumn="1" w:lastColumn="0" w:noHBand="0" w:noVBand="1"/>
        <w:tblCaption w:val="Port Communications and Protocols"/>
        <w:tblDescription w:val="Table captures Application, Network, Port(s), Reason and Protocol(s)."/>
      </w:tblPr>
      <w:tblGrid>
        <w:gridCol w:w="2138"/>
        <w:gridCol w:w="1698"/>
        <w:gridCol w:w="1209"/>
        <w:gridCol w:w="2789"/>
        <w:gridCol w:w="1526"/>
      </w:tblGrid>
      <w:tr w:rsidR="008D4CF0" w:rsidRPr="00E221B5" w14:paraId="45BB9E28" w14:textId="77777777" w:rsidTr="00B316FB">
        <w:trPr>
          <w:cantSplit/>
          <w:trHeight w:val="270"/>
          <w:tblHeader/>
          <w:jc w:val="center"/>
        </w:trPr>
        <w:tc>
          <w:tcPr>
            <w:tcW w:w="1142" w:type="pct"/>
            <w:shd w:val="clear" w:color="auto" w:fill="D9D9D9" w:themeFill="background1" w:themeFillShade="D9"/>
            <w:vAlign w:val="center"/>
            <w:hideMark/>
          </w:tcPr>
          <w:p w14:paraId="07FD01DC" w14:textId="77777777" w:rsidR="008D4CF0" w:rsidRPr="00E221B5" w:rsidRDefault="008D4CF0" w:rsidP="001C6DC6">
            <w:pPr>
              <w:pStyle w:val="TableHeaderText"/>
            </w:pPr>
            <w:r w:rsidRPr="00E221B5">
              <w:t>Application</w:t>
            </w:r>
          </w:p>
        </w:tc>
        <w:tc>
          <w:tcPr>
            <w:tcW w:w="907" w:type="pct"/>
            <w:shd w:val="clear" w:color="auto" w:fill="D9D9D9" w:themeFill="background1" w:themeFillShade="D9"/>
            <w:vAlign w:val="center"/>
            <w:hideMark/>
          </w:tcPr>
          <w:p w14:paraId="103D1297" w14:textId="77777777" w:rsidR="008D4CF0" w:rsidRPr="00E221B5" w:rsidRDefault="008D4CF0" w:rsidP="001C6DC6">
            <w:pPr>
              <w:pStyle w:val="TableHeaderText"/>
            </w:pPr>
            <w:r w:rsidRPr="00E221B5">
              <w:t>Network</w:t>
            </w:r>
          </w:p>
        </w:tc>
        <w:tc>
          <w:tcPr>
            <w:tcW w:w="646" w:type="pct"/>
            <w:shd w:val="clear" w:color="auto" w:fill="D9D9D9" w:themeFill="background1" w:themeFillShade="D9"/>
            <w:vAlign w:val="center"/>
            <w:hideMark/>
          </w:tcPr>
          <w:p w14:paraId="11FEF124" w14:textId="77777777" w:rsidR="008D4CF0" w:rsidRPr="00E221B5" w:rsidRDefault="008D4CF0" w:rsidP="001C6DC6">
            <w:pPr>
              <w:pStyle w:val="TableHeaderText"/>
            </w:pPr>
            <w:r w:rsidRPr="00E221B5">
              <w:t>Port(s)</w:t>
            </w:r>
          </w:p>
        </w:tc>
        <w:tc>
          <w:tcPr>
            <w:tcW w:w="1490" w:type="pct"/>
            <w:shd w:val="clear" w:color="auto" w:fill="D9D9D9" w:themeFill="background1" w:themeFillShade="D9"/>
            <w:vAlign w:val="center"/>
            <w:hideMark/>
          </w:tcPr>
          <w:p w14:paraId="7C75B416" w14:textId="77777777" w:rsidR="008D4CF0" w:rsidRPr="00E221B5" w:rsidRDefault="008D4CF0" w:rsidP="001C6DC6">
            <w:pPr>
              <w:pStyle w:val="TableHeaderText"/>
            </w:pPr>
            <w:r w:rsidRPr="00E221B5">
              <w:t>Reason</w:t>
            </w:r>
          </w:p>
        </w:tc>
        <w:tc>
          <w:tcPr>
            <w:tcW w:w="815" w:type="pct"/>
            <w:shd w:val="clear" w:color="auto" w:fill="D9D9D9" w:themeFill="background1" w:themeFillShade="D9"/>
            <w:vAlign w:val="center"/>
            <w:hideMark/>
          </w:tcPr>
          <w:p w14:paraId="4A8AB12B" w14:textId="77777777" w:rsidR="008D4CF0" w:rsidRPr="00E221B5" w:rsidRDefault="008D4CF0" w:rsidP="001C6DC6">
            <w:pPr>
              <w:pStyle w:val="TableHeaderText"/>
            </w:pPr>
            <w:r w:rsidRPr="00E221B5">
              <w:t>Protocol(s)</w:t>
            </w:r>
          </w:p>
        </w:tc>
      </w:tr>
      <w:tr w:rsidR="008D4CF0" w:rsidRPr="00E221B5" w14:paraId="65C9BD6F" w14:textId="77777777" w:rsidTr="001C6DC6">
        <w:trPr>
          <w:cantSplit/>
          <w:trHeight w:val="270"/>
          <w:jc w:val="center"/>
        </w:trPr>
        <w:tc>
          <w:tcPr>
            <w:tcW w:w="1142" w:type="pct"/>
            <w:tcBorders>
              <w:top w:val="single" w:sz="4" w:space="0" w:color="auto"/>
            </w:tcBorders>
            <w:vAlign w:val="center"/>
          </w:tcPr>
          <w:p w14:paraId="4E4DD922" w14:textId="77777777" w:rsidR="008D4CF0" w:rsidRPr="004365B1" w:rsidRDefault="008D4CF0" w:rsidP="00EE2DF0">
            <w:pPr>
              <w:pStyle w:val="Table-Text"/>
            </w:pPr>
            <w:r>
              <w:t>AMS Services</w:t>
            </w:r>
          </w:p>
        </w:tc>
        <w:tc>
          <w:tcPr>
            <w:tcW w:w="907" w:type="pct"/>
            <w:tcBorders>
              <w:top w:val="single" w:sz="4" w:space="0" w:color="auto"/>
            </w:tcBorders>
            <w:vAlign w:val="center"/>
          </w:tcPr>
          <w:p w14:paraId="1B8FBF7A" w14:textId="77777777" w:rsidR="008D4CF0" w:rsidRPr="00AA2118" w:rsidRDefault="008D4CF0" w:rsidP="00EE2DF0">
            <w:pPr>
              <w:pStyle w:val="Table-Text"/>
            </w:pPr>
            <w:r w:rsidRPr="00AA2118">
              <w:t>Internal</w:t>
            </w:r>
          </w:p>
        </w:tc>
        <w:tc>
          <w:tcPr>
            <w:tcW w:w="646" w:type="pct"/>
            <w:tcBorders>
              <w:top w:val="single" w:sz="4" w:space="0" w:color="auto"/>
            </w:tcBorders>
            <w:vAlign w:val="center"/>
          </w:tcPr>
          <w:p w14:paraId="74B161CA" w14:textId="77777777" w:rsidR="008D4CF0" w:rsidRPr="00E221B5" w:rsidRDefault="008D4CF0" w:rsidP="00EE2DF0">
            <w:pPr>
              <w:pStyle w:val="Table-Text"/>
            </w:pPr>
            <w:r>
              <w:t>8004/8104</w:t>
            </w:r>
          </w:p>
        </w:tc>
        <w:tc>
          <w:tcPr>
            <w:tcW w:w="1490" w:type="pct"/>
            <w:tcBorders>
              <w:top w:val="single" w:sz="4" w:space="0" w:color="auto"/>
            </w:tcBorders>
            <w:vAlign w:val="center"/>
          </w:tcPr>
          <w:p w14:paraId="5401849B" w14:textId="77777777" w:rsidR="008D4CF0" w:rsidRPr="00E221B5" w:rsidRDefault="008D4CF0" w:rsidP="00EE2DF0">
            <w:pPr>
              <w:pStyle w:val="Table-Text"/>
            </w:pPr>
            <w:r>
              <w:t>HTTPS Connector Port</w:t>
            </w:r>
          </w:p>
        </w:tc>
        <w:tc>
          <w:tcPr>
            <w:tcW w:w="815" w:type="pct"/>
            <w:tcBorders>
              <w:top w:val="single" w:sz="4" w:space="0" w:color="auto"/>
            </w:tcBorders>
            <w:vAlign w:val="center"/>
          </w:tcPr>
          <w:p w14:paraId="594922D2" w14:textId="77777777" w:rsidR="008D4CF0" w:rsidRPr="00E221B5" w:rsidRDefault="008D4CF0" w:rsidP="00EE2DF0">
            <w:pPr>
              <w:pStyle w:val="Table-Text"/>
            </w:pPr>
            <w:r w:rsidRPr="00E221B5">
              <w:t>HTTP</w:t>
            </w:r>
            <w:r>
              <w:t>S</w:t>
            </w:r>
          </w:p>
        </w:tc>
      </w:tr>
      <w:tr w:rsidR="008D4CF0" w:rsidRPr="00E221B5" w14:paraId="043E845B" w14:textId="77777777" w:rsidTr="001C6DC6">
        <w:trPr>
          <w:cantSplit/>
          <w:trHeight w:val="270"/>
          <w:jc w:val="center"/>
        </w:trPr>
        <w:tc>
          <w:tcPr>
            <w:tcW w:w="1142" w:type="pct"/>
            <w:tcBorders>
              <w:top w:val="single" w:sz="4" w:space="0" w:color="auto"/>
            </w:tcBorders>
            <w:vAlign w:val="center"/>
          </w:tcPr>
          <w:p w14:paraId="077541CA" w14:textId="77777777" w:rsidR="008D4CF0" w:rsidRDefault="008D4CF0" w:rsidP="00EE2DF0">
            <w:pPr>
              <w:pStyle w:val="Table-Text"/>
            </w:pPr>
            <w:r>
              <w:t>Veteran Delegation</w:t>
            </w:r>
          </w:p>
          <w:p w14:paraId="38699C87" w14:textId="77777777" w:rsidR="008D4CF0" w:rsidRPr="004365B1" w:rsidRDefault="008D4CF0" w:rsidP="00EE2DF0">
            <w:pPr>
              <w:pStyle w:val="Table-Text"/>
            </w:pPr>
            <w:r>
              <w:t>Tool</w:t>
            </w:r>
          </w:p>
        </w:tc>
        <w:tc>
          <w:tcPr>
            <w:tcW w:w="907" w:type="pct"/>
            <w:tcBorders>
              <w:top w:val="single" w:sz="4" w:space="0" w:color="auto"/>
            </w:tcBorders>
            <w:vAlign w:val="center"/>
          </w:tcPr>
          <w:p w14:paraId="46A6BF15" w14:textId="77777777" w:rsidR="008D4CF0" w:rsidRPr="00D5495E" w:rsidRDefault="008D4CF0" w:rsidP="00EE2DF0">
            <w:pPr>
              <w:pStyle w:val="Table-Text"/>
            </w:pPr>
            <w:r w:rsidRPr="00AA2118">
              <w:t>Internal</w:t>
            </w:r>
          </w:p>
        </w:tc>
        <w:tc>
          <w:tcPr>
            <w:tcW w:w="646" w:type="pct"/>
            <w:tcBorders>
              <w:top w:val="single" w:sz="4" w:space="0" w:color="auto"/>
            </w:tcBorders>
            <w:vAlign w:val="center"/>
          </w:tcPr>
          <w:p w14:paraId="05FD72E2" w14:textId="77777777" w:rsidR="008D4CF0" w:rsidRPr="00E221B5" w:rsidRDefault="008D4CF0" w:rsidP="00EE2DF0">
            <w:pPr>
              <w:pStyle w:val="Table-Text"/>
            </w:pPr>
            <w:r>
              <w:t>8004/8104</w:t>
            </w:r>
          </w:p>
        </w:tc>
        <w:tc>
          <w:tcPr>
            <w:tcW w:w="1490" w:type="pct"/>
            <w:tcBorders>
              <w:top w:val="single" w:sz="4" w:space="0" w:color="auto"/>
            </w:tcBorders>
            <w:vAlign w:val="center"/>
          </w:tcPr>
          <w:p w14:paraId="672CEAF1" w14:textId="77777777" w:rsidR="008D4CF0" w:rsidRPr="00E221B5" w:rsidRDefault="008D4CF0" w:rsidP="00EE2DF0">
            <w:pPr>
              <w:pStyle w:val="Table-Text"/>
            </w:pPr>
            <w:r w:rsidRPr="00DE126A">
              <w:t>HTTPS Connector Port</w:t>
            </w:r>
          </w:p>
        </w:tc>
        <w:tc>
          <w:tcPr>
            <w:tcW w:w="815" w:type="pct"/>
            <w:tcBorders>
              <w:top w:val="single" w:sz="4" w:space="0" w:color="auto"/>
            </w:tcBorders>
            <w:vAlign w:val="center"/>
          </w:tcPr>
          <w:p w14:paraId="413E0B26" w14:textId="77777777" w:rsidR="008D4CF0" w:rsidRPr="00E221B5" w:rsidRDefault="008D4CF0" w:rsidP="00EE2DF0">
            <w:pPr>
              <w:pStyle w:val="Table-Text"/>
            </w:pPr>
            <w:r w:rsidRPr="00E221B5">
              <w:t>HTTP</w:t>
            </w:r>
            <w:r>
              <w:t>S</w:t>
            </w:r>
          </w:p>
        </w:tc>
      </w:tr>
      <w:tr w:rsidR="008D4CF0" w14:paraId="61B8B72F" w14:textId="77777777" w:rsidTr="001C6DC6">
        <w:trPr>
          <w:cantSplit/>
          <w:trHeight w:val="270"/>
          <w:jc w:val="center"/>
        </w:trPr>
        <w:tc>
          <w:tcPr>
            <w:tcW w:w="1142" w:type="pct"/>
            <w:tcBorders>
              <w:top w:val="single" w:sz="4" w:space="0" w:color="auto"/>
              <w:left w:val="single" w:sz="4" w:space="0" w:color="auto"/>
              <w:bottom w:val="single" w:sz="4" w:space="0" w:color="auto"/>
              <w:right w:val="single" w:sz="4" w:space="0" w:color="auto"/>
            </w:tcBorders>
            <w:vAlign w:val="center"/>
          </w:tcPr>
          <w:p w14:paraId="56A30A15" w14:textId="77777777" w:rsidR="008D4CF0" w:rsidRPr="00D33B91" w:rsidRDefault="008D4CF0" w:rsidP="00EE2DF0">
            <w:pPr>
              <w:pStyle w:val="Table-Text"/>
            </w:pPr>
            <w:r w:rsidRPr="00D33B91">
              <w:t>WebLogic</w:t>
            </w:r>
          </w:p>
        </w:tc>
        <w:tc>
          <w:tcPr>
            <w:tcW w:w="907" w:type="pct"/>
            <w:tcBorders>
              <w:top w:val="single" w:sz="4" w:space="0" w:color="auto"/>
              <w:left w:val="single" w:sz="4" w:space="0" w:color="auto"/>
              <w:bottom w:val="single" w:sz="4" w:space="0" w:color="auto"/>
              <w:right w:val="single" w:sz="4" w:space="0" w:color="auto"/>
            </w:tcBorders>
            <w:vAlign w:val="center"/>
          </w:tcPr>
          <w:p w14:paraId="47C6A776" w14:textId="77777777" w:rsidR="008D4CF0" w:rsidRPr="00D33B91" w:rsidRDefault="008D4CF0" w:rsidP="00EE2DF0">
            <w:pPr>
              <w:pStyle w:val="Table-Text"/>
            </w:pPr>
            <w:r w:rsidRPr="00D33B91">
              <w:t>Internal</w:t>
            </w:r>
          </w:p>
        </w:tc>
        <w:tc>
          <w:tcPr>
            <w:tcW w:w="646" w:type="pct"/>
            <w:tcBorders>
              <w:top w:val="single" w:sz="4" w:space="0" w:color="auto"/>
              <w:left w:val="single" w:sz="4" w:space="0" w:color="auto"/>
              <w:bottom w:val="single" w:sz="4" w:space="0" w:color="auto"/>
              <w:right w:val="single" w:sz="4" w:space="0" w:color="auto"/>
            </w:tcBorders>
            <w:vAlign w:val="center"/>
          </w:tcPr>
          <w:p w14:paraId="2B133FEC" w14:textId="77777777" w:rsidR="008D4CF0" w:rsidRPr="00D33B91" w:rsidRDefault="008D4CF0" w:rsidP="00EE2DF0">
            <w:pPr>
              <w:pStyle w:val="Table-Text"/>
            </w:pPr>
            <w:r>
              <w:t>8001</w:t>
            </w:r>
          </w:p>
        </w:tc>
        <w:tc>
          <w:tcPr>
            <w:tcW w:w="1490" w:type="pct"/>
            <w:tcBorders>
              <w:top w:val="single" w:sz="4" w:space="0" w:color="auto"/>
              <w:left w:val="single" w:sz="4" w:space="0" w:color="auto"/>
              <w:bottom w:val="single" w:sz="4" w:space="0" w:color="auto"/>
              <w:right w:val="single" w:sz="4" w:space="0" w:color="auto"/>
            </w:tcBorders>
            <w:vAlign w:val="center"/>
          </w:tcPr>
          <w:p w14:paraId="1C880359" w14:textId="77777777" w:rsidR="008D4CF0" w:rsidRPr="00D33B91" w:rsidRDefault="008D4CF0" w:rsidP="00EE2DF0">
            <w:pPr>
              <w:pStyle w:val="Table-Text"/>
            </w:pPr>
            <w:r w:rsidRPr="00D33B91">
              <w:t>Administration Port</w:t>
            </w:r>
          </w:p>
        </w:tc>
        <w:tc>
          <w:tcPr>
            <w:tcW w:w="815" w:type="pct"/>
            <w:tcBorders>
              <w:top w:val="single" w:sz="4" w:space="0" w:color="auto"/>
              <w:left w:val="single" w:sz="4" w:space="0" w:color="auto"/>
              <w:bottom w:val="single" w:sz="4" w:space="0" w:color="auto"/>
              <w:right w:val="single" w:sz="4" w:space="0" w:color="auto"/>
            </w:tcBorders>
            <w:vAlign w:val="center"/>
          </w:tcPr>
          <w:p w14:paraId="28F5332B" w14:textId="77777777" w:rsidR="008D4CF0" w:rsidRPr="00D33B91" w:rsidRDefault="008D4CF0" w:rsidP="00EE2DF0">
            <w:pPr>
              <w:pStyle w:val="Table-Text"/>
            </w:pPr>
            <w:r w:rsidRPr="00D33B91">
              <w:t>HTTPS</w:t>
            </w:r>
          </w:p>
        </w:tc>
      </w:tr>
      <w:tr w:rsidR="008D4CF0" w14:paraId="3FAF1D7E" w14:textId="77777777" w:rsidTr="001C6DC6">
        <w:trPr>
          <w:cantSplit/>
          <w:trHeight w:val="270"/>
          <w:jc w:val="center"/>
        </w:trPr>
        <w:tc>
          <w:tcPr>
            <w:tcW w:w="1142" w:type="pct"/>
            <w:tcBorders>
              <w:top w:val="single" w:sz="4" w:space="0" w:color="auto"/>
              <w:left w:val="single" w:sz="4" w:space="0" w:color="auto"/>
              <w:bottom w:val="single" w:sz="4" w:space="0" w:color="auto"/>
              <w:right w:val="single" w:sz="4" w:space="0" w:color="auto"/>
            </w:tcBorders>
            <w:vAlign w:val="center"/>
          </w:tcPr>
          <w:p w14:paraId="0658799E" w14:textId="77777777" w:rsidR="008D4CF0" w:rsidRPr="00D33B91" w:rsidRDefault="008D4CF0" w:rsidP="00EE2DF0">
            <w:pPr>
              <w:pStyle w:val="Table-Text"/>
            </w:pPr>
            <w:r w:rsidRPr="00D33B91">
              <w:t>WebLogic</w:t>
            </w:r>
          </w:p>
        </w:tc>
        <w:tc>
          <w:tcPr>
            <w:tcW w:w="907" w:type="pct"/>
            <w:tcBorders>
              <w:top w:val="single" w:sz="4" w:space="0" w:color="auto"/>
              <w:left w:val="single" w:sz="4" w:space="0" w:color="auto"/>
              <w:bottom w:val="single" w:sz="4" w:space="0" w:color="auto"/>
              <w:right w:val="single" w:sz="4" w:space="0" w:color="auto"/>
            </w:tcBorders>
            <w:vAlign w:val="center"/>
          </w:tcPr>
          <w:p w14:paraId="0B3E5953" w14:textId="77777777" w:rsidR="008D4CF0" w:rsidRPr="00D33B91" w:rsidRDefault="008D4CF0" w:rsidP="00EE2DF0">
            <w:pPr>
              <w:pStyle w:val="Table-Text"/>
            </w:pPr>
            <w:r w:rsidRPr="00D33B91">
              <w:t>Internal</w:t>
            </w:r>
          </w:p>
        </w:tc>
        <w:tc>
          <w:tcPr>
            <w:tcW w:w="646" w:type="pct"/>
            <w:tcBorders>
              <w:top w:val="single" w:sz="4" w:space="0" w:color="auto"/>
              <w:left w:val="single" w:sz="4" w:space="0" w:color="auto"/>
              <w:bottom w:val="single" w:sz="4" w:space="0" w:color="auto"/>
              <w:right w:val="single" w:sz="4" w:space="0" w:color="auto"/>
            </w:tcBorders>
            <w:vAlign w:val="center"/>
          </w:tcPr>
          <w:p w14:paraId="71F57E18" w14:textId="77777777" w:rsidR="008D4CF0" w:rsidRPr="00D33B91" w:rsidRDefault="008D4CF0" w:rsidP="00EE2DF0">
            <w:pPr>
              <w:pStyle w:val="Table-Text"/>
            </w:pPr>
            <w:r w:rsidRPr="00D33B91">
              <w:t>5556</w:t>
            </w:r>
          </w:p>
        </w:tc>
        <w:tc>
          <w:tcPr>
            <w:tcW w:w="1490" w:type="pct"/>
            <w:tcBorders>
              <w:top w:val="single" w:sz="4" w:space="0" w:color="auto"/>
              <w:left w:val="single" w:sz="4" w:space="0" w:color="auto"/>
              <w:bottom w:val="single" w:sz="4" w:space="0" w:color="auto"/>
              <w:right w:val="single" w:sz="4" w:space="0" w:color="auto"/>
            </w:tcBorders>
            <w:vAlign w:val="center"/>
          </w:tcPr>
          <w:p w14:paraId="71F360B7" w14:textId="77777777" w:rsidR="008D4CF0" w:rsidRPr="00D33B91" w:rsidRDefault="008D4CF0" w:rsidP="00EE2DF0">
            <w:pPr>
              <w:pStyle w:val="Table-Text"/>
            </w:pPr>
            <w:r w:rsidRPr="00D33B91">
              <w:t>Node Manager</w:t>
            </w:r>
          </w:p>
        </w:tc>
        <w:tc>
          <w:tcPr>
            <w:tcW w:w="815" w:type="pct"/>
            <w:tcBorders>
              <w:top w:val="single" w:sz="4" w:space="0" w:color="auto"/>
              <w:left w:val="single" w:sz="4" w:space="0" w:color="auto"/>
              <w:bottom w:val="single" w:sz="4" w:space="0" w:color="auto"/>
              <w:right w:val="single" w:sz="4" w:space="0" w:color="auto"/>
            </w:tcBorders>
            <w:vAlign w:val="center"/>
          </w:tcPr>
          <w:p w14:paraId="20D25261" w14:textId="25734464" w:rsidR="008D4CF0" w:rsidRPr="00D33B91" w:rsidRDefault="008D4CF0" w:rsidP="00EE2DF0">
            <w:pPr>
              <w:pStyle w:val="Table-Text"/>
            </w:pPr>
            <w:r w:rsidRPr="00D33B91">
              <w:t>TCP</w:t>
            </w:r>
            <w:r w:rsidR="00B650F5">
              <w:t xml:space="preserve"> (T3)</w:t>
            </w:r>
          </w:p>
        </w:tc>
      </w:tr>
      <w:tr w:rsidR="008D4CF0" w14:paraId="13168F13" w14:textId="77777777" w:rsidTr="001C6DC6">
        <w:trPr>
          <w:cantSplit/>
          <w:trHeight w:val="270"/>
          <w:jc w:val="center"/>
        </w:trPr>
        <w:tc>
          <w:tcPr>
            <w:tcW w:w="1142" w:type="pct"/>
            <w:tcBorders>
              <w:top w:val="single" w:sz="4" w:space="0" w:color="auto"/>
              <w:left w:val="single" w:sz="4" w:space="0" w:color="auto"/>
              <w:bottom w:val="single" w:sz="4" w:space="0" w:color="auto"/>
              <w:right w:val="single" w:sz="4" w:space="0" w:color="auto"/>
            </w:tcBorders>
            <w:vAlign w:val="center"/>
          </w:tcPr>
          <w:p w14:paraId="3C0B44D6" w14:textId="77777777" w:rsidR="008D4CF0" w:rsidRPr="00D33B91" w:rsidRDefault="008D4CF0" w:rsidP="00EE2DF0">
            <w:pPr>
              <w:pStyle w:val="Table-Text"/>
            </w:pPr>
            <w:proofErr w:type="spellStart"/>
            <w:r>
              <w:t>SSOe</w:t>
            </w:r>
            <w:proofErr w:type="spellEnd"/>
          </w:p>
        </w:tc>
        <w:tc>
          <w:tcPr>
            <w:tcW w:w="907" w:type="pct"/>
            <w:tcBorders>
              <w:top w:val="single" w:sz="4" w:space="0" w:color="auto"/>
              <w:left w:val="single" w:sz="4" w:space="0" w:color="auto"/>
              <w:bottom w:val="single" w:sz="4" w:space="0" w:color="auto"/>
              <w:right w:val="single" w:sz="4" w:space="0" w:color="auto"/>
            </w:tcBorders>
            <w:vAlign w:val="center"/>
          </w:tcPr>
          <w:p w14:paraId="175CAC52" w14:textId="77777777" w:rsidR="008D4CF0" w:rsidRPr="00D33B91" w:rsidRDefault="008D4CF0" w:rsidP="00EE2DF0">
            <w:pPr>
              <w:pStyle w:val="Table-Text"/>
            </w:pPr>
            <w:r>
              <w:t>External</w:t>
            </w:r>
          </w:p>
        </w:tc>
        <w:tc>
          <w:tcPr>
            <w:tcW w:w="646" w:type="pct"/>
            <w:tcBorders>
              <w:top w:val="single" w:sz="4" w:space="0" w:color="auto"/>
              <w:left w:val="single" w:sz="4" w:space="0" w:color="auto"/>
              <w:bottom w:val="single" w:sz="4" w:space="0" w:color="auto"/>
              <w:right w:val="single" w:sz="4" w:space="0" w:color="auto"/>
            </w:tcBorders>
            <w:vAlign w:val="center"/>
          </w:tcPr>
          <w:p w14:paraId="594B92D0" w14:textId="77777777" w:rsidR="008D4CF0" w:rsidRPr="00D33B91" w:rsidRDefault="008D4CF0" w:rsidP="00EE2DF0">
            <w:pPr>
              <w:pStyle w:val="Table-Text"/>
            </w:pPr>
            <w:r>
              <w:t>444</w:t>
            </w:r>
          </w:p>
        </w:tc>
        <w:tc>
          <w:tcPr>
            <w:tcW w:w="1490" w:type="pct"/>
            <w:tcBorders>
              <w:top w:val="single" w:sz="4" w:space="0" w:color="auto"/>
              <w:left w:val="single" w:sz="4" w:space="0" w:color="auto"/>
              <w:bottom w:val="single" w:sz="4" w:space="0" w:color="auto"/>
              <w:right w:val="single" w:sz="4" w:space="0" w:color="auto"/>
            </w:tcBorders>
            <w:vAlign w:val="center"/>
          </w:tcPr>
          <w:p w14:paraId="434C2B46" w14:textId="77777777" w:rsidR="008D4CF0" w:rsidRPr="00D33B91" w:rsidRDefault="008D4CF0" w:rsidP="00EE2DF0">
            <w:pPr>
              <w:pStyle w:val="Table-Text"/>
            </w:pPr>
            <w:proofErr w:type="spellStart"/>
            <w:r>
              <w:t>AccessVA</w:t>
            </w:r>
            <w:proofErr w:type="spellEnd"/>
            <w:r>
              <w:t xml:space="preserve"> </w:t>
            </w:r>
          </w:p>
        </w:tc>
        <w:tc>
          <w:tcPr>
            <w:tcW w:w="815" w:type="pct"/>
            <w:tcBorders>
              <w:top w:val="single" w:sz="4" w:space="0" w:color="auto"/>
              <w:left w:val="single" w:sz="4" w:space="0" w:color="auto"/>
              <w:bottom w:val="single" w:sz="4" w:space="0" w:color="auto"/>
              <w:right w:val="single" w:sz="4" w:space="0" w:color="auto"/>
            </w:tcBorders>
            <w:vAlign w:val="center"/>
          </w:tcPr>
          <w:p w14:paraId="5C2503FB" w14:textId="77777777" w:rsidR="008D4CF0" w:rsidRPr="00D33B91" w:rsidRDefault="008D4CF0" w:rsidP="00EE2DF0">
            <w:pPr>
              <w:pStyle w:val="Table-Text"/>
            </w:pPr>
            <w:r>
              <w:t>HTTPS</w:t>
            </w:r>
          </w:p>
        </w:tc>
      </w:tr>
      <w:tr w:rsidR="005539D2" w14:paraId="28AC48FF" w14:textId="77777777" w:rsidTr="001C6DC6">
        <w:trPr>
          <w:cantSplit/>
          <w:trHeight w:val="270"/>
          <w:jc w:val="center"/>
        </w:trPr>
        <w:tc>
          <w:tcPr>
            <w:tcW w:w="1142" w:type="pct"/>
            <w:tcBorders>
              <w:top w:val="single" w:sz="4" w:space="0" w:color="auto"/>
              <w:left w:val="single" w:sz="4" w:space="0" w:color="auto"/>
              <w:bottom w:val="single" w:sz="4" w:space="0" w:color="auto"/>
              <w:right w:val="single" w:sz="4" w:space="0" w:color="auto"/>
            </w:tcBorders>
            <w:vAlign w:val="center"/>
          </w:tcPr>
          <w:p w14:paraId="637B8C0A" w14:textId="7F69FA10" w:rsidR="005539D2" w:rsidRDefault="005539D2" w:rsidP="00EE2DF0">
            <w:pPr>
              <w:pStyle w:val="Table-Text"/>
            </w:pPr>
          </w:p>
        </w:tc>
        <w:tc>
          <w:tcPr>
            <w:tcW w:w="907" w:type="pct"/>
            <w:tcBorders>
              <w:top w:val="single" w:sz="4" w:space="0" w:color="auto"/>
              <w:left w:val="single" w:sz="4" w:space="0" w:color="auto"/>
              <w:bottom w:val="single" w:sz="4" w:space="0" w:color="auto"/>
              <w:right w:val="single" w:sz="4" w:space="0" w:color="auto"/>
            </w:tcBorders>
            <w:vAlign w:val="center"/>
          </w:tcPr>
          <w:p w14:paraId="15B8480F" w14:textId="1FAB44E8" w:rsidR="005539D2" w:rsidRDefault="005539D2" w:rsidP="00EE2DF0">
            <w:pPr>
              <w:pStyle w:val="Table-Text"/>
            </w:pPr>
          </w:p>
        </w:tc>
        <w:tc>
          <w:tcPr>
            <w:tcW w:w="646" w:type="pct"/>
            <w:tcBorders>
              <w:top w:val="single" w:sz="4" w:space="0" w:color="auto"/>
              <w:left w:val="single" w:sz="4" w:space="0" w:color="auto"/>
              <w:bottom w:val="single" w:sz="4" w:space="0" w:color="auto"/>
              <w:right w:val="single" w:sz="4" w:space="0" w:color="auto"/>
            </w:tcBorders>
            <w:vAlign w:val="center"/>
          </w:tcPr>
          <w:p w14:paraId="59B1148E" w14:textId="087F2CF6" w:rsidR="005539D2" w:rsidRDefault="005539D2" w:rsidP="00EE2DF0">
            <w:pPr>
              <w:pStyle w:val="Table-Text"/>
            </w:pPr>
          </w:p>
        </w:tc>
        <w:tc>
          <w:tcPr>
            <w:tcW w:w="1490" w:type="pct"/>
            <w:tcBorders>
              <w:top w:val="single" w:sz="4" w:space="0" w:color="auto"/>
              <w:left w:val="single" w:sz="4" w:space="0" w:color="auto"/>
              <w:bottom w:val="single" w:sz="4" w:space="0" w:color="auto"/>
              <w:right w:val="single" w:sz="4" w:space="0" w:color="auto"/>
            </w:tcBorders>
            <w:vAlign w:val="center"/>
          </w:tcPr>
          <w:p w14:paraId="796E72C2" w14:textId="11EC8115" w:rsidR="005539D2" w:rsidRDefault="005539D2" w:rsidP="00EE2DF0">
            <w:pPr>
              <w:pStyle w:val="Table-Text"/>
            </w:pPr>
          </w:p>
        </w:tc>
        <w:tc>
          <w:tcPr>
            <w:tcW w:w="815" w:type="pct"/>
            <w:tcBorders>
              <w:top w:val="single" w:sz="4" w:space="0" w:color="auto"/>
              <w:left w:val="single" w:sz="4" w:space="0" w:color="auto"/>
              <w:bottom w:val="single" w:sz="4" w:space="0" w:color="auto"/>
              <w:right w:val="single" w:sz="4" w:space="0" w:color="auto"/>
            </w:tcBorders>
            <w:vAlign w:val="center"/>
          </w:tcPr>
          <w:p w14:paraId="1D358140" w14:textId="3920C072" w:rsidR="005539D2" w:rsidRDefault="005539D2" w:rsidP="00EE2DF0">
            <w:pPr>
              <w:pStyle w:val="Table-Text"/>
            </w:pPr>
          </w:p>
        </w:tc>
      </w:tr>
    </w:tbl>
    <w:p w14:paraId="4A591BE9" w14:textId="77777777" w:rsidR="00B316FB" w:rsidRDefault="00B316FB" w:rsidP="00B316FB">
      <w:bookmarkStart w:id="1380" w:name="ColumnTitle_HW"/>
      <w:bookmarkStart w:id="1381" w:name="ColumnTitle_SQA_AITC"/>
      <w:bookmarkStart w:id="1382" w:name="ColumnTitle_PREPROD"/>
      <w:bookmarkStart w:id="1383" w:name="ColumnTitle_PROD"/>
      <w:bookmarkStart w:id="1384" w:name="ColumnTitle_DR"/>
      <w:bookmarkStart w:id="1385" w:name="_Ref418182099"/>
      <w:bookmarkStart w:id="1386" w:name="_Toc417063169"/>
      <w:bookmarkStart w:id="1387" w:name="_Ref437292121"/>
      <w:bookmarkStart w:id="1388" w:name="_Toc445297921"/>
      <w:bookmarkEnd w:id="1380"/>
      <w:bookmarkEnd w:id="1381"/>
      <w:bookmarkEnd w:id="1382"/>
      <w:bookmarkEnd w:id="1383"/>
      <w:bookmarkEnd w:id="1384"/>
    </w:p>
    <w:p w14:paraId="791EDBB1" w14:textId="57904577" w:rsidR="001C5762" w:rsidRPr="008D4CF0" w:rsidRDefault="001C5762" w:rsidP="00030EC4">
      <w:pPr>
        <w:pStyle w:val="Heading2"/>
      </w:pPr>
      <w:bookmarkStart w:id="1389" w:name="_Toc455753460"/>
      <w:r w:rsidRPr="008D4CF0">
        <w:t>Software Architecture</w:t>
      </w:r>
      <w:bookmarkEnd w:id="1385"/>
      <w:bookmarkEnd w:id="1386"/>
      <w:bookmarkEnd w:id="1387"/>
      <w:bookmarkEnd w:id="1388"/>
      <w:bookmarkEnd w:id="1389"/>
    </w:p>
    <w:p w14:paraId="715C367F" w14:textId="2A342143" w:rsidR="00C94DBD" w:rsidRDefault="00C94DBD" w:rsidP="001A5A52">
      <w:pPr>
        <w:pStyle w:val="BodyText"/>
      </w:pPr>
      <w:r>
        <w:t>The following diagram shows the complete software a</w:t>
      </w:r>
      <w:r w:rsidRPr="00744392">
        <w:t xml:space="preserve">rchitecture </w:t>
      </w:r>
      <w:r w:rsidR="006D1EEF">
        <w:t>for</w:t>
      </w:r>
      <w:r>
        <w:t xml:space="preserve"> </w:t>
      </w:r>
      <w:r w:rsidR="00973F65">
        <w:t>AMS</w:t>
      </w:r>
      <w:r w:rsidRPr="00744392">
        <w:t>.</w:t>
      </w:r>
    </w:p>
    <w:p w14:paraId="2CECBF50" w14:textId="3883A9A2" w:rsidR="00DF2F77" w:rsidRDefault="0069516F" w:rsidP="001A5A52">
      <w:pPr>
        <w:pStyle w:val="BodyText"/>
      </w:pPr>
      <w:r>
        <w:object w:dxaOrig="14864" w:dyaOrig="10884" w14:anchorId="3085599C">
          <v:shape id="_x0000_i1027" type="#_x0000_t75" style="width:467.3pt;height:342.35pt" o:ole="">
            <v:imagedata r:id="rId54" o:title=""/>
          </v:shape>
          <o:OLEObject Type="Embed" ProgID="Visio.Drawing.11" ShapeID="_x0000_i1027" DrawAspect="Content" ObjectID="_1534336019" r:id="rId55"/>
        </w:object>
      </w:r>
    </w:p>
    <w:p w14:paraId="60FD3BEB" w14:textId="58E1F0A9" w:rsidR="00D15B12" w:rsidRPr="00D15B12" w:rsidRDefault="00D15B12" w:rsidP="00D15B12">
      <w:pPr>
        <w:rPr>
          <w:sz w:val="20"/>
          <w:szCs w:val="20"/>
        </w:rPr>
      </w:pPr>
      <w:bookmarkStart w:id="1390" w:name="_Toc445298079"/>
    </w:p>
    <w:p w14:paraId="74CB441F" w14:textId="78C4AA15" w:rsidR="00F75106" w:rsidRPr="00D15B12" w:rsidRDefault="00F63D71" w:rsidP="00F63D71">
      <w:pPr>
        <w:pStyle w:val="Caption"/>
        <w:rPr>
          <w:rStyle w:val="CaptionChar"/>
          <w:b/>
          <w:bCs/>
        </w:rPr>
      </w:pPr>
      <w:bookmarkStart w:id="1391" w:name="_Toc455753628"/>
      <w:r>
        <w:t xml:space="preserve">Figure </w:t>
      </w:r>
      <w:r w:rsidR="001219E3">
        <w:fldChar w:fldCharType="begin"/>
      </w:r>
      <w:r w:rsidR="001219E3">
        <w:instrText xml:space="preserve"> SEQ Figure \* ARABIC </w:instrText>
      </w:r>
      <w:r w:rsidR="001219E3">
        <w:fldChar w:fldCharType="separate"/>
      </w:r>
      <w:r w:rsidR="00CE2116">
        <w:rPr>
          <w:noProof/>
        </w:rPr>
        <w:t>19</w:t>
      </w:r>
      <w:r w:rsidR="001219E3">
        <w:rPr>
          <w:noProof/>
        </w:rPr>
        <w:fldChar w:fldCharType="end"/>
      </w:r>
      <w:r>
        <w:t>: Software Architecture</w:t>
      </w:r>
      <w:bookmarkEnd w:id="1390"/>
      <w:bookmarkEnd w:id="1391"/>
    </w:p>
    <w:p w14:paraId="2268C10D" w14:textId="77777777" w:rsidR="001C6DC6" w:rsidRDefault="001C6DC6" w:rsidP="001C6DC6"/>
    <w:p w14:paraId="7B2E26CF" w14:textId="40378D39" w:rsidR="005D1982" w:rsidRDefault="001646C9" w:rsidP="001A5A52">
      <w:pPr>
        <w:pStyle w:val="BodyText"/>
      </w:pPr>
      <w:bookmarkStart w:id="1392" w:name="_MON_1470057561"/>
      <w:bookmarkEnd w:id="1392"/>
      <w:r>
        <w:t>Shown above is a</w:t>
      </w:r>
      <w:r w:rsidR="00973F65">
        <w:t xml:space="preserve"> multi</w:t>
      </w:r>
      <w:r>
        <w:t xml:space="preserve">-tier perspective of the </w:t>
      </w:r>
      <w:r w:rsidR="00973F65">
        <w:t xml:space="preserve">AMS </w:t>
      </w:r>
      <w:r>
        <w:t xml:space="preserve">software </w:t>
      </w:r>
      <w:proofErr w:type="spellStart"/>
      <w:r>
        <w:t>architecture.</w:t>
      </w:r>
      <w:r w:rsidRPr="004F49F1">
        <w:t>The</w:t>
      </w:r>
      <w:proofErr w:type="spellEnd"/>
      <w:r w:rsidRPr="004F49F1">
        <w:t xml:space="preserve"> </w:t>
      </w:r>
      <w:r w:rsidR="00973F65" w:rsidRPr="004F49F1">
        <w:t>AMS presentation tier is</w:t>
      </w:r>
      <w:r w:rsidRPr="004F49F1">
        <w:t xml:space="preserve"> constituted by </w:t>
      </w:r>
      <w:r w:rsidR="00973F65" w:rsidRPr="004F49F1">
        <w:t xml:space="preserve">two </w:t>
      </w:r>
      <w:r w:rsidR="00F669E9">
        <w:t>delegation</w:t>
      </w:r>
      <w:r w:rsidR="00F669E9" w:rsidRPr="004F49F1">
        <w:t xml:space="preserve"> </w:t>
      </w:r>
      <w:r w:rsidR="00973F65" w:rsidRPr="004F49F1">
        <w:t xml:space="preserve">management web based GUI applications </w:t>
      </w:r>
      <w:r w:rsidR="0067797B">
        <w:t>(</w:t>
      </w:r>
      <w:r w:rsidR="00973F65" w:rsidRPr="004F49F1">
        <w:t>Veteran Facing Veteran Delegation Tool and</w:t>
      </w:r>
      <w:r w:rsidR="004717B8" w:rsidRPr="004F49F1">
        <w:t xml:space="preserve"> </w:t>
      </w:r>
      <w:r w:rsidR="00087B74">
        <w:t xml:space="preserve"> </w:t>
      </w:r>
      <w:r w:rsidR="00973F65" w:rsidRPr="004F49F1">
        <w:t>staff facing IAM Delegation Staff Portal</w:t>
      </w:r>
      <w:r w:rsidR="0067797B">
        <w:t>)</w:t>
      </w:r>
      <w:r w:rsidRPr="004F49F1">
        <w:t>.</w:t>
      </w:r>
      <w:r w:rsidR="004717B8" w:rsidRPr="004F49F1">
        <w:t xml:space="preserve"> </w:t>
      </w:r>
      <w:r w:rsidR="00087B74">
        <w:t xml:space="preserve"> </w:t>
      </w:r>
      <w:r w:rsidR="005D1982" w:rsidRPr="004F49F1">
        <w:t>The</w:t>
      </w:r>
      <w:r w:rsidR="00617EDD">
        <w:t xml:space="preserve"> </w:t>
      </w:r>
      <w:proofErr w:type="gramStart"/>
      <w:r w:rsidR="00617EDD">
        <w:t xml:space="preserve">VDT </w:t>
      </w:r>
      <w:r w:rsidR="005D1982" w:rsidRPr="004F49F1">
        <w:t xml:space="preserve"> use</w:t>
      </w:r>
      <w:r w:rsidR="003B6864">
        <w:t>s</w:t>
      </w:r>
      <w:proofErr w:type="gramEnd"/>
      <w:r w:rsidR="005D1982" w:rsidRPr="004F49F1">
        <w:t xml:space="preserve"> the client-side Model-View-Controller (MVC)</w:t>
      </w:r>
      <w:r w:rsidR="004717B8" w:rsidRPr="004F49F1">
        <w:t xml:space="preserve"> </w:t>
      </w:r>
      <w:r w:rsidR="00087B74">
        <w:t xml:space="preserve"> </w:t>
      </w:r>
      <w:r w:rsidR="0063024D" w:rsidRPr="004F49F1">
        <w:t xml:space="preserve">paradigm </w:t>
      </w:r>
      <w:r w:rsidR="005D1982" w:rsidRPr="004F49F1">
        <w:t xml:space="preserve">through the Angular.js </w:t>
      </w:r>
      <w:r w:rsidR="00F75E53" w:rsidRPr="004F49F1">
        <w:t>JavaScript</w:t>
      </w:r>
      <w:r w:rsidR="005D1982" w:rsidRPr="004F49F1">
        <w:t xml:space="preserve"> </w:t>
      </w:r>
      <w:proofErr w:type="spellStart"/>
      <w:r w:rsidR="005D1982" w:rsidRPr="004F49F1">
        <w:t>framework</w:t>
      </w:r>
      <w:r w:rsidR="00617EDD">
        <w:t>,whereas</w:t>
      </w:r>
      <w:proofErr w:type="spellEnd"/>
      <w:r w:rsidR="00617EDD">
        <w:t xml:space="preserve"> </w:t>
      </w:r>
      <w:r w:rsidR="001665EF">
        <w:t xml:space="preserve">the </w:t>
      </w:r>
      <w:r w:rsidR="00617EDD">
        <w:t xml:space="preserve">Staff portal uses </w:t>
      </w:r>
      <w:r w:rsidR="001665EF">
        <w:t xml:space="preserve">an </w:t>
      </w:r>
      <w:r w:rsidR="003B6864">
        <w:t>MVC paradigm though Struts</w:t>
      </w:r>
      <w:r w:rsidR="005D1982" w:rsidRPr="004F49F1">
        <w:t xml:space="preserve"> </w:t>
      </w:r>
    </w:p>
    <w:p w14:paraId="6867149C" w14:textId="082CC915" w:rsidR="001C6DC6" w:rsidRDefault="001C6DC6" w:rsidP="001A5A52">
      <w:pPr>
        <w:pStyle w:val="BodyText"/>
      </w:pPr>
    </w:p>
    <w:p w14:paraId="25492F75" w14:textId="238F1156" w:rsidR="004D3188" w:rsidRDefault="00C75CF3" w:rsidP="001A5A52">
      <w:pPr>
        <w:pStyle w:val="BodyText"/>
      </w:pPr>
      <w:r>
        <w:t>The VDT applic</w:t>
      </w:r>
      <w:r w:rsidR="001665EF">
        <w:t>a</w:t>
      </w:r>
      <w:r>
        <w:t>t</w:t>
      </w:r>
      <w:r w:rsidR="001665EF">
        <w:t>i</w:t>
      </w:r>
      <w:r>
        <w:t xml:space="preserve">on consumes JSON data to drive the </w:t>
      </w:r>
      <w:proofErr w:type="spellStart"/>
      <w:r>
        <w:t>Angulre</w:t>
      </w:r>
      <w:proofErr w:type="spellEnd"/>
      <w:r>
        <w:t xml:space="preserve"> JS Controls.  The JSON </w:t>
      </w:r>
      <w:proofErr w:type="gramStart"/>
      <w:r>
        <w:t>is provided</w:t>
      </w:r>
      <w:proofErr w:type="gramEnd"/>
      <w:r>
        <w:t xml:space="preserve"> by VDTs</w:t>
      </w:r>
      <w:r w:rsidR="001665EF">
        <w:t>.</w:t>
      </w:r>
      <w:bookmarkStart w:id="1393" w:name="_Toc342038869"/>
      <w:bookmarkStart w:id="1394" w:name="_Toc342041066"/>
      <w:bookmarkStart w:id="1395" w:name="_Toc342924789"/>
      <w:bookmarkStart w:id="1396" w:name="_Toc342926061"/>
      <w:bookmarkStart w:id="1397" w:name="_Toc342929881"/>
      <w:bookmarkStart w:id="1398" w:name="_Toc342930438"/>
      <w:bookmarkStart w:id="1399" w:name="_Toc342930588"/>
      <w:bookmarkStart w:id="1400" w:name="_Toc342988702"/>
      <w:bookmarkStart w:id="1401" w:name="_Toc342989007"/>
      <w:bookmarkStart w:id="1402" w:name="_Toc348713887"/>
      <w:bookmarkStart w:id="1403" w:name="_Toc348716685"/>
      <w:bookmarkStart w:id="1404" w:name="_Toc358573453"/>
      <w:bookmarkStart w:id="1405" w:name="_Toc358577675"/>
      <w:bookmarkStart w:id="1406" w:name="_Toc366505565"/>
      <w:bookmarkStart w:id="1407" w:name="_Toc366765978"/>
      <w:bookmarkStart w:id="1408" w:name="_Toc372715498"/>
      <w:bookmarkStart w:id="1409" w:name="_Toc381591465"/>
      <w:bookmarkStart w:id="1410" w:name="_Toc396391487"/>
      <w:bookmarkStart w:id="1411" w:name="_Toc406574399"/>
      <w:r>
        <w:t xml:space="preserve"> AMS REST service layer brokers and adapts calls to MVI services via HL7V3 messaging</w:t>
      </w:r>
      <w:r w:rsidR="00D0606A">
        <w:t>.</w:t>
      </w:r>
      <w:r w:rsidR="004717B8">
        <w:t xml:space="preserve"> </w:t>
      </w:r>
      <w:r>
        <w:rPr>
          <w:lang w:eastAsia="en-GB"/>
        </w:rPr>
        <w:t>.  The HL7V3 operations are as follows.</w:t>
      </w:r>
    </w:p>
    <w:p w14:paraId="4D9B1C91" w14:textId="554D3340" w:rsidR="004D3188" w:rsidRDefault="00C75CF3" w:rsidP="004D3188">
      <w:pPr>
        <w:pStyle w:val="BodyTextBullet1"/>
        <w:rPr>
          <w:lang w:eastAsia="en-GB"/>
        </w:rPr>
      </w:pPr>
      <w:r>
        <w:rPr>
          <w:lang w:eastAsia="en-GB"/>
        </w:rPr>
        <w:t>Add Relationship (Authorization)</w:t>
      </w:r>
    </w:p>
    <w:p w14:paraId="0B167C3F" w14:textId="408D5C13" w:rsidR="00C75CF3" w:rsidRDefault="00C75CF3" w:rsidP="004D3188">
      <w:pPr>
        <w:pStyle w:val="BodyTextBullet1"/>
        <w:rPr>
          <w:lang w:eastAsia="en-GB"/>
        </w:rPr>
      </w:pPr>
      <w:r>
        <w:rPr>
          <w:lang w:eastAsia="en-GB"/>
        </w:rPr>
        <w:t>Update Relationship (Revoke, Deactivate, Audit)</w:t>
      </w:r>
    </w:p>
    <w:p w14:paraId="633CBF00" w14:textId="09963CB9" w:rsidR="00C75CF3" w:rsidRDefault="00C75CF3" w:rsidP="00C75CF3">
      <w:pPr>
        <w:pStyle w:val="BodyTextBullet1"/>
        <w:rPr>
          <w:lang w:eastAsia="en-GB"/>
        </w:rPr>
      </w:pPr>
      <w:r>
        <w:rPr>
          <w:lang w:eastAsia="en-GB"/>
        </w:rPr>
        <w:t>Retrieve (Document, Relationships)</w:t>
      </w:r>
    </w:p>
    <w:p w14:paraId="5C9B437A" w14:textId="77777777" w:rsidR="008F10EC" w:rsidRDefault="008F10EC" w:rsidP="008F10EC">
      <w:pPr>
        <w:pStyle w:val="BodyTextBullet1"/>
        <w:numPr>
          <w:ilvl w:val="0"/>
          <w:numId w:val="0"/>
        </w:numPr>
        <w:ind w:left="1080"/>
        <w:rPr>
          <w:lang w:eastAsia="en-GB"/>
        </w:rPr>
      </w:pPr>
    </w:p>
    <w:p w14:paraId="1DE8C209" w14:textId="586A656D" w:rsidR="00BD052B" w:rsidRDefault="00617EDD" w:rsidP="001A5A52">
      <w:pPr>
        <w:pStyle w:val="BodyText"/>
        <w:rPr>
          <w:lang w:eastAsia="en-GB"/>
        </w:rPr>
      </w:pPr>
      <w:r>
        <w:rPr>
          <w:lang w:eastAsia="en-GB"/>
        </w:rPr>
        <w:lastRenderedPageBreak/>
        <w:t xml:space="preserve">The staff portal will reside in the MVI </w:t>
      </w:r>
      <w:proofErr w:type="gramStart"/>
      <w:r>
        <w:rPr>
          <w:lang w:eastAsia="en-GB"/>
        </w:rPr>
        <w:t>Toolkit which</w:t>
      </w:r>
      <w:proofErr w:type="gramEnd"/>
      <w:r>
        <w:rPr>
          <w:lang w:eastAsia="en-GB"/>
        </w:rPr>
        <w:t xml:space="preserve"> manag</w:t>
      </w:r>
      <w:r w:rsidR="003B6864">
        <w:rPr>
          <w:lang w:eastAsia="en-GB"/>
        </w:rPr>
        <w:t>es</w:t>
      </w:r>
      <w:r>
        <w:rPr>
          <w:lang w:eastAsia="en-GB"/>
        </w:rPr>
        <w:t xml:space="preserve"> authorizations /relationships for all personnel.</w:t>
      </w:r>
      <w:r w:rsidR="00BD052B">
        <w:rPr>
          <w:lang w:eastAsia="en-GB"/>
        </w:rPr>
        <w:t xml:space="preserve"> A </w:t>
      </w:r>
      <w:proofErr w:type="spellStart"/>
      <w:r w:rsidR="00BD052B">
        <w:rPr>
          <w:lang w:eastAsia="en-GB"/>
        </w:rPr>
        <w:t>Siteminder</w:t>
      </w:r>
      <w:proofErr w:type="spellEnd"/>
      <w:r w:rsidR="00BD052B">
        <w:rPr>
          <w:lang w:eastAsia="en-GB"/>
        </w:rPr>
        <w:t xml:space="preserve"> agent </w:t>
      </w:r>
      <w:proofErr w:type="gramStart"/>
      <w:r w:rsidR="00BD052B">
        <w:rPr>
          <w:lang w:eastAsia="en-GB"/>
        </w:rPr>
        <w:t>is installed</w:t>
      </w:r>
      <w:proofErr w:type="gramEnd"/>
      <w:r w:rsidR="00BD052B">
        <w:rPr>
          <w:lang w:eastAsia="en-GB"/>
        </w:rPr>
        <w:t xml:space="preserve"> on the MVI Toolkit server. VA staff authenticate to the staff portal via </w:t>
      </w:r>
      <w:proofErr w:type="spellStart"/>
      <w:r w:rsidR="00BD052B">
        <w:rPr>
          <w:lang w:eastAsia="en-GB"/>
        </w:rPr>
        <w:t>SSOi</w:t>
      </w:r>
      <w:proofErr w:type="spellEnd"/>
      <w:r w:rsidR="00BD052B">
        <w:rPr>
          <w:lang w:eastAsia="en-GB"/>
        </w:rPr>
        <w:t xml:space="preserve"> standard junction. </w:t>
      </w:r>
    </w:p>
    <w:p w14:paraId="5A35CF9E" w14:textId="1AA44CED" w:rsidR="001C6DC6" w:rsidRDefault="004D3188" w:rsidP="00F63D71">
      <w:pPr>
        <w:pStyle w:val="BodyText"/>
        <w:rPr>
          <w:lang w:eastAsia="en-GB"/>
        </w:rPr>
      </w:pPr>
      <w:r>
        <w:t xml:space="preserve">The </w:t>
      </w:r>
      <w:proofErr w:type="gramStart"/>
      <w:r>
        <w:t xml:space="preserve">workflow management system is invoked </w:t>
      </w:r>
      <w:r w:rsidR="00E30AA3">
        <w:t xml:space="preserve">by the </w:t>
      </w:r>
      <w:r w:rsidR="00617EDD">
        <w:rPr>
          <w:lang w:eastAsia="en-GB"/>
        </w:rPr>
        <w:t xml:space="preserve">MVI </w:t>
      </w:r>
      <w:r w:rsidR="003B6864">
        <w:rPr>
          <w:lang w:eastAsia="en-GB"/>
        </w:rPr>
        <w:t>T</w:t>
      </w:r>
      <w:r w:rsidR="00617EDD">
        <w:rPr>
          <w:lang w:eastAsia="en-GB"/>
        </w:rPr>
        <w:t>ool</w:t>
      </w:r>
      <w:r w:rsidR="001E7CFE">
        <w:rPr>
          <w:lang w:eastAsia="en-GB"/>
        </w:rPr>
        <w:t>k</w:t>
      </w:r>
      <w:r w:rsidR="00617EDD">
        <w:rPr>
          <w:lang w:eastAsia="en-GB"/>
        </w:rPr>
        <w:t>it</w:t>
      </w:r>
      <w:proofErr w:type="gramEnd"/>
      <w:r w:rsidR="006D6B89">
        <w:rPr>
          <w:lang w:eastAsia="en-GB"/>
        </w:rPr>
        <w:t xml:space="preserve">. This system is </w:t>
      </w:r>
      <w:r w:rsidR="008F10EC">
        <w:rPr>
          <w:lang w:eastAsia="en-GB"/>
        </w:rPr>
        <w:t xml:space="preserve">an </w:t>
      </w:r>
      <w:r w:rsidR="003B6864">
        <w:rPr>
          <w:lang w:eastAsia="en-GB"/>
        </w:rPr>
        <w:t>event/</w:t>
      </w:r>
      <w:r w:rsidR="00F35291">
        <w:rPr>
          <w:lang w:eastAsia="en-GB"/>
        </w:rPr>
        <w:t>queue</w:t>
      </w:r>
      <w:r w:rsidR="006D6B89">
        <w:rPr>
          <w:lang w:eastAsia="en-GB"/>
        </w:rPr>
        <w:t xml:space="preserve"> based</w:t>
      </w:r>
      <w:r w:rsidR="003B6864">
        <w:rPr>
          <w:lang w:eastAsia="en-GB"/>
        </w:rPr>
        <w:t xml:space="preserve"> messaging system</w:t>
      </w:r>
      <w:r w:rsidR="006D6B89">
        <w:rPr>
          <w:lang w:eastAsia="en-GB"/>
        </w:rPr>
        <w:t xml:space="preserve">. The workflow </w:t>
      </w:r>
      <w:r w:rsidR="003B6864">
        <w:rPr>
          <w:lang w:eastAsia="en-GB"/>
        </w:rPr>
        <w:t>event producers</w:t>
      </w:r>
      <w:r w:rsidR="006D6B89">
        <w:rPr>
          <w:lang w:eastAsia="en-GB"/>
        </w:rPr>
        <w:t xml:space="preserve"> send messages to a</w:t>
      </w:r>
      <w:r w:rsidR="008F10EC">
        <w:rPr>
          <w:lang w:eastAsia="en-GB"/>
        </w:rPr>
        <w:t>n</w:t>
      </w:r>
      <w:r w:rsidR="006D6B89">
        <w:rPr>
          <w:lang w:eastAsia="en-GB"/>
        </w:rPr>
        <w:t xml:space="preserve"> </w:t>
      </w:r>
      <w:r w:rsidR="003B6864">
        <w:rPr>
          <w:lang w:eastAsia="en-GB"/>
        </w:rPr>
        <w:t>MVI queue</w:t>
      </w:r>
      <w:r w:rsidR="006D6B89">
        <w:rPr>
          <w:lang w:eastAsia="en-GB"/>
        </w:rPr>
        <w:t xml:space="preserve">. Workflow </w:t>
      </w:r>
      <w:r w:rsidR="00F63D71">
        <w:rPr>
          <w:lang w:eastAsia="en-GB"/>
        </w:rPr>
        <w:t>m</w:t>
      </w:r>
      <w:r w:rsidR="00CC43DD">
        <w:rPr>
          <w:lang w:eastAsia="en-GB"/>
        </w:rPr>
        <w:t>onitors</w:t>
      </w:r>
      <w:r w:rsidR="006D6B89">
        <w:rPr>
          <w:lang w:eastAsia="en-GB"/>
        </w:rPr>
        <w:t xml:space="preserve"> listen to the </w:t>
      </w:r>
      <w:r w:rsidR="00CC43DD">
        <w:rPr>
          <w:lang w:eastAsia="en-GB"/>
        </w:rPr>
        <w:t xml:space="preserve">MVI </w:t>
      </w:r>
      <w:proofErr w:type="spellStart"/>
      <w:r w:rsidR="00CC43DD">
        <w:rPr>
          <w:lang w:eastAsia="en-GB"/>
        </w:rPr>
        <w:t>queues</w:t>
      </w:r>
      <w:r w:rsidR="006D6B89">
        <w:rPr>
          <w:lang w:eastAsia="en-GB"/>
        </w:rPr>
        <w:t>and</w:t>
      </w:r>
      <w:proofErr w:type="spellEnd"/>
      <w:r w:rsidR="006D6B89">
        <w:rPr>
          <w:lang w:eastAsia="en-GB"/>
        </w:rPr>
        <w:t xml:space="preserve"> carry out their </w:t>
      </w:r>
      <w:r w:rsidR="00CC43DD">
        <w:rPr>
          <w:lang w:eastAsia="en-GB"/>
        </w:rPr>
        <w:t xml:space="preserve">designed </w:t>
      </w:r>
      <w:r w:rsidR="006D6B89">
        <w:rPr>
          <w:lang w:eastAsia="en-GB"/>
        </w:rPr>
        <w:t>process</w:t>
      </w:r>
      <w:r w:rsidR="008F10EC">
        <w:rPr>
          <w:lang w:eastAsia="en-GB"/>
        </w:rPr>
        <w:t>es</w:t>
      </w:r>
      <w:r w:rsidR="00CC43DD">
        <w:rPr>
          <w:lang w:eastAsia="en-GB"/>
        </w:rPr>
        <w:t>.</w:t>
      </w:r>
      <w:r w:rsidR="006D6B89">
        <w:rPr>
          <w:lang w:eastAsia="en-GB"/>
        </w:rPr>
        <w:t xml:space="preserve"> The only workflow </w:t>
      </w:r>
      <w:r w:rsidR="00CC43DD">
        <w:rPr>
          <w:lang w:eastAsia="en-GB"/>
        </w:rPr>
        <w:t>monitor</w:t>
      </w:r>
      <w:r w:rsidR="006D6B89">
        <w:rPr>
          <w:lang w:eastAsia="en-GB"/>
        </w:rPr>
        <w:t xml:space="preserve"> </w:t>
      </w:r>
      <w:proofErr w:type="spellStart"/>
      <w:r w:rsidR="00CC43DD">
        <w:rPr>
          <w:lang w:eastAsia="en-GB"/>
        </w:rPr>
        <w:t>required</w:t>
      </w:r>
      <w:r w:rsidR="006D6B89">
        <w:rPr>
          <w:lang w:eastAsia="en-GB"/>
        </w:rPr>
        <w:t>for</w:t>
      </w:r>
      <w:proofErr w:type="spellEnd"/>
      <w:r w:rsidR="006D6B89">
        <w:rPr>
          <w:lang w:eastAsia="en-GB"/>
        </w:rPr>
        <w:t xml:space="preserve"> i</w:t>
      </w:r>
      <w:r w:rsidR="00617EDD">
        <w:rPr>
          <w:lang w:eastAsia="en-GB"/>
        </w:rPr>
        <w:t>7</w:t>
      </w:r>
      <w:r w:rsidR="006D6B89">
        <w:rPr>
          <w:lang w:eastAsia="en-GB"/>
        </w:rPr>
        <w:t xml:space="preserve"> is the </w:t>
      </w:r>
      <w:proofErr w:type="spellStart"/>
      <w:r w:rsidR="006D6B89">
        <w:rPr>
          <w:lang w:eastAsia="en-GB"/>
        </w:rPr>
        <w:t>EmailNotification</w:t>
      </w:r>
      <w:proofErr w:type="spellEnd"/>
      <w:r w:rsidR="006D6B89">
        <w:rPr>
          <w:lang w:eastAsia="en-GB"/>
        </w:rPr>
        <w:t xml:space="preserve"> Workflow </w:t>
      </w:r>
      <w:r w:rsidR="00CC43DD">
        <w:rPr>
          <w:lang w:eastAsia="en-GB"/>
        </w:rPr>
        <w:t>monitor</w:t>
      </w:r>
      <w:r w:rsidR="00F75E53">
        <w:rPr>
          <w:lang w:eastAsia="en-GB"/>
        </w:rPr>
        <w:t>, which</w:t>
      </w:r>
      <w:r w:rsidR="006D6B89">
        <w:rPr>
          <w:lang w:eastAsia="en-GB"/>
        </w:rPr>
        <w:t xml:space="preserve"> notifies parties about an Authorization event via email.</w:t>
      </w:r>
    </w:p>
    <w:p w14:paraId="21507F94" w14:textId="4B93D39E" w:rsidR="00F67877" w:rsidRDefault="00357731" w:rsidP="001A5A52">
      <w:pPr>
        <w:pStyle w:val="BodyText"/>
        <w:rPr>
          <w:lang w:eastAsia="en-GB"/>
        </w:rPr>
      </w:pPr>
      <w:r>
        <w:rPr>
          <w:lang w:eastAsia="en-GB"/>
        </w:rPr>
        <w:t xml:space="preserve">The Staff Portal writes </w:t>
      </w:r>
      <w:r w:rsidR="00F67877">
        <w:rPr>
          <w:lang w:eastAsia="en-GB"/>
        </w:rPr>
        <w:t xml:space="preserve">audit information </w:t>
      </w:r>
      <w:r>
        <w:rPr>
          <w:lang w:eastAsia="en-GB"/>
        </w:rPr>
        <w:t xml:space="preserve">directly to </w:t>
      </w:r>
      <w:r w:rsidR="00F67877">
        <w:rPr>
          <w:lang w:eastAsia="en-GB"/>
        </w:rPr>
        <w:t xml:space="preserve">a dedicated audit </w:t>
      </w:r>
      <w:r>
        <w:rPr>
          <w:lang w:eastAsia="en-GB"/>
        </w:rPr>
        <w:t>table</w:t>
      </w:r>
      <w:r w:rsidR="00F67877">
        <w:rPr>
          <w:lang w:eastAsia="en-GB"/>
        </w:rPr>
        <w:t xml:space="preserve"> through a Data Access Layer</w:t>
      </w:r>
      <w:r>
        <w:rPr>
          <w:lang w:eastAsia="en-GB"/>
        </w:rPr>
        <w:t>.</w:t>
      </w:r>
      <w:r w:rsidR="00F67877">
        <w:rPr>
          <w:lang w:eastAsia="en-GB"/>
        </w:rPr>
        <w:t xml:space="preserve">  </w:t>
      </w:r>
    </w:p>
    <w:p w14:paraId="24A7C2B6" w14:textId="50A92801" w:rsidR="00357731" w:rsidRDefault="00F67877" w:rsidP="001A5A52">
      <w:pPr>
        <w:pStyle w:val="BodyText"/>
        <w:rPr>
          <w:lang w:eastAsia="en-GB"/>
        </w:rPr>
      </w:pPr>
      <w:r w:rsidRPr="0069516F">
        <w:rPr>
          <w:lang w:eastAsia="en-GB"/>
        </w:rPr>
        <w:t>The VDT UI communicates audits to the AMS Rest Service Layer, which brokers the call to MVI via HL7V3 messaging.  The MVI service writes audit information directly to the dedicated audit table through a Data Access Layer.</w:t>
      </w:r>
      <w:r>
        <w:rPr>
          <w:lang w:eastAsia="en-GB"/>
        </w:rPr>
        <w:t xml:space="preserve"> </w:t>
      </w:r>
    </w:p>
    <w:p w14:paraId="7EBF3176" w14:textId="77777777" w:rsidR="001C6DC6" w:rsidRDefault="001C6DC6" w:rsidP="001C6DC6"/>
    <w:p w14:paraId="783E8EFD" w14:textId="42BA346F" w:rsidR="00B97A40" w:rsidRDefault="007A5314" w:rsidP="001A5A52">
      <w:pPr>
        <w:pStyle w:val="BodyText"/>
      </w:pPr>
      <w:r>
        <w:t>Access to non</w:t>
      </w:r>
      <w:r w:rsidR="00F63D71">
        <w:t>-</w:t>
      </w:r>
      <w:r>
        <w:t>AMS serv</w:t>
      </w:r>
      <w:r w:rsidR="00BD23E5">
        <w:t>ices</w:t>
      </w:r>
      <w:r w:rsidR="00F63D71">
        <w:t>,</w:t>
      </w:r>
      <w:r w:rsidR="00975D2C">
        <w:t xml:space="preserve"> such as MVI</w:t>
      </w:r>
      <w:r w:rsidR="00BA542B">
        <w:t>, Provisioning</w:t>
      </w:r>
      <w:r w:rsidR="008F10EC">
        <w:t xml:space="preserve"> and</w:t>
      </w:r>
      <w:r w:rsidR="00975D2C">
        <w:t xml:space="preserve"> </w:t>
      </w:r>
      <w:proofErr w:type="spellStart"/>
      <w:r w:rsidR="00975D2C">
        <w:t>eSig</w:t>
      </w:r>
      <w:proofErr w:type="spellEnd"/>
      <w:r w:rsidR="00F63D71">
        <w:t>,</w:t>
      </w:r>
      <w:r w:rsidR="00BD23E5">
        <w:t xml:space="preserve"> </w:t>
      </w:r>
      <w:proofErr w:type="gramStart"/>
      <w:r w:rsidR="00953D58">
        <w:t>are</w:t>
      </w:r>
      <w:r w:rsidR="00BD23E5">
        <w:t xml:space="preserve"> also brokered</w:t>
      </w:r>
      <w:proofErr w:type="gramEnd"/>
      <w:r w:rsidR="00BD23E5">
        <w:t xml:space="preserve"> </w:t>
      </w:r>
      <w:r w:rsidR="00E30AA3">
        <w:t>through</w:t>
      </w:r>
      <w:r w:rsidR="00B97A40">
        <w:t xml:space="preserve"> middle-tier adapters </w:t>
      </w:r>
      <w:r w:rsidR="00953D58">
        <w:t xml:space="preserve">within the </w:t>
      </w:r>
      <w:r w:rsidR="002A6B76">
        <w:t>AMS</w:t>
      </w:r>
      <w:r w:rsidR="00BD23E5">
        <w:t xml:space="preserve">. </w:t>
      </w:r>
      <w:r w:rsidR="00B97A40">
        <w:rPr>
          <w:lang w:eastAsia="en-GB"/>
        </w:rPr>
        <w:t xml:space="preserve">The AngularJS controllers in </w:t>
      </w:r>
      <w:r w:rsidR="0085064D">
        <w:rPr>
          <w:lang w:eastAsia="en-GB"/>
        </w:rPr>
        <w:t xml:space="preserve">VDT </w:t>
      </w:r>
      <w:r w:rsidR="00B97A40">
        <w:rPr>
          <w:lang w:eastAsia="en-GB"/>
        </w:rPr>
        <w:t>GUI dispatch REST requests to the following adapters in the middle tier</w:t>
      </w:r>
      <w:r w:rsidR="008F10EC">
        <w:rPr>
          <w:lang w:eastAsia="en-GB"/>
        </w:rPr>
        <w:t>:</w:t>
      </w:r>
    </w:p>
    <w:p w14:paraId="13007540" w14:textId="7F09EE71" w:rsidR="00B97A40" w:rsidRDefault="00B97A40" w:rsidP="00B97A40">
      <w:pPr>
        <w:pStyle w:val="BodyTextBullet1"/>
        <w:rPr>
          <w:lang w:eastAsia="en-GB"/>
        </w:rPr>
      </w:pPr>
      <w:r w:rsidRPr="008F10EC">
        <w:rPr>
          <w:b/>
          <w:lang w:eastAsia="en-GB"/>
        </w:rPr>
        <w:t>MVI REST- SOAP Adapter</w:t>
      </w:r>
      <w:r>
        <w:rPr>
          <w:lang w:eastAsia="en-GB"/>
        </w:rPr>
        <w:t xml:space="preserve"> – </w:t>
      </w:r>
      <w:r w:rsidR="008F10EC">
        <w:rPr>
          <w:lang w:eastAsia="en-GB"/>
        </w:rPr>
        <w:t>P</w:t>
      </w:r>
      <w:r>
        <w:rPr>
          <w:lang w:eastAsia="en-GB"/>
        </w:rPr>
        <w:t>erform</w:t>
      </w:r>
      <w:r w:rsidR="008F10EC">
        <w:rPr>
          <w:lang w:eastAsia="en-GB"/>
        </w:rPr>
        <w:t>s</w:t>
      </w:r>
      <w:r>
        <w:rPr>
          <w:lang w:eastAsia="en-GB"/>
        </w:rPr>
        <w:t xml:space="preserve"> Person Searches</w:t>
      </w:r>
    </w:p>
    <w:p w14:paraId="510C2EA4" w14:textId="0BB8C2F3" w:rsidR="00BA542B" w:rsidRDefault="00DA1A7E" w:rsidP="00BA542B">
      <w:pPr>
        <w:pStyle w:val="BodyTextBullet1"/>
        <w:rPr>
          <w:lang w:eastAsia="en-GB"/>
        </w:rPr>
      </w:pPr>
      <w:proofErr w:type="spellStart"/>
      <w:r w:rsidRPr="008F10EC">
        <w:rPr>
          <w:b/>
          <w:lang w:eastAsia="en-GB"/>
        </w:rPr>
        <w:t>eSig</w:t>
      </w:r>
      <w:proofErr w:type="spellEnd"/>
      <w:r w:rsidRPr="008F10EC">
        <w:rPr>
          <w:b/>
          <w:lang w:eastAsia="en-GB"/>
        </w:rPr>
        <w:t xml:space="preserve"> Rest Adapter</w:t>
      </w:r>
      <w:r>
        <w:rPr>
          <w:lang w:eastAsia="en-GB"/>
        </w:rPr>
        <w:t xml:space="preserve"> </w:t>
      </w:r>
      <w:r w:rsidR="008F10EC">
        <w:rPr>
          <w:lang w:eastAsia="en-GB"/>
        </w:rPr>
        <w:t xml:space="preserve">-- </w:t>
      </w:r>
      <w:r w:rsidR="001E7CFE">
        <w:rPr>
          <w:lang w:eastAsia="en-GB"/>
        </w:rPr>
        <w:t>P</w:t>
      </w:r>
      <w:r>
        <w:rPr>
          <w:lang w:eastAsia="en-GB"/>
        </w:rPr>
        <w:t>erform</w:t>
      </w:r>
      <w:r w:rsidR="008F10EC">
        <w:rPr>
          <w:lang w:eastAsia="en-GB"/>
        </w:rPr>
        <w:t>s</w:t>
      </w:r>
      <w:r>
        <w:rPr>
          <w:lang w:eastAsia="en-GB"/>
        </w:rPr>
        <w:t xml:space="preserve"> document signing functionality</w:t>
      </w:r>
    </w:p>
    <w:p w14:paraId="7DE6227B" w14:textId="5B661E52" w:rsidR="00BA542B" w:rsidRDefault="00BA542B" w:rsidP="00BA542B">
      <w:pPr>
        <w:pStyle w:val="BodyTextBullet1"/>
        <w:rPr>
          <w:lang w:eastAsia="en-GB"/>
        </w:rPr>
      </w:pPr>
      <w:r w:rsidRPr="00BA542B">
        <w:rPr>
          <w:b/>
          <w:lang w:eastAsia="en-GB"/>
        </w:rPr>
        <w:t>Provisioning REST-LDAP Adapter</w:t>
      </w:r>
      <w:r>
        <w:rPr>
          <w:lang w:eastAsia="en-GB"/>
        </w:rPr>
        <w:t xml:space="preserve"> – to obtain emails for Veterans and Delegates</w:t>
      </w:r>
    </w:p>
    <w:p w14:paraId="6734A6B5" w14:textId="4A1BA3F7" w:rsidR="00DA1A7E" w:rsidRDefault="00DA1A7E" w:rsidP="00BA542B">
      <w:pPr>
        <w:pStyle w:val="BodyTextBullet1"/>
        <w:numPr>
          <w:ilvl w:val="0"/>
          <w:numId w:val="0"/>
        </w:numPr>
        <w:ind w:left="1080"/>
        <w:rPr>
          <w:lang w:eastAsia="en-GB"/>
        </w:rPr>
      </w:pPr>
    </w:p>
    <w:p w14:paraId="7DE27C63" w14:textId="77777777" w:rsidR="001C6DC6" w:rsidRDefault="001C6DC6" w:rsidP="001C6DC6">
      <w:pPr>
        <w:rPr>
          <w:lang w:eastAsia="en-GB"/>
        </w:rPr>
      </w:pPr>
    </w:p>
    <w:p w14:paraId="6EC0810D" w14:textId="10F00B6C" w:rsidR="00E1251E" w:rsidRDefault="00B97A40" w:rsidP="001A5A52">
      <w:pPr>
        <w:pStyle w:val="BodyText"/>
        <w:rPr>
          <w:lang w:eastAsia="en-GB"/>
        </w:rPr>
      </w:pPr>
      <w:r>
        <w:rPr>
          <w:lang w:eastAsia="en-GB"/>
        </w:rPr>
        <w:t>The AngularJS controller for the Veteran Del</w:t>
      </w:r>
      <w:r w:rsidR="00E1251E">
        <w:rPr>
          <w:lang w:eastAsia="en-GB"/>
        </w:rPr>
        <w:t xml:space="preserve">egation Tool </w:t>
      </w:r>
      <w:r w:rsidR="00A32F37">
        <w:rPr>
          <w:lang w:eastAsia="en-GB"/>
        </w:rPr>
        <w:t xml:space="preserve">(VDT) </w:t>
      </w:r>
      <w:r w:rsidR="00E1251E">
        <w:rPr>
          <w:lang w:eastAsia="en-GB"/>
        </w:rPr>
        <w:t xml:space="preserve">leverages a </w:t>
      </w:r>
      <w:proofErr w:type="gramStart"/>
      <w:r w:rsidR="00E1251E">
        <w:rPr>
          <w:lang w:eastAsia="en-GB"/>
        </w:rPr>
        <w:t>custom built</w:t>
      </w:r>
      <w:proofErr w:type="gramEnd"/>
      <w:r w:rsidR="00E1251E">
        <w:rPr>
          <w:lang w:eastAsia="en-GB"/>
        </w:rPr>
        <w:t xml:space="preserve"> document signing framework that integrates with the </w:t>
      </w:r>
      <w:proofErr w:type="spellStart"/>
      <w:r w:rsidR="0020130F">
        <w:rPr>
          <w:lang w:eastAsia="en-GB"/>
        </w:rPr>
        <w:t>AccessVA</w:t>
      </w:r>
      <w:proofErr w:type="spellEnd"/>
      <w:r w:rsidR="0020130F">
        <w:rPr>
          <w:lang w:eastAsia="en-GB"/>
        </w:rPr>
        <w:t xml:space="preserve"> </w:t>
      </w:r>
      <w:proofErr w:type="spellStart"/>
      <w:r w:rsidR="0020130F">
        <w:rPr>
          <w:lang w:eastAsia="en-GB"/>
        </w:rPr>
        <w:t>eSig</w:t>
      </w:r>
      <w:proofErr w:type="spellEnd"/>
      <w:r w:rsidR="0020130F">
        <w:rPr>
          <w:lang w:eastAsia="en-GB"/>
        </w:rPr>
        <w:t xml:space="preserve"> attestation and the </w:t>
      </w:r>
      <w:proofErr w:type="spellStart"/>
      <w:r w:rsidR="00E1251E">
        <w:rPr>
          <w:lang w:eastAsia="en-GB"/>
        </w:rPr>
        <w:t>eSig</w:t>
      </w:r>
      <w:proofErr w:type="spellEnd"/>
      <w:r w:rsidR="00E1251E">
        <w:rPr>
          <w:lang w:eastAsia="en-GB"/>
        </w:rPr>
        <w:t xml:space="preserve"> SOAP Web Service. This framework </w:t>
      </w:r>
      <w:r w:rsidR="008F10EC">
        <w:rPr>
          <w:lang w:eastAsia="en-GB"/>
        </w:rPr>
        <w:t xml:space="preserve">is </w:t>
      </w:r>
      <w:r w:rsidR="00E1251E">
        <w:rPr>
          <w:lang w:eastAsia="en-GB"/>
        </w:rPr>
        <w:t>comprise</w:t>
      </w:r>
      <w:r w:rsidR="008F10EC">
        <w:rPr>
          <w:lang w:eastAsia="en-GB"/>
        </w:rPr>
        <w:t>d</w:t>
      </w:r>
      <w:r w:rsidR="00E1251E">
        <w:rPr>
          <w:lang w:eastAsia="en-GB"/>
        </w:rPr>
        <w:t xml:space="preserve"> of two key servlets</w:t>
      </w:r>
      <w:r w:rsidR="008F10EC">
        <w:rPr>
          <w:lang w:eastAsia="en-GB"/>
        </w:rPr>
        <w:t>:</w:t>
      </w:r>
    </w:p>
    <w:p w14:paraId="13B2382E" w14:textId="554D0345" w:rsidR="00E1251E" w:rsidRDefault="0020130F" w:rsidP="007F22DD">
      <w:pPr>
        <w:pStyle w:val="BodyTextBullet1"/>
        <w:rPr>
          <w:lang w:eastAsia="en-GB"/>
        </w:rPr>
      </w:pPr>
      <w:r w:rsidRPr="008F10EC">
        <w:rPr>
          <w:b/>
          <w:lang w:eastAsia="en-GB"/>
        </w:rPr>
        <w:t>Document Stager Servlet</w:t>
      </w:r>
      <w:r w:rsidR="0067797B">
        <w:rPr>
          <w:lang w:eastAsia="en-GB"/>
        </w:rPr>
        <w:t xml:space="preserve"> </w:t>
      </w:r>
      <w:r w:rsidR="00087B74">
        <w:rPr>
          <w:lang w:eastAsia="en-GB"/>
        </w:rPr>
        <w:t xml:space="preserve"> </w:t>
      </w:r>
      <w:r>
        <w:rPr>
          <w:lang w:eastAsia="en-GB"/>
        </w:rPr>
        <w:t xml:space="preserve">- </w:t>
      </w:r>
      <w:r w:rsidR="008F10EC">
        <w:rPr>
          <w:lang w:eastAsia="en-GB"/>
        </w:rPr>
        <w:t>L</w:t>
      </w:r>
      <w:r>
        <w:rPr>
          <w:lang w:eastAsia="en-GB"/>
        </w:rPr>
        <w:t>ocate</w:t>
      </w:r>
      <w:r w:rsidR="008F10EC">
        <w:rPr>
          <w:lang w:eastAsia="en-GB"/>
        </w:rPr>
        <w:t>s</w:t>
      </w:r>
      <w:r>
        <w:rPr>
          <w:lang w:eastAsia="en-GB"/>
        </w:rPr>
        <w:t>/</w:t>
      </w:r>
      <w:r w:rsidR="008F10EC">
        <w:rPr>
          <w:lang w:eastAsia="en-GB"/>
        </w:rPr>
        <w:t>G</w:t>
      </w:r>
      <w:r>
        <w:rPr>
          <w:lang w:eastAsia="en-GB"/>
        </w:rPr>
        <w:t>enerate</w:t>
      </w:r>
      <w:r w:rsidR="008F10EC">
        <w:rPr>
          <w:lang w:eastAsia="en-GB"/>
        </w:rPr>
        <w:t>s</w:t>
      </w:r>
      <w:r>
        <w:rPr>
          <w:lang w:eastAsia="en-GB"/>
        </w:rPr>
        <w:t xml:space="preserve"> a relevant PDF form related to the operation being performed within VDT and stage it for PKI Signature</w:t>
      </w:r>
    </w:p>
    <w:p w14:paraId="508F927F" w14:textId="75AF5DD9" w:rsidR="00B97A40" w:rsidRDefault="0020130F" w:rsidP="007F22DD">
      <w:pPr>
        <w:pStyle w:val="BodyTextBullet1"/>
        <w:rPr>
          <w:lang w:eastAsia="en-GB"/>
        </w:rPr>
      </w:pPr>
      <w:proofErr w:type="spellStart"/>
      <w:r w:rsidRPr="008F10EC">
        <w:rPr>
          <w:b/>
          <w:lang w:eastAsia="en-GB"/>
        </w:rPr>
        <w:t>DocumentSignerClient</w:t>
      </w:r>
      <w:proofErr w:type="spellEnd"/>
      <w:r w:rsidRPr="008F10EC">
        <w:rPr>
          <w:b/>
          <w:lang w:eastAsia="en-GB"/>
        </w:rPr>
        <w:t xml:space="preserve"> Servlet</w:t>
      </w:r>
      <w:r>
        <w:rPr>
          <w:lang w:eastAsia="en-GB"/>
        </w:rPr>
        <w:t xml:space="preserve"> – </w:t>
      </w:r>
      <w:r w:rsidR="008F10EC">
        <w:rPr>
          <w:lang w:eastAsia="en-GB"/>
        </w:rPr>
        <w:t>S</w:t>
      </w:r>
      <w:r>
        <w:rPr>
          <w:lang w:eastAsia="en-GB"/>
        </w:rPr>
        <w:t>ign</w:t>
      </w:r>
      <w:r w:rsidR="008F10EC">
        <w:rPr>
          <w:lang w:eastAsia="en-GB"/>
        </w:rPr>
        <w:t>s</w:t>
      </w:r>
      <w:r>
        <w:rPr>
          <w:lang w:eastAsia="en-GB"/>
        </w:rPr>
        <w:t xml:space="preserve"> the staged document</w:t>
      </w:r>
    </w:p>
    <w:p w14:paraId="74CAE7B5" w14:textId="77777777" w:rsidR="001C6DC6" w:rsidRDefault="001C6DC6" w:rsidP="001C6DC6">
      <w:pPr>
        <w:rPr>
          <w:lang w:eastAsia="en-GB"/>
        </w:rPr>
      </w:pPr>
    </w:p>
    <w:p w14:paraId="272813CD" w14:textId="63B03767" w:rsidR="001C6DC6" w:rsidRDefault="00B97A40" w:rsidP="001A5A52">
      <w:pPr>
        <w:pStyle w:val="BodyText"/>
      </w:pPr>
      <w:r>
        <w:t>The middle tier adapters</w:t>
      </w:r>
      <w:r w:rsidR="00DF6587">
        <w:t xml:space="preserve"> </w:t>
      </w:r>
      <w:r w:rsidR="00975D2C">
        <w:t>alleviate</w:t>
      </w:r>
      <w:r w:rsidR="00953D58">
        <w:t xml:space="preserve"> </w:t>
      </w:r>
      <w:r w:rsidR="00DF6587">
        <w:t xml:space="preserve">integration dependencies </w:t>
      </w:r>
      <w:r w:rsidR="00953D58">
        <w:t>from</w:t>
      </w:r>
      <w:r w:rsidR="00DF6587">
        <w:t xml:space="preserve"> the web applications. Furthermore, it </w:t>
      </w:r>
      <w:r w:rsidR="00975D2C">
        <w:t>helps</w:t>
      </w:r>
      <w:r w:rsidR="00DF6587">
        <w:t xml:space="preserve"> ensure that all content </w:t>
      </w:r>
      <w:proofErr w:type="gramStart"/>
      <w:r w:rsidR="00975D2C">
        <w:t>is</w:t>
      </w:r>
      <w:r w:rsidR="00DF6587">
        <w:t xml:space="preserve"> </w:t>
      </w:r>
      <w:r w:rsidR="00E30AA3">
        <w:t>originated</w:t>
      </w:r>
      <w:proofErr w:type="gramEnd"/>
      <w:r w:rsidR="00DF6587">
        <w:t xml:space="preserve"> from the same domain/origin as AMS and would satisfy constraints of the Same-Origin Policy. </w:t>
      </w:r>
    </w:p>
    <w:p w14:paraId="1D234921" w14:textId="41D7E1D0" w:rsidR="001C6DC6" w:rsidRDefault="00B97A40" w:rsidP="008F10EC">
      <w:pPr>
        <w:pStyle w:val="BodyTextBullet1"/>
        <w:numPr>
          <w:ilvl w:val="0"/>
          <w:numId w:val="0"/>
        </w:numPr>
      </w:pPr>
      <w:r>
        <w:t>The rationale for exposing</w:t>
      </w:r>
      <w:r w:rsidR="00087B74">
        <w:t xml:space="preserve"> </w:t>
      </w:r>
      <w:r w:rsidR="0067797B">
        <w:t xml:space="preserve"> </w:t>
      </w:r>
      <w:r w:rsidR="00F53927">
        <w:t xml:space="preserve">all </w:t>
      </w:r>
      <w:r>
        <w:t xml:space="preserve">middle tier artifacts through a service based interface </w:t>
      </w:r>
      <w:r w:rsidR="008F10EC">
        <w:t>i</w:t>
      </w:r>
      <w:r>
        <w:t>s to support loose coupling, autonomous and stateless behaviors. REST was the de</w:t>
      </w:r>
      <w:r w:rsidR="008F10EC">
        <w:t xml:space="preserve"> </w:t>
      </w:r>
      <w:r>
        <w:t>facto choice for numerous reasons. It is more efficient than SOAP. Furthermore, the AngularJS framework used by the AMS GUI applications has built-in support for REST</w:t>
      </w:r>
      <w:r w:rsidR="008F10EC">
        <w:t xml:space="preserve">. </w:t>
      </w:r>
      <w:r>
        <w:t>Using SOAP</w:t>
      </w:r>
      <w:r w:rsidR="008F10EC">
        <w:t>, on the other hand,</w:t>
      </w:r>
      <w:r>
        <w:t xml:space="preserve"> would</w:t>
      </w:r>
      <w:r w:rsidR="008F10EC">
        <w:t xml:space="preserve"> ha</w:t>
      </w:r>
      <w:r>
        <w:t xml:space="preserve">ve required manual generation of </w:t>
      </w:r>
      <w:proofErr w:type="gramStart"/>
      <w:r>
        <w:t>XML which</w:t>
      </w:r>
      <w:proofErr w:type="gramEnd"/>
      <w:r>
        <w:t>, depending upon the service complexity, i</w:t>
      </w:r>
      <w:r w:rsidR="00F53927">
        <w:t xml:space="preserve">s tedious and error-prone. </w:t>
      </w:r>
      <w:r w:rsidR="00BD23E5">
        <w:t xml:space="preserve">The only divergence </w:t>
      </w:r>
      <w:r w:rsidR="00953D58">
        <w:t>is</w:t>
      </w:r>
      <w:r w:rsidR="00BD23E5">
        <w:t xml:space="preserve"> with the Document Signing </w:t>
      </w:r>
      <w:proofErr w:type="gramStart"/>
      <w:r w:rsidR="00BD23E5">
        <w:t>infrastructure</w:t>
      </w:r>
      <w:proofErr w:type="gramEnd"/>
      <w:r w:rsidR="00BD23E5">
        <w:t xml:space="preserve"> as it </w:t>
      </w:r>
      <w:r w:rsidR="00953D58">
        <w:t>requires</w:t>
      </w:r>
      <w:r w:rsidR="00BD23E5">
        <w:t xml:space="preserve"> state management. Servlets </w:t>
      </w:r>
      <w:proofErr w:type="gramStart"/>
      <w:r w:rsidR="00953D58">
        <w:t>have been</w:t>
      </w:r>
      <w:r w:rsidR="00BD23E5">
        <w:t xml:space="preserve"> chosen</w:t>
      </w:r>
      <w:proofErr w:type="gramEnd"/>
      <w:r w:rsidR="00BD23E5">
        <w:t xml:space="preserve"> for this purpose.</w:t>
      </w:r>
      <w:r w:rsidR="00DF6587">
        <w:t xml:space="preserve"> </w:t>
      </w:r>
    </w:p>
    <w:p w14:paraId="4AF718A3" w14:textId="11FEB8F7" w:rsidR="0063024D" w:rsidRDefault="004627EF" w:rsidP="001C6DC6">
      <w:pPr>
        <w:pStyle w:val="BodyTextBullet1"/>
        <w:numPr>
          <w:ilvl w:val="0"/>
          <w:numId w:val="0"/>
        </w:numPr>
      </w:pPr>
      <w:r>
        <w:lastRenderedPageBreak/>
        <w:t>The externally exposed AMS</w:t>
      </w:r>
      <w:r w:rsidR="0008377C">
        <w:t xml:space="preserve"> Service API</w:t>
      </w:r>
      <w:proofErr w:type="gramStart"/>
      <w:r w:rsidR="0008377C">
        <w:t xml:space="preserve">, </w:t>
      </w:r>
      <w:r w:rsidR="00087B74">
        <w:t xml:space="preserve"> </w:t>
      </w:r>
      <w:r>
        <w:t>Audit</w:t>
      </w:r>
      <w:proofErr w:type="gramEnd"/>
      <w:r>
        <w:t xml:space="preserve"> services</w:t>
      </w:r>
      <w:r w:rsidR="0008377C">
        <w:t>, Adapters and web applications</w:t>
      </w:r>
      <w:r>
        <w:t xml:space="preserve"> are protected by </w:t>
      </w:r>
      <w:r w:rsidR="0008377C">
        <w:t xml:space="preserve">an IIS hosted </w:t>
      </w:r>
      <w:r w:rsidR="00E27DB5">
        <w:t xml:space="preserve">SM </w:t>
      </w:r>
      <w:r w:rsidR="0008377C">
        <w:t>web agent for internal consumption and</w:t>
      </w:r>
      <w:r>
        <w:t xml:space="preserve"> an </w:t>
      </w:r>
      <w:proofErr w:type="spellStart"/>
      <w:r>
        <w:t>SSOe</w:t>
      </w:r>
      <w:proofErr w:type="spellEnd"/>
      <w:r>
        <w:t xml:space="preserve"> </w:t>
      </w:r>
      <w:r w:rsidR="0008377C">
        <w:t xml:space="preserve">Standard </w:t>
      </w:r>
      <w:r>
        <w:t xml:space="preserve">Junction </w:t>
      </w:r>
      <w:r w:rsidR="0008377C">
        <w:t>for external consumption</w:t>
      </w:r>
      <w:r>
        <w:t xml:space="preserve">. </w:t>
      </w:r>
      <w:r w:rsidR="00D20221">
        <w:t xml:space="preserve">Details on </w:t>
      </w:r>
      <w:r w:rsidR="00377A25">
        <w:t>s</w:t>
      </w:r>
      <w:r>
        <w:t xml:space="preserve">ecurity considerations </w:t>
      </w:r>
      <w:proofErr w:type="gramStart"/>
      <w:r>
        <w:t>are addressed</w:t>
      </w:r>
      <w:proofErr w:type="gramEnd"/>
      <w:r>
        <w:t xml:space="preserve"> in</w:t>
      </w:r>
      <w:r w:rsidR="002C74BE">
        <w:t xml:space="preserve"> Section</w:t>
      </w:r>
      <w:r>
        <w:t xml:space="preserve"> </w:t>
      </w:r>
      <w:r w:rsidR="002C74BE">
        <w:fldChar w:fldCharType="begin"/>
      </w:r>
      <w:r w:rsidR="002C74BE">
        <w:instrText xml:space="preserve"> REF _Ref434260205 \r \h </w:instrText>
      </w:r>
      <w:r w:rsidR="002C74BE">
        <w:fldChar w:fldCharType="separate"/>
      </w:r>
      <w:r w:rsidR="00CE2116">
        <w:t>6.4</w:t>
      </w:r>
      <w:r w:rsidR="002C74BE">
        <w:fldChar w:fldCharType="end"/>
      </w:r>
      <w:r>
        <w:t>.</w:t>
      </w:r>
    </w:p>
    <w:p w14:paraId="5B6390BC" w14:textId="343B85F2" w:rsidR="001C6DC6" w:rsidRDefault="00D0606A" w:rsidP="001A5A52">
      <w:pPr>
        <w:pStyle w:val="BodyText"/>
      </w:pPr>
      <w:r>
        <w:t>The Data tier stores authorization information, supporting documentation</w:t>
      </w:r>
      <w:r w:rsidR="00377A25">
        <w:t>,</w:t>
      </w:r>
      <w:r w:rsidR="00F01BE0">
        <w:t xml:space="preserve"> </w:t>
      </w:r>
      <w:r>
        <w:t>and audit information.</w:t>
      </w:r>
      <w:r w:rsidR="00844B74" w:rsidRPr="00844B74">
        <w:t xml:space="preserve"> </w:t>
      </w:r>
      <w:r w:rsidR="00844B74">
        <w:t xml:space="preserve">AMS uses a </w:t>
      </w:r>
      <w:proofErr w:type="spellStart"/>
      <w:r w:rsidR="00844B74" w:rsidRPr="00844B74">
        <w:t>Caché</w:t>
      </w:r>
      <w:proofErr w:type="spellEnd"/>
      <w:r w:rsidR="00844B74">
        <w:t xml:space="preserve"> Database instance within the MVI Toolkit for this purpose.  For more details, please refer to the MVI Toolkit SDD.</w:t>
      </w:r>
    </w:p>
    <w:p w14:paraId="62713EC4" w14:textId="77777777" w:rsidR="00E45C66" w:rsidRDefault="00E45C66" w:rsidP="00E45C66"/>
    <w:p w14:paraId="631B7ED6" w14:textId="1D4FEAA0" w:rsidR="00BD052B" w:rsidRDefault="00BD052B" w:rsidP="00E45C66">
      <w:r>
        <w:t xml:space="preserve">Authorization ACI is retrieved from the MVI TK DB </w:t>
      </w:r>
      <w:proofErr w:type="gramStart"/>
      <w:r>
        <w:t>for the purpose of</w:t>
      </w:r>
      <w:proofErr w:type="gramEnd"/>
      <w:r>
        <w:t xml:space="preserve"> evaluating the access control decision by VDS. The existing HL7v3 SOAP communication channel between VDS and MVI (to obtain Primary view traits) </w:t>
      </w:r>
      <w:proofErr w:type="gramStart"/>
      <w:r>
        <w:t>is utilized</w:t>
      </w:r>
      <w:proofErr w:type="gramEnd"/>
      <w:r>
        <w:t xml:space="preserve">. Personal Representative </w:t>
      </w:r>
      <w:proofErr w:type="gramStart"/>
      <w:r>
        <w:t>access</w:t>
      </w:r>
      <w:proofErr w:type="gramEnd"/>
      <w:r>
        <w:t xml:space="preserve"> request to Veteran data on VDT application is processed by VDT PEP (Policy Enforcement Point) and XACML 3.0 request is to SAC PDP via </w:t>
      </w:r>
      <w:proofErr w:type="spellStart"/>
      <w:r>
        <w:t>DataPower</w:t>
      </w:r>
      <w:proofErr w:type="spellEnd"/>
      <w:r>
        <w:t xml:space="preserve"> proxy URL. SAC PDP evaluates the request based on XACML policy and authorization data from VDS and sends a Permit/Deny response. VDT PEP then enforces the authorization decision in the VDT UI.  </w:t>
      </w:r>
    </w:p>
    <w:p w14:paraId="043D0994" w14:textId="0CA564C4" w:rsidR="00217865" w:rsidRDefault="00217865" w:rsidP="001A5A52">
      <w:pPr>
        <w:pStyle w:val="BodyText"/>
      </w:pPr>
      <w:r>
        <w:t xml:space="preserve">Section </w:t>
      </w:r>
      <w:r w:rsidR="005B6E85">
        <w:fldChar w:fldCharType="begin"/>
      </w:r>
      <w:r w:rsidR="005B6E85">
        <w:instrText xml:space="preserve"> REF _Ref437286677 \r \h </w:instrText>
      </w:r>
      <w:r w:rsidR="005B6E85">
        <w:fldChar w:fldCharType="separate"/>
      </w:r>
      <w:r w:rsidR="00CE2116">
        <w:t>4.5</w:t>
      </w:r>
      <w:r w:rsidR="005B6E85">
        <w:fldChar w:fldCharType="end"/>
      </w:r>
      <w:r>
        <w:t xml:space="preserve"> tabulates </w:t>
      </w:r>
      <w:proofErr w:type="gramStart"/>
      <w:r>
        <w:t>all the</w:t>
      </w:r>
      <w:proofErr w:type="gramEnd"/>
      <w:r>
        <w:t xml:space="preserve"> software infrastructure used for AMS.</w:t>
      </w:r>
    </w:p>
    <w:p w14:paraId="7ADC2F42" w14:textId="26866518" w:rsidR="00086D76" w:rsidRPr="001240B2" w:rsidRDefault="003851C9" w:rsidP="003851C9">
      <w:pPr>
        <w:pStyle w:val="Caption"/>
        <w:rPr>
          <w:lang w:val="en-GB" w:eastAsia="en-GB"/>
        </w:rPr>
      </w:pPr>
      <w:bookmarkStart w:id="1412" w:name="_Ref429755627"/>
      <w:bookmarkStart w:id="1413" w:name="_Toc423190261"/>
      <w:bookmarkStart w:id="1414" w:name="_Toc445298139"/>
      <w:bookmarkStart w:id="1415" w:name="_Toc455753689"/>
      <w:r>
        <w:t xml:space="preserve">Table </w:t>
      </w:r>
      <w:r w:rsidR="001219E3">
        <w:fldChar w:fldCharType="begin"/>
      </w:r>
      <w:r w:rsidR="001219E3">
        <w:instrText xml:space="preserve"> SEQ Table \* ARABIC </w:instrText>
      </w:r>
      <w:r w:rsidR="001219E3">
        <w:fldChar w:fldCharType="separate"/>
      </w:r>
      <w:r w:rsidR="00CE2116">
        <w:rPr>
          <w:noProof/>
        </w:rPr>
        <w:t>31</w:t>
      </w:r>
      <w:r w:rsidR="001219E3">
        <w:rPr>
          <w:noProof/>
        </w:rPr>
        <w:fldChar w:fldCharType="end"/>
      </w:r>
      <w:r>
        <w:t xml:space="preserve">: Middle Tier – </w:t>
      </w:r>
      <w:proofErr w:type="spellStart"/>
      <w:r>
        <w:t>Weblogic</w:t>
      </w:r>
      <w:proofErr w:type="spellEnd"/>
      <w:r>
        <w:t xml:space="preserve"> Application Server</w:t>
      </w:r>
      <w:bookmarkEnd w:id="1412"/>
      <w:bookmarkEnd w:id="1413"/>
      <w:bookmarkEnd w:id="1414"/>
      <w:bookmarkEnd w:id="1415"/>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Middle Tier - Weblogic Application Server"/>
        <w:tblDescription w:val="Table captures Characteristics and Descriptions of Weblogic Application Server."/>
      </w:tblPr>
      <w:tblGrid>
        <w:gridCol w:w="3347"/>
        <w:gridCol w:w="6013"/>
      </w:tblGrid>
      <w:tr w:rsidR="001646C9" w:rsidRPr="001240B2" w14:paraId="1F6C7889" w14:textId="77777777" w:rsidTr="00B316FB">
        <w:trPr>
          <w:tblHeader/>
          <w:jc w:val="center"/>
        </w:trPr>
        <w:tc>
          <w:tcPr>
            <w:tcW w:w="1788" w:type="pct"/>
            <w:shd w:val="clear" w:color="auto" w:fill="D9D9D9" w:themeFill="background1" w:themeFillShade="D9"/>
            <w:vAlign w:val="center"/>
          </w:tcPr>
          <w:p w14:paraId="0EE3FD87" w14:textId="77777777" w:rsidR="001646C9" w:rsidRPr="001240B2" w:rsidRDefault="001646C9" w:rsidP="00E45C66">
            <w:pPr>
              <w:pStyle w:val="TableHeaderText"/>
              <w:rPr>
                <w:lang w:eastAsia="en-GB"/>
              </w:rPr>
            </w:pPr>
            <w:r>
              <w:rPr>
                <w:lang w:eastAsia="en-GB"/>
              </w:rPr>
              <w:t>Characteristic</w:t>
            </w:r>
          </w:p>
        </w:tc>
        <w:tc>
          <w:tcPr>
            <w:tcW w:w="3212" w:type="pct"/>
            <w:shd w:val="clear" w:color="auto" w:fill="D9D9D9" w:themeFill="background1" w:themeFillShade="D9"/>
            <w:vAlign w:val="center"/>
          </w:tcPr>
          <w:p w14:paraId="5B81D8F1" w14:textId="77777777" w:rsidR="001646C9" w:rsidRPr="001240B2" w:rsidRDefault="001646C9" w:rsidP="00E45C66">
            <w:pPr>
              <w:pStyle w:val="TableHeaderText"/>
            </w:pPr>
            <w:r>
              <w:t>Description</w:t>
            </w:r>
          </w:p>
        </w:tc>
      </w:tr>
      <w:tr w:rsidR="001646C9" w:rsidRPr="001240B2" w14:paraId="3140672B" w14:textId="77777777" w:rsidTr="00086D76">
        <w:trPr>
          <w:trHeight w:val="647"/>
          <w:jc w:val="center"/>
        </w:trPr>
        <w:tc>
          <w:tcPr>
            <w:tcW w:w="1788" w:type="pct"/>
            <w:vAlign w:val="center"/>
          </w:tcPr>
          <w:p w14:paraId="1F58D139" w14:textId="7DD95E50" w:rsidR="001646C9" w:rsidRPr="001240B2" w:rsidRDefault="006139CB" w:rsidP="00EE2DF0">
            <w:pPr>
              <w:pStyle w:val="Table-Text"/>
            </w:pPr>
            <w:proofErr w:type="spellStart"/>
            <w:r>
              <w:t>Weblogic</w:t>
            </w:r>
            <w:proofErr w:type="spellEnd"/>
            <w:r w:rsidRPr="001240B2">
              <w:t xml:space="preserve"> </w:t>
            </w:r>
            <w:r w:rsidR="001646C9" w:rsidRPr="001240B2">
              <w:t>Instances</w:t>
            </w:r>
          </w:p>
        </w:tc>
        <w:tc>
          <w:tcPr>
            <w:tcW w:w="3212" w:type="pct"/>
          </w:tcPr>
          <w:p w14:paraId="470B4840" w14:textId="284BBE31" w:rsidR="001646C9" w:rsidRPr="00377A25" w:rsidRDefault="006139CB" w:rsidP="00EE2DF0">
            <w:pPr>
              <w:pStyle w:val="Table-Text"/>
            </w:pPr>
            <w:r w:rsidRPr="00377A25">
              <w:t>AMS Services</w:t>
            </w:r>
            <w:r w:rsidR="00106294" w:rsidRPr="00377A25">
              <w:t xml:space="preserve"> (REST/JSON)</w:t>
            </w:r>
          </w:p>
          <w:p w14:paraId="0BCC1C38" w14:textId="306337C2" w:rsidR="00AF7FB5" w:rsidRPr="00377A25" w:rsidRDefault="00AF7FB5" w:rsidP="00EE2DF0">
            <w:pPr>
              <w:pStyle w:val="Table-Text"/>
            </w:pPr>
            <w:r w:rsidRPr="00377A25">
              <w:t>AMS Audit Service (REST/JSON)</w:t>
            </w:r>
          </w:p>
          <w:p w14:paraId="7510AD0E" w14:textId="31CDD143" w:rsidR="006139CB" w:rsidRPr="00377A25" w:rsidRDefault="006139CB" w:rsidP="00EE2DF0">
            <w:pPr>
              <w:pStyle w:val="Table-Text"/>
            </w:pPr>
            <w:r w:rsidRPr="00377A25">
              <w:t>Workflow</w:t>
            </w:r>
            <w:r w:rsidR="00106294" w:rsidRPr="00377A25">
              <w:t xml:space="preserve"> (</w:t>
            </w:r>
            <w:r w:rsidR="00953471" w:rsidRPr="00377A25">
              <w:t xml:space="preserve">MVI </w:t>
            </w:r>
            <w:r w:rsidR="00FF66CA" w:rsidRPr="00377A25">
              <w:t>Queue</w:t>
            </w:r>
            <w:r w:rsidR="00953471" w:rsidRPr="00377A25">
              <w:t xml:space="preserve"> Implementation</w:t>
            </w:r>
            <w:r w:rsidR="00106294" w:rsidRPr="00377A25">
              <w:t>)</w:t>
            </w:r>
          </w:p>
          <w:p w14:paraId="0600A4FD" w14:textId="2E51E708" w:rsidR="006139CB" w:rsidRPr="00377A25" w:rsidRDefault="006139CB" w:rsidP="00EE2DF0">
            <w:pPr>
              <w:pStyle w:val="Table-Text"/>
            </w:pPr>
            <w:r w:rsidRPr="00377A25">
              <w:t xml:space="preserve">REST-SOAP Adapter – MVI </w:t>
            </w:r>
          </w:p>
          <w:p w14:paraId="41754AD5" w14:textId="4BC4AE09" w:rsidR="00DD3BA3" w:rsidRPr="00377A25" w:rsidRDefault="00DD3BA3" w:rsidP="00EE2DF0">
            <w:pPr>
              <w:pStyle w:val="Table-Text"/>
            </w:pPr>
            <w:proofErr w:type="spellStart"/>
            <w:r w:rsidRPr="00377A25">
              <w:t>eSigClient</w:t>
            </w:r>
            <w:proofErr w:type="spellEnd"/>
            <w:r w:rsidRPr="00377A25">
              <w:t xml:space="preserve"> and </w:t>
            </w:r>
            <w:proofErr w:type="spellStart"/>
            <w:r w:rsidRPr="00377A25">
              <w:t>DocSignSession</w:t>
            </w:r>
            <w:proofErr w:type="spellEnd"/>
            <w:r w:rsidRPr="00377A25">
              <w:t xml:space="preserve"> Servlets - </w:t>
            </w:r>
            <w:proofErr w:type="spellStart"/>
            <w:r w:rsidRPr="00377A25">
              <w:t>eSig</w:t>
            </w:r>
            <w:proofErr w:type="spellEnd"/>
          </w:p>
          <w:p w14:paraId="008D144B" w14:textId="7C5857A1" w:rsidR="006139CB" w:rsidRPr="00377A25" w:rsidRDefault="00106294" w:rsidP="00EE2DF0">
            <w:pPr>
              <w:pStyle w:val="Table-Text"/>
            </w:pPr>
            <w:r w:rsidRPr="00377A25">
              <w:t>Veteran Delegation Tool (Web application)</w:t>
            </w:r>
          </w:p>
          <w:p w14:paraId="51975E9F" w14:textId="77777777" w:rsidR="00106294" w:rsidRDefault="00106294" w:rsidP="00EE2DF0">
            <w:pPr>
              <w:pStyle w:val="Table-Text"/>
            </w:pPr>
            <w:r w:rsidRPr="00377A25">
              <w:t>IAM Delegation Staff Portal (Web application)</w:t>
            </w:r>
          </w:p>
          <w:p w14:paraId="3715DE64" w14:textId="77777777" w:rsidR="001C136C" w:rsidRDefault="001C136C" w:rsidP="00EE2DF0">
            <w:pPr>
              <w:pStyle w:val="Table-Text"/>
            </w:pPr>
            <w:r>
              <w:t>VDT PEP</w:t>
            </w:r>
          </w:p>
          <w:p w14:paraId="0FD31E5C" w14:textId="1CB1F30C" w:rsidR="001C136C" w:rsidRPr="00377A25" w:rsidRDefault="001C136C" w:rsidP="00EE2DF0">
            <w:pPr>
              <w:pStyle w:val="Table-Text"/>
              <w:rPr>
                <w:lang w:eastAsia="en-GB"/>
              </w:rPr>
            </w:pPr>
            <w:r>
              <w:t xml:space="preserve">REST-SOAP Adapter - </w:t>
            </w:r>
            <w:proofErr w:type="spellStart"/>
            <w:r>
              <w:t>Prov</w:t>
            </w:r>
            <w:proofErr w:type="spellEnd"/>
          </w:p>
        </w:tc>
      </w:tr>
      <w:tr w:rsidR="001646C9" w:rsidRPr="001240B2" w14:paraId="2142B5A7" w14:textId="77777777" w:rsidTr="00FC7904">
        <w:trPr>
          <w:trHeight w:val="647"/>
          <w:jc w:val="center"/>
        </w:trPr>
        <w:tc>
          <w:tcPr>
            <w:tcW w:w="1788" w:type="pct"/>
            <w:vAlign w:val="center"/>
          </w:tcPr>
          <w:p w14:paraId="0EC2BBDC" w14:textId="5D0179FE" w:rsidR="001646C9" w:rsidRPr="001240B2" w:rsidRDefault="001646C9" w:rsidP="00EE2DF0">
            <w:pPr>
              <w:pStyle w:val="Table-Text"/>
            </w:pPr>
            <w:r w:rsidRPr="001240B2">
              <w:t>High Availability</w:t>
            </w:r>
          </w:p>
        </w:tc>
        <w:tc>
          <w:tcPr>
            <w:tcW w:w="3212" w:type="pct"/>
          </w:tcPr>
          <w:p w14:paraId="5FAD953A" w14:textId="57CF0DAA" w:rsidR="00590563" w:rsidRPr="00377A25" w:rsidRDefault="00DB06B9" w:rsidP="00EE2DF0">
            <w:pPr>
              <w:pStyle w:val="Table-Text"/>
            </w:pPr>
            <w:r w:rsidRPr="00377A25">
              <w:rPr>
                <w:lang w:eastAsia="ko-KR"/>
              </w:rPr>
              <w:t xml:space="preserve">WebLogic domains are created in clusters consisting of multiple WebLogic Server instances running simultaneously and working together to provide increased scalability and reliability. A cluster appears to clients to be a single WebLogic Server instance. The server instances AMS uses run on separate VMs. The </w:t>
            </w:r>
            <w:proofErr w:type="spellStart"/>
            <w:r w:rsidRPr="00377A25">
              <w:rPr>
                <w:lang w:eastAsia="ko-KR"/>
              </w:rPr>
              <w:t>Weblogic</w:t>
            </w:r>
            <w:proofErr w:type="spellEnd"/>
            <w:r w:rsidRPr="00377A25">
              <w:rPr>
                <w:lang w:eastAsia="ko-KR"/>
              </w:rPr>
              <w:t xml:space="preserve"> instances run within an application server cluster and is highly available through multimode cluster and is load balanced by F5 (DEV/SQA) and by Citrix </w:t>
            </w:r>
            <w:proofErr w:type="spellStart"/>
            <w:r w:rsidRPr="00377A25">
              <w:rPr>
                <w:lang w:eastAsia="ko-KR"/>
              </w:rPr>
              <w:t>Netscaler</w:t>
            </w:r>
            <w:proofErr w:type="spellEnd"/>
            <w:r w:rsidRPr="00377A25">
              <w:rPr>
                <w:lang w:eastAsia="ko-KR"/>
              </w:rPr>
              <w:t xml:space="preserve"> (PREPROD/PROD) and </w:t>
            </w:r>
            <w:proofErr w:type="spellStart"/>
            <w:r w:rsidRPr="00377A25">
              <w:rPr>
                <w:lang w:eastAsia="ko-KR"/>
              </w:rPr>
              <w:t>DataPower</w:t>
            </w:r>
            <w:proofErr w:type="spellEnd"/>
            <w:r w:rsidRPr="00377A25">
              <w:rPr>
                <w:lang w:eastAsia="ko-KR"/>
              </w:rPr>
              <w:t xml:space="preserve"> (all).</w:t>
            </w:r>
            <w:r w:rsidRPr="00377A25" w:rsidDel="00FC33F8">
              <w:t xml:space="preserve"> </w:t>
            </w:r>
            <w:r w:rsidR="00590563" w:rsidRPr="00377A25">
              <w:br/>
            </w:r>
            <w:r w:rsidR="00590563" w:rsidRPr="00377A25">
              <w:br/>
              <w:t>Refer to MVI SDD for environment hardware configuration.</w:t>
            </w:r>
            <w:r w:rsidR="003B2EFA">
              <w:t xml:space="preserve">  For more details, please refer to the MVI Toolkit SDD.</w:t>
            </w:r>
          </w:p>
        </w:tc>
      </w:tr>
    </w:tbl>
    <w:p w14:paraId="173F8A82" w14:textId="4ADAC790" w:rsidR="001646C9" w:rsidRDefault="001646C9" w:rsidP="00E45C66"/>
    <w:p w14:paraId="7C951574" w14:textId="4AB74F3F" w:rsidR="001E2026" w:rsidRPr="00744392" w:rsidRDefault="001E2026" w:rsidP="001A5A52">
      <w:pPr>
        <w:pStyle w:val="BodyText"/>
      </w:pPr>
      <w:r w:rsidRPr="00744392">
        <w:t xml:space="preserve">The </w:t>
      </w:r>
      <w:r>
        <w:t>following t</w:t>
      </w:r>
      <w:r w:rsidRPr="00744392">
        <w:t>able</w:t>
      </w:r>
      <w:r>
        <w:t xml:space="preserve"> lists</w:t>
      </w:r>
      <w:r w:rsidR="008B46CA">
        <w:t xml:space="preserve"> </w:t>
      </w:r>
      <w:r w:rsidRPr="00744392">
        <w:t>th</w:t>
      </w:r>
      <w:r>
        <w:t>e programming languages used</w:t>
      </w:r>
      <w:r w:rsidRPr="00744392">
        <w:t xml:space="preserve"> within </w:t>
      </w:r>
      <w:r w:rsidR="00E55FB3">
        <w:t>AMS</w:t>
      </w:r>
      <w:r w:rsidRPr="00744392">
        <w:t>.</w:t>
      </w:r>
      <w:r w:rsidRPr="00744392" w:rsidDel="008A385D">
        <w:t xml:space="preserve"> </w:t>
      </w:r>
    </w:p>
    <w:p w14:paraId="7E650DC1" w14:textId="53B00F91" w:rsidR="001E2026" w:rsidRDefault="003851C9" w:rsidP="003851C9">
      <w:pPr>
        <w:pStyle w:val="Caption"/>
      </w:pPr>
      <w:bookmarkStart w:id="1416" w:name="_Toc423190263"/>
      <w:bookmarkStart w:id="1417" w:name="_Toc445298140"/>
      <w:bookmarkStart w:id="1418" w:name="_Toc455753690"/>
      <w:r>
        <w:lastRenderedPageBreak/>
        <w:t xml:space="preserve">Table </w:t>
      </w:r>
      <w:r w:rsidR="001219E3">
        <w:fldChar w:fldCharType="begin"/>
      </w:r>
      <w:r w:rsidR="001219E3">
        <w:instrText xml:space="preserve"> SEQ Table \* ARABIC </w:instrText>
      </w:r>
      <w:r w:rsidR="001219E3">
        <w:fldChar w:fldCharType="separate"/>
      </w:r>
      <w:r w:rsidR="00CE2116">
        <w:rPr>
          <w:noProof/>
        </w:rPr>
        <w:t>32</w:t>
      </w:r>
      <w:r w:rsidR="001219E3">
        <w:rPr>
          <w:noProof/>
        </w:rPr>
        <w:fldChar w:fldCharType="end"/>
      </w:r>
      <w:r>
        <w:t>: Programming Languages</w:t>
      </w:r>
      <w:bookmarkEnd w:id="1416"/>
      <w:bookmarkEnd w:id="1417"/>
      <w:bookmarkEnd w:id="1418"/>
    </w:p>
    <w:tbl>
      <w:tblPr>
        <w:tblW w:w="93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A0" w:firstRow="1" w:lastRow="0" w:firstColumn="1" w:lastColumn="0" w:noHBand="0" w:noVBand="1"/>
        <w:tblCaption w:val="Programming Language"/>
        <w:tblDescription w:val="Table captures Programming Languages and Definition / Description of the language. "/>
      </w:tblPr>
      <w:tblGrid>
        <w:gridCol w:w="1801"/>
        <w:gridCol w:w="7559"/>
      </w:tblGrid>
      <w:tr w:rsidR="001E2026" w:rsidRPr="00F9746C" w14:paraId="64BD785F" w14:textId="77777777" w:rsidTr="00B316FB">
        <w:trPr>
          <w:cantSplit/>
          <w:trHeight w:val="710"/>
          <w:tblHeader/>
          <w:jc w:val="center"/>
        </w:trPr>
        <w:tc>
          <w:tcPr>
            <w:tcW w:w="962" w:type="pct"/>
            <w:shd w:val="clear" w:color="auto" w:fill="D9D9D9" w:themeFill="background1" w:themeFillShade="D9"/>
            <w:vAlign w:val="center"/>
          </w:tcPr>
          <w:p w14:paraId="05CDA6AB" w14:textId="77777777" w:rsidR="001E2026" w:rsidRPr="00F9746C" w:rsidRDefault="001E2026" w:rsidP="00E45C66">
            <w:pPr>
              <w:pStyle w:val="TableHeaderText"/>
            </w:pPr>
            <w:r w:rsidRPr="00F9746C">
              <w:t>Programming Languages</w:t>
            </w:r>
          </w:p>
        </w:tc>
        <w:tc>
          <w:tcPr>
            <w:tcW w:w="4038" w:type="pct"/>
            <w:shd w:val="clear" w:color="auto" w:fill="D9D9D9" w:themeFill="background1" w:themeFillShade="D9"/>
            <w:vAlign w:val="center"/>
          </w:tcPr>
          <w:p w14:paraId="3D7FA3D8" w14:textId="77777777" w:rsidR="001E2026" w:rsidRPr="00F9746C" w:rsidRDefault="001E2026" w:rsidP="00E45C66">
            <w:pPr>
              <w:pStyle w:val="TableHeaderText"/>
            </w:pPr>
            <w:r w:rsidRPr="00F9746C">
              <w:t>Definition/Description</w:t>
            </w:r>
          </w:p>
        </w:tc>
      </w:tr>
      <w:tr w:rsidR="001E2026" w:rsidRPr="00F9746C" w14:paraId="4E0508AD" w14:textId="77777777" w:rsidTr="00E45C66">
        <w:trPr>
          <w:cantSplit/>
          <w:jc w:val="center"/>
        </w:trPr>
        <w:tc>
          <w:tcPr>
            <w:tcW w:w="962" w:type="pct"/>
            <w:tcBorders>
              <w:bottom w:val="single" w:sz="4" w:space="0" w:color="000000"/>
            </w:tcBorders>
            <w:vAlign w:val="center"/>
          </w:tcPr>
          <w:p w14:paraId="53BFCBB9" w14:textId="77777777" w:rsidR="001E2026" w:rsidRPr="00F9746C" w:rsidRDefault="001E2026" w:rsidP="00EE2DF0">
            <w:pPr>
              <w:pStyle w:val="Table-Text"/>
              <w:rPr>
                <w:lang w:eastAsia="en-GB"/>
              </w:rPr>
            </w:pPr>
            <w:r w:rsidRPr="00F9746C">
              <w:rPr>
                <w:lang w:eastAsia="en-GB"/>
              </w:rPr>
              <w:t xml:space="preserve">Java </w:t>
            </w:r>
          </w:p>
        </w:tc>
        <w:tc>
          <w:tcPr>
            <w:tcW w:w="4038" w:type="pct"/>
            <w:tcBorders>
              <w:bottom w:val="single" w:sz="4" w:space="0" w:color="000000"/>
            </w:tcBorders>
            <w:vAlign w:val="center"/>
          </w:tcPr>
          <w:p w14:paraId="7FF751AB" w14:textId="056653AA" w:rsidR="001E2026" w:rsidRPr="00F9746C" w:rsidRDefault="003C747C" w:rsidP="00EE2DF0">
            <w:pPr>
              <w:pStyle w:val="Table-Text"/>
              <w:rPr>
                <w:lang w:eastAsia="en-GB"/>
              </w:rPr>
            </w:pPr>
            <w:r>
              <w:rPr>
                <w:lang w:eastAsia="en-GB"/>
              </w:rPr>
              <w:t>This was the basis of the entire AMS suite of components</w:t>
            </w:r>
          </w:p>
        </w:tc>
      </w:tr>
      <w:tr w:rsidR="001E2026" w:rsidRPr="00F9746C" w14:paraId="4FE3538A" w14:textId="77777777" w:rsidTr="00E45C66">
        <w:trPr>
          <w:cantSplit/>
          <w:jc w:val="center"/>
        </w:trPr>
        <w:tc>
          <w:tcPr>
            <w:tcW w:w="962" w:type="pct"/>
            <w:vAlign w:val="center"/>
          </w:tcPr>
          <w:p w14:paraId="322AC2EB" w14:textId="77E18B1E" w:rsidR="001E2026" w:rsidRPr="00F9746C" w:rsidRDefault="006139CB" w:rsidP="00EE2DF0">
            <w:pPr>
              <w:pStyle w:val="Table-Text"/>
              <w:rPr>
                <w:lang w:eastAsia="en-GB"/>
              </w:rPr>
            </w:pPr>
            <w:r>
              <w:rPr>
                <w:lang w:eastAsia="en-GB"/>
              </w:rPr>
              <w:t>JSON</w:t>
            </w:r>
          </w:p>
        </w:tc>
        <w:tc>
          <w:tcPr>
            <w:tcW w:w="4038" w:type="pct"/>
            <w:vAlign w:val="center"/>
          </w:tcPr>
          <w:p w14:paraId="2D8484B1" w14:textId="2451FE3A" w:rsidR="001E2026" w:rsidRPr="00F9746C" w:rsidRDefault="003C747C" w:rsidP="00EE2DF0">
            <w:pPr>
              <w:pStyle w:val="Table-Text"/>
              <w:rPr>
                <w:lang w:eastAsia="en-GB"/>
              </w:rPr>
            </w:pPr>
            <w:r>
              <w:rPr>
                <w:lang w:eastAsia="en-GB"/>
              </w:rPr>
              <w:t>JSON was chosen as the payload for AMS services as well as</w:t>
            </w:r>
            <w:r w:rsidR="00387CA0">
              <w:rPr>
                <w:lang w:eastAsia="en-GB"/>
              </w:rPr>
              <w:t xml:space="preserve"> for</w:t>
            </w:r>
            <w:r>
              <w:rPr>
                <w:lang w:eastAsia="en-GB"/>
              </w:rPr>
              <w:t xml:space="preserve"> integration between the frontend web </w:t>
            </w:r>
            <w:r w:rsidR="00F75E53">
              <w:rPr>
                <w:lang w:eastAsia="en-GB"/>
              </w:rPr>
              <w:t>GUI</w:t>
            </w:r>
            <w:r w:rsidR="001C136C">
              <w:rPr>
                <w:lang w:eastAsia="en-GB"/>
              </w:rPr>
              <w:t xml:space="preserve"> VDT</w:t>
            </w:r>
            <w:r>
              <w:rPr>
                <w:lang w:eastAsia="en-GB"/>
              </w:rPr>
              <w:t xml:space="preserve"> with external (SOAP) services via </w:t>
            </w:r>
            <w:r w:rsidR="00387CA0">
              <w:rPr>
                <w:lang w:eastAsia="en-GB"/>
              </w:rPr>
              <w:t xml:space="preserve">the </w:t>
            </w:r>
            <w:r>
              <w:rPr>
                <w:lang w:eastAsia="en-GB"/>
              </w:rPr>
              <w:t>REST-SOAP Adapter layer</w:t>
            </w:r>
          </w:p>
        </w:tc>
      </w:tr>
      <w:tr w:rsidR="006139CB" w:rsidRPr="00F9746C" w14:paraId="479EFA19" w14:textId="77777777" w:rsidTr="00E45C66">
        <w:trPr>
          <w:cantSplit/>
          <w:jc w:val="center"/>
        </w:trPr>
        <w:tc>
          <w:tcPr>
            <w:tcW w:w="962" w:type="pct"/>
            <w:vAlign w:val="center"/>
          </w:tcPr>
          <w:p w14:paraId="4699BF59" w14:textId="3E6A7364" w:rsidR="006139CB" w:rsidDel="006139CB" w:rsidRDefault="00F75E53" w:rsidP="00EE2DF0">
            <w:pPr>
              <w:pStyle w:val="Table-Text"/>
              <w:rPr>
                <w:lang w:eastAsia="en-GB"/>
              </w:rPr>
            </w:pPr>
            <w:r>
              <w:rPr>
                <w:lang w:eastAsia="en-GB"/>
              </w:rPr>
              <w:t>JavaScript</w:t>
            </w:r>
            <w:r w:rsidR="0085064D">
              <w:rPr>
                <w:lang w:eastAsia="en-GB"/>
              </w:rPr>
              <w:t>/</w:t>
            </w:r>
            <w:proofErr w:type="spellStart"/>
            <w:r w:rsidR="0085064D">
              <w:rPr>
                <w:lang w:eastAsia="en-GB"/>
              </w:rPr>
              <w:t>Angularjs</w:t>
            </w:r>
            <w:proofErr w:type="spellEnd"/>
            <w:r w:rsidR="00065A07">
              <w:rPr>
                <w:lang w:eastAsia="en-GB"/>
              </w:rPr>
              <w:t>/</w:t>
            </w:r>
            <w:proofErr w:type="spellStart"/>
            <w:r w:rsidR="00065A07">
              <w:rPr>
                <w:lang w:eastAsia="en-GB"/>
              </w:rPr>
              <w:t>Jquery</w:t>
            </w:r>
            <w:proofErr w:type="spellEnd"/>
          </w:p>
        </w:tc>
        <w:tc>
          <w:tcPr>
            <w:tcW w:w="4038" w:type="pct"/>
            <w:vAlign w:val="center"/>
          </w:tcPr>
          <w:p w14:paraId="134E8DB4" w14:textId="7892B4A9" w:rsidR="006139CB" w:rsidRDefault="003C747C" w:rsidP="00EE2DF0">
            <w:pPr>
              <w:pStyle w:val="Table-Text"/>
              <w:rPr>
                <w:lang w:eastAsia="en-GB"/>
              </w:rPr>
            </w:pPr>
            <w:r>
              <w:rPr>
                <w:lang w:eastAsia="en-GB"/>
              </w:rPr>
              <w:t xml:space="preserve">For responsive </w:t>
            </w:r>
            <w:r w:rsidR="001C136C">
              <w:rPr>
                <w:lang w:eastAsia="en-GB"/>
              </w:rPr>
              <w:t xml:space="preserve">VDT </w:t>
            </w:r>
            <w:r>
              <w:rPr>
                <w:lang w:eastAsia="en-GB"/>
              </w:rPr>
              <w:t>GUI</w:t>
            </w:r>
          </w:p>
        </w:tc>
      </w:tr>
      <w:tr w:rsidR="006139CB" w:rsidRPr="00F9746C" w14:paraId="49578835" w14:textId="77777777" w:rsidTr="00E45C66">
        <w:trPr>
          <w:cantSplit/>
          <w:jc w:val="center"/>
        </w:trPr>
        <w:tc>
          <w:tcPr>
            <w:tcW w:w="962" w:type="pct"/>
            <w:vAlign w:val="center"/>
          </w:tcPr>
          <w:p w14:paraId="5FBD3BB4" w14:textId="0DE93ABF" w:rsidR="006139CB" w:rsidRDefault="006139CB" w:rsidP="00EE2DF0">
            <w:pPr>
              <w:pStyle w:val="Table-Text"/>
              <w:rPr>
                <w:lang w:eastAsia="en-GB"/>
              </w:rPr>
            </w:pPr>
            <w:r>
              <w:rPr>
                <w:lang w:eastAsia="en-GB"/>
              </w:rPr>
              <w:t>HTML</w:t>
            </w:r>
          </w:p>
        </w:tc>
        <w:tc>
          <w:tcPr>
            <w:tcW w:w="4038" w:type="pct"/>
            <w:vAlign w:val="center"/>
          </w:tcPr>
          <w:p w14:paraId="79A851D0" w14:textId="528D16DB" w:rsidR="006139CB" w:rsidRDefault="003C747C" w:rsidP="00EE2DF0">
            <w:pPr>
              <w:pStyle w:val="Table-Text"/>
              <w:rPr>
                <w:lang w:eastAsia="en-GB"/>
              </w:rPr>
            </w:pPr>
            <w:r>
              <w:rPr>
                <w:lang w:eastAsia="en-GB"/>
              </w:rPr>
              <w:t>For GUI rendition</w:t>
            </w:r>
          </w:p>
        </w:tc>
      </w:tr>
      <w:tr w:rsidR="003C747C" w:rsidRPr="00F9746C" w14:paraId="2904363F" w14:textId="77777777" w:rsidTr="00E45C66">
        <w:trPr>
          <w:cantSplit/>
          <w:jc w:val="center"/>
        </w:trPr>
        <w:tc>
          <w:tcPr>
            <w:tcW w:w="962" w:type="pct"/>
            <w:vAlign w:val="center"/>
          </w:tcPr>
          <w:p w14:paraId="5FFB87E0" w14:textId="0164C3F9" w:rsidR="003C747C" w:rsidRDefault="003C747C" w:rsidP="00EE2DF0">
            <w:pPr>
              <w:pStyle w:val="Table-Text"/>
              <w:rPr>
                <w:lang w:eastAsia="en-GB"/>
              </w:rPr>
            </w:pPr>
            <w:r>
              <w:rPr>
                <w:lang w:eastAsia="en-GB"/>
              </w:rPr>
              <w:t>XML</w:t>
            </w:r>
          </w:p>
        </w:tc>
        <w:tc>
          <w:tcPr>
            <w:tcW w:w="4038" w:type="pct"/>
            <w:vAlign w:val="center"/>
          </w:tcPr>
          <w:p w14:paraId="4F9883C7" w14:textId="7AEC6158" w:rsidR="003C747C" w:rsidRDefault="003C747C" w:rsidP="00EE2DF0">
            <w:pPr>
              <w:pStyle w:val="Table-Text"/>
              <w:rPr>
                <w:lang w:eastAsia="en-GB"/>
              </w:rPr>
            </w:pPr>
            <w:r>
              <w:rPr>
                <w:lang w:eastAsia="en-GB"/>
              </w:rPr>
              <w:t>For spring configuration</w:t>
            </w:r>
          </w:p>
        </w:tc>
      </w:tr>
      <w:tr w:rsidR="0085064D" w:rsidRPr="00F9746C" w14:paraId="46080561" w14:textId="77777777" w:rsidTr="00E45C66">
        <w:trPr>
          <w:cantSplit/>
          <w:jc w:val="center"/>
        </w:trPr>
        <w:tc>
          <w:tcPr>
            <w:tcW w:w="962" w:type="pct"/>
            <w:vAlign w:val="center"/>
          </w:tcPr>
          <w:p w14:paraId="6068AC05" w14:textId="378AF9E7" w:rsidR="0085064D" w:rsidRDefault="0085064D" w:rsidP="00EE2DF0">
            <w:pPr>
              <w:pStyle w:val="Table-Text"/>
              <w:rPr>
                <w:lang w:eastAsia="en-GB"/>
              </w:rPr>
            </w:pPr>
            <w:r>
              <w:rPr>
                <w:lang w:eastAsia="en-GB"/>
              </w:rPr>
              <w:t>Struts</w:t>
            </w:r>
          </w:p>
        </w:tc>
        <w:tc>
          <w:tcPr>
            <w:tcW w:w="4038" w:type="pct"/>
            <w:vAlign w:val="center"/>
          </w:tcPr>
          <w:p w14:paraId="2A9C3773" w14:textId="61A341FC" w:rsidR="0085064D" w:rsidRDefault="0085064D" w:rsidP="00EE2DF0">
            <w:pPr>
              <w:pStyle w:val="Table-Text"/>
              <w:rPr>
                <w:lang w:eastAsia="en-GB"/>
              </w:rPr>
            </w:pPr>
            <w:r>
              <w:rPr>
                <w:lang w:eastAsia="en-GB"/>
              </w:rPr>
              <w:t xml:space="preserve">For </w:t>
            </w:r>
            <w:r w:rsidR="00D371A1">
              <w:rPr>
                <w:lang w:eastAsia="en-GB"/>
              </w:rPr>
              <w:t xml:space="preserve">Staff Portal </w:t>
            </w:r>
            <w:r>
              <w:rPr>
                <w:lang w:eastAsia="en-GB"/>
              </w:rPr>
              <w:t>GUI</w:t>
            </w:r>
          </w:p>
        </w:tc>
      </w:tr>
      <w:tr w:rsidR="001C136C" w:rsidRPr="00F9746C" w14:paraId="2B8FABD0" w14:textId="77777777" w:rsidTr="00E45C66">
        <w:trPr>
          <w:cantSplit/>
          <w:jc w:val="center"/>
        </w:trPr>
        <w:tc>
          <w:tcPr>
            <w:tcW w:w="962" w:type="pct"/>
            <w:vAlign w:val="center"/>
          </w:tcPr>
          <w:p w14:paraId="2148E72E" w14:textId="57AF21B9" w:rsidR="001C136C" w:rsidRDefault="001C136C" w:rsidP="00EE2DF0">
            <w:pPr>
              <w:pStyle w:val="Table-Text"/>
              <w:rPr>
                <w:lang w:eastAsia="en-GB"/>
              </w:rPr>
            </w:pPr>
            <w:r>
              <w:rPr>
                <w:lang w:eastAsia="en-GB"/>
              </w:rPr>
              <w:t>HL7v3 SOAP XML</w:t>
            </w:r>
          </w:p>
        </w:tc>
        <w:tc>
          <w:tcPr>
            <w:tcW w:w="4038" w:type="pct"/>
            <w:vAlign w:val="center"/>
          </w:tcPr>
          <w:p w14:paraId="04D99E04" w14:textId="31AF0FDF" w:rsidR="001C136C" w:rsidRDefault="001C136C" w:rsidP="001C136C">
            <w:pPr>
              <w:pStyle w:val="Table-Text"/>
              <w:rPr>
                <w:lang w:eastAsia="en-GB"/>
              </w:rPr>
            </w:pPr>
            <w:r>
              <w:rPr>
                <w:lang w:eastAsia="en-GB"/>
              </w:rPr>
              <w:t xml:space="preserve">For communication of VDT services with MVI </w:t>
            </w:r>
          </w:p>
        </w:tc>
      </w:tr>
    </w:tbl>
    <w:p w14:paraId="0047BEFA" w14:textId="77777777" w:rsidR="00E45C66" w:rsidRDefault="00E45C66" w:rsidP="00E45C66">
      <w:bookmarkStart w:id="1419" w:name="ColumnTitle_ProdCSP"/>
      <w:bookmarkStart w:id="1420" w:name="ColumnTitle_ProdSSOi"/>
      <w:bookmarkStart w:id="1421" w:name="ColumnTitle_ProdPROV"/>
      <w:bookmarkStart w:id="1422" w:name="ColumnTitle_ProdSAC"/>
      <w:bookmarkStart w:id="1423" w:name="ColumnTitle_ProdCAR"/>
      <w:bookmarkStart w:id="1424" w:name="_Toc342038870"/>
      <w:bookmarkStart w:id="1425" w:name="_Toc342041067"/>
      <w:bookmarkStart w:id="1426" w:name="_Toc342924790"/>
      <w:bookmarkStart w:id="1427" w:name="_Toc342926062"/>
      <w:bookmarkStart w:id="1428" w:name="_Toc342929882"/>
      <w:bookmarkStart w:id="1429" w:name="_Toc342930439"/>
      <w:bookmarkStart w:id="1430" w:name="_Toc342930589"/>
      <w:bookmarkStart w:id="1431" w:name="_Toc342988703"/>
      <w:bookmarkStart w:id="1432" w:name="_Toc342989008"/>
      <w:bookmarkStart w:id="1433" w:name="_Toc348713888"/>
      <w:bookmarkStart w:id="1434" w:name="_Toc348716686"/>
      <w:bookmarkStart w:id="1435" w:name="_Toc358573454"/>
      <w:bookmarkStart w:id="1436" w:name="_Toc358577676"/>
      <w:bookmarkStart w:id="1437" w:name="_Toc366505566"/>
      <w:bookmarkStart w:id="1438" w:name="_Toc366765979"/>
      <w:bookmarkStart w:id="1439" w:name="_Toc372715499"/>
      <w:bookmarkStart w:id="1440" w:name="_Toc381591466"/>
      <w:bookmarkStart w:id="1441" w:name="_Toc396391488"/>
      <w:bookmarkStart w:id="1442" w:name="_Toc406574400"/>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9"/>
      <w:bookmarkEnd w:id="1420"/>
      <w:bookmarkEnd w:id="1421"/>
      <w:bookmarkEnd w:id="1422"/>
      <w:bookmarkEnd w:id="1423"/>
    </w:p>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p w14:paraId="1E79211C" w14:textId="74F3695C" w:rsidR="00271E71" w:rsidRDefault="00271E71" w:rsidP="001A5A52">
      <w:pPr>
        <w:pStyle w:val="BodyText"/>
      </w:pPr>
    </w:p>
    <w:p w14:paraId="503BCDA3" w14:textId="77777777" w:rsidR="00E45C66" w:rsidRPr="008A385D" w:rsidRDefault="00E45C66" w:rsidP="00E45C66"/>
    <w:p w14:paraId="6BF471AF" w14:textId="391DD9A5" w:rsidR="00C94DBD" w:rsidRPr="00744392" w:rsidRDefault="00681440" w:rsidP="001A5A52">
      <w:pPr>
        <w:pStyle w:val="BodyText"/>
      </w:pPr>
      <w:bookmarkStart w:id="1443" w:name="ColumnTitle_Oracle"/>
      <w:bookmarkStart w:id="1444" w:name="ColumnTitle_CA"/>
      <w:bookmarkStart w:id="1445" w:name="ColumnTitle_IISWeb"/>
      <w:bookmarkStart w:id="1446" w:name="ColumnTitle_WebLogic"/>
      <w:bookmarkStart w:id="1447" w:name="ColumnTitle_Tomcat"/>
      <w:bookmarkStart w:id="1448" w:name="ColumnTitle_Axiomatic"/>
      <w:bookmarkStart w:id="1449" w:name="ColumnTitle_CA_ID"/>
      <w:bookmarkStart w:id="1450" w:name="ColumnTitle_CA_SM"/>
      <w:bookmarkStart w:id="1451" w:name="ColumnTitle_CA_SSO"/>
      <w:bookmarkStart w:id="1452" w:name="ColumnTitle_CA_URM"/>
      <w:bookmarkStart w:id="1453" w:name="_Toc311571557"/>
      <w:bookmarkStart w:id="1454" w:name="_Toc311572089"/>
      <w:bookmarkStart w:id="1455" w:name="_Toc311574769"/>
      <w:bookmarkStart w:id="1456" w:name="_Toc311578239"/>
      <w:bookmarkStart w:id="1457" w:name="ColumnTitle_eSigAdpt"/>
      <w:bookmarkStart w:id="1458" w:name="ColumnTitle_VDS"/>
      <w:bookmarkStart w:id="1459" w:name="ColumnTitle_RM"/>
      <w:bookmarkStart w:id="1460" w:name="ColumnTitle_Lang"/>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r>
        <w:t>T</w:t>
      </w:r>
      <w:r w:rsidR="00734947">
        <w:t xml:space="preserve">he operating </w:t>
      </w:r>
      <w:r w:rsidR="00C53AB0">
        <w:t>service</w:t>
      </w:r>
      <w:r w:rsidR="00734947">
        <w:t xml:space="preserve">s on the </w:t>
      </w:r>
      <w:r w:rsidR="00B05505">
        <w:t xml:space="preserve">Production </w:t>
      </w:r>
      <w:r w:rsidR="00646F13">
        <w:t xml:space="preserve">AMS </w:t>
      </w:r>
      <w:r w:rsidR="00734947">
        <w:t xml:space="preserve">components </w:t>
      </w:r>
      <w:proofErr w:type="gramStart"/>
      <w:r w:rsidR="00734947">
        <w:t>are listed</w:t>
      </w:r>
      <w:proofErr w:type="gramEnd"/>
      <w:r w:rsidR="00734947">
        <w:t xml:space="preserve"> </w:t>
      </w:r>
      <w:r w:rsidR="003851C9">
        <w:t xml:space="preserve">in the table </w:t>
      </w:r>
      <w:r w:rsidR="00734947">
        <w:t>below</w:t>
      </w:r>
      <w:r w:rsidR="003851C9">
        <w:t>.</w:t>
      </w:r>
      <w:r w:rsidR="00B0307B">
        <w:t xml:space="preserve"> For MVI Toolkit OS info, please refer to MVI i16 SDD. </w:t>
      </w:r>
    </w:p>
    <w:p w14:paraId="246E5664" w14:textId="60D708B2" w:rsidR="008A385D" w:rsidRDefault="003851C9" w:rsidP="003851C9">
      <w:pPr>
        <w:pStyle w:val="Caption"/>
      </w:pPr>
      <w:bookmarkStart w:id="1461" w:name="_Toc423190264"/>
      <w:bookmarkStart w:id="1462" w:name="_Toc445298141"/>
      <w:bookmarkStart w:id="1463" w:name="_Toc455753691"/>
      <w:r>
        <w:t xml:space="preserve">Table </w:t>
      </w:r>
      <w:r w:rsidR="001219E3">
        <w:fldChar w:fldCharType="begin"/>
      </w:r>
      <w:r w:rsidR="001219E3">
        <w:instrText xml:space="preserve"> SEQ Table \* ARABIC </w:instrText>
      </w:r>
      <w:r w:rsidR="001219E3">
        <w:fldChar w:fldCharType="separate"/>
      </w:r>
      <w:r w:rsidR="00CE2116">
        <w:rPr>
          <w:noProof/>
        </w:rPr>
        <w:t>33</w:t>
      </w:r>
      <w:r w:rsidR="001219E3">
        <w:rPr>
          <w:noProof/>
        </w:rPr>
        <w:fldChar w:fldCharType="end"/>
      </w:r>
      <w:r>
        <w:t>: Operating Systems (OS)</w:t>
      </w:r>
      <w:bookmarkEnd w:id="1461"/>
      <w:bookmarkEnd w:id="1462"/>
      <w:bookmarkEnd w:id="1463"/>
    </w:p>
    <w:tbl>
      <w:tblPr>
        <w:tblW w:w="93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A0" w:firstRow="1" w:lastRow="0" w:firstColumn="1" w:lastColumn="0" w:noHBand="0" w:noVBand="1"/>
        <w:tblCaption w:val="Operating System (OS)"/>
        <w:tblDescription w:val="Table captures OS, whether machine is VM or Physical and the Purpose."/>
      </w:tblPr>
      <w:tblGrid>
        <w:gridCol w:w="3120"/>
        <w:gridCol w:w="3121"/>
        <w:gridCol w:w="3119"/>
      </w:tblGrid>
      <w:tr w:rsidR="00C94DBD" w:rsidRPr="00FC7904" w14:paraId="5396397C" w14:textId="5BA6F6A9" w:rsidTr="00B0307B">
        <w:trPr>
          <w:cantSplit/>
          <w:tblHeader/>
          <w:jc w:val="center"/>
        </w:trPr>
        <w:tc>
          <w:tcPr>
            <w:tcW w:w="1667" w:type="pct"/>
            <w:shd w:val="clear" w:color="auto" w:fill="D9D9D9" w:themeFill="background1" w:themeFillShade="D9"/>
            <w:vAlign w:val="center"/>
          </w:tcPr>
          <w:p w14:paraId="1BBA4282" w14:textId="1A6CF5CA" w:rsidR="00C94DBD" w:rsidRPr="00FC7904" w:rsidRDefault="002C74BE" w:rsidP="00E45C66">
            <w:pPr>
              <w:pStyle w:val="TableHeaderText"/>
            </w:pPr>
            <w:bookmarkStart w:id="1464" w:name="ColumnTitle_OpSys"/>
            <w:bookmarkEnd w:id="1464"/>
            <w:r>
              <w:t>OS</w:t>
            </w:r>
          </w:p>
        </w:tc>
        <w:tc>
          <w:tcPr>
            <w:tcW w:w="1667" w:type="pct"/>
            <w:shd w:val="clear" w:color="auto" w:fill="D9D9D9" w:themeFill="background1" w:themeFillShade="D9"/>
            <w:vAlign w:val="center"/>
          </w:tcPr>
          <w:p w14:paraId="2E02D4CF" w14:textId="58B2B898" w:rsidR="002418A0" w:rsidRPr="00FC7904" w:rsidRDefault="002418A0" w:rsidP="00E45C66">
            <w:pPr>
              <w:pStyle w:val="TableHeaderText"/>
            </w:pPr>
            <w:r w:rsidRPr="00FC7904">
              <w:t>VM</w:t>
            </w:r>
            <w:r w:rsidR="00E45C66">
              <w:t xml:space="preserve"> </w:t>
            </w:r>
            <w:r w:rsidRPr="00FC7904">
              <w:t>/</w:t>
            </w:r>
            <w:r w:rsidR="00E45C66">
              <w:t xml:space="preserve"> </w:t>
            </w:r>
            <w:r w:rsidRPr="00FC7904">
              <w:t>Physical</w:t>
            </w:r>
          </w:p>
        </w:tc>
        <w:tc>
          <w:tcPr>
            <w:tcW w:w="1666" w:type="pct"/>
            <w:shd w:val="clear" w:color="auto" w:fill="D9D9D9" w:themeFill="background1" w:themeFillShade="D9"/>
            <w:vAlign w:val="center"/>
          </w:tcPr>
          <w:p w14:paraId="1E4961CD" w14:textId="1BB563D0" w:rsidR="00B05505" w:rsidRPr="00FC7904" w:rsidRDefault="00B05505" w:rsidP="00E45C66">
            <w:pPr>
              <w:pStyle w:val="TableHeaderText"/>
            </w:pPr>
            <w:r w:rsidRPr="00FC7904">
              <w:t>Purpose</w:t>
            </w:r>
          </w:p>
        </w:tc>
      </w:tr>
      <w:tr w:rsidR="00C94DBD" w:rsidRPr="00F9746C" w14:paraId="32B00DB6" w14:textId="11D8E3FF" w:rsidTr="00B0307B">
        <w:trPr>
          <w:cantSplit/>
          <w:jc w:val="center"/>
        </w:trPr>
        <w:tc>
          <w:tcPr>
            <w:tcW w:w="1667" w:type="pct"/>
            <w:vAlign w:val="center"/>
          </w:tcPr>
          <w:p w14:paraId="45283618" w14:textId="77777777" w:rsidR="00C94DBD" w:rsidRPr="00F9746C" w:rsidRDefault="00C94DBD" w:rsidP="00EE2DF0">
            <w:pPr>
              <w:pStyle w:val="Table-Text"/>
              <w:rPr>
                <w:lang w:eastAsia="en-GB"/>
              </w:rPr>
            </w:pPr>
            <w:r w:rsidRPr="00F9746C">
              <w:rPr>
                <w:lang w:eastAsia="en-GB"/>
              </w:rPr>
              <w:t>Windows Server 2008 R2</w:t>
            </w:r>
          </w:p>
        </w:tc>
        <w:tc>
          <w:tcPr>
            <w:tcW w:w="1667" w:type="pct"/>
            <w:vAlign w:val="center"/>
          </w:tcPr>
          <w:p w14:paraId="142EEA8A" w14:textId="7399166B" w:rsidR="002418A0" w:rsidRDefault="001A58F6" w:rsidP="00EE2DF0">
            <w:pPr>
              <w:pStyle w:val="Table-Text"/>
              <w:rPr>
                <w:lang w:eastAsia="en-GB"/>
              </w:rPr>
            </w:pPr>
            <w:r>
              <w:rPr>
                <w:lang w:eastAsia="en-GB"/>
              </w:rPr>
              <w:t>VM</w:t>
            </w:r>
          </w:p>
        </w:tc>
        <w:tc>
          <w:tcPr>
            <w:tcW w:w="1666" w:type="pct"/>
            <w:vAlign w:val="center"/>
          </w:tcPr>
          <w:p w14:paraId="09EA15B4" w14:textId="6AA7A896" w:rsidR="00B05505" w:rsidRDefault="00646F13" w:rsidP="00EE2DF0">
            <w:pPr>
              <w:pStyle w:val="Table-Text"/>
              <w:rPr>
                <w:lang w:eastAsia="en-GB"/>
              </w:rPr>
            </w:pPr>
            <w:r>
              <w:rPr>
                <w:lang w:eastAsia="en-GB"/>
              </w:rPr>
              <w:t xml:space="preserve">AMS Services, </w:t>
            </w:r>
            <w:r w:rsidR="00F97146">
              <w:rPr>
                <w:lang w:eastAsia="en-GB"/>
              </w:rPr>
              <w:t xml:space="preserve">Audit Service, </w:t>
            </w:r>
            <w:r>
              <w:rPr>
                <w:lang w:eastAsia="en-GB"/>
              </w:rPr>
              <w:t>Workflow artifact, Staff and Veteran facing GUIs and REST Adapters to external SOAP and LDAP services</w:t>
            </w:r>
            <w:r w:rsidR="00E27DB5">
              <w:rPr>
                <w:lang w:eastAsia="en-GB"/>
              </w:rPr>
              <w:t xml:space="preserve"> and Servlets</w:t>
            </w:r>
          </w:p>
        </w:tc>
      </w:tr>
    </w:tbl>
    <w:p w14:paraId="0C54E897" w14:textId="0351D837" w:rsidR="00E45C66" w:rsidRDefault="00E45C66" w:rsidP="00E45C66">
      <w:bookmarkStart w:id="1465" w:name="_Toc418178470"/>
      <w:bookmarkStart w:id="1466" w:name="_Toc418179777"/>
      <w:bookmarkStart w:id="1467" w:name="_Toc418183077"/>
      <w:bookmarkStart w:id="1468" w:name="_Toc418178471"/>
      <w:bookmarkStart w:id="1469" w:name="_Toc418179778"/>
      <w:bookmarkStart w:id="1470" w:name="_Ref418182238"/>
      <w:bookmarkStart w:id="1471" w:name="_Ref418182325"/>
      <w:bookmarkStart w:id="1472" w:name="_Toc417063170"/>
      <w:bookmarkStart w:id="1473" w:name="_Toc445297922"/>
      <w:bookmarkEnd w:id="1465"/>
      <w:bookmarkEnd w:id="1466"/>
      <w:bookmarkEnd w:id="1467"/>
      <w:bookmarkEnd w:id="1468"/>
      <w:bookmarkEnd w:id="1469"/>
    </w:p>
    <w:p w14:paraId="75AF5057" w14:textId="2922312C" w:rsidR="001C5762" w:rsidRDefault="001C5762" w:rsidP="00030EC4">
      <w:pPr>
        <w:pStyle w:val="Heading2"/>
      </w:pPr>
      <w:bookmarkStart w:id="1474" w:name="_Toc455124736"/>
      <w:bookmarkStart w:id="1475" w:name="_Toc455526555"/>
      <w:bookmarkStart w:id="1476" w:name="_Toc455753461"/>
      <w:bookmarkEnd w:id="1474"/>
      <w:bookmarkEnd w:id="1475"/>
      <w:r>
        <w:t>Network Architecture</w:t>
      </w:r>
      <w:bookmarkEnd w:id="1470"/>
      <w:bookmarkEnd w:id="1471"/>
      <w:bookmarkEnd w:id="1472"/>
      <w:bookmarkEnd w:id="1473"/>
      <w:bookmarkEnd w:id="1476"/>
    </w:p>
    <w:p w14:paraId="363D492F" w14:textId="6432DBDE" w:rsidR="00E45C66" w:rsidRDefault="00513516" w:rsidP="001A5A52">
      <w:pPr>
        <w:pStyle w:val="BodyText"/>
      </w:pPr>
      <w:r>
        <w:t>The Netw</w:t>
      </w:r>
      <w:r w:rsidR="00E45C66">
        <w:t xml:space="preserve">ork Architecture </w:t>
      </w:r>
      <w:proofErr w:type="gramStart"/>
      <w:r w:rsidR="00E45C66">
        <w:t>is shown</w:t>
      </w:r>
      <w:proofErr w:type="gramEnd"/>
      <w:r w:rsidR="00E45C66">
        <w:t xml:space="preserve"> below:</w:t>
      </w:r>
    </w:p>
    <w:p w14:paraId="6BBD9CBC" w14:textId="4A5BAEAA" w:rsidR="006A0566" w:rsidRPr="00E45C66" w:rsidRDefault="006A0566" w:rsidP="00E45C66">
      <w:pPr>
        <w:rPr>
          <w:sz w:val="24"/>
          <w:szCs w:val="20"/>
        </w:rPr>
      </w:pPr>
    </w:p>
    <w:p w14:paraId="5A72184A" w14:textId="544BB2AB" w:rsidR="00513516" w:rsidRDefault="00230A53" w:rsidP="001A5A52">
      <w:pPr>
        <w:pStyle w:val="Figure"/>
      </w:pPr>
      <w:r>
        <w:lastRenderedPageBreak/>
        <w:drawing>
          <wp:inline distT="0" distB="0" distL="0" distR="0" wp14:anchorId="1D81072B" wp14:editId="47C10E3A">
            <wp:extent cx="5934710" cy="3562985"/>
            <wp:effectExtent l="0" t="0" r="889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34710" cy="3562985"/>
                    </a:xfrm>
                    <a:prstGeom prst="rect">
                      <a:avLst/>
                    </a:prstGeom>
                    <a:noFill/>
                    <a:ln>
                      <a:noFill/>
                    </a:ln>
                  </pic:spPr>
                </pic:pic>
              </a:graphicData>
            </a:graphic>
          </wp:inline>
        </w:drawing>
      </w:r>
    </w:p>
    <w:p w14:paraId="199D0428" w14:textId="16492C95" w:rsidR="00513516" w:rsidRPr="001A58F6" w:rsidRDefault="004544EE" w:rsidP="004544EE">
      <w:pPr>
        <w:pStyle w:val="Caption"/>
      </w:pPr>
      <w:bookmarkStart w:id="1477" w:name="_Toc445298080"/>
      <w:bookmarkStart w:id="1478" w:name="_Toc455753629"/>
      <w:r>
        <w:t xml:space="preserve">Figure </w:t>
      </w:r>
      <w:r w:rsidR="001219E3">
        <w:fldChar w:fldCharType="begin"/>
      </w:r>
      <w:r w:rsidR="001219E3">
        <w:instrText xml:space="preserve"> SEQ Figure \* ARABIC </w:instrText>
      </w:r>
      <w:r w:rsidR="001219E3">
        <w:fldChar w:fldCharType="separate"/>
      </w:r>
      <w:r w:rsidR="00CE2116">
        <w:rPr>
          <w:noProof/>
        </w:rPr>
        <w:t>20</w:t>
      </w:r>
      <w:r w:rsidR="001219E3">
        <w:rPr>
          <w:noProof/>
        </w:rPr>
        <w:fldChar w:fldCharType="end"/>
      </w:r>
      <w:r>
        <w:t>: AMS Network Architecture</w:t>
      </w:r>
      <w:bookmarkEnd w:id="1477"/>
      <w:bookmarkEnd w:id="1478"/>
    </w:p>
    <w:p w14:paraId="37F925A6" w14:textId="77777777" w:rsidR="00E45C66" w:rsidRDefault="00E45C66" w:rsidP="00E45C66">
      <w:bookmarkStart w:id="1479" w:name="_Toc414992856"/>
      <w:bookmarkStart w:id="1480" w:name="_Toc414995161"/>
      <w:bookmarkStart w:id="1481" w:name="_Toc414997484"/>
      <w:bookmarkStart w:id="1482" w:name="_Ref417983683"/>
      <w:bookmarkStart w:id="1483" w:name="_Toc417063171"/>
      <w:bookmarkEnd w:id="1479"/>
      <w:bookmarkEnd w:id="1480"/>
      <w:bookmarkEnd w:id="1481"/>
    </w:p>
    <w:p w14:paraId="57797FD6" w14:textId="77777777" w:rsidR="00D11275" w:rsidRPr="00D11275" w:rsidRDefault="00D11275" w:rsidP="00E45C66"/>
    <w:p w14:paraId="33CF4C22" w14:textId="54EFBABB" w:rsidR="001C5762" w:rsidRDefault="001C5762" w:rsidP="00030EC4">
      <w:pPr>
        <w:pStyle w:val="Heading2"/>
      </w:pPr>
      <w:bookmarkStart w:id="1484" w:name="_Toc445297923"/>
      <w:bookmarkStart w:id="1485" w:name="_Toc455753462"/>
      <w:r>
        <w:t>Service Oriented Architecture</w:t>
      </w:r>
      <w:r w:rsidR="00A80071">
        <w:t>/</w:t>
      </w:r>
      <w:r>
        <w:t>ESS</w:t>
      </w:r>
      <w:bookmarkEnd w:id="1482"/>
      <w:bookmarkEnd w:id="1483"/>
      <w:bookmarkEnd w:id="1484"/>
      <w:bookmarkEnd w:id="1485"/>
    </w:p>
    <w:p w14:paraId="72035F89" w14:textId="4907CB7C" w:rsidR="00E45C66" w:rsidRDefault="0053554C" w:rsidP="001A5A52">
      <w:pPr>
        <w:pStyle w:val="BodyText"/>
      </w:pPr>
      <w:r>
        <w:t>AMS</w:t>
      </w:r>
      <w:r w:rsidRPr="002601A0">
        <w:t xml:space="preserve"> </w:t>
      </w:r>
      <w:r w:rsidR="008B3D8F" w:rsidRPr="002601A0">
        <w:t xml:space="preserve">offers an enterprise level capability to </w:t>
      </w:r>
      <w:r>
        <w:t>capture individual authorizations to access protect</w:t>
      </w:r>
      <w:r w:rsidR="004544EE">
        <w:t>ed</w:t>
      </w:r>
      <w:r>
        <w:t xml:space="preserve"> data that would subsequently feed into </w:t>
      </w:r>
      <w:proofErr w:type="gramStart"/>
      <w:r>
        <w:t>access control decision generation</w:t>
      </w:r>
      <w:proofErr w:type="gramEnd"/>
      <w:r>
        <w:t>.</w:t>
      </w:r>
      <w:r w:rsidR="003E17F0" w:rsidRPr="002601A0">
        <w:t xml:space="preserve"> </w:t>
      </w:r>
    </w:p>
    <w:p w14:paraId="567EC36B" w14:textId="2AB7C87C" w:rsidR="00E45C66" w:rsidRPr="00280769" w:rsidRDefault="0053554C" w:rsidP="001A5A52">
      <w:pPr>
        <w:pStyle w:val="BodyText"/>
      </w:pPr>
      <w:r>
        <w:t>AMS exposes REST/JSON web services to manage – create and revoke – authorizations. Authorizations are an abstract concept. In i</w:t>
      </w:r>
      <w:r w:rsidR="00EA26B0">
        <w:t>7</w:t>
      </w:r>
      <w:r>
        <w:t>, AMS will support management of Delegation Authorizations</w:t>
      </w:r>
      <w:r w:rsidR="009C0E52">
        <w:rPr>
          <w:rFonts w:ascii="Segoe UI" w:hAnsi="Segoe UI" w:cs="Segoe UI"/>
          <w:sz w:val="20"/>
        </w:rPr>
        <w:t>.</w:t>
      </w:r>
      <w:r w:rsidR="008B46CA">
        <w:t xml:space="preserve"> </w:t>
      </w:r>
    </w:p>
    <w:p w14:paraId="10A3B847" w14:textId="0551D525" w:rsidR="0053554C" w:rsidRDefault="0053554C" w:rsidP="009C0E52">
      <w:pPr>
        <w:rPr>
          <w:sz w:val="24"/>
        </w:rPr>
      </w:pPr>
      <w:r>
        <w:rPr>
          <w:sz w:val="24"/>
        </w:rPr>
        <w:t xml:space="preserve">AMS consumes </w:t>
      </w:r>
      <w:r w:rsidR="004627EF">
        <w:rPr>
          <w:sz w:val="24"/>
        </w:rPr>
        <w:t>the MVI service</w:t>
      </w:r>
      <w:r w:rsidR="000E54E4">
        <w:rPr>
          <w:sz w:val="24"/>
        </w:rPr>
        <w:t xml:space="preserve"> (to manage relationships)</w:t>
      </w:r>
      <w:r w:rsidR="004627EF">
        <w:rPr>
          <w:sz w:val="24"/>
        </w:rPr>
        <w:t xml:space="preserve"> using MVI SOAP client libraries. The GUIs </w:t>
      </w:r>
      <w:proofErr w:type="gramStart"/>
      <w:r w:rsidR="004627EF">
        <w:rPr>
          <w:sz w:val="24"/>
        </w:rPr>
        <w:t>within</w:t>
      </w:r>
      <w:r w:rsidR="004717B8">
        <w:rPr>
          <w:sz w:val="24"/>
        </w:rPr>
        <w:t xml:space="preserve"> </w:t>
      </w:r>
      <w:r w:rsidR="00087B74">
        <w:rPr>
          <w:sz w:val="24"/>
        </w:rPr>
        <w:t xml:space="preserve"> </w:t>
      </w:r>
      <w:r w:rsidR="004627EF">
        <w:rPr>
          <w:sz w:val="24"/>
        </w:rPr>
        <w:t>the</w:t>
      </w:r>
      <w:proofErr w:type="gramEnd"/>
      <w:r w:rsidR="004627EF">
        <w:rPr>
          <w:sz w:val="24"/>
        </w:rPr>
        <w:t xml:space="preserve"> AMS infrastructure consume</w:t>
      </w:r>
      <w:r w:rsidR="004717B8">
        <w:rPr>
          <w:sz w:val="24"/>
        </w:rPr>
        <w:t xml:space="preserve"> </w:t>
      </w:r>
      <w:r>
        <w:rPr>
          <w:sz w:val="24"/>
        </w:rPr>
        <w:t xml:space="preserve">MVI </w:t>
      </w:r>
      <w:r w:rsidR="004627EF">
        <w:rPr>
          <w:sz w:val="24"/>
        </w:rPr>
        <w:t>using MVI-</w:t>
      </w:r>
      <w:r>
        <w:rPr>
          <w:sz w:val="24"/>
        </w:rPr>
        <w:t xml:space="preserve">SOAP based </w:t>
      </w:r>
      <w:r w:rsidR="004627EF">
        <w:rPr>
          <w:sz w:val="24"/>
        </w:rPr>
        <w:t>adapters</w:t>
      </w:r>
      <w:r>
        <w:rPr>
          <w:sz w:val="24"/>
        </w:rPr>
        <w:t xml:space="preserve">. </w:t>
      </w:r>
    </w:p>
    <w:p w14:paraId="581BD26F" w14:textId="77777777" w:rsidR="00E45C66" w:rsidRPr="003E17F0" w:rsidRDefault="00E45C66" w:rsidP="00E45C66"/>
    <w:p w14:paraId="42D46D1E" w14:textId="3BBFEDA0" w:rsidR="00173754" w:rsidRDefault="00173754" w:rsidP="00030EC4">
      <w:pPr>
        <w:pStyle w:val="Heading2"/>
      </w:pPr>
      <w:bookmarkStart w:id="1486" w:name="_Toc418178474"/>
      <w:bookmarkStart w:id="1487" w:name="_Toc418179781"/>
      <w:bookmarkStart w:id="1488" w:name="_Toc418183080"/>
      <w:bookmarkStart w:id="1489" w:name="_Toc418178475"/>
      <w:bookmarkStart w:id="1490" w:name="_Toc418179782"/>
      <w:bookmarkStart w:id="1491" w:name="_Toc418183081"/>
      <w:bookmarkStart w:id="1492" w:name="_Toc418178476"/>
      <w:bookmarkStart w:id="1493" w:name="_Toc418179783"/>
      <w:bookmarkStart w:id="1494" w:name="_Toc418183082"/>
      <w:bookmarkStart w:id="1495" w:name="_Toc418178477"/>
      <w:bookmarkStart w:id="1496" w:name="_Toc418179784"/>
      <w:bookmarkStart w:id="1497" w:name="_Toc418183083"/>
      <w:bookmarkStart w:id="1498" w:name="_Toc418178478"/>
      <w:bookmarkStart w:id="1499" w:name="_Toc418179785"/>
      <w:bookmarkStart w:id="1500" w:name="_Toc418183084"/>
      <w:bookmarkStart w:id="1501" w:name="_Toc418178479"/>
      <w:bookmarkStart w:id="1502" w:name="_Toc418179786"/>
      <w:bookmarkStart w:id="1503" w:name="_Toc418183085"/>
      <w:bookmarkStart w:id="1504" w:name="_Toc418178480"/>
      <w:bookmarkStart w:id="1505" w:name="_Toc418179787"/>
      <w:bookmarkStart w:id="1506" w:name="_Toc418183086"/>
      <w:bookmarkStart w:id="1507" w:name="_Toc418178481"/>
      <w:bookmarkStart w:id="1508" w:name="_Toc418179788"/>
      <w:bookmarkStart w:id="1509" w:name="_Toc418183087"/>
      <w:bookmarkStart w:id="1510" w:name="_Ref437286677"/>
      <w:bookmarkStart w:id="1511" w:name="_Toc445297924"/>
      <w:bookmarkStart w:id="1512" w:name="_Toc455753463"/>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r>
        <w:t>Enterprise Architecture</w:t>
      </w:r>
      <w:bookmarkEnd w:id="1510"/>
      <w:bookmarkEnd w:id="1511"/>
      <w:bookmarkEnd w:id="1512"/>
    </w:p>
    <w:p w14:paraId="2C99672C" w14:textId="2F6A991A" w:rsidR="00E45C66" w:rsidRDefault="00640548" w:rsidP="004544EE">
      <w:pPr>
        <w:pStyle w:val="BodyText"/>
      </w:pPr>
      <w:r>
        <w:t>AMS</w:t>
      </w:r>
      <w:r w:rsidRPr="006073F7">
        <w:t xml:space="preserve"> </w:t>
      </w:r>
      <w:r w:rsidR="009138E1" w:rsidRPr="006073F7">
        <w:t xml:space="preserve">is a </w:t>
      </w:r>
      <w:r w:rsidR="00930843">
        <w:t>system</w:t>
      </w:r>
      <w:r w:rsidR="009138E1" w:rsidRPr="006073F7">
        <w:t xml:space="preserve"> that </w:t>
      </w:r>
      <w:r w:rsidR="009C0E52" w:rsidRPr="006073F7">
        <w:t xml:space="preserve">offers an enterprise level capability to </w:t>
      </w:r>
      <w:r w:rsidR="00930843">
        <w:t>capture individual authorizations to access protected data</w:t>
      </w:r>
      <w:r w:rsidR="009C0E52" w:rsidRPr="006073F7">
        <w:t xml:space="preserve">. </w:t>
      </w:r>
      <w:r w:rsidR="00930843">
        <w:t>It works in conjunction with the</w:t>
      </w:r>
      <w:r w:rsidR="00930843" w:rsidRPr="006073F7">
        <w:t xml:space="preserve"> </w:t>
      </w:r>
      <w:r w:rsidR="006F2F44">
        <w:t>SAC</w:t>
      </w:r>
      <w:r w:rsidR="00322822" w:rsidRPr="006073F7">
        <w:t xml:space="preserve"> PDP</w:t>
      </w:r>
      <w:r w:rsidR="009138E1" w:rsidRPr="006073F7">
        <w:t xml:space="preserve"> </w:t>
      </w:r>
      <w:r w:rsidR="00930843">
        <w:t>to protect</w:t>
      </w:r>
      <w:r w:rsidR="00930843" w:rsidRPr="006073F7">
        <w:t xml:space="preserve"> </w:t>
      </w:r>
      <w:r w:rsidR="009138E1" w:rsidRPr="006073F7">
        <w:t xml:space="preserve">business </w:t>
      </w:r>
      <w:r w:rsidR="00C53AB0">
        <w:t>service</w:t>
      </w:r>
      <w:r w:rsidR="00903377">
        <w:t>s and information assets</w:t>
      </w:r>
      <w:r w:rsidR="009138E1" w:rsidRPr="006073F7">
        <w:t xml:space="preserve"> from unauthorized access. </w:t>
      </w:r>
    </w:p>
    <w:p w14:paraId="4D848D8A" w14:textId="507CD2AC" w:rsidR="009C0E52" w:rsidRPr="006073F7" w:rsidRDefault="00903377" w:rsidP="001A5A52">
      <w:pPr>
        <w:pStyle w:val="BodyText"/>
      </w:pPr>
      <w:r w:rsidRPr="006073F7">
        <w:t xml:space="preserve">The </w:t>
      </w:r>
      <w:r w:rsidR="002A6B76">
        <w:t>AMS</w:t>
      </w:r>
      <w:r w:rsidRPr="006073F7">
        <w:t xml:space="preserve"> is based on </w:t>
      </w:r>
      <w:r w:rsidR="00930843">
        <w:t>the</w:t>
      </w:r>
      <w:r w:rsidR="00930843" w:rsidRPr="006073F7">
        <w:t xml:space="preserve"> </w:t>
      </w:r>
      <w:r w:rsidRPr="006073F7">
        <w:t>One-VA TRM approved product</w:t>
      </w:r>
      <w:r w:rsidR="0089644E">
        <w:t>s and specifications tabulated below</w:t>
      </w:r>
      <w:r w:rsidR="007412BB">
        <w:t>.</w:t>
      </w:r>
    </w:p>
    <w:p w14:paraId="79515C7B" w14:textId="5E13E399" w:rsidR="001646C9" w:rsidRDefault="003851C9" w:rsidP="003851C9">
      <w:pPr>
        <w:pStyle w:val="Caption"/>
      </w:pPr>
      <w:bookmarkStart w:id="1513" w:name="ColumnTitle_PortCom"/>
      <w:bookmarkStart w:id="1514" w:name="ColumnTitle_PP_PKI"/>
      <w:bookmarkStart w:id="1515" w:name="ColumnTitle_Prod_Certs"/>
      <w:bookmarkStart w:id="1516" w:name="_Toc423190265"/>
      <w:bookmarkStart w:id="1517" w:name="_Toc445298142"/>
      <w:bookmarkStart w:id="1518" w:name="_Toc455753692"/>
      <w:bookmarkEnd w:id="1513"/>
      <w:bookmarkEnd w:id="1514"/>
      <w:bookmarkEnd w:id="1515"/>
      <w:r>
        <w:t xml:space="preserve">Table </w:t>
      </w:r>
      <w:r w:rsidR="001219E3">
        <w:fldChar w:fldCharType="begin"/>
      </w:r>
      <w:r w:rsidR="001219E3">
        <w:instrText xml:space="preserve"> SEQ Table \* ARABIC </w:instrText>
      </w:r>
      <w:r w:rsidR="001219E3">
        <w:fldChar w:fldCharType="separate"/>
      </w:r>
      <w:r w:rsidR="00CE2116">
        <w:rPr>
          <w:noProof/>
        </w:rPr>
        <w:t>34</w:t>
      </w:r>
      <w:r w:rsidR="001219E3">
        <w:rPr>
          <w:noProof/>
        </w:rPr>
        <w:fldChar w:fldCharType="end"/>
      </w:r>
      <w:r>
        <w:t>: AMS Infrastructure Components</w:t>
      </w:r>
      <w:bookmarkEnd w:id="1516"/>
      <w:bookmarkEnd w:id="1517"/>
      <w:bookmarkEnd w:id="1518"/>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Caption w:val="AMS Infrastructure Components"/>
        <w:tblDescription w:val="Table captures Products / Specifications and Product Version / Release."/>
      </w:tblPr>
      <w:tblGrid>
        <w:gridCol w:w="3909"/>
        <w:gridCol w:w="5451"/>
      </w:tblGrid>
      <w:tr w:rsidR="00930843" w:rsidRPr="00BC43B5" w14:paraId="35BC01B9" w14:textId="77777777" w:rsidTr="00B316FB">
        <w:trPr>
          <w:trHeight w:val="20"/>
          <w:tblHeader/>
          <w:jc w:val="center"/>
        </w:trPr>
        <w:tc>
          <w:tcPr>
            <w:tcW w:w="2088" w:type="pct"/>
            <w:shd w:val="clear" w:color="auto" w:fill="D9D9D9" w:themeFill="background1" w:themeFillShade="D9"/>
            <w:tcMar>
              <w:top w:w="0" w:type="dxa"/>
              <w:left w:w="108" w:type="dxa"/>
              <w:bottom w:w="0" w:type="dxa"/>
              <w:right w:w="108" w:type="dxa"/>
            </w:tcMar>
            <w:vAlign w:val="bottom"/>
            <w:hideMark/>
          </w:tcPr>
          <w:p w14:paraId="4155D7D0" w14:textId="3BCB2209" w:rsidR="00930843" w:rsidRPr="00BC43B5" w:rsidRDefault="00930843" w:rsidP="00E45C66">
            <w:pPr>
              <w:pStyle w:val="TableHeaderText"/>
              <w:rPr>
                <w:rFonts w:eastAsia="Calibri"/>
              </w:rPr>
            </w:pPr>
            <w:r w:rsidRPr="00BC43B5">
              <w:t>Products/Specifications</w:t>
            </w:r>
          </w:p>
        </w:tc>
        <w:tc>
          <w:tcPr>
            <w:tcW w:w="2912" w:type="pct"/>
            <w:shd w:val="clear" w:color="auto" w:fill="D9D9D9" w:themeFill="background1" w:themeFillShade="D9"/>
            <w:tcMar>
              <w:top w:w="0" w:type="dxa"/>
              <w:left w:w="108" w:type="dxa"/>
              <w:bottom w:w="0" w:type="dxa"/>
              <w:right w:w="108" w:type="dxa"/>
            </w:tcMar>
            <w:vAlign w:val="bottom"/>
            <w:hideMark/>
          </w:tcPr>
          <w:p w14:paraId="19ED0A97" w14:textId="77777777" w:rsidR="00930843" w:rsidRPr="00BC43B5" w:rsidRDefault="00930843" w:rsidP="00E45C66">
            <w:pPr>
              <w:pStyle w:val="TableHeaderText"/>
              <w:rPr>
                <w:rFonts w:eastAsia="Calibri"/>
              </w:rPr>
            </w:pPr>
            <w:r w:rsidRPr="00BC43B5">
              <w:t>Product Version/Release</w:t>
            </w:r>
          </w:p>
        </w:tc>
      </w:tr>
      <w:tr w:rsidR="00930843" w:rsidRPr="00BC43B5" w14:paraId="7B847D2D" w14:textId="77777777" w:rsidTr="002C74BE">
        <w:trPr>
          <w:trHeight w:val="20"/>
          <w:jc w:val="center"/>
        </w:trPr>
        <w:tc>
          <w:tcPr>
            <w:tcW w:w="2088" w:type="pct"/>
            <w:shd w:val="clear" w:color="auto" w:fill="FFFFFF"/>
            <w:tcMar>
              <w:top w:w="0" w:type="dxa"/>
              <w:left w:w="108" w:type="dxa"/>
              <w:bottom w:w="0" w:type="dxa"/>
              <w:right w:w="108" w:type="dxa"/>
            </w:tcMar>
          </w:tcPr>
          <w:p w14:paraId="089AD8E6" w14:textId="4CE5774D" w:rsidR="00930843" w:rsidRPr="00BC43B5" w:rsidRDefault="00930843" w:rsidP="00EE2DF0">
            <w:pPr>
              <w:pStyle w:val="Table-Text"/>
            </w:pPr>
            <w:proofErr w:type="spellStart"/>
            <w:r>
              <w:lastRenderedPageBreak/>
              <w:t>Weblogic</w:t>
            </w:r>
            <w:proofErr w:type="spellEnd"/>
            <w:r w:rsidR="00E45DB4">
              <w:t xml:space="preserve"> Application Server</w:t>
            </w:r>
          </w:p>
        </w:tc>
        <w:tc>
          <w:tcPr>
            <w:tcW w:w="2912" w:type="pct"/>
            <w:shd w:val="clear" w:color="auto" w:fill="FFFFFF"/>
            <w:tcMar>
              <w:top w:w="0" w:type="dxa"/>
              <w:left w:w="108" w:type="dxa"/>
              <w:bottom w:w="0" w:type="dxa"/>
              <w:right w:w="108" w:type="dxa"/>
            </w:tcMar>
          </w:tcPr>
          <w:p w14:paraId="34AA1215" w14:textId="360CD63A" w:rsidR="00930843" w:rsidRPr="00BC43B5" w:rsidRDefault="00744975" w:rsidP="00EE2DF0">
            <w:pPr>
              <w:pStyle w:val="Table-Text"/>
            </w:pPr>
            <w:r>
              <w:t>12cR1 (12.1.3)</w:t>
            </w:r>
          </w:p>
        </w:tc>
      </w:tr>
      <w:tr w:rsidR="00930843" w:rsidRPr="00BC43B5" w14:paraId="36CDD927" w14:textId="77777777" w:rsidTr="002C74BE">
        <w:trPr>
          <w:trHeight w:val="20"/>
          <w:jc w:val="center"/>
        </w:trPr>
        <w:tc>
          <w:tcPr>
            <w:tcW w:w="2088" w:type="pct"/>
            <w:shd w:val="clear" w:color="auto" w:fill="FFFFFF"/>
            <w:tcMar>
              <w:top w:w="0" w:type="dxa"/>
              <w:left w:w="108" w:type="dxa"/>
              <w:bottom w:w="0" w:type="dxa"/>
              <w:right w:w="108" w:type="dxa"/>
            </w:tcMar>
          </w:tcPr>
          <w:p w14:paraId="24C3277A" w14:textId="258342C4" w:rsidR="00930843" w:rsidRPr="00BC43B5" w:rsidRDefault="00F75E53" w:rsidP="00EE2DF0">
            <w:pPr>
              <w:pStyle w:val="Table-Text"/>
            </w:pPr>
            <w:r>
              <w:t>JavaScript</w:t>
            </w:r>
          </w:p>
        </w:tc>
        <w:tc>
          <w:tcPr>
            <w:tcW w:w="2912" w:type="pct"/>
            <w:shd w:val="clear" w:color="auto" w:fill="FFFFFF"/>
            <w:tcMar>
              <w:top w:w="0" w:type="dxa"/>
              <w:left w:w="108" w:type="dxa"/>
              <w:bottom w:w="0" w:type="dxa"/>
              <w:right w:w="108" w:type="dxa"/>
            </w:tcMar>
          </w:tcPr>
          <w:p w14:paraId="1C2E49B1" w14:textId="672AA7E7" w:rsidR="00930843" w:rsidRPr="00BC43B5" w:rsidRDefault="00C42F35" w:rsidP="00EE2DF0">
            <w:pPr>
              <w:pStyle w:val="Table-Text"/>
            </w:pPr>
            <w:r>
              <w:t>5.1</w:t>
            </w:r>
          </w:p>
        </w:tc>
      </w:tr>
      <w:tr w:rsidR="00930843" w:rsidRPr="00BC43B5" w14:paraId="2797420D" w14:textId="77777777" w:rsidTr="002C74BE">
        <w:trPr>
          <w:trHeight w:val="20"/>
          <w:jc w:val="center"/>
        </w:trPr>
        <w:tc>
          <w:tcPr>
            <w:tcW w:w="2088" w:type="pct"/>
            <w:shd w:val="clear" w:color="auto" w:fill="FFFFFF"/>
            <w:tcMar>
              <w:top w:w="0" w:type="dxa"/>
              <w:left w:w="108" w:type="dxa"/>
              <w:bottom w:w="0" w:type="dxa"/>
              <w:right w:w="108" w:type="dxa"/>
            </w:tcMar>
          </w:tcPr>
          <w:p w14:paraId="12107C72" w14:textId="23A38640" w:rsidR="00930843" w:rsidRPr="00BC43B5" w:rsidRDefault="00930843" w:rsidP="00EE2DF0">
            <w:pPr>
              <w:pStyle w:val="Table-Text"/>
            </w:pPr>
            <w:r>
              <w:t>Java</w:t>
            </w:r>
          </w:p>
        </w:tc>
        <w:tc>
          <w:tcPr>
            <w:tcW w:w="2912" w:type="pct"/>
            <w:shd w:val="clear" w:color="auto" w:fill="FFFFFF"/>
            <w:tcMar>
              <w:top w:w="0" w:type="dxa"/>
              <w:left w:w="108" w:type="dxa"/>
              <w:bottom w:w="0" w:type="dxa"/>
              <w:right w:w="108" w:type="dxa"/>
            </w:tcMar>
          </w:tcPr>
          <w:p w14:paraId="4030B4DC" w14:textId="0918C09D" w:rsidR="00930843" w:rsidRPr="00BC43B5" w:rsidRDefault="00930843" w:rsidP="00EE2DF0">
            <w:pPr>
              <w:pStyle w:val="Table-Text"/>
            </w:pPr>
            <w:r>
              <w:t>1.7_</w:t>
            </w:r>
            <w:r w:rsidR="006C3B6E">
              <w:t>U97</w:t>
            </w:r>
          </w:p>
        </w:tc>
      </w:tr>
      <w:tr w:rsidR="00930843" w:rsidRPr="00BC43B5" w14:paraId="6A558048" w14:textId="77777777" w:rsidTr="002C74BE">
        <w:trPr>
          <w:trHeight w:val="20"/>
          <w:jc w:val="center"/>
        </w:trPr>
        <w:tc>
          <w:tcPr>
            <w:tcW w:w="2088" w:type="pct"/>
            <w:shd w:val="clear" w:color="auto" w:fill="FFFFFF"/>
            <w:tcMar>
              <w:top w:w="0" w:type="dxa"/>
              <w:left w:w="108" w:type="dxa"/>
              <w:bottom w:w="0" w:type="dxa"/>
              <w:right w:w="108" w:type="dxa"/>
            </w:tcMar>
          </w:tcPr>
          <w:p w14:paraId="70CDB64D" w14:textId="71282263" w:rsidR="00930843" w:rsidRPr="00BC43B5" w:rsidRDefault="00930843" w:rsidP="00EE2DF0">
            <w:pPr>
              <w:pStyle w:val="Table-Text"/>
            </w:pPr>
            <w:r>
              <w:t>HTML</w:t>
            </w:r>
          </w:p>
        </w:tc>
        <w:tc>
          <w:tcPr>
            <w:tcW w:w="2912" w:type="pct"/>
            <w:shd w:val="clear" w:color="auto" w:fill="FFFFFF"/>
            <w:tcMar>
              <w:top w:w="0" w:type="dxa"/>
              <w:left w:w="108" w:type="dxa"/>
              <w:bottom w:w="0" w:type="dxa"/>
              <w:right w:w="108" w:type="dxa"/>
            </w:tcMar>
          </w:tcPr>
          <w:p w14:paraId="4EBE01BD" w14:textId="2BBC151F" w:rsidR="00930843" w:rsidRPr="00BC43B5" w:rsidRDefault="00930843" w:rsidP="00EE2DF0">
            <w:pPr>
              <w:pStyle w:val="Table-Text"/>
            </w:pPr>
            <w:r>
              <w:t>5.0</w:t>
            </w:r>
          </w:p>
        </w:tc>
      </w:tr>
      <w:tr w:rsidR="00930843" w:rsidRPr="00BC43B5" w14:paraId="1B3495D0" w14:textId="77777777" w:rsidTr="002C74BE">
        <w:trPr>
          <w:trHeight w:val="20"/>
          <w:jc w:val="center"/>
        </w:trPr>
        <w:tc>
          <w:tcPr>
            <w:tcW w:w="2088" w:type="pct"/>
            <w:shd w:val="clear" w:color="auto" w:fill="FFFFFF"/>
            <w:tcMar>
              <w:top w:w="0" w:type="dxa"/>
              <w:left w:w="108" w:type="dxa"/>
              <w:bottom w:w="0" w:type="dxa"/>
              <w:right w:w="108" w:type="dxa"/>
            </w:tcMar>
          </w:tcPr>
          <w:p w14:paraId="6D273514" w14:textId="37A52EEC" w:rsidR="00930843" w:rsidRPr="00BC43B5" w:rsidRDefault="00930843" w:rsidP="00EE2DF0">
            <w:pPr>
              <w:pStyle w:val="Table-Text"/>
            </w:pPr>
            <w:r>
              <w:t xml:space="preserve">Angular.js </w:t>
            </w:r>
            <w:r w:rsidR="00F75E53">
              <w:t>JavaScript</w:t>
            </w:r>
            <w:r>
              <w:t xml:space="preserve"> Framework</w:t>
            </w:r>
          </w:p>
        </w:tc>
        <w:tc>
          <w:tcPr>
            <w:tcW w:w="2912" w:type="pct"/>
            <w:shd w:val="clear" w:color="auto" w:fill="FFFFFF"/>
            <w:tcMar>
              <w:top w:w="0" w:type="dxa"/>
              <w:left w:w="108" w:type="dxa"/>
              <w:bottom w:w="0" w:type="dxa"/>
              <w:right w:w="108" w:type="dxa"/>
            </w:tcMar>
          </w:tcPr>
          <w:p w14:paraId="7C1A6228" w14:textId="1CC25B06" w:rsidR="00930843" w:rsidRPr="00BC43B5" w:rsidRDefault="00C42F35" w:rsidP="00EE2DF0">
            <w:pPr>
              <w:pStyle w:val="Table-Text"/>
            </w:pPr>
            <w:r>
              <w:t>1.3.x</w:t>
            </w:r>
          </w:p>
        </w:tc>
      </w:tr>
      <w:tr w:rsidR="009B273C" w:rsidRPr="00BC43B5" w14:paraId="44961BB6" w14:textId="77777777" w:rsidTr="002C74BE">
        <w:trPr>
          <w:trHeight w:val="20"/>
          <w:jc w:val="center"/>
        </w:trPr>
        <w:tc>
          <w:tcPr>
            <w:tcW w:w="2088" w:type="pct"/>
            <w:shd w:val="clear" w:color="auto" w:fill="FFFFFF"/>
            <w:tcMar>
              <w:top w:w="0" w:type="dxa"/>
              <w:left w:w="108" w:type="dxa"/>
              <w:bottom w:w="0" w:type="dxa"/>
              <w:right w:w="108" w:type="dxa"/>
            </w:tcMar>
          </w:tcPr>
          <w:p w14:paraId="3C9EEDD0" w14:textId="5705E5C8" w:rsidR="009B273C" w:rsidRDefault="009B273C" w:rsidP="00EE2DF0">
            <w:pPr>
              <w:pStyle w:val="Table-Text"/>
            </w:pPr>
            <w:r>
              <w:t xml:space="preserve">Bootstrap.js </w:t>
            </w:r>
            <w:r w:rsidR="00F75E53">
              <w:t>JavaScript</w:t>
            </w:r>
            <w:r>
              <w:t xml:space="preserve"> library</w:t>
            </w:r>
          </w:p>
        </w:tc>
        <w:tc>
          <w:tcPr>
            <w:tcW w:w="2912" w:type="pct"/>
            <w:shd w:val="clear" w:color="auto" w:fill="FFFFFF"/>
            <w:tcMar>
              <w:top w:w="0" w:type="dxa"/>
              <w:left w:w="108" w:type="dxa"/>
              <w:bottom w:w="0" w:type="dxa"/>
              <w:right w:w="108" w:type="dxa"/>
            </w:tcMar>
          </w:tcPr>
          <w:p w14:paraId="381624FF" w14:textId="4395AB75" w:rsidR="009B273C" w:rsidDel="00930843" w:rsidRDefault="00C42F35" w:rsidP="00EE2DF0">
            <w:pPr>
              <w:pStyle w:val="Table-Text"/>
            </w:pPr>
            <w:r>
              <w:t>3.2</w:t>
            </w:r>
          </w:p>
        </w:tc>
      </w:tr>
      <w:tr w:rsidR="00930843" w:rsidRPr="00BC43B5" w14:paraId="3C2CCE60" w14:textId="77777777" w:rsidTr="002C74BE">
        <w:trPr>
          <w:trHeight w:val="20"/>
          <w:jc w:val="center"/>
        </w:trPr>
        <w:tc>
          <w:tcPr>
            <w:tcW w:w="2088" w:type="pct"/>
            <w:shd w:val="clear" w:color="auto" w:fill="FFFFFF"/>
            <w:tcMar>
              <w:top w:w="0" w:type="dxa"/>
              <w:left w:w="108" w:type="dxa"/>
              <w:bottom w:w="0" w:type="dxa"/>
              <w:right w:w="108" w:type="dxa"/>
            </w:tcMar>
          </w:tcPr>
          <w:p w14:paraId="6B27B2E5" w14:textId="2B9EE1D0" w:rsidR="00930843" w:rsidRDefault="009B273C" w:rsidP="00EE2DF0">
            <w:pPr>
              <w:pStyle w:val="Table-Text"/>
            </w:pPr>
            <w:r>
              <w:t xml:space="preserve">Spring </w:t>
            </w:r>
            <w:r w:rsidR="00E45DB4">
              <w:t xml:space="preserve">Core Dependency Injection </w:t>
            </w:r>
            <w:r>
              <w:t>Framework</w:t>
            </w:r>
          </w:p>
        </w:tc>
        <w:tc>
          <w:tcPr>
            <w:tcW w:w="2912" w:type="pct"/>
            <w:shd w:val="clear" w:color="auto" w:fill="FFFFFF"/>
            <w:tcMar>
              <w:top w:w="0" w:type="dxa"/>
              <w:left w:w="108" w:type="dxa"/>
              <w:bottom w:w="0" w:type="dxa"/>
              <w:right w:w="108" w:type="dxa"/>
            </w:tcMar>
          </w:tcPr>
          <w:p w14:paraId="6D06E284" w14:textId="642B4C07" w:rsidR="00930843" w:rsidDel="00930843" w:rsidRDefault="00217865" w:rsidP="00EE2DF0">
            <w:pPr>
              <w:pStyle w:val="Table-Text"/>
            </w:pPr>
            <w:r>
              <w:t>4.1</w:t>
            </w:r>
          </w:p>
        </w:tc>
      </w:tr>
      <w:tr w:rsidR="00554F5E" w:rsidRPr="00BC43B5" w14:paraId="6781F2B6" w14:textId="77777777" w:rsidTr="002C74BE">
        <w:trPr>
          <w:trHeight w:val="20"/>
          <w:jc w:val="center"/>
        </w:trPr>
        <w:tc>
          <w:tcPr>
            <w:tcW w:w="2088" w:type="pct"/>
            <w:shd w:val="clear" w:color="auto" w:fill="FFFFFF"/>
            <w:tcMar>
              <w:top w:w="0" w:type="dxa"/>
              <w:left w:w="108" w:type="dxa"/>
              <w:bottom w:w="0" w:type="dxa"/>
              <w:right w:w="108" w:type="dxa"/>
            </w:tcMar>
          </w:tcPr>
          <w:p w14:paraId="6966B008" w14:textId="348195B2" w:rsidR="00554F5E" w:rsidRDefault="00FC6BFA" w:rsidP="00EE2DF0">
            <w:pPr>
              <w:pStyle w:val="Table-Text"/>
            </w:pPr>
            <w:r>
              <w:t>s</w:t>
            </w:r>
            <w:r w:rsidR="00554F5E">
              <w:t>lf4j</w:t>
            </w:r>
            <w:r w:rsidR="00E45DB4">
              <w:t xml:space="preserve"> (Simple Logging Façade for Java) with JUL (Java Utility Logging)</w:t>
            </w:r>
          </w:p>
        </w:tc>
        <w:tc>
          <w:tcPr>
            <w:tcW w:w="2912" w:type="pct"/>
            <w:shd w:val="clear" w:color="auto" w:fill="FFFFFF"/>
            <w:tcMar>
              <w:top w:w="0" w:type="dxa"/>
              <w:left w:w="108" w:type="dxa"/>
              <w:bottom w:w="0" w:type="dxa"/>
              <w:right w:w="108" w:type="dxa"/>
            </w:tcMar>
          </w:tcPr>
          <w:p w14:paraId="237C02BE" w14:textId="5A00F341" w:rsidR="00554F5E" w:rsidRDefault="00554F5E" w:rsidP="00EE2DF0">
            <w:pPr>
              <w:pStyle w:val="Table-Text"/>
            </w:pPr>
            <w:r>
              <w:t>1.7</w:t>
            </w:r>
          </w:p>
        </w:tc>
      </w:tr>
      <w:tr w:rsidR="00930843" w:rsidRPr="00BC43B5" w14:paraId="09EC4B41" w14:textId="77777777" w:rsidTr="002C74BE">
        <w:trPr>
          <w:trHeight w:val="20"/>
          <w:jc w:val="center"/>
        </w:trPr>
        <w:tc>
          <w:tcPr>
            <w:tcW w:w="2088" w:type="pct"/>
            <w:shd w:val="clear" w:color="auto" w:fill="FFFFFF"/>
            <w:tcMar>
              <w:top w:w="0" w:type="dxa"/>
              <w:left w:w="108" w:type="dxa"/>
              <w:bottom w:w="0" w:type="dxa"/>
              <w:right w:w="108" w:type="dxa"/>
            </w:tcMar>
          </w:tcPr>
          <w:p w14:paraId="1594978F" w14:textId="078DAD8C" w:rsidR="00930843" w:rsidRPr="00BC43B5" w:rsidRDefault="00930843" w:rsidP="00EE2DF0">
            <w:pPr>
              <w:pStyle w:val="Table-Text"/>
            </w:pPr>
            <w:r w:rsidRPr="00BC43B5">
              <w:t>Oracle</w:t>
            </w:r>
            <w:r w:rsidR="00E45DB4">
              <w:t xml:space="preserve"> RDBMS</w:t>
            </w:r>
          </w:p>
        </w:tc>
        <w:tc>
          <w:tcPr>
            <w:tcW w:w="2912" w:type="pct"/>
            <w:shd w:val="clear" w:color="auto" w:fill="FFFFFF"/>
            <w:tcMar>
              <w:top w:w="0" w:type="dxa"/>
              <w:left w:w="108" w:type="dxa"/>
              <w:bottom w:w="0" w:type="dxa"/>
              <w:right w:w="108" w:type="dxa"/>
            </w:tcMar>
          </w:tcPr>
          <w:p w14:paraId="54F65A1F" w14:textId="5D01DB00" w:rsidR="00930843" w:rsidRPr="00BC43B5" w:rsidRDefault="00930843" w:rsidP="00EE2DF0">
            <w:pPr>
              <w:pStyle w:val="Table-Text"/>
            </w:pPr>
            <w:r>
              <w:t>11.2.0.4</w:t>
            </w:r>
          </w:p>
        </w:tc>
      </w:tr>
      <w:tr w:rsidR="00930843" w:rsidRPr="00BC43B5" w14:paraId="3572D3DF" w14:textId="77777777" w:rsidTr="002C74BE">
        <w:trPr>
          <w:trHeight w:val="20"/>
          <w:jc w:val="center"/>
        </w:trPr>
        <w:tc>
          <w:tcPr>
            <w:tcW w:w="2088" w:type="pct"/>
            <w:shd w:val="clear" w:color="auto" w:fill="FFFFFF"/>
            <w:tcMar>
              <w:top w:w="0" w:type="dxa"/>
              <w:left w:w="108" w:type="dxa"/>
              <w:bottom w:w="0" w:type="dxa"/>
              <w:right w:w="108" w:type="dxa"/>
            </w:tcMar>
          </w:tcPr>
          <w:p w14:paraId="5727D87A" w14:textId="7812DC71" w:rsidR="00930843" w:rsidRPr="00BC43B5" w:rsidRDefault="00930843" w:rsidP="00EE2DF0">
            <w:pPr>
              <w:pStyle w:val="Table-Text"/>
            </w:pPr>
            <w:r w:rsidRPr="00BC43B5">
              <w:t>RHEL</w:t>
            </w:r>
            <w:r w:rsidR="00E45DB4">
              <w:t xml:space="preserve"> (Red Hat Linux) OS</w:t>
            </w:r>
          </w:p>
        </w:tc>
        <w:tc>
          <w:tcPr>
            <w:tcW w:w="2912" w:type="pct"/>
            <w:shd w:val="clear" w:color="auto" w:fill="FFFFFF"/>
            <w:tcMar>
              <w:top w:w="0" w:type="dxa"/>
              <w:left w:w="108" w:type="dxa"/>
              <w:bottom w:w="0" w:type="dxa"/>
              <w:right w:w="108" w:type="dxa"/>
            </w:tcMar>
          </w:tcPr>
          <w:p w14:paraId="17766E51" w14:textId="4D2607E9" w:rsidR="00930843" w:rsidRPr="00BC43B5" w:rsidRDefault="00930843" w:rsidP="00EE2DF0">
            <w:pPr>
              <w:pStyle w:val="Table-Text"/>
            </w:pPr>
            <w:r w:rsidRPr="00BC43B5">
              <w:t>5.3</w:t>
            </w:r>
          </w:p>
        </w:tc>
      </w:tr>
      <w:tr w:rsidR="00930843" w:rsidRPr="00BC43B5" w14:paraId="0C611427" w14:textId="77777777" w:rsidTr="002C74BE">
        <w:trPr>
          <w:trHeight w:val="20"/>
          <w:jc w:val="center"/>
        </w:trPr>
        <w:tc>
          <w:tcPr>
            <w:tcW w:w="2088" w:type="pct"/>
            <w:shd w:val="clear" w:color="auto" w:fill="FFFFFF"/>
            <w:tcMar>
              <w:top w:w="0" w:type="dxa"/>
              <w:left w:w="108" w:type="dxa"/>
              <w:bottom w:w="0" w:type="dxa"/>
              <w:right w:w="108" w:type="dxa"/>
            </w:tcMar>
          </w:tcPr>
          <w:p w14:paraId="3DF5BA2F" w14:textId="5E84C2BC" w:rsidR="00930843" w:rsidRPr="00BC43B5" w:rsidRDefault="00930843" w:rsidP="00EE2DF0">
            <w:pPr>
              <w:pStyle w:val="Table-Text"/>
            </w:pPr>
            <w:r w:rsidRPr="00BC43B5">
              <w:t xml:space="preserve">Windows </w:t>
            </w:r>
            <w:r w:rsidR="00E45DB4">
              <w:t>OS</w:t>
            </w:r>
          </w:p>
        </w:tc>
        <w:tc>
          <w:tcPr>
            <w:tcW w:w="2912" w:type="pct"/>
            <w:shd w:val="clear" w:color="auto" w:fill="FFFFFF"/>
            <w:tcMar>
              <w:top w:w="0" w:type="dxa"/>
              <w:left w:w="108" w:type="dxa"/>
              <w:bottom w:w="0" w:type="dxa"/>
              <w:right w:w="108" w:type="dxa"/>
            </w:tcMar>
          </w:tcPr>
          <w:p w14:paraId="3C2C590D" w14:textId="7D2B58D7" w:rsidR="00930843" w:rsidRPr="00BC43B5" w:rsidRDefault="00930843" w:rsidP="00EE2DF0">
            <w:pPr>
              <w:pStyle w:val="Table-Text"/>
            </w:pPr>
            <w:r w:rsidRPr="00BC43B5">
              <w:t>2008 Server R2</w:t>
            </w:r>
          </w:p>
        </w:tc>
      </w:tr>
      <w:tr w:rsidR="00930843" w:rsidRPr="00BC43B5" w14:paraId="28E7ACC2" w14:textId="77777777" w:rsidTr="002C74BE">
        <w:trPr>
          <w:trHeight w:val="20"/>
          <w:jc w:val="center"/>
        </w:trPr>
        <w:tc>
          <w:tcPr>
            <w:tcW w:w="2088" w:type="pct"/>
            <w:shd w:val="clear" w:color="auto" w:fill="FFFFFF"/>
            <w:tcMar>
              <w:top w:w="0" w:type="dxa"/>
              <w:left w:w="108" w:type="dxa"/>
              <w:bottom w:w="0" w:type="dxa"/>
              <w:right w:w="108" w:type="dxa"/>
            </w:tcMar>
          </w:tcPr>
          <w:p w14:paraId="246CB41E" w14:textId="5700A0FB" w:rsidR="00930843" w:rsidRPr="00BC43B5" w:rsidRDefault="00930843" w:rsidP="00EE2DF0">
            <w:pPr>
              <w:pStyle w:val="Table-Text"/>
            </w:pPr>
            <w:r>
              <w:t>JSON</w:t>
            </w:r>
            <w:r w:rsidR="00E45DB4">
              <w:t xml:space="preserve"> (JavaScript Object Notation)</w:t>
            </w:r>
          </w:p>
        </w:tc>
        <w:tc>
          <w:tcPr>
            <w:tcW w:w="2912" w:type="pct"/>
            <w:shd w:val="clear" w:color="auto" w:fill="FFFFFF"/>
            <w:tcMar>
              <w:top w:w="0" w:type="dxa"/>
              <w:left w:w="108" w:type="dxa"/>
              <w:bottom w:w="0" w:type="dxa"/>
              <w:right w:w="108" w:type="dxa"/>
            </w:tcMar>
          </w:tcPr>
          <w:p w14:paraId="25CF9DDB" w14:textId="2E977C86" w:rsidR="00930843" w:rsidRPr="00BC43B5" w:rsidRDefault="00C42F35" w:rsidP="00EE2DF0">
            <w:pPr>
              <w:pStyle w:val="Table-Text"/>
            </w:pPr>
            <w:r>
              <w:t>1.0</w:t>
            </w:r>
            <w:r w:rsidR="00975211">
              <w:t xml:space="preserve"> (RFC 7159)</w:t>
            </w:r>
          </w:p>
        </w:tc>
      </w:tr>
      <w:tr w:rsidR="00E45DB4" w:rsidRPr="00BC43B5" w14:paraId="032D7A8B" w14:textId="77777777" w:rsidTr="002C74BE">
        <w:trPr>
          <w:trHeight w:val="20"/>
          <w:jc w:val="center"/>
        </w:trPr>
        <w:tc>
          <w:tcPr>
            <w:tcW w:w="2088" w:type="pct"/>
            <w:shd w:val="clear" w:color="auto" w:fill="FFFFFF"/>
            <w:tcMar>
              <w:top w:w="0" w:type="dxa"/>
              <w:left w:w="108" w:type="dxa"/>
              <w:bottom w:w="0" w:type="dxa"/>
              <w:right w:w="108" w:type="dxa"/>
            </w:tcMar>
          </w:tcPr>
          <w:p w14:paraId="6B907ADF" w14:textId="184CFF87" w:rsidR="00E45DB4" w:rsidRDefault="00E45DB4" w:rsidP="00EE2DF0">
            <w:pPr>
              <w:pStyle w:val="Table-Text"/>
            </w:pPr>
            <w:r>
              <w:t>Hibernate ORM (Object Relational Mapping Software)</w:t>
            </w:r>
          </w:p>
        </w:tc>
        <w:tc>
          <w:tcPr>
            <w:tcW w:w="2912" w:type="pct"/>
            <w:shd w:val="clear" w:color="auto" w:fill="FFFFFF"/>
            <w:tcMar>
              <w:top w:w="0" w:type="dxa"/>
              <w:left w:w="108" w:type="dxa"/>
              <w:bottom w:w="0" w:type="dxa"/>
              <w:right w:w="108" w:type="dxa"/>
            </w:tcMar>
          </w:tcPr>
          <w:p w14:paraId="20C6BC2B" w14:textId="3BC1CEF8" w:rsidR="00E45DB4" w:rsidRDefault="00E45DB4" w:rsidP="00EE2DF0">
            <w:pPr>
              <w:pStyle w:val="Table-Text"/>
            </w:pPr>
            <w:r>
              <w:t>4.3</w:t>
            </w:r>
          </w:p>
        </w:tc>
      </w:tr>
      <w:tr w:rsidR="00E45DB4" w:rsidRPr="00BC43B5" w14:paraId="3F5B8925" w14:textId="77777777" w:rsidTr="002C74BE">
        <w:trPr>
          <w:trHeight w:val="20"/>
          <w:jc w:val="center"/>
        </w:trPr>
        <w:tc>
          <w:tcPr>
            <w:tcW w:w="2088" w:type="pct"/>
            <w:shd w:val="clear" w:color="auto" w:fill="FFFFFF"/>
            <w:tcMar>
              <w:top w:w="0" w:type="dxa"/>
              <w:left w:w="108" w:type="dxa"/>
              <w:bottom w:w="0" w:type="dxa"/>
              <w:right w:w="108" w:type="dxa"/>
            </w:tcMar>
          </w:tcPr>
          <w:p w14:paraId="699689A2" w14:textId="5CF397A9" w:rsidR="00E45DB4" w:rsidRDefault="00E45DB4" w:rsidP="00EE2DF0">
            <w:pPr>
              <w:pStyle w:val="Table-Text"/>
            </w:pPr>
            <w:r>
              <w:t>Hibernate Validator (Bean Validation)</w:t>
            </w:r>
          </w:p>
        </w:tc>
        <w:tc>
          <w:tcPr>
            <w:tcW w:w="2912" w:type="pct"/>
            <w:shd w:val="clear" w:color="auto" w:fill="FFFFFF"/>
            <w:tcMar>
              <w:top w:w="0" w:type="dxa"/>
              <w:left w:w="108" w:type="dxa"/>
              <w:bottom w:w="0" w:type="dxa"/>
              <w:right w:w="108" w:type="dxa"/>
            </w:tcMar>
          </w:tcPr>
          <w:p w14:paraId="4F2AFDE8" w14:textId="3401B243" w:rsidR="00E45DB4" w:rsidRDefault="00E45DB4" w:rsidP="00EE2DF0">
            <w:pPr>
              <w:pStyle w:val="Table-Text"/>
            </w:pPr>
            <w:r>
              <w:t>5.1</w:t>
            </w:r>
          </w:p>
        </w:tc>
      </w:tr>
      <w:tr w:rsidR="00E45DB4" w:rsidRPr="00BC43B5" w14:paraId="6BC51B78" w14:textId="77777777" w:rsidTr="002C74BE">
        <w:trPr>
          <w:trHeight w:val="20"/>
          <w:jc w:val="center"/>
        </w:trPr>
        <w:tc>
          <w:tcPr>
            <w:tcW w:w="2088" w:type="pct"/>
            <w:shd w:val="clear" w:color="auto" w:fill="FFFFFF"/>
            <w:tcMar>
              <w:top w:w="0" w:type="dxa"/>
              <w:left w:w="108" w:type="dxa"/>
              <w:bottom w:w="0" w:type="dxa"/>
              <w:right w:w="108" w:type="dxa"/>
            </w:tcMar>
          </w:tcPr>
          <w:p w14:paraId="735084F9" w14:textId="080E2263" w:rsidR="00E45DB4" w:rsidRDefault="00E45DB4" w:rsidP="00EE2DF0">
            <w:pPr>
              <w:pStyle w:val="Table-Text"/>
            </w:pPr>
            <w:r>
              <w:t>Jersey (JAX-RS) Implementation</w:t>
            </w:r>
          </w:p>
        </w:tc>
        <w:tc>
          <w:tcPr>
            <w:tcW w:w="2912" w:type="pct"/>
            <w:shd w:val="clear" w:color="auto" w:fill="FFFFFF"/>
            <w:tcMar>
              <w:top w:w="0" w:type="dxa"/>
              <w:left w:w="108" w:type="dxa"/>
              <w:bottom w:w="0" w:type="dxa"/>
              <w:right w:w="108" w:type="dxa"/>
            </w:tcMar>
          </w:tcPr>
          <w:p w14:paraId="730A434F" w14:textId="513B4116" w:rsidR="00E45DB4" w:rsidRDefault="00E45DB4" w:rsidP="00EE2DF0">
            <w:pPr>
              <w:pStyle w:val="Table-Text"/>
            </w:pPr>
            <w:r>
              <w:t>2.16</w:t>
            </w:r>
          </w:p>
        </w:tc>
      </w:tr>
      <w:tr w:rsidR="00E45DB4" w:rsidRPr="00BC43B5" w14:paraId="79A8AA92" w14:textId="77777777" w:rsidTr="002C74BE">
        <w:trPr>
          <w:trHeight w:val="20"/>
          <w:jc w:val="center"/>
        </w:trPr>
        <w:tc>
          <w:tcPr>
            <w:tcW w:w="2088" w:type="pct"/>
            <w:shd w:val="clear" w:color="auto" w:fill="FFFFFF"/>
            <w:tcMar>
              <w:top w:w="0" w:type="dxa"/>
              <w:left w:w="108" w:type="dxa"/>
              <w:bottom w:w="0" w:type="dxa"/>
              <w:right w:w="108" w:type="dxa"/>
            </w:tcMar>
          </w:tcPr>
          <w:p w14:paraId="1E180651" w14:textId="2149EA56" w:rsidR="00E45DB4" w:rsidRDefault="00E45DB4" w:rsidP="00EE2DF0">
            <w:pPr>
              <w:pStyle w:val="Table-Text"/>
            </w:pPr>
            <w:proofErr w:type="spellStart"/>
            <w:r>
              <w:t>iText</w:t>
            </w:r>
            <w:proofErr w:type="spellEnd"/>
            <w:r>
              <w:t xml:space="preserve"> for PDF Manipulation</w:t>
            </w:r>
          </w:p>
        </w:tc>
        <w:tc>
          <w:tcPr>
            <w:tcW w:w="2912" w:type="pct"/>
            <w:shd w:val="clear" w:color="auto" w:fill="FFFFFF"/>
            <w:tcMar>
              <w:top w:w="0" w:type="dxa"/>
              <w:left w:w="108" w:type="dxa"/>
              <w:bottom w:w="0" w:type="dxa"/>
              <w:right w:w="108" w:type="dxa"/>
            </w:tcMar>
          </w:tcPr>
          <w:p w14:paraId="1AB700DC" w14:textId="03E0E13E" w:rsidR="00E45DB4" w:rsidRDefault="00E45DB4" w:rsidP="00EE2DF0">
            <w:pPr>
              <w:pStyle w:val="Table-Text"/>
            </w:pPr>
            <w:r>
              <w:t>5.4</w:t>
            </w:r>
          </w:p>
        </w:tc>
      </w:tr>
      <w:tr w:rsidR="00E45DB4" w:rsidRPr="00BC43B5" w14:paraId="79648B86" w14:textId="77777777" w:rsidTr="002C74BE">
        <w:trPr>
          <w:trHeight w:val="20"/>
          <w:jc w:val="center"/>
        </w:trPr>
        <w:tc>
          <w:tcPr>
            <w:tcW w:w="2088" w:type="pct"/>
            <w:shd w:val="clear" w:color="auto" w:fill="FFFFFF"/>
            <w:tcMar>
              <w:top w:w="0" w:type="dxa"/>
              <w:left w:w="108" w:type="dxa"/>
              <w:bottom w:w="0" w:type="dxa"/>
              <w:right w:w="108" w:type="dxa"/>
            </w:tcMar>
          </w:tcPr>
          <w:p w14:paraId="289CFAAB" w14:textId="2BAFABD4" w:rsidR="00E45DB4" w:rsidRDefault="00E45DB4" w:rsidP="00EE2DF0">
            <w:pPr>
              <w:pStyle w:val="Table-Text"/>
            </w:pPr>
            <w:r>
              <w:t>Jackson/JSON (JSON Processor)</w:t>
            </w:r>
          </w:p>
        </w:tc>
        <w:tc>
          <w:tcPr>
            <w:tcW w:w="2912" w:type="pct"/>
            <w:shd w:val="clear" w:color="auto" w:fill="FFFFFF"/>
            <w:tcMar>
              <w:top w:w="0" w:type="dxa"/>
              <w:left w:w="108" w:type="dxa"/>
              <w:bottom w:w="0" w:type="dxa"/>
              <w:right w:w="108" w:type="dxa"/>
            </w:tcMar>
          </w:tcPr>
          <w:p w14:paraId="29493AE1" w14:textId="1BBE7940" w:rsidR="00E45DB4" w:rsidRDefault="00E45DB4" w:rsidP="00EE2DF0">
            <w:pPr>
              <w:pStyle w:val="Table-Text"/>
            </w:pPr>
            <w:r>
              <w:t>2.5.x</w:t>
            </w:r>
          </w:p>
        </w:tc>
      </w:tr>
      <w:tr w:rsidR="00355452" w:rsidRPr="00BC43B5" w14:paraId="5E9C13AA" w14:textId="77777777" w:rsidTr="002C74BE">
        <w:trPr>
          <w:trHeight w:val="20"/>
          <w:jc w:val="center"/>
        </w:trPr>
        <w:tc>
          <w:tcPr>
            <w:tcW w:w="2088" w:type="pct"/>
            <w:shd w:val="clear" w:color="auto" w:fill="FFFFFF"/>
            <w:tcMar>
              <w:top w:w="0" w:type="dxa"/>
              <w:left w:w="108" w:type="dxa"/>
              <w:bottom w:w="0" w:type="dxa"/>
              <w:right w:w="108" w:type="dxa"/>
            </w:tcMar>
          </w:tcPr>
          <w:p w14:paraId="02C00A33" w14:textId="3537AE90" w:rsidR="00355452" w:rsidRDefault="00355452" w:rsidP="00EE2DF0">
            <w:pPr>
              <w:pStyle w:val="Table-Text"/>
              <w:rPr>
                <w:rFonts w:ascii="Arial" w:hAnsi="Arial" w:cs="Arial"/>
                <w:sz w:val="22"/>
              </w:rPr>
            </w:pPr>
            <w:bookmarkStart w:id="1519" w:name="_Toc398843395"/>
            <w:bookmarkStart w:id="1520" w:name="_Toc416442093"/>
            <w:bookmarkStart w:id="1521" w:name="_Toc433650609"/>
            <w:r>
              <w:t xml:space="preserve">Microsoft </w:t>
            </w:r>
            <w:r w:rsidRPr="005A4CBC">
              <w:t xml:space="preserve">Internet Information </w:t>
            </w:r>
            <w:r>
              <w:t>Services</w:t>
            </w:r>
            <w:r w:rsidRPr="005A4CBC">
              <w:t xml:space="preserve"> (IIS)</w:t>
            </w:r>
            <w:bookmarkEnd w:id="1519"/>
            <w:bookmarkEnd w:id="1520"/>
            <w:bookmarkEnd w:id="1521"/>
          </w:p>
        </w:tc>
        <w:tc>
          <w:tcPr>
            <w:tcW w:w="2912" w:type="pct"/>
            <w:shd w:val="clear" w:color="auto" w:fill="FFFFFF"/>
            <w:tcMar>
              <w:top w:w="0" w:type="dxa"/>
              <w:left w:w="108" w:type="dxa"/>
              <w:bottom w:w="0" w:type="dxa"/>
              <w:right w:w="108" w:type="dxa"/>
            </w:tcMar>
          </w:tcPr>
          <w:p w14:paraId="1C5406F8" w14:textId="57909D71" w:rsidR="00355452" w:rsidRDefault="00EF2660" w:rsidP="00EE2DF0">
            <w:pPr>
              <w:pStyle w:val="Table-Text"/>
            </w:pPr>
            <w:r>
              <w:t>7.5</w:t>
            </w:r>
          </w:p>
        </w:tc>
      </w:tr>
      <w:tr w:rsidR="00355452" w:rsidRPr="00BC43B5" w14:paraId="76DA837A" w14:textId="77777777" w:rsidTr="002C74BE">
        <w:trPr>
          <w:trHeight w:val="20"/>
          <w:jc w:val="center"/>
        </w:trPr>
        <w:tc>
          <w:tcPr>
            <w:tcW w:w="2088" w:type="pct"/>
            <w:shd w:val="clear" w:color="auto" w:fill="FFFFFF"/>
            <w:tcMar>
              <w:top w:w="0" w:type="dxa"/>
              <w:left w:w="108" w:type="dxa"/>
              <w:bottom w:w="0" w:type="dxa"/>
              <w:right w:w="108" w:type="dxa"/>
            </w:tcMar>
          </w:tcPr>
          <w:p w14:paraId="5966F548" w14:textId="6CBF4CE2" w:rsidR="00355452" w:rsidRDefault="00355452" w:rsidP="00EE2DF0">
            <w:pPr>
              <w:pStyle w:val="Table-Text"/>
            </w:pPr>
            <w:proofErr w:type="spellStart"/>
            <w:r>
              <w:t>SiteMinder</w:t>
            </w:r>
            <w:proofErr w:type="spellEnd"/>
            <w:r>
              <w:t xml:space="preserve"> </w:t>
            </w:r>
            <w:proofErr w:type="spellStart"/>
            <w:r>
              <w:t>WebAgent</w:t>
            </w:r>
            <w:proofErr w:type="spellEnd"/>
          </w:p>
        </w:tc>
        <w:tc>
          <w:tcPr>
            <w:tcW w:w="2912" w:type="pct"/>
            <w:shd w:val="clear" w:color="auto" w:fill="FFFFFF"/>
            <w:tcMar>
              <w:top w:w="0" w:type="dxa"/>
              <w:left w:w="108" w:type="dxa"/>
              <w:bottom w:w="0" w:type="dxa"/>
              <w:right w:w="108" w:type="dxa"/>
            </w:tcMar>
          </w:tcPr>
          <w:p w14:paraId="5DDCB361" w14:textId="61F4EFB6" w:rsidR="00355452" w:rsidRDefault="00EF2660" w:rsidP="00EE2DF0">
            <w:pPr>
              <w:pStyle w:val="Table-Text"/>
            </w:pPr>
            <w:r>
              <w:t>12.5</w:t>
            </w:r>
          </w:p>
        </w:tc>
      </w:tr>
    </w:tbl>
    <w:p w14:paraId="13A85F81" w14:textId="77777777" w:rsidR="00E45C66" w:rsidRDefault="00E45C66" w:rsidP="00E45C66"/>
    <w:p w14:paraId="17D80707" w14:textId="1641AE3A" w:rsidR="00BA769B" w:rsidRDefault="009A6E6D" w:rsidP="001A5A52">
      <w:pPr>
        <w:pStyle w:val="BodyText"/>
      </w:pPr>
      <w:proofErr w:type="spellStart"/>
      <w:r>
        <w:t>PreProd</w:t>
      </w:r>
      <w:proofErr w:type="spellEnd"/>
      <w:r>
        <w:t xml:space="preserve"> and Prod PKI </w:t>
      </w:r>
      <w:r w:rsidRPr="00271E71">
        <w:t>Certificates</w:t>
      </w:r>
      <w:r>
        <w:t xml:space="preserve"> </w:t>
      </w:r>
      <w:proofErr w:type="gramStart"/>
      <w:r>
        <w:t>can be found</w:t>
      </w:r>
      <w:proofErr w:type="gramEnd"/>
      <w:r>
        <w:t xml:space="preserve"> in the </w:t>
      </w:r>
      <w:hyperlink r:id="rId57" w:history="1">
        <w:r>
          <w:rPr>
            <w:rStyle w:val="Hyperlink"/>
          </w:rPr>
          <w:t>POM</w:t>
        </w:r>
      </w:hyperlink>
      <w:r>
        <w:t>.</w:t>
      </w:r>
    </w:p>
    <w:p w14:paraId="18DB25E0" w14:textId="77777777" w:rsidR="00E45C66" w:rsidRDefault="00E45C66" w:rsidP="00E45C66"/>
    <w:p w14:paraId="00AAF094" w14:textId="3DBA8D08" w:rsidR="003C72B7" w:rsidRDefault="003C72B7" w:rsidP="00030EC4">
      <w:pPr>
        <w:pStyle w:val="Heading1"/>
      </w:pPr>
      <w:bookmarkStart w:id="1522" w:name="_Toc414992860"/>
      <w:bookmarkStart w:id="1523" w:name="_Toc414995165"/>
      <w:bookmarkStart w:id="1524" w:name="_Toc414997488"/>
      <w:bookmarkStart w:id="1525" w:name="_Toc417063173"/>
      <w:bookmarkStart w:id="1526" w:name="_Ref437284889"/>
      <w:bookmarkStart w:id="1527" w:name="_Ref437286676"/>
      <w:bookmarkStart w:id="1528" w:name="_Ref444540464"/>
      <w:bookmarkStart w:id="1529" w:name="_Toc445297925"/>
      <w:bookmarkStart w:id="1530" w:name="_Toc455753464"/>
      <w:bookmarkEnd w:id="1522"/>
      <w:bookmarkEnd w:id="1523"/>
      <w:bookmarkEnd w:id="1524"/>
      <w:r>
        <w:t>Data Design</w:t>
      </w:r>
      <w:bookmarkEnd w:id="1525"/>
      <w:bookmarkEnd w:id="1526"/>
      <w:bookmarkEnd w:id="1527"/>
      <w:bookmarkEnd w:id="1528"/>
      <w:bookmarkEnd w:id="1529"/>
      <w:bookmarkEnd w:id="1530"/>
    </w:p>
    <w:p w14:paraId="6C0D1A86" w14:textId="77777777" w:rsidR="003C72B7" w:rsidRDefault="003C72B7" w:rsidP="004D0A6A">
      <w:pPr>
        <w:pStyle w:val="Heading2"/>
      </w:pPr>
      <w:bookmarkStart w:id="1531" w:name="_Toc417063174"/>
      <w:bookmarkStart w:id="1532" w:name="_Toc445297926"/>
      <w:bookmarkStart w:id="1533" w:name="_Toc455753465"/>
      <w:r>
        <w:t>DBMS Files</w:t>
      </w:r>
      <w:bookmarkEnd w:id="1531"/>
      <w:bookmarkEnd w:id="1532"/>
      <w:bookmarkEnd w:id="1533"/>
      <w:r>
        <w:t xml:space="preserve"> </w:t>
      </w:r>
    </w:p>
    <w:p w14:paraId="26FA5CF7" w14:textId="3C0F56C6" w:rsidR="003C72B7" w:rsidRPr="00BA769B" w:rsidRDefault="00635ABA" w:rsidP="001A5A52">
      <w:pPr>
        <w:pStyle w:val="BodyText"/>
        <w:rPr>
          <w:rFonts w:ascii="Arial" w:hAnsi="Arial" w:cs="Arial"/>
          <w:b/>
          <w:bCs/>
        </w:rPr>
      </w:pPr>
      <w:r>
        <w:t>AMS</w:t>
      </w:r>
      <w:r w:rsidRPr="00A92246">
        <w:t xml:space="preserve"> </w:t>
      </w:r>
      <w:r w:rsidR="003C72B7" w:rsidRPr="00A92246">
        <w:t xml:space="preserve">uses </w:t>
      </w:r>
      <w:r w:rsidR="000E54E4">
        <w:t xml:space="preserve">MVI Toolkit’s </w:t>
      </w:r>
      <w:proofErr w:type="spellStart"/>
      <w:r w:rsidR="000E54E4" w:rsidRPr="000E54E4">
        <w:t>Caché</w:t>
      </w:r>
      <w:proofErr w:type="spellEnd"/>
      <w:r w:rsidR="000E54E4">
        <w:t xml:space="preserve"> database instance </w:t>
      </w:r>
      <w:r w:rsidR="003C72B7" w:rsidRPr="00A92246">
        <w:t xml:space="preserve">for persistent data storage. </w:t>
      </w:r>
      <w:r w:rsidR="00EA7387">
        <w:t xml:space="preserve">See MVI i16 SDD for table space allocations. </w:t>
      </w:r>
    </w:p>
    <w:p w14:paraId="63FE107F" w14:textId="38F9D1EB" w:rsidR="0087228C" w:rsidRPr="0087228C" w:rsidRDefault="00E45C66" w:rsidP="00E45C66">
      <w:pPr>
        <w:pStyle w:val="Heading2"/>
      </w:pPr>
      <w:bookmarkStart w:id="1534" w:name="_Toc455124742"/>
      <w:bookmarkStart w:id="1535" w:name="_Toc455526561"/>
      <w:bookmarkStart w:id="1536" w:name="_Toc418178503"/>
      <w:bookmarkStart w:id="1537" w:name="_Toc418179810"/>
      <w:bookmarkStart w:id="1538" w:name="_Toc418183109"/>
      <w:bookmarkStart w:id="1539" w:name="_Toc455124758"/>
      <w:bookmarkStart w:id="1540" w:name="_Toc455526577"/>
      <w:bookmarkStart w:id="1541" w:name="_Toc455753466"/>
      <w:bookmarkStart w:id="1542" w:name="_Toc417063175"/>
      <w:bookmarkEnd w:id="1534"/>
      <w:bookmarkEnd w:id="1535"/>
      <w:bookmarkEnd w:id="1536"/>
      <w:bookmarkEnd w:id="1537"/>
      <w:bookmarkEnd w:id="1538"/>
      <w:bookmarkEnd w:id="1539"/>
      <w:bookmarkEnd w:id="1540"/>
      <w:r>
        <w:t>Tables Listed Below</w:t>
      </w:r>
      <w:bookmarkEnd w:id="1541"/>
    </w:p>
    <w:p w14:paraId="1077B8AD" w14:textId="38477B5B" w:rsidR="00974CEC" w:rsidRDefault="00974CEC" w:rsidP="00974CEC"/>
    <w:p w14:paraId="34A3156D" w14:textId="047D3E93" w:rsidR="00974CEC" w:rsidRDefault="00974CEC" w:rsidP="00974CEC">
      <w:pPr>
        <w:pStyle w:val="ListParagraph"/>
        <w:numPr>
          <w:ilvl w:val="0"/>
          <w:numId w:val="27"/>
        </w:numPr>
      </w:pPr>
      <w:r>
        <w:t>RELATIONSHIP</w:t>
      </w:r>
    </w:p>
    <w:p w14:paraId="1F7F4B2E" w14:textId="72DF78B4" w:rsidR="00974CEC" w:rsidRDefault="00974CEC" w:rsidP="00974CEC">
      <w:pPr>
        <w:pStyle w:val="ListParagraph"/>
        <w:numPr>
          <w:ilvl w:val="0"/>
          <w:numId w:val="27"/>
        </w:numPr>
      </w:pPr>
      <w:r>
        <w:t>RELATIONSHIP_HISTORY</w:t>
      </w:r>
    </w:p>
    <w:p w14:paraId="1EC42B41" w14:textId="7B8693B7" w:rsidR="00974CEC" w:rsidRDefault="00974CEC" w:rsidP="00974CEC">
      <w:pPr>
        <w:pStyle w:val="ListParagraph"/>
        <w:numPr>
          <w:ilvl w:val="0"/>
          <w:numId w:val="27"/>
        </w:numPr>
      </w:pPr>
      <w:r>
        <w:t>PREFERENCE_TYPE</w:t>
      </w:r>
    </w:p>
    <w:p w14:paraId="79048AC3" w14:textId="2B69CD6C" w:rsidR="00974CEC" w:rsidRDefault="00974CEC" w:rsidP="00974CEC">
      <w:pPr>
        <w:pStyle w:val="ListParagraph"/>
        <w:numPr>
          <w:ilvl w:val="0"/>
          <w:numId w:val="27"/>
        </w:numPr>
      </w:pPr>
      <w:r>
        <w:lastRenderedPageBreak/>
        <w:t>PREFERENCES</w:t>
      </w:r>
    </w:p>
    <w:p w14:paraId="38D4A5F1" w14:textId="34E42878" w:rsidR="00974CEC" w:rsidRDefault="00974CEC" w:rsidP="00974CEC">
      <w:pPr>
        <w:pStyle w:val="ListParagraph"/>
        <w:numPr>
          <w:ilvl w:val="0"/>
          <w:numId w:val="27"/>
        </w:numPr>
      </w:pPr>
      <w:r>
        <w:t>DOCUMENT</w:t>
      </w:r>
    </w:p>
    <w:p w14:paraId="22F8EC33" w14:textId="29542348" w:rsidR="00974CEC" w:rsidRPr="0087228C" w:rsidRDefault="00974CEC" w:rsidP="00974CEC">
      <w:pPr>
        <w:pStyle w:val="ListParagraph"/>
        <w:numPr>
          <w:ilvl w:val="0"/>
          <w:numId w:val="27"/>
        </w:numPr>
      </w:pPr>
      <w:r>
        <w:t>AUDIT</w:t>
      </w:r>
    </w:p>
    <w:p w14:paraId="34E384EE" w14:textId="4859131E" w:rsidR="00E255D9" w:rsidRDefault="00E255D9" w:rsidP="001A5A52">
      <w:pPr>
        <w:pStyle w:val="ListParagraph"/>
        <w:numPr>
          <w:ilvl w:val="0"/>
          <w:numId w:val="27"/>
        </w:numPr>
      </w:pPr>
      <w:r>
        <w:t>PREFERENCES</w:t>
      </w:r>
    </w:p>
    <w:p w14:paraId="0288EE8A" w14:textId="1C3F3553" w:rsidR="00606B20" w:rsidRDefault="00606B20" w:rsidP="001A5A52">
      <w:pPr>
        <w:pStyle w:val="BodyText"/>
      </w:pPr>
    </w:p>
    <w:p w14:paraId="713EB350" w14:textId="77777777" w:rsidR="00EA7387" w:rsidRDefault="00EA7387" w:rsidP="00EA7387">
      <w:pPr>
        <w:pStyle w:val="BodyText"/>
      </w:pPr>
      <w:r w:rsidRPr="0087228C">
        <w:t>Access method = SQL</w:t>
      </w:r>
    </w:p>
    <w:p w14:paraId="11F496CA" w14:textId="3FED794F" w:rsidR="00E255D9" w:rsidRDefault="00E255D9" w:rsidP="001A5A52">
      <w:pPr>
        <w:pStyle w:val="BodyText"/>
      </w:pPr>
    </w:p>
    <w:p w14:paraId="702A0F27" w14:textId="7D0B4960" w:rsidR="003C72B7" w:rsidRDefault="003C72B7" w:rsidP="004D0A6A">
      <w:pPr>
        <w:pStyle w:val="Heading2"/>
      </w:pPr>
      <w:bookmarkStart w:id="1543" w:name="_Toc455124760"/>
      <w:bookmarkStart w:id="1544" w:name="_Toc455526579"/>
      <w:bookmarkStart w:id="1545" w:name="_Toc455124761"/>
      <w:bookmarkStart w:id="1546" w:name="_Toc455526580"/>
      <w:bookmarkStart w:id="1547" w:name="_Toc455124762"/>
      <w:bookmarkStart w:id="1548" w:name="_Toc455526581"/>
      <w:bookmarkStart w:id="1549" w:name="_Toc455124763"/>
      <w:bookmarkStart w:id="1550" w:name="_Toc455526582"/>
      <w:bookmarkStart w:id="1551" w:name="_Toc455124764"/>
      <w:bookmarkStart w:id="1552" w:name="_Toc455526583"/>
      <w:bookmarkStart w:id="1553" w:name="_Toc445297928"/>
      <w:bookmarkStart w:id="1554" w:name="_Toc455753467"/>
      <w:bookmarkEnd w:id="1543"/>
      <w:bookmarkEnd w:id="1544"/>
      <w:bookmarkEnd w:id="1545"/>
      <w:bookmarkEnd w:id="1546"/>
      <w:bookmarkEnd w:id="1547"/>
      <w:bookmarkEnd w:id="1548"/>
      <w:bookmarkEnd w:id="1549"/>
      <w:bookmarkEnd w:id="1550"/>
      <w:bookmarkEnd w:id="1551"/>
      <w:bookmarkEnd w:id="1552"/>
      <w:r>
        <w:t>Non-DBMS Files</w:t>
      </w:r>
      <w:bookmarkEnd w:id="1542"/>
      <w:bookmarkEnd w:id="1553"/>
      <w:bookmarkEnd w:id="1554"/>
      <w:r>
        <w:t xml:space="preserve"> </w:t>
      </w:r>
    </w:p>
    <w:p w14:paraId="18944FB8" w14:textId="63F2FEB6" w:rsidR="003C72B7" w:rsidRDefault="00E65A5C" w:rsidP="001A5A52">
      <w:pPr>
        <w:pStyle w:val="BodyText"/>
      </w:pPr>
      <w:r>
        <w:t>N</w:t>
      </w:r>
      <w:r w:rsidR="003C72B7" w:rsidRPr="00B664D1">
        <w:t xml:space="preserve">on-DBMS files </w:t>
      </w:r>
      <w:proofErr w:type="gramStart"/>
      <w:r w:rsidR="003C72B7" w:rsidRPr="00B664D1">
        <w:t xml:space="preserve">are </w:t>
      </w:r>
      <w:r w:rsidR="003C72B7" w:rsidRPr="00271E71">
        <w:t>not</w:t>
      </w:r>
      <w:r w:rsidR="003C72B7">
        <w:t xml:space="preserve"> </w:t>
      </w:r>
      <w:r w:rsidR="003C72B7" w:rsidRPr="00B664D1">
        <w:t>used</w:t>
      </w:r>
      <w:proofErr w:type="gramEnd"/>
      <w:r w:rsidR="003C72B7" w:rsidRPr="00B664D1">
        <w:t xml:space="preserve"> for </w:t>
      </w:r>
      <w:r w:rsidR="00635ABA">
        <w:t>AMS</w:t>
      </w:r>
      <w:r w:rsidR="003C72B7">
        <w:t>.</w:t>
      </w:r>
    </w:p>
    <w:p w14:paraId="720F9144" w14:textId="77777777" w:rsidR="00E45C66" w:rsidRDefault="00E45C66" w:rsidP="00E45C66"/>
    <w:p w14:paraId="30C0BAFE" w14:textId="77777777" w:rsidR="003C72B7" w:rsidRDefault="003C72B7" w:rsidP="004D0A6A">
      <w:pPr>
        <w:pStyle w:val="Heading2"/>
      </w:pPr>
      <w:bookmarkStart w:id="1555" w:name="_Toc417063176"/>
      <w:bookmarkStart w:id="1556" w:name="_Toc418172787"/>
      <w:bookmarkStart w:id="1557" w:name="_Toc418174058"/>
      <w:bookmarkStart w:id="1558" w:name="_Toc418175335"/>
      <w:bookmarkStart w:id="1559" w:name="_Toc418176609"/>
      <w:bookmarkStart w:id="1560" w:name="_Toc418178505"/>
      <w:bookmarkStart w:id="1561" w:name="_Toc418179812"/>
      <w:bookmarkStart w:id="1562" w:name="_Toc418183111"/>
      <w:bookmarkStart w:id="1563" w:name="_Toc417061899"/>
      <w:bookmarkStart w:id="1564" w:name="_Toc417063177"/>
      <w:bookmarkStart w:id="1565" w:name="_Toc418172788"/>
      <w:bookmarkStart w:id="1566" w:name="_Toc418174059"/>
      <w:bookmarkStart w:id="1567" w:name="_Toc418175336"/>
      <w:bookmarkStart w:id="1568" w:name="_Toc418176610"/>
      <w:bookmarkStart w:id="1569" w:name="_Toc418178506"/>
      <w:bookmarkStart w:id="1570" w:name="_Toc418179813"/>
      <w:bookmarkStart w:id="1571" w:name="_Toc418183112"/>
      <w:bookmarkStart w:id="1572" w:name="_Toc417061900"/>
      <w:bookmarkStart w:id="1573" w:name="_Toc417063178"/>
      <w:bookmarkStart w:id="1574" w:name="_Toc418172789"/>
      <w:bookmarkStart w:id="1575" w:name="_Toc418174060"/>
      <w:bookmarkStart w:id="1576" w:name="_Toc418175337"/>
      <w:bookmarkStart w:id="1577" w:name="_Toc418176611"/>
      <w:bookmarkStart w:id="1578" w:name="_Toc418178507"/>
      <w:bookmarkStart w:id="1579" w:name="_Toc418179814"/>
      <w:bookmarkStart w:id="1580" w:name="_Toc418183113"/>
      <w:bookmarkStart w:id="1581" w:name="_Toc417063179"/>
      <w:bookmarkStart w:id="1582" w:name="_Toc445297929"/>
      <w:bookmarkStart w:id="1583" w:name="_Toc455753468"/>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r>
        <w:t>Data View</w:t>
      </w:r>
      <w:bookmarkEnd w:id="1581"/>
      <w:bookmarkEnd w:id="1582"/>
      <w:bookmarkEnd w:id="1583"/>
      <w:r>
        <w:t xml:space="preserve"> </w:t>
      </w:r>
    </w:p>
    <w:p w14:paraId="5CFC05B4" w14:textId="72876933" w:rsidR="00B6078A" w:rsidRDefault="00B6078A" w:rsidP="001A5A52">
      <w:pPr>
        <w:pStyle w:val="BodyText"/>
      </w:pPr>
      <w:r>
        <w:t xml:space="preserve">The AMS System has </w:t>
      </w:r>
      <w:r w:rsidR="00BC4EB6">
        <w:t xml:space="preserve">one </w:t>
      </w:r>
      <w:r>
        <w:t>distinct database schema</w:t>
      </w:r>
      <w:r w:rsidR="00B377B7">
        <w:t>:</w:t>
      </w:r>
    </w:p>
    <w:p w14:paraId="4B73A833" w14:textId="16663642" w:rsidR="00B6078A" w:rsidRDefault="00BC4EB6" w:rsidP="004501EB">
      <w:pPr>
        <w:pStyle w:val="ListParagraph"/>
        <w:numPr>
          <w:ilvl w:val="0"/>
          <w:numId w:val="54"/>
        </w:numPr>
        <w:ind w:left="720"/>
      </w:pPr>
      <w:r w:rsidRPr="00A115F6">
        <w:rPr>
          <w:b/>
        </w:rPr>
        <w:t>MVI Toolkit Schema</w:t>
      </w:r>
      <w:r w:rsidR="00B6078A" w:rsidRPr="00A115F6">
        <w:rPr>
          <w:b/>
        </w:rPr>
        <w:t xml:space="preserve"> </w:t>
      </w:r>
      <w:r w:rsidR="00B6078A">
        <w:t xml:space="preserve">– Contains tables for </w:t>
      </w:r>
      <w:r>
        <w:t xml:space="preserve">Relationship, Audit, </w:t>
      </w:r>
      <w:r w:rsidR="00A115F6">
        <w:t xml:space="preserve">and </w:t>
      </w:r>
      <w:r>
        <w:t>Workflow</w:t>
      </w:r>
    </w:p>
    <w:p w14:paraId="4F885236" w14:textId="77777777" w:rsidR="00E45C66" w:rsidRDefault="00E45C66" w:rsidP="00E45C66"/>
    <w:p w14:paraId="3DD5E18E" w14:textId="61FCF497" w:rsidR="000733C7" w:rsidRDefault="00BC4EB6" w:rsidP="00517959">
      <w:pPr>
        <w:pStyle w:val="Heading3"/>
      </w:pPr>
      <w:bookmarkStart w:id="1584" w:name="_Toc455753469"/>
      <w:r>
        <w:t>Relationship</w:t>
      </w:r>
      <w:bookmarkEnd w:id="1584"/>
    </w:p>
    <w:p w14:paraId="3A34CEB2" w14:textId="77777777" w:rsidR="00A115F6" w:rsidRDefault="00A115F6" w:rsidP="00A115F6"/>
    <w:p w14:paraId="34EAE95B" w14:textId="7772BF6B" w:rsidR="00E45C66" w:rsidRPr="004544EE" w:rsidRDefault="00416022" w:rsidP="004544EE">
      <w:pPr>
        <w:pStyle w:val="BodyText"/>
        <w:rPr>
          <w:szCs w:val="24"/>
        </w:rPr>
      </w:pPr>
      <w:r w:rsidRPr="004544EE">
        <w:rPr>
          <w:szCs w:val="24"/>
        </w:rPr>
        <w:t xml:space="preserve"> Estimated transactions within th</w:t>
      </w:r>
      <w:r w:rsidR="00A115F6" w:rsidRPr="004544EE">
        <w:rPr>
          <w:szCs w:val="24"/>
        </w:rPr>
        <w:t>e Relationship</w:t>
      </w:r>
      <w:r w:rsidRPr="004544EE">
        <w:rPr>
          <w:szCs w:val="24"/>
        </w:rPr>
        <w:t xml:space="preserve"> schema </w:t>
      </w:r>
      <w:proofErr w:type="gramStart"/>
      <w:r w:rsidR="00B377B7" w:rsidRPr="004544EE">
        <w:rPr>
          <w:szCs w:val="24"/>
        </w:rPr>
        <w:t>are</w:t>
      </w:r>
      <w:r w:rsidRPr="004544EE">
        <w:rPr>
          <w:szCs w:val="24"/>
        </w:rPr>
        <w:t xml:space="preserve"> not expected</w:t>
      </w:r>
      <w:proofErr w:type="gramEnd"/>
      <w:r w:rsidRPr="004544EE">
        <w:rPr>
          <w:szCs w:val="24"/>
        </w:rPr>
        <w:t xml:space="preserve"> to be very high in the near term.</w:t>
      </w:r>
      <w:r w:rsidR="00964500" w:rsidRPr="004544EE">
        <w:rPr>
          <w:szCs w:val="24"/>
        </w:rPr>
        <w:t xml:space="preserve"> In the future</w:t>
      </w:r>
      <w:r w:rsidR="00B377B7" w:rsidRPr="004544EE">
        <w:rPr>
          <w:szCs w:val="24"/>
        </w:rPr>
        <w:t>,</w:t>
      </w:r>
      <w:r w:rsidR="00964500" w:rsidRPr="004544EE">
        <w:rPr>
          <w:szCs w:val="24"/>
        </w:rPr>
        <w:t xml:space="preserve"> transaction volume would depend on how many consumer systems integrate with AMS for manag</w:t>
      </w:r>
      <w:r w:rsidR="00BC62B6" w:rsidRPr="004544EE">
        <w:rPr>
          <w:szCs w:val="24"/>
        </w:rPr>
        <w:t>ing</w:t>
      </w:r>
      <w:r w:rsidR="00964500" w:rsidRPr="004544EE">
        <w:rPr>
          <w:szCs w:val="24"/>
        </w:rPr>
        <w:t xml:space="preserve"> individual authorization</w:t>
      </w:r>
      <w:r w:rsidR="00BC4EB6" w:rsidRPr="004544EE">
        <w:rPr>
          <w:szCs w:val="24"/>
        </w:rPr>
        <w:t xml:space="preserve"> relationship</w:t>
      </w:r>
      <w:r w:rsidR="00964500" w:rsidRPr="004544EE">
        <w:rPr>
          <w:szCs w:val="24"/>
        </w:rPr>
        <w:t>, their respective traffic volume, the number of authorization types supported within those applications, the number of events per authorization type, preferences per event type, the number and type of media per event type</w:t>
      </w:r>
      <w:r w:rsidR="00C524FF" w:rsidRPr="004544EE">
        <w:rPr>
          <w:szCs w:val="24"/>
        </w:rPr>
        <w:t>,</w:t>
      </w:r>
      <w:r w:rsidR="00964500" w:rsidRPr="004544EE">
        <w:rPr>
          <w:szCs w:val="24"/>
        </w:rPr>
        <w:t xml:space="preserve"> etc.</w:t>
      </w:r>
    </w:p>
    <w:p w14:paraId="330729EB" w14:textId="0ADE233F" w:rsidR="00E45C66" w:rsidRPr="004544EE" w:rsidRDefault="00964500" w:rsidP="004544EE">
      <w:pPr>
        <w:pStyle w:val="BodyText"/>
        <w:rPr>
          <w:szCs w:val="24"/>
        </w:rPr>
      </w:pPr>
      <w:r w:rsidRPr="004544EE">
        <w:rPr>
          <w:szCs w:val="24"/>
        </w:rPr>
        <w:t>This is a typical storage pattern</w:t>
      </w:r>
      <w:r w:rsidR="00BC62B6" w:rsidRPr="004544EE">
        <w:rPr>
          <w:szCs w:val="24"/>
        </w:rPr>
        <w:t xml:space="preserve">. Each </w:t>
      </w:r>
      <w:r w:rsidR="00416022" w:rsidRPr="004544EE">
        <w:rPr>
          <w:szCs w:val="24"/>
        </w:rPr>
        <w:t>Authorization</w:t>
      </w:r>
      <w:r w:rsidR="00BC4EB6" w:rsidRPr="004544EE">
        <w:rPr>
          <w:szCs w:val="24"/>
        </w:rPr>
        <w:t xml:space="preserve"> Relationship</w:t>
      </w:r>
      <w:r w:rsidR="00416022" w:rsidRPr="004544EE">
        <w:rPr>
          <w:szCs w:val="24"/>
        </w:rPr>
        <w:t xml:space="preserve"> would </w:t>
      </w:r>
      <w:r w:rsidR="00BC62B6" w:rsidRPr="004544EE">
        <w:rPr>
          <w:szCs w:val="24"/>
        </w:rPr>
        <w:t>have</w:t>
      </w:r>
      <w:r w:rsidRPr="004544EE">
        <w:rPr>
          <w:szCs w:val="24"/>
        </w:rPr>
        <w:t xml:space="preserve"> an entry within the </w:t>
      </w:r>
      <w:r w:rsidR="00BC4EB6" w:rsidRPr="004544EE">
        <w:rPr>
          <w:szCs w:val="24"/>
        </w:rPr>
        <w:t xml:space="preserve">relationship </w:t>
      </w:r>
      <w:r w:rsidRPr="004544EE">
        <w:rPr>
          <w:szCs w:val="24"/>
        </w:rPr>
        <w:t>table,</w:t>
      </w:r>
      <w:r w:rsidR="00A115F6" w:rsidRPr="004544EE">
        <w:rPr>
          <w:szCs w:val="24"/>
        </w:rPr>
        <w:t xml:space="preserve"> as well as</w:t>
      </w:r>
      <w:r w:rsidR="00416022" w:rsidRPr="004544EE">
        <w:rPr>
          <w:szCs w:val="24"/>
        </w:rPr>
        <w:t xml:space="preserve"> one subject and one target table entry. Each authorization would have multiple events</w:t>
      </w:r>
      <w:r w:rsidR="00BC62B6" w:rsidRPr="004544EE">
        <w:rPr>
          <w:szCs w:val="24"/>
        </w:rPr>
        <w:t>:</w:t>
      </w:r>
      <w:r w:rsidR="00416022" w:rsidRPr="004544EE">
        <w:rPr>
          <w:szCs w:val="24"/>
        </w:rPr>
        <w:t xml:space="preserve"> a single </w:t>
      </w:r>
      <w:r w:rsidR="00BC62B6" w:rsidRPr="004544EE">
        <w:rPr>
          <w:szCs w:val="24"/>
        </w:rPr>
        <w:t>Create;</w:t>
      </w:r>
      <w:r w:rsidR="00416022" w:rsidRPr="004544EE">
        <w:rPr>
          <w:szCs w:val="24"/>
        </w:rPr>
        <w:t xml:space="preserve"> possibly a </w:t>
      </w:r>
      <w:r w:rsidR="00BC62B6" w:rsidRPr="004544EE">
        <w:rPr>
          <w:szCs w:val="24"/>
        </w:rPr>
        <w:t>Revoke;</w:t>
      </w:r>
      <w:r w:rsidR="00416022" w:rsidRPr="004544EE">
        <w:rPr>
          <w:szCs w:val="24"/>
        </w:rPr>
        <w:t xml:space="preserve"> and many </w:t>
      </w:r>
      <w:r w:rsidR="00BC62B6" w:rsidRPr="004544EE">
        <w:rPr>
          <w:szCs w:val="24"/>
        </w:rPr>
        <w:t>Accepts</w:t>
      </w:r>
      <w:r w:rsidR="00416022" w:rsidRPr="004544EE">
        <w:rPr>
          <w:szCs w:val="24"/>
        </w:rPr>
        <w:t>,</w:t>
      </w:r>
      <w:r w:rsidR="00BC62B6" w:rsidRPr="004544EE">
        <w:rPr>
          <w:szCs w:val="24"/>
        </w:rPr>
        <w:t xml:space="preserve"> Declines</w:t>
      </w:r>
      <w:r w:rsidR="00416022" w:rsidRPr="004544EE">
        <w:rPr>
          <w:szCs w:val="24"/>
        </w:rPr>
        <w:t xml:space="preserve">, </w:t>
      </w:r>
      <w:r w:rsidR="00BC62B6" w:rsidRPr="004544EE">
        <w:rPr>
          <w:szCs w:val="24"/>
        </w:rPr>
        <w:t>Activates,</w:t>
      </w:r>
      <w:r w:rsidR="00416022" w:rsidRPr="004544EE">
        <w:rPr>
          <w:szCs w:val="24"/>
        </w:rPr>
        <w:t xml:space="preserve"> and </w:t>
      </w:r>
      <w:r w:rsidR="00BC62B6" w:rsidRPr="004544EE">
        <w:rPr>
          <w:szCs w:val="24"/>
        </w:rPr>
        <w:t xml:space="preserve">Deactivates </w:t>
      </w:r>
      <w:r w:rsidR="00416022" w:rsidRPr="004544EE">
        <w:rPr>
          <w:szCs w:val="24"/>
        </w:rPr>
        <w:t>in between. Creation of each event would result in updates to the parent authorization table.</w:t>
      </w:r>
      <w:r w:rsidRPr="004544EE">
        <w:rPr>
          <w:szCs w:val="24"/>
        </w:rPr>
        <w:t xml:space="preserve"> </w:t>
      </w:r>
      <w:r w:rsidR="00BC62B6" w:rsidRPr="004544EE">
        <w:rPr>
          <w:szCs w:val="24"/>
        </w:rPr>
        <w:t xml:space="preserve">An </w:t>
      </w:r>
      <w:r w:rsidRPr="004544EE">
        <w:rPr>
          <w:szCs w:val="24"/>
        </w:rPr>
        <w:t>initiator</w:t>
      </w:r>
      <w:r w:rsidR="00BC62B6" w:rsidRPr="004544EE">
        <w:rPr>
          <w:szCs w:val="24"/>
        </w:rPr>
        <w:t xml:space="preserve"> would </w:t>
      </w:r>
      <w:r w:rsidR="00A115F6" w:rsidRPr="004544EE">
        <w:rPr>
          <w:szCs w:val="24"/>
        </w:rPr>
        <w:t xml:space="preserve">also be </w:t>
      </w:r>
      <w:r w:rsidRPr="004544EE">
        <w:rPr>
          <w:szCs w:val="24"/>
        </w:rPr>
        <w:t>associated with each event.</w:t>
      </w:r>
    </w:p>
    <w:p w14:paraId="01441ACB" w14:textId="06FADC44" w:rsidR="00E45C66" w:rsidRDefault="00416022" w:rsidP="001A5A52">
      <w:pPr>
        <w:pStyle w:val="BodyText"/>
      </w:pPr>
      <w:r>
        <w:t>Currently</w:t>
      </w:r>
      <w:r w:rsidR="00BC62B6">
        <w:t>,</w:t>
      </w:r>
      <w:r>
        <w:t xml:space="preserve"> </w:t>
      </w:r>
      <w:r w:rsidR="00BC62B6">
        <w:t xml:space="preserve">preferences </w:t>
      </w:r>
      <w:proofErr w:type="gramStart"/>
      <w:r>
        <w:t xml:space="preserve">are </w:t>
      </w:r>
      <w:r w:rsidR="00964500">
        <w:t>only captured</w:t>
      </w:r>
      <w:proofErr w:type="gramEnd"/>
      <w:r w:rsidR="00964500">
        <w:t xml:space="preserve"> for Create Events. </w:t>
      </w:r>
      <w:proofErr w:type="gramStart"/>
      <w:r w:rsidR="00964500">
        <w:t>Also</w:t>
      </w:r>
      <w:proofErr w:type="gramEnd"/>
      <w:r w:rsidR="00964500">
        <w:t xml:space="preserve">, </w:t>
      </w:r>
      <w:r>
        <w:t>Media (PDF) entities are only captur</w:t>
      </w:r>
      <w:r w:rsidR="00964500">
        <w:t xml:space="preserve">ed for </w:t>
      </w:r>
      <w:r w:rsidR="00BC62B6">
        <w:t xml:space="preserve">Create </w:t>
      </w:r>
      <w:r w:rsidR="00964500">
        <w:t xml:space="preserve">and </w:t>
      </w:r>
      <w:r w:rsidR="00BC62B6">
        <w:t xml:space="preserve">Revoke </w:t>
      </w:r>
      <w:r w:rsidR="00964500">
        <w:t>events.</w:t>
      </w:r>
    </w:p>
    <w:p w14:paraId="4BA868FA" w14:textId="60E0CEE7" w:rsidR="00964500" w:rsidRDefault="00416022" w:rsidP="001A5A52">
      <w:pPr>
        <w:pStyle w:val="BodyText"/>
      </w:pPr>
      <w:r>
        <w:t xml:space="preserve">None of the data in this table </w:t>
      </w:r>
      <w:proofErr w:type="gramStart"/>
      <w:r>
        <w:t>is intended to be deleted</w:t>
      </w:r>
      <w:proofErr w:type="gramEnd"/>
      <w:r>
        <w:t xml:space="preserve">. Archival and Retention policies have </w:t>
      </w:r>
      <w:proofErr w:type="gramStart"/>
      <w:r>
        <w:t>not  been</w:t>
      </w:r>
      <w:proofErr w:type="gramEnd"/>
      <w:r>
        <w:t xml:space="preserve"> established</w:t>
      </w:r>
      <w:r w:rsidR="00A115F6">
        <w:t xml:space="preserve"> as of the current version of this document</w:t>
      </w:r>
      <w:r>
        <w:t>.</w:t>
      </w:r>
    </w:p>
    <w:p w14:paraId="330907B8" w14:textId="2594F77D" w:rsidR="007F22DD" w:rsidRDefault="007F22DD" w:rsidP="001E7CFE">
      <w:pPr>
        <w:rPr>
          <w:rStyle w:val="CaptionChar"/>
          <w:sz w:val="20"/>
        </w:rPr>
      </w:pPr>
    </w:p>
    <w:p w14:paraId="5258C6C1" w14:textId="77777777" w:rsidR="0022233E" w:rsidRPr="0022233E" w:rsidRDefault="0022233E" w:rsidP="0022233E">
      <w:pPr>
        <w:rPr>
          <w:rStyle w:val="CaptionChar"/>
          <w:sz w:val="20"/>
          <w:szCs w:val="20"/>
        </w:rPr>
      </w:pPr>
    </w:p>
    <w:p w14:paraId="527102DA" w14:textId="16F147BE" w:rsidR="00B86A83" w:rsidRDefault="00B86A83" w:rsidP="001A5A52">
      <w:pPr>
        <w:pStyle w:val="BodyText"/>
        <w:rPr>
          <w:rFonts w:ascii="Arial" w:hAnsi="Arial" w:cs="Arial"/>
          <w:b/>
          <w:bCs/>
          <w:sz w:val="20"/>
        </w:rPr>
      </w:pPr>
      <w:r w:rsidRPr="007A56C5">
        <w:rPr>
          <w:highlight w:val="yellow"/>
        </w:rPr>
        <w:t>Attached</w:t>
      </w:r>
      <w:r w:rsidR="00BC62B6" w:rsidRPr="007A56C5">
        <w:rPr>
          <w:highlight w:val="yellow"/>
        </w:rPr>
        <w:t xml:space="preserve"> </w:t>
      </w:r>
      <w:r w:rsidRPr="007A56C5">
        <w:rPr>
          <w:highlight w:val="yellow"/>
        </w:rPr>
        <w:t xml:space="preserve">below </w:t>
      </w:r>
      <w:r w:rsidR="00405152" w:rsidRPr="007A56C5">
        <w:rPr>
          <w:highlight w:val="yellow"/>
        </w:rPr>
        <w:t>are</w:t>
      </w:r>
      <w:r w:rsidRPr="007A56C5">
        <w:rPr>
          <w:highlight w:val="yellow"/>
        </w:rPr>
        <w:t xml:space="preserve"> both sc</w:t>
      </w:r>
      <w:r w:rsidR="0067626D" w:rsidRPr="007A56C5">
        <w:rPr>
          <w:highlight w:val="yellow"/>
        </w:rPr>
        <w:t>hema and sample data for the AMS c</w:t>
      </w:r>
      <w:r w:rsidRPr="007A56C5">
        <w:rPr>
          <w:highlight w:val="yellow"/>
        </w:rPr>
        <w:t>ore tables</w:t>
      </w:r>
      <w:r w:rsidR="00BC62B6" w:rsidRPr="007A56C5">
        <w:rPr>
          <w:highlight w:val="yellow"/>
        </w:rPr>
        <w:t>.</w:t>
      </w:r>
    </w:p>
    <w:p w14:paraId="6419602D" w14:textId="5EE73EDD" w:rsidR="00B86A83" w:rsidRDefault="00B86A83" w:rsidP="001A5A52">
      <w:pPr>
        <w:pStyle w:val="BodyText"/>
      </w:pPr>
    </w:p>
    <w:p w14:paraId="7430BE7D" w14:textId="77777777" w:rsidR="0022233E" w:rsidRPr="00B86A83" w:rsidRDefault="0022233E" w:rsidP="0022233E"/>
    <w:p w14:paraId="1F8E1DCE" w14:textId="4ADD153D" w:rsidR="00964500" w:rsidRDefault="00964500" w:rsidP="00517959">
      <w:pPr>
        <w:pStyle w:val="Heading3"/>
      </w:pPr>
      <w:bookmarkStart w:id="1585" w:name="_Toc445297931"/>
      <w:bookmarkStart w:id="1586" w:name="_Toc455753470"/>
      <w:r>
        <w:lastRenderedPageBreak/>
        <w:t>AMS-Audit</w:t>
      </w:r>
      <w:bookmarkEnd w:id="1585"/>
      <w:bookmarkEnd w:id="1586"/>
    </w:p>
    <w:p w14:paraId="7E91FA86" w14:textId="686396EC" w:rsidR="00B316FB" w:rsidRDefault="00964500" w:rsidP="001A5A52">
      <w:pPr>
        <w:pStyle w:val="BodyText"/>
      </w:pPr>
      <w:r>
        <w:t xml:space="preserve">Every AMS event – Create, Revoke, Accept, Decline, Activate and </w:t>
      </w:r>
      <w:proofErr w:type="spellStart"/>
      <w:r>
        <w:t>DeActivate</w:t>
      </w:r>
      <w:proofErr w:type="spellEnd"/>
      <w:r>
        <w:t xml:space="preserve"> would result in an entry within the audit table. </w:t>
      </w:r>
    </w:p>
    <w:p w14:paraId="0378FEEA" w14:textId="68A70BD4" w:rsidR="00964500" w:rsidRPr="00964500" w:rsidRDefault="00964500" w:rsidP="001A5A52">
      <w:pPr>
        <w:pStyle w:val="BodyText"/>
      </w:pPr>
      <w:r>
        <w:t xml:space="preserve">None of the data in this table </w:t>
      </w:r>
      <w:proofErr w:type="gramStart"/>
      <w:r>
        <w:t>is intended to be deleted</w:t>
      </w:r>
      <w:proofErr w:type="gramEnd"/>
      <w:r>
        <w:t xml:space="preserve">. Archival and Retention policies </w:t>
      </w:r>
      <w:proofErr w:type="gramStart"/>
      <w:r>
        <w:t>have not currently been established</w:t>
      </w:r>
      <w:proofErr w:type="gramEnd"/>
      <w:r w:rsidR="00A115F6">
        <w:t>.</w:t>
      </w:r>
    </w:p>
    <w:p w14:paraId="6F1086AA" w14:textId="4FA1D87D" w:rsidR="00B316FB" w:rsidRDefault="00B316FB" w:rsidP="001A5A52">
      <w:pPr>
        <w:pStyle w:val="Figure"/>
      </w:pPr>
    </w:p>
    <w:p w14:paraId="7BF9E11E" w14:textId="77777777" w:rsidR="0022233E" w:rsidRDefault="0022233E">
      <w:pPr>
        <w:rPr>
          <w:noProof/>
          <w:sz w:val="24"/>
          <w:szCs w:val="20"/>
        </w:rPr>
      </w:pPr>
      <w:r>
        <w:br w:type="page"/>
      </w:r>
    </w:p>
    <w:p w14:paraId="65B52A35" w14:textId="77777777" w:rsidR="00F85A42" w:rsidRDefault="00F85A42" w:rsidP="001A5A52">
      <w:pPr>
        <w:pStyle w:val="Figure"/>
      </w:pPr>
    </w:p>
    <w:p w14:paraId="648B9BA0" w14:textId="0EFB1DD0" w:rsidR="003D36AC" w:rsidRDefault="003D36AC" w:rsidP="00DE55C2">
      <w:pPr>
        <w:pStyle w:val="Caption"/>
      </w:pPr>
      <w:bookmarkStart w:id="1587" w:name="_Toc445298082"/>
    </w:p>
    <w:bookmarkEnd w:id="1587"/>
    <w:p w14:paraId="0FAD3E8E" w14:textId="77777777" w:rsidR="0022233E" w:rsidRPr="0022233E" w:rsidRDefault="0022233E" w:rsidP="0022233E"/>
    <w:p w14:paraId="7709645C" w14:textId="009EBB7F" w:rsidR="00B86A83" w:rsidRDefault="00B86A83" w:rsidP="001A5A52">
      <w:pPr>
        <w:pStyle w:val="BodyText"/>
        <w:rPr>
          <w:rFonts w:ascii="Arial" w:hAnsi="Arial" w:cs="Arial"/>
          <w:b/>
          <w:bCs/>
          <w:sz w:val="20"/>
        </w:rPr>
      </w:pPr>
      <w:r w:rsidRPr="007A56C5">
        <w:rPr>
          <w:highlight w:val="yellow"/>
        </w:rPr>
        <w:t xml:space="preserve">Attached below </w:t>
      </w:r>
      <w:r w:rsidR="00405152" w:rsidRPr="007A56C5">
        <w:rPr>
          <w:highlight w:val="yellow"/>
        </w:rPr>
        <w:t>are</w:t>
      </w:r>
      <w:r w:rsidRPr="007A56C5">
        <w:rPr>
          <w:highlight w:val="yellow"/>
        </w:rPr>
        <w:t xml:space="preserve"> both schema and sample data for the audit table</w:t>
      </w:r>
      <w:r w:rsidR="00BC62B6" w:rsidRPr="007A56C5">
        <w:rPr>
          <w:highlight w:val="yellow"/>
        </w:rPr>
        <w:t>.</w:t>
      </w:r>
    </w:p>
    <w:p w14:paraId="4A854DE0" w14:textId="5B49FB94" w:rsidR="00B86A83" w:rsidRDefault="00B86A83" w:rsidP="001A5A52">
      <w:pPr>
        <w:pStyle w:val="BodyText"/>
      </w:pPr>
    </w:p>
    <w:p w14:paraId="550931B7" w14:textId="77777777" w:rsidR="0022233E" w:rsidRPr="00405152" w:rsidRDefault="0022233E" w:rsidP="0022233E"/>
    <w:p w14:paraId="4DEE4631" w14:textId="53BF47B6" w:rsidR="00964500" w:rsidRDefault="00964500" w:rsidP="00517959">
      <w:pPr>
        <w:pStyle w:val="Heading3"/>
      </w:pPr>
      <w:bookmarkStart w:id="1588" w:name="_Toc445297932"/>
      <w:bookmarkStart w:id="1589" w:name="_Toc455753471"/>
      <w:r>
        <w:t>AMS – Workflow</w:t>
      </w:r>
      <w:bookmarkEnd w:id="1588"/>
      <w:bookmarkEnd w:id="1589"/>
    </w:p>
    <w:p w14:paraId="5CC509CD" w14:textId="3A274BAA" w:rsidR="0022233E" w:rsidRDefault="00964500" w:rsidP="001A5A52">
      <w:pPr>
        <w:pStyle w:val="BodyText"/>
      </w:pPr>
      <w:r>
        <w:t>Email workflows are associated with every AMS event</w:t>
      </w:r>
      <w:r w:rsidR="00405152">
        <w:t>,</w:t>
      </w:r>
      <w:r>
        <w:t xml:space="preserve"> Create, Revoke, Accept, Decline, Activate</w:t>
      </w:r>
      <w:r w:rsidR="00405152">
        <w:t>,</w:t>
      </w:r>
      <w:r>
        <w:t xml:space="preserve"> </w:t>
      </w:r>
      <w:r w:rsidR="00302DA2">
        <w:t>Invi</w:t>
      </w:r>
      <w:r w:rsidR="004D7353">
        <w:t>t</w:t>
      </w:r>
      <w:r w:rsidR="00302DA2">
        <w:t xml:space="preserve">ation </w:t>
      </w:r>
      <w:r>
        <w:t xml:space="preserve">and </w:t>
      </w:r>
      <w:proofErr w:type="spellStart"/>
      <w:r>
        <w:t>DeActivate</w:t>
      </w:r>
      <w:proofErr w:type="spellEnd"/>
      <w:r>
        <w:t>.</w:t>
      </w:r>
    </w:p>
    <w:p w14:paraId="770F690E" w14:textId="476D6338" w:rsidR="004E0D20" w:rsidRDefault="00964500" w:rsidP="001A5A52">
      <w:pPr>
        <w:pStyle w:val="BodyText"/>
      </w:pPr>
      <w:r>
        <w:t xml:space="preserve">None of the data in this table </w:t>
      </w:r>
      <w:proofErr w:type="gramStart"/>
      <w:r>
        <w:t>is intended to be deleted</w:t>
      </w:r>
      <w:proofErr w:type="gramEnd"/>
      <w:r>
        <w:t xml:space="preserve">. Archival and Retention policies </w:t>
      </w:r>
      <w:proofErr w:type="gramStart"/>
      <w:r>
        <w:t>have not currently been established</w:t>
      </w:r>
      <w:proofErr w:type="gramEnd"/>
      <w:r w:rsidR="00405152">
        <w:t>.</w:t>
      </w:r>
    </w:p>
    <w:p w14:paraId="288A0CC3" w14:textId="108E7AFF" w:rsidR="00D21897" w:rsidRDefault="00D21897" w:rsidP="001A5A52">
      <w:pPr>
        <w:pStyle w:val="Figure"/>
      </w:pPr>
    </w:p>
    <w:p w14:paraId="44BC3E6D" w14:textId="77777777" w:rsidR="00405152" w:rsidRDefault="00405152" w:rsidP="001A5A52">
      <w:pPr>
        <w:pStyle w:val="BodyText"/>
      </w:pPr>
      <w:r w:rsidRPr="007A56C5">
        <w:rPr>
          <w:highlight w:val="yellow"/>
        </w:rPr>
        <w:t>Attached below are both schema and sample data for the workflow.</w:t>
      </w:r>
    </w:p>
    <w:p w14:paraId="4F092E63" w14:textId="1BA527A2" w:rsidR="002C74BE" w:rsidRDefault="002C74BE" w:rsidP="001A5A52">
      <w:pPr>
        <w:pStyle w:val="BodyText"/>
      </w:pPr>
    </w:p>
    <w:p w14:paraId="2456090B" w14:textId="77777777" w:rsidR="0022233E" w:rsidRPr="00570D41" w:rsidRDefault="0022233E" w:rsidP="0022233E"/>
    <w:p w14:paraId="62D62BDC" w14:textId="77777777" w:rsidR="003C72B7" w:rsidRDefault="003C72B7" w:rsidP="00030EC4">
      <w:pPr>
        <w:pStyle w:val="Heading1"/>
      </w:pPr>
      <w:bookmarkStart w:id="1590" w:name="_Toc417063180"/>
      <w:bookmarkStart w:id="1591" w:name="_Toc445297933"/>
      <w:bookmarkStart w:id="1592" w:name="_Toc455753472"/>
      <w:r>
        <w:t>Detailed Design</w:t>
      </w:r>
      <w:bookmarkEnd w:id="1590"/>
      <w:bookmarkEnd w:id="1591"/>
      <w:bookmarkEnd w:id="1592"/>
    </w:p>
    <w:p w14:paraId="0EA1B0C7" w14:textId="77777777" w:rsidR="003C72B7" w:rsidRDefault="003C72B7" w:rsidP="004D0A6A">
      <w:pPr>
        <w:pStyle w:val="Heading2"/>
      </w:pPr>
      <w:bookmarkStart w:id="1593" w:name="_Toc417061903"/>
      <w:bookmarkStart w:id="1594" w:name="_Toc417063181"/>
      <w:bookmarkStart w:id="1595" w:name="_Toc418172792"/>
      <w:bookmarkStart w:id="1596" w:name="_Toc418174063"/>
      <w:bookmarkStart w:id="1597" w:name="_Toc418175340"/>
      <w:bookmarkStart w:id="1598" w:name="_Toc418176614"/>
      <w:bookmarkStart w:id="1599" w:name="_Toc418178510"/>
      <w:bookmarkStart w:id="1600" w:name="_Toc418179817"/>
      <w:bookmarkStart w:id="1601" w:name="_Toc418183116"/>
      <w:bookmarkStart w:id="1602" w:name="_Toc417061904"/>
      <w:bookmarkStart w:id="1603" w:name="_Toc417063182"/>
      <w:bookmarkStart w:id="1604" w:name="_Toc418172793"/>
      <w:bookmarkStart w:id="1605" w:name="_Toc418174064"/>
      <w:bookmarkStart w:id="1606" w:name="_Toc418175341"/>
      <w:bookmarkStart w:id="1607" w:name="_Toc418176615"/>
      <w:bookmarkStart w:id="1608" w:name="_Toc418178511"/>
      <w:bookmarkStart w:id="1609" w:name="_Toc418179818"/>
      <w:bookmarkStart w:id="1610" w:name="_Toc418183117"/>
      <w:bookmarkStart w:id="1611" w:name="_Toc417061905"/>
      <w:bookmarkStart w:id="1612" w:name="_Toc417063183"/>
      <w:bookmarkStart w:id="1613" w:name="_Toc418172794"/>
      <w:bookmarkStart w:id="1614" w:name="_Toc418174065"/>
      <w:bookmarkStart w:id="1615" w:name="_Toc418175342"/>
      <w:bookmarkStart w:id="1616" w:name="_Toc418176616"/>
      <w:bookmarkStart w:id="1617" w:name="_Toc418178512"/>
      <w:bookmarkStart w:id="1618" w:name="_Toc418179819"/>
      <w:bookmarkStart w:id="1619" w:name="_Toc418183118"/>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r>
        <w:tab/>
      </w:r>
      <w:bookmarkStart w:id="1620" w:name="_Toc417063184"/>
      <w:bookmarkStart w:id="1621" w:name="_Toc445297934"/>
      <w:bookmarkStart w:id="1622" w:name="_Toc455753473"/>
      <w:r>
        <w:t>Hardware Detailed Design</w:t>
      </w:r>
      <w:bookmarkEnd w:id="1620"/>
      <w:bookmarkEnd w:id="1621"/>
      <w:bookmarkEnd w:id="1622"/>
    </w:p>
    <w:p w14:paraId="20324683" w14:textId="3B57FB00" w:rsidR="00F64CB3" w:rsidRDefault="00F64CB3" w:rsidP="001A5A52">
      <w:pPr>
        <w:pStyle w:val="BodyText"/>
      </w:pPr>
      <w:r w:rsidRPr="00B664D1">
        <w:t>The sections below provide the hardware informati</w:t>
      </w:r>
      <w:r>
        <w:t>on for the AMS activity</w:t>
      </w:r>
      <w:r w:rsidRPr="00B664D1">
        <w:t xml:space="preserve">. The </w:t>
      </w:r>
      <w:r w:rsidRPr="00B52DD6">
        <w:t xml:space="preserve">Server Planning Sheets indicate </w:t>
      </w:r>
      <w:r w:rsidRPr="00B664D1">
        <w:t xml:space="preserve">the sizing, network, operating system, and number of virtual machines required to be deployed across </w:t>
      </w:r>
      <w:proofErr w:type="spellStart"/>
      <w:proofErr w:type="gramStart"/>
      <w:r w:rsidRPr="00B664D1">
        <w:t>AcS</w:t>
      </w:r>
      <w:proofErr w:type="spellEnd"/>
      <w:proofErr w:type="gramEnd"/>
      <w:r w:rsidRPr="00B664D1">
        <w:t xml:space="preserve"> activities</w:t>
      </w:r>
      <w:r>
        <w:t xml:space="preserve">. The Server Planning Sheets are available on </w:t>
      </w:r>
      <w:hyperlink r:id="rId58" w:history="1">
        <w:r w:rsidRPr="006A404B">
          <w:rPr>
            <w:rStyle w:val="Hyperlink"/>
          </w:rPr>
          <w:t>SharePoint</w:t>
        </w:r>
      </w:hyperlink>
      <w:r>
        <w:t xml:space="preserve">. </w:t>
      </w:r>
      <w:r w:rsidRPr="00B664D1">
        <w:t xml:space="preserve">The following </w:t>
      </w:r>
      <w:r>
        <w:t>file</w:t>
      </w:r>
      <w:r w:rsidRPr="00B664D1">
        <w:t xml:space="preserve"> displays the sizing, network, Operating System, and number of Virtual Machines required to </w:t>
      </w:r>
      <w:proofErr w:type="gramStart"/>
      <w:r w:rsidRPr="00B664D1">
        <w:t>be deploy</w:t>
      </w:r>
      <w:r>
        <w:t>ed</w:t>
      </w:r>
      <w:proofErr w:type="gramEnd"/>
      <w:r>
        <w:t>:</w:t>
      </w:r>
    </w:p>
    <w:p w14:paraId="5679FE58" w14:textId="5A05C097" w:rsidR="00A176C7" w:rsidRDefault="001219E3" w:rsidP="001A5A52">
      <w:pPr>
        <w:pStyle w:val="BodyText"/>
      </w:pPr>
      <w:hyperlink r:id="rId59" w:tgtFrame="_blank" w:history="1">
        <w:r w:rsidR="00A176C7" w:rsidRPr="00A176C7">
          <w:rPr>
            <w:rStyle w:val="Hyperlink"/>
          </w:rPr>
          <w:t>http://vaww.oed.portal.va.gov/sites/vrm/IAM/IAM%20Documents/Forms/AllItems.aspx?RootFolder=%2Fsites%2Fvrm%2FIAM%2FIAM%20Documents%2FIAM%20Development%20Documentation%2FByLight%20%2D%20AcS%20Development%20Integration%20i7%2F5%2E4%2E3%2E1%20Solution%20Design%2FUpdated%20Server%20Planning%20Sheets</w:t>
        </w:r>
      </w:hyperlink>
    </w:p>
    <w:p w14:paraId="756A2687" w14:textId="194AF9BC" w:rsidR="003C72B7" w:rsidRDefault="003C72B7" w:rsidP="00030EC4">
      <w:pPr>
        <w:pStyle w:val="Heading2"/>
      </w:pPr>
      <w:bookmarkStart w:id="1623" w:name="_Toc445713402"/>
      <w:bookmarkStart w:id="1624" w:name="_Toc455124772"/>
      <w:bookmarkStart w:id="1625" w:name="_Toc455526591"/>
      <w:bookmarkStart w:id="1626" w:name="_1490436299"/>
      <w:bookmarkStart w:id="1627" w:name="_Toc418178514"/>
      <w:bookmarkStart w:id="1628" w:name="_Toc418179821"/>
      <w:bookmarkStart w:id="1629" w:name="_Toc418183120"/>
      <w:bookmarkStart w:id="1630" w:name="_Toc417063185"/>
      <w:bookmarkStart w:id="1631" w:name="_Ref429748804"/>
      <w:bookmarkStart w:id="1632" w:name="_Toc445297935"/>
      <w:bookmarkStart w:id="1633" w:name="_Toc455753474"/>
      <w:bookmarkEnd w:id="1623"/>
      <w:bookmarkEnd w:id="1624"/>
      <w:bookmarkEnd w:id="1625"/>
      <w:bookmarkEnd w:id="1626"/>
      <w:bookmarkEnd w:id="1627"/>
      <w:bookmarkEnd w:id="1628"/>
      <w:bookmarkEnd w:id="1629"/>
      <w:r>
        <w:t>Software Detailed Design</w:t>
      </w:r>
      <w:bookmarkEnd w:id="1630"/>
      <w:bookmarkEnd w:id="1631"/>
      <w:bookmarkEnd w:id="1632"/>
      <w:bookmarkEnd w:id="1633"/>
      <w:r>
        <w:t xml:space="preserve"> </w:t>
      </w:r>
    </w:p>
    <w:p w14:paraId="4D592752" w14:textId="1C9D10F4" w:rsidR="003C72B7" w:rsidRDefault="009630A6" w:rsidP="00517959">
      <w:pPr>
        <w:pStyle w:val="Heading3"/>
      </w:pPr>
      <w:bookmarkStart w:id="1634" w:name="_Ref417988249"/>
      <w:bookmarkStart w:id="1635" w:name="_Toc417063186"/>
      <w:bookmarkStart w:id="1636" w:name="_Ref429750944"/>
      <w:bookmarkStart w:id="1637" w:name="_Toc445297936"/>
      <w:bookmarkStart w:id="1638" w:name="_Toc455753475"/>
      <w:r>
        <w:t>AMS</w:t>
      </w:r>
      <w:r w:rsidR="003C72B7">
        <w:t xml:space="preserve"> Design</w:t>
      </w:r>
      <w:bookmarkEnd w:id="1634"/>
      <w:bookmarkEnd w:id="1635"/>
      <w:bookmarkEnd w:id="1636"/>
      <w:bookmarkEnd w:id="1637"/>
      <w:bookmarkEnd w:id="1638"/>
    </w:p>
    <w:p w14:paraId="608AB30F" w14:textId="3BB701EF" w:rsidR="0018143F" w:rsidRDefault="0018143F" w:rsidP="001A5A52">
      <w:pPr>
        <w:pStyle w:val="BodyText"/>
      </w:pPr>
      <w:r w:rsidRPr="00271E71">
        <w:t xml:space="preserve">This section provides detailed information </w:t>
      </w:r>
      <w:r w:rsidR="00F90D27">
        <w:t>regarding</w:t>
      </w:r>
      <w:r w:rsidRPr="00271E71">
        <w:t xml:space="preserve"> the design of </w:t>
      </w:r>
      <w:r w:rsidR="002A6B76">
        <w:t>AMS</w:t>
      </w:r>
      <w:r w:rsidRPr="00271E71">
        <w:t xml:space="preserve"> and </w:t>
      </w:r>
      <w:r w:rsidR="00252878">
        <w:t>its</w:t>
      </w:r>
      <w:r w:rsidR="00252878" w:rsidRPr="00271E71">
        <w:t xml:space="preserve"> </w:t>
      </w:r>
      <w:r w:rsidRPr="00271E71">
        <w:t>associated functionality.</w:t>
      </w:r>
    </w:p>
    <w:p w14:paraId="3268E3F1" w14:textId="06C6186B" w:rsidR="00BE36EB" w:rsidRDefault="00BE36EB" w:rsidP="001A5A52">
      <w:pPr>
        <w:pStyle w:val="Figure"/>
      </w:pPr>
    </w:p>
    <w:p w14:paraId="2575306C" w14:textId="479E3C4E" w:rsidR="005241B2" w:rsidRDefault="005241B2" w:rsidP="00DE55C2">
      <w:pPr>
        <w:pStyle w:val="Caption"/>
      </w:pPr>
      <w:bookmarkStart w:id="1639" w:name="_Toc445298084"/>
    </w:p>
    <w:bookmarkEnd w:id="1639"/>
    <w:p w14:paraId="13A5BE8B" w14:textId="77777777" w:rsidR="0022233E" w:rsidRPr="0022233E" w:rsidRDefault="0022233E" w:rsidP="0022233E"/>
    <w:p w14:paraId="45D5706A" w14:textId="77777777" w:rsidR="0022233E" w:rsidRDefault="0022233E" w:rsidP="0022233E"/>
    <w:p w14:paraId="68A93300" w14:textId="77777777" w:rsidR="00170E8F" w:rsidRPr="00883B57" w:rsidRDefault="00170E8F" w:rsidP="00A071BD">
      <w:pPr>
        <w:pStyle w:val="Heading6"/>
      </w:pPr>
      <w:bookmarkStart w:id="1640" w:name="_Toc455124775"/>
      <w:bookmarkStart w:id="1641" w:name="_Toc455753476"/>
      <w:bookmarkEnd w:id="1640"/>
      <w:r w:rsidRPr="00883B57">
        <w:lastRenderedPageBreak/>
        <w:t>IAM Delegation Staff Portal</w:t>
      </w:r>
      <w:bookmarkEnd w:id="1641"/>
    </w:p>
    <w:p w14:paraId="11C5FA1E" w14:textId="6A51ED85" w:rsidR="008C1723" w:rsidRDefault="00185539" w:rsidP="005C1E85">
      <w:pPr>
        <w:pStyle w:val="ListParagraph"/>
        <w:numPr>
          <w:ilvl w:val="0"/>
          <w:numId w:val="55"/>
        </w:numPr>
        <w:ind w:left="720"/>
      </w:pPr>
      <w:proofErr w:type="gramStart"/>
      <w:r>
        <w:t xml:space="preserve">User interface in </w:t>
      </w:r>
      <w:r w:rsidR="004C3AB0">
        <w:t>M</w:t>
      </w:r>
      <w:r w:rsidR="00712D16">
        <w:t>VI</w:t>
      </w:r>
      <w:r w:rsidR="004C3AB0">
        <w:t xml:space="preserve"> Toolkit </w:t>
      </w:r>
      <w:r w:rsidR="00170E8F">
        <w:t>application used by VA Staff to manage delegation type authorizations on behalf of Veterans.</w:t>
      </w:r>
      <w:proofErr w:type="gramEnd"/>
      <w:r w:rsidR="00170E8F">
        <w:t xml:space="preserve"> </w:t>
      </w:r>
      <w:r w:rsidR="005C1E85">
        <w:t>The Toolkit m</w:t>
      </w:r>
      <w:r w:rsidR="004C3AB0">
        <w:t>anage</w:t>
      </w:r>
      <w:r w:rsidR="004544EE">
        <w:t>s</w:t>
      </w:r>
      <w:r w:rsidR="004C3AB0">
        <w:t xml:space="preserve"> delegation type authoriz</w:t>
      </w:r>
      <w:r w:rsidR="00712D16">
        <w:t>a</w:t>
      </w:r>
      <w:r w:rsidR="004C3AB0">
        <w:t>tions, audits, invita</w:t>
      </w:r>
      <w:r w:rsidR="00712D16">
        <w:t>t</w:t>
      </w:r>
      <w:r w:rsidR="004C3AB0">
        <w:t>ions, and email workflow notifications</w:t>
      </w:r>
    </w:p>
    <w:p w14:paraId="41DA7E15" w14:textId="6411EB7E" w:rsidR="004C3AB0" w:rsidRDefault="007F5D5B" w:rsidP="005C1E85">
      <w:pPr>
        <w:pStyle w:val="ListParagraph"/>
        <w:numPr>
          <w:ilvl w:val="0"/>
          <w:numId w:val="55"/>
        </w:numPr>
        <w:ind w:left="720"/>
      </w:pPr>
      <w:r>
        <w:t xml:space="preserve">All operations </w:t>
      </w:r>
      <w:proofErr w:type="gramStart"/>
      <w:r>
        <w:t>are handled</w:t>
      </w:r>
      <w:proofErr w:type="gramEnd"/>
      <w:r>
        <w:t xml:space="preserve"> internally within the Toolkit. </w:t>
      </w:r>
    </w:p>
    <w:p w14:paraId="7046FCF0" w14:textId="77777777" w:rsidR="008C1723" w:rsidRPr="007F5D5B" w:rsidRDefault="008C1723" w:rsidP="00883B57">
      <w:r w:rsidRPr="007F5D5B">
        <w:t>Staff portal will execute the following:</w:t>
      </w:r>
    </w:p>
    <w:p w14:paraId="6E626E68" w14:textId="77777777" w:rsidR="008C1723" w:rsidRPr="007D6FDC" w:rsidRDefault="008C1723" w:rsidP="008C1723">
      <w:pPr>
        <w:pStyle w:val="ListParagraph"/>
        <w:numPr>
          <w:ilvl w:val="0"/>
          <w:numId w:val="56"/>
        </w:numPr>
        <w:autoSpaceDE w:val="0"/>
        <w:autoSpaceDN w:val="0"/>
        <w:spacing w:before="40" w:after="40"/>
        <w:rPr>
          <w:szCs w:val="24"/>
        </w:rPr>
      </w:pPr>
      <w:r w:rsidRPr="007D6FDC">
        <w:rPr>
          <w:color w:val="000000"/>
          <w:szCs w:val="24"/>
        </w:rPr>
        <w:t xml:space="preserve"> </w:t>
      </w:r>
      <w:proofErr w:type="spellStart"/>
      <w:r w:rsidRPr="007D6FDC">
        <w:rPr>
          <w:b/>
          <w:color w:val="000000"/>
          <w:szCs w:val="24"/>
        </w:rPr>
        <w:t>IdmProbSearchRequest</w:t>
      </w:r>
      <w:proofErr w:type="spellEnd"/>
      <w:r w:rsidRPr="007D6FDC">
        <w:rPr>
          <w:color w:val="000000"/>
          <w:szCs w:val="24"/>
        </w:rPr>
        <w:t xml:space="preserve"> </w:t>
      </w:r>
      <w:r>
        <w:rPr>
          <w:color w:val="000000"/>
          <w:szCs w:val="24"/>
        </w:rPr>
        <w:t>-- A</w:t>
      </w:r>
      <w:r w:rsidRPr="007D6FDC">
        <w:rPr>
          <w:color w:val="000000"/>
          <w:szCs w:val="24"/>
        </w:rPr>
        <w:t>gainst the MVI to return search results</w:t>
      </w:r>
    </w:p>
    <w:p w14:paraId="51328949" w14:textId="77777777" w:rsidR="008C1723" w:rsidRPr="007D6FDC" w:rsidRDefault="008C1723" w:rsidP="008C1723">
      <w:pPr>
        <w:pStyle w:val="ListParagraph"/>
        <w:numPr>
          <w:ilvl w:val="0"/>
          <w:numId w:val="56"/>
        </w:numPr>
        <w:autoSpaceDE w:val="0"/>
        <w:autoSpaceDN w:val="0"/>
        <w:spacing w:before="40" w:after="40"/>
        <w:rPr>
          <w:szCs w:val="24"/>
        </w:rPr>
      </w:pPr>
      <w:proofErr w:type="spellStart"/>
      <w:r w:rsidRPr="007D6FDC">
        <w:rPr>
          <w:b/>
          <w:color w:val="000000"/>
          <w:szCs w:val="24"/>
        </w:rPr>
        <w:t>IdmAddCommand</w:t>
      </w:r>
      <w:proofErr w:type="spellEnd"/>
      <w:r>
        <w:rPr>
          <w:color w:val="000000"/>
          <w:szCs w:val="24"/>
        </w:rPr>
        <w:t xml:space="preserve"> -- </w:t>
      </w:r>
      <w:r w:rsidRPr="007D6FDC">
        <w:rPr>
          <w:color w:val="000000"/>
          <w:szCs w:val="24"/>
        </w:rPr>
        <w:t xml:space="preserve">Add </w:t>
      </w:r>
      <w:proofErr w:type="spellStart"/>
      <w:r w:rsidRPr="007D6FDC">
        <w:rPr>
          <w:color w:val="000000"/>
          <w:szCs w:val="24"/>
        </w:rPr>
        <w:t>Authorizion</w:t>
      </w:r>
      <w:proofErr w:type="spellEnd"/>
      <w:r w:rsidRPr="007D6FDC">
        <w:rPr>
          <w:color w:val="000000"/>
          <w:szCs w:val="24"/>
        </w:rPr>
        <w:t xml:space="preserve"> Relationships, Add Audits</w:t>
      </w:r>
    </w:p>
    <w:p w14:paraId="1AC998F4" w14:textId="77777777" w:rsidR="008C1723" w:rsidRPr="007D6FDC" w:rsidRDefault="008C1723" w:rsidP="008C1723">
      <w:pPr>
        <w:pStyle w:val="ListParagraph"/>
        <w:numPr>
          <w:ilvl w:val="0"/>
          <w:numId w:val="56"/>
        </w:numPr>
        <w:autoSpaceDE w:val="0"/>
        <w:autoSpaceDN w:val="0"/>
        <w:spacing w:before="40" w:after="40"/>
        <w:rPr>
          <w:szCs w:val="24"/>
        </w:rPr>
      </w:pPr>
      <w:proofErr w:type="spellStart"/>
      <w:r w:rsidRPr="007D6FDC">
        <w:rPr>
          <w:b/>
          <w:color w:val="000000"/>
          <w:szCs w:val="24"/>
        </w:rPr>
        <w:t>IdmUpdateCommand</w:t>
      </w:r>
      <w:proofErr w:type="spellEnd"/>
      <w:r>
        <w:rPr>
          <w:color w:val="000000"/>
          <w:szCs w:val="24"/>
        </w:rPr>
        <w:t xml:space="preserve"> -- </w:t>
      </w:r>
      <w:r w:rsidRPr="007D6FDC">
        <w:rPr>
          <w:color w:val="000000"/>
          <w:szCs w:val="24"/>
        </w:rPr>
        <w:t xml:space="preserve">Revoke, Deactivate Authorization </w:t>
      </w:r>
      <w:proofErr w:type="spellStart"/>
      <w:r w:rsidRPr="007D6FDC">
        <w:rPr>
          <w:color w:val="000000"/>
          <w:szCs w:val="24"/>
        </w:rPr>
        <w:t>Relatonships</w:t>
      </w:r>
      <w:proofErr w:type="spellEnd"/>
    </w:p>
    <w:p w14:paraId="42FD7D8A" w14:textId="69D7C110" w:rsidR="008C1723" w:rsidRPr="007D6FDC" w:rsidRDefault="008C1723" w:rsidP="008C1723">
      <w:pPr>
        <w:pStyle w:val="ListParagraph"/>
        <w:numPr>
          <w:ilvl w:val="0"/>
          <w:numId w:val="56"/>
        </w:numPr>
        <w:autoSpaceDE w:val="0"/>
        <w:autoSpaceDN w:val="0"/>
        <w:spacing w:before="40" w:after="40"/>
        <w:rPr>
          <w:szCs w:val="24"/>
        </w:rPr>
      </w:pPr>
      <w:proofErr w:type="spellStart"/>
      <w:r w:rsidRPr="007D6FDC">
        <w:rPr>
          <w:b/>
          <w:color w:val="000000"/>
          <w:szCs w:val="24"/>
        </w:rPr>
        <w:t>IdmRetr</w:t>
      </w:r>
      <w:r w:rsidR="007F5D5B">
        <w:rPr>
          <w:b/>
          <w:color w:val="000000"/>
          <w:szCs w:val="24"/>
        </w:rPr>
        <w:t>i</w:t>
      </w:r>
      <w:r w:rsidRPr="007D6FDC">
        <w:rPr>
          <w:b/>
          <w:color w:val="000000"/>
          <w:szCs w:val="24"/>
        </w:rPr>
        <w:t>eveCommand</w:t>
      </w:r>
      <w:proofErr w:type="spellEnd"/>
      <w:r w:rsidRPr="007D6FDC">
        <w:rPr>
          <w:color w:val="000000"/>
          <w:szCs w:val="24"/>
        </w:rPr>
        <w:t xml:space="preserve"> </w:t>
      </w:r>
      <w:r>
        <w:rPr>
          <w:color w:val="000000"/>
          <w:szCs w:val="24"/>
        </w:rPr>
        <w:t xml:space="preserve">-- </w:t>
      </w:r>
      <w:r w:rsidRPr="007D6FDC">
        <w:rPr>
          <w:color w:val="000000"/>
          <w:szCs w:val="24"/>
        </w:rPr>
        <w:t>Document Retrieval</w:t>
      </w:r>
    </w:p>
    <w:p w14:paraId="3DF27E48" w14:textId="7820CEFB" w:rsidR="004C3AB0" w:rsidRDefault="004C3AB0" w:rsidP="005C1E85">
      <w:pPr>
        <w:pStyle w:val="ListParagraph"/>
      </w:pPr>
    </w:p>
    <w:p w14:paraId="00654128" w14:textId="128B99BE" w:rsidR="00BA657B" w:rsidRDefault="00170E8F" w:rsidP="001A5A52">
      <w:pPr>
        <w:pStyle w:val="BodyText"/>
      </w:pPr>
      <w:proofErr w:type="gramStart"/>
      <w:r>
        <w:t xml:space="preserve">Access to this web </w:t>
      </w:r>
      <w:r w:rsidR="005C1E85">
        <w:t>a</w:t>
      </w:r>
      <w:r>
        <w:t xml:space="preserve">pplication is protected by </w:t>
      </w:r>
      <w:proofErr w:type="spellStart"/>
      <w:r>
        <w:t>SSOi</w:t>
      </w:r>
      <w:proofErr w:type="spellEnd"/>
      <w:r>
        <w:t xml:space="preserve"> </w:t>
      </w:r>
      <w:r w:rsidR="004F0089">
        <w:t xml:space="preserve">Web Agent </w:t>
      </w:r>
      <w:r>
        <w:t xml:space="preserve">(See Section </w:t>
      </w:r>
      <w:r w:rsidR="0067797B">
        <w:fldChar w:fldCharType="begin"/>
      </w:r>
      <w:r w:rsidR="0067797B">
        <w:instrText xml:space="preserve"> REF _Ref434260205 \r \h </w:instrText>
      </w:r>
      <w:r w:rsidR="0067797B">
        <w:fldChar w:fldCharType="separate"/>
      </w:r>
      <w:r w:rsidR="00CE2116">
        <w:t>6.4</w:t>
      </w:r>
      <w:r w:rsidR="0067797B">
        <w:fldChar w:fldCharType="end"/>
      </w:r>
      <w:r>
        <w:t>)</w:t>
      </w:r>
      <w:proofErr w:type="gramEnd"/>
    </w:p>
    <w:p w14:paraId="006BD5FE" w14:textId="77777777" w:rsidR="00BA657B" w:rsidRDefault="00BA657B" w:rsidP="001A5A52">
      <w:pPr>
        <w:pStyle w:val="BodyText"/>
      </w:pPr>
    </w:p>
    <w:p w14:paraId="65B2412C" w14:textId="6257A393" w:rsidR="00170E8F" w:rsidRPr="00883B57" w:rsidRDefault="00B12160" w:rsidP="00A071BD">
      <w:pPr>
        <w:pStyle w:val="Heading6"/>
      </w:pPr>
      <w:bookmarkStart w:id="1642" w:name="_Toc455753477"/>
      <w:r w:rsidRPr="00883B57">
        <w:t>Veteran</w:t>
      </w:r>
      <w:r w:rsidR="00170E8F" w:rsidRPr="00883B57">
        <w:t xml:space="preserve"> </w:t>
      </w:r>
      <w:r w:rsidR="00804B84" w:rsidRPr="00883B57">
        <w:t>Delegation Tool</w:t>
      </w:r>
      <w:bookmarkEnd w:id="1642"/>
    </w:p>
    <w:p w14:paraId="027B2096" w14:textId="20B8583B" w:rsidR="00170E8F" w:rsidRDefault="00170E8F" w:rsidP="001A5A52">
      <w:pPr>
        <w:pStyle w:val="BodyText"/>
      </w:pPr>
      <w:r>
        <w:t xml:space="preserve">Web application used by Veterans to manage delegation type </w:t>
      </w:r>
      <w:r w:rsidR="00F75E53">
        <w:t>authorizations. It</w:t>
      </w:r>
      <w:r>
        <w:t xml:space="preserve"> consumes </w:t>
      </w:r>
      <w:r w:rsidR="00712D16">
        <w:t>the following:</w:t>
      </w:r>
    </w:p>
    <w:p w14:paraId="489DC7AC" w14:textId="4FB60A71" w:rsidR="00170E8F" w:rsidRDefault="00170E8F" w:rsidP="004501EB">
      <w:pPr>
        <w:pStyle w:val="ListParagraph"/>
        <w:numPr>
          <w:ilvl w:val="0"/>
          <w:numId w:val="56"/>
        </w:numPr>
        <w:ind w:left="720"/>
      </w:pPr>
      <w:proofErr w:type="spellStart"/>
      <w:r w:rsidRPr="00712D16">
        <w:rPr>
          <w:b/>
        </w:rPr>
        <w:t>AMSServiceRESTResource</w:t>
      </w:r>
      <w:proofErr w:type="spellEnd"/>
      <w:r>
        <w:t xml:space="preserve"> </w:t>
      </w:r>
      <w:r w:rsidR="004544EE">
        <w:t>-- C</w:t>
      </w:r>
      <w:r w:rsidR="00BA657B">
        <w:t>ommunicate</w:t>
      </w:r>
      <w:r w:rsidR="004544EE">
        <w:t>s</w:t>
      </w:r>
      <w:r w:rsidR="00BA657B">
        <w:t xml:space="preserve"> </w:t>
      </w:r>
      <w:r>
        <w:t>delegation type authorizations</w:t>
      </w:r>
    </w:p>
    <w:p w14:paraId="6801FFA1" w14:textId="7014F081" w:rsidR="00170E8F" w:rsidRDefault="00CA5270" w:rsidP="004501EB">
      <w:pPr>
        <w:pStyle w:val="ListParagraph"/>
        <w:numPr>
          <w:ilvl w:val="0"/>
          <w:numId w:val="56"/>
        </w:numPr>
        <w:ind w:left="720"/>
      </w:pPr>
      <w:proofErr w:type="spellStart"/>
      <w:r w:rsidRPr="00712D16">
        <w:rPr>
          <w:b/>
        </w:rPr>
        <w:t>AMS</w:t>
      </w:r>
      <w:r w:rsidR="005C1E85">
        <w:rPr>
          <w:b/>
        </w:rPr>
        <w:t>Audit</w:t>
      </w:r>
      <w:r w:rsidRPr="00712D16">
        <w:rPr>
          <w:b/>
        </w:rPr>
        <w:t>RESTResource</w:t>
      </w:r>
      <w:proofErr w:type="spellEnd"/>
      <w:r>
        <w:t xml:space="preserve"> </w:t>
      </w:r>
      <w:r w:rsidR="00712D16">
        <w:t xml:space="preserve">-- </w:t>
      </w:r>
      <w:r w:rsidR="00170E8F">
        <w:t xml:space="preserve"> </w:t>
      </w:r>
      <w:r w:rsidR="00712D16">
        <w:t>C</w:t>
      </w:r>
      <w:r w:rsidR="00BA657B">
        <w:t>ommunicate</w:t>
      </w:r>
      <w:r w:rsidR="00712D16">
        <w:t>s</w:t>
      </w:r>
      <w:r w:rsidR="00BA657B">
        <w:t xml:space="preserve"> </w:t>
      </w:r>
      <w:r w:rsidR="00170E8F">
        <w:t>audit events such as “Print” and “Download” of signed Veteran documentation</w:t>
      </w:r>
    </w:p>
    <w:p w14:paraId="2FB8B4C8" w14:textId="6E5B6C7D" w:rsidR="00170E8F" w:rsidRDefault="00965F89" w:rsidP="004501EB">
      <w:pPr>
        <w:pStyle w:val="ListParagraph"/>
        <w:numPr>
          <w:ilvl w:val="0"/>
          <w:numId w:val="56"/>
        </w:numPr>
        <w:ind w:left="720"/>
      </w:pPr>
      <w:proofErr w:type="spellStart"/>
      <w:r w:rsidRPr="00712D16">
        <w:rPr>
          <w:b/>
        </w:rPr>
        <w:t>MVIAdapterRESTResource</w:t>
      </w:r>
      <w:proofErr w:type="spellEnd"/>
      <w:r>
        <w:t xml:space="preserve"> </w:t>
      </w:r>
      <w:r w:rsidR="00712D16">
        <w:t>-- T</w:t>
      </w:r>
      <w:r w:rsidR="00170E8F">
        <w:t>o search for Delegates</w:t>
      </w:r>
    </w:p>
    <w:p w14:paraId="574AC7C8" w14:textId="47441001" w:rsidR="005C1E85" w:rsidRDefault="00965F89" w:rsidP="005C1E85">
      <w:pPr>
        <w:pStyle w:val="ListParagraph"/>
        <w:numPr>
          <w:ilvl w:val="0"/>
          <w:numId w:val="56"/>
        </w:numPr>
        <w:ind w:left="720"/>
      </w:pPr>
      <w:proofErr w:type="spellStart"/>
      <w:r w:rsidRPr="00712D16">
        <w:rPr>
          <w:b/>
        </w:rPr>
        <w:t>DocumentStagerServlet</w:t>
      </w:r>
      <w:proofErr w:type="spellEnd"/>
      <w:r w:rsidRPr="00712D16">
        <w:rPr>
          <w:b/>
        </w:rPr>
        <w:t xml:space="preserve"> and </w:t>
      </w:r>
      <w:proofErr w:type="spellStart"/>
      <w:r w:rsidRPr="00712D16">
        <w:rPr>
          <w:b/>
        </w:rPr>
        <w:t>DocumentSignerClientServlet</w:t>
      </w:r>
      <w:proofErr w:type="spellEnd"/>
      <w:r w:rsidR="00170E8F">
        <w:t xml:space="preserve"> </w:t>
      </w:r>
      <w:r w:rsidR="004544EE">
        <w:t xml:space="preserve">-- </w:t>
      </w:r>
      <w:r w:rsidR="00170E8F">
        <w:t xml:space="preserve">o </w:t>
      </w:r>
      <w:r w:rsidR="004544EE">
        <w:t>M</w:t>
      </w:r>
      <w:r>
        <w:t>anag</w:t>
      </w:r>
      <w:r w:rsidR="004544EE">
        <w:t>es</w:t>
      </w:r>
      <w:r>
        <w:t xml:space="preserve"> signing of documents</w:t>
      </w:r>
    </w:p>
    <w:p w14:paraId="0B11F394" w14:textId="6ADF1DB8" w:rsidR="005C1E85" w:rsidRDefault="005C1E85" w:rsidP="005C1E85">
      <w:pPr>
        <w:pStyle w:val="ListParagraph"/>
        <w:numPr>
          <w:ilvl w:val="0"/>
          <w:numId w:val="56"/>
        </w:numPr>
        <w:ind w:left="720"/>
      </w:pPr>
      <w:proofErr w:type="spellStart"/>
      <w:r w:rsidRPr="005C1E85">
        <w:rPr>
          <w:b/>
        </w:rPr>
        <w:t>ProvRESTLDAPAdapter</w:t>
      </w:r>
      <w:proofErr w:type="spellEnd"/>
      <w:r>
        <w:t xml:space="preserve"> to obtain email addresses for Veterans and Delegates</w:t>
      </w:r>
    </w:p>
    <w:p w14:paraId="3DCA0AED" w14:textId="77777777" w:rsidR="005C1E85" w:rsidRDefault="005C1E85" w:rsidP="005C1E85">
      <w:pPr>
        <w:pStyle w:val="ListParagraph"/>
      </w:pPr>
    </w:p>
    <w:p w14:paraId="71A8B01D" w14:textId="1926BE86" w:rsidR="0022233E" w:rsidRDefault="00170E8F" w:rsidP="001A5A52">
      <w:pPr>
        <w:pStyle w:val="BodyText"/>
      </w:pPr>
      <w:proofErr w:type="gramStart"/>
      <w:r>
        <w:t xml:space="preserve">Access to this web Application is protected by </w:t>
      </w:r>
      <w:proofErr w:type="spellStart"/>
      <w:r>
        <w:t>SSOe</w:t>
      </w:r>
      <w:proofErr w:type="spellEnd"/>
      <w:r w:rsidR="004F0089">
        <w:t xml:space="preserve"> Standard Junction</w:t>
      </w:r>
      <w:r>
        <w:t xml:space="preserve"> (See Section </w:t>
      </w:r>
      <w:r w:rsidR="0067797B">
        <w:fldChar w:fldCharType="begin"/>
      </w:r>
      <w:r w:rsidR="0067797B">
        <w:instrText xml:space="preserve"> REF _Ref434260205 \r \h </w:instrText>
      </w:r>
      <w:r w:rsidR="0067797B">
        <w:fldChar w:fldCharType="separate"/>
      </w:r>
      <w:r w:rsidR="00CE2116">
        <w:t>6.4</w:t>
      </w:r>
      <w:r w:rsidR="0067797B">
        <w:fldChar w:fldCharType="end"/>
      </w:r>
      <w:r>
        <w:t>)</w:t>
      </w:r>
      <w:proofErr w:type="gramEnd"/>
    </w:p>
    <w:p w14:paraId="5135FFE4" w14:textId="6EAC9FEA" w:rsidR="00F90D27" w:rsidRPr="00883B57" w:rsidRDefault="00F90D27" w:rsidP="00A071BD">
      <w:pPr>
        <w:pStyle w:val="Heading6"/>
      </w:pPr>
      <w:bookmarkStart w:id="1643" w:name="_Toc455753478"/>
      <w:proofErr w:type="spellStart"/>
      <w:r w:rsidRPr="00883B57">
        <w:t>AMS</w:t>
      </w:r>
      <w:r w:rsidR="00170E8F" w:rsidRPr="00883B57">
        <w:t>Service</w:t>
      </w:r>
      <w:r w:rsidRPr="00883B57">
        <w:t>R</w:t>
      </w:r>
      <w:r w:rsidR="003F309F" w:rsidRPr="00883B57">
        <w:t>EST</w:t>
      </w:r>
      <w:r w:rsidRPr="00883B57">
        <w:t>Resource</w:t>
      </w:r>
      <w:bookmarkEnd w:id="1643"/>
      <w:proofErr w:type="spellEnd"/>
    </w:p>
    <w:p w14:paraId="1FA6AB91" w14:textId="3DC0213E" w:rsidR="00F90D27" w:rsidRDefault="00F90D27" w:rsidP="001A5A52">
      <w:pPr>
        <w:pStyle w:val="BodyText"/>
      </w:pPr>
      <w:proofErr w:type="spellStart"/>
      <w:r>
        <w:t>AMS</w:t>
      </w:r>
      <w:r w:rsidR="00170E8F">
        <w:t>Service</w:t>
      </w:r>
      <w:r>
        <w:t>RESTResource</w:t>
      </w:r>
      <w:proofErr w:type="spellEnd"/>
      <w:r>
        <w:t xml:space="preserve"> is a </w:t>
      </w:r>
      <w:proofErr w:type="spellStart"/>
      <w:r>
        <w:t>RESTFul</w:t>
      </w:r>
      <w:proofErr w:type="spellEnd"/>
      <w:r>
        <w:t xml:space="preserve"> Wrapper that </w:t>
      </w:r>
      <w:proofErr w:type="gramStart"/>
      <w:r w:rsidR="00B413BB">
        <w:t>is built</w:t>
      </w:r>
      <w:proofErr w:type="gramEnd"/>
      <w:r w:rsidR="00B413BB">
        <w:t xml:space="preserve"> on the Jersey Framework.  This resource is only </w:t>
      </w:r>
      <w:proofErr w:type="spellStart"/>
      <w:r w:rsidR="00B413BB">
        <w:t>invocable</w:t>
      </w:r>
      <w:proofErr w:type="spellEnd"/>
      <w:r w:rsidR="00B413BB">
        <w:t xml:space="preserve"> from within a secure authentication-context (see Section </w:t>
      </w:r>
      <w:r w:rsidR="00B413BB">
        <w:fldChar w:fldCharType="begin"/>
      </w:r>
      <w:r w:rsidR="00B413BB">
        <w:instrText xml:space="preserve"> REF _Ref434260205 \r \h </w:instrText>
      </w:r>
      <w:r w:rsidR="00712D16">
        <w:instrText xml:space="preserve"> \* MERGEFORMAT </w:instrText>
      </w:r>
      <w:r w:rsidR="00B413BB">
        <w:fldChar w:fldCharType="separate"/>
      </w:r>
      <w:r w:rsidR="00CE2116">
        <w:t>6.4</w:t>
      </w:r>
      <w:r w:rsidR="00B413BB">
        <w:fldChar w:fldCharType="end"/>
      </w:r>
      <w:r w:rsidR="00B413BB">
        <w:t xml:space="preserve">). It </w:t>
      </w:r>
      <w:r>
        <w:t xml:space="preserve">exposes the </w:t>
      </w:r>
      <w:r w:rsidR="00EF26F0">
        <w:t>MVI Re</w:t>
      </w:r>
      <w:r w:rsidR="00712D16">
        <w:t>l</w:t>
      </w:r>
      <w:r w:rsidR="00EF26F0">
        <w:t>ationship function</w:t>
      </w:r>
      <w:r w:rsidR="00712D16">
        <w:t>a</w:t>
      </w:r>
      <w:r w:rsidR="00EF26F0">
        <w:t>lity</w:t>
      </w:r>
      <w:r w:rsidR="00252878">
        <w:t xml:space="preserve"> </w:t>
      </w:r>
      <w:r>
        <w:t xml:space="preserve">to </w:t>
      </w:r>
      <w:r w:rsidR="00B413BB">
        <w:t xml:space="preserve">the </w:t>
      </w:r>
      <w:r w:rsidR="0028592C">
        <w:t>Veteran Delegation Tool</w:t>
      </w:r>
      <w:r>
        <w:t xml:space="preserve">. This </w:t>
      </w:r>
      <w:r w:rsidR="00BD77E8">
        <w:t>resource</w:t>
      </w:r>
      <w:r>
        <w:t xml:space="preserve"> also performs input validation to ensure that </w:t>
      </w:r>
      <w:r w:rsidR="00B413BB">
        <w:t xml:space="preserve">values </w:t>
      </w:r>
      <w:proofErr w:type="gramStart"/>
      <w:r>
        <w:t>are sanitized</w:t>
      </w:r>
      <w:proofErr w:type="gramEnd"/>
      <w:r>
        <w:t xml:space="preserve"> and adhere to </w:t>
      </w:r>
      <w:r w:rsidR="00252878">
        <w:t xml:space="preserve">structural </w:t>
      </w:r>
      <w:r w:rsidR="00BD77E8">
        <w:t>constraints</w:t>
      </w:r>
      <w:r>
        <w:t xml:space="preserve"> (See Request messages in Section </w:t>
      </w:r>
      <w:r w:rsidR="0067797B">
        <w:fldChar w:fldCharType="begin"/>
      </w:r>
      <w:r w:rsidR="0067797B">
        <w:instrText xml:space="preserve"> REF _Ref437282013 \r \h </w:instrText>
      </w:r>
      <w:r w:rsidR="00712D16">
        <w:instrText xml:space="preserve"> \* MERGEFORMAT </w:instrText>
      </w:r>
      <w:r w:rsidR="0067797B">
        <w:fldChar w:fldCharType="separate"/>
      </w:r>
      <w:r w:rsidR="00CE2116">
        <w:t>0</w:t>
      </w:r>
      <w:r w:rsidR="0067797B">
        <w:fldChar w:fldCharType="end"/>
      </w:r>
      <w:r>
        <w:t xml:space="preserve"> for message structures)</w:t>
      </w:r>
      <w:r w:rsidR="00EC7B1F">
        <w:t xml:space="preserve">. </w:t>
      </w:r>
      <w:r w:rsidR="001645B9">
        <w:t xml:space="preserve">The wrapper also ensures that responses adhere to business requirements. </w:t>
      </w:r>
      <w:r w:rsidR="00EC7B1F">
        <w:t>AMS uses Jersey 2 as the JAX-RS implementation provider.</w:t>
      </w:r>
      <w:r w:rsidR="00B413BB">
        <w:t xml:space="preserve"> </w:t>
      </w:r>
    </w:p>
    <w:p w14:paraId="58FA4A16" w14:textId="77777777" w:rsidR="0022233E" w:rsidRDefault="0022233E" w:rsidP="001A5A52">
      <w:pPr>
        <w:pStyle w:val="BodyText"/>
      </w:pPr>
    </w:p>
    <w:p w14:paraId="3CAF6E49" w14:textId="0EC81F58" w:rsidR="0022233E" w:rsidRDefault="004F0089" w:rsidP="00CD74A0">
      <w:pPr>
        <w:pStyle w:val="BodyText"/>
      </w:pPr>
      <w:proofErr w:type="gramStart"/>
      <w:r>
        <w:t xml:space="preserve">Access to this REST Resource is protected by both </w:t>
      </w:r>
      <w:proofErr w:type="spellStart"/>
      <w:r>
        <w:t>SSOe</w:t>
      </w:r>
      <w:proofErr w:type="spellEnd"/>
      <w:r>
        <w:t xml:space="preserve"> Standard Junction and </w:t>
      </w:r>
      <w:proofErr w:type="spellStart"/>
      <w:r>
        <w:t>SSOi</w:t>
      </w:r>
      <w:proofErr w:type="spellEnd"/>
      <w:r>
        <w:t xml:space="preserve"> Web Agent (See Section </w:t>
      </w:r>
      <w:r w:rsidR="0067797B">
        <w:fldChar w:fldCharType="begin"/>
      </w:r>
      <w:r w:rsidR="0067797B">
        <w:instrText xml:space="preserve"> REF _Ref434260205 \r \h </w:instrText>
      </w:r>
      <w:r w:rsidR="00712D16">
        <w:instrText xml:space="preserve"> \* MERGEFORMAT </w:instrText>
      </w:r>
      <w:r w:rsidR="0067797B">
        <w:fldChar w:fldCharType="separate"/>
      </w:r>
      <w:r w:rsidR="00CE2116">
        <w:t>6.4</w:t>
      </w:r>
      <w:r w:rsidR="0067797B">
        <w:fldChar w:fldCharType="end"/>
      </w:r>
      <w:r>
        <w:t>)</w:t>
      </w:r>
      <w:proofErr w:type="gramEnd"/>
      <w:r w:rsidR="0067797B">
        <w:t>.</w:t>
      </w:r>
    </w:p>
    <w:p w14:paraId="12868ED7" w14:textId="77777777" w:rsidR="0033633E" w:rsidRDefault="0033633E" w:rsidP="001A5A52">
      <w:pPr>
        <w:pStyle w:val="BodyText"/>
        <w:rPr>
          <w:b/>
        </w:rPr>
      </w:pPr>
    </w:p>
    <w:p w14:paraId="4F228DB8" w14:textId="77777777" w:rsidR="0033633E" w:rsidRDefault="0033633E" w:rsidP="001A5A52">
      <w:pPr>
        <w:pStyle w:val="BodyText"/>
        <w:rPr>
          <w:b/>
        </w:rPr>
      </w:pPr>
    </w:p>
    <w:p w14:paraId="58109611" w14:textId="77777777" w:rsidR="00F90D27" w:rsidRPr="008C1723" w:rsidRDefault="00F90D27" w:rsidP="001A5A52">
      <w:pPr>
        <w:pStyle w:val="BodyText"/>
        <w:rPr>
          <w:b/>
        </w:rPr>
      </w:pPr>
      <w:proofErr w:type="spellStart"/>
      <w:r w:rsidRPr="008C1723">
        <w:rPr>
          <w:b/>
        </w:rPr>
        <w:t>AMSService</w:t>
      </w:r>
      <w:proofErr w:type="spellEnd"/>
      <w:r w:rsidRPr="008C1723">
        <w:rPr>
          <w:b/>
        </w:rPr>
        <w:t>/</w:t>
      </w:r>
      <w:proofErr w:type="spellStart"/>
      <w:r w:rsidRPr="008C1723">
        <w:rPr>
          <w:b/>
        </w:rPr>
        <w:t>AMSServiceImpl</w:t>
      </w:r>
      <w:proofErr w:type="spellEnd"/>
    </w:p>
    <w:p w14:paraId="1EB3DB6B" w14:textId="7086BEDD" w:rsidR="00683000" w:rsidRDefault="00F90D27" w:rsidP="00683000">
      <w:r>
        <w:t>This is the core business service for managing Authorizations.</w:t>
      </w:r>
      <w:r w:rsidR="00E96E39">
        <w:t xml:space="preserve"> </w:t>
      </w:r>
      <w:r>
        <w:t xml:space="preserve">Capabilities of </w:t>
      </w:r>
      <w:r w:rsidR="00252878">
        <w:t>this</w:t>
      </w:r>
      <w:r>
        <w:t xml:space="preserve"> </w:t>
      </w:r>
      <w:r w:rsidR="00EE6231">
        <w:t xml:space="preserve">business service </w:t>
      </w:r>
      <w:r>
        <w:t>class include creation of authorizations, management of authorization events such as revocation, and retrieval of authorizations. The standard template for orchestrati</w:t>
      </w:r>
      <w:r w:rsidR="00712D16">
        <w:t>ng</w:t>
      </w:r>
      <w:r>
        <w:t xml:space="preserve"> these capabilities entail</w:t>
      </w:r>
      <w:r w:rsidR="00712D16">
        <w:t>s</w:t>
      </w:r>
      <w:r>
        <w:t xml:space="preserve"> input validation, identity reconciliation, capability</w:t>
      </w:r>
      <w:r w:rsidR="00712D16">
        <w:t>-</w:t>
      </w:r>
      <w:r>
        <w:t xml:space="preserve">specific interaction with the AMS Data Access Layer, </w:t>
      </w:r>
      <w:r w:rsidR="00F75E53">
        <w:t>initiation</w:t>
      </w:r>
      <w:r>
        <w:t xml:space="preserve"> of workflows</w:t>
      </w:r>
      <w:r w:rsidR="00F75E53">
        <w:t>,</w:t>
      </w:r>
      <w:r>
        <w:t xml:space="preserve"> and auditing.</w:t>
      </w:r>
      <w:r w:rsidR="007A4745">
        <w:t xml:space="preserve"> It also interacts with </w:t>
      </w:r>
      <w:proofErr w:type="spellStart"/>
      <w:r w:rsidR="007A4745">
        <w:t>eSig</w:t>
      </w:r>
      <w:proofErr w:type="spellEnd"/>
      <w:r w:rsidR="007A4745">
        <w:t xml:space="preserve"> SOAP Client libraries to verify signed documents during Create and Revoke Authorization requests.</w:t>
      </w:r>
    </w:p>
    <w:p w14:paraId="40924366" w14:textId="07DA6609" w:rsidR="00252878" w:rsidRDefault="00F90D27" w:rsidP="001A5A52">
      <w:pPr>
        <w:pStyle w:val="BodyText"/>
      </w:pPr>
      <w:r>
        <w:t xml:space="preserve">This business service </w:t>
      </w:r>
      <w:r w:rsidR="00A84A8A">
        <w:t xml:space="preserve">class </w:t>
      </w:r>
      <w:r>
        <w:t xml:space="preserve">also interacts with </w:t>
      </w:r>
      <w:r w:rsidR="00803924">
        <w:t xml:space="preserve">a helper </w:t>
      </w:r>
      <w:r>
        <w:t xml:space="preserve">workflow component </w:t>
      </w:r>
      <w:r w:rsidR="00803924">
        <w:t>to translate workflow requests into HL7v3 messages and send over to MVI services for processing by MVI Toolkit Workflow. Similarly, i</w:t>
      </w:r>
      <w:r w:rsidR="00252878">
        <w:t xml:space="preserve">t leverages an Audit </w:t>
      </w:r>
      <w:r w:rsidR="00803924">
        <w:t>service</w:t>
      </w:r>
      <w:r w:rsidR="00252878">
        <w:t xml:space="preserve"> to </w:t>
      </w:r>
      <w:r w:rsidR="00803924">
        <w:t xml:space="preserve">facilitate translating and sending of audit information to MVI TK. </w:t>
      </w:r>
    </w:p>
    <w:p w14:paraId="1AD5D710" w14:textId="77777777" w:rsidR="00683000" w:rsidRDefault="00683000" w:rsidP="00683000"/>
    <w:p w14:paraId="3869519E" w14:textId="77777777" w:rsidR="0076665D" w:rsidRPr="00883B57" w:rsidRDefault="00237E20" w:rsidP="00A071BD">
      <w:pPr>
        <w:pStyle w:val="Heading6"/>
      </w:pPr>
      <w:bookmarkStart w:id="1644" w:name="_Toc455124779"/>
      <w:bookmarkStart w:id="1645" w:name="_Toc455124780"/>
      <w:bookmarkStart w:id="1646" w:name="_Toc455124781"/>
      <w:bookmarkStart w:id="1647" w:name="_Toc455753479"/>
      <w:bookmarkEnd w:id="1644"/>
      <w:bookmarkEnd w:id="1645"/>
      <w:bookmarkEnd w:id="1646"/>
      <w:r w:rsidRPr="00883B57">
        <w:t>MVI Adapter Framework</w:t>
      </w:r>
      <w:bookmarkEnd w:id="1647"/>
    </w:p>
    <w:p w14:paraId="5B7179C8" w14:textId="08E1815C" w:rsidR="00683000" w:rsidRDefault="00237E20" w:rsidP="001A5A52">
      <w:pPr>
        <w:pStyle w:val="BodyText"/>
      </w:pPr>
      <w:r>
        <w:t xml:space="preserve">The </w:t>
      </w:r>
      <w:r w:rsidR="002A6B76">
        <w:t>AMS</w:t>
      </w:r>
      <w:r>
        <w:t xml:space="preserve"> communicates with the MVI to search for person ident</w:t>
      </w:r>
      <w:r w:rsidR="00F75E53">
        <w:t>it</w:t>
      </w:r>
      <w:r>
        <w:t>ies</w:t>
      </w:r>
      <w:r w:rsidR="002E6310">
        <w:t xml:space="preserve"> as well </w:t>
      </w:r>
      <w:r w:rsidR="007D6FDC">
        <w:t xml:space="preserve">as </w:t>
      </w:r>
      <w:r w:rsidR="002E6310">
        <w:t>communicate managem</w:t>
      </w:r>
      <w:r w:rsidR="007D6FDC">
        <w:t>e</w:t>
      </w:r>
      <w:r w:rsidR="002E6310">
        <w:t>nt on authorization relationships and audits</w:t>
      </w:r>
      <w:r>
        <w:t xml:space="preserve">. </w:t>
      </w:r>
      <w:r w:rsidR="00320E88">
        <w:t xml:space="preserve">See Section </w:t>
      </w:r>
      <w:r w:rsidR="0067797B">
        <w:fldChar w:fldCharType="begin"/>
      </w:r>
      <w:r w:rsidR="0067797B">
        <w:instrText xml:space="preserve"> REF _Ref437282105 \r \h </w:instrText>
      </w:r>
      <w:r w:rsidR="0067797B">
        <w:fldChar w:fldCharType="separate"/>
      </w:r>
      <w:r w:rsidR="00CE2116">
        <w:t>6.5.1</w:t>
      </w:r>
      <w:r w:rsidR="0067797B">
        <w:fldChar w:fldCharType="end"/>
      </w:r>
      <w:r w:rsidR="0067797B">
        <w:t xml:space="preserve"> </w:t>
      </w:r>
      <w:r w:rsidR="00320E88">
        <w:t>for the MVI Service interface.</w:t>
      </w:r>
    </w:p>
    <w:p w14:paraId="41F38CA3" w14:textId="78EE0CC9" w:rsidR="00237E20" w:rsidRDefault="00237E20" w:rsidP="001A5A52">
      <w:pPr>
        <w:pStyle w:val="BodyText"/>
      </w:pPr>
      <w:r>
        <w:t xml:space="preserve">Shown below </w:t>
      </w:r>
      <w:r w:rsidR="0076665D">
        <w:t>is the</w:t>
      </w:r>
      <w:r>
        <w:t xml:space="preserve"> </w:t>
      </w:r>
      <w:proofErr w:type="gramStart"/>
      <w:r>
        <w:t>low level</w:t>
      </w:r>
      <w:proofErr w:type="gramEnd"/>
      <w:r>
        <w:t xml:space="preserve"> design </w:t>
      </w:r>
      <w:r w:rsidR="0076665D">
        <w:t>fragment pertinent to MVI integration</w:t>
      </w:r>
      <w:r>
        <w:t>.</w:t>
      </w:r>
    </w:p>
    <w:p w14:paraId="51F0B7A5" w14:textId="77777777" w:rsidR="00DC756D" w:rsidRDefault="00DC756D" w:rsidP="00DE55C2">
      <w:pPr>
        <w:pStyle w:val="Caption"/>
      </w:pPr>
      <w:bookmarkStart w:id="1648" w:name="_Toc445298085"/>
    </w:p>
    <w:p w14:paraId="6BE58A17" w14:textId="7D5090C4" w:rsidR="005C0F4F" w:rsidRDefault="005C0F4F" w:rsidP="00DE55C2">
      <w:pPr>
        <w:pStyle w:val="Caption"/>
      </w:pPr>
    </w:p>
    <w:p w14:paraId="0054BB0D" w14:textId="72782D80" w:rsidR="005C0F4F" w:rsidRDefault="005C0F4F" w:rsidP="00DE55C2">
      <w:pPr>
        <w:pStyle w:val="Caption"/>
      </w:pPr>
      <w:r>
        <w:rPr>
          <w:noProof/>
        </w:rPr>
        <w:drawing>
          <wp:inline distT="0" distB="0" distL="0" distR="0" wp14:anchorId="07766D1B" wp14:editId="3D7E2480">
            <wp:extent cx="5577840" cy="3918790"/>
            <wp:effectExtent l="19050" t="19050" r="22860" b="24765"/>
            <wp:docPr id="30" name="Picture 30" descr="Image captures the low-level design - MVI Integration.&#10;" title="Low-level Design - MVI Integ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TS AcS_SDD AMS Figure 21.emf"/>
                    <pic:cNvPicPr/>
                  </pic:nvPicPr>
                  <pic:blipFill>
                    <a:blip r:embed="rId60">
                      <a:extLst>
                        <a:ext uri="{28A0092B-C50C-407E-A947-70E740481C1C}">
                          <a14:useLocalDpi xmlns:a14="http://schemas.microsoft.com/office/drawing/2010/main" val="0"/>
                        </a:ext>
                      </a:extLst>
                    </a:blip>
                    <a:stretch>
                      <a:fillRect/>
                    </a:stretch>
                  </pic:blipFill>
                  <pic:spPr>
                    <a:xfrm>
                      <a:off x="0" y="0"/>
                      <a:ext cx="5577840" cy="3918790"/>
                    </a:xfrm>
                    <a:prstGeom prst="rect">
                      <a:avLst/>
                    </a:prstGeom>
                    <a:ln w="6350">
                      <a:solidFill>
                        <a:schemeClr val="tx1"/>
                      </a:solidFill>
                    </a:ln>
                  </pic:spPr>
                </pic:pic>
              </a:graphicData>
            </a:graphic>
          </wp:inline>
        </w:drawing>
      </w:r>
    </w:p>
    <w:p w14:paraId="55650E3C" w14:textId="77E51991" w:rsidR="0067797B" w:rsidRDefault="00CD74A0" w:rsidP="00CD74A0">
      <w:pPr>
        <w:pStyle w:val="Caption"/>
      </w:pPr>
      <w:bookmarkStart w:id="1649" w:name="_Toc455753630"/>
      <w:r>
        <w:t xml:space="preserve">Figure </w:t>
      </w:r>
      <w:r w:rsidR="001219E3">
        <w:fldChar w:fldCharType="begin"/>
      </w:r>
      <w:r w:rsidR="001219E3">
        <w:instrText xml:space="preserve"> SEQ Figure \* ARABIC </w:instrText>
      </w:r>
      <w:r w:rsidR="001219E3">
        <w:fldChar w:fldCharType="separate"/>
      </w:r>
      <w:r w:rsidR="00CE2116">
        <w:rPr>
          <w:noProof/>
        </w:rPr>
        <w:t>21</w:t>
      </w:r>
      <w:r w:rsidR="001219E3">
        <w:rPr>
          <w:noProof/>
        </w:rPr>
        <w:fldChar w:fldCharType="end"/>
      </w:r>
      <w:r>
        <w:t>: Low-level Design – MVI Integration</w:t>
      </w:r>
      <w:bookmarkEnd w:id="1648"/>
      <w:bookmarkEnd w:id="1649"/>
    </w:p>
    <w:p w14:paraId="71C84242" w14:textId="77777777" w:rsidR="00683000" w:rsidRDefault="00683000" w:rsidP="00683000"/>
    <w:p w14:paraId="389A5B77" w14:textId="68424D53" w:rsidR="00252878" w:rsidRPr="00CD74A0" w:rsidRDefault="00252878" w:rsidP="001A5A52">
      <w:pPr>
        <w:pStyle w:val="BodyText"/>
        <w:rPr>
          <w:b/>
        </w:rPr>
      </w:pPr>
      <w:proofErr w:type="spellStart"/>
      <w:r w:rsidRPr="00CD74A0">
        <w:rPr>
          <w:b/>
        </w:rPr>
        <w:t>MVIConsumer</w:t>
      </w:r>
      <w:proofErr w:type="spellEnd"/>
      <w:r w:rsidRPr="00CD74A0">
        <w:rPr>
          <w:b/>
        </w:rPr>
        <w:t>/</w:t>
      </w:r>
      <w:proofErr w:type="spellStart"/>
      <w:r w:rsidRPr="00CD74A0">
        <w:rPr>
          <w:b/>
        </w:rPr>
        <w:t>MVIConsumerImpl</w:t>
      </w:r>
      <w:proofErr w:type="spellEnd"/>
    </w:p>
    <w:p w14:paraId="7FB120D1" w14:textId="5FA90B2A" w:rsidR="009C3FD5" w:rsidRPr="007D6FDC" w:rsidRDefault="002B3C6E" w:rsidP="001A5A52">
      <w:pPr>
        <w:pStyle w:val="BodyText"/>
      </w:pPr>
      <w:r w:rsidRPr="0067797B">
        <w:t xml:space="preserve">These </w:t>
      </w:r>
      <w:proofErr w:type="gramStart"/>
      <w:r w:rsidRPr="0067797B">
        <w:t>are the interface and implementation classes</w:t>
      </w:r>
      <w:r w:rsidR="00E96E39" w:rsidRPr="0067797B">
        <w:t xml:space="preserve"> </w:t>
      </w:r>
      <w:r w:rsidRPr="0067797B">
        <w:t>that</w:t>
      </w:r>
      <w:proofErr w:type="gramEnd"/>
      <w:r w:rsidRPr="0067797B">
        <w:t xml:space="preserve"> are</w:t>
      </w:r>
      <w:r w:rsidR="00E96E39" w:rsidRPr="0067797B">
        <w:t xml:space="preserve"> consumed by the </w:t>
      </w:r>
      <w:proofErr w:type="spellStart"/>
      <w:r w:rsidR="00E96E39" w:rsidRPr="0067797B">
        <w:t>AMSServiceImpl</w:t>
      </w:r>
      <w:proofErr w:type="spellEnd"/>
      <w:r w:rsidR="00E96E39" w:rsidRPr="0067797B">
        <w:t xml:space="preserve"> business service</w:t>
      </w:r>
      <w:r w:rsidR="00A84A8A" w:rsidRPr="0067797B">
        <w:t xml:space="preserve"> only</w:t>
      </w:r>
      <w:r w:rsidR="00E96E39" w:rsidRPr="0067797B">
        <w:t xml:space="preserve">. </w:t>
      </w:r>
      <w:r w:rsidR="00763B8D" w:rsidRPr="0067797B">
        <w:t>This</w:t>
      </w:r>
      <w:r w:rsidR="009C3FD5">
        <w:t xml:space="preserve"> VDT</w:t>
      </w:r>
      <w:r w:rsidR="00763B8D" w:rsidRPr="0067797B">
        <w:t xml:space="preserve"> implementation class uses a </w:t>
      </w:r>
      <w:r w:rsidR="00252878" w:rsidRPr="0067797B">
        <w:t xml:space="preserve">SOAP Client Library </w:t>
      </w:r>
      <w:r w:rsidR="0076665D" w:rsidRPr="0067797B">
        <w:t xml:space="preserve">(MVIClientRel2I6) </w:t>
      </w:r>
      <w:r w:rsidR="00252878" w:rsidRPr="0067797B">
        <w:t>to access the MVI</w:t>
      </w:r>
      <w:r w:rsidR="00763B8D" w:rsidRPr="0067797B">
        <w:t xml:space="preserve"> to obtain</w:t>
      </w:r>
      <w:r w:rsidR="007D6FDC">
        <w:t xml:space="preserve"> </w:t>
      </w:r>
      <w:r w:rsidR="00763B8D" w:rsidRPr="0067797B">
        <w:t>all correlated iden</w:t>
      </w:r>
      <w:r w:rsidR="00F75E53">
        <w:t>ti</w:t>
      </w:r>
      <w:r w:rsidR="00763B8D" w:rsidRPr="0067797B">
        <w:t>fiers for person entities</w:t>
      </w:r>
      <w:r w:rsidR="001B5AEF">
        <w:t xml:space="preserve"> as well as manage/retrieve authoriz</w:t>
      </w:r>
      <w:r w:rsidR="007D6FDC">
        <w:t>at</w:t>
      </w:r>
      <w:r w:rsidR="001B5AEF">
        <w:t>ion relationship data.</w:t>
      </w:r>
      <w:r w:rsidR="00763B8D" w:rsidRPr="0067797B">
        <w:t xml:space="preserve"> </w:t>
      </w:r>
      <w:r w:rsidR="00252878" w:rsidRPr="0067797B">
        <w:t xml:space="preserve"> They </w:t>
      </w:r>
      <w:r w:rsidR="00763B8D" w:rsidRPr="0067797B">
        <w:t xml:space="preserve">comprise of JAX-WS stubs generated </w:t>
      </w:r>
      <w:r w:rsidR="007D6FDC">
        <w:t>by</w:t>
      </w:r>
      <w:r w:rsidR="00763B8D" w:rsidRPr="0067797B">
        <w:t xml:space="preserve"> </w:t>
      </w:r>
      <w:r w:rsidR="00252878" w:rsidRPr="0067797B">
        <w:t xml:space="preserve">the MVI WSDL using </w:t>
      </w:r>
      <w:proofErr w:type="spellStart"/>
      <w:r w:rsidR="00252878" w:rsidRPr="0067797B">
        <w:t>wsimport</w:t>
      </w:r>
      <w:proofErr w:type="spellEnd"/>
      <w:r w:rsidR="001A42D7">
        <w:t>.</w:t>
      </w:r>
    </w:p>
    <w:p w14:paraId="30380A65" w14:textId="77777777" w:rsidR="00683000" w:rsidRPr="0067797B" w:rsidRDefault="00683000" w:rsidP="00683000"/>
    <w:p w14:paraId="5B696123" w14:textId="59B9D624" w:rsidR="00EE6231" w:rsidRPr="00CD74A0" w:rsidRDefault="004730AA" w:rsidP="001A5A52">
      <w:pPr>
        <w:pStyle w:val="BodyText"/>
        <w:rPr>
          <w:b/>
        </w:rPr>
      </w:pPr>
      <w:proofErr w:type="spellStart"/>
      <w:r w:rsidRPr="00CD74A0">
        <w:rPr>
          <w:b/>
        </w:rPr>
        <w:t>MVIAdapterRESTResource</w:t>
      </w:r>
      <w:proofErr w:type="spellEnd"/>
    </w:p>
    <w:p w14:paraId="70F3898C" w14:textId="57AADEA2" w:rsidR="00683000" w:rsidRPr="0067797B" w:rsidRDefault="00EE6231" w:rsidP="00CD74A0">
      <w:pPr>
        <w:pStyle w:val="BodyText"/>
      </w:pPr>
      <w:r w:rsidRPr="0067797B">
        <w:t xml:space="preserve">This </w:t>
      </w:r>
      <w:r w:rsidR="00CB6EC8" w:rsidRPr="0067797B">
        <w:t xml:space="preserve">REST Resource </w:t>
      </w:r>
      <w:r w:rsidRPr="0067797B">
        <w:t xml:space="preserve">class wraps the </w:t>
      </w:r>
      <w:r w:rsidR="00744B02" w:rsidRPr="0067797B">
        <w:t>MVI SOAP Client library</w:t>
      </w:r>
      <w:r w:rsidR="004730AA" w:rsidRPr="0067797B">
        <w:t>, described above,</w:t>
      </w:r>
      <w:r w:rsidR="00744B02" w:rsidRPr="0067797B">
        <w:t xml:space="preserve"> to access the MVI</w:t>
      </w:r>
      <w:r w:rsidRPr="0067797B">
        <w:t xml:space="preserve">. This REST Resource is </w:t>
      </w:r>
      <w:r w:rsidR="00CB6EC8" w:rsidRPr="0067797B">
        <w:t xml:space="preserve">intended to be </w:t>
      </w:r>
      <w:r w:rsidRPr="0067797B">
        <w:t>consumed</w:t>
      </w:r>
      <w:r w:rsidR="00CB6EC8" w:rsidRPr="0067797B">
        <w:t xml:space="preserve"> by the AMS GUI</w:t>
      </w:r>
      <w:proofErr w:type="gramStart"/>
      <w:r w:rsidR="00CB6EC8" w:rsidRPr="0067797B">
        <w:t xml:space="preserve">, </w:t>
      </w:r>
      <w:r w:rsidRPr="0067797B">
        <w:t xml:space="preserve"> </w:t>
      </w:r>
      <w:r w:rsidR="007D6FDC">
        <w:t>and</w:t>
      </w:r>
      <w:proofErr w:type="gramEnd"/>
      <w:r w:rsidR="007D6FDC">
        <w:t xml:space="preserve"> </w:t>
      </w:r>
      <w:r w:rsidRPr="0067797B">
        <w:t>Veteran Delegation Tool.</w:t>
      </w:r>
      <w:r w:rsidR="00744B02" w:rsidRPr="0067797B">
        <w:t xml:space="preserve"> </w:t>
      </w:r>
    </w:p>
    <w:p w14:paraId="34CD5B84" w14:textId="437D1ACA" w:rsidR="00320E88" w:rsidRDefault="00320E88" w:rsidP="001A5A52">
      <w:pPr>
        <w:pStyle w:val="BodyText"/>
      </w:pPr>
      <w:proofErr w:type="gramStart"/>
      <w:r w:rsidRPr="0067797B">
        <w:t xml:space="preserve">Access to this REST Resource is protected by </w:t>
      </w:r>
      <w:r w:rsidR="007D6FDC">
        <w:t>the</w:t>
      </w:r>
      <w:r w:rsidR="007D6FDC" w:rsidRPr="0067797B">
        <w:t xml:space="preserve"> </w:t>
      </w:r>
      <w:proofErr w:type="spellStart"/>
      <w:r w:rsidRPr="0067797B">
        <w:t>SSOe</w:t>
      </w:r>
      <w:proofErr w:type="spellEnd"/>
      <w:r w:rsidRPr="0067797B">
        <w:t xml:space="preserve"> Standard (See Section </w:t>
      </w:r>
      <w:r w:rsidR="0067797B">
        <w:fldChar w:fldCharType="begin"/>
      </w:r>
      <w:r w:rsidR="0067797B">
        <w:instrText xml:space="preserve"> REF _Ref434260205 \r \h </w:instrText>
      </w:r>
      <w:r w:rsidR="0067797B">
        <w:fldChar w:fldCharType="separate"/>
      </w:r>
      <w:r w:rsidR="00CE2116">
        <w:t>6.4</w:t>
      </w:r>
      <w:r w:rsidR="0067797B">
        <w:fldChar w:fldCharType="end"/>
      </w:r>
      <w:r w:rsidRPr="0067797B">
        <w:t>)</w:t>
      </w:r>
      <w:proofErr w:type="gramEnd"/>
      <w:r w:rsidRPr="0067797B">
        <w:t>.</w:t>
      </w:r>
      <w:r w:rsidR="007D6FDC">
        <w:t xml:space="preserve"> </w:t>
      </w:r>
      <w:r w:rsidRPr="0067797B">
        <w:t>Prior to execution, this r</w:t>
      </w:r>
      <w:r w:rsidR="00A564B1" w:rsidRPr="0067797B">
        <w:t xml:space="preserve">esource performs input sanitization and syntactic </w:t>
      </w:r>
      <w:r w:rsidRPr="0067797B">
        <w:t xml:space="preserve">validation as well. It checks SSO headers to ensure that invocation is from within an authentication context. </w:t>
      </w:r>
      <w:r w:rsidR="00A564B1" w:rsidRPr="0067797B">
        <w:t>It also enforces a</w:t>
      </w:r>
      <w:r w:rsidR="0067797B" w:rsidRPr="0067797B">
        <w:t xml:space="preserve"> </w:t>
      </w:r>
      <w:r w:rsidR="00A564B1" w:rsidRPr="0067797B">
        <w:t xml:space="preserve">key constraint that the requesting user has to be an internal user if an attended search is being </w:t>
      </w:r>
      <w:r w:rsidR="00A564B1" w:rsidRPr="0067797B">
        <w:lastRenderedPageBreak/>
        <w:t>requested</w:t>
      </w:r>
      <w:r w:rsidR="005A7517">
        <w:t xml:space="preserve"> and insure the prerequis</w:t>
      </w:r>
      <w:r w:rsidR="007D6FDC">
        <w:t>i</w:t>
      </w:r>
      <w:r w:rsidR="005A7517">
        <w:t>t</w:t>
      </w:r>
      <w:r w:rsidR="007D6FDC">
        <w:t>e</w:t>
      </w:r>
      <w:r w:rsidR="005A7517">
        <w:t xml:space="preserve"> set of attributes</w:t>
      </w:r>
      <w:proofErr w:type="gramStart"/>
      <w:r w:rsidR="007D6FDC">
        <w:t xml:space="preserve">,  </w:t>
      </w:r>
      <w:proofErr w:type="spellStart"/>
      <w:r w:rsidR="007D6FDC">
        <w:t>including</w:t>
      </w:r>
      <w:r w:rsidR="005A7517">
        <w:t>email</w:t>
      </w:r>
      <w:proofErr w:type="spellEnd"/>
      <w:proofErr w:type="gramEnd"/>
      <w:r w:rsidR="005A7517">
        <w:t xml:space="preserve">, </w:t>
      </w:r>
      <w:proofErr w:type="spellStart"/>
      <w:r w:rsidR="005A7517">
        <w:t>secId</w:t>
      </w:r>
      <w:proofErr w:type="spellEnd"/>
      <w:r w:rsidR="005A7517">
        <w:t xml:space="preserve">, </w:t>
      </w:r>
      <w:r w:rsidR="007D6FDC">
        <w:t xml:space="preserve">and </w:t>
      </w:r>
      <w:r w:rsidR="005A7517">
        <w:t>ICN</w:t>
      </w:r>
      <w:r w:rsidR="007D6FDC">
        <w:t>, is available.</w:t>
      </w:r>
    </w:p>
    <w:p w14:paraId="49F0BD4A" w14:textId="77777777" w:rsidR="00683000" w:rsidRPr="0067797B" w:rsidRDefault="00683000" w:rsidP="00683000"/>
    <w:p w14:paraId="339A9C6C" w14:textId="21829556" w:rsidR="00683000" w:rsidRPr="0067797B" w:rsidRDefault="00A564B1" w:rsidP="001A5A52">
      <w:pPr>
        <w:pStyle w:val="BodyText"/>
      </w:pPr>
      <w:r w:rsidRPr="0067797B">
        <w:t xml:space="preserve">The Resource also </w:t>
      </w:r>
      <w:r w:rsidR="00320E88" w:rsidRPr="0067797B">
        <w:t>performs response filtering</w:t>
      </w:r>
      <w:proofErr w:type="gramStart"/>
      <w:r w:rsidR="0067797B">
        <w:t>;</w:t>
      </w:r>
      <w:r w:rsidR="0067797B" w:rsidRPr="0067797B">
        <w:t xml:space="preserve"> </w:t>
      </w:r>
      <w:r w:rsidR="00087B74">
        <w:t xml:space="preserve"> </w:t>
      </w:r>
      <w:r w:rsidR="00320E88" w:rsidRPr="0067797B">
        <w:t>ensur</w:t>
      </w:r>
      <w:r w:rsidR="0067797B">
        <w:t>ing</w:t>
      </w:r>
      <w:proofErr w:type="gramEnd"/>
      <w:r w:rsidRPr="0067797B">
        <w:t xml:space="preserve"> that </w:t>
      </w:r>
      <w:r w:rsidR="0067797B">
        <w:t xml:space="preserve">the </w:t>
      </w:r>
      <w:r w:rsidRPr="0067797B">
        <w:t xml:space="preserve">SSN being sent as a part of the response is masked so that only the last </w:t>
      </w:r>
      <w:r w:rsidR="0067797B">
        <w:t>four</w:t>
      </w:r>
      <w:r w:rsidRPr="0067797B">
        <w:t xml:space="preserve"> digits are visible</w:t>
      </w:r>
      <w:r w:rsidR="005A7517">
        <w:t xml:space="preserve"> as well as obfuscating sec</w:t>
      </w:r>
      <w:r w:rsidR="007D6FDC">
        <w:t>ondary</w:t>
      </w:r>
      <w:r w:rsidR="005A7517">
        <w:t xml:space="preserve"> and ICN </w:t>
      </w:r>
      <w:r w:rsidR="007D6FDC">
        <w:t>ID</w:t>
      </w:r>
      <w:r w:rsidR="005A7517">
        <w:t>s</w:t>
      </w:r>
      <w:r w:rsidRPr="0067797B">
        <w:t>.</w:t>
      </w:r>
    </w:p>
    <w:p w14:paraId="76810B83" w14:textId="77777777" w:rsidR="00683000" w:rsidRPr="0067797B" w:rsidRDefault="00683000" w:rsidP="00683000"/>
    <w:p w14:paraId="23644880" w14:textId="7535C545" w:rsidR="0067797B" w:rsidRDefault="00320E88" w:rsidP="001A5A52">
      <w:pPr>
        <w:pStyle w:val="BodyText"/>
      </w:pPr>
      <w:r w:rsidRPr="0067797B">
        <w:t>Shown below are the request and response payloads</w:t>
      </w:r>
      <w:r w:rsidR="003851C9">
        <w:t>.</w:t>
      </w:r>
    </w:p>
    <w:p w14:paraId="3C64E24E" w14:textId="421753F0" w:rsidR="0067797B" w:rsidRDefault="003851C9" w:rsidP="003851C9">
      <w:pPr>
        <w:pStyle w:val="Caption"/>
      </w:pPr>
      <w:bookmarkStart w:id="1650" w:name="_Toc445298146"/>
      <w:bookmarkStart w:id="1651" w:name="_Toc455753693"/>
      <w:r>
        <w:t xml:space="preserve">Table </w:t>
      </w:r>
      <w:r w:rsidR="001219E3">
        <w:fldChar w:fldCharType="begin"/>
      </w:r>
      <w:r w:rsidR="001219E3">
        <w:instrText xml:space="preserve"> SEQ Table \* ARABIC </w:instrText>
      </w:r>
      <w:r w:rsidR="001219E3">
        <w:fldChar w:fldCharType="separate"/>
      </w:r>
      <w:r w:rsidR="00CE2116">
        <w:rPr>
          <w:noProof/>
        </w:rPr>
        <w:t>35</w:t>
      </w:r>
      <w:r w:rsidR="001219E3">
        <w:rPr>
          <w:noProof/>
        </w:rPr>
        <w:fldChar w:fldCharType="end"/>
      </w:r>
      <w:r>
        <w:t>: Request Payload</w:t>
      </w:r>
      <w:bookmarkEnd w:id="1650"/>
      <w:bookmarkEnd w:id="1651"/>
    </w:p>
    <w:tbl>
      <w:tblPr>
        <w:tblStyle w:val="TableGrid"/>
        <w:tblW w:w="9360" w:type="dxa"/>
        <w:jc w:val="center"/>
        <w:tblLayout w:type="fixed"/>
        <w:tblCellMar>
          <w:left w:w="115" w:type="dxa"/>
          <w:right w:w="115" w:type="dxa"/>
        </w:tblCellMar>
        <w:tblLook w:val="04A0" w:firstRow="1" w:lastRow="0" w:firstColumn="1" w:lastColumn="0" w:noHBand="0" w:noVBand="1"/>
        <w:tblCaption w:val="Request Payload"/>
        <w:tblDescription w:val="Table captures the code used when requesting payload."/>
      </w:tblPr>
      <w:tblGrid>
        <w:gridCol w:w="9360"/>
      </w:tblGrid>
      <w:tr w:rsidR="0067797B" w14:paraId="2D88DFED" w14:textId="77777777" w:rsidTr="0067797B">
        <w:trPr>
          <w:jc w:val="center"/>
        </w:trPr>
        <w:tc>
          <w:tcPr>
            <w:tcW w:w="9350" w:type="dxa"/>
          </w:tcPr>
          <w:p w14:paraId="5CFE112C" w14:textId="77777777" w:rsidR="003279C3" w:rsidRDefault="0067797B" w:rsidP="0097469D">
            <w:pPr>
              <w:pStyle w:val="Code"/>
            </w:pPr>
            <w:r>
              <w:t>{</w:t>
            </w:r>
          </w:p>
          <w:p w14:paraId="19E5AAD1" w14:textId="77777777" w:rsidR="003279C3" w:rsidRDefault="003279C3" w:rsidP="0097469D">
            <w:pPr>
              <w:pStyle w:val="Code"/>
            </w:pPr>
            <w:r>
              <w:tab/>
              <w:t>"person": {</w:t>
            </w:r>
          </w:p>
          <w:p w14:paraId="1AD6C1A2" w14:textId="77777777" w:rsidR="003279C3" w:rsidRDefault="003279C3" w:rsidP="0097469D">
            <w:pPr>
              <w:pStyle w:val="Code"/>
            </w:pPr>
            <w:r>
              <w:tab/>
            </w:r>
            <w:r>
              <w:tab/>
              <w:t>"</w:t>
            </w:r>
            <w:proofErr w:type="spellStart"/>
            <w:r>
              <w:t>ssn</w:t>
            </w:r>
            <w:proofErr w:type="spellEnd"/>
            <w:r>
              <w:t>": "050261554",</w:t>
            </w:r>
          </w:p>
          <w:p w14:paraId="3BCF360C" w14:textId="77777777" w:rsidR="003279C3" w:rsidRDefault="003279C3" w:rsidP="0097469D">
            <w:pPr>
              <w:pStyle w:val="Code"/>
            </w:pPr>
            <w:r>
              <w:tab/>
            </w:r>
            <w:r>
              <w:tab/>
              <w:t>"</w:t>
            </w:r>
            <w:proofErr w:type="spellStart"/>
            <w:r>
              <w:t>firstName</w:t>
            </w:r>
            <w:proofErr w:type="spellEnd"/>
            <w:r>
              <w:t>": "FIRSTDOBTEST",</w:t>
            </w:r>
          </w:p>
          <w:p w14:paraId="581878FF" w14:textId="13FBE333" w:rsidR="003279C3" w:rsidRDefault="003279C3" w:rsidP="0097469D">
            <w:pPr>
              <w:pStyle w:val="Code"/>
            </w:pPr>
            <w:r>
              <w:tab/>
            </w:r>
            <w:r>
              <w:tab/>
              <w:t>"</w:t>
            </w:r>
            <w:proofErr w:type="spellStart"/>
            <w:r>
              <w:t>lastName</w:t>
            </w:r>
            <w:proofErr w:type="spellEnd"/>
            <w:r>
              <w:t>": "LASTTEST",</w:t>
            </w:r>
            <w:r>
              <w:tab/>
            </w:r>
            <w:r>
              <w:tab/>
              <w:t>"</w:t>
            </w:r>
            <w:proofErr w:type="spellStart"/>
            <w:r>
              <w:t>birthDate</w:t>
            </w:r>
            <w:proofErr w:type="spellEnd"/>
            <w:r>
              <w:t>": "19690101",</w:t>
            </w:r>
          </w:p>
          <w:p w14:paraId="3DE6C360" w14:textId="77777777" w:rsidR="003279C3" w:rsidRDefault="003279C3" w:rsidP="0097469D">
            <w:pPr>
              <w:pStyle w:val="Code"/>
            </w:pPr>
            <w:r>
              <w:tab/>
            </w:r>
            <w:r>
              <w:tab/>
              <w:t>"gender": "M",</w:t>
            </w:r>
          </w:p>
          <w:p w14:paraId="58E21390" w14:textId="77777777" w:rsidR="003279C3" w:rsidRDefault="003279C3" w:rsidP="0097469D">
            <w:pPr>
              <w:pStyle w:val="Code"/>
            </w:pPr>
            <w:r>
              <w:tab/>
            </w:r>
            <w:r>
              <w:tab/>
              <w:t>"addresses": [{</w:t>
            </w:r>
          </w:p>
          <w:p w14:paraId="74156568" w14:textId="77777777" w:rsidR="003279C3" w:rsidRDefault="003279C3" w:rsidP="0097469D">
            <w:pPr>
              <w:pStyle w:val="Code"/>
            </w:pPr>
            <w:r>
              <w:tab/>
            </w:r>
            <w:r>
              <w:tab/>
            </w:r>
            <w:r>
              <w:tab/>
              <w:t>"street1": "234 MAIN STREET",</w:t>
            </w:r>
          </w:p>
          <w:p w14:paraId="73E04EC6" w14:textId="77777777" w:rsidR="003279C3" w:rsidRDefault="003279C3" w:rsidP="0097469D">
            <w:pPr>
              <w:pStyle w:val="Code"/>
            </w:pPr>
            <w:r>
              <w:tab/>
            </w:r>
            <w:r>
              <w:tab/>
            </w:r>
            <w:r>
              <w:tab/>
              <w:t>"street2": null,</w:t>
            </w:r>
          </w:p>
          <w:p w14:paraId="7F3AF5D7" w14:textId="77777777" w:rsidR="003279C3" w:rsidRDefault="003279C3" w:rsidP="0097469D">
            <w:pPr>
              <w:pStyle w:val="Code"/>
            </w:pPr>
            <w:r>
              <w:tab/>
            </w:r>
            <w:r>
              <w:tab/>
            </w:r>
            <w:r>
              <w:tab/>
              <w:t>"city": "Queens",</w:t>
            </w:r>
          </w:p>
          <w:p w14:paraId="13F63950" w14:textId="77777777" w:rsidR="003279C3" w:rsidRDefault="003279C3" w:rsidP="0097469D">
            <w:pPr>
              <w:pStyle w:val="Code"/>
            </w:pPr>
            <w:r>
              <w:tab/>
            </w:r>
            <w:r>
              <w:tab/>
            </w:r>
            <w:r>
              <w:tab/>
              <w:t>"state": "NY",</w:t>
            </w:r>
          </w:p>
          <w:p w14:paraId="68015D72" w14:textId="77777777" w:rsidR="003279C3" w:rsidRDefault="003279C3" w:rsidP="0097469D">
            <w:pPr>
              <w:pStyle w:val="Code"/>
            </w:pPr>
            <w:r>
              <w:tab/>
            </w:r>
            <w:r>
              <w:tab/>
            </w:r>
            <w:r>
              <w:tab/>
              <w:t>"zip": "34563"</w:t>
            </w:r>
          </w:p>
          <w:p w14:paraId="176ABEC6" w14:textId="77777777" w:rsidR="003279C3" w:rsidRDefault="003279C3" w:rsidP="0097469D">
            <w:pPr>
              <w:pStyle w:val="Code"/>
            </w:pPr>
            <w:r>
              <w:tab/>
            </w:r>
            <w:r>
              <w:tab/>
              <w:t>}]</w:t>
            </w:r>
          </w:p>
          <w:p w14:paraId="75257C08" w14:textId="77777777" w:rsidR="003279C3" w:rsidRDefault="003279C3" w:rsidP="0097469D">
            <w:pPr>
              <w:pStyle w:val="Code"/>
            </w:pPr>
            <w:r>
              <w:tab/>
              <w:t>},</w:t>
            </w:r>
          </w:p>
          <w:p w14:paraId="3A143166" w14:textId="77777777" w:rsidR="003279C3" w:rsidRDefault="003279C3" w:rsidP="0097469D">
            <w:pPr>
              <w:pStyle w:val="Code"/>
            </w:pPr>
            <w:r>
              <w:tab/>
              <w:t>"</w:t>
            </w:r>
            <w:proofErr w:type="spellStart"/>
            <w:r>
              <w:t>requestInitiatedBy</w:t>
            </w:r>
            <w:proofErr w:type="spellEnd"/>
            <w:r>
              <w:t>": {</w:t>
            </w:r>
          </w:p>
          <w:p w14:paraId="33B7DE83" w14:textId="77777777" w:rsidR="003279C3" w:rsidRDefault="003279C3" w:rsidP="0097469D">
            <w:pPr>
              <w:pStyle w:val="Code"/>
            </w:pPr>
            <w:r>
              <w:tab/>
            </w:r>
            <w:r>
              <w:tab/>
              <w:t>"user": {</w:t>
            </w:r>
          </w:p>
          <w:p w14:paraId="2FE013DE" w14:textId="77777777" w:rsidR="003279C3" w:rsidRDefault="003279C3" w:rsidP="0097469D">
            <w:pPr>
              <w:pStyle w:val="Code"/>
            </w:pPr>
            <w:r>
              <w:tab/>
            </w:r>
            <w:r>
              <w:tab/>
            </w:r>
            <w:r>
              <w:tab/>
              <w:t>"</w:t>
            </w:r>
            <w:proofErr w:type="spellStart"/>
            <w:r>
              <w:t>firstName</w:t>
            </w:r>
            <w:proofErr w:type="spellEnd"/>
            <w:r>
              <w:t>": "John",</w:t>
            </w:r>
          </w:p>
          <w:p w14:paraId="4267020A" w14:textId="77777777" w:rsidR="003279C3" w:rsidRDefault="003279C3" w:rsidP="0097469D">
            <w:pPr>
              <w:pStyle w:val="Code"/>
            </w:pPr>
            <w:r>
              <w:tab/>
            </w:r>
            <w:r>
              <w:tab/>
            </w:r>
            <w:r>
              <w:tab/>
              <w:t>"age":"19",</w:t>
            </w:r>
          </w:p>
          <w:p w14:paraId="04C62409" w14:textId="77777777" w:rsidR="003279C3" w:rsidRDefault="003279C3" w:rsidP="0097469D">
            <w:pPr>
              <w:pStyle w:val="Code"/>
            </w:pPr>
            <w:r>
              <w:tab/>
            </w:r>
            <w:r>
              <w:tab/>
            </w:r>
            <w:r>
              <w:tab/>
              <w:t>"</w:t>
            </w:r>
            <w:proofErr w:type="spellStart"/>
            <w:r>
              <w:t>lastName</w:t>
            </w:r>
            <w:proofErr w:type="spellEnd"/>
            <w:r>
              <w:t>": "Doe",</w:t>
            </w:r>
          </w:p>
          <w:p w14:paraId="40611E0C" w14:textId="77777777" w:rsidR="003279C3" w:rsidRDefault="003279C3" w:rsidP="0097469D">
            <w:pPr>
              <w:pStyle w:val="Code"/>
            </w:pPr>
            <w:r>
              <w:tab/>
            </w:r>
            <w:r>
              <w:tab/>
            </w:r>
            <w:r>
              <w:tab/>
              <w:t>"identifier": {</w:t>
            </w:r>
          </w:p>
          <w:p w14:paraId="68CA95B6" w14:textId="5FD2BBDF" w:rsidR="003279C3" w:rsidRDefault="003279C3" w:rsidP="0097469D">
            <w:pPr>
              <w:pStyle w:val="Code"/>
            </w:pPr>
            <w:r>
              <w:tab/>
            </w:r>
            <w:r>
              <w:tab/>
            </w:r>
            <w:r>
              <w:tab/>
            </w:r>
            <w:r>
              <w:tab/>
              <w:t>"type": "&lt;</w:t>
            </w:r>
            <w:proofErr w:type="spellStart"/>
            <w:r>
              <w:t>SSOeCredentialType</w:t>
            </w:r>
            <w:proofErr w:type="spellEnd"/>
            <w:r>
              <w:t>-from-SSO-Header&gt;",</w:t>
            </w:r>
          </w:p>
          <w:p w14:paraId="3EDE61C6" w14:textId="77777777" w:rsidR="003279C3" w:rsidRDefault="003279C3" w:rsidP="0097469D">
            <w:pPr>
              <w:pStyle w:val="Code"/>
            </w:pPr>
            <w:r>
              <w:tab/>
            </w:r>
            <w:r>
              <w:tab/>
            </w:r>
            <w:r>
              <w:tab/>
            </w:r>
            <w:r>
              <w:tab/>
              <w:t>"</w:t>
            </w:r>
            <w:proofErr w:type="spellStart"/>
            <w:r>
              <w:t>valueRoot</w:t>
            </w:r>
            <w:proofErr w:type="spellEnd"/>
            <w:r>
              <w:t>": "&lt;</w:t>
            </w:r>
            <w:proofErr w:type="spellStart"/>
            <w:r>
              <w:t>CredentialId</w:t>
            </w:r>
            <w:proofErr w:type="spellEnd"/>
            <w:r>
              <w:t>-from-SSO-Header&gt;",</w:t>
            </w:r>
          </w:p>
          <w:p w14:paraId="7459D007" w14:textId="77777777" w:rsidR="003279C3" w:rsidRDefault="003279C3" w:rsidP="0097469D">
            <w:pPr>
              <w:pStyle w:val="Code"/>
            </w:pPr>
            <w:r>
              <w:tab/>
            </w:r>
            <w:r>
              <w:tab/>
            </w:r>
            <w:r>
              <w:tab/>
            </w:r>
            <w:r>
              <w:tab/>
              <w:t>"</w:t>
            </w:r>
            <w:proofErr w:type="spellStart"/>
            <w:r>
              <w:t>valueExtension</w:t>
            </w:r>
            <w:proofErr w:type="spellEnd"/>
            <w:r>
              <w:t>": "1008533405V377263^NI^200M^USVHA"</w:t>
            </w:r>
          </w:p>
          <w:p w14:paraId="348E9A59" w14:textId="77777777" w:rsidR="003279C3" w:rsidRDefault="003279C3" w:rsidP="0097469D">
            <w:pPr>
              <w:pStyle w:val="Code"/>
            </w:pPr>
            <w:r>
              <w:lastRenderedPageBreak/>
              <w:tab/>
            </w:r>
            <w:r>
              <w:tab/>
            </w:r>
            <w:r>
              <w:tab/>
              <w:t>}</w:t>
            </w:r>
          </w:p>
          <w:p w14:paraId="5DC42145" w14:textId="77777777" w:rsidR="003279C3" w:rsidRDefault="003279C3" w:rsidP="0097469D">
            <w:pPr>
              <w:pStyle w:val="Code"/>
            </w:pPr>
            <w:r>
              <w:tab/>
            </w:r>
            <w:r>
              <w:tab/>
              <w:t>},</w:t>
            </w:r>
          </w:p>
          <w:p w14:paraId="483D4535" w14:textId="77777777" w:rsidR="003279C3" w:rsidRDefault="003279C3" w:rsidP="0097469D">
            <w:pPr>
              <w:pStyle w:val="Code"/>
            </w:pPr>
            <w:r>
              <w:tab/>
            </w:r>
            <w:r>
              <w:tab/>
              <w:t>"system": {</w:t>
            </w:r>
          </w:p>
          <w:p w14:paraId="7194E6BB" w14:textId="77777777" w:rsidR="003279C3" w:rsidRDefault="003279C3" w:rsidP="0097469D">
            <w:pPr>
              <w:pStyle w:val="Code"/>
            </w:pPr>
            <w:r>
              <w:tab/>
            </w:r>
            <w:r>
              <w:tab/>
            </w:r>
            <w:r>
              <w:tab/>
              <w:t>"id": "IAM-</w:t>
            </w:r>
            <w:proofErr w:type="spellStart"/>
            <w:r>
              <w:t>AcS</w:t>
            </w:r>
            <w:proofErr w:type="spellEnd"/>
            <w:r>
              <w:t>-AMS-VDT",</w:t>
            </w:r>
          </w:p>
          <w:p w14:paraId="78648406" w14:textId="77777777" w:rsidR="003279C3" w:rsidRDefault="003279C3" w:rsidP="0097469D">
            <w:pPr>
              <w:pStyle w:val="Code"/>
            </w:pPr>
            <w:r>
              <w:tab/>
            </w:r>
            <w:r>
              <w:tab/>
            </w:r>
            <w:r>
              <w:tab/>
              <w:t>"name": "Veteran Delegation Tool"</w:t>
            </w:r>
          </w:p>
          <w:p w14:paraId="4329D031" w14:textId="77777777" w:rsidR="003279C3" w:rsidRDefault="003279C3" w:rsidP="0097469D">
            <w:pPr>
              <w:pStyle w:val="Code"/>
            </w:pPr>
            <w:r>
              <w:tab/>
            </w:r>
            <w:r>
              <w:tab/>
              <w:t>},</w:t>
            </w:r>
          </w:p>
          <w:p w14:paraId="3624C4F0" w14:textId="77777777" w:rsidR="003279C3" w:rsidRDefault="003279C3" w:rsidP="0097469D">
            <w:pPr>
              <w:pStyle w:val="Code"/>
            </w:pPr>
            <w:r>
              <w:tab/>
            </w:r>
            <w:r>
              <w:tab/>
              <w:t>"organization": {</w:t>
            </w:r>
          </w:p>
          <w:p w14:paraId="3BA3FC8F" w14:textId="77777777" w:rsidR="003279C3" w:rsidRDefault="003279C3" w:rsidP="0097469D">
            <w:pPr>
              <w:pStyle w:val="Code"/>
            </w:pPr>
            <w:r>
              <w:tab/>
            </w:r>
            <w:r>
              <w:tab/>
            </w:r>
            <w:r>
              <w:tab/>
              <w:t>"id": "urn:oid:2.16.840.1.113883.4.349",</w:t>
            </w:r>
          </w:p>
          <w:p w14:paraId="1D1CDDD5" w14:textId="77777777" w:rsidR="003279C3" w:rsidRDefault="003279C3" w:rsidP="0097469D">
            <w:pPr>
              <w:pStyle w:val="Code"/>
            </w:pPr>
            <w:r>
              <w:tab/>
            </w:r>
            <w:r>
              <w:tab/>
            </w:r>
            <w:r>
              <w:tab/>
              <w:t>"name": "Department of Veterans Affairs"</w:t>
            </w:r>
          </w:p>
          <w:p w14:paraId="7776ECB9" w14:textId="77777777" w:rsidR="003279C3" w:rsidRDefault="003279C3" w:rsidP="0097469D">
            <w:pPr>
              <w:pStyle w:val="Code"/>
            </w:pPr>
            <w:r>
              <w:tab/>
            </w:r>
            <w:r>
              <w:tab/>
              <w:t>}</w:t>
            </w:r>
          </w:p>
          <w:p w14:paraId="286465D3" w14:textId="77777777" w:rsidR="003279C3" w:rsidRDefault="003279C3" w:rsidP="0097469D">
            <w:pPr>
              <w:pStyle w:val="Code"/>
            </w:pPr>
            <w:r>
              <w:tab/>
              <w:t>},</w:t>
            </w:r>
          </w:p>
          <w:p w14:paraId="2EA329CB" w14:textId="77777777" w:rsidR="003279C3" w:rsidRDefault="003279C3" w:rsidP="0097469D">
            <w:pPr>
              <w:pStyle w:val="Code"/>
            </w:pPr>
            <w:r>
              <w:tab/>
              <w:t>"</w:t>
            </w:r>
            <w:proofErr w:type="spellStart"/>
            <w:r>
              <w:t>attendedSearch</w:t>
            </w:r>
            <w:proofErr w:type="spellEnd"/>
            <w:r>
              <w:t>": false</w:t>
            </w:r>
          </w:p>
          <w:p w14:paraId="5525FDDD" w14:textId="604BE93E" w:rsidR="0067797B" w:rsidRDefault="003279C3" w:rsidP="0067797B">
            <w:pPr>
              <w:pStyle w:val="TableText0"/>
            </w:pPr>
            <w:r>
              <w:t>}</w:t>
            </w:r>
          </w:p>
        </w:tc>
      </w:tr>
    </w:tbl>
    <w:p w14:paraId="6ACBB5DE" w14:textId="77777777" w:rsidR="00683000" w:rsidRDefault="00683000" w:rsidP="00683000">
      <w:bookmarkStart w:id="1652" w:name="_Toc445298147"/>
    </w:p>
    <w:p w14:paraId="0B6B37E1" w14:textId="2480CF3D" w:rsidR="0067797B" w:rsidRDefault="003851C9" w:rsidP="003851C9">
      <w:pPr>
        <w:pStyle w:val="Caption"/>
      </w:pPr>
      <w:bookmarkStart w:id="1653" w:name="_Toc455753694"/>
      <w:r>
        <w:t xml:space="preserve">Table </w:t>
      </w:r>
      <w:r w:rsidR="001219E3">
        <w:fldChar w:fldCharType="begin"/>
      </w:r>
      <w:r w:rsidR="001219E3">
        <w:instrText xml:space="preserve"> SEQ Table \* ARABIC </w:instrText>
      </w:r>
      <w:r w:rsidR="001219E3">
        <w:fldChar w:fldCharType="separate"/>
      </w:r>
      <w:r w:rsidR="00CE2116">
        <w:rPr>
          <w:noProof/>
        </w:rPr>
        <w:t>36</w:t>
      </w:r>
      <w:r w:rsidR="001219E3">
        <w:rPr>
          <w:noProof/>
        </w:rPr>
        <w:fldChar w:fldCharType="end"/>
      </w:r>
      <w:proofErr w:type="gramStart"/>
      <w:r>
        <w:t>:Success</w:t>
      </w:r>
      <w:proofErr w:type="gramEnd"/>
      <w:r>
        <w:t xml:space="preserve"> Response Payload</w:t>
      </w:r>
      <w:bookmarkEnd w:id="1652"/>
      <w:bookmarkEnd w:id="1653"/>
    </w:p>
    <w:tbl>
      <w:tblPr>
        <w:tblStyle w:val="TableGrid"/>
        <w:tblW w:w="9360" w:type="dxa"/>
        <w:jc w:val="center"/>
        <w:tblLayout w:type="fixed"/>
        <w:tblCellMar>
          <w:left w:w="115" w:type="dxa"/>
          <w:right w:w="115" w:type="dxa"/>
        </w:tblCellMar>
        <w:tblLook w:val="04A0" w:firstRow="1" w:lastRow="0" w:firstColumn="1" w:lastColumn="0" w:noHBand="0" w:noVBand="1"/>
        <w:tblCaption w:val="Success Response Payload"/>
        <w:tblDescription w:val="Table captures the code for success response payload."/>
      </w:tblPr>
      <w:tblGrid>
        <w:gridCol w:w="9360"/>
      </w:tblGrid>
      <w:tr w:rsidR="0067797B" w14:paraId="44BA0A52" w14:textId="77777777" w:rsidTr="0067797B">
        <w:trPr>
          <w:jc w:val="center"/>
        </w:trPr>
        <w:tc>
          <w:tcPr>
            <w:tcW w:w="9350" w:type="dxa"/>
          </w:tcPr>
          <w:p w14:paraId="1C9BF821" w14:textId="77777777" w:rsidR="003279C3" w:rsidRDefault="003279C3" w:rsidP="0097469D">
            <w:pPr>
              <w:pStyle w:val="Code"/>
            </w:pPr>
            <w:r>
              <w:t>{</w:t>
            </w:r>
          </w:p>
          <w:p w14:paraId="268AD13F" w14:textId="77777777" w:rsidR="003279C3" w:rsidRDefault="003279C3" w:rsidP="0097469D">
            <w:pPr>
              <w:pStyle w:val="Code"/>
            </w:pPr>
            <w:r>
              <w:t xml:space="preserve">  "type": "</w:t>
            </w:r>
            <w:proofErr w:type="spellStart"/>
            <w:r>
              <w:t>amsMviResponse</w:t>
            </w:r>
            <w:proofErr w:type="spellEnd"/>
            <w:r>
              <w:t>",</w:t>
            </w:r>
          </w:p>
          <w:p w14:paraId="368A2DC3" w14:textId="77777777" w:rsidR="003279C3" w:rsidRDefault="003279C3" w:rsidP="0097469D">
            <w:pPr>
              <w:pStyle w:val="Code"/>
            </w:pPr>
            <w:r>
              <w:t xml:space="preserve">  "status": "Success",</w:t>
            </w:r>
          </w:p>
          <w:p w14:paraId="6E0A5D71" w14:textId="77777777" w:rsidR="003279C3" w:rsidRDefault="003279C3" w:rsidP="0097469D">
            <w:pPr>
              <w:pStyle w:val="Code"/>
            </w:pPr>
            <w:r>
              <w:t xml:space="preserve">  "</w:t>
            </w:r>
            <w:proofErr w:type="spellStart"/>
            <w:r>
              <w:t>statusMessage</w:t>
            </w:r>
            <w:proofErr w:type="spellEnd"/>
            <w:r>
              <w:t>": "",</w:t>
            </w:r>
          </w:p>
          <w:p w14:paraId="1EAF9C75" w14:textId="77777777" w:rsidR="003279C3" w:rsidRDefault="003279C3" w:rsidP="0097469D">
            <w:pPr>
              <w:pStyle w:val="Code"/>
            </w:pPr>
            <w:r>
              <w:t xml:space="preserve">  "</w:t>
            </w:r>
            <w:proofErr w:type="spellStart"/>
            <w:r>
              <w:t>personList</w:t>
            </w:r>
            <w:proofErr w:type="spellEnd"/>
            <w:r>
              <w:t>": [</w:t>
            </w:r>
          </w:p>
          <w:p w14:paraId="5211F744" w14:textId="77777777" w:rsidR="003279C3" w:rsidRDefault="003279C3" w:rsidP="0097469D">
            <w:pPr>
              <w:pStyle w:val="Code"/>
            </w:pPr>
            <w:r>
              <w:t xml:space="preserve">    {</w:t>
            </w:r>
          </w:p>
          <w:p w14:paraId="1647BF7A" w14:textId="77777777" w:rsidR="003279C3" w:rsidRDefault="003279C3" w:rsidP="0097469D">
            <w:pPr>
              <w:pStyle w:val="Code"/>
            </w:pPr>
            <w:r>
              <w:t xml:space="preserve">      "addresses": [</w:t>
            </w:r>
          </w:p>
          <w:p w14:paraId="598961A4" w14:textId="77777777" w:rsidR="003279C3" w:rsidRDefault="003279C3" w:rsidP="0097469D">
            <w:pPr>
              <w:pStyle w:val="Code"/>
            </w:pPr>
            <w:r>
              <w:t xml:space="preserve">        {</w:t>
            </w:r>
          </w:p>
          <w:p w14:paraId="0673C4DF" w14:textId="77777777" w:rsidR="003279C3" w:rsidRDefault="003279C3" w:rsidP="0097469D">
            <w:pPr>
              <w:pStyle w:val="Code"/>
            </w:pPr>
            <w:r>
              <w:t xml:space="preserve">          "city": "Queens",</w:t>
            </w:r>
          </w:p>
          <w:p w14:paraId="22544EE5" w14:textId="77777777" w:rsidR="003279C3" w:rsidRDefault="003279C3" w:rsidP="0097469D">
            <w:pPr>
              <w:pStyle w:val="Code"/>
            </w:pPr>
            <w:r>
              <w:t xml:space="preserve">          "state": "NY",</w:t>
            </w:r>
          </w:p>
          <w:p w14:paraId="17635D4B" w14:textId="77777777" w:rsidR="003279C3" w:rsidRDefault="003279C3" w:rsidP="0097469D">
            <w:pPr>
              <w:pStyle w:val="Code"/>
            </w:pPr>
            <w:r>
              <w:t xml:space="preserve">          "street1": "234 Main Street"</w:t>
            </w:r>
          </w:p>
          <w:p w14:paraId="59FEBF44" w14:textId="77777777" w:rsidR="003279C3" w:rsidRDefault="003279C3" w:rsidP="0097469D">
            <w:pPr>
              <w:pStyle w:val="Code"/>
            </w:pPr>
            <w:r>
              <w:t xml:space="preserve">        }</w:t>
            </w:r>
          </w:p>
          <w:p w14:paraId="1CFC7650" w14:textId="77777777" w:rsidR="003279C3" w:rsidRDefault="003279C3" w:rsidP="0097469D">
            <w:pPr>
              <w:pStyle w:val="Code"/>
            </w:pPr>
            <w:r>
              <w:t xml:space="preserve">      ],</w:t>
            </w:r>
          </w:p>
          <w:p w14:paraId="1C53900A" w14:textId="77777777" w:rsidR="003279C3" w:rsidRDefault="003279C3" w:rsidP="0097469D">
            <w:pPr>
              <w:pStyle w:val="Code"/>
            </w:pPr>
            <w:r>
              <w:t xml:space="preserve">      "</w:t>
            </w:r>
            <w:proofErr w:type="spellStart"/>
            <w:r>
              <w:t>firstName</w:t>
            </w:r>
            <w:proofErr w:type="spellEnd"/>
            <w:r>
              <w:t>": "FIRSTDOBTEST",</w:t>
            </w:r>
          </w:p>
          <w:p w14:paraId="4CC99338" w14:textId="77777777" w:rsidR="003279C3" w:rsidRDefault="003279C3" w:rsidP="0097469D">
            <w:pPr>
              <w:pStyle w:val="Code"/>
            </w:pPr>
            <w:r>
              <w:t xml:space="preserve">      "gender": "M",</w:t>
            </w:r>
          </w:p>
          <w:p w14:paraId="6C219F09" w14:textId="77777777" w:rsidR="003279C3" w:rsidRDefault="003279C3" w:rsidP="0097469D">
            <w:pPr>
              <w:pStyle w:val="Code"/>
            </w:pPr>
            <w:r>
              <w:lastRenderedPageBreak/>
              <w:t xml:space="preserve">      "identifiers": [</w:t>
            </w:r>
          </w:p>
          <w:p w14:paraId="60DF1859" w14:textId="77777777" w:rsidR="003279C3" w:rsidRDefault="003279C3" w:rsidP="0097469D">
            <w:pPr>
              <w:pStyle w:val="Code"/>
            </w:pPr>
            <w:r>
              <w:t xml:space="preserve">        {</w:t>
            </w:r>
          </w:p>
          <w:p w14:paraId="69B606BD" w14:textId="77777777" w:rsidR="003279C3" w:rsidRDefault="003279C3" w:rsidP="0097469D">
            <w:pPr>
              <w:pStyle w:val="Code"/>
            </w:pPr>
            <w:r>
              <w:t xml:space="preserve">          "type": "ICN",</w:t>
            </w:r>
          </w:p>
          <w:p w14:paraId="072D7CE5" w14:textId="77777777" w:rsidR="003279C3" w:rsidRDefault="003279C3" w:rsidP="0097469D">
            <w:pPr>
              <w:pStyle w:val="Code"/>
            </w:pPr>
            <w:r>
              <w:t xml:space="preserve">          "</w:t>
            </w:r>
            <w:proofErr w:type="spellStart"/>
            <w:r>
              <w:t>valueExtension</w:t>
            </w:r>
            <w:proofErr w:type="spellEnd"/>
            <w:r>
              <w:t>": "1008701898V580510^NI^USVHA^200M",</w:t>
            </w:r>
          </w:p>
          <w:p w14:paraId="771D16CF" w14:textId="77777777" w:rsidR="003279C3" w:rsidRDefault="003279C3" w:rsidP="0097469D">
            <w:pPr>
              <w:pStyle w:val="Code"/>
            </w:pPr>
            <w:r>
              <w:t xml:space="preserve">          "</w:t>
            </w:r>
            <w:proofErr w:type="spellStart"/>
            <w:r>
              <w:t>valueRoot</w:t>
            </w:r>
            <w:proofErr w:type="spellEnd"/>
            <w:r>
              <w:t>": "2.16.840.1.113883.4.349"</w:t>
            </w:r>
          </w:p>
          <w:p w14:paraId="3200F730" w14:textId="77777777" w:rsidR="003279C3" w:rsidRDefault="003279C3" w:rsidP="0097469D">
            <w:pPr>
              <w:pStyle w:val="Code"/>
            </w:pPr>
            <w:r>
              <w:t xml:space="preserve">        }</w:t>
            </w:r>
          </w:p>
          <w:p w14:paraId="6A17CD2B" w14:textId="77777777" w:rsidR="003279C3" w:rsidRDefault="003279C3" w:rsidP="0097469D">
            <w:pPr>
              <w:pStyle w:val="Code"/>
            </w:pPr>
            <w:r>
              <w:t xml:space="preserve">      ],</w:t>
            </w:r>
          </w:p>
          <w:p w14:paraId="2E26D791" w14:textId="0D433CF9" w:rsidR="003279C3" w:rsidRDefault="003279C3" w:rsidP="0097469D">
            <w:pPr>
              <w:pStyle w:val="Code"/>
            </w:pPr>
            <w:r>
              <w:t xml:space="preserve">      "</w:t>
            </w:r>
            <w:proofErr w:type="spellStart"/>
            <w:r>
              <w:t>lastName</w:t>
            </w:r>
            <w:proofErr w:type="spellEnd"/>
            <w:r>
              <w:t>": "LASTTEST",</w:t>
            </w:r>
          </w:p>
          <w:p w14:paraId="2328B390" w14:textId="7C9B19C5" w:rsidR="003279C3" w:rsidRDefault="009E6E64" w:rsidP="0097469D">
            <w:pPr>
              <w:pStyle w:val="Code"/>
            </w:pPr>
            <w:r>
              <w:t>"email": "EMAIL@EMAIL.COM",</w:t>
            </w:r>
            <w:r w:rsidR="003279C3">
              <w:t xml:space="preserve">      "phones": [</w:t>
            </w:r>
          </w:p>
          <w:p w14:paraId="6B7D65A4" w14:textId="77777777" w:rsidR="003279C3" w:rsidRDefault="003279C3" w:rsidP="0097469D">
            <w:pPr>
              <w:pStyle w:val="Code"/>
            </w:pPr>
            <w:r>
              <w:t xml:space="preserve">        {</w:t>
            </w:r>
          </w:p>
          <w:p w14:paraId="44B1259C" w14:textId="77777777" w:rsidR="003279C3" w:rsidRDefault="003279C3" w:rsidP="0097469D">
            <w:pPr>
              <w:pStyle w:val="Code"/>
            </w:pPr>
            <w:r>
              <w:t xml:space="preserve">          "</w:t>
            </w:r>
            <w:proofErr w:type="spellStart"/>
            <w:r>
              <w:t>numberType</w:t>
            </w:r>
            <w:proofErr w:type="spellEnd"/>
            <w:r>
              <w:t>": "HP",</w:t>
            </w:r>
          </w:p>
          <w:p w14:paraId="5AFCB434" w14:textId="77777777" w:rsidR="003279C3" w:rsidRDefault="003279C3" w:rsidP="0097469D">
            <w:pPr>
              <w:pStyle w:val="Code"/>
            </w:pPr>
            <w:r>
              <w:t xml:space="preserve">          "</w:t>
            </w:r>
            <w:proofErr w:type="spellStart"/>
            <w:r>
              <w:t>phoneNumber</w:t>
            </w:r>
            <w:proofErr w:type="spellEnd"/>
            <w:r>
              <w:t>": "(235)123-0987"</w:t>
            </w:r>
          </w:p>
          <w:p w14:paraId="2B9A0343" w14:textId="77777777" w:rsidR="003279C3" w:rsidRDefault="003279C3" w:rsidP="0097469D">
            <w:pPr>
              <w:pStyle w:val="Code"/>
            </w:pPr>
            <w:r>
              <w:t xml:space="preserve">        }</w:t>
            </w:r>
          </w:p>
          <w:p w14:paraId="4E7BE90C" w14:textId="77777777" w:rsidR="003279C3" w:rsidRDefault="003279C3" w:rsidP="0097469D">
            <w:pPr>
              <w:pStyle w:val="Code"/>
            </w:pPr>
            <w:r>
              <w:t xml:space="preserve">      ]</w:t>
            </w:r>
          </w:p>
          <w:p w14:paraId="02A844AF" w14:textId="77777777" w:rsidR="003279C3" w:rsidRDefault="003279C3" w:rsidP="0097469D">
            <w:pPr>
              <w:pStyle w:val="Code"/>
            </w:pPr>
            <w:r>
              <w:t xml:space="preserve">    }</w:t>
            </w:r>
          </w:p>
          <w:p w14:paraId="0C5FA074" w14:textId="77777777" w:rsidR="003279C3" w:rsidRDefault="003279C3" w:rsidP="0097469D">
            <w:pPr>
              <w:pStyle w:val="Code"/>
            </w:pPr>
            <w:r>
              <w:t xml:space="preserve">  ]</w:t>
            </w:r>
          </w:p>
          <w:p w14:paraId="5454652B" w14:textId="48D9F2EB" w:rsidR="0067797B" w:rsidRDefault="003279C3" w:rsidP="0097469D">
            <w:pPr>
              <w:pStyle w:val="Code"/>
            </w:pPr>
            <w:r>
              <w:t>}</w:t>
            </w:r>
          </w:p>
        </w:tc>
      </w:tr>
    </w:tbl>
    <w:p w14:paraId="636513CC" w14:textId="27C7F9EC" w:rsidR="00317AC6" w:rsidRDefault="00317AC6" w:rsidP="00683000"/>
    <w:p w14:paraId="63566F3D" w14:textId="681411BE" w:rsidR="003279C3" w:rsidRDefault="003851C9" w:rsidP="003851C9">
      <w:pPr>
        <w:pStyle w:val="Caption"/>
      </w:pPr>
      <w:bookmarkStart w:id="1654" w:name="_Toc445298148"/>
      <w:bookmarkStart w:id="1655" w:name="_Toc455753695"/>
      <w:r>
        <w:t xml:space="preserve">Table </w:t>
      </w:r>
      <w:r w:rsidR="001219E3">
        <w:fldChar w:fldCharType="begin"/>
      </w:r>
      <w:r w:rsidR="001219E3">
        <w:instrText xml:space="preserve"> SEQ Table \* ARABIC </w:instrText>
      </w:r>
      <w:r w:rsidR="001219E3">
        <w:fldChar w:fldCharType="separate"/>
      </w:r>
      <w:r w:rsidR="00CE2116">
        <w:rPr>
          <w:noProof/>
        </w:rPr>
        <w:t>37</w:t>
      </w:r>
      <w:r w:rsidR="001219E3">
        <w:rPr>
          <w:noProof/>
        </w:rPr>
        <w:fldChar w:fldCharType="end"/>
      </w:r>
      <w:r>
        <w:t>: Error Response Payload</w:t>
      </w:r>
      <w:bookmarkEnd w:id="1654"/>
      <w:bookmarkEnd w:id="1655"/>
    </w:p>
    <w:tbl>
      <w:tblPr>
        <w:tblStyle w:val="TableGrid"/>
        <w:tblW w:w="9360" w:type="dxa"/>
        <w:jc w:val="center"/>
        <w:tblLayout w:type="fixed"/>
        <w:tblCellMar>
          <w:left w:w="115" w:type="dxa"/>
          <w:right w:w="115" w:type="dxa"/>
        </w:tblCellMar>
        <w:tblLook w:val="04A0" w:firstRow="1" w:lastRow="0" w:firstColumn="1" w:lastColumn="0" w:noHBand="0" w:noVBand="1"/>
        <w:tblCaption w:val="Error Response Payload"/>
        <w:tblDescription w:val="Table captures code for error response payload."/>
      </w:tblPr>
      <w:tblGrid>
        <w:gridCol w:w="9360"/>
      </w:tblGrid>
      <w:tr w:rsidR="003279C3" w14:paraId="31D52112" w14:textId="77777777" w:rsidTr="0087228C">
        <w:trPr>
          <w:jc w:val="center"/>
        </w:trPr>
        <w:tc>
          <w:tcPr>
            <w:tcW w:w="9350" w:type="dxa"/>
          </w:tcPr>
          <w:p w14:paraId="03F6604D" w14:textId="77777777" w:rsidR="003279C3" w:rsidRDefault="003279C3" w:rsidP="0097469D">
            <w:pPr>
              <w:pStyle w:val="Code"/>
            </w:pPr>
            <w:r>
              <w:t>{</w:t>
            </w:r>
          </w:p>
          <w:p w14:paraId="1DD92BE9" w14:textId="77777777" w:rsidR="003279C3" w:rsidRDefault="003279C3" w:rsidP="0097469D">
            <w:pPr>
              <w:pStyle w:val="Code"/>
            </w:pPr>
            <w:r>
              <w:t xml:space="preserve">  "type": "</w:t>
            </w:r>
            <w:proofErr w:type="spellStart"/>
            <w:r>
              <w:t>amsMviResponse</w:t>
            </w:r>
            <w:proofErr w:type="spellEnd"/>
            <w:r>
              <w:t>",</w:t>
            </w:r>
          </w:p>
          <w:p w14:paraId="2F765D7E" w14:textId="279EA02E" w:rsidR="003279C3" w:rsidRDefault="003279C3" w:rsidP="0097469D">
            <w:pPr>
              <w:pStyle w:val="Code"/>
            </w:pPr>
            <w:r>
              <w:t xml:space="preserve">  "status": "Error",</w:t>
            </w:r>
          </w:p>
          <w:p w14:paraId="6AED6810" w14:textId="0B73C334" w:rsidR="003279C3" w:rsidRDefault="003279C3" w:rsidP="0097469D">
            <w:pPr>
              <w:pStyle w:val="Code"/>
            </w:pPr>
            <w:r>
              <w:t xml:space="preserve">  "</w:t>
            </w:r>
            <w:proofErr w:type="spellStart"/>
            <w:r>
              <w:t>statusMessage</w:t>
            </w:r>
            <w:proofErr w:type="spellEnd"/>
            <w:r>
              <w:t>": "System Error",</w:t>
            </w:r>
          </w:p>
          <w:p w14:paraId="30BE1DFB" w14:textId="77777777" w:rsidR="003279C3" w:rsidRDefault="003279C3" w:rsidP="0097469D">
            <w:pPr>
              <w:pStyle w:val="Code"/>
            </w:pPr>
            <w:r>
              <w:t xml:space="preserve">  "</w:t>
            </w:r>
            <w:proofErr w:type="spellStart"/>
            <w:r>
              <w:t>personList</w:t>
            </w:r>
            <w:proofErr w:type="spellEnd"/>
            <w:r>
              <w:t>": []</w:t>
            </w:r>
          </w:p>
          <w:p w14:paraId="69530AE0" w14:textId="0890FCE1" w:rsidR="003279C3" w:rsidRDefault="003279C3" w:rsidP="0097469D">
            <w:pPr>
              <w:pStyle w:val="Code"/>
            </w:pPr>
            <w:r>
              <w:t>}</w:t>
            </w:r>
          </w:p>
        </w:tc>
      </w:tr>
    </w:tbl>
    <w:p w14:paraId="32257DC3" w14:textId="77777777" w:rsidR="003279C3" w:rsidRDefault="003279C3" w:rsidP="00683000"/>
    <w:p w14:paraId="50540E18" w14:textId="49F4EAD5" w:rsidR="0076665D" w:rsidRDefault="0076665D" w:rsidP="001A5A52">
      <w:pPr>
        <w:pStyle w:val="BodyText"/>
      </w:pPr>
      <w:r>
        <w:t>S</w:t>
      </w:r>
      <w:r w:rsidRPr="00755EB4">
        <w:t>h</w:t>
      </w:r>
      <w:r>
        <w:t xml:space="preserve">own </w:t>
      </w:r>
      <w:r w:rsidRPr="00755EB4">
        <w:t>below</w:t>
      </w:r>
      <w:r>
        <w:t xml:space="preserve"> </w:t>
      </w:r>
      <w:proofErr w:type="gramStart"/>
      <w:r>
        <w:t xml:space="preserve">is the sequence diagram that depicts </w:t>
      </w:r>
      <w:r w:rsidR="00BC65F6">
        <w:t xml:space="preserve">MVI interactions </w:t>
      </w:r>
      <w:r>
        <w:t>initiated</w:t>
      </w:r>
      <w:proofErr w:type="gramEnd"/>
      <w:r>
        <w:t xml:space="preserve"> by VA Staff</w:t>
      </w:r>
      <w:r w:rsidR="00A32F37">
        <w:t>.</w:t>
      </w:r>
    </w:p>
    <w:p w14:paraId="00A87116" w14:textId="64F9834F" w:rsidR="001F1221" w:rsidRDefault="001F1221" w:rsidP="00B316FB">
      <w:pPr>
        <w:spacing w:before="240"/>
      </w:pPr>
      <w:bookmarkStart w:id="1656" w:name="_Toc445298086"/>
    </w:p>
    <w:p w14:paraId="10FC6F49" w14:textId="587A0888" w:rsidR="005C0F4F" w:rsidRDefault="005C0F4F" w:rsidP="005C0F4F">
      <w:pPr>
        <w:spacing w:before="240"/>
        <w:jc w:val="center"/>
      </w:pPr>
      <w:r>
        <w:rPr>
          <w:noProof/>
        </w:rPr>
        <w:lastRenderedPageBreak/>
        <w:drawing>
          <wp:inline distT="0" distB="0" distL="0" distR="0" wp14:anchorId="5CA61FCC" wp14:editId="328EB8B1">
            <wp:extent cx="5882640" cy="2042795"/>
            <wp:effectExtent l="19050" t="19050" r="22860" b="14605"/>
            <wp:docPr id="31" name="Picture 31" descr="Image captures MVI interactions by VA staff." title="MVI Interactions by VA Sta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TS AcS_SDD AMS Figure 22.emf"/>
                    <pic:cNvPicPr/>
                  </pic:nvPicPr>
                  <pic:blipFill>
                    <a:blip r:embed="rId61">
                      <a:extLst>
                        <a:ext uri="{28A0092B-C50C-407E-A947-70E740481C1C}">
                          <a14:useLocalDpi xmlns:a14="http://schemas.microsoft.com/office/drawing/2010/main" val="0"/>
                        </a:ext>
                      </a:extLst>
                    </a:blip>
                    <a:stretch>
                      <a:fillRect/>
                    </a:stretch>
                  </pic:blipFill>
                  <pic:spPr>
                    <a:xfrm>
                      <a:off x="0" y="0"/>
                      <a:ext cx="5876893" cy="2040799"/>
                    </a:xfrm>
                    <a:prstGeom prst="rect">
                      <a:avLst/>
                    </a:prstGeom>
                    <a:ln w="6350">
                      <a:solidFill>
                        <a:schemeClr val="tx1"/>
                      </a:solidFill>
                    </a:ln>
                  </pic:spPr>
                </pic:pic>
              </a:graphicData>
            </a:graphic>
          </wp:inline>
        </w:drawing>
      </w:r>
    </w:p>
    <w:p w14:paraId="1572C866" w14:textId="19D3A64D" w:rsidR="00755EB4" w:rsidRDefault="00CD74A0" w:rsidP="00CD74A0">
      <w:pPr>
        <w:pStyle w:val="Caption"/>
        <w:rPr>
          <w:rStyle w:val="CaptionChar"/>
        </w:rPr>
      </w:pPr>
      <w:bookmarkStart w:id="1657" w:name="_Toc455753631"/>
      <w:r>
        <w:t xml:space="preserve">Figure </w:t>
      </w:r>
      <w:r w:rsidR="001219E3">
        <w:fldChar w:fldCharType="begin"/>
      </w:r>
      <w:r w:rsidR="001219E3">
        <w:instrText xml:space="preserve"> SEQ Figure \* ARABIC </w:instrText>
      </w:r>
      <w:r w:rsidR="001219E3">
        <w:fldChar w:fldCharType="separate"/>
      </w:r>
      <w:r w:rsidR="00CE2116">
        <w:rPr>
          <w:noProof/>
        </w:rPr>
        <w:t>22</w:t>
      </w:r>
      <w:r w:rsidR="001219E3">
        <w:rPr>
          <w:noProof/>
        </w:rPr>
        <w:fldChar w:fldCharType="end"/>
      </w:r>
      <w:r>
        <w:t>: MVI Interactions by VA Staff</w:t>
      </w:r>
      <w:bookmarkEnd w:id="1656"/>
      <w:bookmarkEnd w:id="1657"/>
    </w:p>
    <w:p w14:paraId="2ADC0F82" w14:textId="77777777" w:rsidR="00683000" w:rsidRDefault="00683000" w:rsidP="00683000"/>
    <w:p w14:paraId="0C7E7CF2" w14:textId="77777777" w:rsidR="00683000" w:rsidRDefault="00683000">
      <w:pPr>
        <w:rPr>
          <w:sz w:val="24"/>
          <w:szCs w:val="20"/>
        </w:rPr>
      </w:pPr>
      <w:r>
        <w:br w:type="page"/>
      </w:r>
    </w:p>
    <w:p w14:paraId="158CC5C6" w14:textId="574BA825" w:rsidR="0076665D" w:rsidRDefault="0076665D" w:rsidP="001A5A52">
      <w:pPr>
        <w:pStyle w:val="BodyText"/>
      </w:pPr>
      <w:r>
        <w:lastRenderedPageBreak/>
        <w:t xml:space="preserve">Shown </w:t>
      </w:r>
      <w:r w:rsidRPr="00755EB4">
        <w:t>below</w:t>
      </w:r>
      <w:r>
        <w:t xml:space="preserve"> </w:t>
      </w:r>
      <w:proofErr w:type="gramStart"/>
      <w:r>
        <w:t xml:space="preserve">is the sequence diagram that depicts </w:t>
      </w:r>
      <w:r w:rsidR="00BC65F6">
        <w:t>MVI</w:t>
      </w:r>
      <w:r>
        <w:t xml:space="preserve"> interactions initiated</w:t>
      </w:r>
      <w:proofErr w:type="gramEnd"/>
      <w:r>
        <w:t xml:space="preserve"> by Veterans</w:t>
      </w:r>
      <w:r w:rsidR="00A32F37">
        <w:t>.</w:t>
      </w:r>
    </w:p>
    <w:p w14:paraId="5439063F" w14:textId="679F9BEE" w:rsidR="001F1221" w:rsidRDefault="001F1221" w:rsidP="001F1221">
      <w:bookmarkStart w:id="1658" w:name="_Toc445298087"/>
    </w:p>
    <w:p w14:paraId="17A96AC0" w14:textId="77C84258" w:rsidR="005C0F4F" w:rsidRDefault="005C0F4F" w:rsidP="005C0F4F">
      <w:pPr>
        <w:jc w:val="center"/>
      </w:pPr>
      <w:r>
        <w:rPr>
          <w:noProof/>
        </w:rPr>
        <w:drawing>
          <wp:inline distT="0" distB="0" distL="0" distR="0" wp14:anchorId="58A61F75" wp14:editId="4072CE14">
            <wp:extent cx="5943600" cy="2764790"/>
            <wp:effectExtent l="19050" t="19050" r="19050" b="16510"/>
            <wp:docPr id="32" name="Picture 32" descr="Image captures MVI interactions by veterans." title="MVI Interactions by Vetera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TS AcS_SDD AMS Figure 23.emf"/>
                    <pic:cNvPicPr/>
                  </pic:nvPicPr>
                  <pic:blipFill>
                    <a:blip r:embed="rId62">
                      <a:extLst>
                        <a:ext uri="{28A0092B-C50C-407E-A947-70E740481C1C}">
                          <a14:useLocalDpi xmlns:a14="http://schemas.microsoft.com/office/drawing/2010/main" val="0"/>
                        </a:ext>
                      </a:extLst>
                    </a:blip>
                    <a:stretch>
                      <a:fillRect/>
                    </a:stretch>
                  </pic:blipFill>
                  <pic:spPr>
                    <a:xfrm>
                      <a:off x="0" y="0"/>
                      <a:ext cx="5943600" cy="2764790"/>
                    </a:xfrm>
                    <a:prstGeom prst="rect">
                      <a:avLst/>
                    </a:prstGeom>
                    <a:ln w="6350">
                      <a:solidFill>
                        <a:schemeClr val="tx1"/>
                      </a:solidFill>
                    </a:ln>
                  </pic:spPr>
                </pic:pic>
              </a:graphicData>
            </a:graphic>
          </wp:inline>
        </w:drawing>
      </w:r>
    </w:p>
    <w:p w14:paraId="0BCF4B57" w14:textId="17CA6BC8" w:rsidR="00755EB4" w:rsidRDefault="00CD74A0" w:rsidP="00CD74A0">
      <w:pPr>
        <w:pStyle w:val="Caption"/>
      </w:pPr>
      <w:bookmarkStart w:id="1659" w:name="_Toc455753632"/>
      <w:r>
        <w:t xml:space="preserve">Figure </w:t>
      </w:r>
      <w:r w:rsidR="001219E3">
        <w:fldChar w:fldCharType="begin"/>
      </w:r>
      <w:r w:rsidR="001219E3">
        <w:instrText xml:space="preserve"> SEQ F</w:instrText>
      </w:r>
      <w:r w:rsidR="001219E3">
        <w:instrText xml:space="preserve">igure \* ARABIC </w:instrText>
      </w:r>
      <w:r w:rsidR="001219E3">
        <w:fldChar w:fldCharType="separate"/>
      </w:r>
      <w:r w:rsidR="00CE2116">
        <w:rPr>
          <w:noProof/>
        </w:rPr>
        <w:t>23</w:t>
      </w:r>
      <w:r w:rsidR="001219E3">
        <w:rPr>
          <w:noProof/>
        </w:rPr>
        <w:fldChar w:fldCharType="end"/>
      </w:r>
      <w:r>
        <w:t>: MVI Interactions by Veterans</w:t>
      </w:r>
      <w:bookmarkEnd w:id="1658"/>
      <w:bookmarkEnd w:id="1659"/>
    </w:p>
    <w:p w14:paraId="4397733F" w14:textId="1CCD2CC4" w:rsidR="00755EB4" w:rsidRDefault="00755EB4" w:rsidP="001A5A52">
      <w:pPr>
        <w:pStyle w:val="BodyText"/>
      </w:pPr>
    </w:p>
    <w:p w14:paraId="49E9F9FE" w14:textId="06E81BB9" w:rsidR="00C71DEA" w:rsidRDefault="00C71DEA" w:rsidP="001A5A52">
      <w:pPr>
        <w:pStyle w:val="BodyText"/>
      </w:pPr>
    </w:p>
    <w:p w14:paraId="7AEB0D68" w14:textId="46E585B7" w:rsidR="002E2C16" w:rsidRPr="0017319E" w:rsidRDefault="002E2C16" w:rsidP="00A071BD">
      <w:pPr>
        <w:pStyle w:val="Heading6"/>
      </w:pPr>
      <w:bookmarkStart w:id="1660" w:name="_Toc455753480"/>
      <w:r w:rsidRPr="0017319E">
        <w:t>Audit Methodology</w:t>
      </w:r>
      <w:bookmarkEnd w:id="1660"/>
    </w:p>
    <w:p w14:paraId="738EC450" w14:textId="117C3937" w:rsidR="002E2C16" w:rsidRDefault="002E2C16" w:rsidP="001A5A52">
      <w:pPr>
        <w:pStyle w:val="BodyText"/>
      </w:pPr>
      <w:r>
        <w:t>The Staff Portal will directly call the</w:t>
      </w:r>
      <w:r w:rsidR="005E4B83">
        <w:t xml:space="preserve"> Data Access Layer to add audit</w:t>
      </w:r>
      <w:r>
        <w:t xml:space="preserve"> events.</w:t>
      </w:r>
    </w:p>
    <w:p w14:paraId="4EEA66D5" w14:textId="03ECF5E3" w:rsidR="0033633E" w:rsidRDefault="002E2C16" w:rsidP="001A5A52">
      <w:pPr>
        <w:pStyle w:val="BodyText"/>
      </w:pPr>
      <w:r>
        <w:t xml:space="preserve">The VDT will communicate audit events to the </w:t>
      </w:r>
      <w:proofErr w:type="spellStart"/>
      <w:r>
        <w:t>the</w:t>
      </w:r>
      <w:proofErr w:type="spellEnd"/>
      <w:r>
        <w:t xml:space="preserve"> AMS </w:t>
      </w:r>
      <w:r w:rsidR="0033633E">
        <w:t xml:space="preserve">Audit </w:t>
      </w:r>
      <w:r>
        <w:t xml:space="preserve">REST Service which will broker the call to the MVI Services Layer via HL7V3.  The MVI Services Layer will add the audit event to the relevant </w:t>
      </w:r>
      <w:r w:rsidR="0033633E">
        <w:t xml:space="preserve">AMS </w:t>
      </w:r>
      <w:r>
        <w:t xml:space="preserve">audit tables </w:t>
      </w:r>
      <w:r w:rsidR="0033633E">
        <w:t xml:space="preserve">in MVI TK database. </w:t>
      </w:r>
      <w:r>
        <w:t xml:space="preserve"> </w:t>
      </w:r>
    </w:p>
    <w:p w14:paraId="3F02A517" w14:textId="77777777" w:rsidR="0033633E" w:rsidRDefault="0033633E" w:rsidP="001A5A52">
      <w:pPr>
        <w:pStyle w:val="BodyText"/>
      </w:pPr>
    </w:p>
    <w:p w14:paraId="247EC62F" w14:textId="1177E115" w:rsidR="0033633E" w:rsidRDefault="0033633E" w:rsidP="001A5A52">
      <w:pPr>
        <w:pStyle w:val="BodyText"/>
      </w:pPr>
      <w:r>
        <w:t xml:space="preserve">All AMS Service capability executions such as “Create”, “Retrieve”, “Revoke”, “Accept”, “Decline”, “Activate” and “Deactivate” </w:t>
      </w:r>
      <w:proofErr w:type="gramStart"/>
      <w:r>
        <w:t>are audited</w:t>
      </w:r>
      <w:proofErr w:type="gramEnd"/>
      <w:r>
        <w:t>.</w:t>
      </w:r>
    </w:p>
    <w:p w14:paraId="70BA7AE1" w14:textId="77777777" w:rsidR="0033633E" w:rsidRDefault="0033633E" w:rsidP="0017319E">
      <w:bookmarkStart w:id="1661" w:name="_Toc436201027"/>
    </w:p>
    <w:p w14:paraId="3D08F6E9" w14:textId="2AFD7EDA" w:rsidR="0033633E" w:rsidRDefault="0017319E" w:rsidP="00A071BD">
      <w:pPr>
        <w:pStyle w:val="Heading6"/>
      </w:pPr>
      <w:bookmarkStart w:id="1662" w:name="_Toc455753481"/>
      <w:r>
        <w:t>Email Retrieval</w:t>
      </w:r>
      <w:r w:rsidR="0033633E">
        <w:t xml:space="preserve"> Framework</w:t>
      </w:r>
      <w:bookmarkEnd w:id="1662"/>
    </w:p>
    <w:bookmarkEnd w:id="1661"/>
    <w:p w14:paraId="36540624" w14:textId="32646DB6" w:rsidR="0033633E" w:rsidRDefault="0033633E" w:rsidP="0033633E">
      <w:pPr>
        <w:pStyle w:val="BodyText"/>
      </w:pPr>
      <w:r>
        <w:t>Th</w:t>
      </w:r>
      <w:r w:rsidR="007F5D5B">
        <w:t xml:space="preserve">e </w:t>
      </w:r>
      <w:proofErr w:type="spellStart"/>
      <w:r w:rsidR="007F5D5B">
        <w:t>ProvAdapterRESTResource</w:t>
      </w:r>
      <w:proofErr w:type="spellEnd"/>
      <w:r w:rsidR="007F5D5B">
        <w:t xml:space="preserve"> </w:t>
      </w:r>
      <w:r>
        <w:t xml:space="preserve">class wraps a Provisioning LDAP Client library. This Resource </w:t>
      </w:r>
      <w:proofErr w:type="gramStart"/>
      <w:r>
        <w:t>is intended to be consumed</w:t>
      </w:r>
      <w:proofErr w:type="gramEnd"/>
      <w:r>
        <w:t xml:space="preserve"> by the Veteran Delegation Tool, to obtain email addresses for Veterans and Delegates. This Resource performs input sanitization and syntactic validation as well. See Section 7.2 for more details.</w:t>
      </w:r>
    </w:p>
    <w:p w14:paraId="507C5DB5" w14:textId="77777777" w:rsidR="0033633E" w:rsidRDefault="0033633E" w:rsidP="0033633E">
      <w:pPr>
        <w:pStyle w:val="BodyText"/>
      </w:pPr>
      <w:proofErr w:type="gramStart"/>
      <w:r>
        <w:t xml:space="preserve">Access to this REST Resource is protected by both </w:t>
      </w:r>
      <w:proofErr w:type="spellStart"/>
      <w:r>
        <w:t>SSOe</w:t>
      </w:r>
      <w:proofErr w:type="spellEnd"/>
      <w:r>
        <w:t xml:space="preserve"> Standard Junction and </w:t>
      </w:r>
      <w:proofErr w:type="spellStart"/>
      <w:r>
        <w:t>SSOi</w:t>
      </w:r>
      <w:proofErr w:type="spellEnd"/>
      <w:r>
        <w:t xml:space="preserve"> Web Agent (See Section 6.4)</w:t>
      </w:r>
      <w:proofErr w:type="gramEnd"/>
    </w:p>
    <w:p w14:paraId="37E2D9F2" w14:textId="77777777" w:rsidR="00751B03" w:rsidRDefault="00751B03" w:rsidP="001A5A52">
      <w:pPr>
        <w:pStyle w:val="BodyText"/>
      </w:pPr>
    </w:p>
    <w:p w14:paraId="41AFCF43" w14:textId="40B2627D" w:rsidR="001F1221" w:rsidRDefault="007B7C8D" w:rsidP="007B7C8D">
      <w:pPr>
        <w:jc w:val="center"/>
      </w:pPr>
      <w:bookmarkStart w:id="1663" w:name="_Toc445298090"/>
      <w:r>
        <w:rPr>
          <w:noProof/>
        </w:rPr>
        <w:lastRenderedPageBreak/>
        <w:drawing>
          <wp:inline distT="0" distB="0" distL="0" distR="0" wp14:anchorId="52814164" wp14:editId="1C3D83D3">
            <wp:extent cx="4988645" cy="3657600"/>
            <wp:effectExtent l="19050" t="19050" r="21590" b="19050"/>
            <wp:docPr id="35" name="Picture 35" descr="Image captuers provisioning adapater framework.&#10;" title="Provisioning Adapter Framew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TS AcS_SDD AMS Figure 26.emf"/>
                    <pic:cNvPicPr/>
                  </pic:nvPicPr>
                  <pic:blipFill>
                    <a:blip r:embed="rId63">
                      <a:extLst>
                        <a:ext uri="{28A0092B-C50C-407E-A947-70E740481C1C}">
                          <a14:useLocalDpi xmlns:a14="http://schemas.microsoft.com/office/drawing/2010/main" val="0"/>
                        </a:ext>
                      </a:extLst>
                    </a:blip>
                    <a:stretch>
                      <a:fillRect/>
                    </a:stretch>
                  </pic:blipFill>
                  <pic:spPr>
                    <a:xfrm>
                      <a:off x="0" y="0"/>
                      <a:ext cx="4988645" cy="3657600"/>
                    </a:xfrm>
                    <a:prstGeom prst="rect">
                      <a:avLst/>
                    </a:prstGeom>
                    <a:ln w="6350">
                      <a:solidFill>
                        <a:schemeClr val="tx1"/>
                      </a:solidFill>
                    </a:ln>
                  </pic:spPr>
                </pic:pic>
              </a:graphicData>
            </a:graphic>
          </wp:inline>
        </w:drawing>
      </w:r>
    </w:p>
    <w:p w14:paraId="648A0F03" w14:textId="6BC94FF1" w:rsidR="002B3C6E" w:rsidRPr="00755EB4" w:rsidRDefault="00CD74A0" w:rsidP="00CD74A0">
      <w:pPr>
        <w:pStyle w:val="Caption"/>
      </w:pPr>
      <w:bookmarkStart w:id="1664" w:name="_Toc455753633"/>
      <w:r>
        <w:t xml:space="preserve">Figure </w:t>
      </w:r>
      <w:r w:rsidR="001219E3">
        <w:fldChar w:fldCharType="begin"/>
      </w:r>
      <w:r w:rsidR="001219E3">
        <w:instrText xml:space="preserve"> SEQ Figure \* ARABIC </w:instrText>
      </w:r>
      <w:r w:rsidR="001219E3">
        <w:fldChar w:fldCharType="separate"/>
      </w:r>
      <w:r w:rsidR="00CE2116">
        <w:rPr>
          <w:noProof/>
        </w:rPr>
        <w:t>24</w:t>
      </w:r>
      <w:r w:rsidR="001219E3">
        <w:rPr>
          <w:noProof/>
        </w:rPr>
        <w:fldChar w:fldCharType="end"/>
      </w:r>
      <w:r>
        <w:t>: Provisioning Adapter Framework</w:t>
      </w:r>
      <w:bookmarkEnd w:id="1663"/>
      <w:bookmarkEnd w:id="1664"/>
    </w:p>
    <w:p w14:paraId="4114C477" w14:textId="77777777" w:rsidR="00751B03" w:rsidRDefault="00751B03" w:rsidP="001A5A52">
      <w:pPr>
        <w:pStyle w:val="BodyText"/>
      </w:pPr>
    </w:p>
    <w:p w14:paraId="62BD4ABD" w14:textId="782448AF" w:rsidR="00755EB4" w:rsidRDefault="00755EB4" w:rsidP="001A5A52">
      <w:pPr>
        <w:pStyle w:val="BodyText"/>
      </w:pPr>
    </w:p>
    <w:p w14:paraId="06749ED9" w14:textId="17559431" w:rsidR="00F221E0" w:rsidRDefault="00F221E0" w:rsidP="001A5A52">
      <w:pPr>
        <w:pStyle w:val="BodyText"/>
      </w:pPr>
      <w:r>
        <w:t xml:space="preserve">On the staff portal side, </w:t>
      </w:r>
      <w:r w:rsidR="0033633E">
        <w:t xml:space="preserve">Toolkit obtains the email addresses from Provisioning via LDAP. </w:t>
      </w:r>
    </w:p>
    <w:p w14:paraId="2493A108" w14:textId="77777777" w:rsidR="00F221E0" w:rsidRPr="00755EB4" w:rsidRDefault="00F221E0" w:rsidP="001A5A52">
      <w:pPr>
        <w:pStyle w:val="BodyText"/>
      </w:pPr>
    </w:p>
    <w:p w14:paraId="1DFB0CD1" w14:textId="77777777" w:rsidR="00751B03" w:rsidRPr="00755EB4" w:rsidRDefault="00751B03" w:rsidP="00751B03"/>
    <w:p w14:paraId="22D9CE20" w14:textId="46C30369" w:rsidR="004F0089" w:rsidRPr="0017319E" w:rsidRDefault="004F0089" w:rsidP="00A071BD">
      <w:pPr>
        <w:pStyle w:val="Heading6"/>
      </w:pPr>
      <w:bookmarkStart w:id="1665" w:name="_Toc455124785"/>
      <w:bookmarkStart w:id="1666" w:name="_Toc455124786"/>
      <w:bookmarkStart w:id="1667" w:name="_Toc455124787"/>
      <w:bookmarkStart w:id="1668" w:name="_Toc455124788"/>
      <w:bookmarkStart w:id="1669" w:name="_Toc455124789"/>
      <w:bookmarkStart w:id="1670" w:name="_Toc455124790"/>
      <w:bookmarkStart w:id="1671" w:name="_Toc455124791"/>
      <w:bookmarkStart w:id="1672" w:name="_Toc455124792"/>
      <w:bookmarkStart w:id="1673" w:name="_Toc455124827"/>
      <w:bookmarkStart w:id="1674" w:name="_Toc455124828"/>
      <w:bookmarkStart w:id="1675" w:name="_Toc455124848"/>
      <w:bookmarkStart w:id="1676" w:name="_Toc455124849"/>
      <w:bookmarkStart w:id="1677" w:name="_Toc455124868"/>
      <w:bookmarkStart w:id="1678" w:name="_Toc455124869"/>
      <w:bookmarkStart w:id="1679" w:name="_Toc455124870"/>
      <w:bookmarkStart w:id="1680" w:name="_Toc455124871"/>
      <w:bookmarkStart w:id="1681" w:name="_Toc455753482"/>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r w:rsidRPr="0017319E">
        <w:t xml:space="preserve">Document Signing </w:t>
      </w:r>
      <w:r w:rsidR="0020130F" w:rsidRPr="0017319E">
        <w:t>Framework</w:t>
      </w:r>
      <w:bookmarkEnd w:id="1681"/>
    </w:p>
    <w:p w14:paraId="777757AF" w14:textId="52CF278B" w:rsidR="00A366F8" w:rsidRDefault="00437BAB" w:rsidP="001A5A52">
      <w:pPr>
        <w:pStyle w:val="BodyText"/>
      </w:pPr>
      <w:r>
        <w:t xml:space="preserve">This is a </w:t>
      </w:r>
      <w:proofErr w:type="gramStart"/>
      <w:r>
        <w:t>custom built</w:t>
      </w:r>
      <w:proofErr w:type="gramEnd"/>
      <w:r>
        <w:t xml:space="preserve"> framework used to facilitate signing of PDF documents that substantiate delegations. This framework </w:t>
      </w:r>
      <w:proofErr w:type="gramStart"/>
      <w:r>
        <w:t>is leveraged</w:t>
      </w:r>
      <w:proofErr w:type="gramEnd"/>
      <w:r>
        <w:t xml:space="preserve"> during the Veteran initiated Create or Revoke Delegation workflows through the Veteran Delegation Tool. This framework enables display of a form relevant to the business process underway and enable</w:t>
      </w:r>
      <w:r w:rsidR="008B1E84">
        <w:t>s</w:t>
      </w:r>
      <w:r>
        <w:t xml:space="preserve"> PKI signing</w:t>
      </w:r>
      <w:r w:rsidR="008B1E84">
        <w:t xml:space="preserve"> of such forms</w:t>
      </w:r>
      <w:r>
        <w:t xml:space="preserve">. Documents signed through this framework are available for submission </w:t>
      </w:r>
      <w:r w:rsidR="008B1E84">
        <w:t>to the AMS Service to finalize the delegation creation or revocation.</w:t>
      </w:r>
    </w:p>
    <w:p w14:paraId="17D9BBDB" w14:textId="6A5D447C" w:rsidR="00A366F8" w:rsidRDefault="008B1E84" w:rsidP="001A5A52">
      <w:pPr>
        <w:pStyle w:val="BodyText"/>
      </w:pPr>
      <w:r>
        <w:t>This framework is the only part of the AMS infrastructure that requires maintenance of</w:t>
      </w:r>
      <w:r w:rsidR="00087B74">
        <w:t xml:space="preserve"> </w:t>
      </w:r>
      <w:r>
        <w:t>a</w:t>
      </w:r>
      <w:r w:rsidR="0067797B">
        <w:t xml:space="preserve"> </w:t>
      </w:r>
      <w:r>
        <w:t xml:space="preserve">user-application session. </w:t>
      </w:r>
    </w:p>
    <w:p w14:paraId="417E2063" w14:textId="603A145B" w:rsidR="00437BAB" w:rsidRDefault="00437BAB" w:rsidP="001A5A52">
      <w:pPr>
        <w:pStyle w:val="BodyText"/>
      </w:pPr>
      <w:r>
        <w:t>The key components of this framework are</w:t>
      </w:r>
      <w:r w:rsidR="00755EB4">
        <w:t xml:space="preserve"> the following:</w:t>
      </w:r>
    </w:p>
    <w:p w14:paraId="77B9CB62" w14:textId="062BC6F7" w:rsidR="0020130F" w:rsidRPr="00755EB4" w:rsidRDefault="00437BAB" w:rsidP="00755EB4">
      <w:pPr>
        <w:pStyle w:val="BodyTextBullet1"/>
        <w:rPr>
          <w:b/>
        </w:rPr>
      </w:pPr>
      <w:proofErr w:type="spellStart"/>
      <w:r w:rsidRPr="00755EB4">
        <w:rPr>
          <w:b/>
        </w:rPr>
        <w:t>DocumentStagerServlet</w:t>
      </w:r>
      <w:proofErr w:type="spellEnd"/>
    </w:p>
    <w:p w14:paraId="334F334B" w14:textId="3C47BA06" w:rsidR="00A366F8" w:rsidRDefault="008B1E84" w:rsidP="001A5A52">
      <w:pPr>
        <w:pStyle w:val="BodyText"/>
      </w:pPr>
      <w:r>
        <w:t>This servlet retrieves a document relevant to the business process</w:t>
      </w:r>
      <w:r w:rsidR="0088644D">
        <w:t xml:space="preserve"> underway</w:t>
      </w:r>
      <w:r>
        <w:t xml:space="preserve"> (Create/Revoke Delegation), prepopulates it with contextual information, stages it in an HTTP Session for signing</w:t>
      </w:r>
      <w:r w:rsidR="0088644D">
        <w:t>,</w:t>
      </w:r>
      <w:r>
        <w:t xml:space="preserve"> and displays it to the user. </w:t>
      </w:r>
    </w:p>
    <w:p w14:paraId="006F8FEE" w14:textId="26B84369" w:rsidR="00A366F8" w:rsidRDefault="008B1E84" w:rsidP="001A5A52">
      <w:pPr>
        <w:pStyle w:val="BodyText"/>
      </w:pPr>
      <w:r>
        <w:lastRenderedPageBreak/>
        <w:t xml:space="preserve">Subsequently, once the document </w:t>
      </w:r>
      <w:proofErr w:type="gramStart"/>
      <w:r>
        <w:t xml:space="preserve">is </w:t>
      </w:r>
      <w:r w:rsidR="00F75E53">
        <w:t>signed</w:t>
      </w:r>
      <w:proofErr w:type="gramEnd"/>
      <w:r>
        <w:t>, this servlet enables retrieval of the signed document</w:t>
      </w:r>
      <w:r w:rsidR="00A366F8">
        <w:t>.</w:t>
      </w:r>
    </w:p>
    <w:p w14:paraId="30D12823" w14:textId="5E1C564E" w:rsidR="0020130F" w:rsidRDefault="0020130F" w:rsidP="001A5A52">
      <w:pPr>
        <w:pStyle w:val="BodyText"/>
      </w:pPr>
      <w:proofErr w:type="gramStart"/>
      <w:r>
        <w:t xml:space="preserve">Access to this Resource is protected by both </w:t>
      </w:r>
      <w:proofErr w:type="spellStart"/>
      <w:r>
        <w:t>SSOe</w:t>
      </w:r>
      <w:proofErr w:type="spellEnd"/>
      <w:r>
        <w:t xml:space="preserve"> Standard Junction (See Section </w:t>
      </w:r>
      <w:r w:rsidR="005B6E85">
        <w:fldChar w:fldCharType="begin"/>
      </w:r>
      <w:r w:rsidR="005B6E85">
        <w:instrText xml:space="preserve"> REF _Ref434260205 \r \h </w:instrText>
      </w:r>
      <w:r w:rsidR="005B6E85">
        <w:fldChar w:fldCharType="separate"/>
      </w:r>
      <w:r w:rsidR="00CE2116">
        <w:t>6.4</w:t>
      </w:r>
      <w:r w:rsidR="005B6E85">
        <w:fldChar w:fldCharType="end"/>
      </w:r>
      <w:r>
        <w:t>)</w:t>
      </w:r>
      <w:proofErr w:type="gramEnd"/>
      <w:r w:rsidR="008B1E84">
        <w:t xml:space="preserve">. Key </w:t>
      </w:r>
      <w:r w:rsidR="009A04E1">
        <w:t xml:space="preserve">header attributes provided by the </w:t>
      </w:r>
      <w:proofErr w:type="spellStart"/>
      <w:r w:rsidR="009A04E1">
        <w:t>SSOe</w:t>
      </w:r>
      <w:proofErr w:type="spellEnd"/>
      <w:r w:rsidR="009A04E1">
        <w:t xml:space="preserve"> Standard Junction</w:t>
      </w:r>
      <w:r w:rsidR="008B1E84">
        <w:t xml:space="preserve"> are bound to the user-application session.</w:t>
      </w:r>
    </w:p>
    <w:p w14:paraId="62FD8BCC" w14:textId="3F7643F6" w:rsidR="0020130F" w:rsidRPr="00755EB4" w:rsidRDefault="00437BAB" w:rsidP="00755EB4">
      <w:pPr>
        <w:pStyle w:val="BodyTextBullet1"/>
        <w:rPr>
          <w:b/>
        </w:rPr>
      </w:pPr>
      <w:proofErr w:type="spellStart"/>
      <w:r w:rsidRPr="00755EB4">
        <w:rPr>
          <w:b/>
        </w:rPr>
        <w:t>DocumentSignerClientServlet</w:t>
      </w:r>
      <w:proofErr w:type="spellEnd"/>
    </w:p>
    <w:p w14:paraId="640CA305" w14:textId="1C32FB1F" w:rsidR="00AC4AE1" w:rsidRDefault="009A04E1" w:rsidP="001A5A52">
      <w:pPr>
        <w:pStyle w:val="BodyText"/>
      </w:pPr>
      <w:r>
        <w:t xml:space="preserve">This servlet </w:t>
      </w:r>
      <w:proofErr w:type="gramStart"/>
      <w:r>
        <w:t>is redirected</w:t>
      </w:r>
      <w:proofErr w:type="gramEnd"/>
      <w:r>
        <w:t xml:space="preserve"> to during the </w:t>
      </w:r>
      <w:proofErr w:type="spellStart"/>
      <w:r>
        <w:t>eSig</w:t>
      </w:r>
      <w:proofErr w:type="spellEnd"/>
      <w:r>
        <w:t xml:space="preserve"> Attestation flow. Upon viewing the staged document, when the </w:t>
      </w:r>
      <w:r w:rsidR="0088644D">
        <w:t xml:space="preserve">VDT </w:t>
      </w:r>
      <w:r>
        <w:t xml:space="preserve">user launches the </w:t>
      </w:r>
      <w:proofErr w:type="spellStart"/>
      <w:r>
        <w:t>eSig</w:t>
      </w:r>
      <w:proofErr w:type="spellEnd"/>
      <w:r>
        <w:t xml:space="preserve"> Attestation widget, he/she </w:t>
      </w:r>
      <w:proofErr w:type="gramStart"/>
      <w:r>
        <w:t>is redirected</w:t>
      </w:r>
      <w:proofErr w:type="gramEnd"/>
      <w:r>
        <w:t xml:space="preserve"> to the sign-in partner page. Successful authentication then results in redirection to this servlet.</w:t>
      </w:r>
    </w:p>
    <w:p w14:paraId="2A3D0047" w14:textId="70BC98E0" w:rsidR="00AC4AE1" w:rsidRDefault="008B1E84" w:rsidP="001A5A52">
      <w:pPr>
        <w:pStyle w:val="BodyText"/>
      </w:pPr>
      <w:r>
        <w:t xml:space="preserve">This servlet </w:t>
      </w:r>
      <w:r w:rsidR="00F75E53">
        <w:t>initiates</w:t>
      </w:r>
      <w:r>
        <w:t xml:space="preserve"> the actual </w:t>
      </w:r>
      <w:r w:rsidR="00206237">
        <w:t>signing</w:t>
      </w:r>
      <w:r>
        <w:t xml:space="preserve"> of the document. It retrieves the staged document </w:t>
      </w:r>
      <w:r w:rsidR="009A04E1">
        <w:t xml:space="preserve">from the user’s </w:t>
      </w:r>
      <w:r w:rsidR="00FB7D27">
        <w:t xml:space="preserve">http </w:t>
      </w:r>
      <w:r w:rsidR="009A04E1">
        <w:t xml:space="preserve">session </w:t>
      </w:r>
      <w:r>
        <w:t xml:space="preserve">and defers to the </w:t>
      </w:r>
      <w:proofErr w:type="spellStart"/>
      <w:proofErr w:type="gramStart"/>
      <w:r>
        <w:t>eSigWS</w:t>
      </w:r>
      <w:proofErr w:type="spellEnd"/>
      <w:r w:rsidR="0067797B">
        <w:t xml:space="preserve"> </w:t>
      </w:r>
      <w:r w:rsidR="00087B74">
        <w:t xml:space="preserve"> </w:t>
      </w:r>
      <w:r>
        <w:t>for</w:t>
      </w:r>
      <w:proofErr w:type="gramEnd"/>
      <w:r>
        <w:t xml:space="preserve"> signature. The signed documen</w:t>
      </w:r>
      <w:r w:rsidR="009A04E1">
        <w:t xml:space="preserve">t is </w:t>
      </w:r>
      <w:r w:rsidR="00FB7D27">
        <w:t xml:space="preserve">available </w:t>
      </w:r>
      <w:r w:rsidR="009A04E1">
        <w:t xml:space="preserve">in the </w:t>
      </w:r>
      <w:r w:rsidR="00FB7D27">
        <w:t xml:space="preserve">user’s http </w:t>
      </w:r>
      <w:r w:rsidR="009A04E1">
        <w:t xml:space="preserve">session for subsequent retrieval by the </w:t>
      </w:r>
      <w:proofErr w:type="spellStart"/>
      <w:r w:rsidR="009A04E1">
        <w:t>DocumentStagerServlet</w:t>
      </w:r>
      <w:proofErr w:type="spellEnd"/>
      <w:r w:rsidR="009A04E1">
        <w:t>.</w:t>
      </w:r>
      <w:r>
        <w:t xml:space="preserve"> </w:t>
      </w:r>
    </w:p>
    <w:p w14:paraId="5C6C09F7" w14:textId="0E41BC9E" w:rsidR="00AC4AE1" w:rsidRDefault="0020130F" w:rsidP="001A5A52">
      <w:pPr>
        <w:pStyle w:val="BodyText"/>
      </w:pPr>
      <w:proofErr w:type="gramStart"/>
      <w:r>
        <w:t xml:space="preserve">Access to this Resource is protected by both </w:t>
      </w:r>
      <w:proofErr w:type="spellStart"/>
      <w:r>
        <w:t>SSOe</w:t>
      </w:r>
      <w:proofErr w:type="spellEnd"/>
      <w:r>
        <w:t xml:space="preserve"> Standard Junction (See Section </w:t>
      </w:r>
      <w:r w:rsidR="005B6E85">
        <w:fldChar w:fldCharType="begin"/>
      </w:r>
      <w:r w:rsidR="005B6E85">
        <w:instrText xml:space="preserve"> REF _Ref434260205 \r \h </w:instrText>
      </w:r>
      <w:r w:rsidR="005B6E85">
        <w:fldChar w:fldCharType="separate"/>
      </w:r>
      <w:r w:rsidR="00CE2116">
        <w:t>6.4</w:t>
      </w:r>
      <w:r w:rsidR="005B6E85">
        <w:fldChar w:fldCharType="end"/>
      </w:r>
      <w:r>
        <w:t>)</w:t>
      </w:r>
      <w:proofErr w:type="gramEnd"/>
      <w:r w:rsidR="00AC4AE1">
        <w:t>.</w:t>
      </w:r>
    </w:p>
    <w:p w14:paraId="74062530" w14:textId="023741CD" w:rsidR="009A04E1" w:rsidRDefault="0020130F" w:rsidP="001A5A52">
      <w:pPr>
        <w:pStyle w:val="BodyText"/>
      </w:pPr>
      <w:r>
        <w:t xml:space="preserve">See Section </w:t>
      </w:r>
      <w:r w:rsidR="00755EB4">
        <w:fldChar w:fldCharType="begin"/>
      </w:r>
      <w:r w:rsidR="00755EB4">
        <w:instrText xml:space="preserve"> REF _Ref437283208 \r \h </w:instrText>
      </w:r>
      <w:r w:rsidR="00755EB4">
        <w:fldChar w:fldCharType="separate"/>
      </w:r>
      <w:r w:rsidR="00CE2116">
        <w:t>6.5.1</w:t>
      </w:r>
      <w:r w:rsidR="00755EB4">
        <w:fldChar w:fldCharType="end"/>
      </w:r>
      <w:r w:rsidR="00755EB4">
        <w:t xml:space="preserve"> </w:t>
      </w:r>
      <w:r>
        <w:t xml:space="preserve">for more details on the </w:t>
      </w:r>
      <w:proofErr w:type="spellStart"/>
      <w:r>
        <w:t>eSig</w:t>
      </w:r>
      <w:proofErr w:type="spellEnd"/>
      <w:r>
        <w:t xml:space="preserve"> Service interface.</w:t>
      </w:r>
    </w:p>
    <w:p w14:paraId="2ECB34FB" w14:textId="44BC4AC3" w:rsidR="009A04E1" w:rsidRDefault="009A04E1" w:rsidP="001A5A52">
      <w:pPr>
        <w:pStyle w:val="BodyText"/>
      </w:pPr>
      <w:r>
        <w:t>Shown below is a collaboration diagram that elaborates on functionality of this framework.</w:t>
      </w:r>
    </w:p>
    <w:p w14:paraId="1B729ADB" w14:textId="175744F1" w:rsidR="001F1221" w:rsidRDefault="000C500D" w:rsidP="001F1221">
      <w:r>
        <w:object w:dxaOrig="12343" w:dyaOrig="6388" w14:anchorId="523ACF5E">
          <v:shape id="_x0000_i1028" type="#_x0000_t75" alt="Image captures documentsignerclientservlet collaboration diagram.&#10;" style="width:468pt;height:243.85pt" o:ole="" o:bordertopcolor="this" o:borderleftcolor="this" o:borderbottomcolor="this" o:borderrightcolor="this">
            <v:imagedata r:id="rId64" o:title=""/>
            <w10:bordertop type="single" width="4"/>
            <w10:borderleft type="single" width="4"/>
            <w10:borderbottom type="single" width="4"/>
            <w10:borderright type="single" width="4"/>
          </v:shape>
          <o:OLEObject Type="Embed" ProgID="Visio.Drawing.11" ShapeID="_x0000_i1028" DrawAspect="Content" ObjectID="_1534336020" r:id="rId65"/>
        </w:object>
      </w:r>
      <w:bookmarkStart w:id="1682" w:name="_Toc445298092"/>
    </w:p>
    <w:p w14:paraId="793A32A6" w14:textId="248B8219" w:rsidR="00755EB4" w:rsidRDefault="00CD74A0" w:rsidP="00CD74A0">
      <w:pPr>
        <w:pStyle w:val="Caption"/>
        <w:rPr>
          <w:rStyle w:val="CaptionChar"/>
        </w:rPr>
      </w:pPr>
      <w:bookmarkStart w:id="1683" w:name="_Toc455753634"/>
      <w:r>
        <w:t xml:space="preserve">Figure </w:t>
      </w:r>
      <w:r w:rsidR="001219E3">
        <w:fldChar w:fldCharType="begin"/>
      </w:r>
      <w:r w:rsidR="001219E3">
        <w:instrText xml:space="preserve"> SEQ Figure \* ARABIC </w:instrText>
      </w:r>
      <w:r w:rsidR="001219E3">
        <w:fldChar w:fldCharType="separate"/>
      </w:r>
      <w:r w:rsidR="00CE2116">
        <w:rPr>
          <w:noProof/>
        </w:rPr>
        <w:t>25</w:t>
      </w:r>
      <w:r w:rsidR="001219E3">
        <w:rPr>
          <w:noProof/>
        </w:rPr>
        <w:fldChar w:fldCharType="end"/>
      </w:r>
      <w:r>
        <w:t xml:space="preserve">: </w:t>
      </w:r>
      <w:proofErr w:type="spellStart"/>
      <w:r>
        <w:t>DocumentSignerClientServlet</w:t>
      </w:r>
      <w:proofErr w:type="spellEnd"/>
      <w:r>
        <w:t xml:space="preserve"> Collaboration Diagram</w:t>
      </w:r>
      <w:bookmarkEnd w:id="1682"/>
      <w:bookmarkEnd w:id="1683"/>
    </w:p>
    <w:p w14:paraId="20E455E6" w14:textId="77777777" w:rsidR="008C23CD" w:rsidRDefault="008C23CD" w:rsidP="008C23CD"/>
    <w:p w14:paraId="30BDD9A8" w14:textId="0D1C0729" w:rsidR="00755EB4" w:rsidRDefault="003851C9" w:rsidP="003851C9">
      <w:pPr>
        <w:pStyle w:val="Caption"/>
      </w:pPr>
      <w:bookmarkStart w:id="1684" w:name="_Toc445298152"/>
      <w:bookmarkStart w:id="1685" w:name="_Toc455753696"/>
      <w:r>
        <w:t xml:space="preserve">Table </w:t>
      </w:r>
      <w:r w:rsidR="001219E3">
        <w:fldChar w:fldCharType="begin"/>
      </w:r>
      <w:r w:rsidR="001219E3">
        <w:instrText xml:space="preserve"> SEQ Table \* ARABIC </w:instrText>
      </w:r>
      <w:r w:rsidR="001219E3">
        <w:fldChar w:fldCharType="separate"/>
      </w:r>
      <w:r w:rsidR="00CE2116">
        <w:rPr>
          <w:noProof/>
        </w:rPr>
        <w:t>38</w:t>
      </w:r>
      <w:r w:rsidR="001219E3">
        <w:rPr>
          <w:noProof/>
        </w:rPr>
        <w:fldChar w:fldCharType="end"/>
      </w:r>
      <w:r>
        <w:t xml:space="preserve">: </w:t>
      </w:r>
      <w:proofErr w:type="spellStart"/>
      <w:r>
        <w:t>DocumentSignerClientServlet</w:t>
      </w:r>
      <w:proofErr w:type="spellEnd"/>
      <w:r>
        <w:t xml:space="preserve"> Field Descriptions</w:t>
      </w:r>
      <w:bookmarkEnd w:id="1684"/>
      <w:bookmarkEnd w:id="1685"/>
    </w:p>
    <w:tbl>
      <w:tblPr>
        <w:tblStyle w:val="TableGrid"/>
        <w:tblW w:w="9360" w:type="dxa"/>
        <w:jc w:val="center"/>
        <w:tblLayout w:type="fixed"/>
        <w:tblCellMar>
          <w:left w:w="115" w:type="dxa"/>
          <w:right w:w="115" w:type="dxa"/>
        </w:tblCellMar>
        <w:tblLook w:val="01E0" w:firstRow="1" w:lastRow="1" w:firstColumn="1" w:lastColumn="1" w:noHBand="0" w:noVBand="0"/>
        <w:tblCaption w:val="DocumentSignerClientServlet Field Descriptions"/>
        <w:tblDescription w:val="Table captures the documentsignerclientservlet fields and descriptions."/>
      </w:tblPr>
      <w:tblGrid>
        <w:gridCol w:w="1440"/>
        <w:gridCol w:w="7920"/>
      </w:tblGrid>
      <w:tr w:rsidR="00540399" w:rsidRPr="00115035" w14:paraId="355862BA" w14:textId="77777777" w:rsidTr="00B316FB">
        <w:trPr>
          <w:trHeight w:val="20"/>
          <w:tblHeader/>
          <w:jc w:val="center"/>
        </w:trPr>
        <w:tc>
          <w:tcPr>
            <w:tcW w:w="76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2BA7566B" w14:textId="77777777" w:rsidR="00540399" w:rsidRPr="00115035" w:rsidRDefault="00540399" w:rsidP="008C23CD">
            <w:pPr>
              <w:pStyle w:val="TableHeaderText"/>
            </w:pPr>
            <w:r w:rsidRPr="00115035">
              <w:t>Field</w:t>
            </w:r>
          </w:p>
        </w:tc>
        <w:tc>
          <w:tcPr>
            <w:tcW w:w="423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4DAB07D5" w14:textId="77777777" w:rsidR="00540399" w:rsidRPr="00115035" w:rsidRDefault="00540399" w:rsidP="008C23CD">
            <w:pPr>
              <w:pStyle w:val="TableHeaderText"/>
            </w:pPr>
            <w:r w:rsidRPr="00115035">
              <w:t>Description</w:t>
            </w:r>
          </w:p>
        </w:tc>
      </w:tr>
      <w:tr w:rsidR="00540399" w:rsidRPr="00115035" w14:paraId="4C5BEEC7" w14:textId="77777777" w:rsidTr="008C23CD">
        <w:trPr>
          <w:trHeight w:val="20"/>
          <w:jc w:val="center"/>
        </w:trPr>
        <w:tc>
          <w:tcPr>
            <w:tcW w:w="769"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D04613" w14:textId="77777777" w:rsidR="00540399" w:rsidRPr="00115035" w:rsidRDefault="00540399" w:rsidP="00EE2DF0">
            <w:pPr>
              <w:pStyle w:val="Table-Text"/>
            </w:pPr>
            <w:r w:rsidRPr="00115035">
              <w:t>Use Case Name</w:t>
            </w:r>
          </w:p>
        </w:tc>
        <w:tc>
          <w:tcPr>
            <w:tcW w:w="4231" w:type="pct"/>
            <w:tcBorders>
              <w:top w:val="single" w:sz="4" w:space="0" w:color="auto"/>
              <w:left w:val="single" w:sz="4" w:space="0" w:color="auto"/>
              <w:bottom w:val="single" w:sz="4" w:space="0" w:color="auto"/>
              <w:right w:val="single" w:sz="4" w:space="0" w:color="auto"/>
            </w:tcBorders>
            <w:vAlign w:val="center"/>
          </w:tcPr>
          <w:p w14:paraId="431D0BD6" w14:textId="49750C23" w:rsidR="00540399" w:rsidRPr="00115035" w:rsidRDefault="00540399" w:rsidP="00EE2DF0">
            <w:pPr>
              <w:pStyle w:val="Table-Text"/>
            </w:pPr>
            <w:r>
              <w:t>Document Signing workflow</w:t>
            </w:r>
            <w:r w:rsidR="00B55570">
              <w:t xml:space="preserve"> – Veteran Delegation Tool (VDT)</w:t>
            </w:r>
          </w:p>
        </w:tc>
      </w:tr>
      <w:tr w:rsidR="00540399" w:rsidRPr="00115035" w14:paraId="30BDC3F1" w14:textId="77777777" w:rsidTr="008C23CD">
        <w:trPr>
          <w:trHeight w:val="20"/>
          <w:jc w:val="center"/>
        </w:trPr>
        <w:tc>
          <w:tcPr>
            <w:tcW w:w="769"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E4208E" w14:textId="77777777" w:rsidR="00540399" w:rsidRPr="00115035" w:rsidRDefault="00540399" w:rsidP="00EE2DF0">
            <w:pPr>
              <w:pStyle w:val="Table-Text"/>
            </w:pPr>
            <w:r w:rsidRPr="00115035">
              <w:t>Description</w:t>
            </w:r>
          </w:p>
        </w:tc>
        <w:tc>
          <w:tcPr>
            <w:tcW w:w="4231" w:type="pct"/>
            <w:tcBorders>
              <w:top w:val="single" w:sz="4" w:space="0" w:color="auto"/>
              <w:left w:val="single" w:sz="4" w:space="0" w:color="auto"/>
              <w:bottom w:val="single" w:sz="4" w:space="0" w:color="auto"/>
              <w:right w:val="single" w:sz="4" w:space="0" w:color="auto"/>
            </w:tcBorders>
            <w:vAlign w:val="center"/>
          </w:tcPr>
          <w:p w14:paraId="33C1E6BE" w14:textId="7A5A01FB" w:rsidR="00540399" w:rsidRPr="00115035" w:rsidRDefault="00540399" w:rsidP="00EE2DF0">
            <w:pPr>
              <w:pStyle w:val="Table-Text"/>
            </w:pPr>
            <w:r w:rsidRPr="00115035">
              <w:t xml:space="preserve">This </w:t>
            </w:r>
            <w:r>
              <w:t>collaboration</w:t>
            </w:r>
            <w:r w:rsidRPr="00115035">
              <w:t xml:space="preserve"> describes the process through which a </w:t>
            </w:r>
            <w:r>
              <w:t>User</w:t>
            </w:r>
            <w:r w:rsidR="00B55570">
              <w:t xml:space="preserve"> </w:t>
            </w:r>
            <w:proofErr w:type="gramStart"/>
            <w:r w:rsidR="00B55570">
              <w:t>is presented</w:t>
            </w:r>
            <w:proofErr w:type="gramEnd"/>
            <w:r w:rsidR="00B55570">
              <w:t xml:space="preserve"> with a PDF Document with contextual information pre-populated. He/she then attempts to sign the PDF </w:t>
            </w:r>
            <w:r w:rsidR="00B55570">
              <w:lastRenderedPageBreak/>
              <w:t>document by</w:t>
            </w:r>
            <w:r>
              <w:t xml:space="preserve"> </w:t>
            </w:r>
            <w:r w:rsidR="00B55570">
              <w:t>navigating</w:t>
            </w:r>
            <w:r>
              <w:t xml:space="preserve"> through the </w:t>
            </w:r>
            <w:proofErr w:type="spellStart"/>
            <w:r>
              <w:t>eSig</w:t>
            </w:r>
            <w:proofErr w:type="spellEnd"/>
            <w:r>
              <w:t xml:space="preserve"> Attestation Popup </w:t>
            </w:r>
            <w:r w:rsidR="00B55570">
              <w:t>resulting in</w:t>
            </w:r>
            <w:r>
              <w:t xml:space="preserve"> re-authentication w</w:t>
            </w:r>
            <w:r w:rsidR="00B55570">
              <w:t xml:space="preserve">ith the original sign-in partner. Upon a successful </w:t>
            </w:r>
            <w:proofErr w:type="spellStart"/>
            <w:r w:rsidR="00B55570">
              <w:t>reauthentication</w:t>
            </w:r>
            <w:proofErr w:type="spellEnd"/>
            <w:r w:rsidR="00B55570">
              <w:t xml:space="preserve">, the user </w:t>
            </w:r>
            <w:proofErr w:type="gramStart"/>
            <w:r w:rsidR="00B55570">
              <w:t>is presented</w:t>
            </w:r>
            <w:proofErr w:type="gramEnd"/>
            <w:r w:rsidR="00B55570">
              <w:t xml:space="preserve"> with the signed document. The user can then </w:t>
            </w:r>
            <w:r w:rsidR="00F404B2">
              <w:t xml:space="preserve">subsequently </w:t>
            </w:r>
            <w:r w:rsidR="00B55570">
              <w:t>submit this signed document along with delegation meta-data to the AMS Service.</w:t>
            </w:r>
          </w:p>
        </w:tc>
      </w:tr>
      <w:tr w:rsidR="00540399" w:rsidRPr="00115035" w14:paraId="2641C93C" w14:textId="77777777" w:rsidTr="008C23CD">
        <w:trPr>
          <w:trHeight w:val="20"/>
          <w:jc w:val="center"/>
        </w:trPr>
        <w:tc>
          <w:tcPr>
            <w:tcW w:w="769"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B12C1E0" w14:textId="77777777" w:rsidR="00540399" w:rsidRPr="00115035" w:rsidRDefault="00540399" w:rsidP="00EE2DF0">
            <w:pPr>
              <w:pStyle w:val="Table-Text"/>
            </w:pPr>
            <w:r w:rsidRPr="00115035">
              <w:lastRenderedPageBreak/>
              <w:t>Actors</w:t>
            </w:r>
          </w:p>
        </w:tc>
        <w:tc>
          <w:tcPr>
            <w:tcW w:w="4231" w:type="pct"/>
            <w:tcBorders>
              <w:top w:val="single" w:sz="4" w:space="0" w:color="auto"/>
              <w:left w:val="single" w:sz="4" w:space="0" w:color="auto"/>
              <w:bottom w:val="single" w:sz="4" w:space="0" w:color="auto"/>
              <w:right w:val="single" w:sz="4" w:space="0" w:color="auto"/>
            </w:tcBorders>
            <w:vAlign w:val="center"/>
          </w:tcPr>
          <w:p w14:paraId="19A4999A" w14:textId="03412378" w:rsidR="00540399" w:rsidRPr="00115035" w:rsidRDefault="00540399" w:rsidP="00EE2DF0">
            <w:pPr>
              <w:pStyle w:val="Table-Text"/>
            </w:pPr>
            <w:r>
              <w:t>Veteran Delegation Tool (VDT)</w:t>
            </w:r>
          </w:p>
          <w:p w14:paraId="5AA559B9" w14:textId="77777777" w:rsidR="00540399" w:rsidRDefault="00540399" w:rsidP="00EE2DF0">
            <w:pPr>
              <w:pStyle w:val="Table-Text"/>
            </w:pPr>
            <w:r>
              <w:t>Sign-In Partne</w:t>
            </w:r>
            <w:r w:rsidRPr="00115035">
              <w:t>r</w:t>
            </w:r>
          </w:p>
          <w:p w14:paraId="146FF191" w14:textId="18F09DF5" w:rsidR="00540399" w:rsidRDefault="00B55570" w:rsidP="00EE2DF0">
            <w:pPr>
              <w:pStyle w:val="Table-Text"/>
            </w:pPr>
            <w:proofErr w:type="spellStart"/>
            <w:r>
              <w:t>DocumentStagerServlet</w:t>
            </w:r>
            <w:proofErr w:type="spellEnd"/>
          </w:p>
          <w:p w14:paraId="2592F59C" w14:textId="77777777" w:rsidR="00540399" w:rsidRDefault="00540399" w:rsidP="00EE2DF0">
            <w:pPr>
              <w:pStyle w:val="Table-Text"/>
            </w:pPr>
            <w:proofErr w:type="spellStart"/>
            <w:r>
              <w:t>AccessVA</w:t>
            </w:r>
            <w:proofErr w:type="spellEnd"/>
            <w:r>
              <w:t xml:space="preserve"> </w:t>
            </w:r>
            <w:proofErr w:type="spellStart"/>
            <w:r>
              <w:t>eSig</w:t>
            </w:r>
            <w:proofErr w:type="spellEnd"/>
            <w:r>
              <w:t xml:space="preserve"> Attestation Widget</w:t>
            </w:r>
          </w:p>
          <w:p w14:paraId="11E5226A" w14:textId="2BC51AA0" w:rsidR="00540399" w:rsidRPr="00115035" w:rsidRDefault="00B55570" w:rsidP="00EE2DF0">
            <w:pPr>
              <w:pStyle w:val="Table-Text"/>
            </w:pPr>
            <w:proofErr w:type="spellStart"/>
            <w:r>
              <w:t>DocumentSignerClientServlet</w:t>
            </w:r>
            <w:proofErr w:type="spellEnd"/>
          </w:p>
          <w:p w14:paraId="1E65ED97" w14:textId="77777777" w:rsidR="00540399" w:rsidRPr="00115035" w:rsidRDefault="00540399" w:rsidP="00EE2DF0">
            <w:pPr>
              <w:pStyle w:val="Table-Text"/>
            </w:pPr>
            <w:proofErr w:type="spellStart"/>
            <w:r>
              <w:t>HTTPSession</w:t>
            </w:r>
            <w:proofErr w:type="spellEnd"/>
          </w:p>
          <w:p w14:paraId="47586C5B" w14:textId="77777777" w:rsidR="00540399" w:rsidRPr="00115035" w:rsidRDefault="00540399" w:rsidP="00EE2DF0">
            <w:pPr>
              <w:pStyle w:val="Table-Text"/>
            </w:pPr>
            <w:proofErr w:type="spellStart"/>
            <w:r>
              <w:t>eSig</w:t>
            </w:r>
            <w:proofErr w:type="spellEnd"/>
            <w:r>
              <w:t xml:space="preserve"> SOAP WS</w:t>
            </w:r>
          </w:p>
        </w:tc>
      </w:tr>
      <w:tr w:rsidR="00540399" w:rsidRPr="00115035" w14:paraId="121832EA" w14:textId="77777777" w:rsidTr="008C23CD">
        <w:trPr>
          <w:trHeight w:val="20"/>
          <w:jc w:val="center"/>
        </w:trPr>
        <w:tc>
          <w:tcPr>
            <w:tcW w:w="769"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D1C509" w14:textId="77777777" w:rsidR="00540399" w:rsidRPr="00115035" w:rsidRDefault="00540399" w:rsidP="00EE2DF0">
            <w:pPr>
              <w:pStyle w:val="Table-Text"/>
            </w:pPr>
            <w:r w:rsidRPr="00115035">
              <w:t>Pre-Conditions</w:t>
            </w:r>
          </w:p>
        </w:tc>
        <w:tc>
          <w:tcPr>
            <w:tcW w:w="4231" w:type="pct"/>
            <w:tcBorders>
              <w:top w:val="single" w:sz="4" w:space="0" w:color="auto"/>
              <w:left w:val="single" w:sz="4" w:space="0" w:color="auto"/>
              <w:bottom w:val="single" w:sz="4" w:space="0" w:color="auto"/>
              <w:right w:val="single" w:sz="4" w:space="0" w:color="auto"/>
            </w:tcBorders>
            <w:vAlign w:val="center"/>
          </w:tcPr>
          <w:p w14:paraId="3E80B3A0" w14:textId="1FEB5F9C" w:rsidR="00540399" w:rsidRDefault="00540399" w:rsidP="00EE2DF0">
            <w:pPr>
              <w:pStyle w:val="Table-Text"/>
            </w:pPr>
            <w:r w:rsidRPr="00115035">
              <w:t xml:space="preserve">End user </w:t>
            </w:r>
            <w:r w:rsidR="00512F56">
              <w:t>has</w:t>
            </w:r>
            <w:r w:rsidRPr="00115035">
              <w:t xml:space="preserve"> authenticated with at least LOA2 or above credential</w:t>
            </w:r>
            <w:r>
              <w:t xml:space="preserve"> (Step </w:t>
            </w:r>
            <w:r w:rsidR="00C6541E">
              <w:t>0a</w:t>
            </w:r>
            <w:r>
              <w:t xml:space="preserve"> &amp; </w:t>
            </w:r>
            <w:r w:rsidR="00C6541E">
              <w:t>0b</w:t>
            </w:r>
            <w:r>
              <w:t>) in the figure</w:t>
            </w:r>
          </w:p>
          <w:p w14:paraId="6A77D44B" w14:textId="69BD13C8" w:rsidR="00540399" w:rsidRPr="00115035" w:rsidRDefault="00540399" w:rsidP="00EE2DF0">
            <w:pPr>
              <w:pStyle w:val="Table-Text"/>
            </w:pPr>
            <w:r w:rsidRPr="00115035">
              <w:t xml:space="preserve">The </w:t>
            </w:r>
            <w:r>
              <w:t xml:space="preserve">user is ready to </w:t>
            </w:r>
            <w:r w:rsidR="00EC250D">
              <w:t xml:space="preserve">view and </w:t>
            </w:r>
            <w:r w:rsidR="008C23CD">
              <w:t>sign the document</w:t>
            </w:r>
          </w:p>
        </w:tc>
      </w:tr>
      <w:tr w:rsidR="00540399" w:rsidRPr="00115035" w14:paraId="79BC9382" w14:textId="77777777" w:rsidTr="008C23CD">
        <w:trPr>
          <w:trHeight w:val="20"/>
          <w:jc w:val="center"/>
        </w:trPr>
        <w:tc>
          <w:tcPr>
            <w:tcW w:w="769"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66038A" w14:textId="77777777" w:rsidR="00540399" w:rsidRPr="00115035" w:rsidRDefault="00540399" w:rsidP="00EE2DF0">
            <w:pPr>
              <w:pStyle w:val="Table-Text"/>
            </w:pPr>
            <w:r w:rsidRPr="00115035">
              <w:t>Trigger</w:t>
            </w:r>
          </w:p>
        </w:tc>
        <w:tc>
          <w:tcPr>
            <w:tcW w:w="4231" w:type="pct"/>
            <w:tcBorders>
              <w:top w:val="single" w:sz="4" w:space="0" w:color="auto"/>
              <w:left w:val="single" w:sz="4" w:space="0" w:color="auto"/>
              <w:bottom w:val="single" w:sz="4" w:space="0" w:color="auto"/>
              <w:right w:val="single" w:sz="4" w:space="0" w:color="auto"/>
            </w:tcBorders>
            <w:vAlign w:val="center"/>
          </w:tcPr>
          <w:p w14:paraId="74F0DDF7" w14:textId="468345F8" w:rsidR="00540399" w:rsidRDefault="00540399" w:rsidP="00EE2DF0">
            <w:pPr>
              <w:pStyle w:val="Table-Text"/>
            </w:pPr>
            <w:r>
              <w:t>User clicks the “</w:t>
            </w:r>
            <w:r w:rsidR="00EC250D">
              <w:t xml:space="preserve">Confirm Delegation Preferences </w:t>
            </w:r>
            <w:r>
              <w:t xml:space="preserve">” </w:t>
            </w:r>
            <w:r w:rsidR="00EC250D">
              <w:t xml:space="preserve">button within the pop-up during “Create Delegation” </w:t>
            </w:r>
          </w:p>
          <w:p w14:paraId="6CF80277" w14:textId="77777777" w:rsidR="00EC250D" w:rsidRDefault="00EC250D" w:rsidP="00EE2DF0">
            <w:pPr>
              <w:pStyle w:val="Table-Text"/>
            </w:pPr>
            <w:r>
              <w:t>OR</w:t>
            </w:r>
          </w:p>
          <w:p w14:paraId="75A29860" w14:textId="3DF12735" w:rsidR="00EC250D" w:rsidRPr="00115035" w:rsidRDefault="00EC250D" w:rsidP="00EE2DF0">
            <w:pPr>
              <w:pStyle w:val="Table-Text"/>
            </w:pPr>
            <w:r>
              <w:t>User clicks the “Revoke Delegation” button within the pop-up during “Revoke Delegation”</w:t>
            </w:r>
          </w:p>
        </w:tc>
      </w:tr>
      <w:tr w:rsidR="00540399" w:rsidRPr="00115035" w14:paraId="3DD95EE6" w14:textId="77777777" w:rsidTr="008C23CD">
        <w:trPr>
          <w:trHeight w:val="20"/>
          <w:jc w:val="center"/>
        </w:trPr>
        <w:tc>
          <w:tcPr>
            <w:tcW w:w="769"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273CD00" w14:textId="0183938F" w:rsidR="00540399" w:rsidRPr="00115035" w:rsidRDefault="00540399" w:rsidP="00EE2DF0">
            <w:pPr>
              <w:pStyle w:val="Table-Text"/>
            </w:pPr>
            <w:r w:rsidRPr="00115035">
              <w:t>Actions</w:t>
            </w:r>
          </w:p>
        </w:tc>
        <w:tc>
          <w:tcPr>
            <w:tcW w:w="4231" w:type="pct"/>
            <w:tcBorders>
              <w:top w:val="single" w:sz="4" w:space="0" w:color="auto"/>
              <w:left w:val="single" w:sz="4" w:space="0" w:color="auto"/>
              <w:bottom w:val="single" w:sz="4" w:space="0" w:color="auto"/>
              <w:right w:val="single" w:sz="4" w:space="0" w:color="auto"/>
            </w:tcBorders>
            <w:vAlign w:val="center"/>
          </w:tcPr>
          <w:p w14:paraId="479ADBE4" w14:textId="4F86C44A" w:rsidR="00EC250D" w:rsidRDefault="006830B2" w:rsidP="00EE2DF0">
            <w:pPr>
              <w:pStyle w:val="Table-Text"/>
            </w:pPr>
            <w:r>
              <w:t>The VDT application posts its</w:t>
            </w:r>
            <w:r w:rsidR="00540399">
              <w:t xml:space="preserve"> </w:t>
            </w:r>
            <w:r w:rsidR="00EC250D">
              <w:t>application’</w:t>
            </w:r>
            <w:r w:rsidR="001821C2">
              <w:t>s phase and context information</w:t>
            </w:r>
            <w:r w:rsidR="00EC250D">
              <w:t xml:space="preserve"> </w:t>
            </w:r>
            <w:r w:rsidR="001821C2">
              <w:t>to</w:t>
            </w:r>
            <w:r w:rsidR="00EC250D">
              <w:t xml:space="preserve"> the </w:t>
            </w:r>
            <w:proofErr w:type="spellStart"/>
            <w:r w:rsidR="00EC250D">
              <w:t>DocumentStagerServlet</w:t>
            </w:r>
            <w:proofErr w:type="spellEnd"/>
            <w:r>
              <w:t>.</w:t>
            </w:r>
            <w:r w:rsidR="001821C2">
              <w:t xml:space="preserve"> Ex: “VDT Application, “Create Delegation Phase”, and all preferences captured</w:t>
            </w:r>
            <w:r w:rsidR="008C23CD">
              <w:t xml:space="preserve"> so far</w:t>
            </w:r>
          </w:p>
          <w:p w14:paraId="00251C7C" w14:textId="77777777" w:rsidR="008C23CD" w:rsidRDefault="008C23CD" w:rsidP="00EE2DF0">
            <w:pPr>
              <w:pStyle w:val="Table-Text"/>
            </w:pPr>
          </w:p>
          <w:p w14:paraId="7BFB5385" w14:textId="07EB6ACD" w:rsidR="001821C2" w:rsidRDefault="006830B2" w:rsidP="00EE2DF0">
            <w:pPr>
              <w:pStyle w:val="Table-Text"/>
            </w:pPr>
            <w:r>
              <w:t xml:space="preserve">The </w:t>
            </w:r>
            <w:proofErr w:type="spellStart"/>
            <w:r>
              <w:t>DocumentStagerServlet</w:t>
            </w:r>
            <w:proofErr w:type="spellEnd"/>
            <w:r>
              <w:t xml:space="preserve"> </w:t>
            </w:r>
            <w:r w:rsidR="00866700">
              <w:t>stages a pertinent</w:t>
            </w:r>
            <w:r w:rsidR="001821C2">
              <w:t xml:space="preserve"> PDF document for view and signing</w:t>
            </w:r>
          </w:p>
          <w:p w14:paraId="2AC26D1B" w14:textId="77777777" w:rsidR="008C23CD" w:rsidRDefault="008C23CD" w:rsidP="00EE2DF0">
            <w:pPr>
              <w:pStyle w:val="Table-Text"/>
            </w:pPr>
          </w:p>
          <w:p w14:paraId="4A54FA22" w14:textId="4E593B50" w:rsidR="001821C2" w:rsidRDefault="001821C2" w:rsidP="00EE2DF0">
            <w:pPr>
              <w:pStyle w:val="Table-Text"/>
            </w:pPr>
            <w:r>
              <w:t xml:space="preserve">It locates a Document </w:t>
            </w:r>
            <w:r w:rsidR="006830B2">
              <w:t>Template</w:t>
            </w:r>
            <w:r>
              <w:t xml:space="preserve"> using key </w:t>
            </w:r>
            <w:proofErr w:type="spellStart"/>
            <w:r>
              <w:t>POSTed</w:t>
            </w:r>
            <w:proofErr w:type="spellEnd"/>
            <w:r>
              <w:t xml:space="preserve"> i</w:t>
            </w:r>
            <w:r w:rsidR="008C23CD">
              <w:t>nformation and generates a PDF</w:t>
            </w:r>
          </w:p>
          <w:p w14:paraId="50455809" w14:textId="77777777" w:rsidR="008C23CD" w:rsidRDefault="008C23CD" w:rsidP="00EE2DF0">
            <w:pPr>
              <w:pStyle w:val="Table-Text"/>
            </w:pPr>
          </w:p>
          <w:p w14:paraId="5066F915" w14:textId="0C9739EC" w:rsidR="008C23CD" w:rsidRDefault="00866700" w:rsidP="00EE2DF0">
            <w:pPr>
              <w:pStyle w:val="Table-Text"/>
            </w:pPr>
            <w:r>
              <w:t>I</w:t>
            </w:r>
            <w:r w:rsidR="001821C2">
              <w:t xml:space="preserve">t populates the PDF with information based on </w:t>
            </w:r>
            <w:proofErr w:type="spellStart"/>
            <w:r w:rsidR="001821C2">
              <w:t>POSTed</w:t>
            </w:r>
            <w:proofErr w:type="spellEnd"/>
            <w:r w:rsidR="001821C2">
              <w:t xml:space="preserve"> State and SSO Headers.</w:t>
            </w:r>
            <w:r w:rsidR="00C93A4E">
              <w:t xml:space="preserve"> Ex: Subject information from SSO Headers and Preferences from application st</w:t>
            </w:r>
            <w:r w:rsidR="008C23CD">
              <w:t>ate</w:t>
            </w:r>
          </w:p>
          <w:p w14:paraId="2095C6E3" w14:textId="77777777" w:rsidR="008C23CD" w:rsidRDefault="008C23CD" w:rsidP="00EE2DF0">
            <w:pPr>
              <w:pStyle w:val="Table-Text"/>
            </w:pPr>
          </w:p>
          <w:p w14:paraId="3DBDE715" w14:textId="7FB62E66" w:rsidR="00866700" w:rsidRDefault="001821C2" w:rsidP="00EE2DF0">
            <w:pPr>
              <w:pStyle w:val="Table-Text"/>
            </w:pPr>
            <w:r>
              <w:t xml:space="preserve">It saves the pre-processed document, </w:t>
            </w:r>
            <w:proofErr w:type="spellStart"/>
            <w:r>
              <w:t>POST’ed</w:t>
            </w:r>
            <w:proofErr w:type="spellEnd"/>
            <w:r>
              <w:t xml:space="preserve"> information, and key information from the SSO Headers into the </w:t>
            </w:r>
            <w:r w:rsidR="00866700">
              <w:t xml:space="preserve">user’s </w:t>
            </w:r>
            <w:r w:rsidR="00DA0102">
              <w:t>HTTP S</w:t>
            </w:r>
            <w:r w:rsidR="00866700">
              <w:t>ession</w:t>
            </w:r>
          </w:p>
          <w:p w14:paraId="1845FF7C" w14:textId="77777777" w:rsidR="008C23CD" w:rsidRPr="00866700" w:rsidRDefault="008C23CD" w:rsidP="00EE2DF0">
            <w:pPr>
              <w:pStyle w:val="Table-Text"/>
            </w:pPr>
          </w:p>
          <w:p w14:paraId="434F84C4" w14:textId="2ACC9262" w:rsidR="003978FB" w:rsidRDefault="00866700" w:rsidP="00EE2DF0">
            <w:pPr>
              <w:pStyle w:val="Table-Text"/>
            </w:pPr>
            <w:r>
              <w:t>It Returns the pre-processed and pre-populated document for display</w:t>
            </w:r>
            <w:r w:rsidR="00C93A4E">
              <w:t xml:space="preserve"> to the user</w:t>
            </w:r>
          </w:p>
          <w:p w14:paraId="21C0784C" w14:textId="77777777" w:rsidR="008C23CD" w:rsidRDefault="008C23CD" w:rsidP="00EE2DF0">
            <w:pPr>
              <w:pStyle w:val="Table-Text"/>
            </w:pPr>
          </w:p>
          <w:p w14:paraId="5B06971E" w14:textId="2A0FE3B7" w:rsidR="00EC250D" w:rsidRDefault="003978FB" w:rsidP="00EE2DF0">
            <w:pPr>
              <w:pStyle w:val="Table-Text"/>
            </w:pPr>
            <w:r w:rsidRPr="003978FB">
              <w:rPr>
                <w:b/>
              </w:rPr>
              <w:t>NOTE:</w:t>
            </w:r>
            <w:r w:rsidR="00866700">
              <w:t xml:space="preserve"> The server also sends</w:t>
            </w:r>
            <w:r w:rsidR="00DA0102">
              <w:t xml:space="preserve"> back</w:t>
            </w:r>
            <w:r w:rsidR="00866700">
              <w:t xml:space="preserve"> a User-application-Session Cookie</w:t>
            </w:r>
          </w:p>
          <w:p w14:paraId="6FD3C3EA" w14:textId="77777777" w:rsidR="008C23CD" w:rsidRDefault="008C23CD" w:rsidP="00EE2DF0">
            <w:pPr>
              <w:pStyle w:val="Table-Text"/>
            </w:pPr>
          </w:p>
          <w:p w14:paraId="2D28BA00" w14:textId="15FABFFB" w:rsidR="00DA0102" w:rsidRDefault="00DA0102" w:rsidP="00EE2DF0">
            <w:pPr>
              <w:pStyle w:val="Table-Text"/>
            </w:pPr>
            <w:r>
              <w:t xml:space="preserve">The user’s views the document and clicks the “Ready to Sign” button. </w:t>
            </w:r>
            <w:r w:rsidR="00540399">
              <w:t xml:space="preserve">The </w:t>
            </w:r>
            <w:proofErr w:type="spellStart"/>
            <w:r w:rsidR="00540399">
              <w:t>eSig</w:t>
            </w:r>
            <w:proofErr w:type="spellEnd"/>
            <w:r w:rsidR="00540399">
              <w:t xml:space="preserve"> Attestation Widget is then launched and is passed </w:t>
            </w:r>
            <w:r>
              <w:t xml:space="preserve">the following URL Parameters – Target URL to the </w:t>
            </w:r>
            <w:proofErr w:type="spellStart"/>
            <w:r>
              <w:t>DocumentSignerClient</w:t>
            </w:r>
            <w:proofErr w:type="spellEnd"/>
            <w:r>
              <w:t xml:space="preserve"> Servlet and the document handle pertine</w:t>
            </w:r>
            <w:r w:rsidR="008C23CD">
              <w:t>nt to the document being viewed</w:t>
            </w:r>
          </w:p>
          <w:p w14:paraId="4FA3CF28" w14:textId="77777777" w:rsidR="008C23CD" w:rsidRDefault="008C23CD" w:rsidP="00EE2DF0">
            <w:pPr>
              <w:pStyle w:val="Table-Text"/>
            </w:pPr>
          </w:p>
          <w:p w14:paraId="0166212D" w14:textId="2C009389" w:rsidR="00540399" w:rsidRDefault="00540399" w:rsidP="00EE2DF0">
            <w:pPr>
              <w:pStyle w:val="Table-Text"/>
            </w:pPr>
            <w:r w:rsidRPr="00C16EBE">
              <w:t xml:space="preserve">The </w:t>
            </w:r>
            <w:proofErr w:type="spellStart"/>
            <w:r w:rsidRPr="00C16EBE">
              <w:t>eSig</w:t>
            </w:r>
            <w:proofErr w:type="spellEnd"/>
            <w:r w:rsidRPr="00C16EBE">
              <w:t xml:space="preserve"> Attestation Widget displays terms and conditions and enables an “Apply Signature” button when the displayed checkbox is selected</w:t>
            </w:r>
          </w:p>
          <w:p w14:paraId="5A4F1C9A" w14:textId="77777777" w:rsidR="008C23CD" w:rsidRPr="00C16EBE" w:rsidRDefault="008C23CD" w:rsidP="00EE2DF0">
            <w:pPr>
              <w:pStyle w:val="Table-Text"/>
            </w:pPr>
          </w:p>
          <w:p w14:paraId="1FB692AE" w14:textId="036DC052" w:rsidR="00DA0102" w:rsidRDefault="00540399" w:rsidP="00EE2DF0">
            <w:pPr>
              <w:pStyle w:val="Table-Text"/>
            </w:pPr>
            <w:proofErr w:type="gramStart"/>
            <w:r>
              <w:t xml:space="preserve">Selecting “Apply Signature” results in a redirection to the partner sign </w:t>
            </w:r>
            <w:r w:rsidR="008E65B0">
              <w:t>in page.</w:t>
            </w:r>
            <w:proofErr w:type="gramEnd"/>
            <w:r w:rsidR="008E65B0">
              <w:t xml:space="preserve"> The URL </w:t>
            </w:r>
            <w:r w:rsidR="008E65B0">
              <w:lastRenderedPageBreak/>
              <w:t>Parameters from the above step are also passed</w:t>
            </w:r>
            <w:r w:rsidR="008C23CD">
              <w:t xml:space="preserve"> along</w:t>
            </w:r>
          </w:p>
          <w:p w14:paraId="2477BB18" w14:textId="77777777" w:rsidR="008C23CD" w:rsidRDefault="008C23CD" w:rsidP="00EE2DF0">
            <w:pPr>
              <w:pStyle w:val="Table-Text"/>
            </w:pPr>
          </w:p>
          <w:p w14:paraId="461374F8" w14:textId="26430B20" w:rsidR="00540399" w:rsidRDefault="00F75E53" w:rsidP="00EE2DF0">
            <w:pPr>
              <w:pStyle w:val="Table-Text"/>
            </w:pPr>
            <w:r>
              <w:t>Successful</w:t>
            </w:r>
            <w:r w:rsidR="00DA0102">
              <w:t xml:space="preserve"> re-authentication results in redirection to </w:t>
            </w:r>
            <w:r w:rsidR="00540399">
              <w:t>the “</w:t>
            </w:r>
            <w:proofErr w:type="spellStart"/>
            <w:r w:rsidR="00DA0102">
              <w:t>DocumentSignerClientServlet</w:t>
            </w:r>
            <w:proofErr w:type="spellEnd"/>
            <w:r w:rsidR="00540399">
              <w:t xml:space="preserve">” </w:t>
            </w:r>
            <w:r>
              <w:t xml:space="preserve">URL. </w:t>
            </w:r>
            <w:r w:rsidR="00540399">
              <w:t xml:space="preserve">“Document </w:t>
            </w:r>
            <w:r w:rsidR="008E65B0">
              <w:t>handle” and re-</w:t>
            </w:r>
            <w:proofErr w:type="spellStart"/>
            <w:r w:rsidR="008E65B0">
              <w:t>auth</w:t>
            </w:r>
            <w:proofErr w:type="spellEnd"/>
            <w:r w:rsidR="008E65B0">
              <w:t xml:space="preserve"> SSO Headers are passed </w:t>
            </w:r>
            <w:r w:rsidR="00A56FB8">
              <w:t>along</w:t>
            </w:r>
          </w:p>
          <w:p w14:paraId="20514F21" w14:textId="77777777" w:rsidR="008C23CD" w:rsidRDefault="008C23CD" w:rsidP="00EE2DF0">
            <w:pPr>
              <w:pStyle w:val="Table-Text"/>
            </w:pPr>
          </w:p>
          <w:p w14:paraId="58558167" w14:textId="750E848B" w:rsidR="00540399" w:rsidRDefault="00540399" w:rsidP="00EE2DF0">
            <w:pPr>
              <w:pStyle w:val="Table-Text"/>
            </w:pPr>
            <w:r>
              <w:t>The Unsigned document</w:t>
            </w:r>
            <w:r w:rsidR="0067797B">
              <w:t xml:space="preserve"> </w:t>
            </w:r>
            <w:r w:rsidR="00087B74">
              <w:t xml:space="preserve"> </w:t>
            </w:r>
            <w:r>
              <w:t>is retrieved from the HTTP Session if the following criteria is satisfied</w:t>
            </w:r>
          </w:p>
          <w:p w14:paraId="6A555C6F" w14:textId="77777777" w:rsidR="008C23CD" w:rsidRDefault="008C23CD" w:rsidP="00EE2DF0">
            <w:pPr>
              <w:pStyle w:val="Table-Text"/>
            </w:pPr>
          </w:p>
          <w:p w14:paraId="63522E0C" w14:textId="64883895" w:rsidR="00540399" w:rsidRDefault="00540399" w:rsidP="00EE2DF0">
            <w:pPr>
              <w:pStyle w:val="Table-Text"/>
            </w:pPr>
            <w:r>
              <w:t xml:space="preserve">A session is retrievable based on the </w:t>
            </w:r>
            <w:r w:rsidR="008E65B0">
              <w:t>user’s application session cookie</w:t>
            </w:r>
            <w:r>
              <w:t xml:space="preserve"> </w:t>
            </w:r>
          </w:p>
          <w:p w14:paraId="67C7F80C" w14:textId="77777777" w:rsidR="008C23CD" w:rsidRDefault="008C23CD" w:rsidP="00EE2DF0">
            <w:pPr>
              <w:pStyle w:val="Table-Text"/>
            </w:pPr>
          </w:p>
          <w:p w14:paraId="62BD7632" w14:textId="5F828755" w:rsidR="00540399" w:rsidRDefault="00540399" w:rsidP="00EE2DF0">
            <w:pPr>
              <w:pStyle w:val="Table-Text"/>
            </w:pPr>
            <w:r>
              <w:t xml:space="preserve">There is a match between the document </w:t>
            </w:r>
            <w:r w:rsidR="008E65B0">
              <w:t>handle</w:t>
            </w:r>
            <w:r w:rsidR="00A95CE1">
              <w:t xml:space="preserve"> (name)</w:t>
            </w:r>
            <w:r>
              <w:t xml:space="preserve"> in the HTTP Session and </w:t>
            </w:r>
            <w:r w:rsidR="008E65B0">
              <w:t>handle</w:t>
            </w:r>
            <w:r>
              <w:t xml:space="preserve"> passed in</w:t>
            </w:r>
          </w:p>
          <w:p w14:paraId="7D83C982" w14:textId="77777777" w:rsidR="008C23CD" w:rsidRPr="008714BB" w:rsidRDefault="008C23CD" w:rsidP="00EE2DF0">
            <w:pPr>
              <w:pStyle w:val="Table-Text"/>
            </w:pPr>
          </w:p>
          <w:p w14:paraId="196C5553" w14:textId="0B21B2C0" w:rsidR="00540399" w:rsidRDefault="00540399" w:rsidP="00EE2DF0">
            <w:pPr>
              <w:pStyle w:val="Table-Text"/>
            </w:pPr>
            <w:r>
              <w:t xml:space="preserve">There is a match between the </w:t>
            </w:r>
            <w:proofErr w:type="spellStart"/>
            <w:r>
              <w:t>us</w:t>
            </w:r>
            <w:r w:rsidR="008E65B0">
              <w:t>erCredentialId</w:t>
            </w:r>
            <w:proofErr w:type="spellEnd"/>
            <w:r w:rsidR="008E65B0">
              <w:t xml:space="preserve"> </w:t>
            </w:r>
            <w:r>
              <w:t xml:space="preserve">in the HTTP Session and the re-authenticated </w:t>
            </w:r>
            <w:proofErr w:type="spellStart"/>
            <w:r w:rsidR="008E65B0">
              <w:t>userCredentialId</w:t>
            </w:r>
            <w:proofErr w:type="spellEnd"/>
            <w:r>
              <w:t xml:space="preserve"> (</w:t>
            </w:r>
            <w:proofErr w:type="spellStart"/>
            <w:r>
              <w:t>SSOe</w:t>
            </w:r>
            <w:proofErr w:type="spellEnd"/>
            <w:r>
              <w:t xml:space="preserve"> header)</w:t>
            </w:r>
          </w:p>
          <w:p w14:paraId="43D688AC" w14:textId="77777777" w:rsidR="008C23CD" w:rsidRPr="008714BB" w:rsidRDefault="008C23CD" w:rsidP="00EE2DF0">
            <w:pPr>
              <w:pStyle w:val="Table-Text"/>
            </w:pPr>
          </w:p>
          <w:p w14:paraId="26D31C8F" w14:textId="2A15C17D" w:rsidR="008E65B0" w:rsidRDefault="00540399" w:rsidP="00EE2DF0">
            <w:pPr>
              <w:pStyle w:val="Table-Text"/>
            </w:pPr>
            <w:r>
              <w:t xml:space="preserve">A match </w:t>
            </w:r>
            <w:r w:rsidRPr="00755EB4">
              <w:t>does not exist between the (first) authentication token in the HTTP session and the re-authenticated authentication token (</w:t>
            </w:r>
            <w:proofErr w:type="spellStart"/>
            <w:r w:rsidRPr="00755EB4">
              <w:t>SSOe</w:t>
            </w:r>
            <w:proofErr w:type="spellEnd"/>
            <w:r w:rsidRPr="00755EB4">
              <w:t xml:space="preserve"> header). This is indicative of the fact that the user has re-authenticated</w:t>
            </w:r>
            <w:r w:rsidR="00F02B6E">
              <w:t xml:space="preserve">. The value of </w:t>
            </w:r>
            <w:r w:rsidR="00F02B6E">
              <w:rPr>
                <w:b/>
                <w:bCs/>
              </w:rPr>
              <w:t>VA_EAUTH_ISSUEINSTANT</w:t>
            </w:r>
            <w:r w:rsidR="00F02B6E">
              <w:t xml:space="preserve"> from </w:t>
            </w:r>
            <w:proofErr w:type="spellStart"/>
            <w:r w:rsidR="00F02B6E">
              <w:t>SSOe</w:t>
            </w:r>
            <w:proofErr w:type="spellEnd"/>
            <w:r w:rsidR="00F02B6E">
              <w:t xml:space="preserve"> header </w:t>
            </w:r>
            <w:proofErr w:type="gramStart"/>
            <w:r w:rsidR="00F02B6E">
              <w:t>is captured</w:t>
            </w:r>
            <w:proofErr w:type="gramEnd"/>
            <w:r w:rsidR="00F02B6E">
              <w:t xml:space="preserve"> as authentication token. Each time user</w:t>
            </w:r>
            <w:proofErr w:type="gramStart"/>
            <w:r w:rsidR="00F02B6E">
              <w:t>  authenticates</w:t>
            </w:r>
            <w:proofErr w:type="gramEnd"/>
            <w:r w:rsidR="00F02B6E">
              <w:t xml:space="preserve"> via </w:t>
            </w:r>
            <w:proofErr w:type="spellStart"/>
            <w:r w:rsidR="00F02B6E">
              <w:t>SSOe</w:t>
            </w:r>
            <w:proofErr w:type="spellEnd"/>
            <w:r w:rsidR="00F02B6E">
              <w:t xml:space="preserve"> log in process, value of VA_EAUTH_ISSUEINSTANT changes. The business rule validates the value for first </w:t>
            </w:r>
            <w:proofErr w:type="gramStart"/>
            <w:r w:rsidR="00F02B6E">
              <w:t>authentication,</w:t>
            </w:r>
            <w:proofErr w:type="gramEnd"/>
            <w:r w:rsidR="00F02B6E">
              <w:t xml:space="preserve"> token is different than the value for second time authentication, i.e. re-authentication. </w:t>
            </w:r>
          </w:p>
          <w:p w14:paraId="15ACE22F" w14:textId="77777777" w:rsidR="008C23CD" w:rsidRPr="00755EB4" w:rsidRDefault="008C23CD" w:rsidP="00EE2DF0">
            <w:pPr>
              <w:pStyle w:val="Table-Text"/>
            </w:pPr>
          </w:p>
          <w:p w14:paraId="0E6196F6" w14:textId="27808F38" w:rsidR="00540399" w:rsidRDefault="00540399" w:rsidP="00EE2DF0">
            <w:pPr>
              <w:pStyle w:val="Table-Text"/>
            </w:pPr>
            <w:r>
              <w:t>The unsigned document is sent to the</w:t>
            </w:r>
            <w:r w:rsidR="008C23CD">
              <w:t xml:space="preserve"> </w:t>
            </w:r>
            <w:proofErr w:type="spellStart"/>
            <w:r w:rsidR="008C23CD">
              <w:t>eSig</w:t>
            </w:r>
            <w:proofErr w:type="spellEnd"/>
            <w:r w:rsidR="008C23CD">
              <w:t xml:space="preserve"> Web Service for signature</w:t>
            </w:r>
          </w:p>
          <w:p w14:paraId="0A033130" w14:textId="77777777" w:rsidR="008C23CD" w:rsidRDefault="008C23CD" w:rsidP="00EE2DF0">
            <w:pPr>
              <w:pStyle w:val="Table-Text"/>
            </w:pPr>
          </w:p>
          <w:p w14:paraId="50E90673" w14:textId="77777777" w:rsidR="00540399" w:rsidRDefault="00540399" w:rsidP="00EE2DF0">
            <w:pPr>
              <w:pStyle w:val="Table-Text"/>
            </w:pPr>
            <w:r>
              <w:t xml:space="preserve">The signed document returned from the </w:t>
            </w:r>
            <w:proofErr w:type="spellStart"/>
            <w:r>
              <w:t>eSig</w:t>
            </w:r>
            <w:proofErr w:type="spellEnd"/>
            <w:r>
              <w:t xml:space="preserve"> Web Service is stored in the same session along with the second </w:t>
            </w:r>
            <w:proofErr w:type="spellStart"/>
            <w:r>
              <w:t>reauthentication</w:t>
            </w:r>
            <w:proofErr w:type="spellEnd"/>
            <w:r>
              <w:t xml:space="preserve"> token from the </w:t>
            </w:r>
            <w:proofErr w:type="spellStart"/>
            <w:r>
              <w:t>SSOe</w:t>
            </w:r>
            <w:proofErr w:type="spellEnd"/>
            <w:r>
              <w:t xml:space="preserve"> header</w:t>
            </w:r>
          </w:p>
          <w:p w14:paraId="3782A9BF" w14:textId="77777777" w:rsidR="008C23CD" w:rsidRDefault="008C23CD" w:rsidP="00EE2DF0">
            <w:pPr>
              <w:pStyle w:val="Table-Text"/>
            </w:pPr>
          </w:p>
          <w:p w14:paraId="16A954A1" w14:textId="79E69151" w:rsidR="00540399" w:rsidRDefault="00540399" w:rsidP="00EE2DF0">
            <w:pPr>
              <w:pStyle w:val="Table-Text"/>
            </w:pPr>
            <w:r>
              <w:t xml:space="preserve">The control is then redirected to the </w:t>
            </w:r>
            <w:proofErr w:type="spellStart"/>
            <w:r w:rsidR="008E65B0">
              <w:t>ApplicationReturnURL</w:t>
            </w:r>
            <w:proofErr w:type="spellEnd"/>
            <w:r>
              <w:t xml:space="preserve"> (posted in the first step) </w:t>
            </w:r>
            <w:r w:rsidR="008E65B0">
              <w:t>along with the document handle</w:t>
            </w:r>
          </w:p>
          <w:p w14:paraId="2AB6DDC7" w14:textId="77777777" w:rsidR="008C23CD" w:rsidRDefault="008C23CD" w:rsidP="00EE2DF0">
            <w:pPr>
              <w:pStyle w:val="Table-Text"/>
            </w:pPr>
          </w:p>
          <w:p w14:paraId="4A1ADE6E" w14:textId="5E7387C8" w:rsidR="008E65B0" w:rsidRDefault="00A95CE1" w:rsidP="00EE2DF0">
            <w:pPr>
              <w:pStyle w:val="Table-Text"/>
            </w:pPr>
            <w:r>
              <w:t>The</w:t>
            </w:r>
            <w:r w:rsidR="008E65B0">
              <w:t xml:space="preserve"> Signed document </w:t>
            </w:r>
            <w:r>
              <w:t xml:space="preserve">is retrieved </w:t>
            </w:r>
            <w:r w:rsidR="008E65B0">
              <w:t xml:space="preserve">from the </w:t>
            </w:r>
            <w:proofErr w:type="spellStart"/>
            <w:r w:rsidR="008E65B0">
              <w:t>DocumentStagerServlet</w:t>
            </w:r>
            <w:proofErr w:type="spellEnd"/>
            <w:r>
              <w:t xml:space="preserve"> (and the user’s session)</w:t>
            </w:r>
            <w:r w:rsidR="008E65B0">
              <w:t xml:space="preserve"> using the document handle</w:t>
            </w:r>
          </w:p>
          <w:p w14:paraId="4466E985" w14:textId="77777777" w:rsidR="008C23CD" w:rsidRDefault="008C23CD" w:rsidP="00EE2DF0">
            <w:pPr>
              <w:pStyle w:val="Table-Text"/>
            </w:pPr>
          </w:p>
          <w:p w14:paraId="68F82F1B" w14:textId="48FFB1FF" w:rsidR="00540399" w:rsidRDefault="00540399" w:rsidP="00EE2DF0">
            <w:pPr>
              <w:pStyle w:val="Table-Text"/>
            </w:pPr>
            <w:r>
              <w:t xml:space="preserve">The signed document is retrieved </w:t>
            </w:r>
            <w:r w:rsidR="00C93FCD">
              <w:t xml:space="preserve">from the HTTP Session </w:t>
            </w:r>
            <w:r>
              <w:t>if</w:t>
            </w:r>
            <w:r w:rsidR="0067797B">
              <w:t xml:space="preserve"> </w:t>
            </w:r>
            <w:r w:rsidR="00087B74">
              <w:t xml:space="preserve"> </w:t>
            </w:r>
            <w:r>
              <w:t xml:space="preserve">the following criteria is satisfied </w:t>
            </w:r>
          </w:p>
          <w:p w14:paraId="3B195F12" w14:textId="77777777" w:rsidR="008C23CD" w:rsidRDefault="008C23CD" w:rsidP="00EE2DF0">
            <w:pPr>
              <w:pStyle w:val="Table-Text"/>
            </w:pPr>
          </w:p>
          <w:p w14:paraId="14341BB8" w14:textId="741A33D1" w:rsidR="00540399" w:rsidRDefault="00540399" w:rsidP="00EE2DF0">
            <w:pPr>
              <w:pStyle w:val="Table-Text"/>
            </w:pPr>
            <w:r>
              <w:t xml:space="preserve">A session is retrievable based on the </w:t>
            </w:r>
            <w:r w:rsidR="008E65B0">
              <w:t>user’s application session cookie</w:t>
            </w:r>
          </w:p>
          <w:p w14:paraId="57610184" w14:textId="77777777" w:rsidR="008C23CD" w:rsidRDefault="008C23CD" w:rsidP="00EE2DF0">
            <w:pPr>
              <w:pStyle w:val="Table-Text"/>
            </w:pPr>
          </w:p>
          <w:p w14:paraId="2E180D74" w14:textId="112CDF12" w:rsidR="00540399" w:rsidRDefault="00540399" w:rsidP="00EE2DF0">
            <w:pPr>
              <w:pStyle w:val="Table-Text"/>
            </w:pPr>
            <w:r>
              <w:t xml:space="preserve">There is a match between the document </w:t>
            </w:r>
            <w:r w:rsidR="008E65B0">
              <w:t>handle</w:t>
            </w:r>
            <w:r>
              <w:t xml:space="preserve"> in the HTTP Session and </w:t>
            </w:r>
            <w:proofErr w:type="spellStart"/>
            <w:r>
              <w:t>document_</w:t>
            </w:r>
            <w:r w:rsidR="008E65B0">
              <w:t>handle</w:t>
            </w:r>
            <w:proofErr w:type="spellEnd"/>
            <w:r>
              <w:t xml:space="preserve"> passed in</w:t>
            </w:r>
          </w:p>
          <w:p w14:paraId="3F8405D6" w14:textId="77777777" w:rsidR="008C23CD" w:rsidRPr="008714BB" w:rsidRDefault="008C23CD" w:rsidP="00EE2DF0">
            <w:pPr>
              <w:pStyle w:val="Table-Text"/>
            </w:pPr>
          </w:p>
          <w:p w14:paraId="2D6579DE" w14:textId="77777777" w:rsidR="008E65B0" w:rsidRDefault="008E65B0" w:rsidP="00EE2DF0">
            <w:pPr>
              <w:pStyle w:val="Table-Text"/>
            </w:pPr>
            <w:r>
              <w:t xml:space="preserve">There is a match between the </w:t>
            </w:r>
            <w:proofErr w:type="spellStart"/>
            <w:r>
              <w:t>userCredentialId</w:t>
            </w:r>
            <w:proofErr w:type="spellEnd"/>
            <w:r>
              <w:t xml:space="preserve"> in the HTTP Session and the re-authenticated </w:t>
            </w:r>
            <w:proofErr w:type="spellStart"/>
            <w:r>
              <w:t>userCredentialId</w:t>
            </w:r>
            <w:proofErr w:type="spellEnd"/>
            <w:r>
              <w:t xml:space="preserve"> (</w:t>
            </w:r>
            <w:proofErr w:type="spellStart"/>
            <w:r>
              <w:t>SSOe</w:t>
            </w:r>
            <w:proofErr w:type="spellEnd"/>
            <w:r>
              <w:t xml:space="preserve"> header)</w:t>
            </w:r>
          </w:p>
          <w:p w14:paraId="46E0B743" w14:textId="77777777" w:rsidR="008C23CD" w:rsidRPr="008714BB" w:rsidRDefault="008C23CD" w:rsidP="00EE2DF0">
            <w:pPr>
              <w:pStyle w:val="Table-Text"/>
            </w:pPr>
          </w:p>
          <w:p w14:paraId="15C765BD" w14:textId="77777777" w:rsidR="00540399" w:rsidRDefault="00540399" w:rsidP="00EE2DF0">
            <w:pPr>
              <w:pStyle w:val="Table-Text"/>
            </w:pPr>
            <w:r>
              <w:t xml:space="preserve">A </w:t>
            </w:r>
            <w:r w:rsidRPr="00755EB4">
              <w:t>match does not exist between the (first) authentication token in the HTTP session and the re-</w:t>
            </w:r>
            <w:r w:rsidRPr="00755EB4">
              <w:lastRenderedPageBreak/>
              <w:t xml:space="preserve">authenticated authentication token from the </w:t>
            </w:r>
            <w:proofErr w:type="spellStart"/>
            <w:r w:rsidRPr="00755EB4">
              <w:t>SSOe</w:t>
            </w:r>
            <w:proofErr w:type="spellEnd"/>
            <w:r w:rsidRPr="00755EB4">
              <w:t xml:space="preserve"> header. This is indicative of the fact that the user has re-authenticated</w:t>
            </w:r>
          </w:p>
          <w:p w14:paraId="35E35AFC" w14:textId="77777777" w:rsidR="008C23CD" w:rsidRPr="00755EB4" w:rsidRDefault="008C23CD" w:rsidP="00EE2DF0">
            <w:pPr>
              <w:pStyle w:val="Table-Text"/>
            </w:pPr>
          </w:p>
          <w:p w14:paraId="11F134F5" w14:textId="77777777" w:rsidR="00540399" w:rsidRDefault="00540399" w:rsidP="00EE2DF0">
            <w:pPr>
              <w:pStyle w:val="Table-Text"/>
            </w:pPr>
            <w:r w:rsidRPr="00755EB4">
              <w:t>A match exists</w:t>
            </w:r>
            <w:r>
              <w:t xml:space="preserve"> between the re-authenticated authentication token from the </w:t>
            </w:r>
            <w:proofErr w:type="spellStart"/>
            <w:r>
              <w:t>SSOe</w:t>
            </w:r>
            <w:proofErr w:type="spellEnd"/>
            <w:r>
              <w:t xml:space="preserve"> headers and the (second) authentication token in the HTTP Session</w:t>
            </w:r>
          </w:p>
          <w:p w14:paraId="6E26409F" w14:textId="77777777" w:rsidR="008C23CD" w:rsidRDefault="008C23CD" w:rsidP="00EE2DF0">
            <w:pPr>
              <w:pStyle w:val="Table-Text"/>
            </w:pPr>
          </w:p>
          <w:p w14:paraId="1D96D0EA" w14:textId="145C53E3" w:rsidR="00C93FCD" w:rsidRPr="008714BB" w:rsidRDefault="00C93FCD" w:rsidP="00EE2DF0">
            <w:pPr>
              <w:pStyle w:val="Table-Text"/>
            </w:pPr>
            <w:r>
              <w:t xml:space="preserve">The signed document along with application state persisted from </w:t>
            </w:r>
            <w:r w:rsidR="00755EB4">
              <w:t>S</w:t>
            </w:r>
            <w:r>
              <w:t>tep 1 is sent back to the client</w:t>
            </w:r>
          </w:p>
        </w:tc>
      </w:tr>
      <w:tr w:rsidR="00540399" w:rsidRPr="00115035" w14:paraId="12104E36" w14:textId="77777777" w:rsidTr="008C23CD">
        <w:trPr>
          <w:trHeight w:val="20"/>
          <w:jc w:val="center"/>
        </w:trPr>
        <w:tc>
          <w:tcPr>
            <w:tcW w:w="769"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1A78BE" w14:textId="03D3EBFE" w:rsidR="00540399" w:rsidRPr="00115035" w:rsidRDefault="00540399" w:rsidP="00EE2DF0">
            <w:pPr>
              <w:pStyle w:val="Table-Text"/>
            </w:pPr>
            <w:r w:rsidRPr="00115035">
              <w:lastRenderedPageBreak/>
              <w:t>Main Success Scenarios</w:t>
            </w:r>
          </w:p>
        </w:tc>
        <w:tc>
          <w:tcPr>
            <w:tcW w:w="4231" w:type="pct"/>
            <w:tcBorders>
              <w:top w:val="single" w:sz="4" w:space="0" w:color="auto"/>
              <w:left w:val="single" w:sz="4" w:space="0" w:color="auto"/>
              <w:bottom w:val="single" w:sz="4" w:space="0" w:color="auto"/>
              <w:right w:val="single" w:sz="4" w:space="0" w:color="auto"/>
            </w:tcBorders>
            <w:vAlign w:val="center"/>
          </w:tcPr>
          <w:p w14:paraId="7F5AD501" w14:textId="020C024A" w:rsidR="003978FB" w:rsidRDefault="00540399" w:rsidP="00EE2DF0">
            <w:pPr>
              <w:pStyle w:val="Table-Text"/>
            </w:pPr>
            <w:r>
              <w:t>A signed document is availab</w:t>
            </w:r>
            <w:r w:rsidR="001821C2">
              <w:t>le to the VDT application and is ready to be submitted along with delegation preferences to the AMS Service</w:t>
            </w:r>
          </w:p>
          <w:p w14:paraId="500F8E03" w14:textId="77777777" w:rsidR="008C23CD" w:rsidRDefault="008C23CD" w:rsidP="00EE2DF0">
            <w:pPr>
              <w:pStyle w:val="Table-Text"/>
            </w:pPr>
          </w:p>
          <w:p w14:paraId="2D96ED09" w14:textId="1561CA84" w:rsidR="00540399" w:rsidRPr="00115035" w:rsidRDefault="003978FB" w:rsidP="00EE2DF0">
            <w:pPr>
              <w:pStyle w:val="Table-Text"/>
            </w:pPr>
            <w:r w:rsidRPr="003978FB">
              <w:rPr>
                <w:b/>
              </w:rPr>
              <w:t>NOTE:</w:t>
            </w:r>
            <w:r w:rsidR="00A95CE1">
              <w:t xml:space="preserve"> The AMS Service incorporates a document signature verification step (See sequence diagram in </w:t>
            </w:r>
            <w:r w:rsidR="00755EB4">
              <w:t>S</w:t>
            </w:r>
            <w:r w:rsidR="00A95CE1">
              <w:t xml:space="preserve">ection </w:t>
            </w:r>
            <w:r w:rsidR="00755EB4">
              <w:fldChar w:fldCharType="begin"/>
            </w:r>
            <w:r w:rsidR="00755EB4">
              <w:instrText xml:space="preserve"> REF _Ref437283516 \r \h </w:instrText>
            </w:r>
            <w:r w:rsidR="008C23CD">
              <w:instrText xml:space="preserve"> \* MERGEFORMAT </w:instrText>
            </w:r>
            <w:r w:rsidR="00755EB4">
              <w:fldChar w:fldCharType="separate"/>
            </w:r>
            <w:r w:rsidR="00CE2116">
              <w:t>6.5</w:t>
            </w:r>
            <w:r w:rsidR="00755EB4">
              <w:fldChar w:fldCharType="end"/>
            </w:r>
            <w:r w:rsidR="00A95CE1">
              <w:t>)</w:t>
            </w:r>
          </w:p>
        </w:tc>
      </w:tr>
      <w:tr w:rsidR="00540399" w:rsidRPr="00115035" w14:paraId="53615DD3" w14:textId="77777777" w:rsidTr="008C23CD">
        <w:trPr>
          <w:trHeight w:val="20"/>
          <w:jc w:val="center"/>
        </w:trPr>
        <w:tc>
          <w:tcPr>
            <w:tcW w:w="769"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951C3A" w14:textId="77777777" w:rsidR="00540399" w:rsidRPr="00115035" w:rsidRDefault="00540399" w:rsidP="00EE2DF0">
            <w:pPr>
              <w:pStyle w:val="Table-Text"/>
            </w:pPr>
            <w:r w:rsidRPr="00115035">
              <w:t>Main Failure Scenarios</w:t>
            </w:r>
          </w:p>
        </w:tc>
        <w:tc>
          <w:tcPr>
            <w:tcW w:w="4231" w:type="pct"/>
            <w:tcBorders>
              <w:top w:val="single" w:sz="4" w:space="0" w:color="auto"/>
              <w:left w:val="single" w:sz="4" w:space="0" w:color="auto"/>
              <w:bottom w:val="single" w:sz="4" w:space="0" w:color="auto"/>
              <w:right w:val="single" w:sz="4" w:space="0" w:color="auto"/>
            </w:tcBorders>
            <w:vAlign w:val="center"/>
          </w:tcPr>
          <w:p w14:paraId="71688FCB" w14:textId="02684508" w:rsidR="00540399" w:rsidRPr="00115035" w:rsidRDefault="00540399" w:rsidP="00EE2DF0">
            <w:pPr>
              <w:pStyle w:val="Table-Text"/>
            </w:pPr>
            <w:r>
              <w:t xml:space="preserve">Signed document is not available to the </w:t>
            </w:r>
            <w:r w:rsidR="001821C2">
              <w:t xml:space="preserve">VDT </w:t>
            </w:r>
            <w:r w:rsidR="00F75E53">
              <w:t>Application</w:t>
            </w:r>
          </w:p>
        </w:tc>
      </w:tr>
    </w:tbl>
    <w:p w14:paraId="4C8A141D" w14:textId="77777777" w:rsidR="008C23CD" w:rsidRDefault="008C23CD" w:rsidP="001A5A52">
      <w:pPr>
        <w:pStyle w:val="BodyText"/>
      </w:pPr>
    </w:p>
    <w:p w14:paraId="219D87B2" w14:textId="0D9FFE5C" w:rsidR="0016202D" w:rsidRDefault="0016202D" w:rsidP="001A5A52">
      <w:pPr>
        <w:pStyle w:val="BodyText"/>
      </w:pPr>
      <w:r w:rsidRPr="00755EB4">
        <w:t>The</w:t>
      </w:r>
      <w:r>
        <w:t xml:space="preserve"> table below shows the various attributes persisted in the user’s session that helps with the document signing process</w:t>
      </w:r>
      <w:r w:rsidR="00A95CE1">
        <w:t xml:space="preserve">. Attributes from Step 1 and 2 are persisted </w:t>
      </w:r>
      <w:r w:rsidR="005F6850">
        <w:t xml:space="preserve">in the session </w:t>
      </w:r>
      <w:r w:rsidR="00A95CE1">
        <w:t>during Step 2.</w:t>
      </w:r>
    </w:p>
    <w:p w14:paraId="600799F1" w14:textId="77777777" w:rsidR="008C23CD" w:rsidRDefault="008C23CD">
      <w:pPr>
        <w:rPr>
          <w:rFonts w:cs="Arial"/>
          <w:b/>
          <w:bCs/>
          <w:sz w:val="20"/>
          <w:szCs w:val="20"/>
        </w:rPr>
      </w:pPr>
      <w:bookmarkStart w:id="1686" w:name="_Toc445298153"/>
      <w:r>
        <w:br w:type="page"/>
      </w:r>
    </w:p>
    <w:p w14:paraId="3821DB84" w14:textId="6DDAE76D" w:rsidR="00755EB4" w:rsidRDefault="003851C9" w:rsidP="003851C9">
      <w:pPr>
        <w:pStyle w:val="Caption"/>
      </w:pPr>
      <w:bookmarkStart w:id="1687" w:name="_Toc455753697"/>
      <w:r>
        <w:lastRenderedPageBreak/>
        <w:t xml:space="preserve">Table </w:t>
      </w:r>
      <w:r w:rsidR="001219E3">
        <w:fldChar w:fldCharType="begin"/>
      </w:r>
      <w:r w:rsidR="001219E3">
        <w:instrText xml:space="preserve"> SEQ Table \* ARABIC </w:instrText>
      </w:r>
      <w:r w:rsidR="001219E3">
        <w:fldChar w:fldCharType="separate"/>
      </w:r>
      <w:r w:rsidR="00CE2116">
        <w:rPr>
          <w:noProof/>
        </w:rPr>
        <w:t>39</w:t>
      </w:r>
      <w:r w:rsidR="001219E3">
        <w:rPr>
          <w:noProof/>
        </w:rPr>
        <w:fldChar w:fldCharType="end"/>
      </w:r>
      <w:r>
        <w:t>: User’s Session Attributes</w:t>
      </w:r>
      <w:bookmarkEnd w:id="1686"/>
      <w:bookmarkEnd w:id="1687"/>
    </w:p>
    <w:tbl>
      <w:tblPr>
        <w:tblW w:w="9360" w:type="dxa"/>
        <w:jc w:val="center"/>
        <w:tblLayout w:type="fixed"/>
        <w:tblCellMar>
          <w:left w:w="115" w:type="dxa"/>
          <w:right w:w="115" w:type="dxa"/>
        </w:tblCellMar>
        <w:tblLook w:val="04A0" w:firstRow="1" w:lastRow="0" w:firstColumn="1" w:lastColumn="0" w:noHBand="0" w:noVBand="1"/>
        <w:tblCaption w:val="User's Session Attributes"/>
        <w:tblDescription w:val="Table captures the User Application Attributes in Session and the Attribute Source."/>
      </w:tblPr>
      <w:tblGrid>
        <w:gridCol w:w="4426"/>
        <w:gridCol w:w="3787"/>
        <w:gridCol w:w="1147"/>
      </w:tblGrid>
      <w:tr w:rsidR="00755EB4" w:rsidRPr="00755EB4" w14:paraId="3D5BD25B" w14:textId="77777777" w:rsidTr="00B316FB">
        <w:trPr>
          <w:trHeight w:val="576"/>
          <w:jc w:val="center"/>
        </w:trPr>
        <w:tc>
          <w:tcPr>
            <w:tcW w:w="431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35D4889" w14:textId="74F4A99E" w:rsidR="0016202D" w:rsidRPr="00755EB4" w:rsidRDefault="0016202D" w:rsidP="008C23CD">
            <w:pPr>
              <w:pStyle w:val="TableHeaderText"/>
            </w:pPr>
            <w:r w:rsidRPr="00755EB4">
              <w:t xml:space="preserve">User </w:t>
            </w:r>
            <w:r w:rsidR="00755EB4">
              <w:t>A</w:t>
            </w:r>
            <w:r w:rsidRPr="00755EB4">
              <w:t xml:space="preserve">pplication </w:t>
            </w:r>
            <w:r w:rsidR="00755EB4">
              <w:t>A</w:t>
            </w:r>
            <w:r w:rsidRPr="00755EB4">
              <w:t xml:space="preserve">ttributes in </w:t>
            </w:r>
            <w:r w:rsidR="00755EB4">
              <w:t>S</w:t>
            </w:r>
            <w:r w:rsidRPr="00755EB4">
              <w:t>ession</w:t>
            </w:r>
          </w:p>
        </w:tc>
        <w:tc>
          <w:tcPr>
            <w:tcW w:w="369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CB48005" w14:textId="77777777" w:rsidR="0016202D" w:rsidRPr="00755EB4" w:rsidRDefault="0016202D" w:rsidP="008C23CD">
            <w:pPr>
              <w:pStyle w:val="TableHeaderText"/>
            </w:pPr>
            <w:r w:rsidRPr="00755EB4">
              <w:t>Attribute Source</w:t>
            </w:r>
          </w:p>
        </w:tc>
        <w:tc>
          <w:tcPr>
            <w:tcW w:w="1118"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3A007E6" w14:textId="77777777" w:rsidR="0016202D" w:rsidRPr="00755EB4" w:rsidRDefault="0016202D" w:rsidP="008C23CD">
            <w:pPr>
              <w:pStyle w:val="TableHeaderText"/>
            </w:pPr>
            <w:r w:rsidRPr="00755EB4">
              <w:t>Step</w:t>
            </w:r>
          </w:p>
        </w:tc>
      </w:tr>
      <w:tr w:rsidR="00755EB4" w:rsidRPr="00755EB4" w14:paraId="6CEF24B5" w14:textId="77777777" w:rsidTr="008C23CD">
        <w:trPr>
          <w:trHeight w:val="377"/>
          <w:jc w:val="center"/>
        </w:trPr>
        <w:tc>
          <w:tcPr>
            <w:tcW w:w="4312" w:type="dxa"/>
            <w:tcBorders>
              <w:top w:val="nil"/>
              <w:left w:val="single" w:sz="4" w:space="0" w:color="auto"/>
              <w:bottom w:val="single" w:sz="4" w:space="0" w:color="auto"/>
              <w:right w:val="single" w:sz="4" w:space="0" w:color="auto"/>
            </w:tcBorders>
            <w:shd w:val="clear" w:color="auto" w:fill="auto"/>
            <w:vAlign w:val="center"/>
            <w:hideMark/>
          </w:tcPr>
          <w:p w14:paraId="06A1B1B2" w14:textId="77777777" w:rsidR="0016202D" w:rsidRPr="00755EB4" w:rsidRDefault="0016202D" w:rsidP="00EE2DF0">
            <w:pPr>
              <w:pStyle w:val="Table-Text"/>
            </w:pPr>
            <w:proofErr w:type="spellStart"/>
            <w:r w:rsidRPr="00755EB4">
              <w:t>ApplicationName</w:t>
            </w:r>
            <w:proofErr w:type="spellEnd"/>
          </w:p>
        </w:tc>
        <w:tc>
          <w:tcPr>
            <w:tcW w:w="3690" w:type="dxa"/>
            <w:tcBorders>
              <w:top w:val="nil"/>
              <w:left w:val="nil"/>
              <w:bottom w:val="single" w:sz="4" w:space="0" w:color="auto"/>
              <w:right w:val="single" w:sz="4" w:space="0" w:color="auto"/>
            </w:tcBorders>
            <w:shd w:val="clear" w:color="auto" w:fill="auto"/>
            <w:vAlign w:val="center"/>
            <w:hideMark/>
          </w:tcPr>
          <w:p w14:paraId="042ABBD4" w14:textId="77777777" w:rsidR="0016202D" w:rsidRPr="00755EB4" w:rsidRDefault="0016202D" w:rsidP="00EE2DF0">
            <w:pPr>
              <w:pStyle w:val="Table-Text"/>
            </w:pPr>
            <w:r w:rsidRPr="00755EB4">
              <w:t>HTTP Post parameter passed in from VDT</w:t>
            </w:r>
          </w:p>
        </w:tc>
        <w:tc>
          <w:tcPr>
            <w:tcW w:w="1118" w:type="dxa"/>
            <w:tcBorders>
              <w:top w:val="nil"/>
              <w:left w:val="nil"/>
              <w:bottom w:val="single" w:sz="4" w:space="0" w:color="auto"/>
              <w:right w:val="single" w:sz="4" w:space="0" w:color="auto"/>
            </w:tcBorders>
            <w:shd w:val="clear" w:color="auto" w:fill="auto"/>
            <w:vAlign w:val="center"/>
            <w:hideMark/>
          </w:tcPr>
          <w:p w14:paraId="76747666" w14:textId="77777777" w:rsidR="0016202D" w:rsidRPr="00755EB4" w:rsidRDefault="0016202D" w:rsidP="00EE2DF0">
            <w:pPr>
              <w:pStyle w:val="Table-Text"/>
            </w:pPr>
            <w:r w:rsidRPr="00755EB4">
              <w:t>Step 1</w:t>
            </w:r>
          </w:p>
        </w:tc>
      </w:tr>
      <w:tr w:rsidR="00755EB4" w:rsidRPr="00755EB4" w14:paraId="11D50922" w14:textId="77777777" w:rsidTr="008C23CD">
        <w:trPr>
          <w:trHeight w:val="350"/>
          <w:jc w:val="center"/>
        </w:trPr>
        <w:tc>
          <w:tcPr>
            <w:tcW w:w="4312" w:type="dxa"/>
            <w:tcBorders>
              <w:top w:val="nil"/>
              <w:left w:val="single" w:sz="4" w:space="0" w:color="auto"/>
              <w:bottom w:val="single" w:sz="4" w:space="0" w:color="auto"/>
              <w:right w:val="single" w:sz="4" w:space="0" w:color="auto"/>
            </w:tcBorders>
            <w:shd w:val="clear" w:color="auto" w:fill="auto"/>
            <w:vAlign w:val="center"/>
            <w:hideMark/>
          </w:tcPr>
          <w:p w14:paraId="2D60251F" w14:textId="77777777" w:rsidR="0016202D" w:rsidRPr="00755EB4" w:rsidRDefault="0016202D" w:rsidP="00EE2DF0">
            <w:pPr>
              <w:pStyle w:val="Table-Text"/>
            </w:pPr>
            <w:proofErr w:type="spellStart"/>
            <w:r w:rsidRPr="00755EB4">
              <w:t>ApplicationReturnUrl</w:t>
            </w:r>
            <w:proofErr w:type="spellEnd"/>
          </w:p>
        </w:tc>
        <w:tc>
          <w:tcPr>
            <w:tcW w:w="3690" w:type="dxa"/>
            <w:tcBorders>
              <w:top w:val="nil"/>
              <w:left w:val="nil"/>
              <w:bottom w:val="single" w:sz="4" w:space="0" w:color="auto"/>
              <w:right w:val="single" w:sz="4" w:space="0" w:color="auto"/>
            </w:tcBorders>
            <w:shd w:val="clear" w:color="auto" w:fill="auto"/>
            <w:vAlign w:val="center"/>
            <w:hideMark/>
          </w:tcPr>
          <w:p w14:paraId="5C7CE95B" w14:textId="77777777" w:rsidR="0016202D" w:rsidRPr="00755EB4" w:rsidRDefault="0016202D" w:rsidP="00EE2DF0">
            <w:pPr>
              <w:pStyle w:val="Table-Text"/>
            </w:pPr>
            <w:r w:rsidRPr="00755EB4">
              <w:t>HTTP Post parameter passed in from VDT</w:t>
            </w:r>
          </w:p>
        </w:tc>
        <w:tc>
          <w:tcPr>
            <w:tcW w:w="1118" w:type="dxa"/>
            <w:tcBorders>
              <w:top w:val="nil"/>
              <w:left w:val="nil"/>
              <w:bottom w:val="single" w:sz="4" w:space="0" w:color="auto"/>
              <w:right w:val="single" w:sz="4" w:space="0" w:color="auto"/>
            </w:tcBorders>
            <w:shd w:val="clear" w:color="auto" w:fill="auto"/>
            <w:vAlign w:val="center"/>
            <w:hideMark/>
          </w:tcPr>
          <w:p w14:paraId="3F1132C2" w14:textId="77777777" w:rsidR="0016202D" w:rsidRPr="00755EB4" w:rsidRDefault="0016202D" w:rsidP="00EE2DF0">
            <w:pPr>
              <w:pStyle w:val="Table-Text"/>
            </w:pPr>
            <w:r w:rsidRPr="00755EB4">
              <w:t>Step 1</w:t>
            </w:r>
          </w:p>
        </w:tc>
      </w:tr>
      <w:tr w:rsidR="00755EB4" w:rsidRPr="00755EB4" w14:paraId="67520CE2" w14:textId="77777777" w:rsidTr="008C23CD">
        <w:trPr>
          <w:trHeight w:val="288"/>
          <w:jc w:val="center"/>
        </w:trPr>
        <w:tc>
          <w:tcPr>
            <w:tcW w:w="4312" w:type="dxa"/>
            <w:tcBorders>
              <w:top w:val="nil"/>
              <w:left w:val="single" w:sz="4" w:space="0" w:color="auto"/>
              <w:bottom w:val="single" w:sz="4" w:space="0" w:color="auto"/>
              <w:right w:val="single" w:sz="4" w:space="0" w:color="auto"/>
            </w:tcBorders>
            <w:shd w:val="clear" w:color="auto" w:fill="auto"/>
            <w:vAlign w:val="center"/>
            <w:hideMark/>
          </w:tcPr>
          <w:p w14:paraId="34CC09DC" w14:textId="77777777" w:rsidR="0016202D" w:rsidRPr="00755EB4" w:rsidRDefault="0016202D" w:rsidP="00EE2DF0">
            <w:pPr>
              <w:pStyle w:val="Table-Text"/>
            </w:pPr>
            <w:proofErr w:type="spellStart"/>
            <w:r w:rsidRPr="00755EB4">
              <w:t>ApplicationPhase</w:t>
            </w:r>
            <w:proofErr w:type="spellEnd"/>
          </w:p>
        </w:tc>
        <w:tc>
          <w:tcPr>
            <w:tcW w:w="3690" w:type="dxa"/>
            <w:tcBorders>
              <w:top w:val="nil"/>
              <w:left w:val="nil"/>
              <w:bottom w:val="single" w:sz="4" w:space="0" w:color="auto"/>
              <w:right w:val="single" w:sz="4" w:space="0" w:color="auto"/>
            </w:tcBorders>
            <w:shd w:val="clear" w:color="auto" w:fill="auto"/>
            <w:vAlign w:val="center"/>
            <w:hideMark/>
          </w:tcPr>
          <w:p w14:paraId="12A312B8" w14:textId="77777777" w:rsidR="0016202D" w:rsidRPr="00755EB4" w:rsidRDefault="0016202D" w:rsidP="00EE2DF0">
            <w:pPr>
              <w:pStyle w:val="Table-Text"/>
            </w:pPr>
            <w:r w:rsidRPr="00755EB4">
              <w:t>HTTP Post parameter passed in from VDT</w:t>
            </w:r>
          </w:p>
        </w:tc>
        <w:tc>
          <w:tcPr>
            <w:tcW w:w="1118" w:type="dxa"/>
            <w:tcBorders>
              <w:top w:val="nil"/>
              <w:left w:val="nil"/>
              <w:bottom w:val="single" w:sz="4" w:space="0" w:color="auto"/>
              <w:right w:val="single" w:sz="4" w:space="0" w:color="auto"/>
            </w:tcBorders>
            <w:shd w:val="clear" w:color="auto" w:fill="auto"/>
            <w:vAlign w:val="center"/>
            <w:hideMark/>
          </w:tcPr>
          <w:p w14:paraId="1511CF80" w14:textId="77777777" w:rsidR="0016202D" w:rsidRPr="00755EB4" w:rsidRDefault="0016202D" w:rsidP="00EE2DF0">
            <w:pPr>
              <w:pStyle w:val="Table-Text"/>
            </w:pPr>
            <w:r w:rsidRPr="00755EB4">
              <w:t>Step 1</w:t>
            </w:r>
          </w:p>
        </w:tc>
      </w:tr>
      <w:tr w:rsidR="00755EB4" w:rsidRPr="00755EB4" w14:paraId="412D28F3" w14:textId="77777777" w:rsidTr="008C23CD">
        <w:trPr>
          <w:trHeight w:val="288"/>
          <w:jc w:val="center"/>
        </w:trPr>
        <w:tc>
          <w:tcPr>
            <w:tcW w:w="4312" w:type="dxa"/>
            <w:tcBorders>
              <w:top w:val="nil"/>
              <w:left w:val="single" w:sz="4" w:space="0" w:color="auto"/>
              <w:bottom w:val="single" w:sz="4" w:space="0" w:color="auto"/>
              <w:right w:val="single" w:sz="4" w:space="0" w:color="auto"/>
            </w:tcBorders>
            <w:shd w:val="clear" w:color="auto" w:fill="auto"/>
            <w:vAlign w:val="center"/>
            <w:hideMark/>
          </w:tcPr>
          <w:p w14:paraId="51C51A75" w14:textId="77777777" w:rsidR="0016202D" w:rsidRPr="00755EB4" w:rsidRDefault="0016202D" w:rsidP="00EE2DF0">
            <w:pPr>
              <w:pStyle w:val="Table-Text"/>
            </w:pPr>
            <w:proofErr w:type="spellStart"/>
            <w:r w:rsidRPr="00755EB4">
              <w:t>ApplicationState</w:t>
            </w:r>
            <w:proofErr w:type="spellEnd"/>
          </w:p>
        </w:tc>
        <w:tc>
          <w:tcPr>
            <w:tcW w:w="3690" w:type="dxa"/>
            <w:tcBorders>
              <w:top w:val="nil"/>
              <w:left w:val="nil"/>
              <w:bottom w:val="single" w:sz="4" w:space="0" w:color="auto"/>
              <w:right w:val="single" w:sz="4" w:space="0" w:color="auto"/>
            </w:tcBorders>
            <w:shd w:val="clear" w:color="auto" w:fill="auto"/>
            <w:vAlign w:val="center"/>
            <w:hideMark/>
          </w:tcPr>
          <w:p w14:paraId="1194EAF9" w14:textId="77777777" w:rsidR="0016202D" w:rsidRPr="00755EB4" w:rsidRDefault="0016202D" w:rsidP="00EE2DF0">
            <w:pPr>
              <w:pStyle w:val="Table-Text"/>
            </w:pPr>
            <w:r w:rsidRPr="00755EB4">
              <w:t>HTTP Post parameter passed in from VDT</w:t>
            </w:r>
          </w:p>
        </w:tc>
        <w:tc>
          <w:tcPr>
            <w:tcW w:w="1118" w:type="dxa"/>
            <w:tcBorders>
              <w:top w:val="nil"/>
              <w:left w:val="nil"/>
              <w:bottom w:val="single" w:sz="4" w:space="0" w:color="auto"/>
              <w:right w:val="single" w:sz="4" w:space="0" w:color="auto"/>
            </w:tcBorders>
            <w:shd w:val="clear" w:color="auto" w:fill="auto"/>
            <w:vAlign w:val="center"/>
            <w:hideMark/>
          </w:tcPr>
          <w:p w14:paraId="19071E96" w14:textId="77777777" w:rsidR="0016202D" w:rsidRPr="00755EB4" w:rsidRDefault="0016202D" w:rsidP="00EE2DF0">
            <w:pPr>
              <w:pStyle w:val="Table-Text"/>
            </w:pPr>
            <w:r w:rsidRPr="00755EB4">
              <w:t>Step 1</w:t>
            </w:r>
          </w:p>
        </w:tc>
      </w:tr>
      <w:tr w:rsidR="00755EB4" w:rsidRPr="00755EB4" w14:paraId="7418D35A" w14:textId="77777777" w:rsidTr="008C23CD">
        <w:trPr>
          <w:trHeight w:val="350"/>
          <w:jc w:val="center"/>
        </w:trPr>
        <w:tc>
          <w:tcPr>
            <w:tcW w:w="4312" w:type="dxa"/>
            <w:tcBorders>
              <w:top w:val="nil"/>
              <w:left w:val="single" w:sz="4" w:space="0" w:color="auto"/>
              <w:bottom w:val="single" w:sz="4" w:space="0" w:color="auto"/>
              <w:right w:val="single" w:sz="4" w:space="0" w:color="auto"/>
            </w:tcBorders>
            <w:shd w:val="clear" w:color="auto" w:fill="auto"/>
            <w:vAlign w:val="center"/>
            <w:hideMark/>
          </w:tcPr>
          <w:p w14:paraId="7C88BE8D" w14:textId="77777777" w:rsidR="0016202D" w:rsidRPr="00755EB4" w:rsidRDefault="0016202D" w:rsidP="00EE2DF0">
            <w:pPr>
              <w:pStyle w:val="Table-Text"/>
            </w:pPr>
            <w:proofErr w:type="spellStart"/>
            <w:r w:rsidRPr="00755EB4">
              <w:t>DocumentName</w:t>
            </w:r>
            <w:proofErr w:type="spellEnd"/>
          </w:p>
        </w:tc>
        <w:tc>
          <w:tcPr>
            <w:tcW w:w="3690" w:type="dxa"/>
            <w:tcBorders>
              <w:top w:val="nil"/>
              <w:left w:val="nil"/>
              <w:bottom w:val="single" w:sz="4" w:space="0" w:color="auto"/>
              <w:right w:val="single" w:sz="4" w:space="0" w:color="auto"/>
            </w:tcBorders>
            <w:shd w:val="clear" w:color="auto" w:fill="auto"/>
            <w:vAlign w:val="center"/>
            <w:hideMark/>
          </w:tcPr>
          <w:p w14:paraId="250323FB" w14:textId="77777777" w:rsidR="0016202D" w:rsidRPr="00755EB4" w:rsidRDefault="0016202D" w:rsidP="00EE2DF0">
            <w:pPr>
              <w:pStyle w:val="Table-Text"/>
            </w:pPr>
            <w:r w:rsidRPr="00755EB4">
              <w:t xml:space="preserve">Generated by </w:t>
            </w:r>
            <w:proofErr w:type="spellStart"/>
            <w:r w:rsidRPr="00755EB4">
              <w:t>DocumentStagerServlet</w:t>
            </w:r>
            <w:proofErr w:type="spellEnd"/>
          </w:p>
        </w:tc>
        <w:tc>
          <w:tcPr>
            <w:tcW w:w="1118" w:type="dxa"/>
            <w:tcBorders>
              <w:top w:val="nil"/>
              <w:left w:val="nil"/>
              <w:bottom w:val="single" w:sz="4" w:space="0" w:color="auto"/>
              <w:right w:val="single" w:sz="4" w:space="0" w:color="auto"/>
            </w:tcBorders>
            <w:shd w:val="clear" w:color="auto" w:fill="auto"/>
            <w:vAlign w:val="center"/>
            <w:hideMark/>
          </w:tcPr>
          <w:p w14:paraId="0488184C" w14:textId="77777777" w:rsidR="0016202D" w:rsidRPr="00755EB4" w:rsidRDefault="0016202D" w:rsidP="00EE2DF0">
            <w:pPr>
              <w:pStyle w:val="Table-Text"/>
            </w:pPr>
            <w:r w:rsidRPr="00755EB4">
              <w:t>Step 2</w:t>
            </w:r>
          </w:p>
        </w:tc>
      </w:tr>
      <w:tr w:rsidR="00755EB4" w:rsidRPr="00755EB4" w14:paraId="49C07774" w14:textId="77777777" w:rsidTr="008C23CD">
        <w:trPr>
          <w:trHeight w:val="332"/>
          <w:jc w:val="center"/>
        </w:trPr>
        <w:tc>
          <w:tcPr>
            <w:tcW w:w="4312" w:type="dxa"/>
            <w:tcBorders>
              <w:top w:val="nil"/>
              <w:left w:val="single" w:sz="4" w:space="0" w:color="auto"/>
              <w:bottom w:val="single" w:sz="4" w:space="0" w:color="auto"/>
              <w:right w:val="single" w:sz="4" w:space="0" w:color="auto"/>
            </w:tcBorders>
            <w:shd w:val="clear" w:color="auto" w:fill="auto"/>
            <w:vAlign w:val="center"/>
            <w:hideMark/>
          </w:tcPr>
          <w:p w14:paraId="7771294A" w14:textId="77777777" w:rsidR="0016202D" w:rsidRPr="00755EB4" w:rsidRDefault="0016202D" w:rsidP="00EE2DF0">
            <w:pPr>
              <w:pStyle w:val="Table-Text"/>
            </w:pPr>
            <w:proofErr w:type="spellStart"/>
            <w:r w:rsidRPr="00755EB4">
              <w:t>DocumentType</w:t>
            </w:r>
            <w:proofErr w:type="spellEnd"/>
          </w:p>
        </w:tc>
        <w:tc>
          <w:tcPr>
            <w:tcW w:w="3690" w:type="dxa"/>
            <w:tcBorders>
              <w:top w:val="nil"/>
              <w:left w:val="nil"/>
              <w:bottom w:val="single" w:sz="4" w:space="0" w:color="auto"/>
              <w:right w:val="single" w:sz="4" w:space="0" w:color="auto"/>
            </w:tcBorders>
            <w:shd w:val="clear" w:color="auto" w:fill="auto"/>
            <w:vAlign w:val="center"/>
            <w:hideMark/>
          </w:tcPr>
          <w:p w14:paraId="4B49F6FD" w14:textId="77777777" w:rsidR="0016202D" w:rsidRPr="00755EB4" w:rsidRDefault="0016202D" w:rsidP="00EE2DF0">
            <w:pPr>
              <w:pStyle w:val="Table-Text"/>
            </w:pPr>
            <w:r w:rsidRPr="00755EB4">
              <w:t xml:space="preserve">Established by </w:t>
            </w:r>
            <w:proofErr w:type="spellStart"/>
            <w:r w:rsidRPr="00755EB4">
              <w:t>DocumentStagerServlet</w:t>
            </w:r>
            <w:proofErr w:type="spellEnd"/>
          </w:p>
        </w:tc>
        <w:tc>
          <w:tcPr>
            <w:tcW w:w="1118" w:type="dxa"/>
            <w:tcBorders>
              <w:top w:val="nil"/>
              <w:left w:val="nil"/>
              <w:bottom w:val="single" w:sz="4" w:space="0" w:color="auto"/>
              <w:right w:val="single" w:sz="4" w:space="0" w:color="auto"/>
            </w:tcBorders>
            <w:shd w:val="clear" w:color="auto" w:fill="auto"/>
            <w:vAlign w:val="center"/>
            <w:hideMark/>
          </w:tcPr>
          <w:p w14:paraId="6F953288" w14:textId="77777777" w:rsidR="0016202D" w:rsidRPr="00755EB4" w:rsidRDefault="0016202D" w:rsidP="00EE2DF0">
            <w:pPr>
              <w:pStyle w:val="Table-Text"/>
            </w:pPr>
            <w:r w:rsidRPr="00755EB4">
              <w:t>Step 2</w:t>
            </w:r>
          </w:p>
        </w:tc>
      </w:tr>
      <w:tr w:rsidR="00755EB4" w:rsidRPr="00755EB4" w14:paraId="392FBECC" w14:textId="77777777" w:rsidTr="008C23CD">
        <w:trPr>
          <w:trHeight w:val="377"/>
          <w:jc w:val="center"/>
        </w:trPr>
        <w:tc>
          <w:tcPr>
            <w:tcW w:w="4312" w:type="dxa"/>
            <w:tcBorders>
              <w:top w:val="nil"/>
              <w:left w:val="single" w:sz="4" w:space="0" w:color="auto"/>
              <w:bottom w:val="single" w:sz="4" w:space="0" w:color="auto"/>
              <w:right w:val="single" w:sz="4" w:space="0" w:color="auto"/>
            </w:tcBorders>
            <w:shd w:val="clear" w:color="auto" w:fill="auto"/>
            <w:vAlign w:val="center"/>
            <w:hideMark/>
          </w:tcPr>
          <w:p w14:paraId="77B37421" w14:textId="77777777" w:rsidR="0016202D" w:rsidRPr="00755EB4" w:rsidRDefault="0016202D" w:rsidP="00EE2DF0">
            <w:pPr>
              <w:pStyle w:val="Table-Text"/>
            </w:pPr>
            <w:proofErr w:type="spellStart"/>
            <w:r w:rsidRPr="00755EB4">
              <w:t>DocumentCreatedDate</w:t>
            </w:r>
            <w:proofErr w:type="spellEnd"/>
          </w:p>
        </w:tc>
        <w:tc>
          <w:tcPr>
            <w:tcW w:w="3690" w:type="dxa"/>
            <w:tcBorders>
              <w:top w:val="nil"/>
              <w:left w:val="nil"/>
              <w:bottom w:val="single" w:sz="4" w:space="0" w:color="auto"/>
              <w:right w:val="single" w:sz="4" w:space="0" w:color="auto"/>
            </w:tcBorders>
            <w:shd w:val="clear" w:color="auto" w:fill="auto"/>
            <w:vAlign w:val="center"/>
            <w:hideMark/>
          </w:tcPr>
          <w:p w14:paraId="3A7B11C5" w14:textId="77777777" w:rsidR="0016202D" w:rsidRPr="00755EB4" w:rsidRDefault="0016202D" w:rsidP="00EE2DF0">
            <w:pPr>
              <w:pStyle w:val="Table-Text"/>
            </w:pPr>
            <w:r w:rsidRPr="00755EB4">
              <w:t xml:space="preserve">Generated by </w:t>
            </w:r>
            <w:proofErr w:type="spellStart"/>
            <w:r w:rsidRPr="00755EB4">
              <w:t>DocumentStagerServlet</w:t>
            </w:r>
            <w:proofErr w:type="spellEnd"/>
          </w:p>
        </w:tc>
        <w:tc>
          <w:tcPr>
            <w:tcW w:w="1118" w:type="dxa"/>
            <w:tcBorders>
              <w:top w:val="nil"/>
              <w:left w:val="nil"/>
              <w:bottom w:val="single" w:sz="4" w:space="0" w:color="auto"/>
              <w:right w:val="single" w:sz="4" w:space="0" w:color="auto"/>
            </w:tcBorders>
            <w:shd w:val="clear" w:color="auto" w:fill="auto"/>
            <w:vAlign w:val="center"/>
            <w:hideMark/>
          </w:tcPr>
          <w:p w14:paraId="1E658F1B" w14:textId="77777777" w:rsidR="0016202D" w:rsidRPr="00755EB4" w:rsidRDefault="0016202D" w:rsidP="00EE2DF0">
            <w:pPr>
              <w:pStyle w:val="Table-Text"/>
            </w:pPr>
            <w:r w:rsidRPr="00755EB4">
              <w:t>Step 2</w:t>
            </w:r>
          </w:p>
        </w:tc>
      </w:tr>
      <w:tr w:rsidR="00755EB4" w:rsidRPr="00755EB4" w14:paraId="198CB9EC" w14:textId="77777777" w:rsidTr="008C23CD">
        <w:trPr>
          <w:trHeight w:val="350"/>
          <w:jc w:val="center"/>
        </w:trPr>
        <w:tc>
          <w:tcPr>
            <w:tcW w:w="4312" w:type="dxa"/>
            <w:tcBorders>
              <w:top w:val="nil"/>
              <w:left w:val="single" w:sz="4" w:space="0" w:color="auto"/>
              <w:bottom w:val="single" w:sz="4" w:space="0" w:color="auto"/>
              <w:right w:val="single" w:sz="4" w:space="0" w:color="auto"/>
            </w:tcBorders>
            <w:shd w:val="clear" w:color="auto" w:fill="auto"/>
            <w:vAlign w:val="center"/>
            <w:hideMark/>
          </w:tcPr>
          <w:p w14:paraId="77B77697" w14:textId="77777777" w:rsidR="0016202D" w:rsidRPr="00755EB4" w:rsidRDefault="0016202D" w:rsidP="00EE2DF0">
            <w:pPr>
              <w:pStyle w:val="Table-Text"/>
            </w:pPr>
            <w:proofErr w:type="spellStart"/>
            <w:r w:rsidRPr="00755EB4">
              <w:t>UnsignedDocument</w:t>
            </w:r>
            <w:proofErr w:type="spellEnd"/>
          </w:p>
        </w:tc>
        <w:tc>
          <w:tcPr>
            <w:tcW w:w="3690" w:type="dxa"/>
            <w:tcBorders>
              <w:top w:val="nil"/>
              <w:left w:val="nil"/>
              <w:bottom w:val="single" w:sz="4" w:space="0" w:color="auto"/>
              <w:right w:val="single" w:sz="4" w:space="0" w:color="auto"/>
            </w:tcBorders>
            <w:shd w:val="clear" w:color="auto" w:fill="auto"/>
            <w:vAlign w:val="center"/>
            <w:hideMark/>
          </w:tcPr>
          <w:p w14:paraId="544D80EE" w14:textId="77777777" w:rsidR="0016202D" w:rsidRPr="00755EB4" w:rsidRDefault="0016202D" w:rsidP="00EE2DF0">
            <w:pPr>
              <w:pStyle w:val="Table-Text"/>
            </w:pPr>
            <w:r w:rsidRPr="00755EB4">
              <w:t xml:space="preserve">Staged by </w:t>
            </w:r>
            <w:proofErr w:type="spellStart"/>
            <w:r w:rsidRPr="00755EB4">
              <w:t>DocumentStagerServlet</w:t>
            </w:r>
            <w:proofErr w:type="spellEnd"/>
          </w:p>
        </w:tc>
        <w:tc>
          <w:tcPr>
            <w:tcW w:w="1118" w:type="dxa"/>
            <w:tcBorders>
              <w:top w:val="nil"/>
              <w:left w:val="nil"/>
              <w:bottom w:val="single" w:sz="4" w:space="0" w:color="auto"/>
              <w:right w:val="single" w:sz="4" w:space="0" w:color="auto"/>
            </w:tcBorders>
            <w:shd w:val="clear" w:color="auto" w:fill="auto"/>
            <w:vAlign w:val="center"/>
            <w:hideMark/>
          </w:tcPr>
          <w:p w14:paraId="3C5810E3" w14:textId="77777777" w:rsidR="0016202D" w:rsidRPr="00755EB4" w:rsidRDefault="0016202D" w:rsidP="00EE2DF0">
            <w:pPr>
              <w:pStyle w:val="Table-Text"/>
            </w:pPr>
            <w:r w:rsidRPr="00755EB4">
              <w:t>Step 2</w:t>
            </w:r>
          </w:p>
        </w:tc>
      </w:tr>
      <w:tr w:rsidR="00755EB4" w:rsidRPr="00755EB4" w14:paraId="5A726492" w14:textId="77777777" w:rsidTr="008C23CD">
        <w:trPr>
          <w:trHeight w:val="288"/>
          <w:jc w:val="center"/>
        </w:trPr>
        <w:tc>
          <w:tcPr>
            <w:tcW w:w="4312" w:type="dxa"/>
            <w:tcBorders>
              <w:top w:val="nil"/>
              <w:left w:val="single" w:sz="4" w:space="0" w:color="auto"/>
              <w:bottom w:val="single" w:sz="4" w:space="0" w:color="auto"/>
              <w:right w:val="single" w:sz="4" w:space="0" w:color="auto"/>
            </w:tcBorders>
            <w:shd w:val="clear" w:color="auto" w:fill="auto"/>
            <w:vAlign w:val="center"/>
            <w:hideMark/>
          </w:tcPr>
          <w:p w14:paraId="46C543F6" w14:textId="77777777" w:rsidR="0016202D" w:rsidRPr="00755EB4" w:rsidRDefault="0016202D" w:rsidP="00EE2DF0">
            <w:pPr>
              <w:pStyle w:val="Table-Text"/>
            </w:pPr>
            <w:proofErr w:type="spellStart"/>
            <w:r w:rsidRPr="00755EB4">
              <w:t>UserCredentialId</w:t>
            </w:r>
            <w:proofErr w:type="spellEnd"/>
          </w:p>
        </w:tc>
        <w:tc>
          <w:tcPr>
            <w:tcW w:w="3690" w:type="dxa"/>
            <w:tcBorders>
              <w:top w:val="nil"/>
              <w:left w:val="nil"/>
              <w:bottom w:val="single" w:sz="4" w:space="0" w:color="auto"/>
              <w:right w:val="single" w:sz="4" w:space="0" w:color="auto"/>
            </w:tcBorders>
            <w:shd w:val="clear" w:color="auto" w:fill="auto"/>
            <w:vAlign w:val="center"/>
            <w:hideMark/>
          </w:tcPr>
          <w:p w14:paraId="18CD1B2C" w14:textId="77777777" w:rsidR="0016202D" w:rsidRPr="00755EB4" w:rsidRDefault="0016202D" w:rsidP="00EE2DF0">
            <w:pPr>
              <w:pStyle w:val="Table-Text"/>
            </w:pPr>
            <w:proofErr w:type="spellStart"/>
            <w:r w:rsidRPr="00755EB4">
              <w:t>eauth</w:t>
            </w:r>
            <w:proofErr w:type="spellEnd"/>
            <w:r w:rsidRPr="00755EB4">
              <w:t xml:space="preserve"> SSO Header</w:t>
            </w:r>
          </w:p>
        </w:tc>
        <w:tc>
          <w:tcPr>
            <w:tcW w:w="1118" w:type="dxa"/>
            <w:tcBorders>
              <w:top w:val="nil"/>
              <w:left w:val="nil"/>
              <w:bottom w:val="single" w:sz="4" w:space="0" w:color="auto"/>
              <w:right w:val="single" w:sz="4" w:space="0" w:color="auto"/>
            </w:tcBorders>
            <w:shd w:val="clear" w:color="auto" w:fill="auto"/>
            <w:vAlign w:val="center"/>
            <w:hideMark/>
          </w:tcPr>
          <w:p w14:paraId="0F98228E" w14:textId="77777777" w:rsidR="0016202D" w:rsidRPr="00755EB4" w:rsidRDefault="0016202D" w:rsidP="00EE2DF0">
            <w:pPr>
              <w:pStyle w:val="Table-Text"/>
            </w:pPr>
            <w:r w:rsidRPr="00755EB4">
              <w:t>Step 2</w:t>
            </w:r>
          </w:p>
        </w:tc>
      </w:tr>
      <w:tr w:rsidR="00755EB4" w:rsidRPr="00755EB4" w14:paraId="7DF35624" w14:textId="77777777" w:rsidTr="008C23CD">
        <w:trPr>
          <w:trHeight w:val="288"/>
          <w:jc w:val="center"/>
        </w:trPr>
        <w:tc>
          <w:tcPr>
            <w:tcW w:w="4312" w:type="dxa"/>
            <w:tcBorders>
              <w:top w:val="nil"/>
              <w:left w:val="single" w:sz="4" w:space="0" w:color="auto"/>
              <w:bottom w:val="single" w:sz="4" w:space="0" w:color="auto"/>
              <w:right w:val="single" w:sz="4" w:space="0" w:color="auto"/>
            </w:tcBorders>
            <w:shd w:val="clear" w:color="auto" w:fill="auto"/>
            <w:vAlign w:val="center"/>
            <w:hideMark/>
          </w:tcPr>
          <w:p w14:paraId="71891DB6" w14:textId="77777777" w:rsidR="0016202D" w:rsidRPr="00755EB4" w:rsidRDefault="0016202D" w:rsidP="00EE2DF0">
            <w:pPr>
              <w:pStyle w:val="Table-Text"/>
            </w:pPr>
            <w:proofErr w:type="spellStart"/>
            <w:r w:rsidRPr="00755EB4">
              <w:t>UserCommonName</w:t>
            </w:r>
            <w:proofErr w:type="spellEnd"/>
          </w:p>
        </w:tc>
        <w:tc>
          <w:tcPr>
            <w:tcW w:w="3690" w:type="dxa"/>
            <w:tcBorders>
              <w:top w:val="nil"/>
              <w:left w:val="nil"/>
              <w:bottom w:val="single" w:sz="4" w:space="0" w:color="auto"/>
              <w:right w:val="single" w:sz="4" w:space="0" w:color="auto"/>
            </w:tcBorders>
            <w:shd w:val="clear" w:color="auto" w:fill="auto"/>
            <w:vAlign w:val="center"/>
            <w:hideMark/>
          </w:tcPr>
          <w:p w14:paraId="3445C5CE" w14:textId="77777777" w:rsidR="0016202D" w:rsidRPr="00755EB4" w:rsidRDefault="0016202D" w:rsidP="00EE2DF0">
            <w:pPr>
              <w:pStyle w:val="Table-Text"/>
            </w:pPr>
            <w:proofErr w:type="spellStart"/>
            <w:r w:rsidRPr="00755EB4">
              <w:t>eauth</w:t>
            </w:r>
            <w:proofErr w:type="spellEnd"/>
            <w:r w:rsidRPr="00755EB4">
              <w:t xml:space="preserve"> SSO Header</w:t>
            </w:r>
          </w:p>
        </w:tc>
        <w:tc>
          <w:tcPr>
            <w:tcW w:w="1118" w:type="dxa"/>
            <w:tcBorders>
              <w:top w:val="nil"/>
              <w:left w:val="nil"/>
              <w:bottom w:val="single" w:sz="4" w:space="0" w:color="auto"/>
              <w:right w:val="single" w:sz="4" w:space="0" w:color="auto"/>
            </w:tcBorders>
            <w:shd w:val="clear" w:color="auto" w:fill="auto"/>
            <w:vAlign w:val="center"/>
            <w:hideMark/>
          </w:tcPr>
          <w:p w14:paraId="73C23EE2" w14:textId="77777777" w:rsidR="0016202D" w:rsidRPr="00755EB4" w:rsidRDefault="0016202D" w:rsidP="00EE2DF0">
            <w:pPr>
              <w:pStyle w:val="Table-Text"/>
            </w:pPr>
            <w:r w:rsidRPr="00755EB4">
              <w:t>Step 2</w:t>
            </w:r>
          </w:p>
        </w:tc>
      </w:tr>
      <w:tr w:rsidR="00755EB4" w:rsidRPr="00755EB4" w14:paraId="6BAEDD65" w14:textId="77777777" w:rsidTr="008C23CD">
        <w:trPr>
          <w:trHeight w:val="288"/>
          <w:jc w:val="center"/>
        </w:trPr>
        <w:tc>
          <w:tcPr>
            <w:tcW w:w="4312" w:type="dxa"/>
            <w:tcBorders>
              <w:top w:val="nil"/>
              <w:left w:val="single" w:sz="4" w:space="0" w:color="auto"/>
              <w:bottom w:val="single" w:sz="4" w:space="0" w:color="auto"/>
              <w:right w:val="single" w:sz="4" w:space="0" w:color="auto"/>
            </w:tcBorders>
            <w:shd w:val="clear" w:color="auto" w:fill="auto"/>
            <w:vAlign w:val="center"/>
            <w:hideMark/>
          </w:tcPr>
          <w:p w14:paraId="7B3C8E72" w14:textId="77777777" w:rsidR="0016202D" w:rsidRPr="00755EB4" w:rsidRDefault="0016202D" w:rsidP="00EE2DF0">
            <w:pPr>
              <w:pStyle w:val="Table-Text"/>
            </w:pPr>
            <w:proofErr w:type="spellStart"/>
            <w:r w:rsidRPr="00755EB4">
              <w:t>UserEmail</w:t>
            </w:r>
            <w:proofErr w:type="spellEnd"/>
          </w:p>
        </w:tc>
        <w:tc>
          <w:tcPr>
            <w:tcW w:w="3690" w:type="dxa"/>
            <w:tcBorders>
              <w:top w:val="nil"/>
              <w:left w:val="nil"/>
              <w:bottom w:val="single" w:sz="4" w:space="0" w:color="auto"/>
              <w:right w:val="single" w:sz="4" w:space="0" w:color="auto"/>
            </w:tcBorders>
            <w:shd w:val="clear" w:color="auto" w:fill="auto"/>
            <w:vAlign w:val="center"/>
            <w:hideMark/>
          </w:tcPr>
          <w:p w14:paraId="5D31B6DB" w14:textId="77777777" w:rsidR="0016202D" w:rsidRPr="00755EB4" w:rsidRDefault="0016202D" w:rsidP="00EE2DF0">
            <w:pPr>
              <w:pStyle w:val="Table-Text"/>
            </w:pPr>
            <w:proofErr w:type="spellStart"/>
            <w:r w:rsidRPr="00755EB4">
              <w:t>eauth</w:t>
            </w:r>
            <w:proofErr w:type="spellEnd"/>
            <w:r w:rsidRPr="00755EB4">
              <w:t xml:space="preserve"> SSO Header</w:t>
            </w:r>
          </w:p>
        </w:tc>
        <w:tc>
          <w:tcPr>
            <w:tcW w:w="1118" w:type="dxa"/>
            <w:tcBorders>
              <w:top w:val="nil"/>
              <w:left w:val="nil"/>
              <w:bottom w:val="single" w:sz="4" w:space="0" w:color="auto"/>
              <w:right w:val="single" w:sz="4" w:space="0" w:color="auto"/>
            </w:tcBorders>
            <w:shd w:val="clear" w:color="auto" w:fill="auto"/>
            <w:vAlign w:val="center"/>
            <w:hideMark/>
          </w:tcPr>
          <w:p w14:paraId="5740CABF" w14:textId="77777777" w:rsidR="0016202D" w:rsidRPr="00755EB4" w:rsidRDefault="0016202D" w:rsidP="00EE2DF0">
            <w:pPr>
              <w:pStyle w:val="Table-Text"/>
            </w:pPr>
            <w:r w:rsidRPr="00755EB4">
              <w:t>Step 2</w:t>
            </w:r>
          </w:p>
        </w:tc>
      </w:tr>
      <w:tr w:rsidR="00755EB4" w:rsidRPr="00755EB4" w14:paraId="07086EA5" w14:textId="77777777" w:rsidTr="008C23CD">
        <w:trPr>
          <w:trHeight w:val="288"/>
          <w:jc w:val="center"/>
        </w:trPr>
        <w:tc>
          <w:tcPr>
            <w:tcW w:w="4312" w:type="dxa"/>
            <w:tcBorders>
              <w:top w:val="nil"/>
              <w:left w:val="single" w:sz="4" w:space="0" w:color="auto"/>
              <w:bottom w:val="single" w:sz="4" w:space="0" w:color="auto"/>
              <w:right w:val="single" w:sz="4" w:space="0" w:color="auto"/>
            </w:tcBorders>
            <w:shd w:val="clear" w:color="auto" w:fill="auto"/>
            <w:vAlign w:val="center"/>
            <w:hideMark/>
          </w:tcPr>
          <w:p w14:paraId="2E706DFE" w14:textId="77777777" w:rsidR="0016202D" w:rsidRPr="00755EB4" w:rsidRDefault="0016202D" w:rsidP="00EE2DF0">
            <w:pPr>
              <w:pStyle w:val="Table-Text"/>
            </w:pPr>
            <w:proofErr w:type="spellStart"/>
            <w:r w:rsidRPr="00755EB4">
              <w:t>DocumentSigningReason</w:t>
            </w:r>
            <w:proofErr w:type="spellEnd"/>
          </w:p>
        </w:tc>
        <w:tc>
          <w:tcPr>
            <w:tcW w:w="3690" w:type="dxa"/>
            <w:tcBorders>
              <w:top w:val="nil"/>
              <w:left w:val="nil"/>
              <w:bottom w:val="single" w:sz="4" w:space="0" w:color="auto"/>
              <w:right w:val="single" w:sz="4" w:space="0" w:color="auto"/>
            </w:tcBorders>
            <w:shd w:val="clear" w:color="auto" w:fill="auto"/>
            <w:vAlign w:val="center"/>
            <w:hideMark/>
          </w:tcPr>
          <w:p w14:paraId="2A387E52" w14:textId="3532C969" w:rsidR="0016202D" w:rsidRPr="00755EB4" w:rsidRDefault="00A95CE1" w:rsidP="00EE2DF0">
            <w:pPr>
              <w:pStyle w:val="Table-Text"/>
            </w:pPr>
            <w:r w:rsidRPr="00755EB4">
              <w:t xml:space="preserve">Generated by </w:t>
            </w:r>
            <w:proofErr w:type="spellStart"/>
            <w:r w:rsidRPr="00755EB4">
              <w:t>DocumentStagerServlet</w:t>
            </w:r>
            <w:proofErr w:type="spellEnd"/>
          </w:p>
        </w:tc>
        <w:tc>
          <w:tcPr>
            <w:tcW w:w="1118" w:type="dxa"/>
            <w:tcBorders>
              <w:top w:val="nil"/>
              <w:left w:val="nil"/>
              <w:bottom w:val="single" w:sz="4" w:space="0" w:color="auto"/>
              <w:right w:val="single" w:sz="4" w:space="0" w:color="auto"/>
            </w:tcBorders>
            <w:shd w:val="clear" w:color="auto" w:fill="auto"/>
            <w:vAlign w:val="center"/>
            <w:hideMark/>
          </w:tcPr>
          <w:p w14:paraId="5452C97C" w14:textId="77777777" w:rsidR="0016202D" w:rsidRPr="00755EB4" w:rsidRDefault="0016202D" w:rsidP="00EE2DF0">
            <w:pPr>
              <w:pStyle w:val="Table-Text"/>
            </w:pPr>
            <w:r w:rsidRPr="00755EB4">
              <w:t>Step 2</w:t>
            </w:r>
          </w:p>
        </w:tc>
      </w:tr>
      <w:tr w:rsidR="00755EB4" w:rsidRPr="00755EB4" w14:paraId="2AC05C32" w14:textId="77777777" w:rsidTr="008C23CD">
        <w:trPr>
          <w:trHeight w:val="288"/>
          <w:jc w:val="center"/>
        </w:trPr>
        <w:tc>
          <w:tcPr>
            <w:tcW w:w="4312" w:type="dxa"/>
            <w:tcBorders>
              <w:top w:val="nil"/>
              <w:left w:val="single" w:sz="4" w:space="0" w:color="auto"/>
              <w:bottom w:val="single" w:sz="4" w:space="0" w:color="auto"/>
              <w:right w:val="single" w:sz="4" w:space="0" w:color="auto"/>
            </w:tcBorders>
            <w:shd w:val="clear" w:color="auto" w:fill="auto"/>
            <w:vAlign w:val="center"/>
            <w:hideMark/>
          </w:tcPr>
          <w:p w14:paraId="69896630" w14:textId="77777777" w:rsidR="0016202D" w:rsidRPr="00755EB4" w:rsidRDefault="0016202D" w:rsidP="00EE2DF0">
            <w:pPr>
              <w:pStyle w:val="Table-Text"/>
            </w:pPr>
            <w:proofErr w:type="spellStart"/>
            <w:r w:rsidRPr="00755EB4">
              <w:t>FirstAuthenticationUserToken</w:t>
            </w:r>
            <w:proofErr w:type="spellEnd"/>
          </w:p>
        </w:tc>
        <w:tc>
          <w:tcPr>
            <w:tcW w:w="3690" w:type="dxa"/>
            <w:tcBorders>
              <w:top w:val="nil"/>
              <w:left w:val="nil"/>
              <w:bottom w:val="single" w:sz="4" w:space="0" w:color="auto"/>
              <w:right w:val="single" w:sz="4" w:space="0" w:color="auto"/>
            </w:tcBorders>
            <w:shd w:val="clear" w:color="auto" w:fill="auto"/>
            <w:vAlign w:val="center"/>
            <w:hideMark/>
          </w:tcPr>
          <w:p w14:paraId="57222CC2" w14:textId="77777777" w:rsidR="0016202D" w:rsidRPr="00755EB4" w:rsidRDefault="0016202D" w:rsidP="00EE2DF0">
            <w:pPr>
              <w:pStyle w:val="Table-Text"/>
            </w:pPr>
            <w:proofErr w:type="spellStart"/>
            <w:r w:rsidRPr="00755EB4">
              <w:t>eauth</w:t>
            </w:r>
            <w:proofErr w:type="spellEnd"/>
            <w:r w:rsidRPr="00755EB4">
              <w:t xml:space="preserve"> SSO Header</w:t>
            </w:r>
          </w:p>
        </w:tc>
        <w:tc>
          <w:tcPr>
            <w:tcW w:w="1118" w:type="dxa"/>
            <w:tcBorders>
              <w:top w:val="nil"/>
              <w:left w:val="nil"/>
              <w:bottom w:val="single" w:sz="4" w:space="0" w:color="auto"/>
              <w:right w:val="single" w:sz="4" w:space="0" w:color="auto"/>
            </w:tcBorders>
            <w:shd w:val="clear" w:color="auto" w:fill="auto"/>
            <w:vAlign w:val="center"/>
            <w:hideMark/>
          </w:tcPr>
          <w:p w14:paraId="551BE8D7" w14:textId="77777777" w:rsidR="0016202D" w:rsidRPr="00755EB4" w:rsidRDefault="0016202D" w:rsidP="00EE2DF0">
            <w:pPr>
              <w:pStyle w:val="Table-Text"/>
            </w:pPr>
            <w:r w:rsidRPr="00755EB4">
              <w:t>Step 2</w:t>
            </w:r>
          </w:p>
        </w:tc>
      </w:tr>
      <w:tr w:rsidR="00755EB4" w:rsidRPr="00755EB4" w14:paraId="19A75857" w14:textId="77777777" w:rsidTr="008C23CD">
        <w:trPr>
          <w:trHeight w:val="647"/>
          <w:jc w:val="center"/>
        </w:trPr>
        <w:tc>
          <w:tcPr>
            <w:tcW w:w="4312" w:type="dxa"/>
            <w:tcBorders>
              <w:top w:val="nil"/>
              <w:left w:val="single" w:sz="4" w:space="0" w:color="auto"/>
              <w:bottom w:val="single" w:sz="4" w:space="0" w:color="auto"/>
              <w:right w:val="single" w:sz="4" w:space="0" w:color="auto"/>
            </w:tcBorders>
            <w:shd w:val="clear" w:color="auto" w:fill="auto"/>
            <w:vAlign w:val="center"/>
            <w:hideMark/>
          </w:tcPr>
          <w:p w14:paraId="309DA6B5" w14:textId="77777777" w:rsidR="0016202D" w:rsidRPr="00755EB4" w:rsidRDefault="0016202D" w:rsidP="00EE2DF0">
            <w:pPr>
              <w:pStyle w:val="Table-Text"/>
            </w:pPr>
            <w:proofErr w:type="spellStart"/>
            <w:r w:rsidRPr="00755EB4">
              <w:t>SignedDocument</w:t>
            </w:r>
            <w:proofErr w:type="spellEnd"/>
          </w:p>
        </w:tc>
        <w:tc>
          <w:tcPr>
            <w:tcW w:w="3690" w:type="dxa"/>
            <w:tcBorders>
              <w:top w:val="nil"/>
              <w:left w:val="nil"/>
              <w:bottom w:val="single" w:sz="4" w:space="0" w:color="auto"/>
              <w:right w:val="single" w:sz="4" w:space="0" w:color="auto"/>
            </w:tcBorders>
            <w:shd w:val="clear" w:color="auto" w:fill="auto"/>
            <w:vAlign w:val="center"/>
            <w:hideMark/>
          </w:tcPr>
          <w:p w14:paraId="2B113E9A" w14:textId="2E752E19" w:rsidR="0016202D" w:rsidRPr="00755EB4" w:rsidRDefault="00A95CE1" w:rsidP="00EE2DF0">
            <w:pPr>
              <w:pStyle w:val="Table-Text"/>
            </w:pPr>
            <w:r w:rsidRPr="00755EB4">
              <w:t xml:space="preserve">Generated by </w:t>
            </w:r>
            <w:proofErr w:type="spellStart"/>
            <w:r w:rsidRPr="00755EB4">
              <w:t>DocumentSignerClientServlet</w:t>
            </w:r>
            <w:proofErr w:type="spellEnd"/>
            <w:r w:rsidRPr="00755EB4">
              <w:t xml:space="preserve">(and </w:t>
            </w:r>
            <w:proofErr w:type="spellStart"/>
            <w:r w:rsidRPr="00755EB4">
              <w:t>eSigWS</w:t>
            </w:r>
            <w:proofErr w:type="spellEnd"/>
            <w:r w:rsidRPr="00755EB4">
              <w:t>)</w:t>
            </w:r>
          </w:p>
        </w:tc>
        <w:tc>
          <w:tcPr>
            <w:tcW w:w="1118" w:type="dxa"/>
            <w:tcBorders>
              <w:top w:val="nil"/>
              <w:left w:val="nil"/>
              <w:bottom w:val="single" w:sz="4" w:space="0" w:color="auto"/>
              <w:right w:val="single" w:sz="4" w:space="0" w:color="auto"/>
            </w:tcBorders>
            <w:shd w:val="clear" w:color="auto" w:fill="auto"/>
            <w:vAlign w:val="center"/>
            <w:hideMark/>
          </w:tcPr>
          <w:p w14:paraId="4F9B7369" w14:textId="77777777" w:rsidR="0016202D" w:rsidRPr="00755EB4" w:rsidRDefault="0016202D" w:rsidP="00EE2DF0">
            <w:pPr>
              <w:pStyle w:val="Table-Text"/>
            </w:pPr>
            <w:r w:rsidRPr="00755EB4">
              <w:t>Step 9</w:t>
            </w:r>
          </w:p>
        </w:tc>
      </w:tr>
      <w:tr w:rsidR="00755EB4" w:rsidRPr="00755EB4" w14:paraId="0AEC738F" w14:textId="77777777" w:rsidTr="008C23CD">
        <w:trPr>
          <w:trHeight w:val="288"/>
          <w:jc w:val="center"/>
        </w:trPr>
        <w:tc>
          <w:tcPr>
            <w:tcW w:w="4312" w:type="dxa"/>
            <w:tcBorders>
              <w:top w:val="nil"/>
              <w:left w:val="single" w:sz="4" w:space="0" w:color="auto"/>
              <w:bottom w:val="single" w:sz="4" w:space="0" w:color="auto"/>
              <w:right w:val="single" w:sz="4" w:space="0" w:color="auto"/>
            </w:tcBorders>
            <w:shd w:val="clear" w:color="auto" w:fill="auto"/>
            <w:vAlign w:val="center"/>
            <w:hideMark/>
          </w:tcPr>
          <w:p w14:paraId="43F4C93D" w14:textId="77777777" w:rsidR="0016202D" w:rsidRPr="00755EB4" w:rsidRDefault="0016202D" w:rsidP="00EE2DF0">
            <w:pPr>
              <w:pStyle w:val="Table-Text"/>
            </w:pPr>
            <w:proofErr w:type="spellStart"/>
            <w:r w:rsidRPr="00755EB4">
              <w:t>SecondAuthenticationUserToken</w:t>
            </w:r>
            <w:proofErr w:type="spellEnd"/>
          </w:p>
        </w:tc>
        <w:tc>
          <w:tcPr>
            <w:tcW w:w="3690" w:type="dxa"/>
            <w:tcBorders>
              <w:top w:val="nil"/>
              <w:left w:val="nil"/>
              <w:bottom w:val="single" w:sz="4" w:space="0" w:color="auto"/>
              <w:right w:val="single" w:sz="4" w:space="0" w:color="auto"/>
            </w:tcBorders>
            <w:shd w:val="clear" w:color="auto" w:fill="auto"/>
            <w:vAlign w:val="center"/>
            <w:hideMark/>
          </w:tcPr>
          <w:p w14:paraId="20D8F584" w14:textId="77777777" w:rsidR="0016202D" w:rsidRPr="00755EB4" w:rsidRDefault="0016202D" w:rsidP="00EE2DF0">
            <w:pPr>
              <w:pStyle w:val="Table-Text"/>
            </w:pPr>
            <w:proofErr w:type="spellStart"/>
            <w:r w:rsidRPr="00755EB4">
              <w:t>eauth</w:t>
            </w:r>
            <w:proofErr w:type="spellEnd"/>
            <w:r w:rsidRPr="00755EB4">
              <w:t xml:space="preserve"> SSO Header</w:t>
            </w:r>
          </w:p>
        </w:tc>
        <w:tc>
          <w:tcPr>
            <w:tcW w:w="1118" w:type="dxa"/>
            <w:tcBorders>
              <w:top w:val="nil"/>
              <w:left w:val="nil"/>
              <w:bottom w:val="single" w:sz="4" w:space="0" w:color="auto"/>
              <w:right w:val="single" w:sz="4" w:space="0" w:color="auto"/>
            </w:tcBorders>
            <w:shd w:val="clear" w:color="auto" w:fill="auto"/>
            <w:vAlign w:val="center"/>
            <w:hideMark/>
          </w:tcPr>
          <w:p w14:paraId="3E4F7FF3" w14:textId="77777777" w:rsidR="0016202D" w:rsidRPr="00755EB4" w:rsidRDefault="0016202D" w:rsidP="00EE2DF0">
            <w:pPr>
              <w:pStyle w:val="Table-Text"/>
            </w:pPr>
            <w:r w:rsidRPr="00755EB4">
              <w:t>Step 9</w:t>
            </w:r>
          </w:p>
        </w:tc>
      </w:tr>
    </w:tbl>
    <w:p w14:paraId="4AA020D2" w14:textId="77777777" w:rsidR="008C23CD" w:rsidRDefault="008C23CD" w:rsidP="008C23CD"/>
    <w:p w14:paraId="23C65973" w14:textId="0357E731" w:rsidR="00F90D27" w:rsidRPr="0017319E" w:rsidRDefault="00F90D27" w:rsidP="00A071BD">
      <w:pPr>
        <w:pStyle w:val="Heading6"/>
      </w:pPr>
      <w:bookmarkStart w:id="1688" w:name="_Toc455753483"/>
      <w:r w:rsidRPr="0017319E">
        <w:t>AMS</w:t>
      </w:r>
      <w:r w:rsidR="00883B57">
        <w:t xml:space="preserve"> </w:t>
      </w:r>
      <w:r w:rsidRPr="0017319E">
        <w:t>Workflow/Email</w:t>
      </w:r>
      <w:r w:rsidR="00883B57">
        <w:t xml:space="preserve"> </w:t>
      </w:r>
      <w:r w:rsidRPr="0017319E">
        <w:t>Notification</w:t>
      </w:r>
      <w:bookmarkEnd w:id="1688"/>
    </w:p>
    <w:p w14:paraId="0B625FFB" w14:textId="38244917" w:rsidR="00F90D27" w:rsidRDefault="00F90D27" w:rsidP="001A5A52">
      <w:pPr>
        <w:pStyle w:val="BodyText"/>
      </w:pPr>
      <w:r>
        <w:t xml:space="preserve">The </w:t>
      </w:r>
      <w:proofErr w:type="spellStart"/>
      <w:r>
        <w:t>AMSWorkflow</w:t>
      </w:r>
      <w:proofErr w:type="spellEnd"/>
      <w:r>
        <w:t xml:space="preserve"> interface exposes a plugin point to interface with </w:t>
      </w:r>
      <w:r w:rsidR="00D5084B">
        <w:t>a</w:t>
      </w:r>
      <w:r>
        <w:t xml:space="preserve"> workflow system. For i</w:t>
      </w:r>
      <w:r w:rsidR="003A1583">
        <w:t>7</w:t>
      </w:r>
      <w:r>
        <w:t xml:space="preserve">, a home-grown </w:t>
      </w:r>
      <w:r w:rsidR="00D5084B">
        <w:t xml:space="preserve">version of the </w:t>
      </w:r>
      <w:r>
        <w:t xml:space="preserve">implementation </w:t>
      </w:r>
      <w:r w:rsidR="00D5084B">
        <w:t xml:space="preserve">workflow </w:t>
      </w:r>
      <w:proofErr w:type="gramStart"/>
      <w:r w:rsidR="00D5084B">
        <w:t>system</w:t>
      </w:r>
      <w:r w:rsidR="0067797B">
        <w:t xml:space="preserve"> </w:t>
      </w:r>
      <w:r w:rsidR="00087B74">
        <w:t xml:space="preserve"> </w:t>
      </w:r>
      <w:r>
        <w:t>has</w:t>
      </w:r>
      <w:proofErr w:type="gramEnd"/>
      <w:r>
        <w:t xml:space="preserve"> been configured for use</w:t>
      </w:r>
      <w:r w:rsidR="00D5084B">
        <w:t xml:space="preserve"> by the AMS Service layer</w:t>
      </w:r>
      <w:r>
        <w:t xml:space="preserve">. </w:t>
      </w:r>
      <w:r w:rsidR="00D5084B">
        <w:t>This w</w:t>
      </w:r>
      <w:r>
        <w:t xml:space="preserve">orkflow system is </w:t>
      </w:r>
      <w:r w:rsidR="00953471">
        <w:t>MVI Queue Implementation</w:t>
      </w:r>
      <w:r>
        <w:t xml:space="preserve">. </w:t>
      </w:r>
      <w:proofErr w:type="gramStart"/>
      <w:r>
        <w:t xml:space="preserve">Using </w:t>
      </w:r>
      <w:r w:rsidR="00953471">
        <w:t>MVI Queue Implementation</w:t>
      </w:r>
      <w:r w:rsidR="00FE053E">
        <w:t xml:space="preserve"> </w:t>
      </w:r>
      <w:r>
        <w:t xml:space="preserve">infrastructure results in decoupling of the </w:t>
      </w:r>
      <w:r w:rsidR="002A6B76">
        <w:t>AMS</w:t>
      </w:r>
      <w:r>
        <w:t xml:space="preserve"> with the workflow system.</w:t>
      </w:r>
      <w:proofErr w:type="gramEnd"/>
      <w:r>
        <w:t xml:space="preserve"> Shown below is a description of the </w:t>
      </w:r>
      <w:r w:rsidR="00D5084B">
        <w:t>Workflow</w:t>
      </w:r>
      <w:r>
        <w:t xml:space="preserve"> system and its interaction with AMS Services.</w:t>
      </w:r>
    </w:p>
    <w:p w14:paraId="3F7E650F" w14:textId="6314BFE2" w:rsidR="001F1221" w:rsidRDefault="009D4FCF" w:rsidP="001F1221">
      <w:r>
        <w:t xml:space="preserve">The MVI Queue based workflow management </w:t>
      </w:r>
      <w:r w:rsidR="00B33498">
        <w:rPr>
          <w:lang w:eastAsia="en-GB"/>
        </w:rPr>
        <w:t>system is an event/queue based messaging system. The workflow event producers send messages to an MVI queue. Workflow monitors listen to the MVI queues</w:t>
      </w:r>
      <w:r>
        <w:rPr>
          <w:lang w:eastAsia="en-GB"/>
        </w:rPr>
        <w:t xml:space="preserve"> </w:t>
      </w:r>
      <w:r w:rsidR="00B33498">
        <w:rPr>
          <w:lang w:eastAsia="en-GB"/>
        </w:rPr>
        <w:t>and carry out their designed processes. The only workflow monitor required</w:t>
      </w:r>
      <w:r>
        <w:rPr>
          <w:lang w:eastAsia="en-GB"/>
        </w:rPr>
        <w:t xml:space="preserve"> </w:t>
      </w:r>
      <w:r w:rsidR="00B33498">
        <w:rPr>
          <w:lang w:eastAsia="en-GB"/>
        </w:rPr>
        <w:t xml:space="preserve">for i7 is the </w:t>
      </w:r>
      <w:proofErr w:type="spellStart"/>
      <w:r w:rsidR="00B33498">
        <w:rPr>
          <w:lang w:eastAsia="en-GB"/>
        </w:rPr>
        <w:t>EmailNotification</w:t>
      </w:r>
      <w:proofErr w:type="spellEnd"/>
      <w:r w:rsidR="00B33498">
        <w:rPr>
          <w:lang w:eastAsia="en-GB"/>
        </w:rPr>
        <w:t xml:space="preserve"> Workflow monitor, which notifies parties about an Authorization event via email.</w:t>
      </w:r>
      <w:bookmarkStart w:id="1689" w:name="_Toc445298093"/>
    </w:p>
    <w:bookmarkEnd w:id="1689"/>
    <w:p w14:paraId="3917C7B4" w14:textId="5DB2DE54" w:rsidR="00755EB4" w:rsidRDefault="00F90D27" w:rsidP="001A5A52">
      <w:pPr>
        <w:pStyle w:val="BodyText"/>
      </w:pPr>
      <w:r>
        <w:t xml:space="preserve">During orchestration of its capabilities, the </w:t>
      </w:r>
      <w:proofErr w:type="spellStart"/>
      <w:r>
        <w:t>AMSService</w:t>
      </w:r>
      <w:proofErr w:type="spellEnd"/>
      <w:r>
        <w:t xml:space="preserve"> implementation constructs an XML based Workflow payload and passes it to the configured </w:t>
      </w:r>
      <w:proofErr w:type="spellStart"/>
      <w:r>
        <w:t>AMSWorkflow</w:t>
      </w:r>
      <w:proofErr w:type="spellEnd"/>
      <w:r>
        <w:t xml:space="preserve">, in this case, the </w:t>
      </w:r>
      <w:proofErr w:type="spellStart"/>
      <w:r>
        <w:t>AMSEmailNotificationWorkflow</w:t>
      </w:r>
      <w:proofErr w:type="spellEnd"/>
      <w:r>
        <w:t>.</w:t>
      </w:r>
      <w:r w:rsidR="008C23CD">
        <w:t xml:space="preserve"> </w:t>
      </w:r>
      <w:r w:rsidR="009F3EC2">
        <w:t>A sample</w:t>
      </w:r>
      <w:r>
        <w:t xml:space="preserve"> workflow payload </w:t>
      </w:r>
      <w:proofErr w:type="gramStart"/>
      <w:r>
        <w:t>is shown</w:t>
      </w:r>
      <w:proofErr w:type="gramEnd"/>
      <w:r w:rsidR="00087B74">
        <w:t xml:space="preserve"> </w:t>
      </w:r>
      <w:r>
        <w:t>below</w:t>
      </w:r>
      <w:r w:rsidR="00CD74A0">
        <w:t>.</w:t>
      </w:r>
    </w:p>
    <w:p w14:paraId="2271251D" w14:textId="313C3BB3" w:rsidR="00755EB4" w:rsidRDefault="000667BD" w:rsidP="001A5A52">
      <w:pPr>
        <w:pStyle w:val="Figure"/>
      </w:pPr>
      <w:r>
        <w:lastRenderedPageBreak/>
        <w:drawing>
          <wp:inline distT="0" distB="0" distL="0" distR="0" wp14:anchorId="15B2FC8C" wp14:editId="08BC0C9B">
            <wp:extent cx="5934710" cy="3312795"/>
            <wp:effectExtent l="0" t="0" r="8890" b="19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934710" cy="3312795"/>
                    </a:xfrm>
                    <a:prstGeom prst="rect">
                      <a:avLst/>
                    </a:prstGeom>
                    <a:noFill/>
                    <a:ln>
                      <a:noFill/>
                    </a:ln>
                  </pic:spPr>
                </pic:pic>
              </a:graphicData>
            </a:graphic>
          </wp:inline>
        </w:drawing>
      </w:r>
    </w:p>
    <w:p w14:paraId="47F11F57" w14:textId="6CD9D3BF" w:rsidR="00755EB4" w:rsidRDefault="00CD74A0" w:rsidP="00CD74A0">
      <w:pPr>
        <w:pStyle w:val="Caption"/>
      </w:pPr>
      <w:bookmarkStart w:id="1690" w:name="_Toc445298094"/>
      <w:bookmarkStart w:id="1691" w:name="_Toc455753635"/>
      <w:r>
        <w:t xml:space="preserve">Figure </w:t>
      </w:r>
      <w:r w:rsidR="001219E3">
        <w:fldChar w:fldCharType="begin"/>
      </w:r>
      <w:r w:rsidR="001219E3">
        <w:instrText xml:space="preserve"> SEQ Figure \* ARABIC </w:instrText>
      </w:r>
      <w:r w:rsidR="001219E3">
        <w:fldChar w:fldCharType="separate"/>
      </w:r>
      <w:r w:rsidR="00CE2116">
        <w:rPr>
          <w:noProof/>
        </w:rPr>
        <w:t>26</w:t>
      </w:r>
      <w:r w:rsidR="001219E3">
        <w:rPr>
          <w:noProof/>
        </w:rPr>
        <w:fldChar w:fldCharType="end"/>
      </w:r>
      <w:r>
        <w:t xml:space="preserve">: </w:t>
      </w:r>
      <w:proofErr w:type="spellStart"/>
      <w:r>
        <w:t>AMSWorkflow</w:t>
      </w:r>
      <w:proofErr w:type="spellEnd"/>
      <w:r>
        <w:t xml:space="preserve"> Sample</w:t>
      </w:r>
      <w:bookmarkEnd w:id="1690"/>
      <w:bookmarkEnd w:id="1691"/>
    </w:p>
    <w:p w14:paraId="2534BA13" w14:textId="77777777" w:rsidR="008C23CD" w:rsidRDefault="008C23CD" w:rsidP="008C23CD"/>
    <w:p w14:paraId="1CAAB172" w14:textId="79E035C5" w:rsidR="009D4FCF" w:rsidRPr="008C23CD" w:rsidRDefault="009D4FCF" w:rsidP="008C23CD">
      <w:r w:rsidRPr="009D4FCF">
        <w:rPr>
          <w:highlight w:val="yellow"/>
        </w:rPr>
        <w:t xml:space="preserve">Need </w:t>
      </w:r>
      <w:proofErr w:type="gramStart"/>
      <w:r w:rsidRPr="009D4FCF">
        <w:rPr>
          <w:highlight w:val="yellow"/>
        </w:rPr>
        <w:t>workflow processing</w:t>
      </w:r>
      <w:proofErr w:type="gramEnd"/>
      <w:r w:rsidRPr="009D4FCF">
        <w:rPr>
          <w:highlight w:val="yellow"/>
        </w:rPr>
        <w:t xml:space="preserve"> diagram from MV</w:t>
      </w:r>
      <w:r>
        <w:t>I</w:t>
      </w:r>
    </w:p>
    <w:p w14:paraId="45A33BBE" w14:textId="5CE1A3BA" w:rsidR="00F90D27" w:rsidRDefault="00F90D27" w:rsidP="001A5A52">
      <w:pPr>
        <w:pStyle w:val="BodyText"/>
      </w:pPr>
      <w:r>
        <w:t xml:space="preserve">The </w:t>
      </w:r>
      <w:proofErr w:type="spellStart"/>
      <w:r>
        <w:t>AMSEmailNotificationWorkflow</w:t>
      </w:r>
      <w:proofErr w:type="spellEnd"/>
      <w:r>
        <w:t xml:space="preserve"> class packages this payload into a </w:t>
      </w:r>
      <w:r w:rsidR="00953471">
        <w:t xml:space="preserve">MVI Queue Implementation </w:t>
      </w:r>
      <w:r>
        <w:t xml:space="preserve">Message and deposits it on </w:t>
      </w:r>
      <w:r w:rsidR="009D4FCF">
        <w:t>to the MVI Queue. A workflow monitor</w:t>
      </w:r>
      <w:r>
        <w:t xml:space="preserve"> monitors this queue and</w:t>
      </w:r>
      <w:r w:rsidR="00CD74A0">
        <w:t>,</w:t>
      </w:r>
      <w:r>
        <w:t xml:space="preserve"> upon availability of a message, hands it off to </w:t>
      </w:r>
      <w:r w:rsidR="009F3EC2">
        <w:t>the</w:t>
      </w:r>
      <w:r>
        <w:t xml:space="preserve"> </w:t>
      </w:r>
      <w:r w:rsidR="009D4FCF">
        <w:t xml:space="preserve">event </w:t>
      </w:r>
      <w:proofErr w:type="gramStart"/>
      <w:r w:rsidR="009D4FCF">
        <w:t xml:space="preserve">processor </w:t>
      </w:r>
      <w:r w:rsidR="000970CF">
        <w:t>,</w:t>
      </w:r>
      <w:proofErr w:type="gramEnd"/>
      <w:r w:rsidR="000970CF">
        <w:t xml:space="preserve"> which in turn processes the messages per the following steps</w:t>
      </w:r>
      <w:r w:rsidR="003C3765">
        <w:t>.</w:t>
      </w:r>
    </w:p>
    <w:p w14:paraId="504BAA80" w14:textId="281E6CA6" w:rsidR="00F90D27" w:rsidRPr="00755EB4" w:rsidRDefault="004A2569" w:rsidP="00755EB4">
      <w:pPr>
        <w:pStyle w:val="BodyTextNumbered1"/>
      </w:pPr>
      <w:r w:rsidRPr="00755EB4">
        <w:t xml:space="preserve">The Payload XML </w:t>
      </w:r>
      <w:proofErr w:type="gramStart"/>
      <w:r w:rsidRPr="00755EB4">
        <w:t>is parsed</w:t>
      </w:r>
      <w:proofErr w:type="gramEnd"/>
      <w:r w:rsidRPr="00755EB4">
        <w:t xml:space="preserve"> and </w:t>
      </w:r>
      <w:r w:rsidR="00F90D27" w:rsidRPr="00755EB4">
        <w:t xml:space="preserve">its contents </w:t>
      </w:r>
      <w:r w:rsidRPr="00755EB4">
        <w:t>are stored in the</w:t>
      </w:r>
      <w:r w:rsidR="00F90D27" w:rsidRPr="00755EB4">
        <w:t xml:space="preserve"> </w:t>
      </w:r>
      <w:proofErr w:type="spellStart"/>
      <w:r w:rsidR="00F90D27" w:rsidRPr="00755EB4">
        <w:t>AMS_Email_Workflow</w:t>
      </w:r>
      <w:proofErr w:type="spellEnd"/>
      <w:r w:rsidR="00F90D27" w:rsidRPr="00755EB4">
        <w:t xml:space="preserve"> table. This </w:t>
      </w:r>
      <w:r w:rsidRPr="00755EB4">
        <w:t>step is required</w:t>
      </w:r>
      <w:r w:rsidR="00F90D27" w:rsidRPr="00755EB4">
        <w:t xml:space="preserve"> because </w:t>
      </w:r>
      <w:proofErr w:type="gramStart"/>
      <w:r w:rsidR="00F90D27" w:rsidRPr="00755EB4">
        <w:t xml:space="preserve">email addresses are only sent by the </w:t>
      </w:r>
      <w:proofErr w:type="spellStart"/>
      <w:r w:rsidR="00F90D27" w:rsidRPr="00755EB4">
        <w:t>AMSService</w:t>
      </w:r>
      <w:proofErr w:type="spellEnd"/>
      <w:r w:rsidR="00F90D27" w:rsidRPr="00755EB4">
        <w:t xml:space="preserve"> for a few events </w:t>
      </w:r>
      <w:r w:rsidR="00755EB4" w:rsidRPr="00755EB4">
        <w:t>(</w:t>
      </w:r>
      <w:r w:rsidR="00F90D27" w:rsidRPr="00755EB4">
        <w:t>Create and Revoke</w:t>
      </w:r>
      <w:r w:rsidR="00755EB4" w:rsidRPr="00755EB4">
        <w:t>)</w:t>
      </w:r>
      <w:proofErr w:type="gramEnd"/>
      <w:r w:rsidR="00F90D27" w:rsidRPr="00755EB4">
        <w:t>. For events such as Accept, Decline, Activate</w:t>
      </w:r>
      <w:r w:rsidR="00755EB4" w:rsidRPr="00755EB4">
        <w:t>,</w:t>
      </w:r>
      <w:r w:rsidR="00F90D27" w:rsidRPr="00755EB4">
        <w:t xml:space="preserve"> and Deactivate, which could occur after a </w:t>
      </w:r>
      <w:r w:rsidR="006971F9" w:rsidRPr="00755EB4">
        <w:t>Create</w:t>
      </w:r>
      <w:r w:rsidR="00F90D27" w:rsidRPr="00755EB4">
        <w:t xml:space="preserve"> and before a </w:t>
      </w:r>
      <w:r w:rsidR="006971F9" w:rsidRPr="00755EB4">
        <w:t>Revoke</w:t>
      </w:r>
      <w:r w:rsidR="00755EB4" w:rsidRPr="00755EB4">
        <w:t>,</w:t>
      </w:r>
      <w:r w:rsidR="00F90D27" w:rsidRPr="00755EB4">
        <w:t xml:space="preserve"> no email addresses </w:t>
      </w:r>
      <w:proofErr w:type="gramStart"/>
      <w:r w:rsidR="00F90D27" w:rsidRPr="00755EB4">
        <w:t>are sent</w:t>
      </w:r>
      <w:proofErr w:type="gramEnd"/>
      <w:r w:rsidR="00F90D27" w:rsidRPr="00755EB4">
        <w:t xml:space="preserve">. Records in this table help correlate such </w:t>
      </w:r>
      <w:r w:rsidR="005C4D85" w:rsidRPr="00755EB4">
        <w:t xml:space="preserve">non-email based </w:t>
      </w:r>
      <w:r w:rsidR="006971F9" w:rsidRPr="00755EB4">
        <w:t>events with the Create</w:t>
      </w:r>
      <w:r w:rsidR="00F90D27" w:rsidRPr="00755EB4">
        <w:t xml:space="preserve"> event based on authorization</w:t>
      </w:r>
      <w:r w:rsidR="008F74AF" w:rsidRPr="00755EB4">
        <w:t xml:space="preserve"> </w:t>
      </w:r>
      <w:r w:rsidR="00F90D27" w:rsidRPr="00755EB4">
        <w:t xml:space="preserve">id and </w:t>
      </w:r>
      <w:r w:rsidR="005C4D85" w:rsidRPr="00755EB4">
        <w:t>enable retrieval of</w:t>
      </w:r>
      <w:r w:rsidR="00F90D27" w:rsidRPr="00755EB4">
        <w:t xml:space="preserve"> the email addresses needed</w:t>
      </w:r>
      <w:r w:rsidR="003C3765">
        <w:t>.</w:t>
      </w:r>
    </w:p>
    <w:p w14:paraId="01D8C852" w14:textId="625B91E4" w:rsidR="00F90D27" w:rsidRPr="00755EB4" w:rsidRDefault="008F74AF" w:rsidP="00755EB4">
      <w:pPr>
        <w:pStyle w:val="BodyTextNumbered1"/>
      </w:pPr>
      <w:r w:rsidRPr="00755EB4">
        <w:t>Email</w:t>
      </w:r>
      <w:r w:rsidR="00F90D27" w:rsidRPr="00755EB4">
        <w:t xml:space="preserve"> templates based on Authorization and Event types</w:t>
      </w:r>
      <w:r w:rsidRPr="00755EB4">
        <w:t xml:space="preserve"> </w:t>
      </w:r>
      <w:proofErr w:type="gramStart"/>
      <w:r w:rsidRPr="00755EB4">
        <w:t>are retrieved</w:t>
      </w:r>
      <w:proofErr w:type="gramEnd"/>
      <w:r w:rsidR="00F90D27" w:rsidRPr="00755EB4">
        <w:t xml:space="preserve">. For PR Delegation type authorizations, status values </w:t>
      </w:r>
      <w:proofErr w:type="gramStart"/>
      <w:r w:rsidR="00F90D27" w:rsidRPr="00755EB4">
        <w:t>are also used</w:t>
      </w:r>
      <w:proofErr w:type="gramEnd"/>
      <w:r w:rsidR="00F90D27" w:rsidRPr="00755EB4">
        <w:t xml:space="preserve"> in </w:t>
      </w:r>
      <w:r w:rsidR="00F75E53" w:rsidRPr="00755EB4">
        <w:t>conjunction</w:t>
      </w:r>
      <w:r w:rsidR="00F90D27" w:rsidRPr="00755EB4">
        <w:t xml:space="preserve"> with authorization and event</w:t>
      </w:r>
      <w:r w:rsidRPr="00755EB4">
        <w:t xml:space="preserve"> </w:t>
      </w:r>
      <w:r w:rsidR="00F90D27" w:rsidRPr="00755EB4">
        <w:t xml:space="preserve">types to </w:t>
      </w:r>
      <w:r w:rsidRPr="00755EB4">
        <w:t>obtain</w:t>
      </w:r>
      <w:r w:rsidR="00F90D27" w:rsidRPr="00755EB4">
        <w:t xml:space="preserve"> an email template</w:t>
      </w:r>
      <w:r w:rsidR="00685921">
        <w:t xml:space="preserve">. Shown below is a tabulation of the </w:t>
      </w:r>
      <w:proofErr w:type="gramStart"/>
      <w:r w:rsidR="00685921">
        <w:t>email template retrieval criteria</w:t>
      </w:r>
      <w:proofErr w:type="gramEnd"/>
      <w:r w:rsidR="003C3765">
        <w:t>.</w:t>
      </w:r>
    </w:p>
    <w:p w14:paraId="2BAB1999" w14:textId="77777777" w:rsidR="008C23CD" w:rsidRDefault="008C23CD" w:rsidP="008C23CD">
      <w:pPr>
        <w:pStyle w:val="BodyTextNumbered1"/>
        <w:numPr>
          <w:ilvl w:val="0"/>
          <w:numId w:val="0"/>
        </w:numPr>
      </w:pPr>
    </w:p>
    <w:p w14:paraId="60ABD801" w14:textId="25279C67" w:rsidR="00685921" w:rsidRDefault="00685921" w:rsidP="008C23CD">
      <w:pPr>
        <w:pStyle w:val="BodyTextNumbered1"/>
        <w:numPr>
          <w:ilvl w:val="0"/>
          <w:numId w:val="0"/>
        </w:numPr>
      </w:pPr>
      <w:r>
        <w:t>The table below shows the mapping with email templates, per the above schema</w:t>
      </w:r>
      <w:r w:rsidR="001524CA">
        <w:t>.</w:t>
      </w:r>
    </w:p>
    <w:p w14:paraId="04438B39" w14:textId="4A837A97" w:rsidR="001524CA" w:rsidRDefault="00007BC0" w:rsidP="00007BC0">
      <w:pPr>
        <w:pStyle w:val="Caption"/>
      </w:pPr>
      <w:bookmarkStart w:id="1692" w:name="_Toc445298154"/>
      <w:bookmarkStart w:id="1693" w:name="_Toc455753698"/>
      <w:r>
        <w:t xml:space="preserve">Table </w:t>
      </w:r>
      <w:r w:rsidR="001219E3">
        <w:fldChar w:fldCharType="begin"/>
      </w:r>
      <w:r w:rsidR="001219E3">
        <w:instrText xml:space="preserve"> SEQ Table \* ARABIC </w:instrText>
      </w:r>
      <w:r w:rsidR="001219E3">
        <w:fldChar w:fldCharType="separate"/>
      </w:r>
      <w:r w:rsidR="00CE2116">
        <w:rPr>
          <w:noProof/>
        </w:rPr>
        <w:t>40</w:t>
      </w:r>
      <w:r w:rsidR="001219E3">
        <w:rPr>
          <w:noProof/>
        </w:rPr>
        <w:fldChar w:fldCharType="end"/>
      </w:r>
      <w:r>
        <w:t xml:space="preserve">: </w:t>
      </w:r>
      <w:proofErr w:type="spellStart"/>
      <w:r>
        <w:t>AMS_Auth_email_template_mapping</w:t>
      </w:r>
      <w:bookmarkEnd w:id="1692"/>
      <w:bookmarkEnd w:id="1693"/>
      <w:proofErr w:type="spellEnd"/>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Caption w:val="AMS_Auth_email_template_mapping"/>
        <w:tblDescription w:val="Table captures the mapping of the Authorization Type, Event Type, Authorization Status and Email Template."/>
      </w:tblPr>
      <w:tblGrid>
        <w:gridCol w:w="2528"/>
        <w:gridCol w:w="1572"/>
        <w:gridCol w:w="2755"/>
        <w:gridCol w:w="2505"/>
      </w:tblGrid>
      <w:tr w:rsidR="00685921" w14:paraId="6FAD40D8" w14:textId="77777777" w:rsidTr="00153A50">
        <w:trPr>
          <w:cantSplit/>
          <w:trHeight w:val="288"/>
          <w:jc w:val="center"/>
        </w:trPr>
        <w:tc>
          <w:tcPr>
            <w:tcW w:w="2528" w:type="dxa"/>
            <w:shd w:val="clear" w:color="auto" w:fill="D9D9D9" w:themeFill="background1" w:themeFillShade="D9"/>
            <w:noWrap/>
            <w:tcMar>
              <w:top w:w="0" w:type="dxa"/>
              <w:left w:w="108" w:type="dxa"/>
              <w:bottom w:w="0" w:type="dxa"/>
              <w:right w:w="108" w:type="dxa"/>
            </w:tcMar>
            <w:vAlign w:val="center"/>
            <w:hideMark/>
          </w:tcPr>
          <w:p w14:paraId="051D52E0" w14:textId="77777777" w:rsidR="00685921" w:rsidRDefault="00685921" w:rsidP="008C23CD">
            <w:pPr>
              <w:pStyle w:val="TableHeaderText"/>
              <w:rPr>
                <w:rFonts w:eastAsiaTheme="minorHAnsi"/>
              </w:rPr>
            </w:pPr>
            <w:proofErr w:type="spellStart"/>
            <w:r>
              <w:t>Authorization_type</w:t>
            </w:r>
            <w:proofErr w:type="spellEnd"/>
          </w:p>
        </w:tc>
        <w:tc>
          <w:tcPr>
            <w:tcW w:w="1572" w:type="dxa"/>
            <w:shd w:val="clear" w:color="auto" w:fill="D9D9D9" w:themeFill="background1" w:themeFillShade="D9"/>
            <w:noWrap/>
            <w:tcMar>
              <w:top w:w="0" w:type="dxa"/>
              <w:left w:w="108" w:type="dxa"/>
              <w:bottom w:w="0" w:type="dxa"/>
              <w:right w:w="108" w:type="dxa"/>
            </w:tcMar>
            <w:vAlign w:val="center"/>
            <w:hideMark/>
          </w:tcPr>
          <w:p w14:paraId="51011EBC" w14:textId="77777777" w:rsidR="00685921" w:rsidRDefault="00685921" w:rsidP="008C23CD">
            <w:pPr>
              <w:pStyle w:val="TableHeaderText"/>
              <w:rPr>
                <w:rFonts w:eastAsiaTheme="minorHAnsi"/>
              </w:rPr>
            </w:pPr>
            <w:proofErr w:type="spellStart"/>
            <w:r>
              <w:t>Event_type</w:t>
            </w:r>
            <w:proofErr w:type="spellEnd"/>
          </w:p>
        </w:tc>
        <w:tc>
          <w:tcPr>
            <w:tcW w:w="2755" w:type="dxa"/>
            <w:shd w:val="clear" w:color="auto" w:fill="D9D9D9" w:themeFill="background1" w:themeFillShade="D9"/>
            <w:noWrap/>
            <w:tcMar>
              <w:top w:w="0" w:type="dxa"/>
              <w:left w:w="108" w:type="dxa"/>
              <w:bottom w:w="0" w:type="dxa"/>
              <w:right w:w="108" w:type="dxa"/>
            </w:tcMar>
            <w:vAlign w:val="center"/>
            <w:hideMark/>
          </w:tcPr>
          <w:p w14:paraId="3304F774" w14:textId="77777777" w:rsidR="00685921" w:rsidRDefault="00685921" w:rsidP="008C23CD">
            <w:pPr>
              <w:pStyle w:val="TableHeaderText"/>
              <w:rPr>
                <w:rFonts w:eastAsiaTheme="minorHAnsi"/>
              </w:rPr>
            </w:pPr>
            <w:proofErr w:type="spellStart"/>
            <w:r>
              <w:t>Authorization_Status</w:t>
            </w:r>
            <w:proofErr w:type="spellEnd"/>
          </w:p>
        </w:tc>
        <w:tc>
          <w:tcPr>
            <w:tcW w:w="2505" w:type="dxa"/>
            <w:shd w:val="clear" w:color="auto" w:fill="D9D9D9" w:themeFill="background1" w:themeFillShade="D9"/>
            <w:noWrap/>
            <w:tcMar>
              <w:top w:w="0" w:type="dxa"/>
              <w:left w:w="108" w:type="dxa"/>
              <w:bottom w:w="0" w:type="dxa"/>
              <w:right w:w="108" w:type="dxa"/>
            </w:tcMar>
            <w:vAlign w:val="center"/>
            <w:hideMark/>
          </w:tcPr>
          <w:p w14:paraId="6095D8DB" w14:textId="7857E9DA" w:rsidR="00685921" w:rsidRPr="00685921" w:rsidRDefault="00685921" w:rsidP="008C23CD">
            <w:pPr>
              <w:pStyle w:val="TableHeaderText"/>
              <w:rPr>
                <w:rFonts w:eastAsiaTheme="minorHAnsi"/>
              </w:rPr>
            </w:pPr>
            <w:proofErr w:type="spellStart"/>
            <w:r w:rsidRPr="00685921">
              <w:t>Email_Template</w:t>
            </w:r>
            <w:proofErr w:type="spellEnd"/>
            <w:r w:rsidRPr="00685921">
              <w:t>_#</w:t>
            </w:r>
          </w:p>
        </w:tc>
      </w:tr>
      <w:tr w:rsidR="00685921" w14:paraId="0441A8DF" w14:textId="77777777" w:rsidTr="00AE242F">
        <w:trPr>
          <w:cantSplit/>
          <w:trHeight w:val="288"/>
          <w:jc w:val="center"/>
        </w:trPr>
        <w:tc>
          <w:tcPr>
            <w:tcW w:w="2528" w:type="dxa"/>
            <w:noWrap/>
            <w:tcMar>
              <w:top w:w="0" w:type="dxa"/>
              <w:left w:w="108" w:type="dxa"/>
              <w:bottom w:w="0" w:type="dxa"/>
              <w:right w:w="108" w:type="dxa"/>
            </w:tcMar>
            <w:vAlign w:val="bottom"/>
            <w:hideMark/>
          </w:tcPr>
          <w:p w14:paraId="649D7EE6" w14:textId="77777777" w:rsidR="00685921" w:rsidRDefault="00685921" w:rsidP="00EE2DF0">
            <w:pPr>
              <w:pStyle w:val="Table-Text"/>
              <w:rPr>
                <w:rFonts w:eastAsiaTheme="minorHAnsi"/>
              </w:rPr>
            </w:pPr>
            <w:proofErr w:type="spellStart"/>
            <w:r>
              <w:t>VAHP_Delegation</w:t>
            </w:r>
            <w:proofErr w:type="spellEnd"/>
          </w:p>
        </w:tc>
        <w:tc>
          <w:tcPr>
            <w:tcW w:w="1572" w:type="dxa"/>
            <w:noWrap/>
            <w:tcMar>
              <w:top w:w="0" w:type="dxa"/>
              <w:left w:w="108" w:type="dxa"/>
              <w:bottom w:w="0" w:type="dxa"/>
              <w:right w:w="108" w:type="dxa"/>
            </w:tcMar>
            <w:vAlign w:val="bottom"/>
            <w:hideMark/>
          </w:tcPr>
          <w:p w14:paraId="091A3512" w14:textId="77777777" w:rsidR="00685921" w:rsidRDefault="00685921" w:rsidP="00EE2DF0">
            <w:pPr>
              <w:pStyle w:val="Table-Text"/>
              <w:rPr>
                <w:rFonts w:eastAsiaTheme="minorHAnsi"/>
              </w:rPr>
            </w:pPr>
            <w:r>
              <w:t>Create</w:t>
            </w:r>
          </w:p>
        </w:tc>
        <w:tc>
          <w:tcPr>
            <w:tcW w:w="2755" w:type="dxa"/>
            <w:noWrap/>
            <w:tcMar>
              <w:top w:w="0" w:type="dxa"/>
              <w:left w:w="108" w:type="dxa"/>
              <w:bottom w:w="0" w:type="dxa"/>
              <w:right w:w="108" w:type="dxa"/>
            </w:tcMar>
            <w:vAlign w:val="bottom"/>
            <w:hideMark/>
          </w:tcPr>
          <w:p w14:paraId="4D729C26" w14:textId="77777777" w:rsidR="00685921" w:rsidRDefault="00685921" w:rsidP="00EE2DF0">
            <w:pPr>
              <w:pStyle w:val="Table-Text"/>
              <w:rPr>
                <w:rFonts w:eastAsiaTheme="minorHAnsi"/>
              </w:rPr>
            </w:pPr>
            <w:r>
              <w:t> </w:t>
            </w:r>
          </w:p>
        </w:tc>
        <w:tc>
          <w:tcPr>
            <w:tcW w:w="2505" w:type="dxa"/>
            <w:noWrap/>
            <w:tcMar>
              <w:top w:w="0" w:type="dxa"/>
              <w:left w:w="108" w:type="dxa"/>
              <w:bottom w:w="0" w:type="dxa"/>
              <w:right w:w="108" w:type="dxa"/>
            </w:tcMar>
            <w:vAlign w:val="bottom"/>
            <w:hideMark/>
          </w:tcPr>
          <w:p w14:paraId="40DD48E1" w14:textId="77777777" w:rsidR="00685921" w:rsidRDefault="00685921" w:rsidP="00EE2DF0">
            <w:pPr>
              <w:pStyle w:val="Table-Text"/>
              <w:rPr>
                <w:rFonts w:eastAsiaTheme="minorHAnsi"/>
              </w:rPr>
            </w:pPr>
            <w:r>
              <w:t>1</w:t>
            </w:r>
          </w:p>
        </w:tc>
      </w:tr>
      <w:tr w:rsidR="00685921" w14:paraId="38040AC1" w14:textId="77777777" w:rsidTr="00AE242F">
        <w:trPr>
          <w:cantSplit/>
          <w:trHeight w:val="288"/>
          <w:jc w:val="center"/>
        </w:trPr>
        <w:tc>
          <w:tcPr>
            <w:tcW w:w="2528" w:type="dxa"/>
            <w:noWrap/>
            <w:tcMar>
              <w:top w:w="0" w:type="dxa"/>
              <w:left w:w="108" w:type="dxa"/>
              <w:bottom w:w="0" w:type="dxa"/>
              <w:right w:w="108" w:type="dxa"/>
            </w:tcMar>
            <w:vAlign w:val="bottom"/>
            <w:hideMark/>
          </w:tcPr>
          <w:p w14:paraId="65F83146" w14:textId="77777777" w:rsidR="00685921" w:rsidRDefault="00685921" w:rsidP="00EE2DF0">
            <w:pPr>
              <w:pStyle w:val="Table-Text"/>
              <w:rPr>
                <w:rFonts w:eastAsiaTheme="minorHAnsi"/>
              </w:rPr>
            </w:pPr>
            <w:proofErr w:type="spellStart"/>
            <w:r>
              <w:t>VAHP_Delegation</w:t>
            </w:r>
            <w:proofErr w:type="spellEnd"/>
          </w:p>
        </w:tc>
        <w:tc>
          <w:tcPr>
            <w:tcW w:w="1572" w:type="dxa"/>
            <w:noWrap/>
            <w:tcMar>
              <w:top w:w="0" w:type="dxa"/>
              <w:left w:w="108" w:type="dxa"/>
              <w:bottom w:w="0" w:type="dxa"/>
              <w:right w:w="108" w:type="dxa"/>
            </w:tcMar>
            <w:vAlign w:val="bottom"/>
            <w:hideMark/>
          </w:tcPr>
          <w:p w14:paraId="7D874875" w14:textId="77777777" w:rsidR="00685921" w:rsidRDefault="00685921" w:rsidP="00EE2DF0">
            <w:pPr>
              <w:pStyle w:val="Table-Text"/>
              <w:rPr>
                <w:rFonts w:eastAsiaTheme="minorHAnsi"/>
              </w:rPr>
            </w:pPr>
            <w:r>
              <w:t>Revoke</w:t>
            </w:r>
          </w:p>
        </w:tc>
        <w:tc>
          <w:tcPr>
            <w:tcW w:w="2755" w:type="dxa"/>
            <w:noWrap/>
            <w:tcMar>
              <w:top w:w="0" w:type="dxa"/>
              <w:left w:w="108" w:type="dxa"/>
              <w:bottom w:w="0" w:type="dxa"/>
              <w:right w:w="108" w:type="dxa"/>
            </w:tcMar>
            <w:vAlign w:val="bottom"/>
            <w:hideMark/>
          </w:tcPr>
          <w:p w14:paraId="49F39E46" w14:textId="77777777" w:rsidR="00685921" w:rsidRDefault="00685921" w:rsidP="00EE2DF0">
            <w:pPr>
              <w:pStyle w:val="Table-Text"/>
              <w:rPr>
                <w:rFonts w:eastAsiaTheme="minorHAnsi"/>
              </w:rPr>
            </w:pPr>
            <w:r>
              <w:t> </w:t>
            </w:r>
          </w:p>
        </w:tc>
        <w:tc>
          <w:tcPr>
            <w:tcW w:w="2505" w:type="dxa"/>
            <w:noWrap/>
            <w:tcMar>
              <w:top w:w="0" w:type="dxa"/>
              <w:left w:w="108" w:type="dxa"/>
              <w:bottom w:w="0" w:type="dxa"/>
              <w:right w:w="108" w:type="dxa"/>
            </w:tcMar>
            <w:vAlign w:val="bottom"/>
            <w:hideMark/>
          </w:tcPr>
          <w:p w14:paraId="220BC151" w14:textId="77777777" w:rsidR="00685921" w:rsidRDefault="00685921" w:rsidP="00EE2DF0">
            <w:pPr>
              <w:pStyle w:val="Table-Text"/>
              <w:rPr>
                <w:rFonts w:eastAsiaTheme="minorHAnsi"/>
              </w:rPr>
            </w:pPr>
            <w:r>
              <w:t>2</w:t>
            </w:r>
          </w:p>
        </w:tc>
      </w:tr>
      <w:tr w:rsidR="00685921" w14:paraId="4FFA1C53" w14:textId="77777777" w:rsidTr="00AE242F">
        <w:trPr>
          <w:cantSplit/>
          <w:trHeight w:val="288"/>
          <w:jc w:val="center"/>
        </w:trPr>
        <w:tc>
          <w:tcPr>
            <w:tcW w:w="2528" w:type="dxa"/>
            <w:noWrap/>
            <w:tcMar>
              <w:top w:w="0" w:type="dxa"/>
              <w:left w:w="108" w:type="dxa"/>
              <w:bottom w:w="0" w:type="dxa"/>
              <w:right w:w="108" w:type="dxa"/>
            </w:tcMar>
            <w:vAlign w:val="bottom"/>
            <w:hideMark/>
          </w:tcPr>
          <w:p w14:paraId="0E1D6F26" w14:textId="77777777" w:rsidR="00685921" w:rsidRDefault="00685921" w:rsidP="00EE2DF0">
            <w:pPr>
              <w:pStyle w:val="Table-Text"/>
              <w:rPr>
                <w:rFonts w:eastAsiaTheme="minorHAnsi"/>
              </w:rPr>
            </w:pPr>
            <w:proofErr w:type="spellStart"/>
            <w:r>
              <w:lastRenderedPageBreak/>
              <w:t>VAHP_Delegation</w:t>
            </w:r>
            <w:proofErr w:type="spellEnd"/>
          </w:p>
        </w:tc>
        <w:tc>
          <w:tcPr>
            <w:tcW w:w="1572" w:type="dxa"/>
            <w:noWrap/>
            <w:tcMar>
              <w:top w:w="0" w:type="dxa"/>
              <w:left w:w="108" w:type="dxa"/>
              <w:bottom w:w="0" w:type="dxa"/>
              <w:right w:w="108" w:type="dxa"/>
            </w:tcMar>
            <w:vAlign w:val="bottom"/>
            <w:hideMark/>
          </w:tcPr>
          <w:p w14:paraId="1A3DC0E6" w14:textId="77777777" w:rsidR="00685921" w:rsidRDefault="00685921" w:rsidP="00EE2DF0">
            <w:pPr>
              <w:pStyle w:val="Table-Text"/>
              <w:rPr>
                <w:rFonts w:eastAsiaTheme="minorHAnsi"/>
              </w:rPr>
            </w:pPr>
            <w:r>
              <w:t>Accept</w:t>
            </w:r>
          </w:p>
        </w:tc>
        <w:tc>
          <w:tcPr>
            <w:tcW w:w="2755" w:type="dxa"/>
            <w:noWrap/>
            <w:tcMar>
              <w:top w:w="0" w:type="dxa"/>
              <w:left w:w="108" w:type="dxa"/>
              <w:bottom w:w="0" w:type="dxa"/>
              <w:right w:w="108" w:type="dxa"/>
            </w:tcMar>
            <w:vAlign w:val="bottom"/>
            <w:hideMark/>
          </w:tcPr>
          <w:p w14:paraId="4E1E04F5" w14:textId="77777777" w:rsidR="00685921" w:rsidRDefault="00685921" w:rsidP="00EE2DF0">
            <w:pPr>
              <w:pStyle w:val="Table-Text"/>
              <w:rPr>
                <w:rFonts w:eastAsiaTheme="minorHAnsi"/>
              </w:rPr>
            </w:pPr>
            <w:r>
              <w:t> </w:t>
            </w:r>
          </w:p>
        </w:tc>
        <w:tc>
          <w:tcPr>
            <w:tcW w:w="2505" w:type="dxa"/>
            <w:noWrap/>
            <w:tcMar>
              <w:top w:w="0" w:type="dxa"/>
              <w:left w:w="108" w:type="dxa"/>
              <w:bottom w:w="0" w:type="dxa"/>
              <w:right w:w="108" w:type="dxa"/>
            </w:tcMar>
            <w:vAlign w:val="bottom"/>
            <w:hideMark/>
          </w:tcPr>
          <w:p w14:paraId="70B0F6D4" w14:textId="77777777" w:rsidR="00685921" w:rsidRDefault="00685921" w:rsidP="00EE2DF0">
            <w:pPr>
              <w:pStyle w:val="Table-Text"/>
              <w:rPr>
                <w:rFonts w:eastAsiaTheme="minorHAnsi"/>
              </w:rPr>
            </w:pPr>
            <w:r>
              <w:t>3</w:t>
            </w:r>
          </w:p>
        </w:tc>
      </w:tr>
      <w:tr w:rsidR="00685921" w14:paraId="43BC7BD3" w14:textId="77777777" w:rsidTr="00AE242F">
        <w:trPr>
          <w:cantSplit/>
          <w:trHeight w:val="288"/>
          <w:jc w:val="center"/>
        </w:trPr>
        <w:tc>
          <w:tcPr>
            <w:tcW w:w="2528" w:type="dxa"/>
            <w:noWrap/>
            <w:tcMar>
              <w:top w:w="0" w:type="dxa"/>
              <w:left w:w="108" w:type="dxa"/>
              <w:bottom w:w="0" w:type="dxa"/>
              <w:right w:w="108" w:type="dxa"/>
            </w:tcMar>
            <w:vAlign w:val="bottom"/>
            <w:hideMark/>
          </w:tcPr>
          <w:p w14:paraId="491D78FD" w14:textId="77777777" w:rsidR="00685921" w:rsidRDefault="00685921" w:rsidP="00EE2DF0">
            <w:pPr>
              <w:pStyle w:val="Table-Text"/>
              <w:rPr>
                <w:rFonts w:eastAsiaTheme="minorHAnsi"/>
              </w:rPr>
            </w:pPr>
            <w:proofErr w:type="spellStart"/>
            <w:r>
              <w:t>VAHP_Delegation</w:t>
            </w:r>
            <w:proofErr w:type="spellEnd"/>
          </w:p>
        </w:tc>
        <w:tc>
          <w:tcPr>
            <w:tcW w:w="1572" w:type="dxa"/>
            <w:noWrap/>
            <w:tcMar>
              <w:top w:w="0" w:type="dxa"/>
              <w:left w:w="108" w:type="dxa"/>
              <w:bottom w:w="0" w:type="dxa"/>
              <w:right w:w="108" w:type="dxa"/>
            </w:tcMar>
            <w:vAlign w:val="bottom"/>
            <w:hideMark/>
          </w:tcPr>
          <w:p w14:paraId="0AB75DC7" w14:textId="77777777" w:rsidR="00685921" w:rsidRDefault="00685921" w:rsidP="00EE2DF0">
            <w:pPr>
              <w:pStyle w:val="Table-Text"/>
              <w:rPr>
                <w:rFonts w:eastAsiaTheme="minorHAnsi"/>
              </w:rPr>
            </w:pPr>
            <w:r>
              <w:t>Decline</w:t>
            </w:r>
          </w:p>
        </w:tc>
        <w:tc>
          <w:tcPr>
            <w:tcW w:w="2755" w:type="dxa"/>
            <w:noWrap/>
            <w:tcMar>
              <w:top w:w="0" w:type="dxa"/>
              <w:left w:w="108" w:type="dxa"/>
              <w:bottom w:w="0" w:type="dxa"/>
              <w:right w:w="108" w:type="dxa"/>
            </w:tcMar>
            <w:vAlign w:val="bottom"/>
            <w:hideMark/>
          </w:tcPr>
          <w:p w14:paraId="379542EE" w14:textId="77777777" w:rsidR="00685921" w:rsidRDefault="00685921" w:rsidP="00EE2DF0">
            <w:pPr>
              <w:pStyle w:val="Table-Text"/>
              <w:rPr>
                <w:rFonts w:eastAsiaTheme="minorHAnsi"/>
              </w:rPr>
            </w:pPr>
            <w:r>
              <w:t> </w:t>
            </w:r>
          </w:p>
        </w:tc>
        <w:tc>
          <w:tcPr>
            <w:tcW w:w="2505" w:type="dxa"/>
            <w:noWrap/>
            <w:tcMar>
              <w:top w:w="0" w:type="dxa"/>
              <w:left w:w="108" w:type="dxa"/>
              <w:bottom w:w="0" w:type="dxa"/>
              <w:right w:w="108" w:type="dxa"/>
            </w:tcMar>
            <w:vAlign w:val="bottom"/>
            <w:hideMark/>
          </w:tcPr>
          <w:p w14:paraId="743581AB" w14:textId="77777777" w:rsidR="00685921" w:rsidRDefault="00685921" w:rsidP="00EE2DF0">
            <w:pPr>
              <w:pStyle w:val="Table-Text"/>
              <w:rPr>
                <w:rFonts w:eastAsiaTheme="minorHAnsi"/>
              </w:rPr>
            </w:pPr>
            <w:r>
              <w:t>4</w:t>
            </w:r>
          </w:p>
        </w:tc>
      </w:tr>
      <w:tr w:rsidR="00685921" w14:paraId="1EF28C16" w14:textId="77777777" w:rsidTr="00AE242F">
        <w:trPr>
          <w:cantSplit/>
          <w:trHeight w:val="288"/>
          <w:jc w:val="center"/>
        </w:trPr>
        <w:tc>
          <w:tcPr>
            <w:tcW w:w="2528" w:type="dxa"/>
            <w:noWrap/>
            <w:tcMar>
              <w:top w:w="0" w:type="dxa"/>
              <w:left w:w="108" w:type="dxa"/>
              <w:bottom w:w="0" w:type="dxa"/>
              <w:right w:w="108" w:type="dxa"/>
            </w:tcMar>
            <w:vAlign w:val="bottom"/>
            <w:hideMark/>
          </w:tcPr>
          <w:p w14:paraId="30E72D7D" w14:textId="77777777" w:rsidR="00685921" w:rsidRDefault="00685921" w:rsidP="00EE2DF0">
            <w:pPr>
              <w:pStyle w:val="Table-Text"/>
              <w:rPr>
                <w:rFonts w:eastAsiaTheme="minorHAnsi"/>
              </w:rPr>
            </w:pPr>
            <w:proofErr w:type="spellStart"/>
            <w:r>
              <w:t>PR_Delegation</w:t>
            </w:r>
            <w:proofErr w:type="spellEnd"/>
          </w:p>
        </w:tc>
        <w:tc>
          <w:tcPr>
            <w:tcW w:w="1572" w:type="dxa"/>
            <w:noWrap/>
            <w:tcMar>
              <w:top w:w="0" w:type="dxa"/>
              <w:left w:w="108" w:type="dxa"/>
              <w:bottom w:w="0" w:type="dxa"/>
              <w:right w:w="108" w:type="dxa"/>
            </w:tcMar>
            <w:vAlign w:val="bottom"/>
            <w:hideMark/>
          </w:tcPr>
          <w:p w14:paraId="2FC8D41A" w14:textId="77777777" w:rsidR="00685921" w:rsidRDefault="00685921" w:rsidP="00EE2DF0">
            <w:pPr>
              <w:pStyle w:val="Table-Text"/>
              <w:rPr>
                <w:rFonts w:eastAsiaTheme="minorHAnsi"/>
              </w:rPr>
            </w:pPr>
            <w:r>
              <w:t>Create</w:t>
            </w:r>
          </w:p>
        </w:tc>
        <w:tc>
          <w:tcPr>
            <w:tcW w:w="2755" w:type="dxa"/>
            <w:noWrap/>
            <w:tcMar>
              <w:top w:w="0" w:type="dxa"/>
              <w:left w:w="108" w:type="dxa"/>
              <w:bottom w:w="0" w:type="dxa"/>
              <w:right w:w="108" w:type="dxa"/>
            </w:tcMar>
            <w:vAlign w:val="bottom"/>
            <w:hideMark/>
          </w:tcPr>
          <w:p w14:paraId="467DAC0E" w14:textId="77777777" w:rsidR="00685921" w:rsidRDefault="00685921" w:rsidP="00EE2DF0">
            <w:pPr>
              <w:pStyle w:val="Table-Text"/>
              <w:rPr>
                <w:rFonts w:eastAsiaTheme="minorHAnsi"/>
              </w:rPr>
            </w:pPr>
            <w:r>
              <w:t>Active</w:t>
            </w:r>
          </w:p>
        </w:tc>
        <w:tc>
          <w:tcPr>
            <w:tcW w:w="2505" w:type="dxa"/>
            <w:noWrap/>
            <w:tcMar>
              <w:top w:w="0" w:type="dxa"/>
              <w:left w:w="108" w:type="dxa"/>
              <w:bottom w:w="0" w:type="dxa"/>
              <w:right w:w="108" w:type="dxa"/>
            </w:tcMar>
            <w:vAlign w:val="bottom"/>
            <w:hideMark/>
          </w:tcPr>
          <w:p w14:paraId="5E3E8148" w14:textId="77777777" w:rsidR="00685921" w:rsidRDefault="00685921" w:rsidP="00EE2DF0">
            <w:pPr>
              <w:pStyle w:val="Table-Text"/>
              <w:rPr>
                <w:rFonts w:eastAsiaTheme="minorHAnsi"/>
              </w:rPr>
            </w:pPr>
            <w:r>
              <w:t>5</w:t>
            </w:r>
          </w:p>
        </w:tc>
      </w:tr>
      <w:tr w:rsidR="00685921" w14:paraId="6209533B" w14:textId="77777777" w:rsidTr="00AE242F">
        <w:trPr>
          <w:cantSplit/>
          <w:trHeight w:val="288"/>
          <w:jc w:val="center"/>
        </w:trPr>
        <w:tc>
          <w:tcPr>
            <w:tcW w:w="2528" w:type="dxa"/>
            <w:noWrap/>
            <w:tcMar>
              <w:top w:w="0" w:type="dxa"/>
              <w:left w:w="108" w:type="dxa"/>
              <w:bottom w:w="0" w:type="dxa"/>
              <w:right w:w="108" w:type="dxa"/>
            </w:tcMar>
            <w:vAlign w:val="bottom"/>
            <w:hideMark/>
          </w:tcPr>
          <w:p w14:paraId="59F4F52B" w14:textId="77777777" w:rsidR="00685921" w:rsidRDefault="00685921" w:rsidP="00EE2DF0">
            <w:pPr>
              <w:pStyle w:val="Table-Text"/>
              <w:rPr>
                <w:rFonts w:eastAsiaTheme="minorHAnsi"/>
              </w:rPr>
            </w:pPr>
            <w:proofErr w:type="spellStart"/>
            <w:r>
              <w:t>PR_Delegation</w:t>
            </w:r>
            <w:proofErr w:type="spellEnd"/>
          </w:p>
        </w:tc>
        <w:tc>
          <w:tcPr>
            <w:tcW w:w="1572" w:type="dxa"/>
            <w:noWrap/>
            <w:tcMar>
              <w:top w:w="0" w:type="dxa"/>
              <w:left w:w="108" w:type="dxa"/>
              <w:bottom w:w="0" w:type="dxa"/>
              <w:right w:w="108" w:type="dxa"/>
            </w:tcMar>
            <w:vAlign w:val="bottom"/>
            <w:hideMark/>
          </w:tcPr>
          <w:p w14:paraId="256E4FE9" w14:textId="77777777" w:rsidR="00685921" w:rsidRDefault="00685921" w:rsidP="00EE2DF0">
            <w:pPr>
              <w:pStyle w:val="Table-Text"/>
              <w:rPr>
                <w:rFonts w:eastAsiaTheme="minorHAnsi"/>
              </w:rPr>
            </w:pPr>
            <w:r>
              <w:t>Create</w:t>
            </w:r>
          </w:p>
        </w:tc>
        <w:tc>
          <w:tcPr>
            <w:tcW w:w="2755" w:type="dxa"/>
            <w:noWrap/>
            <w:tcMar>
              <w:top w:w="0" w:type="dxa"/>
              <w:left w:w="108" w:type="dxa"/>
              <w:bottom w:w="0" w:type="dxa"/>
              <w:right w:w="108" w:type="dxa"/>
            </w:tcMar>
            <w:vAlign w:val="bottom"/>
            <w:hideMark/>
          </w:tcPr>
          <w:p w14:paraId="13FC5698" w14:textId="77777777" w:rsidR="00685921" w:rsidRDefault="00685921" w:rsidP="00EE2DF0">
            <w:pPr>
              <w:pStyle w:val="Table-Text"/>
              <w:rPr>
                <w:rFonts w:eastAsiaTheme="minorHAnsi"/>
              </w:rPr>
            </w:pPr>
            <w:r>
              <w:t>Inactive</w:t>
            </w:r>
          </w:p>
        </w:tc>
        <w:tc>
          <w:tcPr>
            <w:tcW w:w="2505" w:type="dxa"/>
            <w:noWrap/>
            <w:tcMar>
              <w:top w:w="0" w:type="dxa"/>
              <w:left w:w="108" w:type="dxa"/>
              <w:bottom w:w="0" w:type="dxa"/>
              <w:right w:w="108" w:type="dxa"/>
            </w:tcMar>
            <w:vAlign w:val="bottom"/>
            <w:hideMark/>
          </w:tcPr>
          <w:p w14:paraId="5292BA7E" w14:textId="77777777" w:rsidR="00685921" w:rsidRDefault="00685921" w:rsidP="00EE2DF0">
            <w:pPr>
              <w:pStyle w:val="Table-Text"/>
              <w:rPr>
                <w:rFonts w:eastAsiaTheme="minorHAnsi"/>
              </w:rPr>
            </w:pPr>
            <w:r>
              <w:t>6</w:t>
            </w:r>
          </w:p>
        </w:tc>
      </w:tr>
      <w:tr w:rsidR="00685921" w14:paraId="48A69535" w14:textId="77777777" w:rsidTr="00AE242F">
        <w:trPr>
          <w:cantSplit/>
          <w:trHeight w:val="288"/>
          <w:jc w:val="center"/>
        </w:trPr>
        <w:tc>
          <w:tcPr>
            <w:tcW w:w="2528" w:type="dxa"/>
            <w:noWrap/>
            <w:tcMar>
              <w:top w:w="0" w:type="dxa"/>
              <w:left w:w="108" w:type="dxa"/>
              <w:bottom w:w="0" w:type="dxa"/>
              <w:right w:w="108" w:type="dxa"/>
            </w:tcMar>
            <w:vAlign w:val="bottom"/>
            <w:hideMark/>
          </w:tcPr>
          <w:p w14:paraId="1ACAE803" w14:textId="77777777" w:rsidR="00685921" w:rsidRDefault="00685921" w:rsidP="00EE2DF0">
            <w:pPr>
              <w:pStyle w:val="Table-Text"/>
              <w:rPr>
                <w:rFonts w:eastAsiaTheme="minorHAnsi"/>
              </w:rPr>
            </w:pPr>
            <w:proofErr w:type="spellStart"/>
            <w:r>
              <w:t>PR_Delegation</w:t>
            </w:r>
            <w:proofErr w:type="spellEnd"/>
          </w:p>
        </w:tc>
        <w:tc>
          <w:tcPr>
            <w:tcW w:w="1572" w:type="dxa"/>
            <w:noWrap/>
            <w:tcMar>
              <w:top w:w="0" w:type="dxa"/>
              <w:left w:w="108" w:type="dxa"/>
              <w:bottom w:w="0" w:type="dxa"/>
              <w:right w:w="108" w:type="dxa"/>
            </w:tcMar>
            <w:vAlign w:val="bottom"/>
            <w:hideMark/>
          </w:tcPr>
          <w:p w14:paraId="75336BF1" w14:textId="77777777" w:rsidR="00685921" w:rsidRDefault="00685921" w:rsidP="00EE2DF0">
            <w:pPr>
              <w:pStyle w:val="Table-Text"/>
              <w:rPr>
                <w:rFonts w:eastAsiaTheme="minorHAnsi"/>
              </w:rPr>
            </w:pPr>
            <w:r>
              <w:t>Revoke</w:t>
            </w:r>
          </w:p>
        </w:tc>
        <w:tc>
          <w:tcPr>
            <w:tcW w:w="2755" w:type="dxa"/>
            <w:noWrap/>
            <w:tcMar>
              <w:top w:w="0" w:type="dxa"/>
              <w:left w:w="108" w:type="dxa"/>
              <w:bottom w:w="0" w:type="dxa"/>
              <w:right w:w="108" w:type="dxa"/>
            </w:tcMar>
            <w:vAlign w:val="bottom"/>
            <w:hideMark/>
          </w:tcPr>
          <w:p w14:paraId="50C0E6E0" w14:textId="77777777" w:rsidR="00685921" w:rsidRDefault="00685921" w:rsidP="00EE2DF0">
            <w:pPr>
              <w:pStyle w:val="Table-Text"/>
              <w:rPr>
                <w:rFonts w:eastAsiaTheme="minorHAnsi"/>
              </w:rPr>
            </w:pPr>
            <w:r>
              <w:t> </w:t>
            </w:r>
          </w:p>
        </w:tc>
        <w:tc>
          <w:tcPr>
            <w:tcW w:w="2505" w:type="dxa"/>
            <w:noWrap/>
            <w:tcMar>
              <w:top w:w="0" w:type="dxa"/>
              <w:left w:w="108" w:type="dxa"/>
              <w:bottom w:w="0" w:type="dxa"/>
              <w:right w:w="108" w:type="dxa"/>
            </w:tcMar>
            <w:vAlign w:val="bottom"/>
            <w:hideMark/>
          </w:tcPr>
          <w:p w14:paraId="1365EFA0" w14:textId="77777777" w:rsidR="00685921" w:rsidRDefault="00685921" w:rsidP="00EE2DF0">
            <w:pPr>
              <w:pStyle w:val="Table-Text"/>
              <w:rPr>
                <w:rFonts w:eastAsiaTheme="minorHAnsi"/>
              </w:rPr>
            </w:pPr>
            <w:r>
              <w:t>7</w:t>
            </w:r>
          </w:p>
        </w:tc>
      </w:tr>
      <w:tr w:rsidR="00685921" w14:paraId="2E77FAD9" w14:textId="77777777" w:rsidTr="00AE242F">
        <w:trPr>
          <w:cantSplit/>
          <w:trHeight w:val="288"/>
          <w:jc w:val="center"/>
        </w:trPr>
        <w:tc>
          <w:tcPr>
            <w:tcW w:w="2528" w:type="dxa"/>
            <w:noWrap/>
            <w:tcMar>
              <w:top w:w="0" w:type="dxa"/>
              <w:left w:w="108" w:type="dxa"/>
              <w:bottom w:w="0" w:type="dxa"/>
              <w:right w:w="108" w:type="dxa"/>
            </w:tcMar>
            <w:vAlign w:val="bottom"/>
            <w:hideMark/>
          </w:tcPr>
          <w:p w14:paraId="39B6E20E" w14:textId="77777777" w:rsidR="00685921" w:rsidRDefault="00685921" w:rsidP="00EE2DF0">
            <w:pPr>
              <w:pStyle w:val="Table-Text"/>
              <w:rPr>
                <w:rFonts w:eastAsiaTheme="minorHAnsi"/>
              </w:rPr>
            </w:pPr>
            <w:proofErr w:type="spellStart"/>
            <w:r>
              <w:t>PR_Delegation</w:t>
            </w:r>
            <w:proofErr w:type="spellEnd"/>
          </w:p>
        </w:tc>
        <w:tc>
          <w:tcPr>
            <w:tcW w:w="1572" w:type="dxa"/>
            <w:noWrap/>
            <w:tcMar>
              <w:top w:w="0" w:type="dxa"/>
              <w:left w:w="108" w:type="dxa"/>
              <w:bottom w:w="0" w:type="dxa"/>
              <w:right w:w="108" w:type="dxa"/>
            </w:tcMar>
            <w:vAlign w:val="bottom"/>
            <w:hideMark/>
          </w:tcPr>
          <w:p w14:paraId="380AF7B9" w14:textId="77777777" w:rsidR="00685921" w:rsidRDefault="00685921" w:rsidP="00EE2DF0">
            <w:pPr>
              <w:pStyle w:val="Table-Text"/>
              <w:rPr>
                <w:rFonts w:eastAsiaTheme="minorHAnsi"/>
              </w:rPr>
            </w:pPr>
            <w:r>
              <w:t>Accept</w:t>
            </w:r>
          </w:p>
        </w:tc>
        <w:tc>
          <w:tcPr>
            <w:tcW w:w="2755" w:type="dxa"/>
            <w:noWrap/>
            <w:tcMar>
              <w:top w:w="0" w:type="dxa"/>
              <w:left w:w="108" w:type="dxa"/>
              <w:bottom w:w="0" w:type="dxa"/>
              <w:right w:w="108" w:type="dxa"/>
            </w:tcMar>
            <w:vAlign w:val="bottom"/>
            <w:hideMark/>
          </w:tcPr>
          <w:p w14:paraId="17CE365F" w14:textId="77777777" w:rsidR="00685921" w:rsidRDefault="00685921" w:rsidP="00EE2DF0">
            <w:pPr>
              <w:pStyle w:val="Table-Text"/>
              <w:rPr>
                <w:rFonts w:eastAsiaTheme="minorHAnsi"/>
              </w:rPr>
            </w:pPr>
            <w:r>
              <w:t> </w:t>
            </w:r>
          </w:p>
        </w:tc>
        <w:tc>
          <w:tcPr>
            <w:tcW w:w="2505" w:type="dxa"/>
            <w:noWrap/>
            <w:tcMar>
              <w:top w:w="0" w:type="dxa"/>
              <w:left w:w="108" w:type="dxa"/>
              <w:bottom w:w="0" w:type="dxa"/>
              <w:right w:w="108" w:type="dxa"/>
            </w:tcMar>
            <w:vAlign w:val="bottom"/>
            <w:hideMark/>
          </w:tcPr>
          <w:p w14:paraId="5D089CE6" w14:textId="77777777" w:rsidR="00685921" w:rsidRDefault="00685921" w:rsidP="00EE2DF0">
            <w:pPr>
              <w:pStyle w:val="Table-Text"/>
              <w:rPr>
                <w:rFonts w:eastAsiaTheme="minorHAnsi"/>
              </w:rPr>
            </w:pPr>
            <w:r>
              <w:t>8</w:t>
            </w:r>
          </w:p>
        </w:tc>
      </w:tr>
      <w:tr w:rsidR="00685921" w14:paraId="4298D4B1" w14:textId="77777777" w:rsidTr="00AE242F">
        <w:trPr>
          <w:cantSplit/>
          <w:trHeight w:val="288"/>
          <w:jc w:val="center"/>
        </w:trPr>
        <w:tc>
          <w:tcPr>
            <w:tcW w:w="2528" w:type="dxa"/>
            <w:noWrap/>
            <w:tcMar>
              <w:top w:w="0" w:type="dxa"/>
              <w:left w:w="108" w:type="dxa"/>
              <w:bottom w:w="0" w:type="dxa"/>
              <w:right w:w="108" w:type="dxa"/>
            </w:tcMar>
            <w:vAlign w:val="bottom"/>
            <w:hideMark/>
          </w:tcPr>
          <w:p w14:paraId="4BDF21C3" w14:textId="77777777" w:rsidR="00685921" w:rsidRDefault="00685921" w:rsidP="00EE2DF0">
            <w:pPr>
              <w:pStyle w:val="Table-Text"/>
              <w:rPr>
                <w:rFonts w:eastAsiaTheme="minorHAnsi"/>
              </w:rPr>
            </w:pPr>
            <w:proofErr w:type="spellStart"/>
            <w:r>
              <w:t>PR_Delegation</w:t>
            </w:r>
            <w:proofErr w:type="spellEnd"/>
          </w:p>
        </w:tc>
        <w:tc>
          <w:tcPr>
            <w:tcW w:w="1572" w:type="dxa"/>
            <w:noWrap/>
            <w:tcMar>
              <w:top w:w="0" w:type="dxa"/>
              <w:left w:w="108" w:type="dxa"/>
              <w:bottom w:w="0" w:type="dxa"/>
              <w:right w:w="108" w:type="dxa"/>
            </w:tcMar>
            <w:vAlign w:val="bottom"/>
            <w:hideMark/>
          </w:tcPr>
          <w:p w14:paraId="4A1F01E4" w14:textId="77777777" w:rsidR="00685921" w:rsidRDefault="00685921" w:rsidP="00EE2DF0">
            <w:pPr>
              <w:pStyle w:val="Table-Text"/>
              <w:rPr>
                <w:rFonts w:eastAsiaTheme="minorHAnsi"/>
              </w:rPr>
            </w:pPr>
            <w:r>
              <w:t>Decline</w:t>
            </w:r>
          </w:p>
        </w:tc>
        <w:tc>
          <w:tcPr>
            <w:tcW w:w="2755" w:type="dxa"/>
            <w:noWrap/>
            <w:tcMar>
              <w:top w:w="0" w:type="dxa"/>
              <w:left w:w="108" w:type="dxa"/>
              <w:bottom w:w="0" w:type="dxa"/>
              <w:right w:w="108" w:type="dxa"/>
            </w:tcMar>
            <w:vAlign w:val="bottom"/>
            <w:hideMark/>
          </w:tcPr>
          <w:p w14:paraId="22986FAE" w14:textId="77777777" w:rsidR="00685921" w:rsidRDefault="00685921" w:rsidP="00EE2DF0">
            <w:pPr>
              <w:pStyle w:val="Table-Text"/>
              <w:rPr>
                <w:rFonts w:eastAsiaTheme="minorHAnsi"/>
              </w:rPr>
            </w:pPr>
            <w:r>
              <w:t> </w:t>
            </w:r>
          </w:p>
        </w:tc>
        <w:tc>
          <w:tcPr>
            <w:tcW w:w="2505" w:type="dxa"/>
            <w:noWrap/>
            <w:tcMar>
              <w:top w:w="0" w:type="dxa"/>
              <w:left w:w="108" w:type="dxa"/>
              <w:bottom w:w="0" w:type="dxa"/>
              <w:right w:w="108" w:type="dxa"/>
            </w:tcMar>
            <w:vAlign w:val="bottom"/>
            <w:hideMark/>
          </w:tcPr>
          <w:p w14:paraId="4D01369C" w14:textId="77777777" w:rsidR="00685921" w:rsidRDefault="00685921" w:rsidP="00EE2DF0">
            <w:pPr>
              <w:pStyle w:val="Table-Text"/>
              <w:rPr>
                <w:rFonts w:eastAsiaTheme="minorHAnsi"/>
              </w:rPr>
            </w:pPr>
            <w:r>
              <w:t>9</w:t>
            </w:r>
          </w:p>
        </w:tc>
      </w:tr>
      <w:tr w:rsidR="00685921" w14:paraId="4387460E" w14:textId="77777777" w:rsidTr="00AE242F">
        <w:trPr>
          <w:cantSplit/>
          <w:trHeight w:val="288"/>
          <w:jc w:val="center"/>
        </w:trPr>
        <w:tc>
          <w:tcPr>
            <w:tcW w:w="2528" w:type="dxa"/>
            <w:noWrap/>
            <w:tcMar>
              <w:top w:w="0" w:type="dxa"/>
              <w:left w:w="108" w:type="dxa"/>
              <w:bottom w:w="0" w:type="dxa"/>
              <w:right w:w="108" w:type="dxa"/>
            </w:tcMar>
            <w:vAlign w:val="bottom"/>
            <w:hideMark/>
          </w:tcPr>
          <w:p w14:paraId="7C2451DB" w14:textId="77777777" w:rsidR="00685921" w:rsidRDefault="00685921" w:rsidP="00EE2DF0">
            <w:pPr>
              <w:pStyle w:val="Table-Text"/>
              <w:rPr>
                <w:rFonts w:eastAsiaTheme="minorHAnsi"/>
              </w:rPr>
            </w:pPr>
            <w:proofErr w:type="spellStart"/>
            <w:r>
              <w:t>PR_Delegation</w:t>
            </w:r>
            <w:proofErr w:type="spellEnd"/>
          </w:p>
        </w:tc>
        <w:tc>
          <w:tcPr>
            <w:tcW w:w="1572" w:type="dxa"/>
            <w:noWrap/>
            <w:tcMar>
              <w:top w:w="0" w:type="dxa"/>
              <w:left w:w="108" w:type="dxa"/>
              <w:bottom w:w="0" w:type="dxa"/>
              <w:right w:w="108" w:type="dxa"/>
            </w:tcMar>
            <w:vAlign w:val="bottom"/>
            <w:hideMark/>
          </w:tcPr>
          <w:p w14:paraId="18652A4F" w14:textId="77777777" w:rsidR="00685921" w:rsidRDefault="00685921" w:rsidP="00EE2DF0">
            <w:pPr>
              <w:pStyle w:val="Table-Text"/>
              <w:rPr>
                <w:rFonts w:eastAsiaTheme="minorHAnsi"/>
              </w:rPr>
            </w:pPr>
            <w:r>
              <w:t>Activate</w:t>
            </w:r>
          </w:p>
        </w:tc>
        <w:tc>
          <w:tcPr>
            <w:tcW w:w="2755" w:type="dxa"/>
            <w:noWrap/>
            <w:tcMar>
              <w:top w:w="0" w:type="dxa"/>
              <w:left w:w="108" w:type="dxa"/>
              <w:bottom w:w="0" w:type="dxa"/>
              <w:right w:w="108" w:type="dxa"/>
            </w:tcMar>
            <w:vAlign w:val="bottom"/>
            <w:hideMark/>
          </w:tcPr>
          <w:p w14:paraId="7C14D3D0" w14:textId="77777777" w:rsidR="00685921" w:rsidRDefault="00685921" w:rsidP="00EE2DF0">
            <w:pPr>
              <w:pStyle w:val="Table-Text"/>
              <w:rPr>
                <w:rFonts w:eastAsiaTheme="minorHAnsi"/>
              </w:rPr>
            </w:pPr>
            <w:r>
              <w:t> </w:t>
            </w:r>
          </w:p>
        </w:tc>
        <w:tc>
          <w:tcPr>
            <w:tcW w:w="2505" w:type="dxa"/>
            <w:noWrap/>
            <w:tcMar>
              <w:top w:w="0" w:type="dxa"/>
              <w:left w:w="108" w:type="dxa"/>
              <w:bottom w:w="0" w:type="dxa"/>
              <w:right w:w="108" w:type="dxa"/>
            </w:tcMar>
            <w:vAlign w:val="bottom"/>
            <w:hideMark/>
          </w:tcPr>
          <w:p w14:paraId="460EDED4" w14:textId="77777777" w:rsidR="00685921" w:rsidRDefault="00685921" w:rsidP="00EE2DF0">
            <w:pPr>
              <w:pStyle w:val="Table-Text"/>
              <w:rPr>
                <w:rFonts w:eastAsiaTheme="minorHAnsi"/>
              </w:rPr>
            </w:pPr>
            <w:r>
              <w:t>10</w:t>
            </w:r>
          </w:p>
        </w:tc>
      </w:tr>
      <w:tr w:rsidR="00685921" w14:paraId="2665B641" w14:textId="77777777" w:rsidTr="00AE242F">
        <w:trPr>
          <w:cantSplit/>
          <w:trHeight w:val="288"/>
          <w:jc w:val="center"/>
        </w:trPr>
        <w:tc>
          <w:tcPr>
            <w:tcW w:w="2528" w:type="dxa"/>
            <w:noWrap/>
            <w:tcMar>
              <w:top w:w="0" w:type="dxa"/>
              <w:left w:w="108" w:type="dxa"/>
              <w:bottom w:w="0" w:type="dxa"/>
              <w:right w:w="108" w:type="dxa"/>
            </w:tcMar>
            <w:vAlign w:val="bottom"/>
            <w:hideMark/>
          </w:tcPr>
          <w:p w14:paraId="37975529" w14:textId="77777777" w:rsidR="00685921" w:rsidRDefault="00685921" w:rsidP="00EE2DF0">
            <w:pPr>
              <w:pStyle w:val="Table-Text"/>
              <w:rPr>
                <w:rFonts w:eastAsiaTheme="minorHAnsi"/>
              </w:rPr>
            </w:pPr>
            <w:proofErr w:type="spellStart"/>
            <w:r>
              <w:t>PR_Delegation</w:t>
            </w:r>
            <w:proofErr w:type="spellEnd"/>
          </w:p>
        </w:tc>
        <w:tc>
          <w:tcPr>
            <w:tcW w:w="1572" w:type="dxa"/>
            <w:noWrap/>
            <w:tcMar>
              <w:top w:w="0" w:type="dxa"/>
              <w:left w:w="108" w:type="dxa"/>
              <w:bottom w:w="0" w:type="dxa"/>
              <w:right w:w="108" w:type="dxa"/>
            </w:tcMar>
            <w:vAlign w:val="bottom"/>
            <w:hideMark/>
          </w:tcPr>
          <w:p w14:paraId="43AAEA13" w14:textId="77777777" w:rsidR="00685921" w:rsidRDefault="00685921" w:rsidP="00EE2DF0">
            <w:pPr>
              <w:pStyle w:val="Table-Text"/>
              <w:rPr>
                <w:rFonts w:eastAsiaTheme="minorHAnsi"/>
              </w:rPr>
            </w:pPr>
            <w:r>
              <w:t>Deactivate</w:t>
            </w:r>
          </w:p>
        </w:tc>
        <w:tc>
          <w:tcPr>
            <w:tcW w:w="2755" w:type="dxa"/>
            <w:noWrap/>
            <w:tcMar>
              <w:top w:w="0" w:type="dxa"/>
              <w:left w:w="108" w:type="dxa"/>
              <w:bottom w:w="0" w:type="dxa"/>
              <w:right w:w="108" w:type="dxa"/>
            </w:tcMar>
            <w:vAlign w:val="bottom"/>
            <w:hideMark/>
          </w:tcPr>
          <w:p w14:paraId="0EE2AF20" w14:textId="77777777" w:rsidR="00685921" w:rsidRDefault="00685921" w:rsidP="00EE2DF0">
            <w:pPr>
              <w:pStyle w:val="Table-Text"/>
              <w:rPr>
                <w:rFonts w:eastAsiaTheme="minorHAnsi"/>
              </w:rPr>
            </w:pPr>
            <w:r>
              <w:t> </w:t>
            </w:r>
          </w:p>
        </w:tc>
        <w:tc>
          <w:tcPr>
            <w:tcW w:w="2505" w:type="dxa"/>
            <w:noWrap/>
            <w:tcMar>
              <w:top w:w="0" w:type="dxa"/>
              <w:left w:w="108" w:type="dxa"/>
              <w:bottom w:w="0" w:type="dxa"/>
              <w:right w:w="108" w:type="dxa"/>
            </w:tcMar>
            <w:vAlign w:val="bottom"/>
            <w:hideMark/>
          </w:tcPr>
          <w:p w14:paraId="29651865" w14:textId="77777777" w:rsidR="00685921" w:rsidRDefault="00685921" w:rsidP="00EE2DF0">
            <w:pPr>
              <w:pStyle w:val="Table-Text"/>
              <w:rPr>
                <w:rFonts w:eastAsiaTheme="minorHAnsi"/>
              </w:rPr>
            </w:pPr>
            <w:r>
              <w:t>11</w:t>
            </w:r>
          </w:p>
        </w:tc>
      </w:tr>
    </w:tbl>
    <w:p w14:paraId="356AAD6A" w14:textId="77777777" w:rsidR="008C23CD" w:rsidRDefault="008C23CD" w:rsidP="008C23CD"/>
    <w:p w14:paraId="5229F472" w14:textId="28E503C1" w:rsidR="00685921" w:rsidRPr="00755EB4" w:rsidRDefault="00685921" w:rsidP="008C23CD">
      <w:pPr>
        <w:pStyle w:val="BodyTextNumbered1"/>
        <w:numPr>
          <w:ilvl w:val="0"/>
          <w:numId w:val="0"/>
        </w:numPr>
      </w:pPr>
      <w:r>
        <w:t>Additional details on the template are in Section</w:t>
      </w:r>
      <w:r w:rsidR="001524CA">
        <w:t xml:space="preserve"> </w:t>
      </w:r>
      <w:r w:rsidR="001524CA">
        <w:fldChar w:fldCharType="begin"/>
      </w:r>
      <w:r w:rsidR="001524CA">
        <w:instrText xml:space="preserve"> REF _Ref444532617 \r \h </w:instrText>
      </w:r>
      <w:r w:rsidR="001524CA">
        <w:fldChar w:fldCharType="separate"/>
      </w:r>
      <w:r w:rsidR="00CE2116">
        <w:t>6.2.2.3.2</w:t>
      </w:r>
      <w:r w:rsidR="001524CA">
        <w:fldChar w:fldCharType="end"/>
      </w:r>
      <w:r>
        <w:t>.</w:t>
      </w:r>
    </w:p>
    <w:p w14:paraId="6291564D" w14:textId="3102DCE2" w:rsidR="008C23CD" w:rsidRPr="00755EB4" w:rsidRDefault="00F90D27" w:rsidP="008C23CD">
      <w:pPr>
        <w:pStyle w:val="BodyTextNumbered1"/>
      </w:pPr>
      <w:r w:rsidRPr="00755EB4">
        <w:t xml:space="preserve">Emails </w:t>
      </w:r>
      <w:r w:rsidR="008F74AF" w:rsidRPr="00755EB4">
        <w:t xml:space="preserve">are constructed based on these templates and </w:t>
      </w:r>
      <w:r w:rsidRPr="00755EB4">
        <w:t xml:space="preserve">are sent to an SMTP Server for dispatch to </w:t>
      </w:r>
      <w:r w:rsidR="008F74AF" w:rsidRPr="00755EB4">
        <w:t xml:space="preserve">the </w:t>
      </w:r>
      <w:r w:rsidRPr="00755EB4">
        <w:t>recipients</w:t>
      </w:r>
    </w:p>
    <w:p w14:paraId="5EE97B23" w14:textId="55E09567" w:rsidR="00F90D27" w:rsidRDefault="00F90D27" w:rsidP="001A5A52">
      <w:pPr>
        <w:pStyle w:val="BodyText"/>
      </w:pPr>
      <w:r>
        <w:t>Any error during processing of these steps results in removal of the messages from the Email Events Primary queue and relocation to an error queue. In i</w:t>
      </w:r>
      <w:r w:rsidR="00692571">
        <w:t>7</w:t>
      </w:r>
      <w:r>
        <w:t xml:space="preserve">, no infrastructure </w:t>
      </w:r>
      <w:proofErr w:type="gramStart"/>
      <w:r>
        <w:t>is provided</w:t>
      </w:r>
      <w:proofErr w:type="gramEnd"/>
      <w:r>
        <w:t xml:space="preserve"> to process messages on the error queue and they would have to be addressed manually.</w:t>
      </w:r>
    </w:p>
    <w:p w14:paraId="238465E0" w14:textId="23D07F50" w:rsidR="002F7C63" w:rsidRDefault="002F7C63" w:rsidP="00A071BD">
      <w:pPr>
        <w:pStyle w:val="Heading6"/>
      </w:pPr>
      <w:bookmarkStart w:id="1694" w:name="_Toc455753484"/>
      <w:r w:rsidRPr="002F7C63">
        <w:t>Invitation Flow</w:t>
      </w:r>
      <w:bookmarkEnd w:id="1694"/>
    </w:p>
    <w:p w14:paraId="2944FBC6" w14:textId="77777777" w:rsidR="002F7C63" w:rsidRPr="002F7C63" w:rsidRDefault="002F7C63" w:rsidP="002F7C63">
      <w:pPr>
        <w:pStyle w:val="BodyText"/>
      </w:pPr>
    </w:p>
    <w:p w14:paraId="5DDC3466" w14:textId="77777777" w:rsidR="002F7C63" w:rsidRPr="00E255D9" w:rsidRDefault="002F7C63" w:rsidP="002F7C63">
      <w:pPr>
        <w:pStyle w:val="BodyText"/>
      </w:pPr>
      <w:r>
        <w:t xml:space="preserve">Like authorizations, invitations are a type of relationship between entities.  When an invitation </w:t>
      </w:r>
      <w:proofErr w:type="gramStart"/>
      <w:r>
        <w:t>is created</w:t>
      </w:r>
      <w:proofErr w:type="gramEnd"/>
      <w:r>
        <w:t xml:space="preserve"> via either UI, a 4-digit PIN will be generated and embedded in the body of an outbound email to the invitee.  The 4-digit PIN </w:t>
      </w:r>
      <w:proofErr w:type="gramStart"/>
      <w:r>
        <w:t>will be required</w:t>
      </w:r>
      <w:proofErr w:type="gramEnd"/>
      <w:r>
        <w:t xml:space="preserve"> by the responding invitee to view the original invitation within the VDT application.  The MVI Toolkit will </w:t>
      </w:r>
      <w:proofErr w:type="gramStart"/>
      <w:r>
        <w:t>persist</w:t>
      </w:r>
      <w:proofErr w:type="gramEnd"/>
      <w:r>
        <w:t xml:space="preserve"> the invitation relationship in the relationship table.  A mathematically random 4-digit number will present in the PIN column in the relationship table.  The generated email will contain </w:t>
      </w:r>
      <w:proofErr w:type="gramStart"/>
      <w:r>
        <w:t>2</w:t>
      </w:r>
      <w:proofErr w:type="gramEnd"/>
      <w:r>
        <w:t xml:space="preserve"> identifiers, an “Invitation Code” and “PIN”.  The “Invitation Code” will be a numeric identifier that will uniquely identify the originating relationship.  The “Invitation Code” will be the ID column from the relationship table. </w:t>
      </w:r>
    </w:p>
    <w:p w14:paraId="63D318E0" w14:textId="2F283BB6" w:rsidR="002F7C63" w:rsidRDefault="002F7C63" w:rsidP="008C23CD">
      <w:r>
        <w:t>See below diagram of the invitation flow implemented in i</w:t>
      </w:r>
      <w:r w:rsidR="0090592F">
        <w:t>7</w:t>
      </w:r>
      <w:r>
        <w:t>:</w:t>
      </w:r>
    </w:p>
    <w:p w14:paraId="382980BF" w14:textId="77777777" w:rsidR="002F7C63" w:rsidRDefault="002F7C63" w:rsidP="008C23CD"/>
    <w:p w14:paraId="73F9F4B4" w14:textId="77777777" w:rsidR="002F7C63" w:rsidRDefault="002F7C63" w:rsidP="008C23CD">
      <w:r>
        <w:rPr>
          <w:noProof/>
        </w:rPr>
        <w:lastRenderedPageBreak/>
        <w:drawing>
          <wp:inline distT="0" distB="0" distL="0" distR="0" wp14:anchorId="270622F1" wp14:editId="4762DB04">
            <wp:extent cx="5943600" cy="3042285"/>
            <wp:effectExtent l="0" t="0" r="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943600" cy="3042285"/>
                    </a:xfrm>
                    <a:prstGeom prst="rect">
                      <a:avLst/>
                    </a:prstGeom>
                  </pic:spPr>
                </pic:pic>
              </a:graphicData>
            </a:graphic>
          </wp:inline>
        </w:drawing>
      </w:r>
    </w:p>
    <w:p w14:paraId="097FBEF0" w14:textId="283A1014" w:rsidR="002F7C63" w:rsidRDefault="002F7C63" w:rsidP="002F7C63">
      <w:pPr>
        <w:pStyle w:val="Caption"/>
      </w:pPr>
      <w:bookmarkStart w:id="1695" w:name="_Toc455753636"/>
      <w:r>
        <w:t xml:space="preserve">Figure </w:t>
      </w:r>
      <w:r w:rsidR="001219E3">
        <w:fldChar w:fldCharType="begin"/>
      </w:r>
      <w:r w:rsidR="001219E3">
        <w:instrText xml:space="preserve"> SEQ Figure \* ARABIC </w:instrText>
      </w:r>
      <w:r w:rsidR="001219E3">
        <w:fldChar w:fldCharType="separate"/>
      </w:r>
      <w:r w:rsidR="00CE2116">
        <w:rPr>
          <w:noProof/>
        </w:rPr>
        <w:t>27</w:t>
      </w:r>
      <w:r w:rsidR="001219E3">
        <w:rPr>
          <w:noProof/>
        </w:rPr>
        <w:fldChar w:fldCharType="end"/>
      </w:r>
      <w:r>
        <w:t xml:space="preserve">: </w:t>
      </w:r>
      <w:r w:rsidR="0090592F">
        <w:t>AMS Invitation Flow</w:t>
      </w:r>
      <w:bookmarkEnd w:id="1695"/>
    </w:p>
    <w:p w14:paraId="4FC5638F" w14:textId="77777777" w:rsidR="0090592F" w:rsidRDefault="0090592F" w:rsidP="008C23CD">
      <w:pPr>
        <w:rPr>
          <w:rFonts w:cs="Arial"/>
          <w:b/>
          <w:iCs/>
          <w:kern w:val="32"/>
          <w:szCs w:val="22"/>
          <w:u w:val="single"/>
        </w:rPr>
      </w:pPr>
      <w:r w:rsidRPr="0090592F">
        <w:rPr>
          <w:rFonts w:cs="Arial"/>
          <w:b/>
          <w:iCs/>
          <w:kern w:val="32"/>
          <w:szCs w:val="22"/>
          <w:u w:val="single"/>
        </w:rPr>
        <w:t>VDT Authorization</w:t>
      </w:r>
    </w:p>
    <w:p w14:paraId="494879E1" w14:textId="77777777" w:rsidR="0090592F" w:rsidRDefault="0090592F" w:rsidP="008C23CD">
      <w:pPr>
        <w:rPr>
          <w:rFonts w:cs="Arial"/>
          <w:b/>
          <w:iCs/>
          <w:kern w:val="32"/>
          <w:szCs w:val="22"/>
          <w:u w:val="single"/>
        </w:rPr>
      </w:pPr>
    </w:p>
    <w:p w14:paraId="7C787DBB" w14:textId="02A9B205" w:rsidR="0090592F" w:rsidRDefault="00E778DF" w:rsidP="008C23CD">
      <w:pPr>
        <w:rPr>
          <w:sz w:val="24"/>
          <w:szCs w:val="20"/>
        </w:rPr>
      </w:pPr>
      <w:r>
        <w:rPr>
          <w:sz w:val="24"/>
          <w:szCs w:val="20"/>
        </w:rPr>
        <w:t xml:space="preserve">In order to allow Personal Representative (in i7) to access Veteran’s delegation data in the AMS VDT GUI, AMS refers to </w:t>
      </w:r>
      <w:r w:rsidR="002F0E37">
        <w:rPr>
          <w:sz w:val="24"/>
          <w:szCs w:val="20"/>
        </w:rPr>
        <w:t xml:space="preserve">the policy enforcement point (PEP). The PEP </w:t>
      </w:r>
      <w:proofErr w:type="gramStart"/>
      <w:r w:rsidR="002F0E37">
        <w:rPr>
          <w:sz w:val="24"/>
          <w:szCs w:val="20"/>
        </w:rPr>
        <w:t>is implemented</w:t>
      </w:r>
      <w:proofErr w:type="gramEnd"/>
      <w:r w:rsidR="002F0E37">
        <w:rPr>
          <w:sz w:val="24"/>
          <w:szCs w:val="20"/>
        </w:rPr>
        <w:t xml:space="preserve"> with Java SDK from </w:t>
      </w:r>
      <w:proofErr w:type="spellStart"/>
      <w:r w:rsidR="002F0E37">
        <w:rPr>
          <w:sz w:val="24"/>
          <w:szCs w:val="20"/>
        </w:rPr>
        <w:t>Axiomatics</w:t>
      </w:r>
      <w:proofErr w:type="spellEnd"/>
      <w:r w:rsidR="002F0E37">
        <w:rPr>
          <w:sz w:val="24"/>
          <w:szCs w:val="20"/>
        </w:rPr>
        <w:t xml:space="preserve">. The PEP creates XACML 3.0 request containing subject, action and resource attributes. </w:t>
      </w:r>
    </w:p>
    <w:p w14:paraId="47E6F74A" w14:textId="48826451" w:rsidR="002F0E37" w:rsidRDefault="002F0E37" w:rsidP="008C23CD">
      <w:pPr>
        <w:rPr>
          <w:sz w:val="24"/>
          <w:szCs w:val="20"/>
        </w:rPr>
      </w:pPr>
      <w:r>
        <w:rPr>
          <w:sz w:val="24"/>
          <w:szCs w:val="20"/>
        </w:rPr>
        <w:t xml:space="preserve">Subject </w:t>
      </w:r>
      <w:r w:rsidR="00947D89">
        <w:rPr>
          <w:sz w:val="24"/>
          <w:szCs w:val="20"/>
        </w:rPr>
        <w:t>-&gt; PR</w:t>
      </w:r>
      <w:r>
        <w:rPr>
          <w:sz w:val="24"/>
          <w:szCs w:val="20"/>
        </w:rPr>
        <w:t xml:space="preserve"> ICN</w:t>
      </w:r>
    </w:p>
    <w:p w14:paraId="6CCA1306" w14:textId="7F633E45" w:rsidR="002F0E37" w:rsidRDefault="002F0E37" w:rsidP="008C23CD">
      <w:pPr>
        <w:rPr>
          <w:sz w:val="24"/>
          <w:szCs w:val="20"/>
        </w:rPr>
      </w:pPr>
      <w:r>
        <w:rPr>
          <w:sz w:val="24"/>
          <w:szCs w:val="20"/>
        </w:rPr>
        <w:t>Action -&gt; Full access</w:t>
      </w:r>
    </w:p>
    <w:p w14:paraId="445B589C" w14:textId="626DBF78" w:rsidR="002F0E37" w:rsidRDefault="002F0E37" w:rsidP="008C23CD">
      <w:pPr>
        <w:rPr>
          <w:sz w:val="24"/>
          <w:szCs w:val="20"/>
        </w:rPr>
      </w:pPr>
      <w:r>
        <w:rPr>
          <w:sz w:val="24"/>
          <w:szCs w:val="20"/>
        </w:rPr>
        <w:t xml:space="preserve">Resource -&gt; Veteran ICN, status of delegation authorization </w:t>
      </w:r>
    </w:p>
    <w:p w14:paraId="4D4F5D41" w14:textId="253F0F41" w:rsidR="00947D89" w:rsidRDefault="00947D89" w:rsidP="008C23CD">
      <w:pPr>
        <w:rPr>
          <w:sz w:val="24"/>
          <w:szCs w:val="20"/>
        </w:rPr>
      </w:pPr>
      <w:r>
        <w:rPr>
          <w:sz w:val="24"/>
          <w:szCs w:val="20"/>
        </w:rPr>
        <w:t xml:space="preserve">PEP sends the XACML 3.0 request to SAC PDP via </w:t>
      </w:r>
      <w:proofErr w:type="spellStart"/>
      <w:r>
        <w:rPr>
          <w:sz w:val="24"/>
          <w:szCs w:val="20"/>
        </w:rPr>
        <w:t>DataPower</w:t>
      </w:r>
      <w:proofErr w:type="spellEnd"/>
      <w:r>
        <w:rPr>
          <w:sz w:val="24"/>
          <w:szCs w:val="20"/>
        </w:rPr>
        <w:t xml:space="preserve"> proxy URL. This is a SOAP/XML web service call. SAC PDP retrieves the authorization information from MVI TK </w:t>
      </w:r>
      <w:proofErr w:type="gramStart"/>
      <w:r>
        <w:rPr>
          <w:sz w:val="24"/>
          <w:szCs w:val="20"/>
        </w:rPr>
        <w:t>DB and evaluates the request</w:t>
      </w:r>
      <w:proofErr w:type="gramEnd"/>
      <w:r>
        <w:rPr>
          <w:sz w:val="24"/>
          <w:szCs w:val="20"/>
        </w:rPr>
        <w:t xml:space="preserve"> and sends Permit/Deny response to the PEP. This </w:t>
      </w:r>
      <w:proofErr w:type="gramStart"/>
      <w:r>
        <w:rPr>
          <w:sz w:val="24"/>
          <w:szCs w:val="20"/>
        </w:rPr>
        <w:t>is depicted</w:t>
      </w:r>
      <w:proofErr w:type="gramEnd"/>
      <w:r>
        <w:rPr>
          <w:sz w:val="24"/>
          <w:szCs w:val="20"/>
        </w:rPr>
        <w:t xml:space="preserve"> in the sequence diagram below. PEP is then responsible to enforce the authorization decision in the VDT UI (</w:t>
      </w:r>
      <w:proofErr w:type="spellStart"/>
      <w:r>
        <w:rPr>
          <w:sz w:val="24"/>
          <w:szCs w:val="20"/>
        </w:rPr>
        <w:t>ie</w:t>
      </w:r>
      <w:proofErr w:type="spellEnd"/>
      <w:r>
        <w:rPr>
          <w:sz w:val="24"/>
          <w:szCs w:val="20"/>
        </w:rPr>
        <w:t xml:space="preserve"> allow or deny access for PR to Veteran delegation data). </w:t>
      </w:r>
    </w:p>
    <w:p w14:paraId="71780AB1" w14:textId="77777777" w:rsidR="00947D89" w:rsidRDefault="00947D89" w:rsidP="008C23CD">
      <w:pPr>
        <w:rPr>
          <w:rFonts w:cs="Arial"/>
          <w:b/>
          <w:iCs/>
          <w:kern w:val="32"/>
          <w:szCs w:val="22"/>
          <w:u w:val="single"/>
        </w:rPr>
      </w:pPr>
    </w:p>
    <w:p w14:paraId="6B1DF885" w14:textId="77777777" w:rsidR="00355D61" w:rsidRDefault="00355D61" w:rsidP="008C23CD">
      <w:r>
        <w:object w:dxaOrig="11431" w:dyaOrig="11509" w14:anchorId="7A126D13">
          <v:shape id="_x0000_i1029" type="#_x0000_t75" style="width:466.65pt;height:390.55pt" o:ole="">
            <v:imagedata r:id="rId68" o:title=""/>
          </v:shape>
          <o:OLEObject Type="Embed" ProgID="Visio.Drawing.11" ShapeID="_x0000_i1029" DrawAspect="Content" ObjectID="_1534336021" r:id="rId69"/>
        </w:object>
      </w:r>
    </w:p>
    <w:p w14:paraId="18C393D4" w14:textId="194612C1" w:rsidR="00355D61" w:rsidRDefault="00355D61" w:rsidP="00355D61">
      <w:pPr>
        <w:pStyle w:val="Caption"/>
      </w:pPr>
      <w:bookmarkStart w:id="1696" w:name="_Toc455753637"/>
      <w:r>
        <w:t xml:space="preserve">Figure </w:t>
      </w:r>
      <w:r w:rsidR="001219E3">
        <w:fldChar w:fldCharType="begin"/>
      </w:r>
      <w:r w:rsidR="001219E3">
        <w:instrText xml:space="preserve"> SEQ Fi</w:instrText>
      </w:r>
      <w:r w:rsidR="001219E3">
        <w:instrText xml:space="preserve">gure \* ARABIC </w:instrText>
      </w:r>
      <w:r w:rsidR="001219E3">
        <w:fldChar w:fldCharType="separate"/>
      </w:r>
      <w:r w:rsidR="00CE2116">
        <w:rPr>
          <w:noProof/>
        </w:rPr>
        <w:t>28</w:t>
      </w:r>
      <w:r w:rsidR="001219E3">
        <w:rPr>
          <w:noProof/>
        </w:rPr>
        <w:fldChar w:fldCharType="end"/>
      </w:r>
      <w:r>
        <w:t>: AMS SAC Authorization Flow</w:t>
      </w:r>
      <w:bookmarkEnd w:id="1696"/>
    </w:p>
    <w:p w14:paraId="0E890386" w14:textId="77777777" w:rsidR="008C23CD" w:rsidRPr="00B02AC6" w:rsidRDefault="008C23CD" w:rsidP="008C23CD"/>
    <w:p w14:paraId="2253503D" w14:textId="77777777" w:rsidR="007D3E60" w:rsidRDefault="007D3E60" w:rsidP="00517959">
      <w:pPr>
        <w:pStyle w:val="Heading4"/>
      </w:pPr>
      <w:bookmarkStart w:id="1697" w:name="_Toc437286425"/>
      <w:bookmarkStart w:id="1698" w:name="_Toc437287096"/>
      <w:bookmarkStart w:id="1699" w:name="_Toc437291874"/>
      <w:bookmarkStart w:id="1700" w:name="_Toc437292177"/>
      <w:bookmarkStart w:id="1701" w:name="_Toc437292750"/>
      <w:bookmarkStart w:id="1702" w:name="_Toc437293081"/>
      <w:bookmarkStart w:id="1703" w:name="_Toc437433970"/>
      <w:bookmarkStart w:id="1704" w:name="_Toc437437499"/>
      <w:bookmarkStart w:id="1705" w:name="_Toc437439152"/>
      <w:bookmarkStart w:id="1706" w:name="_Toc437959053"/>
      <w:bookmarkStart w:id="1707" w:name="_Toc437960335"/>
      <w:bookmarkStart w:id="1708" w:name="_Toc437960668"/>
      <w:bookmarkStart w:id="1709" w:name="_Toc438046610"/>
      <w:bookmarkStart w:id="1710" w:name="_Toc438061553"/>
      <w:bookmarkStart w:id="1711" w:name="_Toc438062061"/>
      <w:bookmarkStart w:id="1712" w:name="_Toc438062381"/>
      <w:bookmarkStart w:id="1713" w:name="_Toc438062931"/>
      <w:bookmarkStart w:id="1714" w:name="_Toc438063289"/>
      <w:bookmarkStart w:id="1715" w:name="_Toc418172799"/>
      <w:bookmarkStart w:id="1716" w:name="_Toc418174070"/>
      <w:bookmarkStart w:id="1717" w:name="_Toc418175347"/>
      <w:bookmarkStart w:id="1718" w:name="_Toc418176621"/>
      <w:bookmarkStart w:id="1719" w:name="_Toc418178518"/>
      <w:bookmarkStart w:id="1720" w:name="_Toc418179825"/>
      <w:bookmarkStart w:id="1721" w:name="_Toc418183124"/>
      <w:bookmarkStart w:id="1722" w:name="_Toc381778396"/>
      <w:bookmarkStart w:id="1723" w:name="_Toc420996839"/>
      <w:bookmarkStart w:id="1724" w:name="_Toc445297937"/>
      <w:bookmarkStart w:id="1725" w:name="_Toc455753485"/>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r>
        <w:t>Product Perspective</w:t>
      </w:r>
      <w:bookmarkEnd w:id="1722"/>
      <w:bookmarkEnd w:id="1723"/>
      <w:bookmarkEnd w:id="1724"/>
      <w:bookmarkEnd w:id="1725"/>
    </w:p>
    <w:p w14:paraId="1D07A36C" w14:textId="276CE7DE" w:rsidR="00442919" w:rsidRDefault="00442919" w:rsidP="001A5A52">
      <w:pPr>
        <w:pStyle w:val="BodyText"/>
      </w:pPr>
      <w:r>
        <w:t xml:space="preserve">AMS is an </w:t>
      </w:r>
      <w:proofErr w:type="gramStart"/>
      <w:r>
        <w:t>enterprise scoped</w:t>
      </w:r>
      <w:proofErr w:type="gramEnd"/>
      <w:r>
        <w:t xml:space="preserve"> service offering that is available for VA business services to leverage. It enables capture and subsequent enforcement of </w:t>
      </w:r>
      <w:r w:rsidR="003C3765">
        <w:t>i</w:t>
      </w:r>
      <w:r>
        <w:t xml:space="preserve">ndividual authorizations to protected data. </w:t>
      </w:r>
      <w:r w:rsidRPr="00D723CF">
        <w:t>Such a singular ubiquitous Authorization Management solution obviates the need to create proprietary application</w:t>
      </w:r>
      <w:r w:rsidR="003C3765">
        <w:t>-</w:t>
      </w:r>
      <w:r w:rsidRPr="00D723CF">
        <w:t xml:space="preserve">specific solutions. Ongoing support and development </w:t>
      </w:r>
      <w:r w:rsidR="00755EB4">
        <w:t>(</w:t>
      </w:r>
      <w:r w:rsidRPr="00D723CF">
        <w:t>enhancements and patches</w:t>
      </w:r>
      <w:r w:rsidR="00755EB4">
        <w:t>)</w:t>
      </w:r>
      <w:r w:rsidRPr="00D723CF">
        <w:t xml:space="preserve"> </w:t>
      </w:r>
      <w:r>
        <w:t xml:space="preserve">of the authorization solution </w:t>
      </w:r>
      <w:proofErr w:type="gramStart"/>
      <w:r w:rsidRPr="00D723CF">
        <w:t>would all be handled</w:t>
      </w:r>
      <w:proofErr w:type="gramEnd"/>
      <w:r w:rsidRPr="00D723CF">
        <w:t xml:space="preserve"> by IAM eliminating onus from consuming applications</w:t>
      </w:r>
      <w:r>
        <w:t xml:space="preserve">. </w:t>
      </w:r>
      <w:r w:rsidRPr="00101D36">
        <w:t>Furthermore, AMS based authorizations would be evaluated by a standard enterprise capability, SAC PDP, to render fine-grained policy driven access control decisions</w:t>
      </w:r>
      <w:r>
        <w:t>.</w:t>
      </w:r>
    </w:p>
    <w:p w14:paraId="3A4A14F0" w14:textId="3554626A" w:rsidR="00613CC9" w:rsidRDefault="00007BC0" w:rsidP="00007BC0">
      <w:pPr>
        <w:pStyle w:val="Caption"/>
      </w:pPr>
      <w:bookmarkStart w:id="1726" w:name="_Toc417061910"/>
      <w:bookmarkStart w:id="1727" w:name="_Toc417063188"/>
      <w:bookmarkStart w:id="1728" w:name="_Toc418172800"/>
      <w:bookmarkStart w:id="1729" w:name="_Toc418174071"/>
      <w:bookmarkStart w:id="1730" w:name="_Toc418175348"/>
      <w:bookmarkStart w:id="1731" w:name="_Toc418176622"/>
      <w:bookmarkStart w:id="1732" w:name="_Toc418178519"/>
      <w:bookmarkStart w:id="1733" w:name="_Toc418179826"/>
      <w:bookmarkStart w:id="1734" w:name="_Toc418183125"/>
      <w:bookmarkStart w:id="1735" w:name="_Toc445298155"/>
      <w:bookmarkStart w:id="1736" w:name="_Toc455753699"/>
      <w:bookmarkStart w:id="1737" w:name="_Toc417063189"/>
      <w:bookmarkEnd w:id="1726"/>
      <w:bookmarkEnd w:id="1727"/>
      <w:bookmarkEnd w:id="1728"/>
      <w:bookmarkEnd w:id="1729"/>
      <w:bookmarkEnd w:id="1730"/>
      <w:bookmarkEnd w:id="1731"/>
      <w:bookmarkEnd w:id="1732"/>
      <w:bookmarkEnd w:id="1733"/>
      <w:bookmarkEnd w:id="1734"/>
      <w:r>
        <w:t xml:space="preserve">Table </w:t>
      </w:r>
      <w:r w:rsidR="001219E3">
        <w:fldChar w:fldCharType="begin"/>
      </w:r>
      <w:r w:rsidR="001219E3">
        <w:instrText xml:space="preserve"> SEQ Table \* ARABIC </w:instrText>
      </w:r>
      <w:r w:rsidR="001219E3">
        <w:fldChar w:fldCharType="separate"/>
      </w:r>
      <w:r w:rsidR="00CE2116">
        <w:rPr>
          <w:noProof/>
        </w:rPr>
        <w:t>41</w:t>
      </w:r>
      <w:r w:rsidR="001219E3">
        <w:rPr>
          <w:noProof/>
        </w:rPr>
        <w:fldChar w:fldCharType="end"/>
      </w:r>
      <w:r>
        <w:t>: Software Packages</w:t>
      </w:r>
      <w:bookmarkEnd w:id="1735"/>
      <w:bookmarkEnd w:id="1736"/>
    </w:p>
    <w:tbl>
      <w:tblPr>
        <w:tblW w:w="9360" w:type="dxa"/>
        <w:jc w:val="center"/>
        <w:tblLayout w:type="fixed"/>
        <w:tblCellMar>
          <w:left w:w="0" w:type="dxa"/>
          <w:right w:w="0" w:type="dxa"/>
        </w:tblCellMar>
        <w:tblLook w:val="04A0" w:firstRow="1" w:lastRow="0" w:firstColumn="1" w:lastColumn="0" w:noHBand="0" w:noVBand="1"/>
        <w:tblCaption w:val="Software Packages"/>
        <w:tblDescription w:val="Table captures Products / Specifications and the Product Version / Release."/>
      </w:tblPr>
      <w:tblGrid>
        <w:gridCol w:w="5741"/>
        <w:gridCol w:w="3619"/>
      </w:tblGrid>
      <w:tr w:rsidR="00DB5DC8" w:rsidRPr="001A02C8" w14:paraId="4CB73FD2" w14:textId="77777777" w:rsidTr="00153A50">
        <w:trPr>
          <w:trHeight w:val="20"/>
          <w:tblHeader/>
          <w:jc w:val="center"/>
        </w:trPr>
        <w:tc>
          <w:tcPr>
            <w:tcW w:w="3067" w:type="pc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bottom"/>
            <w:hideMark/>
          </w:tcPr>
          <w:p w14:paraId="2B22D24C" w14:textId="77777777" w:rsidR="00DB5DC8" w:rsidRPr="001A02C8" w:rsidRDefault="00DB5DC8" w:rsidP="008C23CD">
            <w:pPr>
              <w:pStyle w:val="TableHeaderText"/>
            </w:pPr>
            <w:r w:rsidRPr="001A02C8">
              <w:t>Products/Specifications</w:t>
            </w:r>
          </w:p>
        </w:tc>
        <w:tc>
          <w:tcPr>
            <w:tcW w:w="1933" w:type="pct"/>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bottom"/>
            <w:hideMark/>
          </w:tcPr>
          <w:p w14:paraId="71EA832D" w14:textId="77777777" w:rsidR="00DB5DC8" w:rsidRPr="001A02C8" w:rsidRDefault="00DB5DC8" w:rsidP="008C23CD">
            <w:pPr>
              <w:pStyle w:val="TableHeaderText"/>
            </w:pPr>
            <w:r w:rsidRPr="001A02C8">
              <w:t>Product Version/Release</w:t>
            </w:r>
          </w:p>
        </w:tc>
      </w:tr>
      <w:tr w:rsidR="00DB5DC8" w:rsidRPr="001C23E6" w14:paraId="61A29E71" w14:textId="77777777" w:rsidTr="001A02C8">
        <w:trPr>
          <w:trHeight w:val="20"/>
          <w:jc w:val="center"/>
        </w:trPr>
        <w:tc>
          <w:tcPr>
            <w:tcW w:w="3067"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2D18397A" w14:textId="77777777" w:rsidR="00DB5DC8" w:rsidRPr="001C23E6" w:rsidRDefault="00DB5DC8" w:rsidP="00EE2DF0">
            <w:pPr>
              <w:pStyle w:val="Table-Text"/>
            </w:pPr>
            <w:proofErr w:type="spellStart"/>
            <w:r w:rsidRPr="001C23E6">
              <w:t>Weblogic</w:t>
            </w:r>
            <w:proofErr w:type="spellEnd"/>
            <w:r w:rsidRPr="001C23E6">
              <w:t xml:space="preserve"> Application Server</w:t>
            </w:r>
          </w:p>
        </w:tc>
        <w:tc>
          <w:tcPr>
            <w:tcW w:w="1933"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1561BD2A" w14:textId="77777777" w:rsidR="00DB5DC8" w:rsidRPr="001C23E6" w:rsidRDefault="00DB5DC8" w:rsidP="00EE2DF0">
            <w:pPr>
              <w:pStyle w:val="Table-Text"/>
            </w:pPr>
            <w:r w:rsidRPr="001C23E6">
              <w:t>12cR1 (12.1.3)</w:t>
            </w:r>
          </w:p>
        </w:tc>
      </w:tr>
      <w:tr w:rsidR="00DB5DC8" w:rsidRPr="001C23E6" w14:paraId="48628921" w14:textId="77777777" w:rsidTr="001A02C8">
        <w:trPr>
          <w:trHeight w:val="20"/>
          <w:jc w:val="center"/>
        </w:trPr>
        <w:tc>
          <w:tcPr>
            <w:tcW w:w="3067"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36A53902" w14:textId="77A6E596" w:rsidR="00DB5DC8" w:rsidRPr="001C23E6" w:rsidRDefault="00F578E0" w:rsidP="00EE2DF0">
            <w:pPr>
              <w:pStyle w:val="Table-Text"/>
            </w:pPr>
            <w:r>
              <w:lastRenderedPageBreak/>
              <w:t>WebLogic</w:t>
            </w:r>
            <w:r w:rsidR="00DB5DC8">
              <w:t xml:space="preserve"> Plugin Proxy</w:t>
            </w:r>
          </w:p>
        </w:tc>
        <w:tc>
          <w:tcPr>
            <w:tcW w:w="1933" w:type="pct"/>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7B88C10A" w14:textId="77777777" w:rsidR="00DB5DC8" w:rsidRPr="001C23E6" w:rsidRDefault="00DB5DC8" w:rsidP="00EE2DF0">
            <w:pPr>
              <w:pStyle w:val="Table-Text"/>
            </w:pPr>
            <w:r>
              <w:t>12.1.3</w:t>
            </w:r>
          </w:p>
        </w:tc>
      </w:tr>
      <w:tr w:rsidR="00DB5DC8" w:rsidRPr="001C23E6" w14:paraId="339D1674" w14:textId="77777777" w:rsidTr="001A02C8">
        <w:trPr>
          <w:trHeight w:val="20"/>
          <w:jc w:val="center"/>
        </w:trPr>
        <w:tc>
          <w:tcPr>
            <w:tcW w:w="3067"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0733916E" w14:textId="77777777" w:rsidR="00DB5DC8" w:rsidRPr="001C23E6" w:rsidRDefault="00DB5DC8" w:rsidP="00EE2DF0">
            <w:pPr>
              <w:pStyle w:val="Table-Text"/>
            </w:pPr>
            <w:r w:rsidRPr="001C23E6">
              <w:t>JavaScript</w:t>
            </w:r>
          </w:p>
        </w:tc>
        <w:tc>
          <w:tcPr>
            <w:tcW w:w="1933"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605EE5A7" w14:textId="77777777" w:rsidR="00DB5DC8" w:rsidRPr="001C23E6" w:rsidRDefault="00DB5DC8" w:rsidP="00EE2DF0">
            <w:pPr>
              <w:pStyle w:val="Table-Text"/>
            </w:pPr>
            <w:r w:rsidRPr="001C23E6">
              <w:t>1.6 (browser dependent)</w:t>
            </w:r>
          </w:p>
        </w:tc>
      </w:tr>
      <w:tr w:rsidR="00DB5DC8" w:rsidRPr="001C23E6" w14:paraId="6DBED085" w14:textId="77777777" w:rsidTr="001A02C8">
        <w:trPr>
          <w:trHeight w:val="20"/>
          <w:jc w:val="center"/>
        </w:trPr>
        <w:tc>
          <w:tcPr>
            <w:tcW w:w="3067"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2C73315D" w14:textId="77777777" w:rsidR="00DB5DC8" w:rsidRPr="001C23E6" w:rsidRDefault="00DB5DC8" w:rsidP="00EE2DF0">
            <w:pPr>
              <w:pStyle w:val="Table-Text"/>
            </w:pPr>
            <w:r w:rsidRPr="001C23E6">
              <w:t>Java</w:t>
            </w:r>
          </w:p>
        </w:tc>
        <w:tc>
          <w:tcPr>
            <w:tcW w:w="1933"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5A3992BA" w14:textId="77777777" w:rsidR="00DB5DC8" w:rsidRPr="001C23E6" w:rsidRDefault="00DB5DC8" w:rsidP="00EE2DF0">
            <w:pPr>
              <w:pStyle w:val="Table-Text"/>
            </w:pPr>
            <w:r w:rsidRPr="001C23E6">
              <w:t>1.7_U97</w:t>
            </w:r>
          </w:p>
        </w:tc>
      </w:tr>
      <w:tr w:rsidR="00DB5DC8" w:rsidRPr="001C23E6" w14:paraId="4049C802" w14:textId="77777777" w:rsidTr="001A02C8">
        <w:trPr>
          <w:trHeight w:val="20"/>
          <w:jc w:val="center"/>
        </w:trPr>
        <w:tc>
          <w:tcPr>
            <w:tcW w:w="3067"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4C526E2F" w14:textId="77777777" w:rsidR="00DB5DC8" w:rsidRPr="001C23E6" w:rsidRDefault="00DB5DC8" w:rsidP="00EE2DF0">
            <w:pPr>
              <w:pStyle w:val="Table-Text"/>
            </w:pPr>
            <w:r w:rsidRPr="001C23E6">
              <w:t>HTML</w:t>
            </w:r>
          </w:p>
        </w:tc>
        <w:tc>
          <w:tcPr>
            <w:tcW w:w="1933"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1159E242" w14:textId="77777777" w:rsidR="00DB5DC8" w:rsidRPr="001C23E6" w:rsidRDefault="00DB5DC8" w:rsidP="00EE2DF0">
            <w:pPr>
              <w:pStyle w:val="Table-Text"/>
            </w:pPr>
            <w:r w:rsidRPr="001C23E6">
              <w:t>5.0</w:t>
            </w:r>
          </w:p>
        </w:tc>
      </w:tr>
      <w:tr w:rsidR="00DB5DC8" w:rsidRPr="001C23E6" w14:paraId="3D969FE6" w14:textId="77777777" w:rsidTr="001A02C8">
        <w:trPr>
          <w:trHeight w:val="20"/>
          <w:jc w:val="center"/>
        </w:trPr>
        <w:tc>
          <w:tcPr>
            <w:tcW w:w="3067"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698AB9E2" w14:textId="77777777" w:rsidR="00DB5DC8" w:rsidRPr="001C23E6" w:rsidRDefault="00DB5DC8" w:rsidP="00EE2DF0">
            <w:pPr>
              <w:pStyle w:val="Table-Text"/>
            </w:pPr>
            <w:r w:rsidRPr="001C23E6">
              <w:t>Angular.js JavaScript Framework</w:t>
            </w:r>
          </w:p>
        </w:tc>
        <w:tc>
          <w:tcPr>
            <w:tcW w:w="1933"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0A0A060C" w14:textId="77777777" w:rsidR="00DB5DC8" w:rsidRPr="001C23E6" w:rsidRDefault="00DB5DC8" w:rsidP="00EE2DF0">
            <w:pPr>
              <w:pStyle w:val="Table-Text"/>
            </w:pPr>
            <w:r w:rsidRPr="001C23E6">
              <w:t>1.3.x</w:t>
            </w:r>
          </w:p>
        </w:tc>
      </w:tr>
      <w:tr w:rsidR="00DB5DC8" w:rsidRPr="001C23E6" w14:paraId="2BDD8B11" w14:textId="77777777" w:rsidTr="001A02C8">
        <w:trPr>
          <w:trHeight w:val="20"/>
          <w:jc w:val="center"/>
        </w:trPr>
        <w:tc>
          <w:tcPr>
            <w:tcW w:w="3067"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56811478" w14:textId="77777777" w:rsidR="00DB5DC8" w:rsidRPr="001C23E6" w:rsidRDefault="00DB5DC8" w:rsidP="00EE2DF0">
            <w:pPr>
              <w:pStyle w:val="Table-Text"/>
            </w:pPr>
            <w:r w:rsidRPr="001C23E6">
              <w:t>Bootstrap.js JavaScript library</w:t>
            </w:r>
          </w:p>
        </w:tc>
        <w:tc>
          <w:tcPr>
            <w:tcW w:w="1933"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30FB183C" w14:textId="77777777" w:rsidR="00DB5DC8" w:rsidRPr="001C23E6" w:rsidRDefault="00DB5DC8" w:rsidP="00EE2DF0">
            <w:pPr>
              <w:pStyle w:val="Table-Text"/>
            </w:pPr>
            <w:r w:rsidRPr="001C23E6">
              <w:t>3.2</w:t>
            </w:r>
          </w:p>
        </w:tc>
      </w:tr>
      <w:tr w:rsidR="00DB5DC8" w:rsidRPr="001C23E6" w14:paraId="07E2456B" w14:textId="77777777" w:rsidTr="001A02C8">
        <w:trPr>
          <w:trHeight w:val="20"/>
          <w:jc w:val="center"/>
        </w:trPr>
        <w:tc>
          <w:tcPr>
            <w:tcW w:w="3067"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6D2CD9C6" w14:textId="77777777" w:rsidR="00DB5DC8" w:rsidRPr="001C23E6" w:rsidRDefault="00DB5DC8" w:rsidP="00EE2DF0">
            <w:pPr>
              <w:pStyle w:val="Table-Text"/>
            </w:pPr>
            <w:r w:rsidRPr="001C23E6">
              <w:t>Spring Core Dependency Injection Framework</w:t>
            </w:r>
          </w:p>
        </w:tc>
        <w:tc>
          <w:tcPr>
            <w:tcW w:w="1933"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6CAB6F85" w14:textId="77777777" w:rsidR="00DB5DC8" w:rsidRPr="001C23E6" w:rsidRDefault="00DB5DC8" w:rsidP="00EE2DF0">
            <w:pPr>
              <w:pStyle w:val="Table-Text"/>
            </w:pPr>
            <w:r w:rsidRPr="001C23E6">
              <w:t>4.1</w:t>
            </w:r>
          </w:p>
        </w:tc>
      </w:tr>
      <w:tr w:rsidR="00DB5DC8" w:rsidRPr="001C23E6" w14:paraId="172E1FA3" w14:textId="77777777" w:rsidTr="001A02C8">
        <w:trPr>
          <w:trHeight w:val="20"/>
          <w:jc w:val="center"/>
        </w:trPr>
        <w:tc>
          <w:tcPr>
            <w:tcW w:w="3067"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0E8DD657" w14:textId="77777777" w:rsidR="00DB5DC8" w:rsidRPr="001C23E6" w:rsidRDefault="00DB5DC8" w:rsidP="00EE2DF0">
            <w:pPr>
              <w:pStyle w:val="Table-Text"/>
            </w:pPr>
            <w:r w:rsidRPr="001C23E6">
              <w:t>JUL (Java Utility Logging)</w:t>
            </w:r>
          </w:p>
        </w:tc>
        <w:tc>
          <w:tcPr>
            <w:tcW w:w="1933"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7264917B" w14:textId="77777777" w:rsidR="00DB5DC8" w:rsidRPr="001C23E6" w:rsidRDefault="00DB5DC8" w:rsidP="00EE2DF0">
            <w:pPr>
              <w:pStyle w:val="Table-Text"/>
            </w:pPr>
            <w:r w:rsidRPr="001C23E6">
              <w:t>1.7</w:t>
            </w:r>
          </w:p>
        </w:tc>
      </w:tr>
      <w:tr w:rsidR="00DB5DC8" w:rsidRPr="001C23E6" w14:paraId="03243311" w14:textId="77777777" w:rsidTr="001A02C8">
        <w:trPr>
          <w:trHeight w:val="20"/>
          <w:jc w:val="center"/>
        </w:trPr>
        <w:tc>
          <w:tcPr>
            <w:tcW w:w="3067"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5F805EBE" w14:textId="77777777" w:rsidR="00DB5DC8" w:rsidRPr="001C23E6" w:rsidRDefault="00DB5DC8" w:rsidP="00EE2DF0">
            <w:pPr>
              <w:pStyle w:val="Table-Text"/>
            </w:pPr>
            <w:r w:rsidRPr="001C23E6">
              <w:t>Oracle RDBMS</w:t>
            </w:r>
          </w:p>
        </w:tc>
        <w:tc>
          <w:tcPr>
            <w:tcW w:w="1933"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5ABF9782" w14:textId="77777777" w:rsidR="00DB5DC8" w:rsidRPr="001C23E6" w:rsidRDefault="00DB5DC8" w:rsidP="00EE2DF0">
            <w:pPr>
              <w:pStyle w:val="Table-Text"/>
            </w:pPr>
            <w:r w:rsidRPr="001C23E6">
              <w:t>11.2.0.4</w:t>
            </w:r>
          </w:p>
        </w:tc>
      </w:tr>
      <w:tr w:rsidR="00DB5DC8" w:rsidRPr="001C23E6" w14:paraId="195F130C" w14:textId="77777777" w:rsidTr="001A02C8">
        <w:trPr>
          <w:trHeight w:val="20"/>
          <w:jc w:val="center"/>
        </w:trPr>
        <w:tc>
          <w:tcPr>
            <w:tcW w:w="3067"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1EC7C8AD" w14:textId="77777777" w:rsidR="00DB5DC8" w:rsidRPr="001C23E6" w:rsidRDefault="00DB5DC8" w:rsidP="00EE2DF0">
            <w:pPr>
              <w:pStyle w:val="Table-Text"/>
            </w:pPr>
            <w:r w:rsidRPr="001C23E6">
              <w:t>RHEL (Red Hat Linux) OS</w:t>
            </w:r>
          </w:p>
        </w:tc>
        <w:tc>
          <w:tcPr>
            <w:tcW w:w="1933"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716A62D9" w14:textId="77777777" w:rsidR="00DB5DC8" w:rsidRPr="001C23E6" w:rsidRDefault="00DB5DC8" w:rsidP="00EE2DF0">
            <w:pPr>
              <w:pStyle w:val="Table-Text"/>
            </w:pPr>
            <w:r w:rsidRPr="001C23E6">
              <w:t>5.3</w:t>
            </w:r>
          </w:p>
        </w:tc>
      </w:tr>
      <w:tr w:rsidR="00DB5DC8" w:rsidRPr="001C23E6" w14:paraId="04472861" w14:textId="77777777" w:rsidTr="001A02C8">
        <w:trPr>
          <w:trHeight w:val="20"/>
          <w:jc w:val="center"/>
        </w:trPr>
        <w:tc>
          <w:tcPr>
            <w:tcW w:w="3067"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6F6A82B5" w14:textId="77777777" w:rsidR="00DB5DC8" w:rsidRPr="001C23E6" w:rsidRDefault="00DB5DC8" w:rsidP="00EE2DF0">
            <w:pPr>
              <w:pStyle w:val="Table-Text"/>
            </w:pPr>
            <w:r w:rsidRPr="001C23E6">
              <w:t>Windows OS</w:t>
            </w:r>
          </w:p>
        </w:tc>
        <w:tc>
          <w:tcPr>
            <w:tcW w:w="1933"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6425414E" w14:textId="77777777" w:rsidR="00DB5DC8" w:rsidRPr="001C23E6" w:rsidRDefault="00DB5DC8" w:rsidP="00EE2DF0">
            <w:pPr>
              <w:pStyle w:val="Table-Text"/>
            </w:pPr>
            <w:r w:rsidRPr="001C23E6">
              <w:t>2008 Server R2</w:t>
            </w:r>
          </w:p>
        </w:tc>
      </w:tr>
      <w:tr w:rsidR="00DB5DC8" w:rsidRPr="001C23E6" w14:paraId="1D082ABA" w14:textId="77777777" w:rsidTr="001A02C8">
        <w:trPr>
          <w:trHeight w:val="20"/>
          <w:jc w:val="center"/>
        </w:trPr>
        <w:tc>
          <w:tcPr>
            <w:tcW w:w="3067"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38E4B8F3" w14:textId="77777777" w:rsidR="00DB5DC8" w:rsidRPr="001C23E6" w:rsidRDefault="00DB5DC8" w:rsidP="00EE2DF0">
            <w:pPr>
              <w:pStyle w:val="Table-Text"/>
            </w:pPr>
            <w:r w:rsidRPr="001C23E6">
              <w:t>JSON (JavaScript Object Notation)</w:t>
            </w:r>
          </w:p>
        </w:tc>
        <w:tc>
          <w:tcPr>
            <w:tcW w:w="1933"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39982675" w14:textId="77777777" w:rsidR="00DB5DC8" w:rsidRPr="001C23E6" w:rsidRDefault="00DB5DC8" w:rsidP="00EE2DF0">
            <w:pPr>
              <w:pStyle w:val="Table-Text"/>
            </w:pPr>
            <w:r w:rsidRPr="001C23E6">
              <w:t>1.0 (RFC 7159)</w:t>
            </w:r>
          </w:p>
        </w:tc>
      </w:tr>
      <w:tr w:rsidR="00DB5DC8" w:rsidRPr="001C23E6" w14:paraId="4E476E1C" w14:textId="77777777" w:rsidTr="001A02C8">
        <w:trPr>
          <w:trHeight w:val="20"/>
          <w:jc w:val="center"/>
        </w:trPr>
        <w:tc>
          <w:tcPr>
            <w:tcW w:w="3067"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5D5BDB57" w14:textId="77777777" w:rsidR="00DB5DC8" w:rsidRPr="001C23E6" w:rsidRDefault="00DB5DC8" w:rsidP="00EE2DF0">
            <w:pPr>
              <w:pStyle w:val="Table-Text"/>
            </w:pPr>
            <w:r w:rsidRPr="001C23E6">
              <w:t>Hibernate ORM (Object Relational Mapping Software)</w:t>
            </w:r>
          </w:p>
        </w:tc>
        <w:tc>
          <w:tcPr>
            <w:tcW w:w="1933"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27FA742B" w14:textId="77777777" w:rsidR="00DB5DC8" w:rsidRPr="001C23E6" w:rsidRDefault="00DB5DC8" w:rsidP="00EE2DF0">
            <w:pPr>
              <w:pStyle w:val="Table-Text"/>
            </w:pPr>
            <w:r w:rsidRPr="001C23E6">
              <w:t>4.3</w:t>
            </w:r>
          </w:p>
        </w:tc>
      </w:tr>
      <w:tr w:rsidR="00DB5DC8" w:rsidRPr="001C23E6" w14:paraId="578AF541" w14:textId="77777777" w:rsidTr="001A02C8">
        <w:trPr>
          <w:trHeight w:val="20"/>
          <w:jc w:val="center"/>
        </w:trPr>
        <w:tc>
          <w:tcPr>
            <w:tcW w:w="3067"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255815DE" w14:textId="77777777" w:rsidR="00DB5DC8" w:rsidRPr="001C23E6" w:rsidRDefault="00DB5DC8" w:rsidP="00EE2DF0">
            <w:pPr>
              <w:pStyle w:val="Table-Text"/>
            </w:pPr>
            <w:r w:rsidRPr="001C23E6">
              <w:t>Hibernate Validator (Bean Validation)</w:t>
            </w:r>
          </w:p>
        </w:tc>
        <w:tc>
          <w:tcPr>
            <w:tcW w:w="1933"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3F4BBC7E" w14:textId="77777777" w:rsidR="00DB5DC8" w:rsidRPr="001C23E6" w:rsidRDefault="00DB5DC8" w:rsidP="00EE2DF0">
            <w:pPr>
              <w:pStyle w:val="Table-Text"/>
            </w:pPr>
            <w:r w:rsidRPr="001C23E6">
              <w:t>5.1</w:t>
            </w:r>
          </w:p>
        </w:tc>
      </w:tr>
      <w:tr w:rsidR="00DB5DC8" w:rsidRPr="001C23E6" w14:paraId="243547FE" w14:textId="77777777" w:rsidTr="001A02C8">
        <w:trPr>
          <w:trHeight w:val="20"/>
          <w:jc w:val="center"/>
        </w:trPr>
        <w:tc>
          <w:tcPr>
            <w:tcW w:w="3067"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08EFA365" w14:textId="77777777" w:rsidR="00DB5DC8" w:rsidRPr="001C23E6" w:rsidRDefault="00DB5DC8" w:rsidP="00EE2DF0">
            <w:pPr>
              <w:pStyle w:val="Table-Text"/>
            </w:pPr>
            <w:r w:rsidRPr="001C23E6">
              <w:t>Jersey (JAX-RS) Implementation</w:t>
            </w:r>
          </w:p>
        </w:tc>
        <w:tc>
          <w:tcPr>
            <w:tcW w:w="1933"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6C5C18EE" w14:textId="77777777" w:rsidR="00DB5DC8" w:rsidRPr="001C23E6" w:rsidRDefault="00DB5DC8" w:rsidP="00EE2DF0">
            <w:pPr>
              <w:pStyle w:val="Table-Text"/>
            </w:pPr>
            <w:r w:rsidRPr="001C23E6">
              <w:t>2.16</w:t>
            </w:r>
          </w:p>
        </w:tc>
      </w:tr>
      <w:tr w:rsidR="00DB5DC8" w:rsidRPr="001C23E6" w14:paraId="6291DAA0" w14:textId="77777777" w:rsidTr="001A02C8">
        <w:trPr>
          <w:trHeight w:val="20"/>
          <w:jc w:val="center"/>
        </w:trPr>
        <w:tc>
          <w:tcPr>
            <w:tcW w:w="3067"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2B17938C" w14:textId="77777777" w:rsidR="00DB5DC8" w:rsidRPr="001C23E6" w:rsidRDefault="00DB5DC8" w:rsidP="00EE2DF0">
            <w:pPr>
              <w:pStyle w:val="Table-Text"/>
            </w:pPr>
            <w:r w:rsidRPr="001C23E6">
              <w:t>Jackson/JSON (JSON Processor)</w:t>
            </w:r>
          </w:p>
        </w:tc>
        <w:tc>
          <w:tcPr>
            <w:tcW w:w="1933"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42842525" w14:textId="77777777" w:rsidR="00DB5DC8" w:rsidRPr="001C23E6" w:rsidRDefault="00DB5DC8" w:rsidP="00EE2DF0">
            <w:pPr>
              <w:pStyle w:val="Table-Text"/>
            </w:pPr>
            <w:r w:rsidRPr="001C23E6">
              <w:t>2.6.x</w:t>
            </w:r>
          </w:p>
        </w:tc>
      </w:tr>
    </w:tbl>
    <w:p w14:paraId="107D1255" w14:textId="77777777" w:rsidR="00DB5DC8" w:rsidRPr="001C23E6" w:rsidRDefault="00DB5DC8" w:rsidP="008C23CD"/>
    <w:p w14:paraId="7D1ABDA4" w14:textId="06012F78" w:rsidR="00FA363F" w:rsidRDefault="00007BC0" w:rsidP="00007BC0">
      <w:pPr>
        <w:pStyle w:val="Caption"/>
      </w:pPr>
      <w:bookmarkStart w:id="1738" w:name="_Toc445298156"/>
      <w:bookmarkStart w:id="1739" w:name="_Toc455753700"/>
      <w:r>
        <w:t xml:space="preserve">Table </w:t>
      </w:r>
      <w:r w:rsidR="001219E3">
        <w:fldChar w:fldCharType="begin"/>
      </w:r>
      <w:r w:rsidR="001219E3">
        <w:instrText xml:space="preserve"> SEQ Table \* ARABIC </w:instrText>
      </w:r>
      <w:r w:rsidR="001219E3">
        <w:fldChar w:fldCharType="separate"/>
      </w:r>
      <w:r w:rsidR="00CE2116">
        <w:rPr>
          <w:noProof/>
        </w:rPr>
        <w:t>42</w:t>
      </w:r>
      <w:r w:rsidR="001219E3">
        <w:rPr>
          <w:noProof/>
        </w:rPr>
        <w:fldChar w:fldCharType="end"/>
      </w:r>
      <w:r>
        <w:t>: Custom Code</w:t>
      </w:r>
      <w:bookmarkEnd w:id="1738"/>
      <w:bookmarkEnd w:id="1739"/>
    </w:p>
    <w:tbl>
      <w:tblPr>
        <w:tblW w:w="9360" w:type="dxa"/>
        <w:jc w:val="center"/>
        <w:tblLayout w:type="fixed"/>
        <w:tblCellMar>
          <w:left w:w="0" w:type="dxa"/>
          <w:right w:w="0" w:type="dxa"/>
        </w:tblCellMar>
        <w:tblLook w:val="04A0" w:firstRow="1" w:lastRow="0" w:firstColumn="1" w:lastColumn="0" w:noHBand="0" w:noVBand="1"/>
        <w:tblCaption w:val="Custom Code"/>
        <w:tblDescription w:val="Table captures the WebLogic Deployments and Targets."/>
      </w:tblPr>
      <w:tblGrid>
        <w:gridCol w:w="5726"/>
        <w:gridCol w:w="3634"/>
      </w:tblGrid>
      <w:tr w:rsidR="00DB5DC8" w:rsidRPr="001A02C8" w14:paraId="740C02E1" w14:textId="77777777" w:rsidTr="00153A50">
        <w:trPr>
          <w:trHeight w:val="20"/>
          <w:tblHeader/>
          <w:jc w:val="center"/>
        </w:trPr>
        <w:tc>
          <w:tcPr>
            <w:tcW w:w="3059" w:type="pc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bottom"/>
            <w:hideMark/>
          </w:tcPr>
          <w:p w14:paraId="2934F111" w14:textId="3313385E" w:rsidR="00DB5DC8" w:rsidRPr="001A02C8" w:rsidRDefault="00DB5DC8" w:rsidP="008C23CD">
            <w:pPr>
              <w:pStyle w:val="TableHeaderText"/>
            </w:pPr>
            <w:r w:rsidRPr="001A02C8">
              <w:t>Web</w:t>
            </w:r>
            <w:r w:rsidR="00FA363F" w:rsidRPr="001A02C8">
              <w:t>L</w:t>
            </w:r>
            <w:r w:rsidRPr="001A02C8">
              <w:t>ogic Deployments</w:t>
            </w:r>
          </w:p>
        </w:tc>
        <w:tc>
          <w:tcPr>
            <w:tcW w:w="1941" w:type="pct"/>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bottom"/>
            <w:hideMark/>
          </w:tcPr>
          <w:p w14:paraId="6F10D6C4" w14:textId="77777777" w:rsidR="00DB5DC8" w:rsidRPr="001A02C8" w:rsidRDefault="00DB5DC8" w:rsidP="008C23CD">
            <w:pPr>
              <w:pStyle w:val="TableHeaderText"/>
            </w:pPr>
            <w:r w:rsidRPr="001A02C8">
              <w:t>Targets</w:t>
            </w:r>
          </w:p>
        </w:tc>
      </w:tr>
      <w:tr w:rsidR="00DB5DC8" w:rsidRPr="001C23E6" w14:paraId="0CDD709E" w14:textId="77777777" w:rsidTr="001A02C8">
        <w:trPr>
          <w:trHeight w:val="20"/>
          <w:jc w:val="center"/>
        </w:trPr>
        <w:tc>
          <w:tcPr>
            <w:tcW w:w="3059"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0BD75E50" w14:textId="60A39C4F" w:rsidR="00DB5DC8" w:rsidRPr="001C23E6" w:rsidRDefault="00DB5DC8" w:rsidP="00EE2DF0">
            <w:pPr>
              <w:pStyle w:val="Table-Text"/>
            </w:pPr>
            <w:proofErr w:type="spellStart"/>
            <w:r w:rsidRPr="001C23E6">
              <w:t>ams</w:t>
            </w:r>
            <w:proofErr w:type="spellEnd"/>
            <w:r w:rsidRPr="001C23E6">
              <w:t>-audit-services (Web Application)</w:t>
            </w:r>
          </w:p>
        </w:tc>
        <w:tc>
          <w:tcPr>
            <w:tcW w:w="1941" w:type="pct"/>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6049DE2E" w14:textId="7686BDC2" w:rsidR="00DB5DC8" w:rsidRPr="001C23E6" w:rsidRDefault="00ED24E5" w:rsidP="00EE2DF0">
            <w:pPr>
              <w:pStyle w:val="Table-Text"/>
            </w:pPr>
            <w:r>
              <w:t xml:space="preserve"> MVI Cluster</w:t>
            </w:r>
          </w:p>
        </w:tc>
      </w:tr>
      <w:tr w:rsidR="00DB5DC8" w:rsidRPr="001C23E6" w14:paraId="1C43CB00" w14:textId="77777777" w:rsidTr="001A02C8">
        <w:trPr>
          <w:trHeight w:val="20"/>
          <w:jc w:val="center"/>
        </w:trPr>
        <w:tc>
          <w:tcPr>
            <w:tcW w:w="3059"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26361213" w14:textId="77777777" w:rsidR="00DB5DC8" w:rsidRPr="001C23E6" w:rsidRDefault="00DB5DC8" w:rsidP="00EE2DF0">
            <w:pPr>
              <w:pStyle w:val="Table-Text"/>
            </w:pPr>
            <w:proofErr w:type="spellStart"/>
            <w:r w:rsidRPr="001C23E6">
              <w:t>ams</w:t>
            </w:r>
            <w:proofErr w:type="spellEnd"/>
            <w:r w:rsidRPr="001C23E6">
              <w:t>-</w:t>
            </w:r>
            <w:proofErr w:type="spellStart"/>
            <w:r w:rsidRPr="001C23E6">
              <w:t>esig</w:t>
            </w:r>
            <w:proofErr w:type="spellEnd"/>
            <w:r w:rsidRPr="001C23E6">
              <w:t>-integration (Web Application)</w:t>
            </w:r>
          </w:p>
        </w:tc>
        <w:tc>
          <w:tcPr>
            <w:tcW w:w="1941" w:type="pct"/>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036030FB" w14:textId="77777777" w:rsidR="00DB5DC8" w:rsidRPr="001C23E6" w:rsidRDefault="00DB5DC8" w:rsidP="00EE2DF0">
            <w:pPr>
              <w:pStyle w:val="Table-Text"/>
            </w:pPr>
            <w:proofErr w:type="spellStart"/>
            <w:r>
              <w:t>AMS_Cluster</w:t>
            </w:r>
            <w:proofErr w:type="spellEnd"/>
          </w:p>
        </w:tc>
      </w:tr>
      <w:tr w:rsidR="00DB5DC8" w:rsidRPr="001C23E6" w14:paraId="507242F5" w14:textId="77777777" w:rsidTr="001A02C8">
        <w:trPr>
          <w:trHeight w:val="20"/>
          <w:jc w:val="center"/>
        </w:trPr>
        <w:tc>
          <w:tcPr>
            <w:tcW w:w="3059"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6FCF9338" w14:textId="77777777" w:rsidR="00DB5DC8" w:rsidRPr="001C23E6" w:rsidRDefault="00DB5DC8" w:rsidP="00EE2DF0">
            <w:pPr>
              <w:pStyle w:val="Table-Text"/>
            </w:pPr>
            <w:proofErr w:type="spellStart"/>
            <w:r w:rsidRPr="001C23E6">
              <w:t>ams</w:t>
            </w:r>
            <w:proofErr w:type="spellEnd"/>
            <w:r w:rsidRPr="001C23E6">
              <w:t>-mvi-integration (Web Application)</w:t>
            </w:r>
          </w:p>
        </w:tc>
        <w:tc>
          <w:tcPr>
            <w:tcW w:w="1941" w:type="pct"/>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094FAB7B" w14:textId="77777777" w:rsidR="00DB5DC8" w:rsidRPr="001C23E6" w:rsidRDefault="00DB5DC8" w:rsidP="00EE2DF0">
            <w:pPr>
              <w:pStyle w:val="Table-Text"/>
            </w:pPr>
            <w:proofErr w:type="spellStart"/>
            <w:r>
              <w:t>AMS_Cluster</w:t>
            </w:r>
            <w:proofErr w:type="spellEnd"/>
          </w:p>
        </w:tc>
      </w:tr>
      <w:tr w:rsidR="00DB5DC8" w:rsidRPr="001C23E6" w14:paraId="1B430E45" w14:textId="77777777" w:rsidTr="001A02C8">
        <w:trPr>
          <w:trHeight w:val="20"/>
          <w:jc w:val="center"/>
        </w:trPr>
        <w:tc>
          <w:tcPr>
            <w:tcW w:w="3059"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4A7F9076" w14:textId="2A2AB5A6" w:rsidR="00DB5DC8" w:rsidRPr="001C23E6" w:rsidRDefault="00DB5DC8" w:rsidP="00EE2DF0">
            <w:pPr>
              <w:pStyle w:val="Table-Text"/>
            </w:pPr>
          </w:p>
        </w:tc>
        <w:tc>
          <w:tcPr>
            <w:tcW w:w="1941" w:type="pct"/>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1AD5E872" w14:textId="43876E68" w:rsidR="00DB5DC8" w:rsidRPr="001C23E6" w:rsidRDefault="00DB5DC8" w:rsidP="00EE2DF0">
            <w:pPr>
              <w:pStyle w:val="Table-Text"/>
            </w:pPr>
          </w:p>
        </w:tc>
      </w:tr>
      <w:tr w:rsidR="00DB5DC8" w:rsidRPr="001C23E6" w14:paraId="6C2BB91B" w14:textId="77777777" w:rsidTr="001A02C8">
        <w:trPr>
          <w:trHeight w:val="20"/>
          <w:jc w:val="center"/>
        </w:trPr>
        <w:tc>
          <w:tcPr>
            <w:tcW w:w="3059"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76873106" w14:textId="77777777" w:rsidR="00DB5DC8" w:rsidRPr="001C23E6" w:rsidRDefault="00DB5DC8" w:rsidP="00EE2DF0">
            <w:pPr>
              <w:pStyle w:val="Table-Text"/>
            </w:pPr>
            <w:proofErr w:type="spellStart"/>
            <w:r w:rsidRPr="001C23E6">
              <w:t>ams</w:t>
            </w:r>
            <w:proofErr w:type="spellEnd"/>
            <w:r w:rsidRPr="001C23E6">
              <w:t>-services (Web Application)</w:t>
            </w:r>
          </w:p>
        </w:tc>
        <w:tc>
          <w:tcPr>
            <w:tcW w:w="1941" w:type="pct"/>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3B70A9B8" w14:textId="3DA36219" w:rsidR="00DB5DC8" w:rsidRPr="001C23E6" w:rsidRDefault="00ED24E5" w:rsidP="00EE2DF0">
            <w:pPr>
              <w:pStyle w:val="Table-Text"/>
            </w:pPr>
            <w:r>
              <w:t xml:space="preserve"> MVI Cluster</w:t>
            </w:r>
          </w:p>
        </w:tc>
      </w:tr>
      <w:tr w:rsidR="00DB5DC8" w:rsidRPr="001C23E6" w14:paraId="7C550940" w14:textId="77777777" w:rsidTr="001A02C8">
        <w:trPr>
          <w:trHeight w:val="20"/>
          <w:jc w:val="center"/>
        </w:trPr>
        <w:tc>
          <w:tcPr>
            <w:tcW w:w="3059"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646922AA" w14:textId="77777777" w:rsidR="00DB5DC8" w:rsidRPr="001C23E6" w:rsidRDefault="00DB5DC8" w:rsidP="00EE2DF0">
            <w:pPr>
              <w:pStyle w:val="Table-Text"/>
            </w:pPr>
            <w:proofErr w:type="spellStart"/>
            <w:r w:rsidRPr="001C23E6">
              <w:t>ams</w:t>
            </w:r>
            <w:proofErr w:type="spellEnd"/>
            <w:r w:rsidRPr="001C23E6">
              <w:t>-web-self-service (Web Application)</w:t>
            </w:r>
          </w:p>
        </w:tc>
        <w:tc>
          <w:tcPr>
            <w:tcW w:w="1941" w:type="pct"/>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3063B64A" w14:textId="77777777" w:rsidR="00DB5DC8" w:rsidRPr="001C23E6" w:rsidRDefault="00DB5DC8" w:rsidP="00EE2DF0">
            <w:pPr>
              <w:pStyle w:val="Table-Text"/>
            </w:pPr>
            <w:proofErr w:type="spellStart"/>
            <w:r>
              <w:t>AMS_Cluster</w:t>
            </w:r>
            <w:proofErr w:type="spellEnd"/>
          </w:p>
        </w:tc>
      </w:tr>
      <w:tr w:rsidR="00DB5DC8" w:rsidRPr="001C23E6" w14:paraId="15120E49" w14:textId="77777777" w:rsidTr="001A02C8">
        <w:trPr>
          <w:trHeight w:val="20"/>
          <w:jc w:val="center"/>
        </w:trPr>
        <w:tc>
          <w:tcPr>
            <w:tcW w:w="3059"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6550CA51" w14:textId="77777777" w:rsidR="00DB5DC8" w:rsidRPr="001C23E6" w:rsidRDefault="00DB5DC8" w:rsidP="00EE2DF0">
            <w:pPr>
              <w:pStyle w:val="Table-Text"/>
            </w:pPr>
            <w:proofErr w:type="spellStart"/>
            <w:r w:rsidRPr="001C23E6">
              <w:t>ams</w:t>
            </w:r>
            <w:proofErr w:type="spellEnd"/>
            <w:r w:rsidRPr="001C23E6">
              <w:t>-web-staff-service (Web Application)</w:t>
            </w:r>
          </w:p>
        </w:tc>
        <w:tc>
          <w:tcPr>
            <w:tcW w:w="1941" w:type="pct"/>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676E7F2F" w14:textId="3FF73C83" w:rsidR="00DB5DC8" w:rsidRPr="001C23E6" w:rsidRDefault="00ED24E5" w:rsidP="00EE2DF0">
            <w:pPr>
              <w:pStyle w:val="Table-Text"/>
            </w:pPr>
            <w:r>
              <w:t xml:space="preserve"> MVI Cluster</w:t>
            </w:r>
          </w:p>
        </w:tc>
      </w:tr>
      <w:tr w:rsidR="00DB5DC8" w:rsidRPr="001C23E6" w14:paraId="6BEAD48E" w14:textId="77777777" w:rsidTr="001A02C8">
        <w:trPr>
          <w:trHeight w:val="20"/>
          <w:jc w:val="center"/>
        </w:trPr>
        <w:tc>
          <w:tcPr>
            <w:tcW w:w="3059"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70BAC2AF" w14:textId="77777777" w:rsidR="00DB5DC8" w:rsidRPr="001C23E6" w:rsidRDefault="00DB5DC8" w:rsidP="00EE2DF0">
            <w:pPr>
              <w:pStyle w:val="Table-Text"/>
            </w:pPr>
            <w:proofErr w:type="spellStart"/>
            <w:r w:rsidRPr="001C23E6">
              <w:t>jax-rs</w:t>
            </w:r>
            <w:proofErr w:type="spellEnd"/>
            <w:r w:rsidRPr="001C23E6">
              <w:t xml:space="preserve"> (library)</w:t>
            </w:r>
          </w:p>
        </w:tc>
        <w:tc>
          <w:tcPr>
            <w:tcW w:w="1941" w:type="pct"/>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47CBAE4E" w14:textId="77777777" w:rsidR="00DB5DC8" w:rsidRPr="001C23E6" w:rsidRDefault="00DB5DC8" w:rsidP="00EE2DF0">
            <w:pPr>
              <w:pStyle w:val="Table-Text"/>
            </w:pPr>
            <w:proofErr w:type="spellStart"/>
            <w:r>
              <w:t>AMS_Cluster</w:t>
            </w:r>
            <w:proofErr w:type="spellEnd"/>
          </w:p>
        </w:tc>
      </w:tr>
    </w:tbl>
    <w:p w14:paraId="4EDDB984" w14:textId="77777777" w:rsidR="00DB5DC8" w:rsidRDefault="00DB5DC8" w:rsidP="001A5A52">
      <w:pPr>
        <w:pStyle w:val="BodyText"/>
      </w:pPr>
    </w:p>
    <w:p w14:paraId="248E653F" w14:textId="5D71C1DA" w:rsidR="00054281" w:rsidRDefault="00054281" w:rsidP="00517959">
      <w:pPr>
        <w:pStyle w:val="Heading5"/>
      </w:pPr>
      <w:bookmarkStart w:id="1740" w:name="_Toc445297938"/>
      <w:bookmarkStart w:id="1741" w:name="_Toc455753486"/>
      <w:r>
        <w:t>User Interfaces</w:t>
      </w:r>
      <w:bookmarkEnd w:id="1737"/>
      <w:bookmarkEnd w:id="1740"/>
      <w:bookmarkEnd w:id="1741"/>
    </w:p>
    <w:p w14:paraId="73003339" w14:textId="4829B26B" w:rsidR="00C655D3" w:rsidRDefault="00C655D3" w:rsidP="001A5A52">
      <w:pPr>
        <w:pStyle w:val="BodyText"/>
      </w:pPr>
      <w:r>
        <w:t>AMS has two Web application GUIs</w:t>
      </w:r>
      <w:r w:rsidR="008D2BD5">
        <w:t>,</w:t>
      </w:r>
      <w:r>
        <w:t xml:space="preserve"> Veteran Delegation Tool (VDT) </w:t>
      </w:r>
      <w:r w:rsidR="008D2BD5">
        <w:t>and</w:t>
      </w:r>
      <w:r>
        <w:t xml:space="preserve"> Delegation Staff Portal (DSP)</w:t>
      </w:r>
      <w:r w:rsidR="00C52947">
        <w:t xml:space="preserve">. VDT GUI </w:t>
      </w:r>
      <w:proofErr w:type="gramStart"/>
      <w:r w:rsidR="00C52947">
        <w:t>is</w:t>
      </w:r>
      <w:r>
        <w:t xml:space="preserve"> based</w:t>
      </w:r>
      <w:proofErr w:type="gramEnd"/>
      <w:r>
        <w:t xml:space="preserve"> </w:t>
      </w:r>
      <w:r w:rsidR="003C3765">
        <w:t xml:space="preserve">on </w:t>
      </w:r>
      <w:r>
        <w:t>AngularJS</w:t>
      </w:r>
      <w:r w:rsidR="00F65E24">
        <w:t xml:space="preserve"> </w:t>
      </w:r>
      <w:r>
        <w:t xml:space="preserve">and Client-side MVC paradigm. </w:t>
      </w:r>
    </w:p>
    <w:p w14:paraId="1208DF3E" w14:textId="02AE9C13" w:rsidR="00C655D3" w:rsidRDefault="00C655D3" w:rsidP="001A5A52">
      <w:pPr>
        <w:pStyle w:val="Figure"/>
      </w:pPr>
    </w:p>
    <w:p w14:paraId="7A60400A" w14:textId="77777777" w:rsidR="008C23CD" w:rsidRPr="008C23CD" w:rsidRDefault="008C23CD" w:rsidP="008C23CD"/>
    <w:p w14:paraId="1A86D7CB" w14:textId="796573A0" w:rsidR="00C655D3" w:rsidRDefault="00665656" w:rsidP="001A5A52">
      <w:pPr>
        <w:pStyle w:val="BodyText"/>
      </w:pPr>
      <w:r>
        <w:t xml:space="preserve">The </w:t>
      </w:r>
      <w:r w:rsidR="00C52947">
        <w:t>VDT</w:t>
      </w:r>
      <w:r>
        <w:t xml:space="preserve"> </w:t>
      </w:r>
      <w:r w:rsidR="00C655D3">
        <w:t>Web application has a global module and controller to bootstrap the</w:t>
      </w:r>
      <w:r w:rsidR="00884586">
        <w:t xml:space="preserve"> AngularJS based web</w:t>
      </w:r>
      <w:r w:rsidR="00C655D3">
        <w:t xml:space="preserve"> application. </w:t>
      </w:r>
      <w:proofErr w:type="gramStart"/>
      <w:r>
        <w:t>Also</w:t>
      </w:r>
      <w:proofErr w:type="gramEnd"/>
      <w:r>
        <w:t xml:space="preserve"> the DVT Web application</w:t>
      </w:r>
      <w:r w:rsidR="00C655D3">
        <w:t xml:space="preserve"> </w:t>
      </w:r>
      <w:r w:rsidR="00973636">
        <w:t>is</w:t>
      </w:r>
      <w:r w:rsidR="00C655D3">
        <w:t xml:space="preserve"> constituted by components that depict slices of UI functionality, such as Delegations, Person Search, Email Beneficiaries</w:t>
      </w:r>
      <w:r w:rsidR="008D2BD5">
        <w:t>,</w:t>
      </w:r>
      <w:r w:rsidR="00C655D3">
        <w:t xml:space="preserve"> etc. Each component </w:t>
      </w:r>
      <w:proofErr w:type="gramStart"/>
      <w:r w:rsidR="00C655D3">
        <w:t xml:space="preserve">is further </w:t>
      </w:r>
      <w:r w:rsidR="00884586">
        <w:t>decomposed</w:t>
      </w:r>
      <w:proofErr w:type="gramEnd"/>
      <w:r w:rsidR="00C655D3">
        <w:t xml:space="preserve"> into</w:t>
      </w:r>
      <w:r w:rsidR="008D2BD5">
        <w:t xml:space="preserve"> the following:</w:t>
      </w:r>
    </w:p>
    <w:p w14:paraId="6FE88E83" w14:textId="2BC6AC6E" w:rsidR="00C655D3" w:rsidRDefault="00C655D3" w:rsidP="004501EB">
      <w:pPr>
        <w:pStyle w:val="ListParagraph"/>
        <w:numPr>
          <w:ilvl w:val="0"/>
          <w:numId w:val="57"/>
        </w:numPr>
        <w:ind w:left="720"/>
      </w:pPr>
      <w:r w:rsidRPr="008D2BD5">
        <w:t>Directives</w:t>
      </w:r>
      <w:r>
        <w:t xml:space="preserve"> that serve as HTML/functionality </w:t>
      </w:r>
      <w:proofErr w:type="spellStart"/>
      <w:r>
        <w:t>encapsulators</w:t>
      </w:r>
      <w:proofErr w:type="spellEnd"/>
    </w:p>
    <w:p w14:paraId="7A65A701" w14:textId="4EB77640" w:rsidR="00C655D3" w:rsidRDefault="00C655D3" w:rsidP="004501EB">
      <w:pPr>
        <w:pStyle w:val="ListParagraph"/>
        <w:numPr>
          <w:ilvl w:val="0"/>
          <w:numId w:val="57"/>
        </w:numPr>
        <w:ind w:left="720"/>
      </w:pPr>
      <w:r w:rsidRPr="008D2BD5">
        <w:t>Templates</w:t>
      </w:r>
      <w:r>
        <w:t xml:space="preserve"> that represent the “views” of the application</w:t>
      </w:r>
    </w:p>
    <w:p w14:paraId="3A23DC9B" w14:textId="6DFDB7FB" w:rsidR="00C655D3" w:rsidRDefault="00C655D3" w:rsidP="004501EB">
      <w:pPr>
        <w:pStyle w:val="ListParagraph"/>
        <w:numPr>
          <w:ilvl w:val="0"/>
          <w:numId w:val="57"/>
        </w:numPr>
        <w:ind w:left="720"/>
      </w:pPr>
      <w:r w:rsidRPr="008D2BD5">
        <w:t>Controllers</w:t>
      </w:r>
      <w:r>
        <w:t xml:space="preserve"> –</w:t>
      </w:r>
      <w:r w:rsidR="006F50E3">
        <w:t xml:space="preserve"> that manage the end-to-end user-to-view-to-</w:t>
      </w:r>
      <w:r>
        <w:t>model interaction</w:t>
      </w:r>
    </w:p>
    <w:p w14:paraId="70CF5E1F" w14:textId="6F40584D" w:rsidR="00C655D3" w:rsidRDefault="00C655D3" w:rsidP="004501EB">
      <w:pPr>
        <w:pStyle w:val="ListParagraph"/>
        <w:numPr>
          <w:ilvl w:val="0"/>
          <w:numId w:val="57"/>
        </w:numPr>
        <w:ind w:left="720"/>
      </w:pPr>
      <w:r w:rsidRPr="008D2BD5">
        <w:t>Service</w:t>
      </w:r>
      <w:r w:rsidR="006F50E3" w:rsidRPr="008D2BD5">
        <w:t>s</w:t>
      </w:r>
      <w:r>
        <w:t xml:space="preserve"> that serve as client-side </w:t>
      </w:r>
      <w:proofErr w:type="spellStart"/>
      <w:r>
        <w:t>artifacts</w:t>
      </w:r>
      <w:proofErr w:type="spellEnd"/>
      <w:r>
        <w:t xml:space="preserve"> that reach out to the server side for model data</w:t>
      </w:r>
    </w:p>
    <w:p w14:paraId="1D38371F" w14:textId="77777777" w:rsidR="00C52947" w:rsidRDefault="00C52947" w:rsidP="00C52947">
      <w:pPr>
        <w:pStyle w:val="BodyText"/>
      </w:pPr>
      <w:r>
        <w:t>The following figure depicts the composition of the AMS Web applications.</w:t>
      </w:r>
    </w:p>
    <w:p w14:paraId="2BD75E1B" w14:textId="77777777" w:rsidR="00C52947" w:rsidRDefault="00C52947" w:rsidP="00C52947">
      <w:pPr>
        <w:pStyle w:val="ListParagraph"/>
      </w:pPr>
    </w:p>
    <w:p w14:paraId="00C46C32" w14:textId="6BB1F89A" w:rsidR="00E9023A" w:rsidRDefault="00C52947" w:rsidP="00E9023A">
      <w:r>
        <w:object w:dxaOrig="14374" w:dyaOrig="8535" w14:anchorId="1BDF9709">
          <v:shape id="_x0000_i1030" type="#_x0000_t75" alt="Image captures the VDT / DSP application decomposition. " style="width:440.15pt;height:256.75pt" o:ole="" o:bordertopcolor="this" o:borderleftcolor="this" o:borderbottomcolor="this" o:borderrightcolor="this">
            <v:imagedata r:id="rId70" o:title=""/>
            <w10:bordertop type="single" width="4"/>
            <w10:borderleft type="single" width="4"/>
            <w10:borderbottom type="single" width="4"/>
            <w10:borderright type="single" width="4"/>
          </v:shape>
          <o:OLEObject Type="Embed" ProgID="Visio.Drawing.11" ShapeID="_x0000_i1030" DrawAspect="Content" ObjectID="_1534336022" r:id="rId71"/>
        </w:object>
      </w:r>
    </w:p>
    <w:p w14:paraId="361A590F" w14:textId="77777777" w:rsidR="00C52947" w:rsidRDefault="00C52947" w:rsidP="00C52947">
      <w:pPr>
        <w:pStyle w:val="Caption"/>
      </w:pPr>
      <w:bookmarkStart w:id="1742" w:name="_Toc455753638"/>
      <w:r>
        <w:t xml:space="preserve">Figure </w:t>
      </w:r>
      <w:r w:rsidR="001219E3">
        <w:fldChar w:fldCharType="begin"/>
      </w:r>
      <w:r w:rsidR="001219E3">
        <w:instrText xml:space="preserve"> SEQ Figure \* ARABIC </w:instrText>
      </w:r>
      <w:r w:rsidR="001219E3">
        <w:fldChar w:fldCharType="separate"/>
      </w:r>
      <w:r w:rsidR="00CE2116">
        <w:rPr>
          <w:noProof/>
        </w:rPr>
        <w:t>29</w:t>
      </w:r>
      <w:r w:rsidR="001219E3">
        <w:rPr>
          <w:noProof/>
        </w:rPr>
        <w:fldChar w:fldCharType="end"/>
      </w:r>
      <w:r>
        <w:t>: VDT/DSP Application Decomposition</w:t>
      </w:r>
      <w:bookmarkEnd w:id="1742"/>
    </w:p>
    <w:p w14:paraId="506E64B5" w14:textId="77777777" w:rsidR="00C52947" w:rsidRDefault="00C52947" w:rsidP="00E9023A"/>
    <w:p w14:paraId="4577BE3D" w14:textId="4411C61F" w:rsidR="00665656" w:rsidRDefault="00665656" w:rsidP="00E9023A">
      <w:r>
        <w:t xml:space="preserve">The Delegation Staff Portal (DSP) </w:t>
      </w:r>
      <w:r w:rsidR="001B011B">
        <w:t>user interface in MVI Toolkit</w:t>
      </w:r>
      <w:r>
        <w:t xml:space="preserve"> uses the Struts </w:t>
      </w:r>
      <w:proofErr w:type="gramStart"/>
      <w:r>
        <w:t>framework which</w:t>
      </w:r>
      <w:proofErr w:type="gramEnd"/>
      <w:r>
        <w:t xml:space="preserve"> allows for a model view controller paradigm.</w:t>
      </w:r>
    </w:p>
    <w:p w14:paraId="255A806F" w14:textId="77777777" w:rsidR="00665656" w:rsidRDefault="00665656" w:rsidP="00E9023A"/>
    <w:p w14:paraId="79F2D524" w14:textId="43A1E04F" w:rsidR="0080573A" w:rsidRDefault="008D2BD5" w:rsidP="001A5A52">
      <w:pPr>
        <w:pStyle w:val="BodyText"/>
      </w:pPr>
      <w:r>
        <w:t>The following</w:t>
      </w:r>
      <w:r w:rsidR="006F50E3">
        <w:t xml:space="preserve"> are descriptions and high</w:t>
      </w:r>
      <w:r>
        <w:t>-</w:t>
      </w:r>
      <w:r w:rsidR="006F50E3">
        <w:t>level process flows for each of the</w:t>
      </w:r>
      <w:r w:rsidR="0080573A">
        <w:t xml:space="preserve"> </w:t>
      </w:r>
      <w:r w:rsidR="002C74BE">
        <w:t xml:space="preserve">two </w:t>
      </w:r>
      <w:r w:rsidR="006F50E3">
        <w:t xml:space="preserve">AMS </w:t>
      </w:r>
      <w:r w:rsidR="0080573A">
        <w:t>GUI</w:t>
      </w:r>
      <w:r w:rsidR="002C74BE">
        <w:t>s:</w:t>
      </w:r>
    </w:p>
    <w:p w14:paraId="06878738" w14:textId="19D35611" w:rsidR="002C74BE" w:rsidRDefault="0080573A" w:rsidP="004501EB">
      <w:pPr>
        <w:pStyle w:val="BodyTextNumbered1"/>
        <w:numPr>
          <w:ilvl w:val="0"/>
          <w:numId w:val="52"/>
        </w:numPr>
      </w:pPr>
      <w:r w:rsidRPr="00755EB4">
        <w:t xml:space="preserve">The external facing </w:t>
      </w:r>
      <w:r w:rsidRPr="003D36AC">
        <w:rPr>
          <w:u w:val="single"/>
        </w:rPr>
        <w:t>Veteran Delegation Tool</w:t>
      </w:r>
      <w:r w:rsidR="008D2BD5">
        <w:t>,</w:t>
      </w:r>
      <w:r w:rsidRPr="00755EB4">
        <w:t xml:space="preserve"> which </w:t>
      </w:r>
      <w:proofErr w:type="gramStart"/>
      <w:r w:rsidRPr="00755EB4">
        <w:t>is intended to be used</w:t>
      </w:r>
      <w:proofErr w:type="gramEnd"/>
      <w:r w:rsidRPr="00755EB4">
        <w:t xml:space="preserve"> by Veterans and beneficiaries to manage Delegation authorizations themselves.</w:t>
      </w:r>
      <w:r w:rsidR="004717B8" w:rsidRPr="00755EB4">
        <w:t xml:space="preserve"> </w:t>
      </w:r>
      <w:r w:rsidRPr="00755EB4">
        <w:t xml:space="preserve">This </w:t>
      </w:r>
      <w:proofErr w:type="gramStart"/>
      <w:r w:rsidRPr="00755EB4">
        <w:t>will also be used</w:t>
      </w:r>
      <w:proofErr w:type="gramEnd"/>
      <w:r w:rsidRPr="00755EB4">
        <w:t xml:space="preserve"> by Delegates to accept or decline Veteran delegations.</w:t>
      </w:r>
      <w:r w:rsidR="004717B8" w:rsidRPr="00755EB4">
        <w:t xml:space="preserve"> </w:t>
      </w:r>
    </w:p>
    <w:p w14:paraId="0634A483" w14:textId="77777777" w:rsidR="00E9023A" w:rsidRDefault="00E9023A" w:rsidP="00E9023A">
      <w:pPr>
        <w:pStyle w:val="BodyTextNumbered1"/>
        <w:numPr>
          <w:ilvl w:val="0"/>
          <w:numId w:val="0"/>
        </w:numPr>
      </w:pPr>
    </w:p>
    <w:p w14:paraId="15E30D3C" w14:textId="56C9B4B3" w:rsidR="00755EB4" w:rsidRDefault="0080573A" w:rsidP="00153A50">
      <w:pPr>
        <w:pStyle w:val="BodyTextNumbered1"/>
        <w:numPr>
          <w:ilvl w:val="0"/>
          <w:numId w:val="0"/>
        </w:numPr>
      </w:pPr>
      <w:r>
        <w:t xml:space="preserve">Shown </w:t>
      </w:r>
      <w:r w:rsidRPr="002C74BE">
        <w:t>below</w:t>
      </w:r>
      <w:r>
        <w:t xml:space="preserve"> is a logical representation of this tool, its users</w:t>
      </w:r>
      <w:r w:rsidR="00755EB4">
        <w:t>,</w:t>
      </w:r>
      <w:r>
        <w:t xml:space="preserve"> and capabilities</w:t>
      </w:r>
      <w:r w:rsidR="003C3765">
        <w:t>.</w:t>
      </w:r>
    </w:p>
    <w:p w14:paraId="721DEAB6" w14:textId="13261943" w:rsidR="0080573A" w:rsidRDefault="0080573A" w:rsidP="001A5A52">
      <w:pPr>
        <w:pStyle w:val="Figure"/>
      </w:pPr>
    </w:p>
    <w:p w14:paraId="2D0F93BB" w14:textId="484A0933" w:rsidR="007B7C8D" w:rsidRDefault="007B7C8D" w:rsidP="001A5A52">
      <w:pPr>
        <w:pStyle w:val="Figure"/>
      </w:pPr>
      <w:r>
        <w:drawing>
          <wp:inline distT="0" distB="0" distL="0" distR="0" wp14:anchorId="5B4FD306" wp14:editId="61F5330F">
            <wp:extent cx="5943600" cy="2793365"/>
            <wp:effectExtent l="19050" t="19050" r="19050" b="26035"/>
            <wp:docPr id="38" name="Picture 38" descr="Image captures a logical representation of the Veteran Delegation Tool, its users, and capabilities.&#10;" title="Veteran Delegation 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TS AcS_SDD AMS Figure 32.emf"/>
                    <pic:cNvPicPr/>
                  </pic:nvPicPr>
                  <pic:blipFill>
                    <a:blip r:embed="rId72">
                      <a:extLst>
                        <a:ext uri="{28A0092B-C50C-407E-A947-70E740481C1C}">
                          <a14:useLocalDpi xmlns:a14="http://schemas.microsoft.com/office/drawing/2010/main" val="0"/>
                        </a:ext>
                      </a:extLst>
                    </a:blip>
                    <a:stretch>
                      <a:fillRect/>
                    </a:stretch>
                  </pic:blipFill>
                  <pic:spPr>
                    <a:xfrm>
                      <a:off x="0" y="0"/>
                      <a:ext cx="5943600" cy="2793365"/>
                    </a:xfrm>
                    <a:prstGeom prst="rect">
                      <a:avLst/>
                    </a:prstGeom>
                    <a:ln w="6350">
                      <a:solidFill>
                        <a:schemeClr val="tx1"/>
                      </a:solidFill>
                    </a:ln>
                  </pic:spPr>
                </pic:pic>
              </a:graphicData>
            </a:graphic>
          </wp:inline>
        </w:drawing>
      </w:r>
    </w:p>
    <w:p w14:paraId="20B163D7" w14:textId="337616A6" w:rsidR="002C74BE" w:rsidRDefault="00CD74A0" w:rsidP="00CD74A0">
      <w:pPr>
        <w:pStyle w:val="Caption"/>
      </w:pPr>
      <w:bookmarkStart w:id="1743" w:name="_Ref437288744"/>
      <w:bookmarkStart w:id="1744" w:name="_Toc445298096"/>
      <w:bookmarkStart w:id="1745" w:name="_Toc455753639"/>
      <w:r>
        <w:t xml:space="preserve">Figure </w:t>
      </w:r>
      <w:r w:rsidR="001219E3">
        <w:fldChar w:fldCharType="begin"/>
      </w:r>
      <w:r w:rsidR="001219E3">
        <w:instrText xml:space="preserve"> SEQ Figure \* ARABIC </w:instrText>
      </w:r>
      <w:r w:rsidR="001219E3">
        <w:fldChar w:fldCharType="separate"/>
      </w:r>
      <w:r w:rsidR="00CE2116">
        <w:rPr>
          <w:noProof/>
        </w:rPr>
        <w:t>30</w:t>
      </w:r>
      <w:r w:rsidR="001219E3">
        <w:rPr>
          <w:noProof/>
        </w:rPr>
        <w:fldChar w:fldCharType="end"/>
      </w:r>
      <w:r>
        <w:t>: Veteran Delegation Tool</w:t>
      </w:r>
      <w:bookmarkEnd w:id="1743"/>
      <w:bookmarkEnd w:id="1744"/>
      <w:bookmarkEnd w:id="1745"/>
    </w:p>
    <w:p w14:paraId="79797FAA" w14:textId="77777777" w:rsidR="00E9023A" w:rsidRPr="00E9023A" w:rsidRDefault="00E9023A" w:rsidP="00E9023A"/>
    <w:p w14:paraId="267B911C" w14:textId="5AD5505D" w:rsidR="002C74BE" w:rsidRDefault="0080573A" w:rsidP="00C4197E">
      <w:pPr>
        <w:pStyle w:val="BodyTextNumbered1"/>
        <w:ind w:left="1080"/>
      </w:pPr>
      <w:r>
        <w:t xml:space="preserve">The VA internal IAM </w:t>
      </w:r>
      <w:r w:rsidRPr="003D36AC">
        <w:rPr>
          <w:u w:val="single"/>
        </w:rPr>
        <w:t>Delegation Staff Porta</w:t>
      </w:r>
      <w:r>
        <w:t>l</w:t>
      </w:r>
      <w:r w:rsidR="00C4197E">
        <w:t>,</w:t>
      </w:r>
      <w:r>
        <w:t xml:space="preserve"> </w:t>
      </w:r>
      <w:r w:rsidR="001B011B">
        <w:t xml:space="preserve">the user interface in MVI Toolkit </w:t>
      </w:r>
      <w:r>
        <w:t xml:space="preserve">which is intended to be used by VA Staff to manage delegation authorizations on behalf of Veterans and Beneficiaries. </w:t>
      </w:r>
    </w:p>
    <w:p w14:paraId="785364F0" w14:textId="77777777" w:rsidR="00E9023A" w:rsidRDefault="00E9023A" w:rsidP="00E9023A">
      <w:pPr>
        <w:pStyle w:val="BodyTextNumbered1"/>
        <w:numPr>
          <w:ilvl w:val="0"/>
          <w:numId w:val="0"/>
        </w:numPr>
        <w:ind w:left="720" w:hanging="360"/>
      </w:pPr>
    </w:p>
    <w:p w14:paraId="2A5FFB4A" w14:textId="100CB588" w:rsidR="0080573A" w:rsidRDefault="0080573A" w:rsidP="00E9023A">
      <w:pPr>
        <w:pStyle w:val="BodyTextNumbered1"/>
        <w:numPr>
          <w:ilvl w:val="0"/>
          <w:numId w:val="0"/>
        </w:numPr>
        <w:ind w:left="720" w:hanging="360"/>
      </w:pPr>
      <w:r>
        <w:t>Shown below is a logical representation of this tool, its users</w:t>
      </w:r>
      <w:r w:rsidR="00C4197E">
        <w:t>,</w:t>
      </w:r>
      <w:r>
        <w:t xml:space="preserve"> and capabilities</w:t>
      </w:r>
      <w:r w:rsidR="00D72E11">
        <w:t>.</w:t>
      </w:r>
    </w:p>
    <w:p w14:paraId="4942FFE6" w14:textId="544F9F44" w:rsidR="0080573A" w:rsidRDefault="0080573A" w:rsidP="001A5A52">
      <w:pPr>
        <w:pStyle w:val="Figure"/>
      </w:pPr>
    </w:p>
    <w:p w14:paraId="50898E60" w14:textId="1C3D1883" w:rsidR="007B7C8D" w:rsidRDefault="007B7C8D" w:rsidP="001A5A52">
      <w:pPr>
        <w:pStyle w:val="Figure"/>
      </w:pPr>
      <w:r>
        <w:drawing>
          <wp:inline distT="0" distB="0" distL="0" distR="0" wp14:anchorId="6EE22CAF" wp14:editId="62C95CAD">
            <wp:extent cx="5943600" cy="2265045"/>
            <wp:effectExtent l="19050" t="19050" r="19050" b="20955"/>
            <wp:docPr id="37" name="Picture 37" descr="Image captures the Delegation Staff Portal, its users and capabilities.&#10;" title="Delegation Staff Por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TS AcS_SDD AMS Figure 33.emf"/>
                    <pic:cNvPicPr/>
                  </pic:nvPicPr>
                  <pic:blipFill>
                    <a:blip r:embed="rId73">
                      <a:extLst>
                        <a:ext uri="{28A0092B-C50C-407E-A947-70E740481C1C}">
                          <a14:useLocalDpi xmlns:a14="http://schemas.microsoft.com/office/drawing/2010/main" val="0"/>
                        </a:ext>
                      </a:extLst>
                    </a:blip>
                    <a:stretch>
                      <a:fillRect/>
                    </a:stretch>
                  </pic:blipFill>
                  <pic:spPr>
                    <a:xfrm>
                      <a:off x="0" y="0"/>
                      <a:ext cx="5943600" cy="2265045"/>
                    </a:xfrm>
                    <a:prstGeom prst="rect">
                      <a:avLst/>
                    </a:prstGeom>
                    <a:ln w="6350">
                      <a:solidFill>
                        <a:schemeClr val="tx1"/>
                      </a:solidFill>
                    </a:ln>
                  </pic:spPr>
                </pic:pic>
              </a:graphicData>
            </a:graphic>
          </wp:inline>
        </w:drawing>
      </w:r>
    </w:p>
    <w:p w14:paraId="43DEE61A" w14:textId="7F1FB900" w:rsidR="00C4197E" w:rsidRPr="0080573A" w:rsidRDefault="00CD74A0" w:rsidP="00CD74A0">
      <w:pPr>
        <w:pStyle w:val="Caption"/>
      </w:pPr>
      <w:bookmarkStart w:id="1746" w:name="_Ref437288749"/>
      <w:bookmarkStart w:id="1747" w:name="_Toc445298097"/>
      <w:bookmarkStart w:id="1748" w:name="_Toc455753640"/>
      <w:r>
        <w:t xml:space="preserve">Figure </w:t>
      </w:r>
      <w:r w:rsidR="001219E3">
        <w:fldChar w:fldCharType="begin"/>
      </w:r>
      <w:r w:rsidR="001219E3">
        <w:instrText xml:space="preserve"> SEQ Figure \* ARABIC </w:instrText>
      </w:r>
      <w:r w:rsidR="001219E3">
        <w:fldChar w:fldCharType="separate"/>
      </w:r>
      <w:r w:rsidR="00CE2116">
        <w:rPr>
          <w:noProof/>
        </w:rPr>
        <w:t>31</w:t>
      </w:r>
      <w:r w:rsidR="001219E3">
        <w:rPr>
          <w:noProof/>
        </w:rPr>
        <w:fldChar w:fldCharType="end"/>
      </w:r>
      <w:r>
        <w:t>: Delegation Staff Portal</w:t>
      </w:r>
      <w:bookmarkEnd w:id="1746"/>
      <w:bookmarkEnd w:id="1747"/>
      <w:bookmarkEnd w:id="1748"/>
    </w:p>
    <w:p w14:paraId="32543942" w14:textId="77777777" w:rsidR="00E9023A" w:rsidRDefault="00E9023A" w:rsidP="00E9023A">
      <w:bookmarkStart w:id="1749" w:name="_Toc417061912"/>
      <w:bookmarkStart w:id="1750" w:name="_Toc417063190"/>
      <w:bookmarkStart w:id="1751" w:name="_Toc418172802"/>
      <w:bookmarkStart w:id="1752" w:name="_Toc418174073"/>
      <w:bookmarkStart w:id="1753" w:name="_Toc418175350"/>
      <w:bookmarkStart w:id="1754" w:name="_Toc418176624"/>
      <w:bookmarkStart w:id="1755" w:name="_Toc418178521"/>
      <w:bookmarkStart w:id="1756" w:name="_Toc418179828"/>
      <w:bookmarkStart w:id="1757" w:name="_Toc418183127"/>
      <w:bookmarkStart w:id="1758" w:name="_Toc417063191"/>
      <w:bookmarkEnd w:id="1749"/>
      <w:bookmarkEnd w:id="1750"/>
      <w:bookmarkEnd w:id="1751"/>
      <w:bookmarkEnd w:id="1752"/>
      <w:bookmarkEnd w:id="1753"/>
      <w:bookmarkEnd w:id="1754"/>
      <w:bookmarkEnd w:id="1755"/>
      <w:bookmarkEnd w:id="1756"/>
      <w:bookmarkEnd w:id="1757"/>
    </w:p>
    <w:p w14:paraId="041BE32E" w14:textId="08E5031A" w:rsidR="00DE1539" w:rsidRPr="00CD74A0" w:rsidRDefault="00DE1539" w:rsidP="001A5A52">
      <w:pPr>
        <w:pStyle w:val="BodyText"/>
        <w:rPr>
          <w:b/>
        </w:rPr>
      </w:pPr>
      <w:r w:rsidRPr="00CD74A0">
        <w:rPr>
          <w:b/>
        </w:rPr>
        <w:t>State Transitions</w:t>
      </w:r>
    </w:p>
    <w:p w14:paraId="3CE71A34" w14:textId="546EF396" w:rsidR="00DE1539" w:rsidRDefault="00DE1539" w:rsidP="001A5A52">
      <w:pPr>
        <w:pStyle w:val="BodyText"/>
      </w:pPr>
      <w:r>
        <w:lastRenderedPageBreak/>
        <w:t>The VDT web application enables management of a VAHP Delegation. The DSP web application enables management of a VAHP delegation as well as a PR Delegation. Shown below are state diagrams for VAHP and PR Delegations</w:t>
      </w:r>
      <w:r w:rsidR="00884233">
        <w:t>.</w:t>
      </w:r>
    </w:p>
    <w:p w14:paraId="5977CBD7" w14:textId="7A4770EE" w:rsidR="00E9023A" w:rsidRDefault="005E7797" w:rsidP="001A5A52">
      <w:pPr>
        <w:pStyle w:val="Figure"/>
      </w:pPr>
      <w:r>
        <w:object w:dxaOrig="8139" w:dyaOrig="7131" w14:anchorId="7DF1B40E">
          <v:shape id="_x0000_i1031" type="#_x0000_t75" alt="Image captures VAHP Delegation State Transition Diagram.&#10;" style="width:418.4pt;height:368.15pt" o:ole="" o:bordertopcolor="this" o:borderleftcolor="this" o:borderbottomcolor="this" o:borderrightcolor="this">
            <v:imagedata r:id="rId74" o:title=""/>
            <w10:bordertop type="single" width="4"/>
            <w10:borderleft type="single" width="4"/>
            <w10:borderbottom type="single" width="4"/>
            <w10:borderright type="single" width="4"/>
          </v:shape>
          <o:OLEObject Type="Embed" ProgID="Visio.Drawing.11" ShapeID="_x0000_i1031" DrawAspect="Content" ObjectID="_1534336023" r:id="rId75"/>
        </w:object>
      </w:r>
      <w:bookmarkStart w:id="1759" w:name="_Toc445298098"/>
    </w:p>
    <w:p w14:paraId="119C517D" w14:textId="73C2BABB" w:rsidR="00E9023A" w:rsidRDefault="00CD74A0" w:rsidP="00CD74A0">
      <w:pPr>
        <w:pStyle w:val="Caption"/>
      </w:pPr>
      <w:bookmarkStart w:id="1760" w:name="_Toc455753641"/>
      <w:r>
        <w:t xml:space="preserve">Figure </w:t>
      </w:r>
      <w:r w:rsidR="001219E3">
        <w:fldChar w:fldCharType="begin"/>
      </w:r>
      <w:r w:rsidR="001219E3">
        <w:instrText xml:space="preserve"> SEQ Figure \* ARABIC </w:instrText>
      </w:r>
      <w:r w:rsidR="001219E3">
        <w:fldChar w:fldCharType="separate"/>
      </w:r>
      <w:r w:rsidR="00CE2116">
        <w:rPr>
          <w:noProof/>
        </w:rPr>
        <w:t>32</w:t>
      </w:r>
      <w:r w:rsidR="001219E3">
        <w:rPr>
          <w:noProof/>
        </w:rPr>
        <w:fldChar w:fldCharType="end"/>
      </w:r>
      <w:r>
        <w:t>: VAHP Delegation State Transition Diagram</w:t>
      </w:r>
      <w:bookmarkEnd w:id="1759"/>
      <w:bookmarkEnd w:id="1760"/>
    </w:p>
    <w:p w14:paraId="468C45DF" w14:textId="77777777" w:rsidR="00E9023A" w:rsidRDefault="00E9023A">
      <w:pPr>
        <w:rPr>
          <w:rFonts w:cs="Arial"/>
          <w:b/>
          <w:bCs/>
          <w:sz w:val="20"/>
          <w:szCs w:val="20"/>
        </w:rPr>
      </w:pPr>
      <w:r>
        <w:br w:type="page"/>
      </w:r>
    </w:p>
    <w:p w14:paraId="1F29EBBB" w14:textId="77777777" w:rsidR="00DE1539" w:rsidRDefault="00DE1539" w:rsidP="00DE55C2">
      <w:pPr>
        <w:pStyle w:val="Caption"/>
      </w:pPr>
    </w:p>
    <w:p w14:paraId="4956F212" w14:textId="106D992B" w:rsidR="00DE1539" w:rsidRDefault="005E7797" w:rsidP="001A5A52">
      <w:pPr>
        <w:pStyle w:val="Figure"/>
      </w:pPr>
      <w:r>
        <w:object w:dxaOrig="9939" w:dyaOrig="8563" w14:anchorId="51E5BC97">
          <v:shape id="_x0000_i1032" type="#_x0000_t75" alt="Image captures PR Delegation State Transition Diagram.&#10;" style="width:446.25pt;height:383.1pt" o:ole="" o:bordertopcolor="this" o:borderleftcolor="this" o:borderbottomcolor="this" o:borderrightcolor="this">
            <v:imagedata r:id="rId76" o:title=""/>
            <w10:bordertop type="single" width="4"/>
            <w10:borderleft type="single" width="4"/>
            <w10:borderbottom type="single" width="4"/>
            <w10:borderright type="single" width="4"/>
          </v:shape>
          <o:OLEObject Type="Embed" ProgID="Visio.Drawing.11" ShapeID="_x0000_i1032" DrawAspect="Content" ObjectID="_1534336024" r:id="rId77"/>
        </w:object>
      </w:r>
    </w:p>
    <w:p w14:paraId="057CB262" w14:textId="284BD752" w:rsidR="00DE1539" w:rsidRDefault="00CD74A0" w:rsidP="00CD74A0">
      <w:pPr>
        <w:pStyle w:val="Caption"/>
      </w:pPr>
      <w:bookmarkStart w:id="1761" w:name="_Toc445298099"/>
      <w:bookmarkStart w:id="1762" w:name="_Toc455753642"/>
      <w:r>
        <w:t xml:space="preserve">Figure </w:t>
      </w:r>
      <w:r w:rsidR="001219E3">
        <w:fldChar w:fldCharType="begin"/>
      </w:r>
      <w:r w:rsidR="001219E3">
        <w:instrText xml:space="preserve"> SEQ Figure \* ARABIC </w:instrText>
      </w:r>
      <w:r w:rsidR="001219E3">
        <w:fldChar w:fldCharType="separate"/>
      </w:r>
      <w:r w:rsidR="00CE2116">
        <w:rPr>
          <w:noProof/>
        </w:rPr>
        <w:t>33</w:t>
      </w:r>
      <w:r w:rsidR="001219E3">
        <w:rPr>
          <w:noProof/>
        </w:rPr>
        <w:fldChar w:fldCharType="end"/>
      </w:r>
      <w:r>
        <w:t>: PR Delegation State Transition Diagram</w:t>
      </w:r>
      <w:bookmarkEnd w:id="1761"/>
      <w:bookmarkEnd w:id="1762"/>
    </w:p>
    <w:p w14:paraId="41C36D07" w14:textId="77777777" w:rsidR="00E9023A" w:rsidRPr="00E9023A" w:rsidRDefault="00E9023A" w:rsidP="00E9023A"/>
    <w:p w14:paraId="433C097F" w14:textId="10A62FFE" w:rsidR="00054281" w:rsidRDefault="00054281" w:rsidP="00517959">
      <w:pPr>
        <w:pStyle w:val="Heading5"/>
      </w:pPr>
      <w:bookmarkStart w:id="1763" w:name="_Toc445297939"/>
      <w:bookmarkStart w:id="1764" w:name="_Toc455753487"/>
      <w:r>
        <w:t>Hardware Interfaces</w:t>
      </w:r>
      <w:bookmarkEnd w:id="1758"/>
      <w:bookmarkEnd w:id="1763"/>
      <w:bookmarkEnd w:id="1764"/>
    </w:p>
    <w:p w14:paraId="0508D96D" w14:textId="00901C17" w:rsidR="00E9023A" w:rsidRPr="00280769" w:rsidRDefault="00650F45" w:rsidP="00CD74A0">
      <w:pPr>
        <w:pStyle w:val="BodyText"/>
      </w:pPr>
      <w:r>
        <w:t xml:space="preserve">AMS </w:t>
      </w:r>
      <w:r w:rsidR="00DF42D1">
        <w:t>is a software offering and does not offer any hardware interface.</w:t>
      </w:r>
    </w:p>
    <w:p w14:paraId="5F516EDE" w14:textId="77777777" w:rsidR="00054281" w:rsidRDefault="00054281" w:rsidP="00517959">
      <w:pPr>
        <w:pStyle w:val="Heading5"/>
      </w:pPr>
      <w:bookmarkStart w:id="1765" w:name="_Toc417061914"/>
      <w:bookmarkStart w:id="1766" w:name="_Toc417063192"/>
      <w:bookmarkStart w:id="1767" w:name="_Toc418172804"/>
      <w:bookmarkStart w:id="1768" w:name="_Toc418174075"/>
      <w:bookmarkStart w:id="1769" w:name="_Toc418175352"/>
      <w:bookmarkStart w:id="1770" w:name="_Toc418176626"/>
      <w:bookmarkStart w:id="1771" w:name="_Toc418178523"/>
      <w:bookmarkStart w:id="1772" w:name="_Toc418179830"/>
      <w:bookmarkStart w:id="1773" w:name="_Toc418183129"/>
      <w:bookmarkStart w:id="1774" w:name="_Toc417063193"/>
      <w:bookmarkStart w:id="1775" w:name="_Toc445297940"/>
      <w:bookmarkStart w:id="1776" w:name="_Toc455753488"/>
      <w:bookmarkEnd w:id="1765"/>
      <w:bookmarkEnd w:id="1766"/>
      <w:bookmarkEnd w:id="1767"/>
      <w:bookmarkEnd w:id="1768"/>
      <w:bookmarkEnd w:id="1769"/>
      <w:bookmarkEnd w:id="1770"/>
      <w:bookmarkEnd w:id="1771"/>
      <w:bookmarkEnd w:id="1772"/>
      <w:bookmarkEnd w:id="1773"/>
      <w:r>
        <w:t>Software Interfaces</w:t>
      </w:r>
      <w:bookmarkEnd w:id="1774"/>
      <w:bookmarkEnd w:id="1775"/>
      <w:bookmarkEnd w:id="1776"/>
    </w:p>
    <w:p w14:paraId="32E0560E" w14:textId="339253C8" w:rsidR="00E9023A" w:rsidRPr="007F50AD" w:rsidRDefault="00FD6E97" w:rsidP="00CD74A0">
      <w:pPr>
        <w:pStyle w:val="BodyText"/>
        <w:rPr>
          <w:highlight w:val="yellow"/>
        </w:rPr>
      </w:pPr>
      <w:r>
        <w:t xml:space="preserve">AMS is proprietary software that </w:t>
      </w:r>
      <w:proofErr w:type="gramStart"/>
      <w:r>
        <w:t>has been developed</w:t>
      </w:r>
      <w:proofErr w:type="gramEnd"/>
      <w:r>
        <w:t xml:space="preserve"> internally by VA. It does not interface with any software products.</w:t>
      </w:r>
    </w:p>
    <w:p w14:paraId="6FFCDA74" w14:textId="77777777" w:rsidR="00054281" w:rsidRDefault="00054281" w:rsidP="00517959">
      <w:pPr>
        <w:pStyle w:val="Heading5"/>
      </w:pPr>
      <w:bookmarkStart w:id="1777" w:name="_Toc417061916"/>
      <w:bookmarkStart w:id="1778" w:name="_Toc417063194"/>
      <w:bookmarkStart w:id="1779" w:name="_Toc418172806"/>
      <w:bookmarkStart w:id="1780" w:name="_Toc418174077"/>
      <w:bookmarkStart w:id="1781" w:name="_Toc418175354"/>
      <w:bookmarkStart w:id="1782" w:name="_Toc418176628"/>
      <w:bookmarkStart w:id="1783" w:name="_Toc418178525"/>
      <w:bookmarkStart w:id="1784" w:name="_Toc418179832"/>
      <w:bookmarkStart w:id="1785" w:name="_Toc418183131"/>
      <w:bookmarkStart w:id="1786" w:name="_Toc417063195"/>
      <w:bookmarkStart w:id="1787" w:name="_Toc445297941"/>
      <w:bookmarkStart w:id="1788" w:name="_Toc455753489"/>
      <w:bookmarkEnd w:id="1777"/>
      <w:bookmarkEnd w:id="1778"/>
      <w:bookmarkEnd w:id="1779"/>
      <w:bookmarkEnd w:id="1780"/>
      <w:bookmarkEnd w:id="1781"/>
      <w:bookmarkEnd w:id="1782"/>
      <w:bookmarkEnd w:id="1783"/>
      <w:bookmarkEnd w:id="1784"/>
      <w:bookmarkEnd w:id="1785"/>
      <w:r>
        <w:t>Communications Interfaces</w:t>
      </w:r>
      <w:bookmarkEnd w:id="1786"/>
      <w:bookmarkEnd w:id="1787"/>
      <w:bookmarkEnd w:id="1788"/>
    </w:p>
    <w:p w14:paraId="5255923F" w14:textId="38469164" w:rsidR="00054281" w:rsidRPr="007F50AD" w:rsidRDefault="009C62EB" w:rsidP="001A5A52">
      <w:pPr>
        <w:pStyle w:val="BodyText"/>
        <w:rPr>
          <w:highlight w:val="yellow"/>
        </w:rPr>
      </w:pPr>
      <w:r>
        <w:t xml:space="preserve">AMS </w:t>
      </w:r>
      <w:r w:rsidR="00A935AF">
        <w:t xml:space="preserve">is a software offering and is available for consumption by VA </w:t>
      </w:r>
      <w:r w:rsidR="00C53AB0">
        <w:t>service</w:t>
      </w:r>
      <w:r w:rsidR="00A935AF">
        <w:t xml:space="preserve">s using the HTTPS protocol. </w:t>
      </w:r>
    </w:p>
    <w:p w14:paraId="37D84956" w14:textId="13B617DC" w:rsidR="00054281" w:rsidRDefault="00054281" w:rsidP="00517959">
      <w:pPr>
        <w:pStyle w:val="Heading5"/>
      </w:pPr>
      <w:bookmarkStart w:id="1789" w:name="_Toc417063196"/>
      <w:bookmarkStart w:id="1790" w:name="_Toc445297942"/>
      <w:bookmarkStart w:id="1791" w:name="_Toc455753490"/>
      <w:r>
        <w:t>Memory Constraints</w:t>
      </w:r>
      <w:bookmarkEnd w:id="1789"/>
      <w:bookmarkEnd w:id="1790"/>
      <w:bookmarkEnd w:id="1791"/>
    </w:p>
    <w:p w14:paraId="11D9953C" w14:textId="0FA4E6B1" w:rsidR="00E9023A" w:rsidRDefault="00FD6E97" w:rsidP="00CD74A0">
      <w:pPr>
        <w:pStyle w:val="BodyText"/>
      </w:pPr>
      <w:r>
        <w:t>There are no memory constraints for AMS at this time.</w:t>
      </w:r>
    </w:p>
    <w:p w14:paraId="44338588" w14:textId="77777777" w:rsidR="00054281" w:rsidRDefault="00054281" w:rsidP="00517959">
      <w:pPr>
        <w:pStyle w:val="Heading5"/>
      </w:pPr>
      <w:bookmarkStart w:id="1792" w:name="_Toc418178528"/>
      <w:bookmarkStart w:id="1793" w:name="_Toc418179835"/>
      <w:bookmarkStart w:id="1794" w:name="_Toc418183134"/>
      <w:bookmarkStart w:id="1795" w:name="_Toc418178529"/>
      <w:bookmarkStart w:id="1796" w:name="_Toc418179836"/>
      <w:bookmarkStart w:id="1797" w:name="_Toc418183135"/>
      <w:bookmarkStart w:id="1798" w:name="_Toc418172809"/>
      <w:bookmarkStart w:id="1799" w:name="_Toc418174080"/>
      <w:bookmarkStart w:id="1800" w:name="_Toc418175357"/>
      <w:bookmarkStart w:id="1801" w:name="_Toc418176631"/>
      <w:bookmarkStart w:id="1802" w:name="_Toc418178530"/>
      <w:bookmarkStart w:id="1803" w:name="_Toc418179837"/>
      <w:bookmarkStart w:id="1804" w:name="_Toc418183136"/>
      <w:bookmarkStart w:id="1805" w:name="_Toc418172810"/>
      <w:bookmarkStart w:id="1806" w:name="_Toc418174081"/>
      <w:bookmarkStart w:id="1807" w:name="_Toc418175358"/>
      <w:bookmarkStart w:id="1808" w:name="_Toc418176632"/>
      <w:bookmarkStart w:id="1809" w:name="_Toc418172831"/>
      <w:bookmarkStart w:id="1810" w:name="_Toc418174102"/>
      <w:bookmarkStart w:id="1811" w:name="_Toc418175379"/>
      <w:bookmarkStart w:id="1812" w:name="_Toc418176653"/>
      <w:bookmarkStart w:id="1813" w:name="_Toc418172834"/>
      <w:bookmarkStart w:id="1814" w:name="_Toc418174105"/>
      <w:bookmarkStart w:id="1815" w:name="_Toc418175382"/>
      <w:bookmarkStart w:id="1816" w:name="_Toc418176656"/>
      <w:bookmarkStart w:id="1817" w:name="_Toc417063197"/>
      <w:bookmarkStart w:id="1818" w:name="_Toc445297943"/>
      <w:bookmarkStart w:id="1819" w:name="_Toc4557534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r>
        <w:lastRenderedPageBreak/>
        <w:t>Special Operations</w:t>
      </w:r>
      <w:bookmarkEnd w:id="1817"/>
      <w:bookmarkEnd w:id="1818"/>
      <w:bookmarkEnd w:id="1819"/>
    </w:p>
    <w:p w14:paraId="6B5A0132" w14:textId="4432DAC5" w:rsidR="00E9023A" w:rsidRPr="00280769" w:rsidRDefault="007D3E60" w:rsidP="00CD74A0">
      <w:pPr>
        <w:pStyle w:val="BodyText"/>
      </w:pPr>
      <w:r>
        <w:t>N/A</w:t>
      </w:r>
    </w:p>
    <w:p w14:paraId="63B53ADB" w14:textId="77777777" w:rsidR="00054281" w:rsidRDefault="00054281" w:rsidP="00517959">
      <w:pPr>
        <w:pStyle w:val="Heading4"/>
      </w:pPr>
      <w:bookmarkStart w:id="1820" w:name="_Toc417063198"/>
      <w:bookmarkStart w:id="1821" w:name="_Toc445297944"/>
      <w:bookmarkStart w:id="1822" w:name="_Toc455753492"/>
      <w:r w:rsidRPr="00C4197E">
        <w:t>Product</w:t>
      </w:r>
      <w:r>
        <w:t xml:space="preserve"> Features</w:t>
      </w:r>
      <w:bookmarkEnd w:id="1820"/>
      <w:bookmarkEnd w:id="1821"/>
      <w:bookmarkEnd w:id="1822"/>
    </w:p>
    <w:p w14:paraId="3A9FDDB1" w14:textId="749A9A12" w:rsidR="00054281" w:rsidRDefault="007B39DF" w:rsidP="001A5A52">
      <w:pPr>
        <w:pStyle w:val="BodyText"/>
      </w:pPr>
      <w:r>
        <w:t xml:space="preserve">The key </w:t>
      </w:r>
      <w:r w:rsidR="00FD6E97">
        <w:t>features of the AMS offering are</w:t>
      </w:r>
      <w:r w:rsidR="00E9023A">
        <w:t>:</w:t>
      </w:r>
    </w:p>
    <w:p w14:paraId="3191F7EE" w14:textId="02642E5F" w:rsidR="00FD6E97" w:rsidRDefault="00FD6E97" w:rsidP="004501EB">
      <w:pPr>
        <w:pStyle w:val="BodyTextNumbered1"/>
        <w:numPr>
          <w:ilvl w:val="0"/>
          <w:numId w:val="50"/>
        </w:numPr>
      </w:pPr>
      <w:r w:rsidRPr="00ED4841">
        <w:rPr>
          <w:b/>
        </w:rPr>
        <w:t>AMS</w:t>
      </w:r>
      <w:r w:rsidR="00D83CB4">
        <w:t xml:space="preserve"> -- </w:t>
      </w:r>
      <w:r>
        <w:t>An enterprise scope service for storing individual authorizations and supporting media of various types.</w:t>
      </w:r>
    </w:p>
    <w:p w14:paraId="1EFEE95A" w14:textId="19B24801" w:rsidR="00FD6E97" w:rsidRDefault="00FD6E97" w:rsidP="00C4197E">
      <w:pPr>
        <w:pStyle w:val="BodyTextNumbered1"/>
      </w:pPr>
      <w:r w:rsidRPr="00ED4841">
        <w:rPr>
          <w:b/>
        </w:rPr>
        <w:t xml:space="preserve">IAM Delegation </w:t>
      </w:r>
      <w:proofErr w:type="gramStart"/>
      <w:r w:rsidRPr="00ED4841">
        <w:rPr>
          <w:b/>
        </w:rPr>
        <w:t>Staff</w:t>
      </w:r>
      <w:r w:rsidR="004717B8" w:rsidRPr="00ED4841">
        <w:rPr>
          <w:b/>
        </w:rPr>
        <w:t xml:space="preserve"> </w:t>
      </w:r>
      <w:r w:rsidR="00087B74">
        <w:rPr>
          <w:b/>
        </w:rPr>
        <w:t xml:space="preserve"> </w:t>
      </w:r>
      <w:r w:rsidRPr="00ED4841">
        <w:rPr>
          <w:b/>
        </w:rPr>
        <w:t>Portal</w:t>
      </w:r>
      <w:proofErr w:type="gramEnd"/>
      <w:r w:rsidR="00D83CB4">
        <w:rPr>
          <w:b/>
        </w:rPr>
        <w:t xml:space="preserve"> -- </w:t>
      </w:r>
      <w:r>
        <w:t>Interfaces with AMS enabling VA Staff to manage a specific type of authorization called Delegation authorization on behalf of Veterans.</w:t>
      </w:r>
    </w:p>
    <w:p w14:paraId="76ECC6FC" w14:textId="1BC63F75" w:rsidR="00E9023A" w:rsidRDefault="00FD6E97" w:rsidP="00E9023A">
      <w:pPr>
        <w:pStyle w:val="BodyTextNumbered1"/>
      </w:pPr>
      <w:r w:rsidRPr="00ED4841">
        <w:rPr>
          <w:b/>
        </w:rPr>
        <w:t xml:space="preserve">Veteran Delegation </w:t>
      </w:r>
      <w:r w:rsidR="00C4197E" w:rsidRPr="00ED4841">
        <w:rPr>
          <w:b/>
        </w:rPr>
        <w:t>T</w:t>
      </w:r>
      <w:r w:rsidRPr="00ED4841">
        <w:rPr>
          <w:b/>
        </w:rPr>
        <w:t>ool</w:t>
      </w:r>
      <w:r w:rsidR="00D83CB4">
        <w:t xml:space="preserve"> -- </w:t>
      </w:r>
      <w:r>
        <w:t>Interfaces with AMS enabling Veterans to manage Delegation authorizations themselves.</w:t>
      </w:r>
    </w:p>
    <w:p w14:paraId="2208ABFD" w14:textId="77777777" w:rsidR="00054281" w:rsidRDefault="00054281" w:rsidP="00517959">
      <w:pPr>
        <w:pStyle w:val="Heading4"/>
      </w:pPr>
      <w:bookmarkStart w:id="1823" w:name="_Toc417063199"/>
      <w:bookmarkStart w:id="1824" w:name="_Toc445297945"/>
      <w:bookmarkStart w:id="1825" w:name="_Toc455753493"/>
      <w:r>
        <w:t>User Characteristics</w:t>
      </w:r>
      <w:bookmarkEnd w:id="1823"/>
      <w:bookmarkEnd w:id="1824"/>
      <w:bookmarkEnd w:id="1825"/>
    </w:p>
    <w:p w14:paraId="518BC498" w14:textId="5566FE09" w:rsidR="000F6CF1" w:rsidRDefault="000F6CF1" w:rsidP="001A5A52">
      <w:pPr>
        <w:pStyle w:val="BodyText"/>
      </w:pPr>
      <w:bookmarkStart w:id="1826" w:name="_Toc417063200"/>
      <w:r>
        <w:t xml:space="preserve">The System has </w:t>
      </w:r>
      <w:r w:rsidR="00C4197E">
        <w:t>two</w:t>
      </w:r>
      <w:r w:rsidR="00E9023A">
        <w:t xml:space="preserve"> GUI interfaces:</w:t>
      </w:r>
    </w:p>
    <w:p w14:paraId="35A1D7BD" w14:textId="20FFF37E" w:rsidR="000F6CF1" w:rsidRDefault="000F6CF1" w:rsidP="004501EB">
      <w:pPr>
        <w:pStyle w:val="BodyTextNumbered1"/>
        <w:numPr>
          <w:ilvl w:val="0"/>
          <w:numId w:val="51"/>
        </w:numPr>
      </w:pPr>
      <w:r w:rsidRPr="00ED4841">
        <w:rPr>
          <w:b/>
        </w:rPr>
        <w:t>Veteran Delegation Tool</w:t>
      </w:r>
      <w:r w:rsidR="00D83CB4">
        <w:t xml:space="preserve"> -- </w:t>
      </w:r>
      <w:r>
        <w:t xml:space="preserve">This </w:t>
      </w:r>
      <w:proofErr w:type="gramStart"/>
      <w:r>
        <w:t>is targeted</w:t>
      </w:r>
      <w:proofErr w:type="gramEnd"/>
      <w:r>
        <w:t xml:space="preserve"> towards a user population external to VA - Veterans, Beneficiaries, Caregivers, Legally appointed Power of Attorney</w:t>
      </w:r>
      <w:r w:rsidR="00F75E53">
        <w:t>,</w:t>
      </w:r>
      <w:r>
        <w:t xml:space="preserve"> or Guardians.</w:t>
      </w:r>
      <w:r w:rsidR="004717B8">
        <w:t xml:space="preserve"> </w:t>
      </w:r>
      <w:r w:rsidR="00087B74">
        <w:t xml:space="preserve"> </w:t>
      </w:r>
      <w:r>
        <w:t xml:space="preserve">The tool has been built keeping simplicity in </w:t>
      </w:r>
      <w:proofErr w:type="gramStart"/>
      <w:r>
        <w:t>perspective</w:t>
      </w:r>
      <w:proofErr w:type="gramEnd"/>
      <w:r>
        <w:t xml:space="preserve"> as it is difficult to predict the skill levels of the users.</w:t>
      </w:r>
    </w:p>
    <w:p w14:paraId="6B2C8DF0" w14:textId="3FEAA3D1" w:rsidR="00E9023A" w:rsidRPr="000F6CF1" w:rsidRDefault="000F6CF1" w:rsidP="00E9023A">
      <w:pPr>
        <w:pStyle w:val="BodyTextNumbered1"/>
      </w:pPr>
      <w:r w:rsidRPr="00ED4841">
        <w:rPr>
          <w:b/>
        </w:rPr>
        <w:t>IAM Delegation Staff Portal</w:t>
      </w:r>
      <w:r w:rsidR="00026C23">
        <w:rPr>
          <w:b/>
        </w:rPr>
        <w:t xml:space="preserve"> -- </w:t>
      </w:r>
      <w:r>
        <w:t xml:space="preserve">This </w:t>
      </w:r>
      <w:proofErr w:type="gramStart"/>
      <w:r>
        <w:t>is targeted</w:t>
      </w:r>
      <w:proofErr w:type="gramEnd"/>
      <w:r>
        <w:t xml:space="preserve"> towards VA Staff. </w:t>
      </w:r>
      <w:r w:rsidR="001B011B">
        <w:t xml:space="preserve">This user interface </w:t>
      </w:r>
      <w:proofErr w:type="gramStart"/>
      <w:r w:rsidR="001B011B">
        <w:t>is implemented</w:t>
      </w:r>
      <w:proofErr w:type="gramEnd"/>
      <w:r w:rsidR="001B011B">
        <w:t xml:space="preserve"> in the MVI Toolkit under ‘Relationships’ tab. </w:t>
      </w:r>
      <w:proofErr w:type="gramStart"/>
      <w:r w:rsidR="001B011B">
        <w:t>The Toolkit is used by other user groups currently for VA staff operations</w:t>
      </w:r>
      <w:proofErr w:type="gramEnd"/>
      <w:r w:rsidR="001B011B">
        <w:t xml:space="preserve">. </w:t>
      </w:r>
      <w:r>
        <w:t>The capabilities and GUI navigation of this tool is simple, akin to the above GUI. However, the expectation is that the users of this application are skilled and trained.</w:t>
      </w:r>
    </w:p>
    <w:p w14:paraId="37D0A5FC" w14:textId="3DBC42CD" w:rsidR="00054281" w:rsidRDefault="00054281" w:rsidP="00517959">
      <w:pPr>
        <w:pStyle w:val="Heading4"/>
      </w:pPr>
      <w:bookmarkStart w:id="1827" w:name="_Toc445297946"/>
      <w:bookmarkStart w:id="1828" w:name="_Toc455753494"/>
      <w:r>
        <w:t>Dependencies and Constraints</w:t>
      </w:r>
      <w:bookmarkEnd w:id="1826"/>
      <w:bookmarkEnd w:id="1827"/>
      <w:bookmarkEnd w:id="1828"/>
    </w:p>
    <w:p w14:paraId="0887534B" w14:textId="279B653D" w:rsidR="00E9023A" w:rsidRDefault="00054281" w:rsidP="00A061C8">
      <w:pPr>
        <w:pStyle w:val="BodyText"/>
      </w:pPr>
      <w:r>
        <w:t>Re</w:t>
      </w:r>
      <w:r w:rsidRPr="00365A39">
        <w:t xml:space="preserve">fer to </w:t>
      </w:r>
      <w:r w:rsidR="00C4197E">
        <w:t xml:space="preserve">Appendix </w:t>
      </w:r>
      <w:r w:rsidR="00631291">
        <w:fldChar w:fldCharType="begin"/>
      </w:r>
      <w:r w:rsidR="00631291">
        <w:instrText xml:space="preserve"> REF _Ref429735617 \r \h </w:instrText>
      </w:r>
      <w:r w:rsidR="00631291">
        <w:fldChar w:fldCharType="separate"/>
      </w:r>
      <w:r w:rsidR="00CE2116">
        <w:t>0</w:t>
      </w:r>
      <w:r w:rsidR="00631291">
        <w:fldChar w:fldCharType="end"/>
      </w:r>
      <w:r w:rsidR="00631291">
        <w:t xml:space="preserve"> for additional information</w:t>
      </w:r>
      <w:r w:rsidRPr="00365A39">
        <w:t>.</w:t>
      </w:r>
      <w:bookmarkStart w:id="1829" w:name="_Toc418172839"/>
      <w:bookmarkStart w:id="1830" w:name="_Toc418174110"/>
      <w:bookmarkStart w:id="1831" w:name="_Toc418175387"/>
      <w:bookmarkStart w:id="1832" w:name="_Toc418176661"/>
      <w:bookmarkStart w:id="1833" w:name="_Toc418178535"/>
      <w:bookmarkStart w:id="1834" w:name="_Toc418179842"/>
      <w:bookmarkStart w:id="1835" w:name="_Toc418183141"/>
      <w:bookmarkStart w:id="1836" w:name="_Toc418172840"/>
      <w:bookmarkStart w:id="1837" w:name="_Toc418174111"/>
      <w:bookmarkStart w:id="1838" w:name="_Toc418175388"/>
      <w:bookmarkStart w:id="1839" w:name="_Toc418176662"/>
      <w:bookmarkStart w:id="1840" w:name="_Toc418178536"/>
      <w:bookmarkStart w:id="1841" w:name="_Toc418179843"/>
      <w:bookmarkStart w:id="1842" w:name="_Toc418183142"/>
      <w:bookmarkStart w:id="1843" w:name="_Toc418172841"/>
      <w:bookmarkStart w:id="1844" w:name="_Toc418174112"/>
      <w:bookmarkStart w:id="1845" w:name="_Toc418175389"/>
      <w:bookmarkStart w:id="1846" w:name="_Toc418176663"/>
      <w:bookmarkStart w:id="1847" w:name="_Toc418178537"/>
      <w:bookmarkStart w:id="1848" w:name="_Toc418179844"/>
      <w:bookmarkStart w:id="1849" w:name="_Toc418183143"/>
      <w:bookmarkStart w:id="1850" w:name="_Toc418172842"/>
      <w:bookmarkStart w:id="1851" w:name="_Toc418174113"/>
      <w:bookmarkStart w:id="1852" w:name="_Toc418175390"/>
      <w:bookmarkStart w:id="1853" w:name="_Toc418176664"/>
      <w:bookmarkStart w:id="1854" w:name="_Toc418178538"/>
      <w:bookmarkStart w:id="1855" w:name="_Toc418179845"/>
      <w:bookmarkStart w:id="1856" w:name="_Toc418183144"/>
      <w:bookmarkStart w:id="1857" w:name="_Toc418172843"/>
      <w:bookmarkStart w:id="1858" w:name="_Toc418174114"/>
      <w:bookmarkStart w:id="1859" w:name="_Toc418175391"/>
      <w:bookmarkStart w:id="1860" w:name="_Toc418176665"/>
      <w:bookmarkStart w:id="1861" w:name="_Toc418178539"/>
      <w:bookmarkStart w:id="1862" w:name="_Toc418179846"/>
      <w:bookmarkStart w:id="1863" w:name="_Toc418183145"/>
      <w:bookmarkStart w:id="1864" w:name="_Toc418172871"/>
      <w:bookmarkStart w:id="1865" w:name="_Toc418174142"/>
      <w:bookmarkStart w:id="1866" w:name="_Toc418175419"/>
      <w:bookmarkStart w:id="1867" w:name="_Toc418176693"/>
      <w:bookmarkStart w:id="1868" w:name="_Toc418178567"/>
      <w:bookmarkStart w:id="1869" w:name="_Toc418179874"/>
      <w:bookmarkStart w:id="1870" w:name="_Toc418183173"/>
      <w:bookmarkStart w:id="1871" w:name="_Toc418172872"/>
      <w:bookmarkStart w:id="1872" w:name="_Toc418174143"/>
      <w:bookmarkStart w:id="1873" w:name="_Toc418175420"/>
      <w:bookmarkStart w:id="1874" w:name="_Toc418176694"/>
      <w:bookmarkStart w:id="1875" w:name="_Toc418178568"/>
      <w:bookmarkStart w:id="1876" w:name="_Toc418179875"/>
      <w:bookmarkStart w:id="1877" w:name="_Toc418183174"/>
      <w:bookmarkStart w:id="1878" w:name="_Toc418172873"/>
      <w:bookmarkStart w:id="1879" w:name="_Toc418174144"/>
      <w:bookmarkStart w:id="1880" w:name="_Toc418175421"/>
      <w:bookmarkStart w:id="1881" w:name="_Toc418176695"/>
      <w:bookmarkStart w:id="1882" w:name="_Toc418178569"/>
      <w:bookmarkStart w:id="1883" w:name="_Toc418179876"/>
      <w:bookmarkStart w:id="1884" w:name="_Toc418183175"/>
      <w:bookmarkStart w:id="1885" w:name="_Toc418172877"/>
      <w:bookmarkStart w:id="1886" w:name="_Toc418174148"/>
      <w:bookmarkStart w:id="1887" w:name="_Toc418175425"/>
      <w:bookmarkStart w:id="1888" w:name="_Toc418176699"/>
      <w:bookmarkStart w:id="1889" w:name="_Toc418178573"/>
      <w:bookmarkStart w:id="1890" w:name="_Toc418179880"/>
      <w:bookmarkStart w:id="1891" w:name="_Toc418183179"/>
      <w:bookmarkStart w:id="1892" w:name="_Toc418172878"/>
      <w:bookmarkStart w:id="1893" w:name="_Toc418174149"/>
      <w:bookmarkStart w:id="1894" w:name="_Toc418175426"/>
      <w:bookmarkStart w:id="1895" w:name="_Toc418176700"/>
      <w:bookmarkStart w:id="1896" w:name="_Toc418178574"/>
      <w:bookmarkStart w:id="1897" w:name="_Toc418179881"/>
      <w:bookmarkStart w:id="1898" w:name="_Toc418183180"/>
      <w:bookmarkStart w:id="1899" w:name="_Toc418172881"/>
      <w:bookmarkStart w:id="1900" w:name="_Toc418174152"/>
      <w:bookmarkStart w:id="1901" w:name="_Toc418175429"/>
      <w:bookmarkStart w:id="1902" w:name="_Toc418176703"/>
      <w:bookmarkStart w:id="1903" w:name="_Toc418178577"/>
      <w:bookmarkStart w:id="1904" w:name="_Toc418179884"/>
      <w:bookmarkStart w:id="1905" w:name="_Toc418183183"/>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p>
    <w:p w14:paraId="4A41A6B8" w14:textId="77777777" w:rsidR="00631291" w:rsidRDefault="00631291" w:rsidP="00517959">
      <w:pPr>
        <w:pStyle w:val="Heading5"/>
      </w:pPr>
      <w:bookmarkStart w:id="1906" w:name="_Toc445297947"/>
      <w:bookmarkStart w:id="1907" w:name="_Toc455753495"/>
      <w:r>
        <w:t>Design Assumptions</w:t>
      </w:r>
      <w:bookmarkEnd w:id="1906"/>
      <w:bookmarkEnd w:id="1907"/>
    </w:p>
    <w:p w14:paraId="53A5C58C" w14:textId="182AD644" w:rsidR="00631291" w:rsidRPr="008977C8" w:rsidRDefault="00901312" w:rsidP="004501EB">
      <w:pPr>
        <w:pStyle w:val="ListParagraph"/>
        <w:numPr>
          <w:ilvl w:val="0"/>
          <w:numId w:val="58"/>
        </w:numPr>
        <w:ind w:left="720"/>
      </w:pPr>
      <w:r>
        <w:t>AMS</w:t>
      </w:r>
      <w:r w:rsidR="00631291" w:rsidRPr="008977C8">
        <w:t xml:space="preserve"> has a High </w:t>
      </w:r>
      <w:r w:rsidR="00631291">
        <w:t>Service</w:t>
      </w:r>
      <w:r w:rsidR="00631291" w:rsidRPr="008977C8">
        <w:t xml:space="preserve"> Baseline for Confidentialit</w:t>
      </w:r>
      <w:r w:rsidR="00E9023A">
        <w:t>y, Integrity, and Availability</w:t>
      </w:r>
    </w:p>
    <w:p w14:paraId="073A4D6D" w14:textId="5DC36799" w:rsidR="00631291" w:rsidRDefault="00901312" w:rsidP="004501EB">
      <w:pPr>
        <w:pStyle w:val="ListParagraph"/>
        <w:numPr>
          <w:ilvl w:val="0"/>
          <w:numId w:val="58"/>
        </w:numPr>
        <w:ind w:left="720"/>
      </w:pPr>
      <w:r>
        <w:t>AMS</w:t>
      </w:r>
      <w:r w:rsidR="00631291" w:rsidRPr="008977C8">
        <w:t xml:space="preserve"> should be able to serve as a ubiquitous, enterprise-wide </w:t>
      </w:r>
      <w:r w:rsidR="00631291">
        <w:t>service</w:t>
      </w:r>
      <w:r w:rsidR="00631291" w:rsidRPr="008977C8">
        <w:t xml:space="preserve"> </w:t>
      </w:r>
      <w:r>
        <w:t>managing Individual Authorizations enabling access to protected data</w:t>
      </w:r>
    </w:p>
    <w:p w14:paraId="74B9693C" w14:textId="62ADF033" w:rsidR="00901312" w:rsidRPr="008977C8" w:rsidRDefault="00901312" w:rsidP="004501EB">
      <w:pPr>
        <w:pStyle w:val="ListParagraph"/>
        <w:numPr>
          <w:ilvl w:val="0"/>
          <w:numId w:val="58"/>
        </w:numPr>
        <w:ind w:left="720"/>
      </w:pPr>
      <w:r>
        <w:t>The expectation is for AMS to be leveraged by numerous consuming applications who would want to manage a variety of Individual authoriza</w:t>
      </w:r>
      <w:r w:rsidR="00E9023A">
        <w:t>tions across all LOBs within VA</w:t>
      </w:r>
    </w:p>
    <w:p w14:paraId="56C03273" w14:textId="77777777" w:rsidR="00631291" w:rsidRDefault="00631291" w:rsidP="00517959">
      <w:pPr>
        <w:pStyle w:val="Heading5"/>
      </w:pPr>
      <w:bookmarkStart w:id="1908" w:name="_Toc445297948"/>
      <w:bookmarkStart w:id="1909" w:name="_Toc455753496"/>
      <w:r>
        <w:t>Design Constraints</w:t>
      </w:r>
      <w:bookmarkEnd w:id="1908"/>
      <w:bookmarkEnd w:id="1909"/>
    </w:p>
    <w:p w14:paraId="01DEE4C0" w14:textId="0F87A69C" w:rsidR="00E9023A" w:rsidRPr="00FB59B3" w:rsidRDefault="009C62EB" w:rsidP="001A5A52">
      <w:pPr>
        <w:pStyle w:val="BodyText"/>
      </w:pPr>
      <w:r>
        <w:t>There are no design constraints at this time</w:t>
      </w:r>
      <w:r w:rsidR="00E9023A">
        <w:t>.</w:t>
      </w:r>
    </w:p>
    <w:p w14:paraId="71326D8D" w14:textId="77777777" w:rsidR="00631291" w:rsidRPr="00680E2F" w:rsidRDefault="00631291" w:rsidP="00517959">
      <w:pPr>
        <w:pStyle w:val="Heading5"/>
      </w:pPr>
      <w:bookmarkStart w:id="1910" w:name="_Toc445297949"/>
      <w:bookmarkStart w:id="1911" w:name="_Toc455753497"/>
      <w:r>
        <w:t>Design Trade-offs</w:t>
      </w:r>
      <w:bookmarkEnd w:id="1910"/>
      <w:bookmarkEnd w:id="1911"/>
    </w:p>
    <w:p w14:paraId="1A215B74" w14:textId="6B079446" w:rsidR="008F5871" w:rsidRDefault="008F5871" w:rsidP="00E9023A">
      <w:r>
        <w:t xml:space="preserve">Veteran and Delegate </w:t>
      </w:r>
      <w:r w:rsidR="00A061C8">
        <w:t>e</w:t>
      </w:r>
      <w:r>
        <w:t>mail I</w:t>
      </w:r>
      <w:r w:rsidR="00A061C8">
        <w:t>D</w:t>
      </w:r>
      <w:r>
        <w:t xml:space="preserve">s </w:t>
      </w:r>
      <w:proofErr w:type="gramStart"/>
      <w:r>
        <w:t>will be retrieved</w:t>
      </w:r>
      <w:proofErr w:type="gramEnd"/>
      <w:r>
        <w:t xml:space="preserve"> from MVI via a REST adapter that will broker the call to MVI via a soap message.  The response will be HL7V3 message.</w:t>
      </w:r>
    </w:p>
    <w:p w14:paraId="14F45897" w14:textId="77777777" w:rsidR="00E9023A" w:rsidRDefault="00E9023A" w:rsidP="00E9023A"/>
    <w:p w14:paraId="321D4AF6" w14:textId="0895757B" w:rsidR="00EE5625" w:rsidRPr="00EE5625" w:rsidRDefault="00EE5625" w:rsidP="00517959">
      <w:pPr>
        <w:pStyle w:val="Heading5"/>
      </w:pPr>
      <w:bookmarkStart w:id="1912" w:name="_Toc417061927"/>
      <w:bookmarkStart w:id="1913" w:name="_Toc417063205"/>
      <w:bookmarkStart w:id="1914" w:name="_Toc417061929"/>
      <w:bookmarkStart w:id="1915" w:name="_Toc417063207"/>
      <w:bookmarkStart w:id="1916" w:name="_Toc417061930"/>
      <w:bookmarkStart w:id="1917" w:name="_Toc417063208"/>
      <w:bookmarkStart w:id="1918" w:name="_Toc417061933"/>
      <w:bookmarkStart w:id="1919" w:name="_Toc417063211"/>
      <w:bookmarkStart w:id="1920" w:name="_Toc417061936"/>
      <w:bookmarkStart w:id="1921" w:name="_Toc417063214"/>
      <w:bookmarkStart w:id="1922" w:name="_Toc417061938"/>
      <w:bookmarkStart w:id="1923" w:name="_Toc417063216"/>
      <w:bookmarkStart w:id="1924" w:name="_Toc417061939"/>
      <w:bookmarkStart w:id="1925" w:name="_Toc417063217"/>
      <w:bookmarkStart w:id="1926" w:name="_Toc417061941"/>
      <w:bookmarkStart w:id="1927" w:name="_Toc417063219"/>
      <w:bookmarkStart w:id="1928" w:name="_Toc417061942"/>
      <w:bookmarkStart w:id="1929" w:name="_Toc417063220"/>
      <w:bookmarkStart w:id="1930" w:name="_Toc417061944"/>
      <w:bookmarkStart w:id="1931" w:name="_Toc417063222"/>
      <w:bookmarkStart w:id="1932" w:name="_Toc417061946"/>
      <w:bookmarkStart w:id="1933" w:name="_Toc417063224"/>
      <w:bookmarkStart w:id="1934" w:name="_Toc417061949"/>
      <w:bookmarkStart w:id="1935" w:name="_Toc417063227"/>
      <w:bookmarkStart w:id="1936" w:name="_Toc417061950"/>
      <w:bookmarkStart w:id="1937" w:name="_Toc417063228"/>
      <w:bookmarkStart w:id="1938" w:name="_Toc417061951"/>
      <w:bookmarkStart w:id="1939" w:name="_Toc417063229"/>
      <w:bookmarkStart w:id="1940" w:name="_Toc417061954"/>
      <w:bookmarkStart w:id="1941" w:name="_Toc417063232"/>
      <w:bookmarkStart w:id="1942" w:name="_Toc417061957"/>
      <w:bookmarkStart w:id="1943" w:name="_Toc417063235"/>
      <w:bookmarkStart w:id="1944" w:name="_Toc417061959"/>
      <w:bookmarkStart w:id="1945" w:name="_Toc417063237"/>
      <w:bookmarkStart w:id="1946" w:name="_Toc417061960"/>
      <w:bookmarkStart w:id="1947" w:name="_Toc417063238"/>
      <w:bookmarkStart w:id="1948" w:name="_Toc417061962"/>
      <w:bookmarkStart w:id="1949" w:name="_Toc417063240"/>
      <w:bookmarkStart w:id="1950" w:name="_Toc417061963"/>
      <w:bookmarkStart w:id="1951" w:name="_Toc417063241"/>
      <w:bookmarkStart w:id="1952" w:name="_Toc417061965"/>
      <w:bookmarkStart w:id="1953" w:name="_Toc417063243"/>
      <w:bookmarkStart w:id="1954" w:name="_Toc417061967"/>
      <w:bookmarkStart w:id="1955" w:name="_Toc417063245"/>
      <w:bookmarkStart w:id="1956" w:name="_Toc417061973"/>
      <w:bookmarkStart w:id="1957" w:name="_Toc417063251"/>
      <w:bookmarkStart w:id="1958" w:name="_Toc417061975"/>
      <w:bookmarkStart w:id="1959" w:name="_Toc417063253"/>
      <w:bookmarkStart w:id="1960" w:name="_Toc417061977"/>
      <w:bookmarkStart w:id="1961" w:name="_Toc417063255"/>
      <w:bookmarkStart w:id="1962" w:name="_Toc445297950"/>
      <w:bookmarkStart w:id="1963" w:name="_Toc455753498"/>
      <w:bookmarkStart w:id="1964" w:name="_Toc417063257"/>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r w:rsidRPr="00EE5625">
        <w:lastRenderedPageBreak/>
        <w:t>Implementation Trade</w:t>
      </w:r>
      <w:r w:rsidR="00D90C5F">
        <w:t>-</w:t>
      </w:r>
      <w:r w:rsidRPr="00EE5625">
        <w:t>offs</w:t>
      </w:r>
      <w:bookmarkEnd w:id="1962"/>
      <w:bookmarkEnd w:id="1963"/>
    </w:p>
    <w:p w14:paraId="263A66AC" w14:textId="7CB238EE" w:rsidR="00EE08AB" w:rsidRPr="00E9023A" w:rsidRDefault="00EE08AB" w:rsidP="004501EB">
      <w:pPr>
        <w:pStyle w:val="ListParagraph"/>
        <w:numPr>
          <w:ilvl w:val="0"/>
          <w:numId w:val="59"/>
        </w:numPr>
        <w:ind w:left="720"/>
      </w:pPr>
      <w:r w:rsidRPr="00E9023A">
        <w:t xml:space="preserve">Error handling will need to </w:t>
      </w:r>
      <w:proofErr w:type="gramStart"/>
      <w:r w:rsidRPr="00E9023A">
        <w:t>be standardized</w:t>
      </w:r>
      <w:proofErr w:type="gramEnd"/>
      <w:r w:rsidRPr="00E9023A">
        <w:t xml:space="preserve"> across all of AMS in a future increment. Currently</w:t>
      </w:r>
      <w:r w:rsidR="000F5283" w:rsidRPr="00E9023A">
        <w:t>,</w:t>
      </w:r>
      <w:r w:rsidRPr="00E9023A">
        <w:t xml:space="preserve"> subsystem components have thei</w:t>
      </w:r>
      <w:r w:rsidR="00E9023A" w:rsidRPr="00E9023A">
        <w:t>r own error handling mechanisms</w:t>
      </w:r>
      <w:r w:rsidR="00FD4942">
        <w:t>.</w:t>
      </w:r>
    </w:p>
    <w:p w14:paraId="4D47C6D1" w14:textId="1D679F0E" w:rsidR="00EE08AB" w:rsidRPr="00E9023A" w:rsidRDefault="00EE08AB" w:rsidP="004501EB">
      <w:pPr>
        <w:pStyle w:val="ListParagraph"/>
        <w:numPr>
          <w:ilvl w:val="0"/>
          <w:numId w:val="59"/>
        </w:numPr>
        <w:ind w:left="720"/>
      </w:pPr>
      <w:r w:rsidRPr="00E9023A">
        <w:t xml:space="preserve">Application configuration will need to </w:t>
      </w:r>
      <w:proofErr w:type="gramStart"/>
      <w:r w:rsidRPr="00E9023A">
        <w:t>be standardized</w:t>
      </w:r>
      <w:proofErr w:type="gramEnd"/>
      <w:r w:rsidRPr="00E9023A">
        <w:t xml:space="preserve"> across all of AMS in a future increment. Currently</w:t>
      </w:r>
      <w:r w:rsidR="000F5283" w:rsidRPr="00E9023A">
        <w:t>,</w:t>
      </w:r>
      <w:r w:rsidRPr="00E9023A">
        <w:t xml:space="preserve"> subsystem components have their own configuration mechanisms</w:t>
      </w:r>
      <w:r w:rsidR="00FD4942">
        <w:t>.</w:t>
      </w:r>
    </w:p>
    <w:p w14:paraId="5E747B68" w14:textId="0D44C3E0" w:rsidR="00E44A3F" w:rsidRPr="00E9023A" w:rsidRDefault="00E44A3F" w:rsidP="004501EB">
      <w:pPr>
        <w:pStyle w:val="ListParagraph"/>
        <w:numPr>
          <w:ilvl w:val="0"/>
          <w:numId w:val="59"/>
        </w:numPr>
        <w:ind w:left="720"/>
      </w:pPr>
      <w:r w:rsidRPr="00E9023A">
        <w:t>Currently</w:t>
      </w:r>
      <w:r w:rsidR="000F5283" w:rsidRPr="00E9023A">
        <w:t>,</w:t>
      </w:r>
      <w:r w:rsidRPr="00E9023A">
        <w:t xml:space="preserve"> the AMS Service and Adapter APIs expect the web applications to pass in User identifiers such as SEC-ID, Credential Id</w:t>
      </w:r>
      <w:r w:rsidR="000F5283" w:rsidRPr="00E9023A">
        <w:t>,</w:t>
      </w:r>
      <w:r w:rsidRPr="00E9023A">
        <w:t xml:space="preserve"> etc. This trickles into a need for the web applications to obtain such information prior to composing request payloads. Obtaining such information, especially from the VDT</w:t>
      </w:r>
      <w:r w:rsidR="000F5283" w:rsidRPr="00E9023A">
        <w:t>,</w:t>
      </w:r>
      <w:r w:rsidRPr="00E9023A">
        <w:t xml:space="preserve"> </w:t>
      </w:r>
      <w:proofErr w:type="gramStart"/>
      <w:r w:rsidRPr="00E9023A">
        <w:t>is not considered</w:t>
      </w:r>
      <w:proofErr w:type="gramEnd"/>
      <w:r w:rsidRPr="00E9023A">
        <w:t xml:space="preserve"> the best security practice. This will need to </w:t>
      </w:r>
      <w:proofErr w:type="gramStart"/>
      <w:r w:rsidRPr="00E9023A">
        <w:t>be addressed</w:t>
      </w:r>
      <w:proofErr w:type="gramEnd"/>
      <w:r w:rsidRPr="00E9023A">
        <w:t xml:space="preserve"> in the future.</w:t>
      </w:r>
      <w:r w:rsidR="004F3D97" w:rsidRPr="00E9023A">
        <w:t xml:space="preserve"> This would result in refactoring AMS messaging</w:t>
      </w:r>
      <w:r w:rsidR="000F5283" w:rsidRPr="00E9023A">
        <w:t>.</w:t>
      </w:r>
    </w:p>
    <w:p w14:paraId="79E06A8C" w14:textId="400AB340" w:rsidR="004F3D97" w:rsidRPr="00E9023A" w:rsidRDefault="00EE5625" w:rsidP="004501EB">
      <w:pPr>
        <w:pStyle w:val="ListParagraph"/>
        <w:numPr>
          <w:ilvl w:val="0"/>
          <w:numId w:val="59"/>
        </w:numPr>
        <w:ind w:left="720"/>
      </w:pPr>
      <w:r w:rsidRPr="00E9023A">
        <w:t xml:space="preserve">Representation of static information for use within the system should be </w:t>
      </w:r>
      <w:r w:rsidR="000F5283" w:rsidRPr="00E9023A">
        <w:t>data-</w:t>
      </w:r>
      <w:r w:rsidRPr="00E9023A">
        <w:t xml:space="preserve">driven. This is not the case with the current implementation. Instances of </w:t>
      </w:r>
      <w:r w:rsidR="000F5283" w:rsidRPr="00E9023A">
        <w:t xml:space="preserve">static </w:t>
      </w:r>
      <w:r w:rsidRPr="00E9023A">
        <w:t xml:space="preserve">information include </w:t>
      </w:r>
      <w:proofErr w:type="spellStart"/>
      <w:r w:rsidRPr="00E9023A">
        <w:t>Authoriza</w:t>
      </w:r>
      <w:r w:rsidR="00A03FA6" w:rsidRPr="00E9023A">
        <w:t>t</w:t>
      </w:r>
      <w:r w:rsidRPr="00E9023A">
        <w:t>ionType</w:t>
      </w:r>
      <w:proofErr w:type="spellEnd"/>
      <w:r w:rsidRPr="00E9023A">
        <w:t xml:space="preserve">, </w:t>
      </w:r>
      <w:proofErr w:type="spellStart"/>
      <w:r w:rsidRPr="00E9023A">
        <w:t>EventType</w:t>
      </w:r>
      <w:proofErr w:type="spellEnd"/>
      <w:r w:rsidRPr="00E9023A">
        <w:t xml:space="preserve">, Status, Gender, </w:t>
      </w:r>
      <w:proofErr w:type="spellStart"/>
      <w:r w:rsidRPr="00E9023A">
        <w:t>MediaType</w:t>
      </w:r>
      <w:proofErr w:type="spellEnd"/>
      <w:r w:rsidRPr="00E9023A">
        <w:t xml:space="preserve">, Preference Types </w:t>
      </w:r>
      <w:r w:rsidR="000F5283" w:rsidRPr="00E9023A">
        <w:t>and</w:t>
      </w:r>
      <w:r w:rsidRPr="00E9023A">
        <w:t xml:space="preserve"> Values, User Type</w:t>
      </w:r>
      <w:r w:rsidR="000F5283" w:rsidRPr="00E9023A">
        <w:t>,</w:t>
      </w:r>
      <w:r w:rsidRPr="00E9023A">
        <w:t xml:space="preserve"> etc.</w:t>
      </w:r>
    </w:p>
    <w:p w14:paraId="39CA3DA9" w14:textId="72AF7472" w:rsidR="003C72B7" w:rsidRPr="002E763F" w:rsidRDefault="006C453C" w:rsidP="00517959">
      <w:pPr>
        <w:pStyle w:val="Heading3"/>
      </w:pPr>
      <w:bookmarkStart w:id="1965" w:name="_Toc445297951"/>
      <w:bookmarkStart w:id="1966" w:name="_Toc455753499"/>
      <w:r w:rsidRPr="00086D76">
        <w:t>Specific</w:t>
      </w:r>
      <w:r>
        <w:t xml:space="preserve"> </w:t>
      </w:r>
      <w:r w:rsidRPr="00086D76">
        <w:t>Requirements</w:t>
      </w:r>
      <w:bookmarkEnd w:id="1964"/>
      <w:bookmarkEnd w:id="1965"/>
      <w:bookmarkEnd w:id="1966"/>
    </w:p>
    <w:p w14:paraId="0BC8028A" w14:textId="77777777" w:rsidR="003C72B7" w:rsidRDefault="003C72B7" w:rsidP="00517959">
      <w:pPr>
        <w:pStyle w:val="Heading4"/>
      </w:pPr>
      <w:bookmarkStart w:id="1967" w:name="_Toc417063258"/>
      <w:bookmarkStart w:id="1968" w:name="_Toc418172897"/>
      <w:bookmarkStart w:id="1969" w:name="_Toc418174168"/>
      <w:bookmarkStart w:id="1970" w:name="_Toc418175445"/>
      <w:bookmarkStart w:id="1971" w:name="_Toc418176719"/>
      <w:bookmarkStart w:id="1972" w:name="_Toc418178593"/>
      <w:bookmarkStart w:id="1973" w:name="_Toc418179900"/>
      <w:bookmarkStart w:id="1974" w:name="_Toc418183199"/>
      <w:bookmarkStart w:id="1975" w:name="_Toc417063259"/>
      <w:bookmarkStart w:id="1976" w:name="_Toc445297952"/>
      <w:bookmarkStart w:id="1977" w:name="_Toc455753500"/>
      <w:bookmarkEnd w:id="1967"/>
      <w:bookmarkEnd w:id="1968"/>
      <w:bookmarkEnd w:id="1969"/>
      <w:bookmarkEnd w:id="1970"/>
      <w:bookmarkEnd w:id="1971"/>
      <w:bookmarkEnd w:id="1972"/>
      <w:bookmarkEnd w:id="1973"/>
      <w:bookmarkEnd w:id="1974"/>
      <w:r>
        <w:t>Database Repository</w:t>
      </w:r>
      <w:bookmarkEnd w:id="1975"/>
      <w:bookmarkEnd w:id="1976"/>
      <w:bookmarkEnd w:id="1977"/>
    </w:p>
    <w:p w14:paraId="62578E49" w14:textId="037564FE" w:rsidR="00E9023A" w:rsidRPr="00CF5BB2" w:rsidRDefault="0091639F" w:rsidP="001A5A52">
      <w:pPr>
        <w:pStyle w:val="BodyText"/>
      </w:pPr>
      <w:r>
        <w:t xml:space="preserve">Please Refer to Section </w:t>
      </w:r>
      <w:r w:rsidR="00ED4841">
        <w:fldChar w:fldCharType="begin"/>
      </w:r>
      <w:r w:rsidR="00ED4841">
        <w:instrText xml:space="preserve"> REF _Ref437284889 \r \h </w:instrText>
      </w:r>
      <w:r w:rsidR="00ED4841">
        <w:fldChar w:fldCharType="separate"/>
      </w:r>
      <w:r w:rsidR="00CE2116">
        <w:t>5</w:t>
      </w:r>
      <w:r w:rsidR="00ED4841">
        <w:fldChar w:fldCharType="end"/>
      </w:r>
      <w:r>
        <w:t xml:space="preserve"> to obtain information on the logical data model for AMS</w:t>
      </w:r>
      <w:r w:rsidR="00E9023A">
        <w:t>.</w:t>
      </w:r>
    </w:p>
    <w:p w14:paraId="70D5AFF6" w14:textId="0B12FDBF" w:rsidR="006C453C" w:rsidRPr="00CF5BB2" w:rsidRDefault="006C453C" w:rsidP="00517959">
      <w:pPr>
        <w:pStyle w:val="Heading4"/>
      </w:pPr>
      <w:bookmarkStart w:id="1978" w:name="_Toc417063260"/>
      <w:bookmarkStart w:id="1979" w:name="_Toc445297953"/>
      <w:bookmarkStart w:id="1980" w:name="_Toc455753501"/>
      <w:r>
        <w:t>System Features</w:t>
      </w:r>
      <w:bookmarkEnd w:id="1978"/>
      <w:bookmarkEnd w:id="1979"/>
      <w:bookmarkEnd w:id="1980"/>
    </w:p>
    <w:p w14:paraId="49914119" w14:textId="49B01C78" w:rsidR="00E9023A" w:rsidRPr="00F05A51" w:rsidRDefault="003C72B7" w:rsidP="001A5A52">
      <w:pPr>
        <w:pStyle w:val="BodyText"/>
      </w:pPr>
      <w:bookmarkStart w:id="1981" w:name="_Toc414995191"/>
      <w:bookmarkStart w:id="1982" w:name="_Toc414997514"/>
      <w:bookmarkEnd w:id="1981"/>
      <w:bookmarkEnd w:id="1982"/>
      <w:r w:rsidRPr="0057679A">
        <w:t xml:space="preserve">Please refer to </w:t>
      </w:r>
      <w:r w:rsidR="00172CCC">
        <w:t xml:space="preserve">Section </w:t>
      </w:r>
      <w:r w:rsidR="00172CCC">
        <w:fldChar w:fldCharType="begin"/>
      </w:r>
      <w:r w:rsidR="00172CCC">
        <w:instrText xml:space="preserve"> REF _Ref429749098 \r \h </w:instrText>
      </w:r>
      <w:r w:rsidR="00172CCC">
        <w:fldChar w:fldCharType="separate"/>
      </w:r>
      <w:r w:rsidR="00CE2116">
        <w:t>2.3</w:t>
      </w:r>
      <w:r w:rsidR="00172CCC">
        <w:fldChar w:fldCharType="end"/>
      </w:r>
      <w:r w:rsidR="00172CCC">
        <w:t xml:space="preserve"> </w:t>
      </w:r>
      <w:r w:rsidR="007745E4">
        <w:t xml:space="preserve">for an overview of the key requirements for </w:t>
      </w:r>
      <w:r w:rsidR="0091639F">
        <w:t>AMS</w:t>
      </w:r>
      <w:r w:rsidR="007745E4">
        <w:t xml:space="preserve">. Additionally Section </w:t>
      </w:r>
      <w:r w:rsidR="0035536D">
        <w:fldChar w:fldCharType="begin"/>
      </w:r>
      <w:r w:rsidR="0035536D">
        <w:instrText xml:space="preserve"> REF _Ref429749430 \r \h </w:instrText>
      </w:r>
      <w:r w:rsidR="0035536D">
        <w:fldChar w:fldCharType="separate"/>
      </w:r>
      <w:r w:rsidR="00CE2116">
        <w:t>2.2</w:t>
      </w:r>
      <w:r w:rsidR="0035536D">
        <w:fldChar w:fldCharType="end"/>
      </w:r>
      <w:r w:rsidR="0035536D">
        <w:t xml:space="preserve"> </w:t>
      </w:r>
      <w:r w:rsidR="00C65682">
        <w:t xml:space="preserve">provides </w:t>
      </w:r>
      <w:r w:rsidR="007745E4">
        <w:t>additional documentation links that elaborate on these requirements.</w:t>
      </w:r>
    </w:p>
    <w:p w14:paraId="561D326D" w14:textId="77777777" w:rsidR="003C72B7" w:rsidRDefault="003C72B7" w:rsidP="00517959">
      <w:pPr>
        <w:pStyle w:val="Heading4"/>
      </w:pPr>
      <w:bookmarkStart w:id="1983" w:name="_Toc417063261"/>
      <w:bookmarkStart w:id="1984" w:name="_Toc445297954"/>
      <w:bookmarkStart w:id="1985" w:name="_Toc455753502"/>
      <w:r>
        <w:t>Design Element Tables</w:t>
      </w:r>
      <w:bookmarkEnd w:id="1983"/>
      <w:bookmarkEnd w:id="1984"/>
      <w:bookmarkEnd w:id="1985"/>
    </w:p>
    <w:p w14:paraId="647B4521" w14:textId="04410A47" w:rsidR="00E9023A" w:rsidRPr="00F05A51" w:rsidRDefault="008931AF" w:rsidP="001A5A52">
      <w:pPr>
        <w:pStyle w:val="BodyText"/>
      </w:pPr>
      <w:r>
        <w:t>N/A</w:t>
      </w:r>
    </w:p>
    <w:p w14:paraId="488A6204" w14:textId="77777777" w:rsidR="003C72B7" w:rsidRDefault="003C72B7" w:rsidP="00517959">
      <w:pPr>
        <w:pStyle w:val="Heading5"/>
      </w:pPr>
      <w:bookmarkStart w:id="1986" w:name="_Toc417063262"/>
      <w:bookmarkStart w:id="1987" w:name="_Toc445297955"/>
      <w:bookmarkStart w:id="1988" w:name="_Toc455753503"/>
      <w:r>
        <w:t>Routines (Entry Points)</w:t>
      </w:r>
      <w:bookmarkEnd w:id="1986"/>
      <w:bookmarkEnd w:id="1987"/>
      <w:bookmarkEnd w:id="1988"/>
    </w:p>
    <w:p w14:paraId="2DBD425F" w14:textId="4E3401BC" w:rsidR="00E9023A" w:rsidRPr="00CF5BB2" w:rsidRDefault="008931AF" w:rsidP="001A5A52">
      <w:pPr>
        <w:pStyle w:val="BodyText"/>
      </w:pPr>
      <w:r>
        <w:t>N/A</w:t>
      </w:r>
    </w:p>
    <w:p w14:paraId="2CFCDBBC" w14:textId="77777777" w:rsidR="003C72B7" w:rsidRDefault="003C72B7" w:rsidP="00517959">
      <w:pPr>
        <w:pStyle w:val="Heading5"/>
      </w:pPr>
      <w:bookmarkStart w:id="1989" w:name="_Toc417063263"/>
      <w:bookmarkStart w:id="1990" w:name="_Ref444532617"/>
      <w:bookmarkStart w:id="1991" w:name="_Toc445297956"/>
      <w:bookmarkStart w:id="1992" w:name="_Toc455753504"/>
      <w:r>
        <w:t>Templates</w:t>
      </w:r>
      <w:bookmarkEnd w:id="1989"/>
      <w:bookmarkEnd w:id="1990"/>
      <w:bookmarkEnd w:id="1991"/>
      <w:bookmarkEnd w:id="1992"/>
    </w:p>
    <w:p w14:paraId="4DD4A1E3" w14:textId="3C336F20" w:rsidR="009E36F7" w:rsidRDefault="003978FB" w:rsidP="001A5A52">
      <w:pPr>
        <w:pStyle w:val="BodyText"/>
      </w:pPr>
      <w:r>
        <w:t xml:space="preserve">Below are email templates that </w:t>
      </w:r>
      <w:proofErr w:type="gramStart"/>
      <w:r>
        <w:t>may be leveraged</w:t>
      </w:r>
      <w:proofErr w:type="gramEnd"/>
      <w:r>
        <w:t>:</w:t>
      </w:r>
    </w:p>
    <w:p w14:paraId="63E4F3BD" w14:textId="77777777" w:rsidR="00FA2029" w:rsidRDefault="00FA2029" w:rsidP="00A071BD">
      <w:pPr>
        <w:pStyle w:val="Heading6"/>
      </w:pPr>
      <w:bookmarkStart w:id="1993" w:name="_Toc445297957"/>
      <w:bookmarkStart w:id="1994" w:name="_Toc455753505"/>
      <w:r>
        <w:t>Create VAHP Delegation</w:t>
      </w:r>
      <w:bookmarkEnd w:id="1993"/>
      <w:bookmarkEnd w:id="1994"/>
    </w:p>
    <w:p w14:paraId="43386D8D" w14:textId="77777777" w:rsidR="009C54E9" w:rsidRPr="00683169" w:rsidRDefault="009C54E9" w:rsidP="001A5A52">
      <w:pPr>
        <w:pStyle w:val="BodyText"/>
      </w:pPr>
      <w:r w:rsidRPr="004464F2">
        <w:rPr>
          <w:b/>
        </w:rPr>
        <w:t>To:</w:t>
      </w:r>
      <w:r w:rsidRPr="00683169">
        <w:t xml:space="preserve"> </w:t>
      </w:r>
      <w:r>
        <w:t>[Delegate-email]</w:t>
      </w:r>
    </w:p>
    <w:p w14:paraId="66CFA033" w14:textId="77777777" w:rsidR="009C54E9" w:rsidRDefault="009C54E9" w:rsidP="001A5A52">
      <w:pPr>
        <w:pStyle w:val="BodyText"/>
      </w:pPr>
      <w:r w:rsidRPr="004464F2">
        <w:rPr>
          <w:b/>
        </w:rPr>
        <w:t>cc:</w:t>
      </w:r>
      <w:r w:rsidRPr="00683169">
        <w:t xml:space="preserve"> </w:t>
      </w:r>
      <w:r>
        <w:t>[Veteran-email]</w:t>
      </w:r>
    </w:p>
    <w:p w14:paraId="4641A689" w14:textId="77777777" w:rsidR="009C54E9" w:rsidRDefault="009C54E9" w:rsidP="001A5A52">
      <w:pPr>
        <w:pStyle w:val="BodyText"/>
      </w:pPr>
      <w:r w:rsidRPr="004464F2">
        <w:rPr>
          <w:b/>
        </w:rPr>
        <w:t>Subject:</w:t>
      </w:r>
      <w:r>
        <w:t xml:space="preserve"> New VA Healthcare Proxy</w:t>
      </w:r>
    </w:p>
    <w:p w14:paraId="5F9E9FB9" w14:textId="77777777" w:rsidR="009C54E9" w:rsidRDefault="009C54E9" w:rsidP="001A5A52">
      <w:pPr>
        <w:pStyle w:val="BodyText"/>
      </w:pPr>
      <w:r w:rsidRPr="004464F2">
        <w:t>Body:</w:t>
      </w:r>
      <w:r>
        <w:t xml:space="preserve"> </w:t>
      </w:r>
    </w:p>
    <w:p w14:paraId="636260C2" w14:textId="77777777" w:rsidR="009C54E9" w:rsidRDefault="009C54E9" w:rsidP="001A5A52">
      <w:pPr>
        <w:pStyle w:val="BodyText"/>
      </w:pPr>
      <w:r>
        <w:t>[Delegate],</w:t>
      </w:r>
    </w:p>
    <w:p w14:paraId="5026E989" w14:textId="77777777" w:rsidR="009C54E9" w:rsidRDefault="009C54E9" w:rsidP="001A5A52">
      <w:pPr>
        <w:pStyle w:val="BodyText"/>
      </w:pPr>
      <w:r>
        <w:lastRenderedPageBreak/>
        <w:t xml:space="preserve">You </w:t>
      </w:r>
      <w:proofErr w:type="gramStart"/>
      <w:r>
        <w:t>have been requested</w:t>
      </w:r>
      <w:proofErr w:type="gramEnd"/>
      <w:r>
        <w:t xml:space="preserve"> to act as a Veterans Affairs Healthcare Proxy (VAHP) by a Veterans Affairs patient. Please go to [</w:t>
      </w:r>
      <w:proofErr w:type="spellStart"/>
      <w:r>
        <w:t>vdt</w:t>
      </w:r>
      <w:proofErr w:type="spellEnd"/>
      <w:r>
        <w:t xml:space="preserve">-app-link] to view and accept or decline the request. </w:t>
      </w:r>
    </w:p>
    <w:p w14:paraId="7FDA1EA8" w14:textId="77777777" w:rsidR="009C54E9" w:rsidRDefault="009C54E9" w:rsidP="001A5A52">
      <w:pPr>
        <w:pStyle w:val="BodyText"/>
      </w:pPr>
      <w:r>
        <w:t xml:space="preserve">This is an automated </w:t>
      </w:r>
      <w:proofErr w:type="gramStart"/>
      <w:r>
        <w:t>email,</w:t>
      </w:r>
      <w:proofErr w:type="gramEnd"/>
      <w:r>
        <w:t xml:space="preserve"> please do not reply to this message. If you need assistance, or have any questions, please contact the helpdesk at [helpdesk-email-and-phone]</w:t>
      </w:r>
    </w:p>
    <w:p w14:paraId="59D1FF30" w14:textId="77777777" w:rsidR="00E9023A" w:rsidRDefault="00E9023A" w:rsidP="00E9023A"/>
    <w:p w14:paraId="368490C2" w14:textId="0FF1A4E7" w:rsidR="00FA2029" w:rsidRDefault="00FA2029" w:rsidP="00A071BD">
      <w:pPr>
        <w:pStyle w:val="Heading6"/>
      </w:pPr>
      <w:bookmarkStart w:id="1995" w:name="_Toc445297958"/>
      <w:bookmarkStart w:id="1996" w:name="_Toc455753506"/>
      <w:r>
        <w:t>Revoke VAHP Delegation</w:t>
      </w:r>
      <w:bookmarkEnd w:id="1995"/>
      <w:bookmarkEnd w:id="1996"/>
    </w:p>
    <w:p w14:paraId="1F28B846" w14:textId="77777777" w:rsidR="009C54E9" w:rsidRDefault="009C54E9" w:rsidP="001A5A52">
      <w:pPr>
        <w:pStyle w:val="BodyText"/>
      </w:pPr>
      <w:r w:rsidRPr="00163B47">
        <w:rPr>
          <w:b/>
        </w:rPr>
        <w:t>T</w:t>
      </w:r>
      <w:r w:rsidRPr="004464F2">
        <w:rPr>
          <w:b/>
        </w:rPr>
        <w:t>o:</w:t>
      </w:r>
      <w:r>
        <w:t xml:space="preserve"> [Delegate-email]</w:t>
      </w:r>
    </w:p>
    <w:p w14:paraId="78320DB3" w14:textId="77777777" w:rsidR="009C54E9" w:rsidRDefault="009C54E9" w:rsidP="001A5A52">
      <w:pPr>
        <w:pStyle w:val="BodyText"/>
      </w:pPr>
      <w:r w:rsidRPr="004464F2">
        <w:rPr>
          <w:b/>
        </w:rPr>
        <w:t>cc:</w:t>
      </w:r>
      <w:r>
        <w:t xml:space="preserve"> [Veteran-email]</w:t>
      </w:r>
    </w:p>
    <w:p w14:paraId="334475AD" w14:textId="77777777" w:rsidR="009C54E9" w:rsidRDefault="009C54E9" w:rsidP="001A5A52">
      <w:pPr>
        <w:pStyle w:val="BodyText"/>
      </w:pPr>
      <w:r w:rsidRPr="004464F2">
        <w:rPr>
          <w:b/>
        </w:rPr>
        <w:t>Subject:</w:t>
      </w:r>
      <w:r>
        <w:t xml:space="preserve"> VA Healthcare Proxy Revocation</w:t>
      </w:r>
    </w:p>
    <w:p w14:paraId="64634C2E" w14:textId="77777777" w:rsidR="009C54E9" w:rsidRPr="004464F2" w:rsidRDefault="009C54E9" w:rsidP="001A5A52">
      <w:pPr>
        <w:pStyle w:val="BodyText"/>
      </w:pPr>
      <w:r w:rsidRPr="004464F2">
        <w:t>Body:</w:t>
      </w:r>
      <w:r>
        <w:t xml:space="preserve"> </w:t>
      </w:r>
    </w:p>
    <w:p w14:paraId="506E74D9" w14:textId="77777777" w:rsidR="009C54E9" w:rsidRDefault="009C54E9" w:rsidP="001A5A52">
      <w:pPr>
        <w:pStyle w:val="BodyText"/>
      </w:pPr>
      <w:r>
        <w:t>[Delegate],</w:t>
      </w:r>
    </w:p>
    <w:p w14:paraId="38859780" w14:textId="77777777" w:rsidR="009C54E9" w:rsidRDefault="009C54E9" w:rsidP="001A5A52">
      <w:pPr>
        <w:pStyle w:val="BodyText"/>
      </w:pPr>
      <w:r>
        <w:t xml:space="preserve">Your VA Healthcare Proxy access </w:t>
      </w:r>
      <w:proofErr w:type="gramStart"/>
      <w:r>
        <w:t>has been revoked</w:t>
      </w:r>
      <w:proofErr w:type="gramEnd"/>
      <w:r>
        <w:t>. For more information, please sign in to [</w:t>
      </w:r>
      <w:proofErr w:type="spellStart"/>
      <w:r>
        <w:t>vdt</w:t>
      </w:r>
      <w:proofErr w:type="spellEnd"/>
      <w:r>
        <w:t>-app-link].</w:t>
      </w:r>
    </w:p>
    <w:p w14:paraId="30D87779" w14:textId="1C3AF2B2" w:rsidR="00E9023A" w:rsidRDefault="009C54E9" w:rsidP="001A5A52">
      <w:pPr>
        <w:pStyle w:val="BodyText"/>
      </w:pPr>
      <w:r>
        <w:t xml:space="preserve">This is an automated </w:t>
      </w:r>
      <w:proofErr w:type="gramStart"/>
      <w:r>
        <w:t>email,</w:t>
      </w:r>
      <w:proofErr w:type="gramEnd"/>
      <w:r>
        <w:t xml:space="preserve"> please do not reply to this message. If you need assistance, or have any questions, please contact the helpdesk at [helpdesk-email-and-phone].</w:t>
      </w:r>
    </w:p>
    <w:p w14:paraId="5C0EE72A" w14:textId="77777777" w:rsidR="00FA2029" w:rsidRDefault="00FA2029" w:rsidP="00A071BD">
      <w:pPr>
        <w:pStyle w:val="Heading6"/>
      </w:pPr>
      <w:bookmarkStart w:id="1997" w:name="_Toc445297959"/>
      <w:bookmarkStart w:id="1998" w:name="_Toc455753507"/>
      <w:r>
        <w:t>Accept VAHP Delegation</w:t>
      </w:r>
      <w:bookmarkEnd w:id="1997"/>
      <w:bookmarkEnd w:id="1998"/>
    </w:p>
    <w:p w14:paraId="2A96D244" w14:textId="77777777" w:rsidR="009C54E9" w:rsidRDefault="009C54E9" w:rsidP="001A5A52">
      <w:pPr>
        <w:pStyle w:val="BodyText"/>
      </w:pPr>
      <w:r w:rsidRPr="009C54E9">
        <w:rPr>
          <w:b/>
        </w:rPr>
        <w:t>T</w:t>
      </w:r>
      <w:r w:rsidRPr="003F5822">
        <w:rPr>
          <w:b/>
        </w:rPr>
        <w:t>o:</w:t>
      </w:r>
      <w:r>
        <w:t xml:space="preserve"> [Veteran-email]</w:t>
      </w:r>
    </w:p>
    <w:p w14:paraId="770D46E7" w14:textId="77777777" w:rsidR="009C54E9" w:rsidRDefault="009C54E9" w:rsidP="001A5A52">
      <w:pPr>
        <w:pStyle w:val="BodyText"/>
      </w:pPr>
      <w:r w:rsidRPr="003F5822">
        <w:rPr>
          <w:b/>
        </w:rPr>
        <w:t>cc:</w:t>
      </w:r>
      <w:r>
        <w:t xml:space="preserve"> [Delegate-email]</w:t>
      </w:r>
    </w:p>
    <w:p w14:paraId="536601B4" w14:textId="77777777" w:rsidR="009C54E9" w:rsidRDefault="009C54E9" w:rsidP="001A5A52">
      <w:pPr>
        <w:pStyle w:val="BodyText"/>
      </w:pPr>
      <w:r w:rsidRPr="00A80C98">
        <w:rPr>
          <w:b/>
        </w:rPr>
        <w:t>Subject:</w:t>
      </w:r>
      <w:r>
        <w:t xml:space="preserve"> VA HealthCare Proxy Accepted </w:t>
      </w:r>
    </w:p>
    <w:p w14:paraId="0B5C44EA" w14:textId="77777777" w:rsidR="009C54E9" w:rsidRDefault="009C54E9" w:rsidP="001A5A52">
      <w:pPr>
        <w:pStyle w:val="BodyText"/>
      </w:pPr>
      <w:r w:rsidRPr="00A80C98">
        <w:t>Body:</w:t>
      </w:r>
      <w:r>
        <w:t xml:space="preserve"> </w:t>
      </w:r>
    </w:p>
    <w:p w14:paraId="6DCC7569" w14:textId="77777777" w:rsidR="009C54E9" w:rsidRDefault="009C54E9" w:rsidP="001A5A52">
      <w:pPr>
        <w:pStyle w:val="BodyText"/>
      </w:pPr>
      <w:r>
        <w:t xml:space="preserve">[Veteran], </w:t>
      </w:r>
    </w:p>
    <w:p w14:paraId="57C12405" w14:textId="33C62F88" w:rsidR="009C54E9" w:rsidRDefault="009C54E9" w:rsidP="001A5A52">
      <w:pPr>
        <w:pStyle w:val="BodyText"/>
      </w:pPr>
      <w:r>
        <w:t xml:space="preserve">The person you authorized to act as your Veterans Affairs Healthcare Proxy has accepted and agreed to act as your VAHP. They now have the ability to act as your VAHP. No further action </w:t>
      </w:r>
      <w:proofErr w:type="gramStart"/>
      <w:r>
        <w:t>is needed</w:t>
      </w:r>
      <w:proofErr w:type="gramEnd"/>
      <w:r>
        <w:t xml:space="preserve"> on your part. Please go to [</w:t>
      </w:r>
      <w:proofErr w:type="spellStart"/>
      <w:r>
        <w:t>vdt</w:t>
      </w:r>
      <w:proofErr w:type="spellEnd"/>
      <w:r>
        <w:t xml:space="preserve">-app-link] to see details of the VAHP. </w:t>
      </w:r>
    </w:p>
    <w:p w14:paraId="2EE392A9" w14:textId="1C7D68DD" w:rsidR="009E36F7" w:rsidRDefault="009C54E9" w:rsidP="001A5A52">
      <w:pPr>
        <w:pStyle w:val="BodyText"/>
      </w:pPr>
      <w:r>
        <w:t xml:space="preserve">This is an automated </w:t>
      </w:r>
      <w:proofErr w:type="gramStart"/>
      <w:r>
        <w:t>email,</w:t>
      </w:r>
      <w:proofErr w:type="gramEnd"/>
      <w:r>
        <w:t xml:space="preserve"> please do not reply to this message. If you need assistance, or have any questions, please contact the helpdesk at [helpdesk-email-and-phone].</w:t>
      </w:r>
    </w:p>
    <w:p w14:paraId="37ADED4B" w14:textId="77777777" w:rsidR="00FA2029" w:rsidRDefault="00FA2029" w:rsidP="00A071BD">
      <w:pPr>
        <w:pStyle w:val="Heading6"/>
      </w:pPr>
      <w:bookmarkStart w:id="1999" w:name="_Toc445297960"/>
      <w:bookmarkStart w:id="2000" w:name="_Toc455753508"/>
      <w:r>
        <w:t>Decline VAHP Delegation</w:t>
      </w:r>
      <w:bookmarkEnd w:id="1999"/>
      <w:bookmarkEnd w:id="2000"/>
    </w:p>
    <w:p w14:paraId="102CF64D" w14:textId="77777777" w:rsidR="009C54E9" w:rsidRDefault="009C54E9" w:rsidP="001A5A52">
      <w:pPr>
        <w:pStyle w:val="BodyText"/>
      </w:pPr>
      <w:r w:rsidRPr="009C54E9">
        <w:rPr>
          <w:b/>
        </w:rPr>
        <w:t>T</w:t>
      </w:r>
      <w:r w:rsidRPr="003F5822">
        <w:rPr>
          <w:b/>
        </w:rPr>
        <w:t>o:</w:t>
      </w:r>
      <w:r>
        <w:t xml:space="preserve"> [Veteran-email]</w:t>
      </w:r>
    </w:p>
    <w:p w14:paraId="27F1A6EA" w14:textId="77777777" w:rsidR="009C54E9" w:rsidRDefault="009C54E9" w:rsidP="001A5A52">
      <w:pPr>
        <w:pStyle w:val="BodyText"/>
      </w:pPr>
      <w:r w:rsidRPr="003F5822">
        <w:rPr>
          <w:b/>
        </w:rPr>
        <w:t>cc:</w:t>
      </w:r>
      <w:r>
        <w:t xml:space="preserve"> [Delegate-email]</w:t>
      </w:r>
    </w:p>
    <w:p w14:paraId="7C9D28A9" w14:textId="77777777" w:rsidR="009C54E9" w:rsidRDefault="009C54E9" w:rsidP="001A5A52">
      <w:pPr>
        <w:pStyle w:val="BodyText"/>
      </w:pPr>
      <w:r w:rsidRPr="00A80C98">
        <w:rPr>
          <w:b/>
        </w:rPr>
        <w:t>Subject:</w:t>
      </w:r>
      <w:r>
        <w:t xml:space="preserve"> VA HealthCare Proxy Declined </w:t>
      </w:r>
    </w:p>
    <w:p w14:paraId="342DCA70" w14:textId="77777777" w:rsidR="009C54E9" w:rsidRPr="00A80C98" w:rsidRDefault="009C54E9" w:rsidP="001A5A52">
      <w:pPr>
        <w:pStyle w:val="BodyText"/>
      </w:pPr>
      <w:r w:rsidRPr="00A80C98">
        <w:t xml:space="preserve">Body: </w:t>
      </w:r>
    </w:p>
    <w:p w14:paraId="5BBC0C05" w14:textId="77777777" w:rsidR="009C54E9" w:rsidRDefault="009C54E9" w:rsidP="001A5A52">
      <w:pPr>
        <w:pStyle w:val="BodyText"/>
      </w:pPr>
      <w:r>
        <w:t xml:space="preserve">[Veteran], </w:t>
      </w:r>
    </w:p>
    <w:p w14:paraId="5825F3C8" w14:textId="77777777" w:rsidR="009C54E9" w:rsidRDefault="009C54E9" w:rsidP="001A5A52">
      <w:pPr>
        <w:pStyle w:val="BodyText"/>
      </w:pPr>
      <w:r>
        <w:t xml:space="preserve">The person you authorized to act as your Veterans Affairs Healthcare Proxy has declined to act as your VAHP. They do not have the ability to act as your VAHP. </w:t>
      </w:r>
    </w:p>
    <w:p w14:paraId="430622F0" w14:textId="77777777" w:rsidR="009C54E9" w:rsidRDefault="009C54E9" w:rsidP="001A5A52">
      <w:pPr>
        <w:pStyle w:val="BodyText"/>
      </w:pPr>
      <w:r>
        <w:lastRenderedPageBreak/>
        <w:t>Please go to [</w:t>
      </w:r>
      <w:proofErr w:type="spellStart"/>
      <w:r>
        <w:t>vdt</w:t>
      </w:r>
      <w:proofErr w:type="spellEnd"/>
      <w:r>
        <w:t>-app-link] to see details of the VAHP</w:t>
      </w:r>
      <w:r w:rsidDel="00707A12">
        <w:t xml:space="preserve"> </w:t>
      </w:r>
      <w:r>
        <w:t xml:space="preserve">or to authorize a different person act as your VAHP. </w:t>
      </w:r>
    </w:p>
    <w:p w14:paraId="63933DD2" w14:textId="5D771E83" w:rsidR="00FA2029" w:rsidRDefault="009C54E9" w:rsidP="001A5A52">
      <w:pPr>
        <w:pStyle w:val="BodyText"/>
      </w:pPr>
      <w:r>
        <w:t xml:space="preserve">This is an automated </w:t>
      </w:r>
      <w:proofErr w:type="gramStart"/>
      <w:r>
        <w:t>email,</w:t>
      </w:r>
      <w:proofErr w:type="gramEnd"/>
      <w:r>
        <w:t xml:space="preserve"> please do not reply to this message. If you need assistance, or have any questions, please contact the helpdesk at [helpdesk-email-and-phone].</w:t>
      </w:r>
    </w:p>
    <w:p w14:paraId="7D93CEEA" w14:textId="77777777" w:rsidR="00E9023A" w:rsidRDefault="00E9023A" w:rsidP="00E9023A"/>
    <w:p w14:paraId="77BE6755" w14:textId="77777777" w:rsidR="00FA2029" w:rsidRDefault="00FA2029" w:rsidP="00A071BD">
      <w:pPr>
        <w:pStyle w:val="Heading6"/>
      </w:pPr>
      <w:bookmarkStart w:id="2001" w:name="_Toc445297961"/>
      <w:bookmarkStart w:id="2002" w:name="_Toc455753509"/>
      <w:r>
        <w:t>New PR Delegation Active</w:t>
      </w:r>
      <w:bookmarkEnd w:id="2001"/>
      <w:bookmarkEnd w:id="2002"/>
    </w:p>
    <w:p w14:paraId="489A4598" w14:textId="77777777" w:rsidR="009C54E9" w:rsidRDefault="009C54E9" w:rsidP="001A5A52">
      <w:pPr>
        <w:pStyle w:val="BodyText"/>
      </w:pPr>
      <w:r w:rsidRPr="00163B47">
        <w:rPr>
          <w:b/>
        </w:rPr>
        <w:t>T</w:t>
      </w:r>
      <w:r w:rsidRPr="003F5822">
        <w:rPr>
          <w:b/>
        </w:rPr>
        <w:t>o:</w:t>
      </w:r>
      <w:r>
        <w:t xml:space="preserve"> [Delegate-email]</w:t>
      </w:r>
    </w:p>
    <w:p w14:paraId="616CA671" w14:textId="77777777" w:rsidR="009C54E9" w:rsidRDefault="009C54E9" w:rsidP="001A5A52">
      <w:pPr>
        <w:pStyle w:val="BodyText"/>
      </w:pPr>
      <w:r w:rsidRPr="003F5822">
        <w:rPr>
          <w:b/>
        </w:rPr>
        <w:t>cc:</w:t>
      </w:r>
      <w:r>
        <w:t xml:space="preserve"> [Veteran-email]</w:t>
      </w:r>
    </w:p>
    <w:p w14:paraId="203A2F2B" w14:textId="77777777" w:rsidR="009C54E9" w:rsidRDefault="009C54E9" w:rsidP="001A5A52">
      <w:pPr>
        <w:pStyle w:val="BodyText"/>
      </w:pPr>
      <w:r w:rsidRPr="00397D92">
        <w:rPr>
          <w:b/>
        </w:rPr>
        <w:t>Subject:</w:t>
      </w:r>
      <w:r>
        <w:t xml:space="preserve"> New Personal Representative Delegation - Active</w:t>
      </w:r>
    </w:p>
    <w:p w14:paraId="73305098" w14:textId="77777777" w:rsidR="009C54E9" w:rsidRDefault="009C54E9" w:rsidP="001A5A52">
      <w:pPr>
        <w:pStyle w:val="BodyText"/>
      </w:pPr>
      <w:r w:rsidRPr="00397D92">
        <w:t>Body:</w:t>
      </w:r>
      <w:r>
        <w:t xml:space="preserve"> </w:t>
      </w:r>
    </w:p>
    <w:p w14:paraId="1F90DE77" w14:textId="77777777" w:rsidR="009C54E9" w:rsidRDefault="009C54E9" w:rsidP="001A5A52">
      <w:pPr>
        <w:pStyle w:val="BodyText"/>
      </w:pPr>
      <w:r>
        <w:t>[Delegate},</w:t>
      </w:r>
    </w:p>
    <w:p w14:paraId="13B34FD4" w14:textId="77777777" w:rsidR="009C54E9" w:rsidRDefault="009C54E9" w:rsidP="001A5A52">
      <w:pPr>
        <w:pStyle w:val="BodyText"/>
      </w:pPr>
      <w:r>
        <w:t xml:space="preserve">Your Personal Representative Relationship to a Veteran </w:t>
      </w:r>
      <w:proofErr w:type="gramStart"/>
      <w:r>
        <w:t>has been entered</w:t>
      </w:r>
      <w:proofErr w:type="gramEnd"/>
      <w:r>
        <w:t xml:space="preserve"> in the Veteran Delegation Tool. At this time, your access is active.</w:t>
      </w:r>
    </w:p>
    <w:p w14:paraId="323CCD3A" w14:textId="122CA3BB" w:rsidR="00E9023A" w:rsidRDefault="009C54E9" w:rsidP="001A5A52">
      <w:pPr>
        <w:pStyle w:val="BodyText"/>
      </w:pPr>
      <w:r>
        <w:t xml:space="preserve">This is an automated </w:t>
      </w:r>
      <w:proofErr w:type="gramStart"/>
      <w:r>
        <w:t>email,</w:t>
      </w:r>
      <w:proofErr w:type="gramEnd"/>
      <w:r>
        <w:t xml:space="preserve"> please do not reply to this message. If you need assistance, or have any questions, please contact the helpdesk at [helpdesk-email-and-phone].</w:t>
      </w:r>
    </w:p>
    <w:p w14:paraId="30D50152" w14:textId="77777777" w:rsidR="00FA2029" w:rsidRDefault="00FA2029" w:rsidP="00A071BD">
      <w:pPr>
        <w:pStyle w:val="Heading6"/>
      </w:pPr>
      <w:bookmarkStart w:id="2003" w:name="_Toc445297962"/>
      <w:bookmarkStart w:id="2004" w:name="_Toc455753510"/>
      <w:r>
        <w:t>New PR Delegation Inactive</w:t>
      </w:r>
      <w:bookmarkEnd w:id="2003"/>
      <w:bookmarkEnd w:id="2004"/>
    </w:p>
    <w:p w14:paraId="39830BB2" w14:textId="77777777" w:rsidR="009C54E9" w:rsidRDefault="009C54E9" w:rsidP="001A5A52">
      <w:pPr>
        <w:pStyle w:val="BodyText"/>
      </w:pPr>
      <w:r w:rsidRPr="00163B47">
        <w:rPr>
          <w:b/>
        </w:rPr>
        <w:t>T</w:t>
      </w:r>
      <w:r w:rsidRPr="003F5822">
        <w:rPr>
          <w:b/>
        </w:rPr>
        <w:t>o:</w:t>
      </w:r>
      <w:r>
        <w:t xml:space="preserve"> [Delegate-email]</w:t>
      </w:r>
    </w:p>
    <w:p w14:paraId="73646E59" w14:textId="77777777" w:rsidR="009C54E9" w:rsidRDefault="009C54E9" w:rsidP="001A5A52">
      <w:pPr>
        <w:pStyle w:val="BodyText"/>
      </w:pPr>
      <w:r w:rsidRPr="003F5822">
        <w:rPr>
          <w:b/>
        </w:rPr>
        <w:t>cc:</w:t>
      </w:r>
      <w:r>
        <w:t xml:space="preserve"> [Veteran-email]</w:t>
      </w:r>
    </w:p>
    <w:p w14:paraId="6EEA3F7F" w14:textId="77777777" w:rsidR="009C54E9" w:rsidRDefault="009C54E9" w:rsidP="001A5A52">
      <w:pPr>
        <w:pStyle w:val="BodyText"/>
      </w:pPr>
      <w:r w:rsidRPr="00397D92">
        <w:rPr>
          <w:b/>
        </w:rPr>
        <w:t>Subject:</w:t>
      </w:r>
      <w:r>
        <w:t xml:space="preserve"> New Personal Representative Delegation - Inactive</w:t>
      </w:r>
    </w:p>
    <w:p w14:paraId="2B92CC05" w14:textId="77777777" w:rsidR="009C54E9" w:rsidRDefault="009C54E9" w:rsidP="001A5A52">
      <w:pPr>
        <w:pStyle w:val="BodyText"/>
      </w:pPr>
      <w:r w:rsidRPr="00397D92">
        <w:t>Body:</w:t>
      </w:r>
      <w:r>
        <w:t xml:space="preserve"> </w:t>
      </w:r>
    </w:p>
    <w:p w14:paraId="39A9B069" w14:textId="77777777" w:rsidR="009C54E9" w:rsidRDefault="009C54E9" w:rsidP="001A5A52">
      <w:pPr>
        <w:pStyle w:val="BodyText"/>
      </w:pPr>
      <w:r>
        <w:t>[Delegate},</w:t>
      </w:r>
    </w:p>
    <w:p w14:paraId="3DE188C2" w14:textId="77777777" w:rsidR="009C54E9" w:rsidRDefault="009C54E9" w:rsidP="001A5A52">
      <w:pPr>
        <w:pStyle w:val="BodyText"/>
      </w:pPr>
      <w:r>
        <w:t xml:space="preserve">Your Personal Representative Relationship to a Veteran </w:t>
      </w:r>
      <w:proofErr w:type="gramStart"/>
      <w:r>
        <w:t>has been entered</w:t>
      </w:r>
      <w:proofErr w:type="gramEnd"/>
      <w:r>
        <w:t xml:space="preserve"> in the Veteran Delegation Tool. At this time, your access is inactive.</w:t>
      </w:r>
    </w:p>
    <w:p w14:paraId="1C233828" w14:textId="5591EE4F" w:rsidR="009E36F7" w:rsidRDefault="009C54E9" w:rsidP="001A5A52">
      <w:pPr>
        <w:pStyle w:val="BodyText"/>
      </w:pPr>
      <w:r>
        <w:t xml:space="preserve">This is an automated </w:t>
      </w:r>
      <w:proofErr w:type="gramStart"/>
      <w:r>
        <w:t>email,</w:t>
      </w:r>
      <w:proofErr w:type="gramEnd"/>
      <w:r>
        <w:t xml:space="preserve"> please do not reply to this message. If you need assistance, or have any questions, please contact the helpdesk at [helpdesk-email-and-phone].</w:t>
      </w:r>
    </w:p>
    <w:p w14:paraId="00DD03EB" w14:textId="77777777" w:rsidR="00FA2029" w:rsidRDefault="00FA2029" w:rsidP="00A071BD">
      <w:pPr>
        <w:pStyle w:val="Heading6"/>
      </w:pPr>
      <w:bookmarkStart w:id="2005" w:name="_Toc445297963"/>
      <w:bookmarkStart w:id="2006" w:name="_Toc455753511"/>
      <w:r>
        <w:t>PR Delegation Revoked</w:t>
      </w:r>
      <w:bookmarkEnd w:id="2005"/>
      <w:bookmarkEnd w:id="2006"/>
    </w:p>
    <w:p w14:paraId="7C259E52" w14:textId="77777777" w:rsidR="009C54E9" w:rsidRDefault="009C54E9" w:rsidP="001A5A52">
      <w:pPr>
        <w:pStyle w:val="BodyText"/>
      </w:pPr>
      <w:r w:rsidRPr="00163B47">
        <w:rPr>
          <w:b/>
        </w:rPr>
        <w:t>T</w:t>
      </w:r>
      <w:r w:rsidRPr="003F5822">
        <w:rPr>
          <w:b/>
        </w:rPr>
        <w:t>o:</w:t>
      </w:r>
      <w:r>
        <w:t xml:space="preserve"> [Delegate-email]</w:t>
      </w:r>
    </w:p>
    <w:p w14:paraId="4A37A92C" w14:textId="77777777" w:rsidR="009C54E9" w:rsidRDefault="009C54E9" w:rsidP="001A5A52">
      <w:pPr>
        <w:pStyle w:val="BodyText"/>
      </w:pPr>
      <w:r w:rsidRPr="003F5822">
        <w:rPr>
          <w:b/>
        </w:rPr>
        <w:t>cc:</w:t>
      </w:r>
      <w:r>
        <w:t xml:space="preserve"> [Veteran-email]</w:t>
      </w:r>
    </w:p>
    <w:p w14:paraId="5461E0B7" w14:textId="77777777" w:rsidR="009C54E9" w:rsidRDefault="009C54E9" w:rsidP="001A5A52">
      <w:pPr>
        <w:pStyle w:val="BodyText"/>
      </w:pPr>
      <w:r w:rsidRPr="00DF6CC8">
        <w:rPr>
          <w:b/>
        </w:rPr>
        <w:t>Subject:</w:t>
      </w:r>
      <w:r>
        <w:t xml:space="preserve"> Personal Representative Delegation Revoked</w:t>
      </w:r>
    </w:p>
    <w:p w14:paraId="49F69D41" w14:textId="77777777" w:rsidR="009C54E9" w:rsidRPr="00DF6CC8" w:rsidRDefault="009C54E9" w:rsidP="001A5A52">
      <w:pPr>
        <w:pStyle w:val="BodyText"/>
      </w:pPr>
      <w:r w:rsidRPr="00DF6CC8">
        <w:t xml:space="preserve">Body: </w:t>
      </w:r>
    </w:p>
    <w:p w14:paraId="14FB991D" w14:textId="77777777" w:rsidR="009C54E9" w:rsidRDefault="009C54E9" w:rsidP="001A5A52">
      <w:pPr>
        <w:pStyle w:val="BodyText"/>
      </w:pPr>
      <w:r>
        <w:t>[Delegate},</w:t>
      </w:r>
    </w:p>
    <w:p w14:paraId="132DA07D" w14:textId="77777777" w:rsidR="009C54E9" w:rsidRDefault="009C54E9" w:rsidP="001A5A52">
      <w:pPr>
        <w:pStyle w:val="BodyText"/>
      </w:pPr>
      <w:r>
        <w:t xml:space="preserve">Your Personal Representative access </w:t>
      </w:r>
      <w:proofErr w:type="gramStart"/>
      <w:r>
        <w:t>has been revoked</w:t>
      </w:r>
      <w:proofErr w:type="gramEnd"/>
      <w:r>
        <w:t xml:space="preserve">. </w:t>
      </w:r>
    </w:p>
    <w:p w14:paraId="2917166B" w14:textId="5A704170" w:rsidR="00E9023A" w:rsidRDefault="009C54E9" w:rsidP="001A5A52">
      <w:pPr>
        <w:pStyle w:val="BodyText"/>
      </w:pPr>
      <w:r>
        <w:t xml:space="preserve">This is an automated </w:t>
      </w:r>
      <w:proofErr w:type="gramStart"/>
      <w:r>
        <w:t>email,</w:t>
      </w:r>
      <w:proofErr w:type="gramEnd"/>
      <w:r>
        <w:t xml:space="preserve"> please do not reply to this message. If you need assistance, or have any questions, please contact the helpdesk at [helpdesk-email-and-phone].</w:t>
      </w:r>
    </w:p>
    <w:p w14:paraId="31A15710" w14:textId="77777777" w:rsidR="00FA2029" w:rsidRDefault="00FA2029" w:rsidP="00A071BD">
      <w:pPr>
        <w:pStyle w:val="Heading6"/>
      </w:pPr>
      <w:bookmarkStart w:id="2007" w:name="_Toc445297964"/>
      <w:bookmarkStart w:id="2008" w:name="_Toc455753512"/>
      <w:r>
        <w:lastRenderedPageBreak/>
        <w:t>PR Delegation Accepted</w:t>
      </w:r>
      <w:bookmarkEnd w:id="2007"/>
      <w:bookmarkEnd w:id="2008"/>
    </w:p>
    <w:p w14:paraId="753A07C6" w14:textId="77777777" w:rsidR="009C54E9" w:rsidRDefault="009C54E9" w:rsidP="001A5A52">
      <w:pPr>
        <w:pStyle w:val="BodyText"/>
      </w:pPr>
      <w:r w:rsidRPr="00163B47">
        <w:rPr>
          <w:b/>
        </w:rPr>
        <w:t>T</w:t>
      </w:r>
      <w:r w:rsidRPr="003F5822">
        <w:rPr>
          <w:b/>
        </w:rPr>
        <w:t>o:</w:t>
      </w:r>
      <w:r>
        <w:t xml:space="preserve"> [Veteran-email]</w:t>
      </w:r>
    </w:p>
    <w:p w14:paraId="4E492560" w14:textId="77777777" w:rsidR="009C54E9" w:rsidRDefault="009C54E9" w:rsidP="001A5A52">
      <w:pPr>
        <w:pStyle w:val="BodyText"/>
      </w:pPr>
      <w:r w:rsidRPr="003F5822">
        <w:rPr>
          <w:b/>
        </w:rPr>
        <w:t>cc:</w:t>
      </w:r>
      <w:r>
        <w:t xml:space="preserve"> [Delegate-email]</w:t>
      </w:r>
    </w:p>
    <w:p w14:paraId="672BA3D2" w14:textId="77777777" w:rsidR="009C54E9" w:rsidRDefault="009C54E9" w:rsidP="001A5A52">
      <w:pPr>
        <w:pStyle w:val="BodyText"/>
      </w:pPr>
      <w:r w:rsidRPr="00DF6CC8">
        <w:rPr>
          <w:rStyle w:val="Strong"/>
          <w:rFonts w:asciiTheme="minorHAnsi" w:hAnsiTheme="minorHAnsi"/>
        </w:rPr>
        <w:t>Subject:</w:t>
      </w:r>
      <w:r>
        <w:rPr>
          <w:rStyle w:val="Strong"/>
          <w:rFonts w:asciiTheme="minorHAnsi" w:hAnsiTheme="minorHAnsi"/>
        </w:rPr>
        <w:t xml:space="preserve"> </w:t>
      </w:r>
      <w:r>
        <w:t>Personal Representative Delegation Accepted</w:t>
      </w:r>
    </w:p>
    <w:p w14:paraId="1038A83A" w14:textId="77777777" w:rsidR="009C54E9" w:rsidRDefault="009C54E9" w:rsidP="001A5A52">
      <w:pPr>
        <w:pStyle w:val="BodyText"/>
      </w:pPr>
      <w:r w:rsidRPr="00DF6CC8">
        <w:rPr>
          <w:rStyle w:val="Strong"/>
          <w:rFonts w:asciiTheme="minorHAnsi" w:hAnsiTheme="minorHAnsi"/>
        </w:rPr>
        <w:t>Body:</w:t>
      </w:r>
    </w:p>
    <w:p w14:paraId="689A72FD" w14:textId="77777777" w:rsidR="009C54E9" w:rsidRDefault="009C54E9" w:rsidP="001A5A52">
      <w:pPr>
        <w:pStyle w:val="BodyText"/>
        <w:rPr>
          <w:rStyle w:val="Strong"/>
          <w:b w:val="0"/>
        </w:rPr>
      </w:pPr>
      <w:r>
        <w:t>[Veteran},</w:t>
      </w:r>
    </w:p>
    <w:p w14:paraId="083A3D6A" w14:textId="77777777" w:rsidR="009C54E9" w:rsidRPr="009C54E9" w:rsidRDefault="009C54E9" w:rsidP="001A5A52">
      <w:pPr>
        <w:pStyle w:val="BodyText"/>
      </w:pPr>
      <w:r w:rsidRPr="009C54E9">
        <w:t>The person you entered in the Veterans Affairs Delegation system as your Personal Representative (PR) has agreed to act as your Personal Representative for online interactions with VA. They now have the ability to act as your PR. No further action is needed on your part, please sign in to [</w:t>
      </w:r>
      <w:proofErr w:type="spellStart"/>
      <w:r w:rsidRPr="009C54E9">
        <w:t>vdt</w:t>
      </w:r>
      <w:proofErr w:type="spellEnd"/>
      <w:r w:rsidRPr="009C54E9">
        <w:t xml:space="preserve">-app-link] for details of the PR. </w:t>
      </w:r>
    </w:p>
    <w:p w14:paraId="1057737A" w14:textId="1F8B3F61" w:rsidR="00E9023A" w:rsidRDefault="009C54E9" w:rsidP="001A5A52">
      <w:pPr>
        <w:pStyle w:val="BodyText"/>
      </w:pPr>
      <w:r>
        <w:t xml:space="preserve">This is an automated </w:t>
      </w:r>
      <w:proofErr w:type="gramStart"/>
      <w:r>
        <w:t>email,</w:t>
      </w:r>
      <w:proofErr w:type="gramEnd"/>
      <w:r>
        <w:t xml:space="preserve"> please do not reply to this message. If you need assistance, or have any questions, please contact the helpdesk at [helpdesk-email-and-phone].</w:t>
      </w:r>
    </w:p>
    <w:p w14:paraId="4814B2FE" w14:textId="77777777" w:rsidR="00FA2029" w:rsidRDefault="00FA2029" w:rsidP="00A071BD">
      <w:pPr>
        <w:pStyle w:val="Heading6"/>
      </w:pPr>
      <w:bookmarkStart w:id="2009" w:name="_Toc445297965"/>
      <w:bookmarkStart w:id="2010" w:name="_Toc455753513"/>
      <w:r>
        <w:t>PR Delegation Declined</w:t>
      </w:r>
      <w:bookmarkEnd w:id="2009"/>
      <w:bookmarkEnd w:id="2010"/>
    </w:p>
    <w:p w14:paraId="3DDE74BB" w14:textId="77777777" w:rsidR="009C54E9" w:rsidRDefault="009C54E9" w:rsidP="001A5A52">
      <w:pPr>
        <w:pStyle w:val="BodyText"/>
      </w:pPr>
      <w:r w:rsidRPr="00163B47">
        <w:rPr>
          <w:b/>
        </w:rPr>
        <w:t>T</w:t>
      </w:r>
      <w:r w:rsidRPr="003F5822">
        <w:rPr>
          <w:b/>
        </w:rPr>
        <w:t>o:</w:t>
      </w:r>
      <w:r>
        <w:t xml:space="preserve"> [Veteran-email]</w:t>
      </w:r>
    </w:p>
    <w:p w14:paraId="1A310FC4" w14:textId="77777777" w:rsidR="009C54E9" w:rsidRDefault="009C54E9" w:rsidP="001A5A52">
      <w:pPr>
        <w:pStyle w:val="BodyText"/>
      </w:pPr>
      <w:r w:rsidRPr="003F5822">
        <w:rPr>
          <w:b/>
        </w:rPr>
        <w:t>cc:</w:t>
      </w:r>
      <w:r>
        <w:t xml:space="preserve"> [Delegate-email]</w:t>
      </w:r>
    </w:p>
    <w:p w14:paraId="67367FE8" w14:textId="77777777" w:rsidR="009C54E9" w:rsidRDefault="009C54E9" w:rsidP="001A5A52">
      <w:pPr>
        <w:pStyle w:val="BodyText"/>
      </w:pPr>
      <w:r w:rsidRPr="00DF6CC8">
        <w:rPr>
          <w:b/>
        </w:rPr>
        <w:t>Subject:</w:t>
      </w:r>
      <w:r>
        <w:t xml:space="preserve"> Personal Representative Delegation Declined</w:t>
      </w:r>
    </w:p>
    <w:p w14:paraId="30D5DFD8" w14:textId="77777777" w:rsidR="009C54E9" w:rsidRPr="00DF6CC8" w:rsidRDefault="009C54E9" w:rsidP="001A5A52">
      <w:pPr>
        <w:pStyle w:val="BodyText"/>
      </w:pPr>
      <w:r w:rsidRPr="00DF6CC8">
        <w:t xml:space="preserve">Body: </w:t>
      </w:r>
    </w:p>
    <w:p w14:paraId="17F91EEA" w14:textId="77777777" w:rsidR="009C54E9" w:rsidRDefault="009C54E9" w:rsidP="001A5A52">
      <w:pPr>
        <w:pStyle w:val="BodyText"/>
      </w:pPr>
      <w:r>
        <w:t xml:space="preserve">[Veteran], </w:t>
      </w:r>
    </w:p>
    <w:p w14:paraId="4B23A863" w14:textId="77777777" w:rsidR="009C54E9" w:rsidRDefault="009C54E9" w:rsidP="001A5A52">
      <w:pPr>
        <w:pStyle w:val="BodyText"/>
      </w:pPr>
      <w:r>
        <w:t xml:space="preserve">The person </w:t>
      </w:r>
      <w:r w:rsidRPr="009C54E9">
        <w:t>you entered in the Veterans Affairs Delegation system as your Personal Representative (PR) has declined to act as your Personal Representative for online interactions with VA. They</w:t>
      </w:r>
      <w:r>
        <w:t xml:space="preserve"> do not have the ability to act as your Personal Representative for online access. This has no effect on their ability to act for you in person. </w:t>
      </w:r>
    </w:p>
    <w:p w14:paraId="05F5DA7A" w14:textId="3C0B2FF9" w:rsidR="00E9023A" w:rsidRDefault="009C54E9" w:rsidP="001A5A52">
      <w:pPr>
        <w:pStyle w:val="BodyText"/>
      </w:pPr>
      <w:r>
        <w:t xml:space="preserve">This is an automated </w:t>
      </w:r>
      <w:proofErr w:type="gramStart"/>
      <w:r>
        <w:t>email,</w:t>
      </w:r>
      <w:proofErr w:type="gramEnd"/>
      <w:r>
        <w:t xml:space="preserve"> please do not reply to this message. If you need assistance, or have any questions, please contact the helpdesk at [helpdesk-email-and-phone].</w:t>
      </w:r>
    </w:p>
    <w:p w14:paraId="5D1A9189" w14:textId="77777777" w:rsidR="00FA2029" w:rsidRDefault="00FA2029" w:rsidP="00A071BD">
      <w:pPr>
        <w:pStyle w:val="Heading6"/>
      </w:pPr>
      <w:bookmarkStart w:id="2011" w:name="_Toc445297966"/>
      <w:bookmarkStart w:id="2012" w:name="_Toc455753514"/>
      <w:r>
        <w:t>PR Delegation Activated</w:t>
      </w:r>
      <w:bookmarkEnd w:id="2011"/>
      <w:bookmarkEnd w:id="2012"/>
    </w:p>
    <w:p w14:paraId="44C5001B" w14:textId="77777777" w:rsidR="009C54E9" w:rsidRDefault="009C54E9" w:rsidP="001A5A52">
      <w:pPr>
        <w:pStyle w:val="BodyText"/>
      </w:pPr>
      <w:r w:rsidRPr="00163B47">
        <w:rPr>
          <w:b/>
        </w:rPr>
        <w:t>T</w:t>
      </w:r>
      <w:r w:rsidRPr="003F5822">
        <w:rPr>
          <w:b/>
        </w:rPr>
        <w:t>o:</w:t>
      </w:r>
      <w:r>
        <w:t xml:space="preserve"> [Delegate-email]</w:t>
      </w:r>
    </w:p>
    <w:p w14:paraId="54A1D563" w14:textId="77777777" w:rsidR="009C54E9" w:rsidRDefault="009C54E9" w:rsidP="001A5A52">
      <w:pPr>
        <w:pStyle w:val="BodyText"/>
      </w:pPr>
      <w:r w:rsidRPr="003F5822">
        <w:rPr>
          <w:b/>
        </w:rPr>
        <w:t>cc:</w:t>
      </w:r>
      <w:r>
        <w:t xml:space="preserve"> [Veteran-email]</w:t>
      </w:r>
    </w:p>
    <w:p w14:paraId="5F841F0A" w14:textId="77777777" w:rsidR="009C54E9" w:rsidRDefault="009C54E9" w:rsidP="001A5A52">
      <w:pPr>
        <w:pStyle w:val="BodyText"/>
      </w:pPr>
      <w:r w:rsidRPr="00DF6CC8">
        <w:rPr>
          <w:b/>
        </w:rPr>
        <w:t>Subject:</w:t>
      </w:r>
      <w:r>
        <w:t xml:space="preserve"> Personal Representative Delegation Active</w:t>
      </w:r>
    </w:p>
    <w:p w14:paraId="6AA7A7EF" w14:textId="77777777" w:rsidR="009C54E9" w:rsidRDefault="009C54E9" w:rsidP="001A5A52">
      <w:pPr>
        <w:pStyle w:val="BodyText"/>
      </w:pPr>
      <w:r w:rsidRPr="00DF6CC8">
        <w:t>Body:</w:t>
      </w:r>
      <w:r>
        <w:t xml:space="preserve"> </w:t>
      </w:r>
    </w:p>
    <w:p w14:paraId="3CE26BD8" w14:textId="77777777" w:rsidR="009C54E9" w:rsidRDefault="009C54E9" w:rsidP="001A5A52">
      <w:pPr>
        <w:pStyle w:val="BodyText"/>
      </w:pPr>
      <w:r>
        <w:t xml:space="preserve">[PR/Delegate], </w:t>
      </w:r>
    </w:p>
    <w:p w14:paraId="55500626" w14:textId="77777777" w:rsidR="009C54E9" w:rsidRDefault="009C54E9" w:rsidP="001A5A52">
      <w:pPr>
        <w:pStyle w:val="BodyText"/>
      </w:pPr>
      <w:r>
        <w:t xml:space="preserve">Personal Representative </w:t>
      </w:r>
      <w:proofErr w:type="gramStart"/>
      <w:r>
        <w:t>access</w:t>
      </w:r>
      <w:proofErr w:type="gramEnd"/>
      <w:r>
        <w:t xml:space="preserve"> to VA data for a veteran has been activated. Please sign in to [</w:t>
      </w:r>
      <w:proofErr w:type="spellStart"/>
      <w:r>
        <w:t>vdt</w:t>
      </w:r>
      <w:proofErr w:type="spellEnd"/>
      <w:r>
        <w:t>-app-link] for details</w:t>
      </w:r>
      <w:r w:rsidRPr="002E4F69">
        <w:rPr>
          <w:rStyle w:val="Strong"/>
        </w:rPr>
        <w:t xml:space="preserve">. </w:t>
      </w:r>
    </w:p>
    <w:p w14:paraId="258519DB" w14:textId="143C4517" w:rsidR="00CB316B" w:rsidRDefault="009C54E9" w:rsidP="001A5A52">
      <w:pPr>
        <w:pStyle w:val="BodyText"/>
      </w:pPr>
      <w:r>
        <w:t xml:space="preserve">This is an automated </w:t>
      </w:r>
      <w:proofErr w:type="gramStart"/>
      <w:r>
        <w:t>email,</w:t>
      </w:r>
      <w:proofErr w:type="gramEnd"/>
      <w:r>
        <w:t xml:space="preserve"> please do not reply to this message. If you need assistance, or have any questions, please contact the helpdesk at [helpdesk-email-and-phone].</w:t>
      </w:r>
    </w:p>
    <w:p w14:paraId="75B6B757" w14:textId="77777777" w:rsidR="00FA2029" w:rsidRDefault="00FA2029" w:rsidP="00A071BD">
      <w:pPr>
        <w:pStyle w:val="Heading6"/>
      </w:pPr>
      <w:bookmarkStart w:id="2013" w:name="_Toc445297967"/>
      <w:bookmarkStart w:id="2014" w:name="_Toc455753515"/>
      <w:r>
        <w:lastRenderedPageBreak/>
        <w:t>PR Delegation Deactivated</w:t>
      </w:r>
      <w:bookmarkEnd w:id="2013"/>
      <w:bookmarkEnd w:id="2014"/>
    </w:p>
    <w:p w14:paraId="6871A9AF" w14:textId="77777777" w:rsidR="009C54E9" w:rsidRDefault="009C54E9" w:rsidP="001A5A52">
      <w:pPr>
        <w:pStyle w:val="BodyText"/>
      </w:pPr>
      <w:r w:rsidRPr="00163B47">
        <w:rPr>
          <w:b/>
        </w:rPr>
        <w:t>T</w:t>
      </w:r>
      <w:r w:rsidRPr="003F5822">
        <w:rPr>
          <w:b/>
        </w:rPr>
        <w:t>o:</w:t>
      </w:r>
      <w:r>
        <w:t xml:space="preserve"> [Delegate-email]</w:t>
      </w:r>
    </w:p>
    <w:p w14:paraId="6B879AE1" w14:textId="77777777" w:rsidR="009C54E9" w:rsidRDefault="009C54E9" w:rsidP="001A5A52">
      <w:pPr>
        <w:pStyle w:val="BodyText"/>
      </w:pPr>
      <w:r w:rsidRPr="003F5822">
        <w:rPr>
          <w:b/>
        </w:rPr>
        <w:t>cc:</w:t>
      </w:r>
      <w:r>
        <w:t xml:space="preserve"> [Veteran-email]</w:t>
      </w:r>
    </w:p>
    <w:p w14:paraId="4C4D90B0" w14:textId="77777777" w:rsidR="009C54E9" w:rsidRDefault="009C54E9" w:rsidP="001A5A52">
      <w:pPr>
        <w:pStyle w:val="BodyText"/>
      </w:pPr>
      <w:r w:rsidRPr="006E17E3">
        <w:rPr>
          <w:b/>
        </w:rPr>
        <w:t>Subject:</w:t>
      </w:r>
      <w:r w:rsidRPr="00695566">
        <w:t xml:space="preserve"> </w:t>
      </w:r>
      <w:r>
        <w:t>Personal Representative Delegation Deactivated</w:t>
      </w:r>
    </w:p>
    <w:p w14:paraId="56B49FF4" w14:textId="77777777" w:rsidR="009C54E9" w:rsidRDefault="009C54E9" w:rsidP="001A5A52">
      <w:pPr>
        <w:pStyle w:val="BodyText"/>
      </w:pPr>
      <w:r w:rsidRPr="006E17E3">
        <w:t>Body:</w:t>
      </w:r>
      <w:r>
        <w:t xml:space="preserve"> </w:t>
      </w:r>
    </w:p>
    <w:p w14:paraId="6A6942AF" w14:textId="77777777" w:rsidR="009C54E9" w:rsidRDefault="009C54E9" w:rsidP="001A5A52">
      <w:pPr>
        <w:pStyle w:val="BodyText"/>
      </w:pPr>
      <w:r>
        <w:t xml:space="preserve">[PR /Delegate], </w:t>
      </w:r>
    </w:p>
    <w:p w14:paraId="633014C1" w14:textId="77777777" w:rsidR="009C54E9" w:rsidRDefault="009C54E9" w:rsidP="001A5A52">
      <w:pPr>
        <w:pStyle w:val="BodyText"/>
      </w:pPr>
      <w:r>
        <w:t xml:space="preserve">Personal Representative </w:t>
      </w:r>
      <w:proofErr w:type="gramStart"/>
      <w:r>
        <w:t>access</w:t>
      </w:r>
      <w:proofErr w:type="gramEnd"/>
      <w:r>
        <w:t xml:space="preserve"> to VA data for a veteran has been deactivated. </w:t>
      </w:r>
    </w:p>
    <w:p w14:paraId="46992081" w14:textId="77777777" w:rsidR="009C54E9" w:rsidRDefault="009C54E9" w:rsidP="001A5A52">
      <w:pPr>
        <w:pStyle w:val="BodyText"/>
      </w:pPr>
      <w:r>
        <w:t>Please sign in to [</w:t>
      </w:r>
      <w:proofErr w:type="spellStart"/>
      <w:r>
        <w:t>vdt</w:t>
      </w:r>
      <w:proofErr w:type="spellEnd"/>
      <w:r>
        <w:t>-app-link] for details</w:t>
      </w:r>
      <w:r w:rsidRPr="002E4F69">
        <w:rPr>
          <w:rStyle w:val="Strong"/>
        </w:rPr>
        <w:t xml:space="preserve">. </w:t>
      </w:r>
    </w:p>
    <w:p w14:paraId="544B8F94" w14:textId="673350D4" w:rsidR="00CB316B" w:rsidRDefault="009C54E9" w:rsidP="001A5A52">
      <w:pPr>
        <w:pStyle w:val="BodyText"/>
      </w:pPr>
      <w:r>
        <w:t xml:space="preserve">This is an automated </w:t>
      </w:r>
      <w:proofErr w:type="gramStart"/>
      <w:r>
        <w:t>email,</w:t>
      </w:r>
      <w:proofErr w:type="gramEnd"/>
      <w:r>
        <w:t xml:space="preserve"> please do not reply to this message. If you need assistance, or have any questions, please contact the helpdesk at [helpdesk-email-and-phone].</w:t>
      </w:r>
    </w:p>
    <w:p w14:paraId="3C891739" w14:textId="77777777" w:rsidR="003C72B7" w:rsidRDefault="003C72B7" w:rsidP="00517959">
      <w:pPr>
        <w:pStyle w:val="Heading5"/>
      </w:pPr>
      <w:bookmarkStart w:id="2015" w:name="_Toc437437519"/>
      <w:bookmarkStart w:id="2016" w:name="_Toc437439172"/>
      <w:bookmarkStart w:id="2017" w:name="_Toc437959084"/>
      <w:bookmarkStart w:id="2018" w:name="_Toc437960366"/>
      <w:bookmarkStart w:id="2019" w:name="_Toc437960699"/>
      <w:bookmarkStart w:id="2020" w:name="_Toc438046641"/>
      <w:bookmarkStart w:id="2021" w:name="_Toc438061584"/>
      <w:bookmarkStart w:id="2022" w:name="_Toc438062092"/>
      <w:bookmarkStart w:id="2023" w:name="_Toc438062412"/>
      <w:bookmarkStart w:id="2024" w:name="_Toc438062962"/>
      <w:bookmarkStart w:id="2025" w:name="_Toc438063320"/>
      <w:bookmarkStart w:id="2026" w:name="_Toc417063264"/>
      <w:bookmarkStart w:id="2027" w:name="_Toc445297968"/>
      <w:bookmarkStart w:id="2028" w:name="_Toc455753516"/>
      <w:bookmarkEnd w:id="2015"/>
      <w:bookmarkEnd w:id="2016"/>
      <w:bookmarkEnd w:id="2017"/>
      <w:bookmarkEnd w:id="2018"/>
      <w:bookmarkEnd w:id="2019"/>
      <w:bookmarkEnd w:id="2020"/>
      <w:bookmarkEnd w:id="2021"/>
      <w:bookmarkEnd w:id="2022"/>
      <w:bookmarkEnd w:id="2023"/>
      <w:bookmarkEnd w:id="2024"/>
      <w:bookmarkEnd w:id="2025"/>
      <w:r>
        <w:t>Bulletins</w:t>
      </w:r>
      <w:bookmarkEnd w:id="2026"/>
      <w:bookmarkEnd w:id="2027"/>
      <w:bookmarkEnd w:id="2028"/>
    </w:p>
    <w:p w14:paraId="7F40BD2D" w14:textId="36B0CE2D" w:rsidR="00CB316B" w:rsidRPr="00F144AD" w:rsidRDefault="008931AF" w:rsidP="001A5A52">
      <w:pPr>
        <w:pStyle w:val="BodyText"/>
      </w:pPr>
      <w:r>
        <w:t>N/A</w:t>
      </w:r>
    </w:p>
    <w:p w14:paraId="3DC45E2A" w14:textId="77777777" w:rsidR="003C72B7" w:rsidRDefault="003C72B7" w:rsidP="00517959">
      <w:pPr>
        <w:pStyle w:val="Heading5"/>
      </w:pPr>
      <w:bookmarkStart w:id="2029" w:name="_Toc414995197"/>
      <w:bookmarkStart w:id="2030" w:name="_Toc414997520"/>
      <w:bookmarkStart w:id="2031" w:name="_Toc417063265"/>
      <w:bookmarkStart w:id="2032" w:name="_Toc445297969"/>
      <w:bookmarkStart w:id="2033" w:name="_Toc455753517"/>
      <w:bookmarkEnd w:id="2029"/>
      <w:bookmarkEnd w:id="2030"/>
      <w:r>
        <w:t>Data Entries Affected by the Design</w:t>
      </w:r>
      <w:bookmarkEnd w:id="2031"/>
      <w:bookmarkEnd w:id="2032"/>
      <w:bookmarkEnd w:id="2033"/>
    </w:p>
    <w:p w14:paraId="76BA6409" w14:textId="37E2632C" w:rsidR="00CB316B" w:rsidRPr="00F144AD" w:rsidRDefault="008931AF" w:rsidP="001A5A52">
      <w:pPr>
        <w:pStyle w:val="BodyText"/>
      </w:pPr>
      <w:r>
        <w:t>N/A</w:t>
      </w:r>
    </w:p>
    <w:p w14:paraId="5CF91290" w14:textId="3222C57C" w:rsidR="003C72B7" w:rsidRDefault="0057679A" w:rsidP="00517959">
      <w:pPr>
        <w:pStyle w:val="Heading5"/>
      </w:pPr>
      <w:bookmarkStart w:id="2034" w:name="_Toc414995199"/>
      <w:bookmarkStart w:id="2035" w:name="_Toc414997522"/>
      <w:bookmarkStart w:id="2036" w:name="_Toc417063266"/>
      <w:bookmarkStart w:id="2037" w:name="_Toc445297970"/>
      <w:bookmarkStart w:id="2038" w:name="_Toc455753518"/>
      <w:bookmarkEnd w:id="2034"/>
      <w:bookmarkEnd w:id="2035"/>
      <w:r>
        <w:t>Unique Records</w:t>
      </w:r>
      <w:bookmarkEnd w:id="2036"/>
      <w:bookmarkEnd w:id="2037"/>
      <w:bookmarkEnd w:id="2038"/>
    </w:p>
    <w:p w14:paraId="61548780" w14:textId="03036C20" w:rsidR="00CB316B" w:rsidRPr="00F144AD" w:rsidRDefault="008931AF" w:rsidP="001A5A52">
      <w:pPr>
        <w:pStyle w:val="BodyText"/>
      </w:pPr>
      <w:r>
        <w:t>N/A</w:t>
      </w:r>
    </w:p>
    <w:p w14:paraId="622F286F" w14:textId="77777777" w:rsidR="003C72B7" w:rsidRDefault="003C72B7" w:rsidP="00517959">
      <w:pPr>
        <w:pStyle w:val="Heading5"/>
      </w:pPr>
      <w:bookmarkStart w:id="2039" w:name="_Toc417063267"/>
      <w:bookmarkStart w:id="2040" w:name="_Toc445297971"/>
      <w:bookmarkStart w:id="2041" w:name="_Toc455753519"/>
      <w:r>
        <w:t>File or Global Size Changes</w:t>
      </w:r>
      <w:bookmarkEnd w:id="2039"/>
      <w:bookmarkEnd w:id="2040"/>
      <w:bookmarkEnd w:id="2041"/>
    </w:p>
    <w:p w14:paraId="02DF2FF8" w14:textId="3557B2A3" w:rsidR="00CB316B" w:rsidRPr="00F144AD" w:rsidRDefault="008931AF" w:rsidP="001A5A52">
      <w:pPr>
        <w:pStyle w:val="BodyText"/>
      </w:pPr>
      <w:r>
        <w:t>N/A</w:t>
      </w:r>
    </w:p>
    <w:p w14:paraId="07E4AFB9" w14:textId="77777777" w:rsidR="003C72B7" w:rsidRDefault="003C72B7" w:rsidP="00517959">
      <w:pPr>
        <w:pStyle w:val="Heading5"/>
      </w:pPr>
      <w:bookmarkStart w:id="2042" w:name="_Toc417063268"/>
      <w:bookmarkStart w:id="2043" w:name="_Toc445297972"/>
      <w:bookmarkStart w:id="2044" w:name="_Toc455753520"/>
      <w:r>
        <w:t>Mail Groups</w:t>
      </w:r>
      <w:bookmarkEnd w:id="2042"/>
      <w:bookmarkEnd w:id="2043"/>
      <w:bookmarkEnd w:id="2044"/>
    </w:p>
    <w:p w14:paraId="473FDC57" w14:textId="006CD4BD" w:rsidR="00CB316B" w:rsidRPr="00F144AD" w:rsidRDefault="008931AF" w:rsidP="001A5A52">
      <w:pPr>
        <w:pStyle w:val="BodyText"/>
      </w:pPr>
      <w:r>
        <w:t>N/A</w:t>
      </w:r>
    </w:p>
    <w:p w14:paraId="4403B501" w14:textId="7AFEE2F6" w:rsidR="003C72B7" w:rsidRDefault="003C72B7" w:rsidP="00517959">
      <w:pPr>
        <w:pStyle w:val="Heading5"/>
      </w:pPr>
      <w:bookmarkStart w:id="2045" w:name="_Toc417063269"/>
      <w:bookmarkStart w:id="2046" w:name="_Toc445297973"/>
      <w:bookmarkStart w:id="2047" w:name="_Toc455753521"/>
      <w:r>
        <w:t>Security Keys</w:t>
      </w:r>
      <w:bookmarkEnd w:id="2045"/>
      <w:bookmarkEnd w:id="2046"/>
      <w:bookmarkEnd w:id="2047"/>
    </w:p>
    <w:p w14:paraId="77F4C5A1" w14:textId="6A29FFA5" w:rsidR="00CB316B" w:rsidRPr="00F144AD" w:rsidRDefault="008931AF" w:rsidP="001A5A52">
      <w:pPr>
        <w:pStyle w:val="BodyText"/>
      </w:pPr>
      <w:r>
        <w:t>N/A</w:t>
      </w:r>
    </w:p>
    <w:p w14:paraId="0B12BCAB" w14:textId="77777777" w:rsidR="003C72B7" w:rsidRPr="00444F25" w:rsidRDefault="003C72B7" w:rsidP="00517959">
      <w:pPr>
        <w:pStyle w:val="Heading5"/>
      </w:pPr>
      <w:bookmarkStart w:id="2048" w:name="_Toc417063270"/>
      <w:bookmarkStart w:id="2049" w:name="_Toc445297974"/>
      <w:bookmarkStart w:id="2050" w:name="_Toc455753522"/>
      <w:r w:rsidRPr="00444F25">
        <w:t>Options</w:t>
      </w:r>
      <w:bookmarkEnd w:id="2048"/>
      <w:bookmarkEnd w:id="2049"/>
      <w:bookmarkEnd w:id="2050"/>
    </w:p>
    <w:p w14:paraId="7255EB2E" w14:textId="6841447E" w:rsidR="003C72B7" w:rsidRPr="00750628" w:rsidRDefault="008931AF" w:rsidP="001A5A52">
      <w:pPr>
        <w:pStyle w:val="BodyText"/>
      </w:pPr>
      <w:r>
        <w:t>N/A</w:t>
      </w:r>
    </w:p>
    <w:p w14:paraId="652C3706" w14:textId="77777777" w:rsidR="003C72B7" w:rsidRDefault="003C72B7" w:rsidP="00517959">
      <w:pPr>
        <w:pStyle w:val="Heading5"/>
      </w:pPr>
      <w:bookmarkStart w:id="2051" w:name="_Toc417063271"/>
      <w:bookmarkStart w:id="2052" w:name="_Toc445297975"/>
      <w:bookmarkStart w:id="2053" w:name="_Toc455753523"/>
      <w:r>
        <w:t>Protocols</w:t>
      </w:r>
      <w:bookmarkEnd w:id="2051"/>
      <w:bookmarkEnd w:id="2052"/>
      <w:bookmarkEnd w:id="2053"/>
    </w:p>
    <w:p w14:paraId="044EA209" w14:textId="2AED7C21" w:rsidR="00CB316B" w:rsidRPr="00750628" w:rsidRDefault="008931AF" w:rsidP="001A5A52">
      <w:pPr>
        <w:pStyle w:val="BodyText"/>
      </w:pPr>
      <w:r>
        <w:t>N/A</w:t>
      </w:r>
    </w:p>
    <w:p w14:paraId="5ABB63E1" w14:textId="77777777" w:rsidR="003C72B7" w:rsidRDefault="003C72B7" w:rsidP="00517959">
      <w:pPr>
        <w:pStyle w:val="Heading5"/>
      </w:pPr>
      <w:bookmarkStart w:id="2054" w:name="_Toc417063272"/>
      <w:bookmarkStart w:id="2055" w:name="_Toc445297976"/>
      <w:bookmarkStart w:id="2056" w:name="_Toc455753524"/>
      <w:r>
        <w:t>Remote Procedure Call (RPC)</w:t>
      </w:r>
      <w:bookmarkEnd w:id="2054"/>
      <w:bookmarkEnd w:id="2055"/>
      <w:bookmarkEnd w:id="2056"/>
    </w:p>
    <w:p w14:paraId="57AAE027" w14:textId="73BFB61B" w:rsidR="00CB316B" w:rsidRPr="00F144AD" w:rsidRDefault="008931AF" w:rsidP="001A5A52">
      <w:pPr>
        <w:pStyle w:val="BodyText"/>
      </w:pPr>
      <w:r>
        <w:t>N/A</w:t>
      </w:r>
    </w:p>
    <w:p w14:paraId="464121FD" w14:textId="77777777" w:rsidR="003C72B7" w:rsidRDefault="003C72B7" w:rsidP="00517959">
      <w:pPr>
        <w:pStyle w:val="Heading5"/>
      </w:pPr>
      <w:bookmarkStart w:id="2057" w:name="_Toc417063273"/>
      <w:bookmarkStart w:id="2058" w:name="_Toc445297977"/>
      <w:bookmarkStart w:id="2059" w:name="_Toc455753525"/>
      <w:r>
        <w:t>Constants Defined in Interface</w:t>
      </w:r>
      <w:bookmarkEnd w:id="2057"/>
      <w:bookmarkEnd w:id="2058"/>
      <w:bookmarkEnd w:id="2059"/>
    </w:p>
    <w:p w14:paraId="11FA637E" w14:textId="1CBA2BE3" w:rsidR="00CB316B" w:rsidRPr="00F144AD" w:rsidRDefault="008931AF" w:rsidP="001A5A52">
      <w:pPr>
        <w:pStyle w:val="BodyText"/>
      </w:pPr>
      <w:r>
        <w:t>N/A</w:t>
      </w:r>
    </w:p>
    <w:p w14:paraId="53D6271C" w14:textId="77777777" w:rsidR="003C72B7" w:rsidRDefault="003C72B7" w:rsidP="00517959">
      <w:pPr>
        <w:pStyle w:val="Heading5"/>
      </w:pPr>
      <w:bookmarkStart w:id="2060" w:name="_Toc417063274"/>
      <w:bookmarkStart w:id="2061" w:name="_Toc445297978"/>
      <w:bookmarkStart w:id="2062" w:name="_Toc455753526"/>
      <w:r>
        <w:lastRenderedPageBreak/>
        <w:t>Variables Defined in Interface</w:t>
      </w:r>
      <w:bookmarkEnd w:id="2060"/>
      <w:bookmarkEnd w:id="2061"/>
      <w:bookmarkEnd w:id="2062"/>
    </w:p>
    <w:p w14:paraId="4DC78129" w14:textId="2D326388" w:rsidR="00CB316B" w:rsidRPr="00F144AD" w:rsidRDefault="008931AF" w:rsidP="001A5A52">
      <w:pPr>
        <w:pStyle w:val="BodyText"/>
      </w:pPr>
      <w:r>
        <w:t>N/A</w:t>
      </w:r>
    </w:p>
    <w:p w14:paraId="0CF8699B" w14:textId="77777777" w:rsidR="003C72B7" w:rsidRDefault="003C72B7" w:rsidP="00517959">
      <w:pPr>
        <w:pStyle w:val="Heading5"/>
      </w:pPr>
      <w:bookmarkStart w:id="2063" w:name="_Toc417063275"/>
      <w:bookmarkStart w:id="2064" w:name="_Toc445297979"/>
      <w:bookmarkStart w:id="2065" w:name="_Toc455753527"/>
      <w:r>
        <w:t>Types Defined in Interface</w:t>
      </w:r>
      <w:bookmarkEnd w:id="2063"/>
      <w:bookmarkEnd w:id="2064"/>
      <w:bookmarkEnd w:id="2065"/>
    </w:p>
    <w:p w14:paraId="073526D0" w14:textId="01211780" w:rsidR="00CB316B" w:rsidRPr="00F144AD" w:rsidRDefault="008931AF" w:rsidP="001A5A52">
      <w:pPr>
        <w:pStyle w:val="BodyText"/>
      </w:pPr>
      <w:r>
        <w:t>N/A</w:t>
      </w:r>
    </w:p>
    <w:p w14:paraId="0A772191" w14:textId="6472AC45" w:rsidR="003C72B7" w:rsidRDefault="003C72B7" w:rsidP="00517959">
      <w:pPr>
        <w:pStyle w:val="Heading5"/>
      </w:pPr>
      <w:bookmarkStart w:id="2066" w:name="_Toc417063276"/>
      <w:bookmarkStart w:id="2067" w:name="_Toc445297980"/>
      <w:bookmarkStart w:id="2068" w:name="_Toc455753528"/>
      <w:r>
        <w:t>GUI</w:t>
      </w:r>
      <w:bookmarkEnd w:id="2066"/>
      <w:bookmarkEnd w:id="2067"/>
      <w:bookmarkEnd w:id="2068"/>
    </w:p>
    <w:p w14:paraId="71DAED75" w14:textId="6D8F3ABA" w:rsidR="00CB316B" w:rsidRPr="00F144AD" w:rsidRDefault="008931AF" w:rsidP="001A5A52">
      <w:pPr>
        <w:pStyle w:val="BodyText"/>
      </w:pPr>
      <w:r>
        <w:t>N/A</w:t>
      </w:r>
    </w:p>
    <w:p w14:paraId="5D92000B" w14:textId="77777777" w:rsidR="003C72B7" w:rsidRDefault="003C72B7" w:rsidP="00517959">
      <w:pPr>
        <w:pStyle w:val="Heading5"/>
      </w:pPr>
      <w:bookmarkStart w:id="2069" w:name="_Toc417063277"/>
      <w:bookmarkStart w:id="2070" w:name="_Toc445297981"/>
      <w:bookmarkStart w:id="2071" w:name="_Toc455753529"/>
      <w:r w:rsidRPr="000F16AD">
        <w:t>GUI Classes</w:t>
      </w:r>
      <w:bookmarkEnd w:id="2069"/>
      <w:bookmarkEnd w:id="2070"/>
      <w:bookmarkEnd w:id="2071"/>
    </w:p>
    <w:p w14:paraId="08389090" w14:textId="2ACCD860" w:rsidR="00CB316B" w:rsidRPr="00F144AD" w:rsidRDefault="008931AF" w:rsidP="001A5A52">
      <w:pPr>
        <w:pStyle w:val="BodyText"/>
      </w:pPr>
      <w:r>
        <w:t>N/A</w:t>
      </w:r>
    </w:p>
    <w:p w14:paraId="5BDB1926" w14:textId="77777777" w:rsidR="003C72B7" w:rsidRDefault="003C72B7" w:rsidP="00517959">
      <w:pPr>
        <w:pStyle w:val="Heading5"/>
      </w:pPr>
      <w:bookmarkStart w:id="2072" w:name="_Toc417063278"/>
      <w:bookmarkStart w:id="2073" w:name="_Toc445297982"/>
      <w:bookmarkStart w:id="2074" w:name="_Toc455753530"/>
      <w:r>
        <w:t>Current Form</w:t>
      </w:r>
      <w:bookmarkEnd w:id="2072"/>
      <w:bookmarkEnd w:id="2073"/>
      <w:bookmarkEnd w:id="2074"/>
      <w:r>
        <w:t xml:space="preserve"> </w:t>
      </w:r>
    </w:p>
    <w:p w14:paraId="7D0E9E01" w14:textId="0F95A1FC" w:rsidR="00CB316B" w:rsidRPr="00F144AD" w:rsidRDefault="008931AF" w:rsidP="001A5A52">
      <w:pPr>
        <w:pStyle w:val="BodyText"/>
      </w:pPr>
      <w:r>
        <w:t>N/A</w:t>
      </w:r>
    </w:p>
    <w:p w14:paraId="6A6A39B4" w14:textId="77777777" w:rsidR="003C72B7" w:rsidRDefault="003C72B7" w:rsidP="00517959">
      <w:pPr>
        <w:pStyle w:val="Heading5"/>
      </w:pPr>
      <w:bookmarkStart w:id="2075" w:name="_Toc417063279"/>
      <w:bookmarkStart w:id="2076" w:name="_Toc445297983"/>
      <w:bookmarkStart w:id="2077" w:name="_Toc455753531"/>
      <w:r>
        <w:t>Modified Form</w:t>
      </w:r>
      <w:bookmarkEnd w:id="2075"/>
      <w:bookmarkEnd w:id="2076"/>
      <w:bookmarkEnd w:id="2077"/>
    </w:p>
    <w:p w14:paraId="34D08752" w14:textId="7A74027B" w:rsidR="00CB316B" w:rsidRPr="00F144AD" w:rsidRDefault="008931AF" w:rsidP="001A5A52">
      <w:pPr>
        <w:pStyle w:val="BodyText"/>
      </w:pPr>
      <w:r>
        <w:t>N/A</w:t>
      </w:r>
    </w:p>
    <w:p w14:paraId="6B6CBF73" w14:textId="77777777" w:rsidR="003C72B7" w:rsidRDefault="003C72B7" w:rsidP="00517959">
      <w:pPr>
        <w:pStyle w:val="Heading5"/>
      </w:pPr>
      <w:bookmarkStart w:id="2078" w:name="_Toc417063280"/>
      <w:bookmarkStart w:id="2079" w:name="_Toc445297984"/>
      <w:bookmarkStart w:id="2080" w:name="_Toc455753532"/>
      <w:r>
        <w:t>Components on Form</w:t>
      </w:r>
      <w:bookmarkEnd w:id="2078"/>
      <w:bookmarkEnd w:id="2079"/>
      <w:bookmarkEnd w:id="2080"/>
    </w:p>
    <w:p w14:paraId="45F995FD" w14:textId="047744D5" w:rsidR="003C72B7" w:rsidRPr="00F144AD" w:rsidRDefault="008931AF" w:rsidP="001A5A52">
      <w:pPr>
        <w:pStyle w:val="BodyText"/>
      </w:pPr>
      <w:r>
        <w:t>N/A</w:t>
      </w:r>
    </w:p>
    <w:p w14:paraId="12FBE474" w14:textId="61403630" w:rsidR="003C72B7" w:rsidRDefault="003C72B7" w:rsidP="00517959">
      <w:pPr>
        <w:pStyle w:val="Heading5"/>
      </w:pPr>
      <w:bookmarkStart w:id="2081" w:name="_Toc417063281"/>
      <w:bookmarkStart w:id="2082" w:name="_Toc445297985"/>
      <w:bookmarkStart w:id="2083" w:name="_Toc455753533"/>
      <w:r w:rsidRPr="009C7313">
        <w:t>Events</w:t>
      </w:r>
      <w:bookmarkEnd w:id="2081"/>
      <w:bookmarkEnd w:id="2082"/>
      <w:bookmarkEnd w:id="2083"/>
    </w:p>
    <w:p w14:paraId="3EE4317A" w14:textId="4F9022E4" w:rsidR="00CB316B" w:rsidRPr="00F144AD" w:rsidRDefault="008931AF" w:rsidP="001A5A52">
      <w:pPr>
        <w:pStyle w:val="BodyText"/>
      </w:pPr>
      <w:r>
        <w:t>N/A</w:t>
      </w:r>
    </w:p>
    <w:p w14:paraId="67A3400F" w14:textId="77777777" w:rsidR="003C72B7" w:rsidRDefault="003C72B7" w:rsidP="00517959">
      <w:pPr>
        <w:pStyle w:val="Heading5"/>
      </w:pPr>
      <w:bookmarkStart w:id="2084" w:name="_Toc417063282"/>
      <w:bookmarkStart w:id="2085" w:name="_Toc445297986"/>
      <w:bookmarkStart w:id="2086" w:name="_Toc455753534"/>
      <w:r w:rsidRPr="009C7313">
        <w:t>Methods</w:t>
      </w:r>
      <w:bookmarkEnd w:id="2084"/>
      <w:bookmarkEnd w:id="2085"/>
      <w:bookmarkEnd w:id="2086"/>
    </w:p>
    <w:p w14:paraId="022BCBD3" w14:textId="6797688E" w:rsidR="00C17749" w:rsidRPr="00F144AD" w:rsidRDefault="008931AF" w:rsidP="001A5A52">
      <w:pPr>
        <w:pStyle w:val="BodyText"/>
      </w:pPr>
      <w:r>
        <w:t>N/A</w:t>
      </w:r>
    </w:p>
    <w:p w14:paraId="0572AF35" w14:textId="1E47B9CC" w:rsidR="003C72B7" w:rsidRDefault="003C72B7" w:rsidP="00517959">
      <w:pPr>
        <w:pStyle w:val="Heading5"/>
      </w:pPr>
      <w:bookmarkStart w:id="2087" w:name="_Toc417063283"/>
      <w:bookmarkStart w:id="2088" w:name="_Toc445297987"/>
      <w:bookmarkStart w:id="2089" w:name="_Toc455753535"/>
      <w:r>
        <w:t>Special References</w:t>
      </w:r>
      <w:bookmarkEnd w:id="2087"/>
      <w:bookmarkEnd w:id="2088"/>
      <w:bookmarkEnd w:id="2089"/>
    </w:p>
    <w:p w14:paraId="667B2086" w14:textId="369306B9" w:rsidR="00C17749" w:rsidRPr="00F144AD" w:rsidRDefault="008931AF" w:rsidP="001A5A52">
      <w:pPr>
        <w:pStyle w:val="BodyText"/>
      </w:pPr>
      <w:r>
        <w:t>N/A</w:t>
      </w:r>
    </w:p>
    <w:p w14:paraId="1F70608D" w14:textId="77777777" w:rsidR="003C72B7" w:rsidRDefault="003C72B7" w:rsidP="00517959">
      <w:pPr>
        <w:pStyle w:val="Heading5"/>
      </w:pPr>
      <w:bookmarkStart w:id="2090" w:name="_Toc414995222"/>
      <w:bookmarkStart w:id="2091" w:name="_Toc414997545"/>
      <w:bookmarkStart w:id="2092" w:name="_Toc414995224"/>
      <w:bookmarkStart w:id="2093" w:name="_Toc414997547"/>
      <w:bookmarkStart w:id="2094" w:name="_Toc417063284"/>
      <w:bookmarkStart w:id="2095" w:name="_Toc445297988"/>
      <w:bookmarkStart w:id="2096" w:name="_Toc455753536"/>
      <w:bookmarkEnd w:id="2090"/>
      <w:bookmarkEnd w:id="2091"/>
      <w:bookmarkEnd w:id="2092"/>
      <w:bookmarkEnd w:id="2093"/>
      <w:r w:rsidRPr="00A2653E">
        <w:t>Class Events</w:t>
      </w:r>
      <w:bookmarkEnd w:id="2094"/>
      <w:bookmarkEnd w:id="2095"/>
      <w:bookmarkEnd w:id="2096"/>
    </w:p>
    <w:p w14:paraId="1C9BB423" w14:textId="4175B9B4" w:rsidR="00C17749" w:rsidRPr="00F144AD" w:rsidRDefault="008931AF" w:rsidP="001A5A52">
      <w:pPr>
        <w:pStyle w:val="BodyText"/>
      </w:pPr>
      <w:r>
        <w:t>N/A</w:t>
      </w:r>
    </w:p>
    <w:p w14:paraId="437AB7E3" w14:textId="77777777" w:rsidR="003C72B7" w:rsidRDefault="003C72B7" w:rsidP="00517959">
      <w:pPr>
        <w:pStyle w:val="Heading5"/>
      </w:pPr>
      <w:bookmarkStart w:id="2097" w:name="_Toc417063285"/>
      <w:bookmarkStart w:id="2098" w:name="_Toc445297989"/>
      <w:bookmarkStart w:id="2099" w:name="_Toc455753537"/>
      <w:r w:rsidRPr="00460924">
        <w:t>Class Methods</w:t>
      </w:r>
      <w:bookmarkEnd w:id="2097"/>
      <w:bookmarkEnd w:id="2098"/>
      <w:bookmarkEnd w:id="2099"/>
    </w:p>
    <w:p w14:paraId="17D331FD" w14:textId="5C6207B4" w:rsidR="00C17749" w:rsidRPr="00F144AD" w:rsidRDefault="008931AF" w:rsidP="001A5A52">
      <w:pPr>
        <w:pStyle w:val="BodyText"/>
      </w:pPr>
      <w:r>
        <w:t>N/A</w:t>
      </w:r>
    </w:p>
    <w:p w14:paraId="0DAA5576" w14:textId="77777777" w:rsidR="003C72B7" w:rsidRDefault="003C72B7" w:rsidP="00517959">
      <w:pPr>
        <w:pStyle w:val="Heading5"/>
      </w:pPr>
      <w:bookmarkStart w:id="2100" w:name="_Toc417063286"/>
      <w:bookmarkStart w:id="2101" w:name="_Toc445297990"/>
      <w:bookmarkStart w:id="2102" w:name="_Toc455753538"/>
      <w:r w:rsidRPr="00585E40">
        <w:t>Class Properties</w:t>
      </w:r>
      <w:bookmarkEnd w:id="2100"/>
      <w:bookmarkEnd w:id="2101"/>
      <w:bookmarkEnd w:id="2102"/>
    </w:p>
    <w:p w14:paraId="3C99D0C6" w14:textId="37CE7203" w:rsidR="00C17749" w:rsidRPr="00F144AD" w:rsidRDefault="008931AF" w:rsidP="001A5A52">
      <w:pPr>
        <w:pStyle w:val="BodyText"/>
      </w:pPr>
      <w:r>
        <w:t>N/A</w:t>
      </w:r>
    </w:p>
    <w:p w14:paraId="5C72AC8E" w14:textId="77777777" w:rsidR="003C72B7" w:rsidRDefault="003C72B7" w:rsidP="00517959">
      <w:pPr>
        <w:pStyle w:val="Heading5"/>
      </w:pPr>
      <w:bookmarkStart w:id="2103" w:name="_Toc417063287"/>
      <w:bookmarkStart w:id="2104" w:name="_Toc445297991"/>
      <w:bookmarkStart w:id="2105" w:name="_Toc455753539"/>
      <w:r>
        <w:t>Uses Clause</w:t>
      </w:r>
      <w:bookmarkEnd w:id="2103"/>
      <w:bookmarkEnd w:id="2104"/>
      <w:bookmarkEnd w:id="2105"/>
    </w:p>
    <w:p w14:paraId="742BDA58" w14:textId="05F8ACF8" w:rsidR="00C17749" w:rsidRPr="00F144AD" w:rsidRDefault="008931AF" w:rsidP="001A5A52">
      <w:pPr>
        <w:pStyle w:val="BodyText"/>
      </w:pPr>
      <w:r>
        <w:t>N/A</w:t>
      </w:r>
    </w:p>
    <w:p w14:paraId="3B0F22B8" w14:textId="77777777" w:rsidR="003C72B7" w:rsidRDefault="003C72B7" w:rsidP="00517959">
      <w:pPr>
        <w:pStyle w:val="Heading5"/>
      </w:pPr>
      <w:bookmarkStart w:id="2106" w:name="_Toc417063288"/>
      <w:bookmarkStart w:id="2107" w:name="_Toc445297992"/>
      <w:bookmarkStart w:id="2108" w:name="_Toc455753540"/>
      <w:r>
        <w:lastRenderedPageBreak/>
        <w:t>Forms</w:t>
      </w:r>
      <w:bookmarkEnd w:id="2106"/>
      <w:bookmarkEnd w:id="2107"/>
      <w:bookmarkEnd w:id="2108"/>
    </w:p>
    <w:p w14:paraId="2DEEA7E1" w14:textId="30104B56" w:rsidR="00C17749" w:rsidRPr="00655174" w:rsidRDefault="008931AF" w:rsidP="001A5A52">
      <w:pPr>
        <w:pStyle w:val="BodyText"/>
      </w:pPr>
      <w:r>
        <w:t>N/A</w:t>
      </w:r>
    </w:p>
    <w:p w14:paraId="39737582" w14:textId="2729BC3A" w:rsidR="003C72B7" w:rsidRDefault="003C72B7" w:rsidP="00517959">
      <w:pPr>
        <w:pStyle w:val="Heading5"/>
      </w:pPr>
      <w:bookmarkStart w:id="2109" w:name="_Toc417063289"/>
      <w:bookmarkStart w:id="2110" w:name="_Toc445297993"/>
      <w:bookmarkStart w:id="2111" w:name="_Toc455753541"/>
      <w:r>
        <w:t>Functions</w:t>
      </w:r>
      <w:bookmarkEnd w:id="2109"/>
      <w:bookmarkEnd w:id="2110"/>
      <w:bookmarkEnd w:id="2111"/>
    </w:p>
    <w:p w14:paraId="58DB3048" w14:textId="7C26E048" w:rsidR="00C17749" w:rsidRPr="00655174" w:rsidRDefault="008931AF" w:rsidP="001A5A52">
      <w:pPr>
        <w:pStyle w:val="BodyText"/>
      </w:pPr>
      <w:r>
        <w:t>N/A</w:t>
      </w:r>
    </w:p>
    <w:p w14:paraId="671918C5" w14:textId="747A8392" w:rsidR="003C72B7" w:rsidRDefault="003C72B7" w:rsidP="00517959">
      <w:pPr>
        <w:pStyle w:val="Heading5"/>
      </w:pPr>
      <w:bookmarkStart w:id="2112" w:name="_Toc417063290"/>
      <w:bookmarkStart w:id="2113" w:name="_Toc445297994"/>
      <w:bookmarkStart w:id="2114" w:name="_Toc455753542"/>
      <w:r>
        <w:t>Dialog</w:t>
      </w:r>
      <w:bookmarkEnd w:id="2112"/>
      <w:bookmarkEnd w:id="2113"/>
      <w:bookmarkEnd w:id="2114"/>
    </w:p>
    <w:p w14:paraId="48D821AC" w14:textId="51892A9B" w:rsidR="003C72B7" w:rsidRPr="00F144AD" w:rsidRDefault="008931AF" w:rsidP="001A5A52">
      <w:pPr>
        <w:pStyle w:val="BodyText"/>
      </w:pPr>
      <w:r>
        <w:t>N/A</w:t>
      </w:r>
    </w:p>
    <w:p w14:paraId="130D608E" w14:textId="6440BFB1" w:rsidR="003C72B7" w:rsidRDefault="003C72B7" w:rsidP="00517959">
      <w:pPr>
        <w:pStyle w:val="Heading5"/>
      </w:pPr>
      <w:bookmarkStart w:id="2115" w:name="_Toc417063291"/>
      <w:bookmarkStart w:id="2116" w:name="_Toc445297995"/>
      <w:bookmarkStart w:id="2117" w:name="_Toc455753543"/>
      <w:r>
        <w:t>Help Frame</w:t>
      </w:r>
      <w:bookmarkEnd w:id="2115"/>
      <w:bookmarkEnd w:id="2116"/>
      <w:bookmarkEnd w:id="2117"/>
    </w:p>
    <w:p w14:paraId="57579238" w14:textId="7A771347" w:rsidR="00C17749" w:rsidRDefault="008931AF" w:rsidP="001A5A52">
      <w:pPr>
        <w:pStyle w:val="BodyText"/>
      </w:pPr>
      <w:r>
        <w:t>N/A</w:t>
      </w:r>
    </w:p>
    <w:p w14:paraId="4314BD91" w14:textId="77777777" w:rsidR="003C72B7" w:rsidRDefault="003C72B7" w:rsidP="00517959">
      <w:pPr>
        <w:pStyle w:val="Heading5"/>
      </w:pPr>
      <w:bookmarkStart w:id="2118" w:name="_Toc417063292"/>
      <w:bookmarkStart w:id="2119" w:name="_Toc445297996"/>
      <w:bookmarkStart w:id="2120" w:name="_Toc455753544"/>
      <w:r w:rsidRPr="006738B9">
        <w:t>HL7 Application Parameter</w:t>
      </w:r>
      <w:bookmarkEnd w:id="2118"/>
      <w:bookmarkEnd w:id="2119"/>
      <w:bookmarkEnd w:id="2120"/>
    </w:p>
    <w:p w14:paraId="45C002CE" w14:textId="452B8500" w:rsidR="00C17749" w:rsidRDefault="008931AF" w:rsidP="001A5A52">
      <w:pPr>
        <w:pStyle w:val="BodyText"/>
      </w:pPr>
      <w:r>
        <w:t>N/A</w:t>
      </w:r>
    </w:p>
    <w:p w14:paraId="6A241DD6" w14:textId="77777777" w:rsidR="003C72B7" w:rsidRDefault="003C72B7" w:rsidP="00517959">
      <w:pPr>
        <w:pStyle w:val="Heading5"/>
      </w:pPr>
      <w:bookmarkStart w:id="2121" w:name="_Toc417063293"/>
      <w:bookmarkStart w:id="2122" w:name="_Toc445297997"/>
      <w:bookmarkStart w:id="2123" w:name="_Toc455753545"/>
      <w:r w:rsidRPr="006318CF">
        <w:t>HL7 Logical Link</w:t>
      </w:r>
      <w:bookmarkEnd w:id="2121"/>
      <w:bookmarkEnd w:id="2122"/>
      <w:bookmarkEnd w:id="2123"/>
    </w:p>
    <w:p w14:paraId="503C48BC" w14:textId="319A34BB" w:rsidR="00C17749" w:rsidRPr="00F144AD" w:rsidRDefault="008931AF" w:rsidP="001A5A52">
      <w:pPr>
        <w:pStyle w:val="BodyText"/>
      </w:pPr>
      <w:r>
        <w:t>N/A</w:t>
      </w:r>
    </w:p>
    <w:p w14:paraId="626A9B76" w14:textId="68058435" w:rsidR="003C72B7" w:rsidRDefault="003C72B7" w:rsidP="00517959">
      <w:pPr>
        <w:pStyle w:val="Heading5"/>
      </w:pPr>
      <w:bookmarkStart w:id="2124" w:name="_Toc417063294"/>
      <w:bookmarkStart w:id="2125" w:name="_Toc445297998"/>
      <w:bookmarkStart w:id="2126" w:name="_Toc455753546"/>
      <w:r>
        <w:t>COTS Interface</w:t>
      </w:r>
      <w:bookmarkEnd w:id="2124"/>
      <w:bookmarkEnd w:id="2125"/>
      <w:bookmarkEnd w:id="2126"/>
    </w:p>
    <w:p w14:paraId="5A518F5C" w14:textId="03E5BAB6" w:rsidR="00C17749" w:rsidRPr="00F144AD" w:rsidRDefault="008931AF" w:rsidP="001A5A52">
      <w:pPr>
        <w:pStyle w:val="BodyText"/>
      </w:pPr>
      <w:r>
        <w:t>N/A</w:t>
      </w:r>
    </w:p>
    <w:p w14:paraId="2118784F" w14:textId="24B6DC29" w:rsidR="003C72B7" w:rsidRDefault="003C72B7" w:rsidP="00030EC4">
      <w:pPr>
        <w:pStyle w:val="Heading2"/>
      </w:pPr>
      <w:bookmarkStart w:id="2127" w:name="_Toc417063295"/>
      <w:bookmarkStart w:id="2128" w:name="_Toc445297999"/>
      <w:bookmarkStart w:id="2129" w:name="_Toc455753547"/>
      <w:r>
        <w:t>Network Detailed Design</w:t>
      </w:r>
      <w:bookmarkEnd w:id="2127"/>
      <w:bookmarkEnd w:id="2128"/>
      <w:bookmarkEnd w:id="2129"/>
    </w:p>
    <w:p w14:paraId="1D26D36F" w14:textId="1F388441" w:rsidR="00C17749" w:rsidRDefault="003C72B7" w:rsidP="001A5A52">
      <w:pPr>
        <w:pStyle w:val="BodyText"/>
      </w:pPr>
      <w:r>
        <w:t xml:space="preserve">Refer to </w:t>
      </w:r>
      <w:r w:rsidR="0035536D">
        <w:t xml:space="preserve">Section </w:t>
      </w:r>
      <w:r w:rsidR="009E36F7">
        <w:fldChar w:fldCharType="begin"/>
      </w:r>
      <w:r w:rsidR="009E36F7">
        <w:instrText xml:space="preserve"> REF _Ref418182238 \r \h </w:instrText>
      </w:r>
      <w:r w:rsidR="009E36F7">
        <w:fldChar w:fldCharType="separate"/>
      </w:r>
      <w:r w:rsidR="00CE2116">
        <w:t>0</w:t>
      </w:r>
      <w:r w:rsidR="009E36F7">
        <w:fldChar w:fldCharType="end"/>
      </w:r>
      <w:r w:rsidR="0035536D">
        <w:t xml:space="preserve"> </w:t>
      </w:r>
      <w:r>
        <w:t xml:space="preserve">for detailed communication design for the </w:t>
      </w:r>
      <w:r w:rsidR="009E36F7">
        <w:t xml:space="preserve">AMS </w:t>
      </w:r>
      <w:r w:rsidR="00A72716">
        <w:t>service</w:t>
      </w:r>
      <w:r>
        <w:t>.</w:t>
      </w:r>
    </w:p>
    <w:p w14:paraId="4333BFB8" w14:textId="77777777" w:rsidR="00125DB5" w:rsidRDefault="00125DB5" w:rsidP="00030EC4">
      <w:pPr>
        <w:pStyle w:val="Heading2"/>
      </w:pPr>
      <w:bookmarkStart w:id="2130" w:name="_Ref434260205"/>
      <w:bookmarkStart w:id="2131" w:name="_Ref434262127"/>
      <w:bookmarkStart w:id="2132" w:name="_Toc445298000"/>
      <w:bookmarkStart w:id="2133" w:name="_Toc455753548"/>
      <w:r>
        <w:t>Security and Privacy</w:t>
      </w:r>
      <w:bookmarkEnd w:id="2130"/>
      <w:bookmarkEnd w:id="2131"/>
      <w:bookmarkEnd w:id="2132"/>
      <w:bookmarkEnd w:id="2133"/>
    </w:p>
    <w:p w14:paraId="334ED468" w14:textId="77777777" w:rsidR="00125DB5" w:rsidRDefault="00125DB5" w:rsidP="00517959">
      <w:pPr>
        <w:pStyle w:val="Heading3"/>
      </w:pPr>
      <w:bookmarkStart w:id="2134" w:name="_Ref433193872"/>
      <w:bookmarkStart w:id="2135" w:name="_Toc445298001"/>
      <w:bookmarkStart w:id="2136" w:name="_Toc455753549"/>
      <w:r>
        <w:t>Security</w:t>
      </w:r>
      <w:bookmarkEnd w:id="2134"/>
      <w:bookmarkEnd w:id="2135"/>
      <w:bookmarkEnd w:id="2136"/>
    </w:p>
    <w:p w14:paraId="2C8F9737" w14:textId="7FBCD5EE" w:rsidR="00DB5991" w:rsidRDefault="00125DB5" w:rsidP="001A5A52">
      <w:pPr>
        <w:pStyle w:val="BodyText"/>
      </w:pPr>
      <w:r w:rsidRPr="00710BB9">
        <w:t xml:space="preserve">Data security is critical for </w:t>
      </w:r>
      <w:r>
        <w:t>VA to safeguard user</w:t>
      </w:r>
      <w:r w:rsidRPr="00710BB9">
        <w:t xml:space="preserve"> information</w:t>
      </w:r>
      <w:r>
        <w:t xml:space="preserve"> and ensure that data in motion as well as rest </w:t>
      </w:r>
      <w:proofErr w:type="gramStart"/>
      <w:r>
        <w:t>is secured</w:t>
      </w:r>
      <w:proofErr w:type="gramEnd"/>
      <w:r>
        <w:t xml:space="preserve"> properly. </w:t>
      </w:r>
      <w:r w:rsidR="00DB5991" w:rsidRPr="00C4197E">
        <w:t>AMS is comprised of a REST based services layer and two front-end GUIs</w:t>
      </w:r>
      <w:r w:rsidR="00DB5991">
        <w:t xml:space="preserve"> </w:t>
      </w:r>
      <w:r w:rsidR="00ED4841">
        <w:t>(</w:t>
      </w:r>
      <w:r w:rsidR="00DB5991">
        <w:t>internal facing and external facing</w:t>
      </w:r>
      <w:r w:rsidR="00ED4841">
        <w:t>)</w:t>
      </w:r>
      <w:r w:rsidR="00DB5991" w:rsidRPr="00C4197E">
        <w:t xml:space="preserve">. The </w:t>
      </w:r>
      <w:r w:rsidR="00ED3FBF">
        <w:t xml:space="preserve">VDT and DSP </w:t>
      </w:r>
      <w:r w:rsidR="00DB5991" w:rsidRPr="00C4197E">
        <w:t xml:space="preserve">GUIs </w:t>
      </w:r>
      <w:proofErr w:type="gramStart"/>
      <w:r w:rsidR="00DB5991" w:rsidRPr="00C4197E">
        <w:t>are based</w:t>
      </w:r>
      <w:proofErr w:type="gramEnd"/>
      <w:r w:rsidR="00DB5991" w:rsidRPr="00C4197E">
        <w:t xml:space="preserve"> on client-side Model-View-Controller (MVC) paradigm</w:t>
      </w:r>
      <w:r w:rsidR="00ED4841">
        <w:t>.</w:t>
      </w:r>
      <w:r w:rsidR="00DB5991" w:rsidRPr="00C4197E">
        <w:t xml:space="preserve"> </w:t>
      </w:r>
      <w:r w:rsidR="00DB5991">
        <w:t xml:space="preserve">After initial load of the GUI web application templates and </w:t>
      </w:r>
      <w:proofErr w:type="gramStart"/>
      <w:r w:rsidR="00DB5991">
        <w:t>controllers</w:t>
      </w:r>
      <w:r w:rsidR="0067797B">
        <w:t xml:space="preserve"> </w:t>
      </w:r>
      <w:r w:rsidR="00087B74">
        <w:t xml:space="preserve"> </w:t>
      </w:r>
      <w:r w:rsidR="00DB5991">
        <w:t>into</w:t>
      </w:r>
      <w:proofErr w:type="gramEnd"/>
      <w:r w:rsidR="00DB5991">
        <w:t xml:space="preserve"> the user’s browser, </w:t>
      </w:r>
      <w:r w:rsidR="00ED3FBF">
        <w:t xml:space="preserve">the VDT </w:t>
      </w:r>
      <w:r w:rsidR="00DB5991">
        <w:t xml:space="preserve">client-side </w:t>
      </w:r>
      <w:r w:rsidR="00DB5991" w:rsidRPr="00C4197E">
        <w:t>controller</w:t>
      </w:r>
      <w:r w:rsidR="00ED3FBF">
        <w:t xml:space="preserve"> </w:t>
      </w:r>
      <w:r w:rsidR="00DB5991" w:rsidRPr="00C4197E">
        <w:t>dispatch</w:t>
      </w:r>
      <w:r w:rsidR="00ED3FBF">
        <w:t>es</w:t>
      </w:r>
      <w:r w:rsidR="00DB5991" w:rsidRPr="00C4197E">
        <w:t xml:space="preserve"> REST based requests to the AMS </w:t>
      </w:r>
      <w:r w:rsidR="00DB5991">
        <w:t>Service layer</w:t>
      </w:r>
      <w:r w:rsidR="00DB5991" w:rsidRPr="00C4197E">
        <w:t>.</w:t>
      </w:r>
      <w:r w:rsidR="00DB5991">
        <w:t xml:space="preserve"> The Service layer</w:t>
      </w:r>
      <w:r w:rsidR="00ED4841">
        <w:t xml:space="preserve"> is</w:t>
      </w:r>
      <w:r w:rsidR="00DB5991">
        <w:t xml:space="preserve"> comprise</w:t>
      </w:r>
      <w:r w:rsidR="00ED4841">
        <w:t>d</w:t>
      </w:r>
      <w:r w:rsidR="00DB5991">
        <w:t xml:space="preserve"> of </w:t>
      </w:r>
      <w:proofErr w:type="gramStart"/>
      <w:r w:rsidR="00DB5991">
        <w:t>the</w:t>
      </w:r>
      <w:r w:rsidR="0067797B">
        <w:t xml:space="preserve"> </w:t>
      </w:r>
      <w:r w:rsidR="00087B74">
        <w:t xml:space="preserve"> </w:t>
      </w:r>
      <w:r w:rsidR="00DB5991">
        <w:t>following</w:t>
      </w:r>
      <w:proofErr w:type="gramEnd"/>
      <w:r w:rsidR="00ED4841">
        <w:t>:</w:t>
      </w:r>
    </w:p>
    <w:p w14:paraId="1BA8DDEB" w14:textId="77777777" w:rsidR="00DB5991" w:rsidRDefault="00DB5991" w:rsidP="004501EB">
      <w:pPr>
        <w:pStyle w:val="ListParagraph"/>
        <w:numPr>
          <w:ilvl w:val="0"/>
          <w:numId w:val="60"/>
        </w:numPr>
        <w:ind w:left="720"/>
      </w:pPr>
      <w:r>
        <w:t>Core AMS API to manage delegations</w:t>
      </w:r>
    </w:p>
    <w:p w14:paraId="3856380B" w14:textId="00600E87" w:rsidR="00DB5991" w:rsidRDefault="00DB5991" w:rsidP="004501EB">
      <w:pPr>
        <w:pStyle w:val="ListParagraph"/>
        <w:numPr>
          <w:ilvl w:val="0"/>
          <w:numId w:val="60"/>
        </w:numPr>
        <w:ind w:left="720"/>
      </w:pPr>
      <w:r>
        <w:t>Adapters and servlets that enable access to non AMS service providers</w:t>
      </w:r>
    </w:p>
    <w:p w14:paraId="5EB0D643" w14:textId="64EE58C5" w:rsidR="00DB5991" w:rsidRDefault="00DB5991" w:rsidP="004501EB">
      <w:pPr>
        <w:pStyle w:val="ListParagraph"/>
        <w:numPr>
          <w:ilvl w:val="0"/>
          <w:numId w:val="60"/>
        </w:numPr>
        <w:ind w:left="720"/>
      </w:pPr>
      <w:r>
        <w:t>AMS specific audit service</w:t>
      </w:r>
    </w:p>
    <w:p w14:paraId="4ABAE2FD" w14:textId="77777777" w:rsidR="00C17749" w:rsidRDefault="00C17749" w:rsidP="00C17749"/>
    <w:p w14:paraId="221C071E" w14:textId="6FEC8591" w:rsidR="00E24159" w:rsidRDefault="00DB5991" w:rsidP="001A5A52">
      <w:pPr>
        <w:pStyle w:val="BodyText"/>
      </w:pPr>
      <w:r>
        <w:t xml:space="preserve">The </w:t>
      </w:r>
      <w:r w:rsidR="00ED3FBF">
        <w:t xml:space="preserve">AMS </w:t>
      </w:r>
      <w:r>
        <w:t xml:space="preserve">service layer is available for </w:t>
      </w:r>
      <w:r w:rsidR="00ED3FBF">
        <w:t>VDT</w:t>
      </w:r>
      <w:r>
        <w:t xml:space="preserve"> </w:t>
      </w:r>
      <w:r w:rsidR="00ED3FBF">
        <w:t>web</w:t>
      </w:r>
      <w:r>
        <w:t xml:space="preserve"> application to consume. </w:t>
      </w:r>
    </w:p>
    <w:p w14:paraId="2849C9E4" w14:textId="438ABB78" w:rsidR="00E24159" w:rsidRDefault="00E24159" w:rsidP="001A5A52">
      <w:pPr>
        <w:pStyle w:val="BodyText"/>
      </w:pPr>
      <w:r>
        <w:t xml:space="preserve">The DSP is on the MVI Toolkit. It uses Toolkit’s Queue implementation for workflows, Audit and Relationship service to manage authorization relationships and audit trail and the MVI </w:t>
      </w:r>
      <w:r>
        <w:lastRenderedPageBreak/>
        <w:t xml:space="preserve">Toolkit DB to store AMS authorization data. Refer to MVI i16 SDD for security features related to MVI Toolkit.  </w:t>
      </w:r>
    </w:p>
    <w:p w14:paraId="77262A89" w14:textId="221D94CD" w:rsidR="003978FB" w:rsidRDefault="00DB5991" w:rsidP="001A5A52">
      <w:pPr>
        <w:pStyle w:val="BodyText"/>
      </w:pPr>
      <w:r>
        <w:t xml:space="preserve">The </w:t>
      </w:r>
      <w:r w:rsidR="002A6B76">
        <w:t>AMS</w:t>
      </w:r>
      <w:r>
        <w:t xml:space="preserve"> itself </w:t>
      </w:r>
      <w:proofErr w:type="gramStart"/>
      <w:r>
        <w:t>is deployed</w:t>
      </w:r>
      <w:proofErr w:type="gramEnd"/>
      <w:r>
        <w:t xml:space="preserve"> in a secure location and access to it is mediated through security infrastructure. Access to the system </w:t>
      </w:r>
      <w:r w:rsidR="00B21BA1">
        <w:t xml:space="preserve">capabilities </w:t>
      </w:r>
      <w:r>
        <w:t xml:space="preserve">requires a valid authentication context and this </w:t>
      </w:r>
      <w:proofErr w:type="gramStart"/>
      <w:r>
        <w:t>is provided</w:t>
      </w:r>
      <w:proofErr w:type="gramEnd"/>
      <w:r>
        <w:t xml:space="preserve"> by standard IAM enterprise patterns and systems.</w:t>
      </w:r>
      <w:r w:rsidR="0067797B">
        <w:t xml:space="preserve"> </w:t>
      </w:r>
      <w:r w:rsidR="00087B74">
        <w:t xml:space="preserve"> </w:t>
      </w:r>
      <w:r w:rsidR="00DE287D">
        <w:t xml:space="preserve">Access to any resource, webpage and/or </w:t>
      </w:r>
      <w:proofErr w:type="spellStart"/>
      <w:r w:rsidR="00DE287D">
        <w:t>webapi</w:t>
      </w:r>
      <w:proofErr w:type="spellEnd"/>
      <w:r w:rsidR="00DE287D">
        <w:t>, are all within scope of an authenticated-context and SSO headers are available to those pages and/</w:t>
      </w:r>
      <w:proofErr w:type="spellStart"/>
      <w:r w:rsidR="00DE287D">
        <w:t>webapi</w:t>
      </w:r>
      <w:proofErr w:type="spellEnd"/>
      <w:r w:rsidR="00DE287D">
        <w:t xml:space="preserve">. </w:t>
      </w:r>
      <w:r>
        <w:t xml:space="preserve">All inputs to the </w:t>
      </w:r>
      <w:r w:rsidR="002A6B76">
        <w:t>AMS</w:t>
      </w:r>
      <w:r>
        <w:t xml:space="preserve">, both webpages and services, </w:t>
      </w:r>
      <w:proofErr w:type="gramStart"/>
      <w:r>
        <w:t>are sanitized and validated</w:t>
      </w:r>
      <w:proofErr w:type="gramEnd"/>
      <w:r>
        <w:t>.</w:t>
      </w:r>
      <w:r w:rsidR="00710725">
        <w:t xml:space="preserve"> Any information stored in the system </w:t>
      </w:r>
      <w:proofErr w:type="gramStart"/>
      <w:r w:rsidR="00710725">
        <w:t>is encrypted</w:t>
      </w:r>
      <w:proofErr w:type="gramEnd"/>
      <w:r w:rsidR="00710725">
        <w:t>.</w:t>
      </w:r>
      <w:r>
        <w:t xml:space="preserve"> </w:t>
      </w:r>
    </w:p>
    <w:p w14:paraId="4E5046B9" w14:textId="2D67627A" w:rsidR="0050702C" w:rsidRPr="0050702C" w:rsidRDefault="0050702C" w:rsidP="001A5A52">
      <w:pPr>
        <w:pStyle w:val="BodyText"/>
      </w:pPr>
      <w:r w:rsidRPr="0050702C">
        <w:t xml:space="preserve">Only authorized VA staff can access the staff portal. Special permissions are set up for the VA staff that act as delegation administrators. This gives them access to relationship management in Toolkit. </w:t>
      </w:r>
    </w:p>
    <w:p w14:paraId="7BC87EB5" w14:textId="076C876D" w:rsidR="0050702C" w:rsidRDefault="0050702C" w:rsidP="001A5A52">
      <w:pPr>
        <w:pStyle w:val="BodyText"/>
      </w:pPr>
      <w:r w:rsidRPr="0050702C">
        <w:t xml:space="preserve"> On the VDT side, there are authorization requirements for Personal Representative </w:t>
      </w:r>
      <w:proofErr w:type="gramStart"/>
      <w:r w:rsidRPr="0050702C">
        <w:t>access</w:t>
      </w:r>
      <w:proofErr w:type="gramEnd"/>
      <w:r w:rsidRPr="0050702C">
        <w:t xml:space="preserve"> to Veteran data be validated prior to access. This </w:t>
      </w:r>
      <w:proofErr w:type="gramStart"/>
      <w:r w:rsidRPr="0050702C">
        <w:t>is done</w:t>
      </w:r>
      <w:proofErr w:type="gramEnd"/>
      <w:r w:rsidRPr="0050702C">
        <w:t xml:space="preserve"> using ABAC and dynamic policy evaluation by SAC PDP. </w:t>
      </w:r>
    </w:p>
    <w:p w14:paraId="4A07676B" w14:textId="67B8FA23" w:rsidR="00ED4841" w:rsidRDefault="003978FB" w:rsidP="001A5A52">
      <w:pPr>
        <w:pStyle w:val="BodyText"/>
      </w:pPr>
      <w:r>
        <w:t>O</w:t>
      </w:r>
      <w:r w:rsidR="00DB5991">
        <w:t xml:space="preserve">nly information required to carry out a business purpose </w:t>
      </w:r>
      <w:proofErr w:type="gramStart"/>
      <w:r w:rsidR="00DB5991">
        <w:t>is made</w:t>
      </w:r>
      <w:proofErr w:type="gramEnd"/>
      <w:r w:rsidR="00DB5991">
        <w:t xml:space="preserve"> available to a consumer.</w:t>
      </w:r>
      <w:r w:rsidR="001B5E40">
        <w:t xml:space="preserve"> Any sensitive information returned to the user is per business requirements. </w:t>
      </w:r>
      <w:r w:rsidR="00ED4841">
        <w:t>For example:</w:t>
      </w:r>
    </w:p>
    <w:p w14:paraId="38477B54" w14:textId="58173196" w:rsidR="00ED4841" w:rsidRDefault="001B5E40" w:rsidP="004501EB">
      <w:pPr>
        <w:pStyle w:val="ListParagraph"/>
        <w:numPr>
          <w:ilvl w:val="0"/>
          <w:numId w:val="61"/>
        </w:numPr>
        <w:ind w:left="720"/>
      </w:pPr>
      <w:r>
        <w:t>Masked SSN on person searches</w:t>
      </w:r>
    </w:p>
    <w:p w14:paraId="4F706576" w14:textId="77777777" w:rsidR="00ED4841" w:rsidRDefault="00710725" w:rsidP="004501EB">
      <w:pPr>
        <w:pStyle w:val="ListParagraph"/>
        <w:numPr>
          <w:ilvl w:val="0"/>
          <w:numId w:val="61"/>
        </w:numPr>
        <w:ind w:left="720"/>
      </w:pPr>
      <w:r>
        <w:t>Veteran initiated Person searches yield one or no results</w:t>
      </w:r>
    </w:p>
    <w:p w14:paraId="109ACB8D" w14:textId="7239A89A" w:rsidR="00C4197E" w:rsidRDefault="00ED4841" w:rsidP="00C17749">
      <w:pPr>
        <w:pStyle w:val="ListParagraph"/>
        <w:numPr>
          <w:ilvl w:val="0"/>
          <w:numId w:val="61"/>
        </w:numPr>
        <w:ind w:left="720"/>
      </w:pPr>
      <w:r>
        <w:t>A</w:t>
      </w:r>
      <w:r w:rsidR="00DB5991">
        <w:t>ccess to the system is audited</w:t>
      </w:r>
    </w:p>
    <w:p w14:paraId="4FEEDF63" w14:textId="6987E9BB" w:rsidR="00125DB5" w:rsidRPr="00C65682" w:rsidRDefault="00125DB5" w:rsidP="00517959">
      <w:pPr>
        <w:pStyle w:val="Heading4"/>
      </w:pPr>
      <w:bookmarkStart w:id="2137" w:name="_Toc445298002"/>
      <w:bookmarkStart w:id="2138" w:name="_Toc455753550"/>
      <w:r w:rsidRPr="00C65682">
        <w:t>Data in Motion</w:t>
      </w:r>
      <w:r w:rsidR="00C65682" w:rsidRPr="00C65682">
        <w:t xml:space="preserve"> (DIM)</w:t>
      </w:r>
      <w:r w:rsidRPr="00C65682">
        <w:t>:</w:t>
      </w:r>
      <w:bookmarkEnd w:id="2137"/>
      <w:bookmarkEnd w:id="2138"/>
    </w:p>
    <w:p w14:paraId="4BD63741" w14:textId="45F1E590" w:rsidR="00F905C8" w:rsidRDefault="00DB5991" w:rsidP="001A5A52">
      <w:pPr>
        <w:pStyle w:val="BodyText"/>
      </w:pPr>
      <w:r>
        <w:t>The section below lays out Data in Motion security considerations for traffic initiated from within VA and external to VA.</w:t>
      </w:r>
      <w:r w:rsidR="00804B84">
        <w:t xml:space="preserve"> In-flight data </w:t>
      </w:r>
      <w:proofErr w:type="gramStart"/>
      <w:r w:rsidR="00804B84">
        <w:t>is protected</w:t>
      </w:r>
      <w:proofErr w:type="gramEnd"/>
      <w:r w:rsidR="00804B84">
        <w:t xml:space="preserve"> across all tier boundaries including Presentation, Middle, Data, and integration tiers.</w:t>
      </w:r>
    </w:p>
    <w:p w14:paraId="74129D17" w14:textId="22079198" w:rsidR="00F905C8" w:rsidRPr="00ED4841" w:rsidRDefault="00F905C8" w:rsidP="00517959">
      <w:pPr>
        <w:pStyle w:val="Heading5"/>
      </w:pPr>
      <w:bookmarkStart w:id="2139" w:name="_Toc445298003"/>
      <w:bookmarkStart w:id="2140" w:name="_Toc455753551"/>
      <w:r w:rsidRPr="00ED4841">
        <w:t>IAM Delegation Staff Portal (Internal facing GUI)</w:t>
      </w:r>
      <w:bookmarkEnd w:id="2139"/>
      <w:bookmarkEnd w:id="2140"/>
    </w:p>
    <w:p w14:paraId="098BF334" w14:textId="29060452" w:rsidR="00D87112" w:rsidRDefault="00D87112" w:rsidP="00D15B12">
      <w:bookmarkStart w:id="2141" w:name="_Toc445298100"/>
    </w:p>
    <w:p w14:paraId="398F459A" w14:textId="66E098AD" w:rsidR="007B7C8D" w:rsidRDefault="007928A5" w:rsidP="007B7C8D">
      <w:pPr>
        <w:jc w:val="center"/>
      </w:pPr>
      <w:r w:rsidRPr="007928A5">
        <w:lastRenderedPageBreak/>
        <w:t xml:space="preserve"> </w:t>
      </w:r>
      <w:r>
        <w:object w:dxaOrig="11978" w:dyaOrig="10946" w14:anchorId="51FD56C6">
          <v:shape id="_x0000_i1033" type="#_x0000_t75" style="width:468pt;height:427.9pt" o:ole="" o:bordertopcolor="this" o:borderleftcolor="this" o:borderbottomcolor="this" o:borderrightcolor="this">
            <v:imagedata r:id="rId78" o:title=""/>
            <w10:bordertop type="single" width="4"/>
            <w10:borderleft type="single" width="4"/>
            <w10:borderbottom type="single" width="4"/>
            <w10:borderright type="single" width="4"/>
          </v:shape>
          <o:OLEObject Type="Embed" ProgID="Visio.Drawing.11" ShapeID="_x0000_i1033" DrawAspect="Content" ObjectID="_1534336025" r:id="rId79"/>
        </w:object>
      </w:r>
    </w:p>
    <w:p w14:paraId="79E188EB" w14:textId="70A839BF" w:rsidR="00C4197E" w:rsidRDefault="00A061C8" w:rsidP="00A061C8">
      <w:pPr>
        <w:pStyle w:val="Caption"/>
        <w:rPr>
          <w:rStyle w:val="CaptionChar"/>
        </w:rPr>
      </w:pPr>
      <w:bookmarkStart w:id="2142" w:name="_Toc455753643"/>
      <w:r>
        <w:t xml:space="preserve">Figure </w:t>
      </w:r>
      <w:r w:rsidR="001219E3">
        <w:fldChar w:fldCharType="begin"/>
      </w:r>
      <w:r w:rsidR="001219E3">
        <w:instrText xml:space="preserve"> SEQ Figure \* ARABIC </w:instrText>
      </w:r>
      <w:r w:rsidR="001219E3">
        <w:fldChar w:fldCharType="separate"/>
      </w:r>
      <w:r w:rsidR="00CE2116">
        <w:rPr>
          <w:noProof/>
        </w:rPr>
        <w:t>34</w:t>
      </w:r>
      <w:r w:rsidR="001219E3">
        <w:rPr>
          <w:noProof/>
        </w:rPr>
        <w:fldChar w:fldCharType="end"/>
      </w:r>
      <w:r>
        <w:t>: IAM Delegation Staff Portal</w:t>
      </w:r>
      <w:bookmarkEnd w:id="2141"/>
      <w:bookmarkEnd w:id="2142"/>
    </w:p>
    <w:p w14:paraId="1123557F" w14:textId="77777777" w:rsidR="00C17749" w:rsidRPr="00C17749" w:rsidRDefault="00C17749" w:rsidP="00C17749">
      <w:pPr>
        <w:rPr>
          <w:rStyle w:val="CaptionChar"/>
          <w:sz w:val="20"/>
          <w:szCs w:val="20"/>
        </w:rPr>
      </w:pPr>
    </w:p>
    <w:p w14:paraId="225E5AED" w14:textId="26F3BB03" w:rsidR="00C17749" w:rsidRDefault="00197697" w:rsidP="001A5A52">
      <w:pPr>
        <w:pStyle w:val="BodyText"/>
      </w:pPr>
      <w:r>
        <w:t xml:space="preserve">In this </w:t>
      </w:r>
      <w:proofErr w:type="gramStart"/>
      <w:r>
        <w:t>case</w:t>
      </w:r>
      <w:proofErr w:type="gramEnd"/>
      <w:r>
        <w:t xml:space="preserve"> the user community</w:t>
      </w:r>
      <w:r w:rsidR="00BD29FF">
        <w:t xml:space="preserve"> is the VA Staff and is internal to VA. </w:t>
      </w:r>
      <w:r w:rsidR="00B63B4B">
        <w:t xml:space="preserve">DSP is user interface in the MVI Toolkit. </w:t>
      </w:r>
      <w:r w:rsidR="00F905C8">
        <w:t xml:space="preserve">Any </w:t>
      </w:r>
      <w:r w:rsidR="0040731A">
        <w:t xml:space="preserve">internal </w:t>
      </w:r>
      <w:r w:rsidR="00F905C8">
        <w:t xml:space="preserve">access to the </w:t>
      </w:r>
      <w:r w:rsidR="0005315D">
        <w:t xml:space="preserve">DSP </w:t>
      </w:r>
      <w:proofErr w:type="gramStart"/>
      <w:r w:rsidR="00F905C8">
        <w:t xml:space="preserve">is </w:t>
      </w:r>
      <w:r w:rsidR="00087B74">
        <w:t xml:space="preserve"> </w:t>
      </w:r>
      <w:r w:rsidR="00F905C8">
        <w:t>front</w:t>
      </w:r>
      <w:proofErr w:type="gramEnd"/>
      <w:r w:rsidR="00F905C8">
        <w:t xml:space="preserve">-ended by an SM Agent hosted on </w:t>
      </w:r>
      <w:r w:rsidR="0005315D">
        <w:t>Apache</w:t>
      </w:r>
      <w:r w:rsidR="00D95B02">
        <w:t xml:space="preserve"> server</w:t>
      </w:r>
      <w:r w:rsidR="00F905C8">
        <w:t xml:space="preserve">. The </w:t>
      </w:r>
      <w:r w:rsidR="00D95B02">
        <w:t>Apache</w:t>
      </w:r>
      <w:r w:rsidR="00F905C8">
        <w:t xml:space="preserve"> </w:t>
      </w:r>
      <w:r w:rsidR="00D95B02">
        <w:t>s</w:t>
      </w:r>
      <w:r w:rsidR="00F905C8">
        <w:t xml:space="preserve">erver itself has mutual authentication with the AMS Servers ensuring that there is no other entry point into the </w:t>
      </w:r>
      <w:r w:rsidR="002A6B76">
        <w:t>AMS</w:t>
      </w:r>
      <w:r w:rsidR="0005315D">
        <w:t>.</w:t>
      </w:r>
    </w:p>
    <w:p w14:paraId="38B79676" w14:textId="6F5A35C8" w:rsidR="00C17749" w:rsidRDefault="00F905C8" w:rsidP="001A5A52">
      <w:pPr>
        <w:pStyle w:val="BodyText"/>
      </w:pPr>
      <w:r>
        <w:t xml:space="preserve">The SM Agent intercepts </w:t>
      </w:r>
      <w:r w:rsidR="00D2534A">
        <w:t xml:space="preserve">requests to </w:t>
      </w:r>
      <w:r>
        <w:t xml:space="preserve">access any </w:t>
      </w:r>
      <w:r w:rsidR="002A6B76">
        <w:t>AMS</w:t>
      </w:r>
      <w:r w:rsidR="00D2534A">
        <w:t xml:space="preserve"> </w:t>
      </w:r>
      <w:r>
        <w:t>resource (</w:t>
      </w:r>
      <w:proofErr w:type="spellStart"/>
      <w:r>
        <w:t>webapp</w:t>
      </w:r>
      <w:proofErr w:type="spellEnd"/>
      <w:r>
        <w:t xml:space="preserve"> or </w:t>
      </w:r>
      <w:proofErr w:type="spellStart"/>
      <w:r>
        <w:t>webapi</w:t>
      </w:r>
      <w:proofErr w:type="spellEnd"/>
      <w:r>
        <w:t>). It defers to a Policy server that redirects the user-agent to the Central Login Page if the resource request does not have an accompanying SM SESSION Authentication cookie.</w:t>
      </w:r>
      <w:r w:rsidR="0067797B">
        <w:t xml:space="preserve"> </w:t>
      </w:r>
      <w:r w:rsidR="00087B74">
        <w:t xml:space="preserve"> </w:t>
      </w:r>
      <w:r w:rsidR="00DB3F82">
        <w:t xml:space="preserve">Successful authentication results in generation of the cookie which </w:t>
      </w:r>
      <w:proofErr w:type="gramStart"/>
      <w:r w:rsidR="00DB3F82">
        <w:t>gets</w:t>
      </w:r>
      <w:proofErr w:type="gramEnd"/>
      <w:r w:rsidR="00DB3F82">
        <w:t xml:space="preserve"> sent back to the user agent and helps establish an authentication context</w:t>
      </w:r>
      <w:r w:rsidR="00D2534A">
        <w:t xml:space="preserve">. If a Cookie exists and is valid, then the Policy server enforces </w:t>
      </w:r>
      <w:proofErr w:type="gramStart"/>
      <w:r w:rsidR="00D2534A">
        <w:t>coarse grained</w:t>
      </w:r>
      <w:proofErr w:type="gramEnd"/>
      <w:r w:rsidR="00D2534A">
        <w:t xml:space="preserve"> authorization, if applicable, and permits</w:t>
      </w:r>
      <w:r>
        <w:t xml:space="preserve"> </w:t>
      </w:r>
      <w:r w:rsidR="00D2534A">
        <w:t xml:space="preserve">access to the resource. </w:t>
      </w:r>
      <w:proofErr w:type="spellStart"/>
      <w:r w:rsidR="00D2534A">
        <w:t>SSOi</w:t>
      </w:r>
      <w:proofErr w:type="spellEnd"/>
      <w:r w:rsidR="00D2534A">
        <w:t xml:space="preserve"> headers </w:t>
      </w:r>
      <w:proofErr w:type="gramStart"/>
      <w:r w:rsidR="00D2534A">
        <w:t xml:space="preserve">are </w:t>
      </w:r>
      <w:r w:rsidR="00D2534A">
        <w:lastRenderedPageBreak/>
        <w:t>provided</w:t>
      </w:r>
      <w:proofErr w:type="gramEnd"/>
      <w:r w:rsidR="00D2534A">
        <w:t xml:space="preserve"> to these protected resources as well which can be used further for additional authorization and audit purposes. </w:t>
      </w:r>
    </w:p>
    <w:p w14:paraId="761409B3" w14:textId="77777777" w:rsidR="00C17749" w:rsidRPr="00DB7272" w:rsidRDefault="00C17749" w:rsidP="00C17749"/>
    <w:p w14:paraId="2128EBA0" w14:textId="72CA6183" w:rsidR="00F905C8" w:rsidRDefault="007C0D0E" w:rsidP="001A5A52">
      <w:pPr>
        <w:pStyle w:val="BodyText"/>
      </w:pPr>
      <w:r>
        <w:t xml:space="preserve">In the near future, users would need to </w:t>
      </w:r>
      <w:proofErr w:type="gramStart"/>
      <w:r>
        <w:t>be provisioned</w:t>
      </w:r>
      <w:proofErr w:type="gramEnd"/>
      <w:r>
        <w:t xml:space="preserve"> within IAM to be able to access the Delegation Staff Portal</w:t>
      </w:r>
      <w:r w:rsidR="00F948B1">
        <w:t xml:space="preserve"> (</w:t>
      </w:r>
      <w:r w:rsidR="00DD22F6" w:rsidRPr="00DD22F6">
        <w:t>DSP</w:t>
      </w:r>
      <w:r w:rsidR="00F948B1">
        <w:t>)</w:t>
      </w:r>
      <w:r w:rsidRPr="00DD22F6">
        <w:t>.</w:t>
      </w:r>
      <w:r w:rsidR="00DB7272" w:rsidRPr="00DD22F6">
        <w:t xml:space="preserve"> </w:t>
      </w:r>
    </w:p>
    <w:p w14:paraId="50F00D10" w14:textId="77777777" w:rsidR="00C17749" w:rsidRDefault="00C17749" w:rsidP="00C17749"/>
    <w:p w14:paraId="7AB55D7E" w14:textId="2F58CBDA" w:rsidR="007C0D0E" w:rsidRPr="00ED4841" w:rsidRDefault="007C0D0E" w:rsidP="00517959">
      <w:pPr>
        <w:pStyle w:val="Heading5"/>
      </w:pPr>
      <w:bookmarkStart w:id="2143" w:name="_Toc445298004"/>
      <w:bookmarkStart w:id="2144" w:name="_Toc455753552"/>
      <w:r w:rsidRPr="00ED4841">
        <w:t>Veteran Delegation Tool (External</w:t>
      </w:r>
      <w:r w:rsidR="003978FB">
        <w:t>-F</w:t>
      </w:r>
      <w:r w:rsidRPr="00ED4841">
        <w:t>acing GUI)</w:t>
      </w:r>
      <w:bookmarkEnd w:id="2143"/>
      <w:bookmarkEnd w:id="2144"/>
    </w:p>
    <w:p w14:paraId="0392054E" w14:textId="17BA771F" w:rsidR="008C3AC9" w:rsidRDefault="008C3AC9" w:rsidP="008C3AC9">
      <w:bookmarkStart w:id="2145" w:name="_Toc445298101"/>
    </w:p>
    <w:p w14:paraId="4DACC37D" w14:textId="6778AB30" w:rsidR="007B7C8D" w:rsidRPr="008C3AC9" w:rsidRDefault="00D95B02" w:rsidP="007B7C8D">
      <w:pPr>
        <w:jc w:val="center"/>
        <w:rPr>
          <w:sz w:val="20"/>
          <w:szCs w:val="20"/>
        </w:rPr>
      </w:pPr>
      <w:r w:rsidRPr="00D95B02">
        <w:t xml:space="preserve"> </w:t>
      </w:r>
      <w:r>
        <w:object w:dxaOrig="14486" w:dyaOrig="10721" w14:anchorId="23EBBDC9">
          <v:shape id="_x0000_i1034" type="#_x0000_t75" style="width:468pt;height:347.1pt" o:ole="" o:bordertopcolor="this" o:borderleftcolor="this" o:borderbottomcolor="this" o:borderrightcolor="this">
            <v:imagedata r:id="rId80" o:title=""/>
            <w10:bordertop type="single" width="4"/>
            <w10:borderleft type="single" width="4"/>
            <w10:borderbottom type="single" width="4"/>
            <w10:borderright type="single" width="4"/>
          </v:shape>
          <o:OLEObject Type="Embed" ProgID="Visio.Drawing.11" ShapeID="_x0000_i1034" DrawAspect="Content" ObjectID="_1534336026" r:id="rId81"/>
        </w:object>
      </w:r>
    </w:p>
    <w:p w14:paraId="54B11034" w14:textId="1832F60D" w:rsidR="00C17749" w:rsidRDefault="00A061C8" w:rsidP="00A061C8">
      <w:pPr>
        <w:pStyle w:val="Caption"/>
      </w:pPr>
      <w:bookmarkStart w:id="2146" w:name="_Toc455753644"/>
      <w:r>
        <w:t xml:space="preserve">Figure </w:t>
      </w:r>
      <w:r w:rsidR="001219E3">
        <w:fldChar w:fldCharType="begin"/>
      </w:r>
      <w:r w:rsidR="001219E3">
        <w:instrText xml:space="preserve"> SEQ Figure \* ARABIC </w:instrText>
      </w:r>
      <w:r w:rsidR="001219E3">
        <w:fldChar w:fldCharType="separate"/>
      </w:r>
      <w:r w:rsidR="00CE2116">
        <w:rPr>
          <w:noProof/>
        </w:rPr>
        <w:t>35</w:t>
      </w:r>
      <w:r w:rsidR="001219E3">
        <w:rPr>
          <w:noProof/>
        </w:rPr>
        <w:fldChar w:fldCharType="end"/>
      </w:r>
      <w:r>
        <w:t>: Veteran Delegation Tool</w:t>
      </w:r>
      <w:bookmarkEnd w:id="2145"/>
      <w:bookmarkEnd w:id="2146"/>
    </w:p>
    <w:p w14:paraId="78DA34A5" w14:textId="76160BD7" w:rsidR="00C17749" w:rsidRDefault="0040731A" w:rsidP="001A5A52">
      <w:pPr>
        <w:pStyle w:val="BodyText"/>
      </w:pPr>
      <w:r>
        <w:t xml:space="preserve">In this </w:t>
      </w:r>
      <w:proofErr w:type="gramStart"/>
      <w:r>
        <w:t>case</w:t>
      </w:r>
      <w:proofErr w:type="gramEnd"/>
      <w:r>
        <w:t xml:space="preserve"> the user community includes Veterans/beneficiaries and delegates who are external to VA. Any external access to the </w:t>
      </w:r>
      <w:r w:rsidR="002A6B76">
        <w:t>AMS</w:t>
      </w:r>
      <w:r>
        <w:t xml:space="preserve"> </w:t>
      </w:r>
      <w:r w:rsidR="00ED4841">
        <w:t>(</w:t>
      </w:r>
      <w:r>
        <w:t xml:space="preserve">web application or service </w:t>
      </w:r>
      <w:r w:rsidR="00F75E53">
        <w:t>layer)</w:t>
      </w:r>
      <w:r>
        <w:t xml:space="preserve"> is front-ended by the </w:t>
      </w:r>
      <w:proofErr w:type="spellStart"/>
      <w:r>
        <w:t>SSOe</w:t>
      </w:r>
      <w:proofErr w:type="spellEnd"/>
      <w:r>
        <w:t xml:space="preserve"> Standard Junction. The Junction itself has mutual authentication with the AMS Servers ensuring that there is no other entry point into the </w:t>
      </w:r>
      <w:r w:rsidR="002A6B76">
        <w:t>AMS</w:t>
      </w:r>
      <w:r>
        <w:t xml:space="preserve"> (other than the SM Web agent for internal traffic). </w:t>
      </w:r>
    </w:p>
    <w:p w14:paraId="67D94D91" w14:textId="46D11D02" w:rsidR="00C17749" w:rsidRDefault="009168AA" w:rsidP="001A5A52">
      <w:pPr>
        <w:pStyle w:val="BodyText"/>
      </w:pPr>
      <w:r>
        <w:lastRenderedPageBreak/>
        <w:t xml:space="preserve">The unauthenticated banner page for the Veteran Delegation Tool </w:t>
      </w:r>
      <w:proofErr w:type="gramStart"/>
      <w:r>
        <w:t>is hosted</w:t>
      </w:r>
      <w:proofErr w:type="gramEnd"/>
      <w:r>
        <w:t xml:space="preserve"> on an IIS Server instance within the same VM as the rest of the </w:t>
      </w:r>
      <w:r w:rsidR="002A6B76">
        <w:t>AMS</w:t>
      </w:r>
      <w:r>
        <w:t xml:space="preserve">. The Apache </w:t>
      </w:r>
      <w:proofErr w:type="spellStart"/>
      <w:r>
        <w:t>AccessVA</w:t>
      </w:r>
      <w:proofErr w:type="spellEnd"/>
      <w:r>
        <w:t xml:space="preserve"> Server has mapping rules that enable external users </w:t>
      </w:r>
      <w:proofErr w:type="gramStart"/>
      <w:r>
        <w:t xml:space="preserve">to </w:t>
      </w:r>
      <w:r w:rsidR="00B21BA1">
        <w:t xml:space="preserve">only </w:t>
      </w:r>
      <w:r>
        <w:t>get</w:t>
      </w:r>
      <w:proofErr w:type="gramEnd"/>
      <w:r>
        <w:t xml:space="preserve"> to this banner page on IIS.</w:t>
      </w:r>
    </w:p>
    <w:p w14:paraId="154457AD" w14:textId="5F52B0C3" w:rsidR="00C17749" w:rsidRDefault="009168AA" w:rsidP="001A5A52">
      <w:pPr>
        <w:pStyle w:val="BodyText"/>
      </w:pPr>
      <w:r>
        <w:t xml:space="preserve">Access to any AMS resource </w:t>
      </w:r>
      <w:r w:rsidR="0040731A">
        <w:t>(</w:t>
      </w:r>
      <w:proofErr w:type="spellStart"/>
      <w:r w:rsidR="0040731A">
        <w:t>webapp</w:t>
      </w:r>
      <w:proofErr w:type="spellEnd"/>
      <w:r w:rsidR="0040731A">
        <w:t xml:space="preserve"> or </w:t>
      </w:r>
      <w:proofErr w:type="spellStart"/>
      <w:r w:rsidR="0040731A">
        <w:t>webapi</w:t>
      </w:r>
      <w:proofErr w:type="spellEnd"/>
      <w:r w:rsidR="0040731A">
        <w:t>)</w:t>
      </w:r>
      <w:r>
        <w:t xml:space="preserve">, other than the banner page, is mediated by the </w:t>
      </w:r>
      <w:proofErr w:type="spellStart"/>
      <w:r>
        <w:t>SSOe</w:t>
      </w:r>
      <w:proofErr w:type="spellEnd"/>
      <w:r>
        <w:t xml:space="preserve"> Standard Junction</w:t>
      </w:r>
      <w:r w:rsidR="0040731A">
        <w:t xml:space="preserve">. It redirects the user-agent to </w:t>
      </w:r>
      <w:r>
        <w:t xml:space="preserve">the </w:t>
      </w:r>
      <w:proofErr w:type="spellStart"/>
      <w:r>
        <w:t>AccessVA</w:t>
      </w:r>
      <w:proofErr w:type="spellEnd"/>
      <w:r>
        <w:t xml:space="preserve"> Sign-in Partner page</w:t>
      </w:r>
      <w:r w:rsidR="0040731A">
        <w:t xml:space="preserve"> if the resource request does not have an accompanying </w:t>
      </w:r>
      <w:r>
        <w:t>PD</w:t>
      </w:r>
      <w:r w:rsidR="0040731A">
        <w:t xml:space="preserve"> SESSION Authentication cookie.</w:t>
      </w:r>
      <w:r w:rsidR="0067797B">
        <w:t xml:space="preserve"> </w:t>
      </w:r>
      <w:r w:rsidR="00087B74">
        <w:t xml:space="preserve"> </w:t>
      </w:r>
      <w:r w:rsidR="0040731A">
        <w:t>Successful authentication resu</w:t>
      </w:r>
      <w:r w:rsidR="00DB3F82">
        <w:t xml:space="preserve">lts in </w:t>
      </w:r>
      <w:r w:rsidR="00A7679A">
        <w:t xml:space="preserve">establishment of an authentication context and </w:t>
      </w:r>
      <w:r w:rsidR="00DB3F82">
        <w:t xml:space="preserve">generation of the cookie </w:t>
      </w:r>
      <w:r w:rsidR="0040731A">
        <w:t xml:space="preserve">which </w:t>
      </w:r>
      <w:proofErr w:type="gramStart"/>
      <w:r w:rsidR="0040731A">
        <w:t>gets</w:t>
      </w:r>
      <w:proofErr w:type="gramEnd"/>
      <w:r w:rsidR="0040731A">
        <w:t xml:space="preserve"> sent back to the user. If a Cookie exists and is valid, then the </w:t>
      </w:r>
      <w:r>
        <w:t>Junction</w:t>
      </w:r>
      <w:r w:rsidR="0040731A">
        <w:t xml:space="preserve"> enforces </w:t>
      </w:r>
      <w:proofErr w:type="gramStart"/>
      <w:r w:rsidR="0040731A">
        <w:t>coarse grained</w:t>
      </w:r>
      <w:proofErr w:type="gramEnd"/>
      <w:r w:rsidR="0040731A">
        <w:t xml:space="preserve"> authorization, if applicable, and permits access to the resource. </w:t>
      </w:r>
      <w:proofErr w:type="spellStart"/>
      <w:r w:rsidR="0040731A">
        <w:t>SSO</w:t>
      </w:r>
      <w:r>
        <w:t>e</w:t>
      </w:r>
      <w:proofErr w:type="spellEnd"/>
      <w:r w:rsidR="0040731A">
        <w:t xml:space="preserve"> headers </w:t>
      </w:r>
      <w:proofErr w:type="gramStart"/>
      <w:r w:rsidR="0040731A">
        <w:t>are provided</w:t>
      </w:r>
      <w:proofErr w:type="gramEnd"/>
      <w:r w:rsidR="0040731A">
        <w:t xml:space="preserve"> to these protected resources as well which can be used further for additional authorization and audit purposes. </w:t>
      </w:r>
    </w:p>
    <w:p w14:paraId="7EE46DDC" w14:textId="5C3A3ECE" w:rsidR="00C17749" w:rsidRDefault="009168AA" w:rsidP="001A5A52">
      <w:pPr>
        <w:pStyle w:val="BodyText"/>
      </w:pPr>
      <w:r>
        <w:t xml:space="preserve">Any external user with an LOA2+ credential can access </w:t>
      </w:r>
      <w:r w:rsidR="0061728D">
        <w:t>the VDT. There are</w:t>
      </w:r>
      <w:r w:rsidR="0061728D" w:rsidRPr="0050702C">
        <w:t xml:space="preserve"> authorization requirements for Personal Representative </w:t>
      </w:r>
      <w:proofErr w:type="gramStart"/>
      <w:r w:rsidR="0061728D" w:rsidRPr="0050702C">
        <w:t>access</w:t>
      </w:r>
      <w:proofErr w:type="gramEnd"/>
      <w:r w:rsidR="0061728D" w:rsidRPr="0050702C">
        <w:t xml:space="preserve"> to Veteran data</w:t>
      </w:r>
      <w:r w:rsidR="0061728D">
        <w:t xml:space="preserve"> to</w:t>
      </w:r>
      <w:r w:rsidR="0061728D" w:rsidRPr="0050702C">
        <w:t xml:space="preserve"> be validated prior to access. This </w:t>
      </w:r>
      <w:proofErr w:type="gramStart"/>
      <w:r w:rsidR="0061728D" w:rsidRPr="0050702C">
        <w:t>is done</w:t>
      </w:r>
      <w:proofErr w:type="gramEnd"/>
      <w:r w:rsidR="0061728D" w:rsidRPr="0050702C">
        <w:t xml:space="preserve"> using ABAC and dynamic policy evaluation by SAC PDP.</w:t>
      </w:r>
    </w:p>
    <w:p w14:paraId="103045D2" w14:textId="27C81D81" w:rsidR="00125DB5" w:rsidRPr="00F64CB3" w:rsidRDefault="00087B74" w:rsidP="00517959">
      <w:pPr>
        <w:pStyle w:val="Heading4"/>
      </w:pPr>
      <w:r>
        <w:t xml:space="preserve">  </w:t>
      </w:r>
      <w:bookmarkStart w:id="2147" w:name="_Toc455753553"/>
      <w:r w:rsidR="00125DB5" w:rsidRPr="00D3607F">
        <w:t xml:space="preserve">Data </w:t>
      </w:r>
      <w:r w:rsidR="00F75E53" w:rsidRPr="00F64CB3">
        <w:t>at</w:t>
      </w:r>
      <w:r w:rsidR="00ED4841" w:rsidRPr="00F64CB3">
        <w:t xml:space="preserve"> </w:t>
      </w:r>
      <w:r w:rsidR="00125DB5" w:rsidRPr="00F64CB3">
        <w:t>Rest</w:t>
      </w:r>
      <w:r w:rsidR="00C65682" w:rsidRPr="00F64CB3">
        <w:t xml:space="preserve"> (DAR)</w:t>
      </w:r>
      <w:r w:rsidR="00125DB5" w:rsidRPr="00F64CB3">
        <w:t>:</w:t>
      </w:r>
      <w:bookmarkEnd w:id="2147"/>
    </w:p>
    <w:p w14:paraId="0EEAE214" w14:textId="05C102B2" w:rsidR="00470C00" w:rsidRPr="00ED1FD3" w:rsidRDefault="0061728D" w:rsidP="001A5A52">
      <w:pPr>
        <w:pStyle w:val="BodyText"/>
      </w:pPr>
      <w:r>
        <w:t xml:space="preserve">AMS data is stored in AMS tables in MVI Toolkit database. See MVI i16 SDD for database security details. </w:t>
      </w:r>
    </w:p>
    <w:p w14:paraId="25068C8F" w14:textId="46865841" w:rsidR="00125DB5" w:rsidRDefault="00125DB5" w:rsidP="00517959">
      <w:pPr>
        <w:pStyle w:val="Heading3"/>
      </w:pPr>
      <w:bookmarkStart w:id="2148" w:name="_Ref437285357"/>
      <w:bookmarkStart w:id="2149" w:name="_Toc445298005"/>
      <w:bookmarkStart w:id="2150" w:name="_Toc455753554"/>
      <w:r>
        <w:t>Privacy</w:t>
      </w:r>
      <w:bookmarkEnd w:id="2148"/>
      <w:bookmarkEnd w:id="2149"/>
      <w:bookmarkEnd w:id="2150"/>
    </w:p>
    <w:p w14:paraId="7CBAF29F" w14:textId="589117BE" w:rsidR="00702EBF" w:rsidRPr="00744392" w:rsidRDefault="00125DB5" w:rsidP="001A5A52">
      <w:pPr>
        <w:pStyle w:val="BodyText"/>
        <w:rPr>
          <w:rFonts w:eastAsia="Calibri"/>
        </w:rPr>
      </w:pPr>
      <w:r w:rsidRPr="00744392">
        <w:t xml:space="preserve">The requirements for Personally Identifiable Information (PII) are limited to data explicitly required in VA 6501 and NIST SP 800-63. However, the implementation adheres to </w:t>
      </w:r>
      <w:r>
        <w:t xml:space="preserve">the </w:t>
      </w:r>
      <w:r w:rsidRPr="00744392">
        <w:t>following integrity controls to en</w:t>
      </w:r>
      <w:r>
        <w:t>sure that</w:t>
      </w:r>
      <w:r w:rsidRPr="00744392">
        <w:t xml:space="preserve"> acceptable security standards </w:t>
      </w:r>
      <w:proofErr w:type="gramStart"/>
      <w:r w:rsidRPr="00744392">
        <w:t>are met</w:t>
      </w:r>
      <w:proofErr w:type="gramEnd"/>
      <w:r w:rsidRPr="00744392">
        <w:t>.</w:t>
      </w:r>
    </w:p>
    <w:p w14:paraId="2AFABD84" w14:textId="5148ACE3" w:rsidR="00702EBF" w:rsidRDefault="00804B84" w:rsidP="001A5A52">
      <w:pPr>
        <w:pStyle w:val="BodyText"/>
      </w:pPr>
      <w:r>
        <w:t xml:space="preserve">AMS stores PII as indicated in Section </w:t>
      </w:r>
      <w:r>
        <w:fldChar w:fldCharType="begin"/>
      </w:r>
      <w:r>
        <w:instrText xml:space="preserve"> REF _Ref433193872 \r \h </w:instrText>
      </w:r>
      <w:r>
        <w:fldChar w:fldCharType="separate"/>
      </w:r>
      <w:r w:rsidR="00CE2116">
        <w:t>6.4.1</w:t>
      </w:r>
      <w:r>
        <w:fldChar w:fldCharType="end"/>
      </w:r>
      <w:r>
        <w:t xml:space="preserve">. </w:t>
      </w:r>
      <w:r w:rsidR="002D4DBD">
        <w:t xml:space="preserve">The security architecture for AMS, described in </w:t>
      </w:r>
      <w:r w:rsidR="00C4197E">
        <w:t xml:space="preserve">Section </w:t>
      </w:r>
      <w:r w:rsidR="00C4197E">
        <w:fldChar w:fldCharType="begin"/>
      </w:r>
      <w:r w:rsidR="00C4197E">
        <w:instrText xml:space="preserve"> REF _Ref433193872 \r \h </w:instrText>
      </w:r>
      <w:r w:rsidR="00C4197E">
        <w:fldChar w:fldCharType="separate"/>
      </w:r>
      <w:r w:rsidR="00CE2116">
        <w:t>6.4.1</w:t>
      </w:r>
      <w:r w:rsidR="00C4197E">
        <w:fldChar w:fldCharType="end"/>
      </w:r>
      <w:r w:rsidR="00E15198">
        <w:t xml:space="preserve"> </w:t>
      </w:r>
      <w:r w:rsidR="002D4DBD">
        <w:t xml:space="preserve">would enable protecting confidentiality and privacy of personnel involved </w:t>
      </w:r>
      <w:r w:rsidR="00ED4841">
        <w:t>(</w:t>
      </w:r>
      <w:r w:rsidR="002D4DBD">
        <w:t>Staff Users, Veterans and Delegates</w:t>
      </w:r>
      <w:r w:rsidR="00ED4841">
        <w:t>)</w:t>
      </w:r>
      <w:r w:rsidR="002D4DBD">
        <w:t>.</w:t>
      </w:r>
    </w:p>
    <w:p w14:paraId="575F0A56" w14:textId="6C1D6AA3" w:rsidR="00702EBF" w:rsidRDefault="00E8424C" w:rsidP="00A061C8">
      <w:pPr>
        <w:pStyle w:val="BodyText"/>
      </w:pPr>
      <w:r>
        <w:t xml:space="preserve">AMS only permits users to access information relevant to their business function. </w:t>
      </w:r>
    </w:p>
    <w:p w14:paraId="2A85D002" w14:textId="7A05AB3A" w:rsidR="00E8424C" w:rsidRDefault="00E8424C" w:rsidP="001A5A52">
      <w:pPr>
        <w:pStyle w:val="BodyText"/>
      </w:pPr>
      <w:r>
        <w:t xml:space="preserve">Veterans using the Veteran Delegation tool can only </w:t>
      </w:r>
      <w:r w:rsidR="00ED4841">
        <w:t>do the following:</w:t>
      </w:r>
    </w:p>
    <w:p w14:paraId="0605A74F" w14:textId="34DE3130" w:rsidR="00E8424C" w:rsidRDefault="00ED4841" w:rsidP="004501EB">
      <w:pPr>
        <w:pStyle w:val="ListParagraph"/>
        <w:numPr>
          <w:ilvl w:val="0"/>
          <w:numId w:val="62"/>
        </w:numPr>
        <w:ind w:left="720"/>
      </w:pPr>
      <w:r>
        <w:t>C</w:t>
      </w:r>
      <w:r w:rsidR="00E8424C">
        <w:t xml:space="preserve">reate and revoke delegations </w:t>
      </w:r>
      <w:r w:rsidR="00A7679A">
        <w:t>allowing/preventing</w:t>
      </w:r>
      <w:r w:rsidR="00E8424C">
        <w:t xml:space="preserve"> access to their data and information</w:t>
      </w:r>
    </w:p>
    <w:p w14:paraId="50ED4896" w14:textId="4B11C77E" w:rsidR="00E8424C" w:rsidRDefault="00ED4841" w:rsidP="004501EB">
      <w:pPr>
        <w:pStyle w:val="ListParagraph"/>
        <w:numPr>
          <w:ilvl w:val="0"/>
          <w:numId w:val="62"/>
        </w:numPr>
        <w:ind w:left="720"/>
      </w:pPr>
      <w:proofErr w:type="gramStart"/>
      <w:r>
        <w:t>D</w:t>
      </w:r>
      <w:r w:rsidR="00E8424C">
        <w:t>elegate to an individual if they are already in possession of key PII information for that person.</w:t>
      </w:r>
      <w:proofErr w:type="gramEnd"/>
      <w:r w:rsidR="00E8424C">
        <w:t xml:space="preserve"> While the application enables search of delegate candidates using demographic traits (and PII), and </w:t>
      </w:r>
      <w:r w:rsidR="00A7679A">
        <w:t xml:space="preserve">even though </w:t>
      </w:r>
      <w:r w:rsidR="00E8424C">
        <w:t>that t</w:t>
      </w:r>
      <w:r w:rsidR="00A7679A">
        <w:t xml:space="preserve">he search is probabilistic, VA’s Identity system, MVI, </w:t>
      </w:r>
      <w:r w:rsidR="00E8424C">
        <w:t>ensures that a result is returned only if a single high threshold match is found</w:t>
      </w:r>
      <w:r w:rsidR="005D4778">
        <w:t>,</w:t>
      </w:r>
      <w:r w:rsidR="00E8424C">
        <w:t xml:space="preserve"> indicative of a very close match between the specified attributes and returned result.</w:t>
      </w:r>
      <w:r w:rsidR="005D4778">
        <w:t xml:space="preserve"> Furthermore, the returned information set </w:t>
      </w:r>
      <w:r w:rsidR="00A7679A">
        <w:t>w</w:t>
      </w:r>
      <w:r w:rsidR="005D4778">
        <w:t xml:space="preserve">ould contain masked data if applicable. Ex: Only last </w:t>
      </w:r>
      <w:proofErr w:type="gramStart"/>
      <w:r w:rsidR="005D4778">
        <w:t>4</w:t>
      </w:r>
      <w:proofErr w:type="gramEnd"/>
      <w:r w:rsidR="005D4778">
        <w:t xml:space="preserve"> of the SSN.</w:t>
      </w:r>
    </w:p>
    <w:p w14:paraId="370635DF" w14:textId="3F90D7D1" w:rsidR="00702EBF" w:rsidRPr="00744392" w:rsidRDefault="007F22DD" w:rsidP="00702EBF">
      <w:pPr>
        <w:pStyle w:val="ListParagraph"/>
        <w:numPr>
          <w:ilvl w:val="0"/>
          <w:numId w:val="62"/>
        </w:numPr>
        <w:ind w:left="720"/>
      </w:pPr>
      <w:r>
        <w:t>A</w:t>
      </w:r>
      <w:r w:rsidR="005D4778">
        <w:t xml:space="preserve">ccept/decline delegations if they have been </w:t>
      </w:r>
      <w:r w:rsidR="00F75E53">
        <w:t>explicitly</w:t>
      </w:r>
      <w:r w:rsidR="005D4778">
        <w:t xml:space="preserve"> designated as candidate delegates by other Veterans (or delegators)</w:t>
      </w:r>
    </w:p>
    <w:p w14:paraId="1A2958D4" w14:textId="77777777" w:rsidR="00125DB5" w:rsidRPr="00744392" w:rsidRDefault="00125DB5" w:rsidP="00517959">
      <w:pPr>
        <w:pStyle w:val="Heading4"/>
      </w:pPr>
      <w:bookmarkStart w:id="2151" w:name="_Toc445298006"/>
      <w:bookmarkStart w:id="2152" w:name="_Toc455753555"/>
      <w:r w:rsidRPr="00744392">
        <w:t>Confidentiality of Sensitive Information</w:t>
      </w:r>
      <w:bookmarkEnd w:id="2151"/>
      <w:bookmarkEnd w:id="2152"/>
    </w:p>
    <w:p w14:paraId="4EE6C9CA" w14:textId="32B43648" w:rsidR="00702EBF" w:rsidRPr="00744392" w:rsidRDefault="00ED4841" w:rsidP="00A061C8">
      <w:pPr>
        <w:pStyle w:val="BodyText"/>
      </w:pPr>
      <w:r>
        <w:t>Refer to Section</w:t>
      </w:r>
      <w:r w:rsidR="005D4778">
        <w:t xml:space="preserve"> </w:t>
      </w:r>
      <w:r>
        <w:fldChar w:fldCharType="begin"/>
      </w:r>
      <w:r>
        <w:instrText xml:space="preserve"> REF _Ref433193872 \r \h </w:instrText>
      </w:r>
      <w:r>
        <w:fldChar w:fldCharType="separate"/>
      </w:r>
      <w:r w:rsidR="00CE2116">
        <w:t>6.4.1</w:t>
      </w:r>
      <w:r>
        <w:fldChar w:fldCharType="end"/>
      </w:r>
      <w:r w:rsidR="00702EBF">
        <w:t>.</w:t>
      </w:r>
    </w:p>
    <w:p w14:paraId="29C988A1" w14:textId="77777777" w:rsidR="00125DB5" w:rsidRPr="00744392" w:rsidRDefault="00125DB5" w:rsidP="00517959">
      <w:pPr>
        <w:pStyle w:val="Heading4"/>
      </w:pPr>
      <w:bookmarkStart w:id="2153" w:name="_Toc445298007"/>
      <w:bookmarkStart w:id="2154" w:name="_Toc455753556"/>
      <w:r w:rsidRPr="00744392">
        <w:lastRenderedPageBreak/>
        <w:t>Privacy of Personal Information</w:t>
      </w:r>
      <w:bookmarkEnd w:id="2153"/>
      <w:bookmarkEnd w:id="2154"/>
    </w:p>
    <w:p w14:paraId="1F0F6540" w14:textId="46933B54" w:rsidR="00702EBF" w:rsidRPr="00744392" w:rsidRDefault="00ED4841" w:rsidP="00A061C8">
      <w:pPr>
        <w:pStyle w:val="BodyText"/>
      </w:pPr>
      <w:r>
        <w:t>Refer to Section</w:t>
      </w:r>
      <w:r w:rsidR="005D4778">
        <w:t xml:space="preserve"> </w:t>
      </w:r>
      <w:r>
        <w:fldChar w:fldCharType="begin"/>
      </w:r>
      <w:r>
        <w:instrText xml:space="preserve"> REF _Ref437285357 \r \h </w:instrText>
      </w:r>
      <w:r>
        <w:fldChar w:fldCharType="separate"/>
      </w:r>
      <w:r w:rsidR="00CE2116">
        <w:t>6.4.2</w:t>
      </w:r>
      <w:r>
        <w:fldChar w:fldCharType="end"/>
      </w:r>
      <w:r w:rsidR="00702EBF">
        <w:t>.</w:t>
      </w:r>
    </w:p>
    <w:p w14:paraId="0561E107" w14:textId="77777777" w:rsidR="00125DB5" w:rsidRPr="00744392" w:rsidRDefault="00125DB5" w:rsidP="00517959">
      <w:pPr>
        <w:pStyle w:val="Heading4"/>
      </w:pPr>
      <w:bookmarkStart w:id="2155" w:name="_Toc445298008"/>
      <w:bookmarkStart w:id="2156" w:name="_Toc455753557"/>
      <w:r w:rsidRPr="00744392">
        <w:t>Process Integrity</w:t>
      </w:r>
      <w:bookmarkEnd w:id="2155"/>
      <w:bookmarkEnd w:id="2156"/>
    </w:p>
    <w:p w14:paraId="17027DD9" w14:textId="01C5FD83" w:rsidR="00125DB5" w:rsidRDefault="002D4DBD" w:rsidP="001A5A52">
      <w:pPr>
        <w:pStyle w:val="BodyText"/>
      </w:pPr>
      <w:r>
        <w:t>AMS</w:t>
      </w:r>
      <w:r w:rsidR="00125DB5" w:rsidRPr="00744392">
        <w:t xml:space="preserve"> </w:t>
      </w:r>
      <w:proofErr w:type="gramStart"/>
      <w:r w:rsidR="009E2B87">
        <w:t xml:space="preserve">is </w:t>
      </w:r>
      <w:r>
        <w:t>based</w:t>
      </w:r>
      <w:proofErr w:type="gramEnd"/>
      <w:r w:rsidR="00305156">
        <w:t xml:space="preserve"> on</w:t>
      </w:r>
      <w:r>
        <w:t xml:space="preserve"> REST services and GUI applications will perform input validation to ensure integrity of the authorization management process.</w:t>
      </w:r>
    </w:p>
    <w:p w14:paraId="5F7442C1" w14:textId="77777777" w:rsidR="00702EBF" w:rsidRPr="00744392" w:rsidRDefault="00702EBF" w:rsidP="00702EBF">
      <w:pPr>
        <w:rPr>
          <w:rFonts w:eastAsia="Calibri"/>
        </w:rPr>
      </w:pPr>
    </w:p>
    <w:p w14:paraId="55A29911" w14:textId="77777777" w:rsidR="00125DB5" w:rsidRPr="00744392" w:rsidRDefault="00125DB5" w:rsidP="00517959">
      <w:pPr>
        <w:pStyle w:val="Heading4"/>
      </w:pPr>
      <w:bookmarkStart w:id="2157" w:name="_Toc445298009"/>
      <w:bookmarkStart w:id="2158" w:name="_Toc455753558"/>
      <w:r w:rsidRPr="00744392">
        <w:t>System Availability</w:t>
      </w:r>
      <w:bookmarkEnd w:id="2157"/>
      <w:bookmarkEnd w:id="2158"/>
    </w:p>
    <w:p w14:paraId="768477AD" w14:textId="1957D0D2" w:rsidR="00702EBF" w:rsidRPr="002E763F" w:rsidRDefault="00125DB5" w:rsidP="00A061C8">
      <w:pPr>
        <w:pStyle w:val="BodyText"/>
        <w:rPr>
          <w:highlight w:val="yellow"/>
        </w:rPr>
      </w:pPr>
      <w:r w:rsidRPr="000E7C48">
        <w:t xml:space="preserve">The </w:t>
      </w:r>
      <w:r w:rsidR="002D4DBD">
        <w:t>AMS</w:t>
      </w:r>
      <w:r w:rsidR="002D4DBD" w:rsidRPr="000E7C48">
        <w:t xml:space="preserve"> </w:t>
      </w:r>
      <w:r w:rsidRPr="000E7C48">
        <w:t xml:space="preserve">service is highly available and provides controls to minimize </w:t>
      </w:r>
      <w:r>
        <w:t>service</w:t>
      </w:r>
      <w:r w:rsidRPr="000E7C48">
        <w:t xml:space="preserve"> failures, and access control to minimize </w:t>
      </w:r>
      <w:proofErr w:type="gramStart"/>
      <w:r w:rsidRPr="000E7C48">
        <w:t>man-made</w:t>
      </w:r>
      <w:proofErr w:type="gramEnd"/>
      <w:r w:rsidRPr="000E7C48">
        <w:t xml:space="preserve"> failures. The </w:t>
      </w:r>
      <w:r w:rsidR="002D4DBD">
        <w:t>AMS</w:t>
      </w:r>
      <w:r w:rsidR="002D4DBD" w:rsidRPr="000E7C48">
        <w:t xml:space="preserve"> </w:t>
      </w:r>
      <w:r w:rsidRPr="000E7C48">
        <w:t>service shall have failover capability supported by the DR environment.</w:t>
      </w:r>
    </w:p>
    <w:p w14:paraId="73317B41" w14:textId="77777777" w:rsidR="00BA5028" w:rsidRDefault="00BA5028" w:rsidP="00030EC4">
      <w:pPr>
        <w:pStyle w:val="Heading2"/>
      </w:pPr>
      <w:bookmarkStart w:id="2159" w:name="_Toc417063296"/>
      <w:bookmarkStart w:id="2160" w:name="_Ref437281560"/>
      <w:bookmarkStart w:id="2161" w:name="_Ref437283516"/>
      <w:bookmarkStart w:id="2162" w:name="_Ref437286307"/>
      <w:bookmarkStart w:id="2163" w:name="_Toc445298010"/>
      <w:bookmarkStart w:id="2164" w:name="_Toc455753559"/>
      <w:r>
        <w:t>Service Oriented Architecture/ESS Detailed Design</w:t>
      </w:r>
      <w:bookmarkEnd w:id="2159"/>
      <w:bookmarkEnd w:id="2160"/>
      <w:bookmarkEnd w:id="2161"/>
      <w:bookmarkEnd w:id="2162"/>
      <w:bookmarkEnd w:id="2163"/>
      <w:bookmarkEnd w:id="2164"/>
      <w:r>
        <w:t xml:space="preserve"> </w:t>
      </w:r>
    </w:p>
    <w:p w14:paraId="17B5FBE0" w14:textId="58F2D0D2" w:rsidR="00702EBF" w:rsidRDefault="00EE45E4" w:rsidP="00A061C8">
      <w:pPr>
        <w:pStyle w:val="BodyText"/>
      </w:pPr>
      <w:r>
        <w:t xml:space="preserve">AMS consumes the MVI Service and </w:t>
      </w:r>
      <w:proofErr w:type="spellStart"/>
      <w:r>
        <w:t>eSig</w:t>
      </w:r>
      <w:proofErr w:type="spellEnd"/>
      <w:r>
        <w:t xml:space="preserve"> service towards its goal of managing authorizations.</w:t>
      </w:r>
    </w:p>
    <w:p w14:paraId="44BA9BCC" w14:textId="69C3176C" w:rsidR="00D300D6" w:rsidRDefault="00BA5028" w:rsidP="00517959">
      <w:pPr>
        <w:pStyle w:val="Heading3"/>
      </w:pPr>
      <w:bookmarkStart w:id="2165" w:name="_Toc417062018"/>
      <w:bookmarkStart w:id="2166" w:name="_Toc417063297"/>
      <w:bookmarkStart w:id="2167" w:name="_Toc418172936"/>
      <w:bookmarkStart w:id="2168" w:name="_Toc418174207"/>
      <w:bookmarkStart w:id="2169" w:name="_Toc418175484"/>
      <w:bookmarkStart w:id="2170" w:name="_Toc418176758"/>
      <w:bookmarkStart w:id="2171" w:name="_Toc418178632"/>
      <w:bookmarkStart w:id="2172" w:name="_Toc418179939"/>
      <w:bookmarkStart w:id="2173" w:name="_Toc418183238"/>
      <w:bookmarkStart w:id="2174" w:name="_Toc417063298"/>
      <w:bookmarkStart w:id="2175" w:name="_Ref437282105"/>
      <w:bookmarkStart w:id="2176" w:name="_Ref437283208"/>
      <w:bookmarkStart w:id="2177" w:name="_Toc445298011"/>
      <w:bookmarkStart w:id="2178" w:name="_Toc455753560"/>
      <w:bookmarkEnd w:id="2165"/>
      <w:bookmarkEnd w:id="2166"/>
      <w:bookmarkEnd w:id="2167"/>
      <w:bookmarkEnd w:id="2168"/>
      <w:bookmarkEnd w:id="2169"/>
      <w:bookmarkEnd w:id="2170"/>
      <w:bookmarkEnd w:id="2171"/>
      <w:bookmarkEnd w:id="2172"/>
      <w:bookmarkEnd w:id="2173"/>
      <w:r>
        <w:t>Service Description</w:t>
      </w:r>
      <w:bookmarkEnd w:id="2174"/>
      <w:r w:rsidR="004768D8">
        <w:t xml:space="preserve"> for </w:t>
      </w:r>
      <w:r w:rsidR="00EE45E4">
        <w:t>MVI</w:t>
      </w:r>
      <w:bookmarkEnd w:id="2175"/>
      <w:bookmarkEnd w:id="2176"/>
      <w:bookmarkEnd w:id="2177"/>
      <w:bookmarkEnd w:id="2178"/>
    </w:p>
    <w:p w14:paraId="577768C7" w14:textId="38922C09" w:rsidR="00EE45E4" w:rsidRDefault="00EE45E4" w:rsidP="001A5A52">
      <w:pPr>
        <w:pStyle w:val="BodyText"/>
      </w:pPr>
      <w:r>
        <w:t>AMS integrates with MVI</w:t>
      </w:r>
      <w:r w:rsidR="00C572A0">
        <w:t>’s</w:t>
      </w:r>
      <w:r>
        <w:t xml:space="preserve"> SOAP based web services</w:t>
      </w:r>
      <w:r w:rsidR="00A061C8">
        <w:t>:</w:t>
      </w:r>
    </w:p>
    <w:p w14:paraId="4CD924ED" w14:textId="4B951599" w:rsidR="00EE45E4" w:rsidRDefault="00EE45E4" w:rsidP="004501EB">
      <w:pPr>
        <w:pStyle w:val="ListParagraph"/>
        <w:numPr>
          <w:ilvl w:val="0"/>
          <w:numId w:val="63"/>
        </w:numPr>
        <w:ind w:left="720"/>
      </w:pPr>
      <w:r>
        <w:t>To search for a person’s unique identity using demographic Traits – HL7V3 PDQ</w:t>
      </w:r>
    </w:p>
    <w:p w14:paraId="657EC694" w14:textId="578FE90A" w:rsidR="00EE45E4" w:rsidRDefault="0061728D" w:rsidP="0061728D">
      <w:pPr>
        <w:pStyle w:val="ListParagraph"/>
        <w:numPr>
          <w:ilvl w:val="0"/>
          <w:numId w:val="63"/>
        </w:numPr>
        <w:ind w:left="720"/>
      </w:pPr>
      <w:proofErr w:type="gramStart"/>
      <w:r>
        <w:t xml:space="preserve">To manage authorization relationships – </w:t>
      </w:r>
      <w:proofErr w:type="spellStart"/>
      <w:r>
        <w:t>GetRelationships</w:t>
      </w:r>
      <w:proofErr w:type="spellEnd"/>
      <w:r>
        <w:t xml:space="preserve">, </w:t>
      </w:r>
      <w:proofErr w:type="spellStart"/>
      <w:r>
        <w:t>AddRelationship</w:t>
      </w:r>
      <w:proofErr w:type="spellEnd"/>
      <w:r>
        <w:t xml:space="preserve">, </w:t>
      </w:r>
      <w:proofErr w:type="spellStart"/>
      <w:r>
        <w:t>UpdateRelationship</w:t>
      </w:r>
      <w:proofErr w:type="spellEnd"/>
      <w:r>
        <w:t>.</w:t>
      </w:r>
      <w:proofErr w:type="gramEnd"/>
    </w:p>
    <w:p w14:paraId="7C110F92" w14:textId="77777777" w:rsidR="00702EBF" w:rsidRDefault="00702EBF" w:rsidP="00702EBF"/>
    <w:p w14:paraId="528C0C43" w14:textId="46EC0F8E" w:rsidR="00702EBF" w:rsidRDefault="00EE45E4" w:rsidP="001A5A52">
      <w:pPr>
        <w:pStyle w:val="BodyText"/>
      </w:pPr>
      <w:r>
        <w:t xml:space="preserve">Both </w:t>
      </w:r>
      <w:r w:rsidR="00A061C8">
        <w:t xml:space="preserve">the </w:t>
      </w:r>
      <w:r>
        <w:t xml:space="preserve">AMS presentation tier and middle tier components have a need to consume these services. </w:t>
      </w:r>
      <w:r w:rsidR="009155D3">
        <w:t>The AMS service uses JAX-WS client-side stubs generate</w:t>
      </w:r>
      <w:r w:rsidR="00FD4942">
        <w:t>d</w:t>
      </w:r>
      <w:r w:rsidR="009155D3">
        <w:t xml:space="preserve"> off MVI’s WSDL to consume MVI </w:t>
      </w:r>
      <w:proofErr w:type="spellStart"/>
      <w:r w:rsidR="009155D3">
        <w:t>GetCorresponding</w:t>
      </w:r>
      <w:proofErr w:type="spellEnd"/>
      <w:r w:rsidR="009155D3">
        <w:t xml:space="preserve"> Ids. The GUI components perform person searches through </w:t>
      </w:r>
      <w:proofErr w:type="gramStart"/>
      <w:r w:rsidR="009155D3">
        <w:t>a</w:t>
      </w:r>
      <w:r w:rsidR="004717B8">
        <w:t xml:space="preserve"> </w:t>
      </w:r>
      <w:r w:rsidR="00087B74">
        <w:t xml:space="preserve"> </w:t>
      </w:r>
      <w:r>
        <w:t>REST</w:t>
      </w:r>
      <w:proofErr w:type="gramEnd"/>
      <w:r>
        <w:t xml:space="preserve"> based adapter service that wraps the </w:t>
      </w:r>
      <w:r w:rsidR="009155D3">
        <w:t xml:space="preserve">MVI </w:t>
      </w:r>
      <w:r>
        <w:t>JAX-WS client-side stubs.</w:t>
      </w:r>
    </w:p>
    <w:p w14:paraId="6AC575B7" w14:textId="14D241F1" w:rsidR="00702EBF" w:rsidRPr="00EE45E4" w:rsidRDefault="00C4197E" w:rsidP="00A061C8">
      <w:pPr>
        <w:pStyle w:val="BodyText"/>
      </w:pPr>
      <w:r>
        <w:t xml:space="preserve">The following is </w:t>
      </w:r>
      <w:r w:rsidR="00EE45E4">
        <w:t>a listing of MVI’s Service Description Document</w:t>
      </w:r>
      <w:r w:rsidR="00ED4841">
        <w:t>:</w:t>
      </w:r>
      <w:r w:rsidR="00EE45E4">
        <w:t xml:space="preserve"> </w:t>
      </w:r>
      <w:hyperlink r:id="rId82" w:history="1">
        <w:r w:rsidR="00D010CC">
          <w:rPr>
            <w:rStyle w:val="Hyperlink"/>
          </w:rPr>
          <w:t>http:/xxxxxxxxxxxxxx/warboard/ProjectDocs%5CMVI%5CMVI_Service_Description.pdf</w:t>
        </w:r>
      </w:hyperlink>
    </w:p>
    <w:p w14:paraId="011944BA" w14:textId="241BBEE7" w:rsidR="00EE45E4" w:rsidRDefault="00EE45E4" w:rsidP="00517959">
      <w:pPr>
        <w:pStyle w:val="Heading3"/>
      </w:pPr>
      <w:bookmarkStart w:id="2179" w:name="_Toc445298012"/>
      <w:bookmarkStart w:id="2180" w:name="_Toc455753561"/>
      <w:r>
        <w:t xml:space="preserve">Service Description for </w:t>
      </w:r>
      <w:proofErr w:type="spellStart"/>
      <w:r>
        <w:t>eSig</w:t>
      </w:r>
      <w:bookmarkEnd w:id="2179"/>
      <w:bookmarkEnd w:id="2180"/>
      <w:proofErr w:type="spellEnd"/>
    </w:p>
    <w:p w14:paraId="489D5D1B" w14:textId="2FFBFDF3" w:rsidR="00702EBF" w:rsidRDefault="00C572A0" w:rsidP="00A061C8">
      <w:pPr>
        <w:pStyle w:val="BodyText"/>
      </w:pPr>
      <w:r>
        <w:t xml:space="preserve">AMS integrates with </w:t>
      </w:r>
      <w:proofErr w:type="spellStart"/>
      <w:r>
        <w:t>eSig’s</w:t>
      </w:r>
      <w:proofErr w:type="spellEnd"/>
      <w:r>
        <w:t xml:space="preserve"> SOAP based web services for the ability to PKI sign PDF documents.</w:t>
      </w:r>
    </w:p>
    <w:p w14:paraId="5879184D" w14:textId="714A2A31" w:rsidR="00702EBF" w:rsidRDefault="00C572A0" w:rsidP="00A061C8">
      <w:pPr>
        <w:pStyle w:val="BodyText"/>
      </w:pPr>
      <w:r>
        <w:t xml:space="preserve">The Veteran Facing web application, Veteran Delegation Tool, consumes </w:t>
      </w:r>
      <w:proofErr w:type="spellStart"/>
      <w:r>
        <w:t>eSig</w:t>
      </w:r>
      <w:proofErr w:type="spellEnd"/>
      <w:r>
        <w:t xml:space="preserve"> through </w:t>
      </w:r>
      <w:proofErr w:type="gramStart"/>
      <w:r>
        <w:t>AMS’s</w:t>
      </w:r>
      <w:r w:rsidR="004717B8">
        <w:t xml:space="preserve"> </w:t>
      </w:r>
      <w:r w:rsidR="00087B74">
        <w:t xml:space="preserve"> </w:t>
      </w:r>
      <w:r>
        <w:t>REST</w:t>
      </w:r>
      <w:proofErr w:type="gramEnd"/>
      <w:r>
        <w:t xml:space="preserve"> based adapter service that wraps the JAX-WS client-side stubs that have been generated off </w:t>
      </w:r>
      <w:proofErr w:type="spellStart"/>
      <w:r>
        <w:t>eSig’s</w:t>
      </w:r>
      <w:proofErr w:type="spellEnd"/>
      <w:r>
        <w:t xml:space="preserve"> WSDL.</w:t>
      </w:r>
    </w:p>
    <w:p w14:paraId="5D541677" w14:textId="5AF3E5C9" w:rsidR="00BA5028" w:rsidRDefault="00ED4841" w:rsidP="001A5A52">
      <w:pPr>
        <w:pStyle w:val="BodyText"/>
        <w:rPr>
          <w:rStyle w:val="Hyperlink"/>
        </w:rPr>
      </w:pPr>
      <w:r>
        <w:t xml:space="preserve">The </w:t>
      </w:r>
      <w:proofErr w:type="spellStart"/>
      <w:r>
        <w:t>eSig</w:t>
      </w:r>
      <w:proofErr w:type="spellEnd"/>
      <w:r w:rsidR="00C572A0">
        <w:t xml:space="preserve"> </w:t>
      </w:r>
      <w:r>
        <w:t>SDD is located at the following link:</w:t>
      </w:r>
      <w:r w:rsidR="00C572A0">
        <w:t xml:space="preserve"> </w:t>
      </w:r>
      <w:hyperlink r:id="rId83" w:history="1">
        <w:r w:rsidR="00D800F3" w:rsidRPr="004678AC">
          <w:rPr>
            <w:rStyle w:val="Hyperlink"/>
          </w:rPr>
          <w:t>Technical Service Project Repository (TSPR)</w:t>
        </w:r>
      </w:hyperlink>
    </w:p>
    <w:p w14:paraId="4D470F43" w14:textId="4E51B4F3" w:rsidR="0038127F" w:rsidRDefault="0038127F" w:rsidP="00517959">
      <w:pPr>
        <w:pStyle w:val="Heading3"/>
      </w:pPr>
      <w:bookmarkStart w:id="2181" w:name="_Toc417063299"/>
      <w:bookmarkStart w:id="2182" w:name="_Toc445298013"/>
      <w:bookmarkStart w:id="2183" w:name="_Toc455753562"/>
      <w:r>
        <w:lastRenderedPageBreak/>
        <w:t>Service Design</w:t>
      </w:r>
      <w:bookmarkEnd w:id="2181"/>
      <w:r w:rsidR="004768D8">
        <w:t xml:space="preserve"> for </w:t>
      </w:r>
      <w:r w:rsidR="000E48C5">
        <w:t>AMS</w:t>
      </w:r>
      <w:bookmarkEnd w:id="2182"/>
      <w:bookmarkEnd w:id="2183"/>
    </w:p>
    <w:p w14:paraId="37B24D20" w14:textId="77777777" w:rsidR="0038127F" w:rsidRDefault="0038127F" w:rsidP="00517959">
      <w:pPr>
        <w:pStyle w:val="Heading4"/>
      </w:pPr>
      <w:bookmarkStart w:id="2184" w:name="_Toc409705895"/>
      <w:bookmarkStart w:id="2185" w:name="_Toc417063300"/>
      <w:bookmarkStart w:id="2186" w:name="_Toc445298014"/>
      <w:bookmarkStart w:id="2187" w:name="_Toc455753563"/>
      <w:r>
        <w:t>Introduction</w:t>
      </w:r>
      <w:bookmarkEnd w:id="2184"/>
      <w:bookmarkEnd w:id="2185"/>
      <w:bookmarkEnd w:id="2186"/>
      <w:bookmarkEnd w:id="2187"/>
    </w:p>
    <w:p w14:paraId="4E458F07" w14:textId="46D37F22" w:rsidR="0038127F" w:rsidRDefault="0038127F" w:rsidP="00517959">
      <w:pPr>
        <w:pStyle w:val="Heading5"/>
        <w:numPr>
          <w:ilvl w:val="4"/>
          <w:numId w:val="21"/>
        </w:numPr>
      </w:pPr>
      <w:bookmarkStart w:id="2188" w:name="_Toc409705896"/>
      <w:bookmarkStart w:id="2189" w:name="_Toc417063301"/>
      <w:bookmarkStart w:id="2190" w:name="_Toc445298015"/>
      <w:bookmarkStart w:id="2191" w:name="_Toc455753564"/>
      <w:r>
        <w:t>Purpose and Scope of Service</w:t>
      </w:r>
      <w:bookmarkEnd w:id="2188"/>
      <w:bookmarkEnd w:id="2189"/>
      <w:bookmarkEnd w:id="2190"/>
      <w:bookmarkEnd w:id="2191"/>
    </w:p>
    <w:p w14:paraId="589A7DD6" w14:textId="7F08FDC4" w:rsidR="00702EBF" w:rsidRDefault="00B3291B" w:rsidP="001A5A52">
      <w:pPr>
        <w:pStyle w:val="BodyText"/>
      </w:pPr>
      <w:r>
        <w:t xml:space="preserve">The purpose of </w:t>
      </w:r>
      <w:r w:rsidR="00001A03">
        <w:t>AMS is to offer an enterprise scoped capability to consuming applications to manage Individual Authorizations of varying types. Authorizations are abstract concepts representing an individual</w:t>
      </w:r>
      <w:r w:rsidR="00F73434">
        <w:t>’</w:t>
      </w:r>
      <w:r w:rsidR="00001A03">
        <w:t xml:space="preserve">s assent enabling access to their protected information. Delegation is a concrete instance of the abstract </w:t>
      </w:r>
      <w:proofErr w:type="gramStart"/>
      <w:r w:rsidR="00001A03">
        <w:t>authorization, that</w:t>
      </w:r>
      <w:proofErr w:type="gramEnd"/>
      <w:r w:rsidR="00001A03">
        <w:t xml:space="preserve"> represents a user’s intent </w:t>
      </w:r>
      <w:r w:rsidR="00FD4942">
        <w:t>t</w:t>
      </w:r>
      <w:r w:rsidR="00001A03">
        <w:t>o delegate privileges to another entity.</w:t>
      </w:r>
      <w:r w:rsidR="004717B8">
        <w:t xml:space="preserve"> </w:t>
      </w:r>
      <w:r w:rsidR="00087B74">
        <w:t xml:space="preserve"> </w:t>
      </w:r>
      <w:r w:rsidR="00001A03">
        <w:t xml:space="preserve">Authorizations eventually contribute to generation of a </w:t>
      </w:r>
      <w:proofErr w:type="gramStart"/>
      <w:r w:rsidR="00001A03">
        <w:t>fine grained</w:t>
      </w:r>
      <w:proofErr w:type="gramEnd"/>
      <w:r w:rsidR="00001A03">
        <w:t xml:space="preserve"> access control </w:t>
      </w:r>
      <w:r w:rsidR="00F75E53">
        <w:t>decision</w:t>
      </w:r>
      <w:r w:rsidR="00001A03">
        <w:t xml:space="preserve"> by the SAC PDP – The PDP evaluates these authorizations in </w:t>
      </w:r>
      <w:r w:rsidR="00F75E53">
        <w:t>conjunction</w:t>
      </w:r>
      <w:r w:rsidR="00001A03">
        <w:t xml:space="preserve"> with Enterprise Privacy and Security policies. </w:t>
      </w:r>
    </w:p>
    <w:p w14:paraId="15C5212E" w14:textId="16FC3527" w:rsidR="00ED4841" w:rsidRDefault="00F93CED" w:rsidP="001A5A52">
      <w:pPr>
        <w:pStyle w:val="BodyText"/>
      </w:pPr>
      <w:r>
        <w:t>For i</w:t>
      </w:r>
      <w:r w:rsidR="00305156">
        <w:t>7</w:t>
      </w:r>
      <w:r>
        <w:t xml:space="preserve">, two authorization types </w:t>
      </w:r>
      <w:proofErr w:type="gramStart"/>
      <w:r>
        <w:t>are being supported</w:t>
      </w:r>
      <w:proofErr w:type="gramEnd"/>
      <w:r w:rsidR="00ED4841">
        <w:t>:</w:t>
      </w:r>
    </w:p>
    <w:p w14:paraId="5898263C" w14:textId="7DDF7DDA" w:rsidR="00ED4841" w:rsidRDefault="00F93CED" w:rsidP="004501EB">
      <w:pPr>
        <w:pStyle w:val="ListParagraph"/>
        <w:numPr>
          <w:ilvl w:val="0"/>
          <w:numId w:val="64"/>
        </w:numPr>
        <w:ind w:left="720"/>
      </w:pPr>
      <w:r>
        <w:t xml:space="preserve">VAHP Delegation (can be created by Veteran and/or VA Staff) </w:t>
      </w:r>
    </w:p>
    <w:p w14:paraId="0B16548B" w14:textId="5FFFB359" w:rsidR="00F93CED" w:rsidRDefault="00F93CED" w:rsidP="004501EB">
      <w:pPr>
        <w:pStyle w:val="ListParagraph"/>
        <w:numPr>
          <w:ilvl w:val="0"/>
          <w:numId w:val="64"/>
        </w:numPr>
        <w:ind w:left="720"/>
      </w:pPr>
      <w:r>
        <w:t>PR Delegation (can only be created by VA Staff)</w:t>
      </w:r>
    </w:p>
    <w:p w14:paraId="626AC7F9" w14:textId="77777777" w:rsidR="008A3427" w:rsidRPr="00EB5625" w:rsidRDefault="008A3427" w:rsidP="008A3427"/>
    <w:p w14:paraId="019B9DD6" w14:textId="77777777" w:rsidR="0038127F" w:rsidRDefault="0038127F" w:rsidP="00517959">
      <w:pPr>
        <w:pStyle w:val="Heading5"/>
        <w:numPr>
          <w:ilvl w:val="4"/>
          <w:numId w:val="21"/>
        </w:numPr>
      </w:pPr>
      <w:bookmarkStart w:id="2192" w:name="_Toc417062023"/>
      <w:bookmarkStart w:id="2193" w:name="_Toc417063302"/>
      <w:bookmarkStart w:id="2194" w:name="_Toc418172941"/>
      <w:bookmarkStart w:id="2195" w:name="_Toc418174212"/>
      <w:bookmarkStart w:id="2196" w:name="_Toc418175489"/>
      <w:bookmarkStart w:id="2197" w:name="_Toc418176763"/>
      <w:bookmarkStart w:id="2198" w:name="_Toc418178637"/>
      <w:bookmarkStart w:id="2199" w:name="_Toc418179944"/>
      <w:bookmarkStart w:id="2200" w:name="_Toc418183243"/>
      <w:bookmarkStart w:id="2201" w:name="_Toc409705897"/>
      <w:bookmarkStart w:id="2202" w:name="_Toc417063303"/>
      <w:bookmarkStart w:id="2203" w:name="_Toc445298016"/>
      <w:bookmarkStart w:id="2204" w:name="_Toc455753565"/>
      <w:bookmarkEnd w:id="2192"/>
      <w:bookmarkEnd w:id="2193"/>
      <w:bookmarkEnd w:id="2194"/>
      <w:bookmarkEnd w:id="2195"/>
      <w:bookmarkEnd w:id="2196"/>
      <w:bookmarkEnd w:id="2197"/>
      <w:bookmarkEnd w:id="2198"/>
      <w:bookmarkEnd w:id="2199"/>
      <w:bookmarkEnd w:id="2200"/>
      <w:r>
        <w:t>Links to Other Documents</w:t>
      </w:r>
      <w:bookmarkEnd w:id="2201"/>
      <w:bookmarkEnd w:id="2202"/>
      <w:bookmarkEnd w:id="2203"/>
      <w:bookmarkEnd w:id="2204"/>
      <w:r>
        <w:t xml:space="preserve"> </w:t>
      </w:r>
    </w:p>
    <w:p w14:paraId="4F7AB60C" w14:textId="7C54354C" w:rsidR="005A75FD" w:rsidRDefault="005A75FD" w:rsidP="00D21980">
      <w:pPr>
        <w:pStyle w:val="BodyText"/>
        <w:numPr>
          <w:ilvl w:val="0"/>
          <w:numId w:val="70"/>
        </w:numPr>
      </w:pPr>
      <w:r>
        <w:t xml:space="preserve">Other documents </w:t>
      </w:r>
      <w:proofErr w:type="spellStart"/>
      <w:r>
        <w:t>referenced:MVI</w:t>
      </w:r>
      <w:proofErr w:type="spellEnd"/>
      <w:r>
        <w:t xml:space="preserve"> SDD</w:t>
      </w:r>
    </w:p>
    <w:p w14:paraId="614FB020" w14:textId="77777777" w:rsidR="008A3427" w:rsidRPr="00B3291B" w:rsidRDefault="008A3427" w:rsidP="008A3427"/>
    <w:p w14:paraId="0D850948" w14:textId="77777777" w:rsidR="0038127F" w:rsidRDefault="0038127F" w:rsidP="00517959">
      <w:pPr>
        <w:pStyle w:val="Heading4"/>
      </w:pPr>
      <w:bookmarkStart w:id="2205" w:name="_Toc417062025"/>
      <w:bookmarkStart w:id="2206" w:name="_Toc417063304"/>
      <w:bookmarkStart w:id="2207" w:name="_Toc418172943"/>
      <w:bookmarkStart w:id="2208" w:name="_Toc418174214"/>
      <w:bookmarkStart w:id="2209" w:name="_Toc418175491"/>
      <w:bookmarkStart w:id="2210" w:name="_Toc418176765"/>
      <w:bookmarkStart w:id="2211" w:name="_Toc418178639"/>
      <w:bookmarkStart w:id="2212" w:name="_Toc418179946"/>
      <w:bookmarkStart w:id="2213" w:name="_Toc418183245"/>
      <w:bookmarkStart w:id="2214" w:name="_Toc417062026"/>
      <w:bookmarkStart w:id="2215" w:name="_Toc417063305"/>
      <w:bookmarkStart w:id="2216" w:name="_Toc418172944"/>
      <w:bookmarkStart w:id="2217" w:name="_Toc418174215"/>
      <w:bookmarkStart w:id="2218" w:name="_Toc418175492"/>
      <w:bookmarkStart w:id="2219" w:name="_Toc418176766"/>
      <w:bookmarkStart w:id="2220" w:name="_Toc418178640"/>
      <w:bookmarkStart w:id="2221" w:name="_Toc418179947"/>
      <w:bookmarkStart w:id="2222" w:name="_Toc418183246"/>
      <w:bookmarkStart w:id="2223" w:name="_Toc417062027"/>
      <w:bookmarkStart w:id="2224" w:name="_Toc417063306"/>
      <w:bookmarkStart w:id="2225" w:name="_Toc418172945"/>
      <w:bookmarkStart w:id="2226" w:name="_Toc418174216"/>
      <w:bookmarkStart w:id="2227" w:name="_Toc418175493"/>
      <w:bookmarkStart w:id="2228" w:name="_Toc418176767"/>
      <w:bookmarkStart w:id="2229" w:name="_Toc418178641"/>
      <w:bookmarkStart w:id="2230" w:name="_Toc418179948"/>
      <w:bookmarkStart w:id="2231" w:name="_Toc418183247"/>
      <w:bookmarkStart w:id="2232" w:name="_Toc417062028"/>
      <w:bookmarkStart w:id="2233" w:name="_Toc417063307"/>
      <w:bookmarkStart w:id="2234" w:name="_Toc418172946"/>
      <w:bookmarkStart w:id="2235" w:name="_Toc418174217"/>
      <w:bookmarkStart w:id="2236" w:name="_Toc418175494"/>
      <w:bookmarkStart w:id="2237" w:name="_Toc418176768"/>
      <w:bookmarkStart w:id="2238" w:name="_Toc418178642"/>
      <w:bookmarkStart w:id="2239" w:name="_Toc418179949"/>
      <w:bookmarkStart w:id="2240" w:name="_Toc418183248"/>
      <w:bookmarkStart w:id="2241" w:name="_Toc409705898"/>
      <w:bookmarkStart w:id="2242" w:name="_Toc417063308"/>
      <w:bookmarkStart w:id="2243" w:name="_Toc445298017"/>
      <w:bookmarkStart w:id="2244" w:name="_Toc455753566"/>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r>
        <w:t>Service Details</w:t>
      </w:r>
      <w:bookmarkEnd w:id="2241"/>
      <w:bookmarkEnd w:id="2242"/>
      <w:bookmarkEnd w:id="2243"/>
      <w:bookmarkEnd w:id="2244"/>
    </w:p>
    <w:p w14:paraId="2DC87767" w14:textId="0AE086AE" w:rsidR="008A3427" w:rsidRPr="00BA5028" w:rsidRDefault="00001A03" w:rsidP="00A061C8">
      <w:pPr>
        <w:pStyle w:val="BodyText"/>
      </w:pPr>
      <w:r>
        <w:t xml:space="preserve">The AMS Service layer is REST/JSON based. The front-end consumer of this service </w:t>
      </w:r>
      <w:r w:rsidR="005A75FD">
        <w:t xml:space="preserve">is </w:t>
      </w:r>
      <w:r>
        <w:t>the Veteran Delegation Tool. Th</w:t>
      </w:r>
      <w:r w:rsidR="005A75FD">
        <w:t>is</w:t>
      </w:r>
      <w:r>
        <w:t xml:space="preserve"> web application enable</w:t>
      </w:r>
      <w:r w:rsidR="005A75FD">
        <w:t>s</w:t>
      </w:r>
      <w:r>
        <w:t xml:space="preserve"> management of Delegation Type Authorizations. </w:t>
      </w:r>
      <w:r w:rsidR="00A10F95">
        <w:t xml:space="preserve">Another consumer of AMS </w:t>
      </w:r>
      <w:r w:rsidR="00493574">
        <w:t xml:space="preserve">data </w:t>
      </w:r>
      <w:r w:rsidR="00A10F95">
        <w:t xml:space="preserve">is the SAC </w:t>
      </w:r>
      <w:proofErr w:type="gramStart"/>
      <w:r w:rsidR="00A10F95">
        <w:t>PDP which</w:t>
      </w:r>
      <w:proofErr w:type="gramEnd"/>
      <w:r w:rsidR="00A10F95">
        <w:t xml:space="preserve"> obtains Authorization ACI as a part of its policy evaluation process to generate runtime fine</w:t>
      </w:r>
      <w:r w:rsidR="00A061C8">
        <w:t>-</w:t>
      </w:r>
      <w:r w:rsidR="00A10F95">
        <w:t>grained access control decisions</w:t>
      </w:r>
      <w:r w:rsidR="00674E02">
        <w:t>.</w:t>
      </w:r>
    </w:p>
    <w:p w14:paraId="43C1D9F0" w14:textId="77777777" w:rsidR="0038127F" w:rsidRDefault="0038127F" w:rsidP="00517959">
      <w:pPr>
        <w:pStyle w:val="Heading5"/>
        <w:numPr>
          <w:ilvl w:val="4"/>
          <w:numId w:val="21"/>
        </w:numPr>
      </w:pPr>
      <w:bookmarkStart w:id="2245" w:name="_Toc409705899"/>
      <w:bookmarkStart w:id="2246" w:name="_Toc417063309"/>
      <w:bookmarkStart w:id="2247" w:name="_Toc445298018"/>
      <w:bookmarkStart w:id="2248" w:name="_Toc455753567"/>
      <w:r w:rsidRPr="008931AF">
        <w:t>Service</w:t>
      </w:r>
      <w:r>
        <w:t xml:space="preserve"> Identification</w:t>
      </w:r>
      <w:bookmarkEnd w:id="2245"/>
      <w:bookmarkEnd w:id="2246"/>
      <w:bookmarkEnd w:id="2247"/>
      <w:bookmarkEnd w:id="2248"/>
    </w:p>
    <w:p w14:paraId="2F315BA5" w14:textId="788C6A2F" w:rsidR="00FC7904" w:rsidRDefault="00007BC0" w:rsidP="00007BC0">
      <w:pPr>
        <w:pStyle w:val="Caption"/>
      </w:pPr>
      <w:bookmarkStart w:id="2249" w:name="_Toc445298158"/>
      <w:bookmarkStart w:id="2250" w:name="_Toc455753701"/>
      <w:r>
        <w:t xml:space="preserve">Table </w:t>
      </w:r>
      <w:r w:rsidR="001219E3">
        <w:fldChar w:fldCharType="begin"/>
      </w:r>
      <w:r w:rsidR="001219E3">
        <w:instrText xml:space="preserve"> SEQ Table \* ARABIC </w:instrText>
      </w:r>
      <w:r w:rsidR="001219E3">
        <w:fldChar w:fldCharType="separate"/>
      </w:r>
      <w:r w:rsidR="00CE2116">
        <w:rPr>
          <w:noProof/>
        </w:rPr>
        <w:t>43</w:t>
      </w:r>
      <w:r w:rsidR="001219E3">
        <w:rPr>
          <w:noProof/>
        </w:rPr>
        <w:fldChar w:fldCharType="end"/>
      </w:r>
      <w:r>
        <w:t>: Service Identification</w:t>
      </w:r>
      <w:bookmarkEnd w:id="2249"/>
      <w:bookmarkEnd w:id="2250"/>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Service Identification"/>
        <w:tblDescription w:val="Table captures Service Attribute and Value."/>
      </w:tblPr>
      <w:tblGrid>
        <w:gridCol w:w="3755"/>
        <w:gridCol w:w="5605"/>
      </w:tblGrid>
      <w:tr w:rsidR="00B3291B" w:rsidRPr="008A6DFD" w14:paraId="1B1EA366" w14:textId="77777777" w:rsidTr="00153A50">
        <w:trPr>
          <w:cantSplit/>
          <w:tblHeader/>
          <w:jc w:val="center"/>
        </w:trPr>
        <w:tc>
          <w:tcPr>
            <w:tcW w:w="200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39D4928" w14:textId="77777777" w:rsidR="00B3291B" w:rsidRPr="008A6DFD" w:rsidRDefault="00B3291B" w:rsidP="008A3427">
            <w:pPr>
              <w:pStyle w:val="TableHeaderText"/>
              <w:rPr>
                <w:rFonts w:eastAsia="Times"/>
              </w:rPr>
            </w:pPr>
            <w:r w:rsidRPr="008A6DFD">
              <w:rPr>
                <w:rFonts w:eastAsia="Times"/>
              </w:rPr>
              <w:t>Service Attribute</w:t>
            </w:r>
          </w:p>
        </w:tc>
        <w:tc>
          <w:tcPr>
            <w:tcW w:w="2994"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40C68D5" w14:textId="77777777" w:rsidR="00B3291B" w:rsidRPr="008A6DFD" w:rsidRDefault="00B3291B" w:rsidP="008A3427">
            <w:pPr>
              <w:pStyle w:val="TableHeaderText"/>
              <w:rPr>
                <w:rFonts w:eastAsia="Times"/>
              </w:rPr>
            </w:pPr>
            <w:r w:rsidRPr="008A6DFD">
              <w:rPr>
                <w:rFonts w:eastAsia="Times"/>
              </w:rPr>
              <w:t>Value</w:t>
            </w:r>
          </w:p>
        </w:tc>
      </w:tr>
      <w:tr w:rsidR="00B3291B" w:rsidRPr="008A6DFD" w14:paraId="7FC4E39A" w14:textId="77777777" w:rsidTr="00FC7904">
        <w:trPr>
          <w:cantSplit/>
          <w:jc w:val="center"/>
        </w:trPr>
        <w:tc>
          <w:tcPr>
            <w:tcW w:w="2006" w:type="pct"/>
            <w:tcBorders>
              <w:top w:val="single" w:sz="4" w:space="0" w:color="auto"/>
              <w:left w:val="single" w:sz="4" w:space="0" w:color="auto"/>
              <w:bottom w:val="single" w:sz="4" w:space="0" w:color="auto"/>
              <w:right w:val="single" w:sz="4" w:space="0" w:color="auto"/>
            </w:tcBorders>
          </w:tcPr>
          <w:p w14:paraId="016F48D0" w14:textId="183144A4" w:rsidR="00B3291B" w:rsidRPr="008A3427" w:rsidRDefault="00B3291B" w:rsidP="00EE2DF0">
            <w:pPr>
              <w:pStyle w:val="Table-Text"/>
            </w:pPr>
            <w:r w:rsidRPr="008A3427">
              <w:t>Name</w:t>
            </w:r>
          </w:p>
        </w:tc>
        <w:tc>
          <w:tcPr>
            <w:tcW w:w="2994" w:type="pct"/>
            <w:tcBorders>
              <w:top w:val="single" w:sz="4" w:space="0" w:color="auto"/>
              <w:left w:val="single" w:sz="4" w:space="0" w:color="auto"/>
              <w:bottom w:val="single" w:sz="4" w:space="0" w:color="auto"/>
              <w:right w:val="single" w:sz="4" w:space="0" w:color="auto"/>
            </w:tcBorders>
          </w:tcPr>
          <w:p w14:paraId="2549155A" w14:textId="6D4CA584" w:rsidR="00B3291B" w:rsidRPr="008A3427" w:rsidRDefault="00A10F95" w:rsidP="00EE2DF0">
            <w:pPr>
              <w:pStyle w:val="Table-Text"/>
            </w:pPr>
            <w:r w:rsidRPr="008A3427">
              <w:t>Authorization Management Service (AMS)</w:t>
            </w:r>
            <w:r w:rsidR="00B3291B" w:rsidRPr="008A3427">
              <w:t xml:space="preserve"> </w:t>
            </w:r>
          </w:p>
        </w:tc>
      </w:tr>
      <w:tr w:rsidR="00B3291B" w:rsidRPr="008A6DFD" w14:paraId="5A42B17E" w14:textId="77777777" w:rsidTr="00FC7904">
        <w:trPr>
          <w:cantSplit/>
          <w:jc w:val="center"/>
        </w:trPr>
        <w:tc>
          <w:tcPr>
            <w:tcW w:w="2006" w:type="pct"/>
            <w:tcBorders>
              <w:top w:val="single" w:sz="4" w:space="0" w:color="auto"/>
              <w:left w:val="single" w:sz="4" w:space="0" w:color="auto"/>
              <w:bottom w:val="single" w:sz="4" w:space="0" w:color="auto"/>
              <w:right w:val="single" w:sz="4" w:space="0" w:color="auto"/>
            </w:tcBorders>
          </w:tcPr>
          <w:p w14:paraId="3F5C8258" w14:textId="77777777" w:rsidR="00B3291B" w:rsidRPr="008A3427" w:rsidRDefault="00B3291B" w:rsidP="00EE2DF0">
            <w:pPr>
              <w:pStyle w:val="Table-Text"/>
            </w:pPr>
            <w:r w:rsidRPr="008A3427">
              <w:t>Overview</w:t>
            </w:r>
          </w:p>
        </w:tc>
        <w:tc>
          <w:tcPr>
            <w:tcW w:w="2994" w:type="pct"/>
            <w:tcBorders>
              <w:top w:val="single" w:sz="4" w:space="0" w:color="auto"/>
              <w:left w:val="single" w:sz="4" w:space="0" w:color="auto"/>
              <w:bottom w:val="single" w:sz="4" w:space="0" w:color="auto"/>
              <w:right w:val="single" w:sz="4" w:space="0" w:color="auto"/>
            </w:tcBorders>
          </w:tcPr>
          <w:p w14:paraId="5B0141B5" w14:textId="586107BE" w:rsidR="00B3291B" w:rsidRPr="008A3427" w:rsidRDefault="00A10F95" w:rsidP="00EE2DF0">
            <w:pPr>
              <w:pStyle w:val="Table-Text"/>
            </w:pPr>
            <w:r w:rsidRPr="008A3427">
              <w:t xml:space="preserve">AMS offers REST/JSON based enterprise scoped </w:t>
            </w:r>
            <w:proofErr w:type="gramStart"/>
            <w:r w:rsidRPr="008A3427">
              <w:t>capabilities</w:t>
            </w:r>
            <w:r w:rsidR="004717B8" w:rsidRPr="008A3427">
              <w:t xml:space="preserve"> </w:t>
            </w:r>
            <w:r w:rsidR="00087B74" w:rsidRPr="008A3427">
              <w:t xml:space="preserve"> </w:t>
            </w:r>
            <w:r w:rsidRPr="008A3427">
              <w:t>to</w:t>
            </w:r>
            <w:proofErr w:type="gramEnd"/>
            <w:r w:rsidR="00087B74" w:rsidRPr="008A3427">
              <w:t xml:space="preserve"> </w:t>
            </w:r>
            <w:r w:rsidR="004717B8" w:rsidRPr="008A3427">
              <w:t xml:space="preserve"> </w:t>
            </w:r>
            <w:r w:rsidRPr="008A3427">
              <w:t xml:space="preserve">VA consuming applications to manage Individual Authorizations of varying types. Individual authorizations represent an </w:t>
            </w:r>
            <w:r w:rsidR="00F75E53" w:rsidRPr="008A3427">
              <w:t>individual’s</w:t>
            </w:r>
            <w:r w:rsidRPr="008A3427">
              <w:t xml:space="preserve"> assent enabling access to their protected information.</w:t>
            </w:r>
          </w:p>
        </w:tc>
      </w:tr>
      <w:tr w:rsidR="00B3291B" w:rsidRPr="008A6DFD" w14:paraId="7E6D655C" w14:textId="77777777" w:rsidTr="00FC7904">
        <w:trPr>
          <w:cantSplit/>
          <w:jc w:val="center"/>
        </w:trPr>
        <w:tc>
          <w:tcPr>
            <w:tcW w:w="2006" w:type="pct"/>
            <w:tcBorders>
              <w:top w:val="single" w:sz="4" w:space="0" w:color="auto"/>
              <w:left w:val="single" w:sz="4" w:space="0" w:color="auto"/>
              <w:bottom w:val="single" w:sz="4" w:space="0" w:color="auto"/>
              <w:right w:val="single" w:sz="4" w:space="0" w:color="auto"/>
            </w:tcBorders>
          </w:tcPr>
          <w:p w14:paraId="4BA00876" w14:textId="77777777" w:rsidR="00B3291B" w:rsidRPr="008A3427" w:rsidRDefault="00B3291B" w:rsidP="00EE2DF0">
            <w:pPr>
              <w:pStyle w:val="Table-Text"/>
            </w:pPr>
            <w:r w:rsidRPr="008A3427">
              <w:t>Version</w:t>
            </w:r>
          </w:p>
        </w:tc>
        <w:tc>
          <w:tcPr>
            <w:tcW w:w="2994" w:type="pct"/>
            <w:tcBorders>
              <w:top w:val="single" w:sz="4" w:space="0" w:color="auto"/>
              <w:left w:val="single" w:sz="4" w:space="0" w:color="auto"/>
              <w:bottom w:val="single" w:sz="4" w:space="0" w:color="auto"/>
              <w:right w:val="single" w:sz="4" w:space="0" w:color="auto"/>
            </w:tcBorders>
          </w:tcPr>
          <w:p w14:paraId="557180F7" w14:textId="3AEFA156" w:rsidR="00B3291B" w:rsidRPr="008A3427" w:rsidRDefault="00674FF1" w:rsidP="00EE2DF0">
            <w:pPr>
              <w:pStyle w:val="Table-Text"/>
            </w:pPr>
            <w:r w:rsidRPr="008A3427">
              <w:t>1.0</w:t>
            </w:r>
          </w:p>
        </w:tc>
      </w:tr>
      <w:tr w:rsidR="00B3291B" w:rsidRPr="008A6DFD" w14:paraId="0DC0B48B" w14:textId="77777777" w:rsidTr="00FC7904">
        <w:trPr>
          <w:cantSplit/>
          <w:jc w:val="center"/>
        </w:trPr>
        <w:tc>
          <w:tcPr>
            <w:tcW w:w="2006" w:type="pct"/>
            <w:tcBorders>
              <w:top w:val="single" w:sz="4" w:space="0" w:color="auto"/>
              <w:left w:val="single" w:sz="4" w:space="0" w:color="auto"/>
              <w:bottom w:val="single" w:sz="4" w:space="0" w:color="auto"/>
              <w:right w:val="single" w:sz="4" w:space="0" w:color="auto"/>
            </w:tcBorders>
          </w:tcPr>
          <w:p w14:paraId="45D66E43" w14:textId="77777777" w:rsidR="00B3291B" w:rsidRPr="008A3427" w:rsidRDefault="00B3291B" w:rsidP="00EE2DF0">
            <w:pPr>
              <w:pStyle w:val="Table-Text"/>
            </w:pPr>
            <w:r w:rsidRPr="008A3427">
              <w:t>Latest Status</w:t>
            </w:r>
          </w:p>
        </w:tc>
        <w:tc>
          <w:tcPr>
            <w:tcW w:w="2994" w:type="pct"/>
            <w:tcBorders>
              <w:top w:val="single" w:sz="4" w:space="0" w:color="auto"/>
              <w:left w:val="single" w:sz="4" w:space="0" w:color="auto"/>
              <w:bottom w:val="single" w:sz="4" w:space="0" w:color="auto"/>
              <w:right w:val="single" w:sz="4" w:space="0" w:color="auto"/>
            </w:tcBorders>
          </w:tcPr>
          <w:p w14:paraId="4E50D323" w14:textId="0E62CB67" w:rsidR="00B3291B" w:rsidRPr="008A3427" w:rsidRDefault="00B3291B" w:rsidP="00EE2DF0">
            <w:pPr>
              <w:pStyle w:val="Table-Text"/>
            </w:pPr>
            <w:r w:rsidRPr="008A3427">
              <w:t>Operation</w:t>
            </w:r>
          </w:p>
        </w:tc>
      </w:tr>
      <w:tr w:rsidR="00B3291B" w:rsidRPr="008A6DFD" w14:paraId="32598A2E" w14:textId="77777777" w:rsidTr="00FC7904">
        <w:trPr>
          <w:cantSplit/>
          <w:jc w:val="center"/>
        </w:trPr>
        <w:tc>
          <w:tcPr>
            <w:tcW w:w="2006" w:type="pct"/>
            <w:tcBorders>
              <w:top w:val="single" w:sz="4" w:space="0" w:color="auto"/>
              <w:left w:val="single" w:sz="4" w:space="0" w:color="auto"/>
              <w:bottom w:val="single" w:sz="4" w:space="0" w:color="auto"/>
              <w:right w:val="single" w:sz="4" w:space="0" w:color="auto"/>
            </w:tcBorders>
          </w:tcPr>
          <w:p w14:paraId="34DAEF45" w14:textId="77777777" w:rsidR="00B3291B" w:rsidRPr="008A3427" w:rsidRDefault="00B3291B" w:rsidP="00EE2DF0">
            <w:pPr>
              <w:pStyle w:val="Table-Text"/>
            </w:pPr>
            <w:r w:rsidRPr="008A3427">
              <w:t>Service Type</w:t>
            </w:r>
          </w:p>
        </w:tc>
        <w:tc>
          <w:tcPr>
            <w:tcW w:w="2994" w:type="pct"/>
            <w:tcBorders>
              <w:top w:val="single" w:sz="4" w:space="0" w:color="auto"/>
              <w:left w:val="single" w:sz="4" w:space="0" w:color="auto"/>
              <w:bottom w:val="single" w:sz="4" w:space="0" w:color="auto"/>
              <w:right w:val="single" w:sz="4" w:space="0" w:color="auto"/>
            </w:tcBorders>
          </w:tcPr>
          <w:p w14:paraId="435BC320" w14:textId="1A865A36" w:rsidR="00B3291B" w:rsidRPr="008A3427" w:rsidRDefault="004D7D42" w:rsidP="00EE2DF0">
            <w:pPr>
              <w:pStyle w:val="Table-Text"/>
            </w:pPr>
            <w:r w:rsidRPr="008A3427">
              <w:t>Access</w:t>
            </w:r>
          </w:p>
        </w:tc>
      </w:tr>
      <w:tr w:rsidR="00B3291B" w:rsidRPr="008A6DFD" w14:paraId="393667DD" w14:textId="77777777" w:rsidTr="00FC7904">
        <w:trPr>
          <w:cantSplit/>
          <w:jc w:val="center"/>
        </w:trPr>
        <w:tc>
          <w:tcPr>
            <w:tcW w:w="2006" w:type="pct"/>
            <w:tcBorders>
              <w:top w:val="single" w:sz="4" w:space="0" w:color="auto"/>
              <w:left w:val="single" w:sz="4" w:space="0" w:color="auto"/>
              <w:bottom w:val="single" w:sz="4" w:space="0" w:color="auto"/>
              <w:right w:val="single" w:sz="4" w:space="0" w:color="auto"/>
            </w:tcBorders>
          </w:tcPr>
          <w:p w14:paraId="3016D23D" w14:textId="77777777" w:rsidR="00B3291B" w:rsidRPr="008A3427" w:rsidRDefault="00B3291B" w:rsidP="00EE2DF0">
            <w:pPr>
              <w:pStyle w:val="Table-Text"/>
            </w:pPr>
            <w:r w:rsidRPr="008A3427">
              <w:t>Architecture Layer</w:t>
            </w:r>
          </w:p>
        </w:tc>
        <w:tc>
          <w:tcPr>
            <w:tcW w:w="2994" w:type="pct"/>
            <w:tcBorders>
              <w:top w:val="single" w:sz="4" w:space="0" w:color="auto"/>
              <w:left w:val="single" w:sz="4" w:space="0" w:color="auto"/>
              <w:bottom w:val="single" w:sz="4" w:space="0" w:color="auto"/>
              <w:right w:val="single" w:sz="4" w:space="0" w:color="auto"/>
            </w:tcBorders>
          </w:tcPr>
          <w:p w14:paraId="138D9268" w14:textId="7CD6CF39" w:rsidR="00B3291B" w:rsidRPr="008A3427" w:rsidRDefault="004D7D42" w:rsidP="00EE2DF0">
            <w:pPr>
              <w:pStyle w:val="Table-Text"/>
            </w:pPr>
            <w:r w:rsidRPr="008A3427">
              <w:t>Utility</w:t>
            </w:r>
          </w:p>
        </w:tc>
      </w:tr>
      <w:tr w:rsidR="00B3291B" w:rsidRPr="008A6DFD" w14:paraId="27A893A7" w14:textId="77777777" w:rsidTr="00FC7904">
        <w:trPr>
          <w:cantSplit/>
          <w:jc w:val="center"/>
        </w:trPr>
        <w:tc>
          <w:tcPr>
            <w:tcW w:w="2006" w:type="pct"/>
            <w:tcBorders>
              <w:top w:val="single" w:sz="4" w:space="0" w:color="auto"/>
              <w:left w:val="single" w:sz="4" w:space="0" w:color="auto"/>
              <w:bottom w:val="single" w:sz="4" w:space="0" w:color="auto"/>
              <w:right w:val="single" w:sz="4" w:space="0" w:color="auto"/>
            </w:tcBorders>
          </w:tcPr>
          <w:p w14:paraId="773B5915" w14:textId="77777777" w:rsidR="00B3291B" w:rsidRPr="008A3427" w:rsidRDefault="00B3291B" w:rsidP="00EE2DF0">
            <w:pPr>
              <w:pStyle w:val="Table-Text"/>
            </w:pPr>
            <w:r w:rsidRPr="008A3427">
              <w:lastRenderedPageBreak/>
              <w:t>Business Domain</w:t>
            </w:r>
          </w:p>
        </w:tc>
        <w:tc>
          <w:tcPr>
            <w:tcW w:w="2994" w:type="pct"/>
            <w:tcBorders>
              <w:top w:val="single" w:sz="4" w:space="0" w:color="auto"/>
              <w:left w:val="single" w:sz="4" w:space="0" w:color="auto"/>
              <w:bottom w:val="single" w:sz="4" w:space="0" w:color="auto"/>
              <w:right w:val="single" w:sz="4" w:space="0" w:color="auto"/>
            </w:tcBorders>
          </w:tcPr>
          <w:p w14:paraId="3AD565A1" w14:textId="22DD7D8B" w:rsidR="00B3291B" w:rsidRPr="008A3427" w:rsidRDefault="00FD30E2" w:rsidP="00EE2DF0">
            <w:pPr>
              <w:pStyle w:val="Table-Text"/>
            </w:pPr>
            <w:r w:rsidRPr="008A3427">
              <w:t xml:space="preserve">Enterprise Shared Services (ESS) </w:t>
            </w:r>
          </w:p>
        </w:tc>
      </w:tr>
      <w:tr w:rsidR="00B3291B" w:rsidRPr="008A6DFD" w14:paraId="765B342A" w14:textId="77777777" w:rsidTr="00FC7904">
        <w:trPr>
          <w:cantSplit/>
          <w:jc w:val="center"/>
        </w:trPr>
        <w:tc>
          <w:tcPr>
            <w:tcW w:w="2006" w:type="pct"/>
            <w:tcBorders>
              <w:top w:val="single" w:sz="4" w:space="0" w:color="auto"/>
              <w:left w:val="single" w:sz="4" w:space="0" w:color="auto"/>
              <w:bottom w:val="single" w:sz="4" w:space="0" w:color="auto"/>
              <w:right w:val="single" w:sz="4" w:space="0" w:color="auto"/>
            </w:tcBorders>
          </w:tcPr>
          <w:p w14:paraId="0935300F" w14:textId="77777777" w:rsidR="00B3291B" w:rsidRPr="008A3427" w:rsidRDefault="00B3291B" w:rsidP="00EE2DF0">
            <w:pPr>
              <w:pStyle w:val="Table-Text"/>
            </w:pPr>
            <w:r w:rsidRPr="008A3427">
              <w:t>Service Domain</w:t>
            </w:r>
          </w:p>
        </w:tc>
        <w:tc>
          <w:tcPr>
            <w:tcW w:w="2994" w:type="pct"/>
            <w:tcBorders>
              <w:top w:val="single" w:sz="4" w:space="0" w:color="auto"/>
              <w:left w:val="single" w:sz="4" w:space="0" w:color="auto"/>
              <w:bottom w:val="single" w:sz="4" w:space="0" w:color="auto"/>
              <w:right w:val="single" w:sz="4" w:space="0" w:color="auto"/>
            </w:tcBorders>
          </w:tcPr>
          <w:p w14:paraId="58816060" w14:textId="29A30B5B" w:rsidR="00B3291B" w:rsidRPr="008A3427" w:rsidRDefault="004D7D42" w:rsidP="00EE2DF0">
            <w:pPr>
              <w:pStyle w:val="Table-Text"/>
            </w:pPr>
            <w:r w:rsidRPr="008A3427">
              <w:t>Access Control</w:t>
            </w:r>
          </w:p>
        </w:tc>
      </w:tr>
      <w:tr w:rsidR="00B3291B" w:rsidRPr="008A6DFD" w14:paraId="1B89B283" w14:textId="77777777" w:rsidTr="00FC7904">
        <w:trPr>
          <w:cantSplit/>
          <w:jc w:val="center"/>
        </w:trPr>
        <w:tc>
          <w:tcPr>
            <w:tcW w:w="2006" w:type="pct"/>
            <w:tcBorders>
              <w:top w:val="single" w:sz="4" w:space="0" w:color="auto"/>
              <w:left w:val="single" w:sz="4" w:space="0" w:color="auto"/>
              <w:bottom w:val="single" w:sz="4" w:space="0" w:color="auto"/>
              <w:right w:val="single" w:sz="4" w:space="0" w:color="auto"/>
            </w:tcBorders>
          </w:tcPr>
          <w:p w14:paraId="23ED21AD" w14:textId="77777777" w:rsidR="00B3291B" w:rsidRPr="008A3427" w:rsidRDefault="00B3291B" w:rsidP="00EE2DF0">
            <w:pPr>
              <w:pStyle w:val="Table-Text"/>
            </w:pPr>
            <w:r w:rsidRPr="008A3427">
              <w:t>Business Organization and Owner</w:t>
            </w:r>
          </w:p>
        </w:tc>
        <w:tc>
          <w:tcPr>
            <w:tcW w:w="2994" w:type="pct"/>
            <w:tcBorders>
              <w:top w:val="single" w:sz="4" w:space="0" w:color="auto"/>
              <w:left w:val="single" w:sz="4" w:space="0" w:color="auto"/>
              <w:bottom w:val="single" w:sz="4" w:space="0" w:color="auto"/>
              <w:right w:val="single" w:sz="4" w:space="0" w:color="auto"/>
            </w:tcBorders>
          </w:tcPr>
          <w:p w14:paraId="5B31AB69" w14:textId="2626080D" w:rsidR="00B3291B" w:rsidRPr="008A3427" w:rsidRDefault="00B3291B" w:rsidP="00EE2DF0">
            <w:pPr>
              <w:pStyle w:val="Table-Text"/>
            </w:pPr>
            <w:proofErr w:type="gramStart"/>
            <w:r w:rsidRPr="008A3427">
              <w:t xml:space="preserve">Person who approves this service </w:t>
            </w:r>
            <w:r w:rsidR="00C65682" w:rsidRPr="008A3427">
              <w:t xml:space="preserve">and </w:t>
            </w:r>
            <w:r w:rsidRPr="008A3427">
              <w:t>any changes.</w:t>
            </w:r>
            <w:proofErr w:type="gramEnd"/>
            <w:r w:rsidR="008B46CA" w:rsidRPr="008A3427">
              <w:t xml:space="preserve"> </w:t>
            </w:r>
            <w:r w:rsidRPr="008A3427">
              <w:t>Include email.</w:t>
            </w:r>
          </w:p>
        </w:tc>
      </w:tr>
      <w:tr w:rsidR="00B3291B" w:rsidRPr="008A6DFD" w14:paraId="04204DD6" w14:textId="77777777" w:rsidTr="00FC7904">
        <w:trPr>
          <w:cantSplit/>
          <w:jc w:val="center"/>
        </w:trPr>
        <w:tc>
          <w:tcPr>
            <w:tcW w:w="2006" w:type="pct"/>
            <w:tcBorders>
              <w:top w:val="single" w:sz="4" w:space="0" w:color="auto"/>
              <w:left w:val="single" w:sz="4" w:space="0" w:color="auto"/>
              <w:bottom w:val="single" w:sz="4" w:space="0" w:color="auto"/>
              <w:right w:val="single" w:sz="4" w:space="0" w:color="auto"/>
            </w:tcBorders>
          </w:tcPr>
          <w:p w14:paraId="0C921D7D" w14:textId="77777777" w:rsidR="00B3291B" w:rsidRPr="008A3427" w:rsidRDefault="00B3291B" w:rsidP="00EE2DF0">
            <w:pPr>
              <w:pStyle w:val="Table-Text"/>
            </w:pPr>
            <w:r w:rsidRPr="008A3427">
              <w:t>Technical Organization and Owner</w:t>
            </w:r>
          </w:p>
        </w:tc>
        <w:tc>
          <w:tcPr>
            <w:tcW w:w="2994" w:type="pct"/>
            <w:tcBorders>
              <w:top w:val="single" w:sz="4" w:space="0" w:color="auto"/>
              <w:left w:val="single" w:sz="4" w:space="0" w:color="auto"/>
              <w:bottom w:val="single" w:sz="4" w:space="0" w:color="auto"/>
              <w:right w:val="single" w:sz="4" w:space="0" w:color="auto"/>
            </w:tcBorders>
          </w:tcPr>
          <w:p w14:paraId="5C820C57" w14:textId="77777777" w:rsidR="00B3291B" w:rsidRPr="008A3427" w:rsidRDefault="00B3291B" w:rsidP="00EE2DF0">
            <w:pPr>
              <w:pStyle w:val="Table-Text"/>
            </w:pPr>
            <w:proofErr w:type="gramStart"/>
            <w:r w:rsidRPr="008A3427">
              <w:t>Person responsible for provisioning (specifying, acquiring certifying) this service.</w:t>
            </w:r>
            <w:proofErr w:type="gramEnd"/>
            <w:r w:rsidRPr="008A3427">
              <w:t xml:space="preserve"> Include email.</w:t>
            </w:r>
          </w:p>
        </w:tc>
      </w:tr>
      <w:tr w:rsidR="00B3291B" w:rsidRPr="008A6DFD" w14:paraId="3891AFC2" w14:textId="77777777" w:rsidTr="00FC7904">
        <w:trPr>
          <w:cantSplit/>
          <w:jc w:val="center"/>
        </w:trPr>
        <w:tc>
          <w:tcPr>
            <w:tcW w:w="2006" w:type="pct"/>
            <w:tcBorders>
              <w:top w:val="single" w:sz="4" w:space="0" w:color="auto"/>
              <w:left w:val="single" w:sz="4" w:space="0" w:color="auto"/>
              <w:bottom w:val="single" w:sz="4" w:space="0" w:color="auto"/>
              <w:right w:val="single" w:sz="4" w:space="0" w:color="auto"/>
            </w:tcBorders>
          </w:tcPr>
          <w:p w14:paraId="6656B141" w14:textId="77777777" w:rsidR="00B3291B" w:rsidRPr="008A3427" w:rsidRDefault="00B3291B" w:rsidP="00EE2DF0">
            <w:pPr>
              <w:pStyle w:val="Table-Text"/>
            </w:pPr>
            <w:r w:rsidRPr="008A3427">
              <w:t>Development Organization and Owner</w:t>
            </w:r>
          </w:p>
        </w:tc>
        <w:tc>
          <w:tcPr>
            <w:tcW w:w="2994" w:type="pct"/>
            <w:tcBorders>
              <w:top w:val="single" w:sz="4" w:space="0" w:color="auto"/>
              <w:left w:val="single" w:sz="4" w:space="0" w:color="auto"/>
              <w:bottom w:val="single" w:sz="4" w:space="0" w:color="auto"/>
              <w:right w:val="single" w:sz="4" w:space="0" w:color="auto"/>
            </w:tcBorders>
          </w:tcPr>
          <w:p w14:paraId="26DAF264" w14:textId="77777777" w:rsidR="00B3291B" w:rsidRPr="008A3427" w:rsidRDefault="00B3291B" w:rsidP="00EE2DF0">
            <w:pPr>
              <w:pStyle w:val="Table-Text"/>
            </w:pPr>
            <w:proofErr w:type="gramStart"/>
            <w:r w:rsidRPr="008A3427">
              <w:t>Person who is responsible for the development processes and activities for this service.</w:t>
            </w:r>
            <w:proofErr w:type="gramEnd"/>
            <w:r w:rsidRPr="008A3427">
              <w:t xml:space="preserve"> Include email.</w:t>
            </w:r>
          </w:p>
        </w:tc>
      </w:tr>
      <w:tr w:rsidR="00B3291B" w:rsidRPr="008A6DFD" w14:paraId="644FF808" w14:textId="77777777" w:rsidTr="00FC7904">
        <w:trPr>
          <w:cantSplit/>
          <w:jc w:val="center"/>
        </w:trPr>
        <w:tc>
          <w:tcPr>
            <w:tcW w:w="2006" w:type="pct"/>
            <w:tcBorders>
              <w:top w:val="single" w:sz="4" w:space="0" w:color="auto"/>
              <w:left w:val="single" w:sz="4" w:space="0" w:color="auto"/>
              <w:bottom w:val="single" w:sz="4" w:space="0" w:color="auto"/>
              <w:right w:val="single" w:sz="4" w:space="0" w:color="auto"/>
            </w:tcBorders>
          </w:tcPr>
          <w:p w14:paraId="48107F9D" w14:textId="77777777" w:rsidR="00B3291B" w:rsidRPr="008A3427" w:rsidRDefault="00B3291B" w:rsidP="00EE2DF0">
            <w:pPr>
              <w:pStyle w:val="Table-Text"/>
            </w:pPr>
            <w:r w:rsidRPr="008A3427">
              <w:t>Support Organization and Owner</w:t>
            </w:r>
          </w:p>
        </w:tc>
        <w:tc>
          <w:tcPr>
            <w:tcW w:w="2994" w:type="pct"/>
            <w:tcBorders>
              <w:top w:val="single" w:sz="4" w:space="0" w:color="auto"/>
              <w:left w:val="single" w:sz="4" w:space="0" w:color="auto"/>
              <w:bottom w:val="single" w:sz="4" w:space="0" w:color="auto"/>
              <w:right w:val="single" w:sz="4" w:space="0" w:color="auto"/>
            </w:tcBorders>
          </w:tcPr>
          <w:p w14:paraId="3BFC9795" w14:textId="77777777" w:rsidR="00B3291B" w:rsidRPr="008A3427" w:rsidRDefault="00B3291B" w:rsidP="00EE2DF0">
            <w:pPr>
              <w:pStyle w:val="Table-Text"/>
            </w:pPr>
            <w:r w:rsidRPr="008A3427">
              <w:t>Person who is responsible for the support of this service while in production. Include email.</w:t>
            </w:r>
          </w:p>
        </w:tc>
      </w:tr>
      <w:tr w:rsidR="00B3291B" w:rsidRPr="008A6DFD" w14:paraId="6DC85AB1" w14:textId="77777777" w:rsidTr="00FC7904">
        <w:trPr>
          <w:cantSplit/>
          <w:jc w:val="center"/>
        </w:trPr>
        <w:tc>
          <w:tcPr>
            <w:tcW w:w="2006" w:type="pct"/>
            <w:tcBorders>
              <w:top w:val="single" w:sz="4" w:space="0" w:color="auto"/>
              <w:left w:val="single" w:sz="4" w:space="0" w:color="auto"/>
              <w:bottom w:val="single" w:sz="4" w:space="0" w:color="auto"/>
              <w:right w:val="single" w:sz="4" w:space="0" w:color="auto"/>
            </w:tcBorders>
          </w:tcPr>
          <w:p w14:paraId="6AEB40FE" w14:textId="77777777" w:rsidR="00B3291B" w:rsidRPr="008A3427" w:rsidRDefault="00B3291B" w:rsidP="00EE2DF0">
            <w:pPr>
              <w:pStyle w:val="Table-Text"/>
            </w:pPr>
            <w:r w:rsidRPr="008A3427">
              <w:t>Target Consumer Organization(s) and Owner(s)</w:t>
            </w:r>
          </w:p>
        </w:tc>
        <w:tc>
          <w:tcPr>
            <w:tcW w:w="2994" w:type="pct"/>
            <w:tcBorders>
              <w:top w:val="single" w:sz="4" w:space="0" w:color="auto"/>
              <w:left w:val="single" w:sz="4" w:space="0" w:color="auto"/>
              <w:bottom w:val="single" w:sz="4" w:space="0" w:color="auto"/>
              <w:right w:val="single" w:sz="4" w:space="0" w:color="auto"/>
            </w:tcBorders>
          </w:tcPr>
          <w:p w14:paraId="5E29344D" w14:textId="1724DEB9" w:rsidR="00B3291B" w:rsidRPr="008A3427" w:rsidRDefault="00B3291B" w:rsidP="00EE2DF0">
            <w:pPr>
              <w:pStyle w:val="Table-Text"/>
            </w:pPr>
            <w:proofErr w:type="gramStart"/>
            <w:r w:rsidRPr="008A3427">
              <w:t xml:space="preserve">Organizations and/or developers roles that </w:t>
            </w:r>
            <w:r w:rsidR="0018143F" w:rsidRPr="008A3427">
              <w:t xml:space="preserve">consume the AMS </w:t>
            </w:r>
            <w:r w:rsidRPr="008A3427">
              <w:t>service.</w:t>
            </w:r>
            <w:proofErr w:type="gramEnd"/>
          </w:p>
        </w:tc>
      </w:tr>
    </w:tbl>
    <w:p w14:paraId="4DA8AB64" w14:textId="77777777" w:rsidR="008A3427" w:rsidRDefault="008A3427" w:rsidP="008A3427">
      <w:bookmarkStart w:id="2251" w:name="_Toc418172949"/>
      <w:bookmarkStart w:id="2252" w:name="_Toc418174220"/>
      <w:bookmarkStart w:id="2253" w:name="_Toc418175497"/>
      <w:bookmarkStart w:id="2254" w:name="_Toc418176771"/>
      <w:bookmarkStart w:id="2255" w:name="_Toc418178645"/>
      <w:bookmarkStart w:id="2256" w:name="_Toc418179952"/>
      <w:bookmarkStart w:id="2257" w:name="_Toc418183251"/>
      <w:bookmarkStart w:id="2258" w:name="_Toc417062031"/>
      <w:bookmarkStart w:id="2259" w:name="_Toc417063310"/>
      <w:bookmarkStart w:id="2260" w:name="_Toc418172950"/>
      <w:bookmarkStart w:id="2261" w:name="_Toc418174221"/>
      <w:bookmarkStart w:id="2262" w:name="_Toc418175498"/>
      <w:bookmarkStart w:id="2263" w:name="_Toc418176772"/>
      <w:bookmarkStart w:id="2264" w:name="_Toc418178646"/>
      <w:bookmarkStart w:id="2265" w:name="_Toc418179953"/>
      <w:bookmarkStart w:id="2266" w:name="_Toc418183252"/>
      <w:bookmarkStart w:id="2267" w:name="_Toc409705900"/>
      <w:bookmarkStart w:id="2268" w:name="_Toc417063365"/>
      <w:bookmarkStart w:id="2269" w:name="_Toc445298019"/>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p>
    <w:p w14:paraId="6067E8ED" w14:textId="19016255" w:rsidR="0038127F" w:rsidRDefault="0038127F" w:rsidP="00517959">
      <w:pPr>
        <w:pStyle w:val="Heading5"/>
        <w:numPr>
          <w:ilvl w:val="4"/>
          <w:numId w:val="21"/>
        </w:numPr>
      </w:pPr>
      <w:bookmarkStart w:id="2270" w:name="_Toc455753568"/>
      <w:r>
        <w:t>Service Versions</w:t>
      </w:r>
      <w:bookmarkEnd w:id="2267"/>
      <w:bookmarkEnd w:id="2268"/>
      <w:bookmarkEnd w:id="2269"/>
      <w:bookmarkEnd w:id="2270"/>
    </w:p>
    <w:p w14:paraId="6AA7F25F" w14:textId="1584FF48" w:rsidR="00845523" w:rsidRDefault="00007BC0" w:rsidP="00007BC0">
      <w:pPr>
        <w:pStyle w:val="Caption"/>
      </w:pPr>
      <w:bookmarkStart w:id="2271" w:name="_Toc445298159"/>
      <w:bookmarkStart w:id="2272" w:name="_Toc455753702"/>
      <w:r>
        <w:t xml:space="preserve">Table </w:t>
      </w:r>
      <w:r w:rsidR="001219E3">
        <w:fldChar w:fldCharType="begin"/>
      </w:r>
      <w:r w:rsidR="001219E3">
        <w:instrText xml:space="preserve"> SEQ Table \* ARABIC </w:instrText>
      </w:r>
      <w:r w:rsidR="001219E3">
        <w:fldChar w:fldCharType="separate"/>
      </w:r>
      <w:r w:rsidR="00CE2116">
        <w:rPr>
          <w:noProof/>
        </w:rPr>
        <w:t>44</w:t>
      </w:r>
      <w:r w:rsidR="001219E3">
        <w:rPr>
          <w:noProof/>
        </w:rPr>
        <w:fldChar w:fldCharType="end"/>
      </w:r>
      <w:r>
        <w:t>: Service Versions</w:t>
      </w:r>
      <w:bookmarkEnd w:id="2271"/>
      <w:bookmarkEnd w:id="2272"/>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Service Version"/>
        <w:tblDescription w:val="Table captures Version Numbers, Current Status, and Description."/>
      </w:tblPr>
      <w:tblGrid>
        <w:gridCol w:w="2304"/>
        <w:gridCol w:w="2464"/>
        <w:gridCol w:w="4592"/>
      </w:tblGrid>
      <w:tr w:rsidR="00F97534" w:rsidRPr="00DD7F63" w14:paraId="08FFA03C" w14:textId="77777777" w:rsidTr="00153A50">
        <w:trPr>
          <w:cantSplit/>
          <w:jc w:val="center"/>
        </w:trPr>
        <w:tc>
          <w:tcPr>
            <w:tcW w:w="1231" w:type="pct"/>
            <w:shd w:val="clear" w:color="auto" w:fill="D9D9D9" w:themeFill="background1" w:themeFillShade="D9"/>
            <w:vAlign w:val="bottom"/>
          </w:tcPr>
          <w:p w14:paraId="4956F66A" w14:textId="77777777" w:rsidR="00F97534" w:rsidRPr="00DD7F63" w:rsidRDefault="00F97534" w:rsidP="008A3427">
            <w:pPr>
              <w:pStyle w:val="TableHeaderText"/>
              <w:rPr>
                <w:rFonts w:eastAsia="Times"/>
              </w:rPr>
            </w:pPr>
            <w:r w:rsidRPr="00DD7F63">
              <w:rPr>
                <w:rFonts w:eastAsia="Times"/>
              </w:rPr>
              <w:t>Version Numbers</w:t>
            </w:r>
          </w:p>
        </w:tc>
        <w:tc>
          <w:tcPr>
            <w:tcW w:w="1316" w:type="pct"/>
            <w:shd w:val="clear" w:color="auto" w:fill="D9D9D9" w:themeFill="background1" w:themeFillShade="D9"/>
            <w:vAlign w:val="bottom"/>
          </w:tcPr>
          <w:p w14:paraId="28382E94" w14:textId="5CD86062" w:rsidR="00F97534" w:rsidRPr="00DD7F63" w:rsidRDefault="00F97534" w:rsidP="008A3427">
            <w:pPr>
              <w:pStyle w:val="TableHeaderText"/>
              <w:rPr>
                <w:rFonts w:eastAsia="Times"/>
              </w:rPr>
            </w:pPr>
            <w:r w:rsidRPr="00DD7F63">
              <w:rPr>
                <w:rFonts w:eastAsia="Times"/>
              </w:rPr>
              <w:t>Current Status</w:t>
            </w:r>
          </w:p>
        </w:tc>
        <w:tc>
          <w:tcPr>
            <w:tcW w:w="2453" w:type="pct"/>
            <w:shd w:val="clear" w:color="auto" w:fill="D9D9D9" w:themeFill="background1" w:themeFillShade="D9"/>
            <w:vAlign w:val="bottom"/>
          </w:tcPr>
          <w:p w14:paraId="0E5FB717" w14:textId="73F67F9E" w:rsidR="00F97534" w:rsidRPr="00DD7F63" w:rsidRDefault="00E47E55" w:rsidP="008A3427">
            <w:pPr>
              <w:pStyle w:val="TableHeaderText"/>
              <w:rPr>
                <w:rFonts w:eastAsia="Times"/>
              </w:rPr>
            </w:pPr>
            <w:r>
              <w:rPr>
                <w:rFonts w:eastAsia="Times"/>
              </w:rPr>
              <w:t>Description</w:t>
            </w:r>
          </w:p>
        </w:tc>
      </w:tr>
      <w:tr w:rsidR="00F97534" w:rsidRPr="00DD7F63" w14:paraId="1AD594A5" w14:textId="77777777" w:rsidTr="00BC43B5">
        <w:trPr>
          <w:cantSplit/>
          <w:jc w:val="center"/>
        </w:trPr>
        <w:tc>
          <w:tcPr>
            <w:tcW w:w="1231" w:type="pct"/>
            <w:vAlign w:val="bottom"/>
          </w:tcPr>
          <w:p w14:paraId="51B2DE16" w14:textId="14E5A728" w:rsidR="00F97534" w:rsidRPr="00F97534" w:rsidRDefault="00F97534" w:rsidP="00EE2DF0">
            <w:pPr>
              <w:pStyle w:val="Table-Text"/>
            </w:pPr>
            <w:r w:rsidRPr="00F97534">
              <w:t>Version 1</w:t>
            </w:r>
          </w:p>
        </w:tc>
        <w:tc>
          <w:tcPr>
            <w:tcW w:w="1316" w:type="pct"/>
            <w:vAlign w:val="bottom"/>
          </w:tcPr>
          <w:p w14:paraId="55FEC5FC" w14:textId="58C04460" w:rsidR="00F97534" w:rsidRPr="00F97534" w:rsidRDefault="006817DC" w:rsidP="00EE2DF0">
            <w:pPr>
              <w:pStyle w:val="Table-Text"/>
            </w:pPr>
            <w:r>
              <w:t>Being Developed</w:t>
            </w:r>
          </w:p>
        </w:tc>
        <w:tc>
          <w:tcPr>
            <w:tcW w:w="2453" w:type="pct"/>
            <w:vAlign w:val="bottom"/>
          </w:tcPr>
          <w:p w14:paraId="29FE4624" w14:textId="630BFBF4" w:rsidR="00F97534" w:rsidRPr="00F97534" w:rsidRDefault="006817DC" w:rsidP="00EE2DF0">
            <w:pPr>
              <w:pStyle w:val="Table-Text"/>
            </w:pPr>
            <w:r>
              <w:t>Creating the AMS Service</w:t>
            </w:r>
          </w:p>
        </w:tc>
      </w:tr>
    </w:tbl>
    <w:p w14:paraId="45353AB2" w14:textId="77777777" w:rsidR="008A3427" w:rsidRDefault="008A3427" w:rsidP="008A3427">
      <w:bookmarkStart w:id="2273" w:name="_Toc409705901"/>
      <w:bookmarkStart w:id="2274" w:name="_Toc417063366"/>
      <w:bookmarkStart w:id="2275" w:name="_Toc445298020"/>
    </w:p>
    <w:p w14:paraId="7B431FA0" w14:textId="77777777" w:rsidR="0038127F" w:rsidRPr="008931AF" w:rsidRDefault="0038127F" w:rsidP="00517959">
      <w:pPr>
        <w:pStyle w:val="Heading5"/>
        <w:numPr>
          <w:ilvl w:val="4"/>
          <w:numId w:val="21"/>
        </w:numPr>
      </w:pPr>
      <w:bookmarkStart w:id="2276" w:name="_Toc455753569"/>
      <w:r w:rsidRPr="008931AF">
        <w:t>Summary of Design and Platform Details</w:t>
      </w:r>
      <w:bookmarkEnd w:id="2273"/>
      <w:bookmarkEnd w:id="2274"/>
      <w:bookmarkEnd w:id="2275"/>
      <w:bookmarkEnd w:id="2276"/>
      <w:r w:rsidRPr="008931AF">
        <w:t xml:space="preserve"> </w:t>
      </w:r>
    </w:p>
    <w:p w14:paraId="79DBC5B7" w14:textId="2A4221D5" w:rsidR="00D87112" w:rsidRPr="00EB5625" w:rsidRDefault="003148C8" w:rsidP="00A061C8">
      <w:pPr>
        <w:pStyle w:val="BodyText"/>
      </w:pPr>
      <w:r>
        <w:t xml:space="preserve">Refer to </w:t>
      </w:r>
      <w:r w:rsidR="00FE3389">
        <w:t>S</w:t>
      </w:r>
      <w:r>
        <w:t xml:space="preserve">ection </w:t>
      </w:r>
      <w:r w:rsidR="000E7CD2">
        <w:fldChar w:fldCharType="begin"/>
      </w:r>
      <w:r w:rsidR="000E7CD2">
        <w:instrText xml:space="preserve"> REF _Ref429750944 \r \h </w:instrText>
      </w:r>
      <w:r w:rsidR="000E7CD2">
        <w:fldChar w:fldCharType="separate"/>
      </w:r>
      <w:r w:rsidR="00CE2116">
        <w:t>6.2.1</w:t>
      </w:r>
      <w:r w:rsidR="000E7CD2">
        <w:fldChar w:fldCharType="end"/>
      </w:r>
      <w:r>
        <w:t xml:space="preserve"> for a summary of the </w:t>
      </w:r>
      <w:r w:rsidR="006817DC">
        <w:t xml:space="preserve">AMS </w:t>
      </w:r>
      <w:r>
        <w:t>design and platform details.</w:t>
      </w:r>
    </w:p>
    <w:p w14:paraId="59212739" w14:textId="77777777" w:rsidR="0038127F" w:rsidRDefault="0038127F" w:rsidP="00A071BD">
      <w:pPr>
        <w:pStyle w:val="Heading6"/>
      </w:pPr>
      <w:bookmarkStart w:id="2277" w:name="_Toc409705902"/>
      <w:bookmarkStart w:id="2278" w:name="_Toc417063367"/>
      <w:bookmarkStart w:id="2279" w:name="_Toc445298021"/>
      <w:bookmarkStart w:id="2280" w:name="_Toc455753570"/>
      <w:r>
        <w:t>SOA Pattern(s) Implemented</w:t>
      </w:r>
      <w:bookmarkEnd w:id="2277"/>
      <w:bookmarkEnd w:id="2278"/>
      <w:bookmarkEnd w:id="2279"/>
      <w:bookmarkEnd w:id="2280"/>
    </w:p>
    <w:p w14:paraId="7F3CF7E9" w14:textId="4618B674" w:rsidR="00D87112" w:rsidRPr="00EB5625" w:rsidRDefault="00037A47" w:rsidP="00A061C8">
      <w:pPr>
        <w:pStyle w:val="BodyText"/>
      </w:pPr>
      <w:r>
        <w:t xml:space="preserve">AMS </w:t>
      </w:r>
      <w:proofErr w:type="gramStart"/>
      <w:r w:rsidR="002F0DC6">
        <w:t>is based</w:t>
      </w:r>
      <w:proofErr w:type="gramEnd"/>
      <w:r w:rsidR="002F0DC6">
        <w:t xml:space="preserve"> on a Request-Response SOA pattern</w:t>
      </w:r>
      <w:r w:rsidR="00DF1620">
        <w:t>.</w:t>
      </w:r>
    </w:p>
    <w:p w14:paraId="2DBCB215" w14:textId="3FF5EAED" w:rsidR="0038127F" w:rsidRDefault="0038127F" w:rsidP="00A071BD">
      <w:pPr>
        <w:pStyle w:val="Heading6"/>
      </w:pPr>
      <w:bookmarkStart w:id="2281" w:name="_Toc417062089"/>
      <w:bookmarkStart w:id="2282" w:name="_Toc417063368"/>
      <w:bookmarkStart w:id="2283" w:name="_Toc418173008"/>
      <w:bookmarkStart w:id="2284" w:name="_Toc418174279"/>
      <w:bookmarkStart w:id="2285" w:name="_Toc418175556"/>
      <w:bookmarkStart w:id="2286" w:name="_Toc418176830"/>
      <w:bookmarkStart w:id="2287" w:name="_Toc418178704"/>
      <w:bookmarkStart w:id="2288" w:name="_Toc418180011"/>
      <w:bookmarkStart w:id="2289" w:name="_Toc418183310"/>
      <w:bookmarkStart w:id="2290" w:name="_Toc409705903"/>
      <w:bookmarkStart w:id="2291" w:name="_Toc417063369"/>
      <w:bookmarkStart w:id="2292" w:name="_Toc445298022"/>
      <w:bookmarkStart w:id="2293" w:name="_Toc455753571"/>
      <w:bookmarkEnd w:id="2281"/>
      <w:bookmarkEnd w:id="2282"/>
      <w:bookmarkEnd w:id="2283"/>
      <w:bookmarkEnd w:id="2284"/>
      <w:bookmarkEnd w:id="2285"/>
      <w:bookmarkEnd w:id="2286"/>
      <w:bookmarkEnd w:id="2287"/>
      <w:bookmarkEnd w:id="2288"/>
      <w:bookmarkEnd w:id="2289"/>
      <w:r>
        <w:t xml:space="preserve">COTS Platform </w:t>
      </w:r>
      <w:r w:rsidR="00E47E55">
        <w:t>V</w:t>
      </w:r>
      <w:r>
        <w:t xml:space="preserve">endor </w:t>
      </w:r>
      <w:r w:rsidR="00E47E55">
        <w:t>N</w:t>
      </w:r>
      <w:r>
        <w:t xml:space="preserve">ames and </w:t>
      </w:r>
      <w:r w:rsidR="00E47E55">
        <w:t>V</w:t>
      </w:r>
      <w:r>
        <w:t xml:space="preserve">ersions for </w:t>
      </w:r>
      <w:r w:rsidR="00E47E55">
        <w:t>H</w:t>
      </w:r>
      <w:r>
        <w:t xml:space="preserve">osting </w:t>
      </w:r>
      <w:r w:rsidR="00E47E55">
        <w:t>P</w:t>
      </w:r>
      <w:r>
        <w:t>latform</w:t>
      </w:r>
      <w:bookmarkEnd w:id="2290"/>
      <w:bookmarkEnd w:id="2291"/>
      <w:bookmarkEnd w:id="2292"/>
      <w:bookmarkEnd w:id="2293"/>
    </w:p>
    <w:p w14:paraId="23370C49" w14:textId="58425200" w:rsidR="007A47D0" w:rsidRPr="00EB5625" w:rsidRDefault="004F49F1" w:rsidP="001A5A52">
      <w:pPr>
        <w:pStyle w:val="BodyText"/>
      </w:pPr>
      <w:r>
        <w:t>N/A</w:t>
      </w:r>
    </w:p>
    <w:p w14:paraId="554BFE6C" w14:textId="09C3112C" w:rsidR="0038127F" w:rsidRDefault="0038127F" w:rsidP="00517959">
      <w:pPr>
        <w:pStyle w:val="Heading4"/>
      </w:pPr>
      <w:bookmarkStart w:id="2294" w:name="_Toc417062091"/>
      <w:bookmarkStart w:id="2295" w:name="_Toc417063370"/>
      <w:bookmarkStart w:id="2296" w:name="_Toc418173010"/>
      <w:bookmarkStart w:id="2297" w:name="_Toc418174281"/>
      <w:bookmarkStart w:id="2298" w:name="_Toc418175558"/>
      <w:bookmarkStart w:id="2299" w:name="_Toc418176832"/>
      <w:bookmarkStart w:id="2300" w:name="_Toc418178706"/>
      <w:bookmarkStart w:id="2301" w:name="_Toc418180013"/>
      <w:bookmarkStart w:id="2302" w:name="_Toc418183312"/>
      <w:bookmarkStart w:id="2303" w:name="_Toc409705904"/>
      <w:bookmarkStart w:id="2304" w:name="_Toc417063371"/>
      <w:bookmarkStart w:id="2305" w:name="_Toc445298023"/>
      <w:bookmarkStart w:id="2306" w:name="_Toc455753572"/>
      <w:bookmarkEnd w:id="2294"/>
      <w:bookmarkEnd w:id="2295"/>
      <w:bookmarkEnd w:id="2296"/>
      <w:bookmarkEnd w:id="2297"/>
      <w:bookmarkEnd w:id="2298"/>
      <w:bookmarkEnd w:id="2299"/>
      <w:bookmarkEnd w:id="2300"/>
      <w:bookmarkEnd w:id="2301"/>
      <w:bookmarkEnd w:id="2302"/>
      <w:r>
        <w:t>Dependencies</w:t>
      </w:r>
      <w:bookmarkEnd w:id="2303"/>
      <w:bookmarkEnd w:id="2304"/>
      <w:bookmarkEnd w:id="2305"/>
      <w:bookmarkEnd w:id="2306"/>
    </w:p>
    <w:p w14:paraId="76CFA514" w14:textId="0350A3EB" w:rsidR="002F0DC6" w:rsidRDefault="00CE23F3" w:rsidP="001A5A52">
      <w:pPr>
        <w:pStyle w:val="BodyText"/>
      </w:pPr>
      <w:r>
        <w:t>AMS is</w:t>
      </w:r>
      <w:r w:rsidR="00BC050F">
        <w:t xml:space="preserve"> dependent on </w:t>
      </w:r>
      <w:r>
        <w:t xml:space="preserve">numerous </w:t>
      </w:r>
      <w:r w:rsidR="00BC050F">
        <w:t>other services</w:t>
      </w:r>
      <w:r w:rsidR="002F0DC6">
        <w:t xml:space="preserve">. </w:t>
      </w:r>
      <w:r w:rsidR="00E47E55">
        <w:t xml:space="preserve">AMS </w:t>
      </w:r>
      <w:r w:rsidR="002F0DC6">
        <w:t>does interact with</w:t>
      </w:r>
      <w:r w:rsidR="00E47E55">
        <w:t xml:space="preserve"> the following</w:t>
      </w:r>
      <w:r w:rsidR="002F0DC6">
        <w:t xml:space="preserve">: </w:t>
      </w:r>
    </w:p>
    <w:p w14:paraId="5A149B2A" w14:textId="57CA5593" w:rsidR="002F0DC6" w:rsidRDefault="00F93CED" w:rsidP="00A92246">
      <w:pPr>
        <w:pStyle w:val="BodyTextBullet1"/>
      </w:pPr>
      <w:r>
        <w:t xml:space="preserve">Security appliances </w:t>
      </w:r>
      <w:r w:rsidR="004D7D42">
        <w:t xml:space="preserve">that secure access to </w:t>
      </w:r>
      <w:r w:rsidR="00CE23F3">
        <w:t>AMS</w:t>
      </w:r>
    </w:p>
    <w:p w14:paraId="215ED0D4" w14:textId="3D1C6452" w:rsidR="002F0DC6" w:rsidRDefault="00CE23F3" w:rsidP="00A92246">
      <w:pPr>
        <w:pStyle w:val="BodyTextBullet1"/>
      </w:pPr>
      <w:r>
        <w:t xml:space="preserve">MVI </w:t>
      </w:r>
      <w:r w:rsidR="005447D9">
        <w:t xml:space="preserve">web service </w:t>
      </w:r>
      <w:r>
        <w:t>to retrieve person</w:t>
      </w:r>
      <w:r w:rsidR="005A75FD">
        <w:t>’s</w:t>
      </w:r>
      <w:r>
        <w:t xml:space="preserve"> unique identities</w:t>
      </w:r>
      <w:r w:rsidR="005A75FD">
        <w:t>,</w:t>
      </w:r>
      <w:r>
        <w:t xml:space="preserve"> correlated identifiers</w:t>
      </w:r>
      <w:r w:rsidR="005A75FD">
        <w:t>, authorization, and relationships</w:t>
      </w:r>
    </w:p>
    <w:p w14:paraId="2DC5FA99" w14:textId="5F88E1E4" w:rsidR="00CE23F3" w:rsidRDefault="005447D9" w:rsidP="00A92246">
      <w:pPr>
        <w:pStyle w:val="BodyTextBullet1"/>
      </w:pPr>
      <w:proofErr w:type="spellStart"/>
      <w:r>
        <w:t>Weblogic</w:t>
      </w:r>
      <w:proofErr w:type="spellEnd"/>
      <w:r>
        <w:t xml:space="preserve"> to Host the AMS Service</w:t>
      </w:r>
    </w:p>
    <w:p w14:paraId="06A81935" w14:textId="05417203" w:rsidR="00D87112" w:rsidRPr="00EB5625" w:rsidRDefault="002F0DC6" w:rsidP="00D87112">
      <w:pPr>
        <w:pStyle w:val="BodyTextBullet1"/>
      </w:pPr>
      <w:r>
        <w:t>Oracle RAC</w:t>
      </w:r>
      <w:r w:rsidR="00E47E55">
        <w:t xml:space="preserve"> u</w:t>
      </w:r>
      <w:r w:rsidR="004D7D42">
        <w:t>sed by the COTS infrastructure that offers the SAC PDP</w:t>
      </w:r>
      <w:r w:rsidR="00C65682">
        <w:t xml:space="preserve"> </w:t>
      </w:r>
      <w:r>
        <w:t>RAC</w:t>
      </w:r>
    </w:p>
    <w:p w14:paraId="72D867E4" w14:textId="77777777" w:rsidR="0038127F" w:rsidRDefault="0038127F" w:rsidP="00517959">
      <w:pPr>
        <w:pStyle w:val="Heading4"/>
      </w:pPr>
      <w:bookmarkStart w:id="2307" w:name="_Toc417062093"/>
      <w:bookmarkStart w:id="2308" w:name="_Toc417063372"/>
      <w:bookmarkStart w:id="2309" w:name="_Toc418173012"/>
      <w:bookmarkStart w:id="2310" w:name="_Toc418174283"/>
      <w:bookmarkStart w:id="2311" w:name="_Toc418175560"/>
      <w:bookmarkStart w:id="2312" w:name="_Toc418176834"/>
      <w:bookmarkStart w:id="2313" w:name="_Toc418178708"/>
      <w:bookmarkStart w:id="2314" w:name="_Toc418180015"/>
      <w:bookmarkStart w:id="2315" w:name="_Toc418183314"/>
      <w:bookmarkStart w:id="2316" w:name="_Toc417062094"/>
      <w:bookmarkStart w:id="2317" w:name="_Toc417063373"/>
      <w:bookmarkStart w:id="2318" w:name="_Toc418173013"/>
      <w:bookmarkStart w:id="2319" w:name="_Toc418174284"/>
      <w:bookmarkStart w:id="2320" w:name="_Toc418175561"/>
      <w:bookmarkStart w:id="2321" w:name="_Toc418176835"/>
      <w:bookmarkStart w:id="2322" w:name="_Toc418178709"/>
      <w:bookmarkStart w:id="2323" w:name="_Toc418180016"/>
      <w:bookmarkStart w:id="2324" w:name="_Toc418183315"/>
      <w:bookmarkStart w:id="2325" w:name="_Toc417062095"/>
      <w:bookmarkStart w:id="2326" w:name="_Toc417063374"/>
      <w:bookmarkStart w:id="2327" w:name="_Toc418173014"/>
      <w:bookmarkStart w:id="2328" w:name="_Toc418174285"/>
      <w:bookmarkStart w:id="2329" w:name="_Toc418175562"/>
      <w:bookmarkStart w:id="2330" w:name="_Toc418176836"/>
      <w:bookmarkStart w:id="2331" w:name="_Toc418178710"/>
      <w:bookmarkStart w:id="2332" w:name="_Toc418180017"/>
      <w:bookmarkStart w:id="2333" w:name="_Toc418183316"/>
      <w:bookmarkStart w:id="2334" w:name="_Toc409705905"/>
      <w:bookmarkStart w:id="2335" w:name="_Toc417063375"/>
      <w:bookmarkStart w:id="2336" w:name="_Toc445298024"/>
      <w:bookmarkStart w:id="2337" w:name="_Toc455753573"/>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r>
        <w:t>Service Design Details</w:t>
      </w:r>
      <w:bookmarkEnd w:id="2334"/>
      <w:bookmarkEnd w:id="2335"/>
      <w:bookmarkEnd w:id="2336"/>
      <w:bookmarkEnd w:id="2337"/>
    </w:p>
    <w:p w14:paraId="7F5674DD" w14:textId="3ABF96DC" w:rsidR="00D87112" w:rsidRPr="00EB5625" w:rsidRDefault="00BC050F" w:rsidP="00A061C8">
      <w:pPr>
        <w:pStyle w:val="BodyText"/>
      </w:pPr>
      <w:r>
        <w:t xml:space="preserve">Refer to </w:t>
      </w:r>
      <w:r w:rsidR="00FE3389">
        <w:t>S</w:t>
      </w:r>
      <w:r>
        <w:t xml:space="preserve">ection </w:t>
      </w:r>
      <w:r w:rsidR="000E7CD2">
        <w:fldChar w:fldCharType="begin"/>
      </w:r>
      <w:r w:rsidR="000E7CD2">
        <w:instrText xml:space="preserve"> REF _Ref429750944 \r \h </w:instrText>
      </w:r>
      <w:r w:rsidR="000E7CD2">
        <w:fldChar w:fldCharType="separate"/>
      </w:r>
      <w:r w:rsidR="00CE2116">
        <w:t>6.2.1</w:t>
      </w:r>
      <w:r w:rsidR="000E7CD2">
        <w:fldChar w:fldCharType="end"/>
      </w:r>
      <w:r w:rsidR="000E7CD2">
        <w:t xml:space="preserve"> </w:t>
      </w:r>
      <w:r>
        <w:t>for design details.</w:t>
      </w:r>
    </w:p>
    <w:p w14:paraId="42309D8E" w14:textId="77777777" w:rsidR="0038127F" w:rsidRDefault="0038127F" w:rsidP="00517959">
      <w:pPr>
        <w:pStyle w:val="Heading5"/>
        <w:numPr>
          <w:ilvl w:val="4"/>
          <w:numId w:val="21"/>
        </w:numPr>
      </w:pPr>
      <w:bookmarkStart w:id="2338" w:name="_Toc417062097"/>
      <w:bookmarkStart w:id="2339" w:name="_Toc417063376"/>
      <w:bookmarkStart w:id="2340" w:name="_Toc418173016"/>
      <w:bookmarkStart w:id="2341" w:name="_Toc418174287"/>
      <w:bookmarkStart w:id="2342" w:name="_Toc418175564"/>
      <w:bookmarkStart w:id="2343" w:name="_Toc418176838"/>
      <w:bookmarkStart w:id="2344" w:name="_Toc418178712"/>
      <w:bookmarkStart w:id="2345" w:name="_Toc418180019"/>
      <w:bookmarkStart w:id="2346" w:name="_Toc418183318"/>
      <w:bookmarkStart w:id="2347" w:name="_Toc409705906"/>
      <w:bookmarkStart w:id="2348" w:name="_Toc417063377"/>
      <w:bookmarkStart w:id="2349" w:name="_Toc445298025"/>
      <w:bookmarkStart w:id="2350" w:name="_Toc455753574"/>
      <w:bookmarkEnd w:id="2338"/>
      <w:bookmarkEnd w:id="2339"/>
      <w:bookmarkEnd w:id="2340"/>
      <w:bookmarkEnd w:id="2341"/>
      <w:bookmarkEnd w:id="2342"/>
      <w:bookmarkEnd w:id="2343"/>
      <w:bookmarkEnd w:id="2344"/>
      <w:bookmarkEnd w:id="2345"/>
      <w:bookmarkEnd w:id="2346"/>
      <w:r>
        <w:lastRenderedPageBreak/>
        <w:t>Interface Technical Specs</w:t>
      </w:r>
      <w:bookmarkEnd w:id="2347"/>
      <w:bookmarkEnd w:id="2348"/>
      <w:bookmarkEnd w:id="2349"/>
      <w:bookmarkEnd w:id="2350"/>
    </w:p>
    <w:p w14:paraId="03B48959" w14:textId="77777777" w:rsidR="0038127F" w:rsidRDefault="0038127F" w:rsidP="00A071BD">
      <w:pPr>
        <w:pStyle w:val="Heading6"/>
      </w:pPr>
      <w:bookmarkStart w:id="2351" w:name="_Toc417062099"/>
      <w:bookmarkStart w:id="2352" w:name="_Toc417063378"/>
      <w:bookmarkStart w:id="2353" w:name="_Toc418173018"/>
      <w:bookmarkStart w:id="2354" w:name="_Toc418174289"/>
      <w:bookmarkStart w:id="2355" w:name="_Toc418175566"/>
      <w:bookmarkStart w:id="2356" w:name="_Toc418176840"/>
      <w:bookmarkStart w:id="2357" w:name="_Toc418178714"/>
      <w:bookmarkStart w:id="2358" w:name="_Toc418180021"/>
      <w:bookmarkStart w:id="2359" w:name="_Toc418183320"/>
      <w:bookmarkStart w:id="2360" w:name="_Toc409705907"/>
      <w:bookmarkStart w:id="2361" w:name="_Toc417063379"/>
      <w:bookmarkStart w:id="2362" w:name="_Toc445298026"/>
      <w:bookmarkStart w:id="2363" w:name="_Toc455753575"/>
      <w:bookmarkEnd w:id="2351"/>
      <w:bookmarkEnd w:id="2352"/>
      <w:bookmarkEnd w:id="2353"/>
      <w:bookmarkEnd w:id="2354"/>
      <w:bookmarkEnd w:id="2355"/>
      <w:bookmarkEnd w:id="2356"/>
      <w:bookmarkEnd w:id="2357"/>
      <w:bookmarkEnd w:id="2358"/>
      <w:bookmarkEnd w:id="2359"/>
      <w:r>
        <w:t>Service Invocation Type</w:t>
      </w:r>
      <w:bookmarkEnd w:id="2360"/>
      <w:bookmarkEnd w:id="2361"/>
      <w:bookmarkEnd w:id="2362"/>
      <w:bookmarkEnd w:id="2363"/>
      <w:r>
        <w:t xml:space="preserve"> </w:t>
      </w:r>
    </w:p>
    <w:p w14:paraId="50B78642" w14:textId="630B517C" w:rsidR="00C60FFF" w:rsidRDefault="003A7CFD" w:rsidP="00A061C8">
      <w:pPr>
        <w:pStyle w:val="BodyText"/>
      </w:pPr>
      <w:proofErr w:type="gramStart"/>
      <w:r>
        <w:t xml:space="preserve">REST/JSON </w:t>
      </w:r>
      <w:r w:rsidR="00CE3A0B">
        <w:t>over</w:t>
      </w:r>
      <w:r w:rsidR="004717B8">
        <w:t xml:space="preserve"> </w:t>
      </w:r>
      <w:r>
        <w:t>SSL</w:t>
      </w:r>
      <w:r w:rsidR="00C60FFF">
        <w:t>.</w:t>
      </w:r>
      <w:proofErr w:type="gramEnd"/>
    </w:p>
    <w:p w14:paraId="7AC7B1DD" w14:textId="1111E556" w:rsidR="00511B60" w:rsidRDefault="00511B60" w:rsidP="00A071BD">
      <w:pPr>
        <w:pStyle w:val="Heading6"/>
      </w:pPr>
      <w:bookmarkStart w:id="2364" w:name="_Toc445298027"/>
      <w:bookmarkStart w:id="2365" w:name="_Toc455753576"/>
      <w:r>
        <w:t>Service Interface Type</w:t>
      </w:r>
      <w:bookmarkEnd w:id="2364"/>
      <w:bookmarkEnd w:id="2365"/>
    </w:p>
    <w:p w14:paraId="2BA66C44" w14:textId="4441DA8A" w:rsidR="00D87112" w:rsidRDefault="003A7CFD" w:rsidP="00A061C8">
      <w:pPr>
        <w:pStyle w:val="BodyText"/>
      </w:pPr>
      <w:r>
        <w:t>No standard interface type exists.</w:t>
      </w:r>
      <w:r w:rsidR="00D87112">
        <w:br w:type="page"/>
      </w:r>
    </w:p>
    <w:p w14:paraId="0FB2C5E6" w14:textId="77777777" w:rsidR="00511B60" w:rsidRDefault="00511B60" w:rsidP="00A071BD">
      <w:pPr>
        <w:pStyle w:val="Heading6"/>
      </w:pPr>
      <w:bookmarkStart w:id="2366" w:name="_Toc417062103"/>
      <w:bookmarkStart w:id="2367" w:name="_Toc417063382"/>
      <w:bookmarkStart w:id="2368" w:name="_Toc418173022"/>
      <w:bookmarkStart w:id="2369" w:name="_Toc418174293"/>
      <w:bookmarkStart w:id="2370" w:name="_Toc418175570"/>
      <w:bookmarkStart w:id="2371" w:name="_Toc418176844"/>
      <w:bookmarkStart w:id="2372" w:name="_Toc418178718"/>
      <w:bookmarkStart w:id="2373" w:name="_Toc418180025"/>
      <w:bookmarkStart w:id="2374" w:name="_Toc418183324"/>
      <w:bookmarkStart w:id="2375" w:name="_Toc409705909"/>
      <w:bookmarkStart w:id="2376" w:name="_Toc417063383"/>
      <w:bookmarkStart w:id="2377" w:name="_Toc445298028"/>
      <w:bookmarkStart w:id="2378" w:name="_Toc455753577"/>
      <w:bookmarkEnd w:id="2366"/>
      <w:bookmarkEnd w:id="2367"/>
      <w:bookmarkEnd w:id="2368"/>
      <w:bookmarkEnd w:id="2369"/>
      <w:bookmarkEnd w:id="2370"/>
      <w:bookmarkEnd w:id="2371"/>
      <w:bookmarkEnd w:id="2372"/>
      <w:bookmarkEnd w:id="2373"/>
      <w:bookmarkEnd w:id="2374"/>
      <w:r>
        <w:lastRenderedPageBreak/>
        <w:t>Service Name</w:t>
      </w:r>
      <w:bookmarkEnd w:id="2375"/>
      <w:bookmarkEnd w:id="2376"/>
      <w:bookmarkEnd w:id="2377"/>
      <w:bookmarkEnd w:id="2378"/>
    </w:p>
    <w:p w14:paraId="7A7C27CE" w14:textId="34C1AD93" w:rsidR="00B10CA8" w:rsidRDefault="00B10CA8" w:rsidP="00B10CA8">
      <w:pPr>
        <w:pStyle w:val="BodyText"/>
      </w:pPr>
      <w:r>
        <w:t xml:space="preserve">AMS authorization management </w:t>
      </w:r>
      <w:proofErr w:type="gramStart"/>
      <w:r>
        <w:t>is supported</w:t>
      </w:r>
      <w:proofErr w:type="gramEnd"/>
      <w:r>
        <w:t xml:space="preserve"> by these MVI service operations. </w:t>
      </w:r>
    </w:p>
    <w:p w14:paraId="08100758" w14:textId="3C1E6063" w:rsidR="00B10CA8" w:rsidRDefault="00B10CA8" w:rsidP="00B10CA8">
      <w:pPr>
        <w:pStyle w:val="BodyText"/>
        <w:numPr>
          <w:ilvl w:val="0"/>
          <w:numId w:val="84"/>
        </w:numPr>
      </w:pPr>
      <w:proofErr w:type="spellStart"/>
      <w:r>
        <w:t>addRelationship</w:t>
      </w:r>
      <w:proofErr w:type="spellEnd"/>
    </w:p>
    <w:p w14:paraId="2F67CC89" w14:textId="09D8AF1F" w:rsidR="00B10CA8" w:rsidRDefault="00B10CA8" w:rsidP="00B10CA8">
      <w:pPr>
        <w:pStyle w:val="BodyText"/>
        <w:numPr>
          <w:ilvl w:val="0"/>
          <w:numId w:val="84"/>
        </w:numPr>
      </w:pPr>
      <w:proofErr w:type="spellStart"/>
      <w:r>
        <w:t>getRelationship</w:t>
      </w:r>
      <w:r w:rsidR="006C67B0">
        <w:t>s</w:t>
      </w:r>
      <w:proofErr w:type="spellEnd"/>
    </w:p>
    <w:p w14:paraId="74648DC7" w14:textId="023D6506" w:rsidR="00B10CA8" w:rsidRDefault="00B10CA8" w:rsidP="00B10CA8">
      <w:pPr>
        <w:pStyle w:val="BodyText"/>
        <w:numPr>
          <w:ilvl w:val="0"/>
          <w:numId w:val="84"/>
        </w:numPr>
      </w:pPr>
      <w:proofErr w:type="spellStart"/>
      <w:r>
        <w:t>updateRelationship</w:t>
      </w:r>
      <w:proofErr w:type="spellEnd"/>
    </w:p>
    <w:p w14:paraId="263960A5" w14:textId="6497A072" w:rsidR="00B10CA8" w:rsidRDefault="00B10CA8" w:rsidP="00B10CA8">
      <w:pPr>
        <w:pStyle w:val="BodyText"/>
      </w:pPr>
      <w:r>
        <w:t xml:space="preserve">See MVI i16 SDD for details on these operations. </w:t>
      </w:r>
    </w:p>
    <w:p w14:paraId="08594ACF" w14:textId="58C2E571" w:rsidR="00B10CA8" w:rsidRPr="00B10CA8" w:rsidRDefault="006C67B0" w:rsidP="00B10CA8">
      <w:pPr>
        <w:pStyle w:val="BodyText"/>
      </w:pPr>
      <w:r>
        <w:t xml:space="preserve">Other AMS services </w:t>
      </w:r>
      <w:proofErr w:type="gramStart"/>
      <w:r>
        <w:t>are described</w:t>
      </w:r>
      <w:proofErr w:type="gramEnd"/>
      <w:r>
        <w:t xml:space="preserve"> below. </w:t>
      </w:r>
    </w:p>
    <w:p w14:paraId="391D22F1" w14:textId="43FB3B62" w:rsidR="00845523" w:rsidRDefault="00007BC0" w:rsidP="00007BC0">
      <w:pPr>
        <w:pStyle w:val="Caption"/>
      </w:pPr>
      <w:bookmarkStart w:id="2379" w:name="_Toc445298160"/>
      <w:bookmarkStart w:id="2380" w:name="_Toc455753703"/>
      <w:r>
        <w:t xml:space="preserve">Table </w:t>
      </w:r>
      <w:r w:rsidR="001219E3">
        <w:fldChar w:fldCharType="begin"/>
      </w:r>
      <w:r w:rsidR="001219E3">
        <w:instrText xml:space="preserve"> SEQ Table \* ARABIC </w:instrText>
      </w:r>
      <w:r w:rsidR="001219E3">
        <w:fldChar w:fldCharType="separate"/>
      </w:r>
      <w:r w:rsidR="00CE2116">
        <w:rPr>
          <w:noProof/>
        </w:rPr>
        <w:t>45</w:t>
      </w:r>
      <w:r w:rsidR="001219E3">
        <w:rPr>
          <w:noProof/>
        </w:rPr>
        <w:fldChar w:fldCharType="end"/>
      </w:r>
      <w:r>
        <w:t>: Service Name</w:t>
      </w:r>
      <w:bookmarkEnd w:id="2379"/>
      <w:bookmarkEnd w:id="2380"/>
    </w:p>
    <w:tbl>
      <w:tblPr>
        <w:tblStyle w:val="TableGrid"/>
        <w:tblW w:w="9360" w:type="dxa"/>
        <w:jc w:val="center"/>
        <w:tblLayout w:type="fixed"/>
        <w:tblCellMar>
          <w:left w:w="115" w:type="dxa"/>
          <w:right w:w="115" w:type="dxa"/>
        </w:tblCellMar>
        <w:tblLook w:val="04A0" w:firstRow="1" w:lastRow="0" w:firstColumn="1" w:lastColumn="0" w:noHBand="0" w:noVBand="1"/>
        <w:tblCaption w:val="Service Name"/>
        <w:tblDescription w:val="Table captures Service Name and Service Description."/>
      </w:tblPr>
      <w:tblGrid>
        <w:gridCol w:w="4680"/>
        <w:gridCol w:w="4680"/>
      </w:tblGrid>
      <w:tr w:rsidR="00511B60" w:rsidRPr="00DE7EA1" w14:paraId="3EB88D03" w14:textId="77777777" w:rsidTr="00153A50">
        <w:trPr>
          <w:cantSplit/>
          <w:trHeight w:val="20"/>
          <w:tblHeader/>
          <w:jc w:val="center"/>
        </w:trPr>
        <w:tc>
          <w:tcPr>
            <w:tcW w:w="4680" w:type="dxa"/>
            <w:shd w:val="clear" w:color="auto" w:fill="D9D9D9" w:themeFill="background1" w:themeFillShade="D9"/>
            <w:vAlign w:val="bottom"/>
          </w:tcPr>
          <w:p w14:paraId="44C7F76F" w14:textId="77777777" w:rsidR="00511B60" w:rsidRPr="00A92246" w:rsidRDefault="00511B60" w:rsidP="00C60FFF">
            <w:pPr>
              <w:pStyle w:val="TableHeaderText"/>
            </w:pPr>
            <w:r w:rsidRPr="00A92246">
              <w:t>Service Name</w:t>
            </w:r>
          </w:p>
        </w:tc>
        <w:tc>
          <w:tcPr>
            <w:tcW w:w="4680" w:type="dxa"/>
            <w:shd w:val="clear" w:color="auto" w:fill="D9D9D9" w:themeFill="background1" w:themeFillShade="D9"/>
            <w:vAlign w:val="bottom"/>
          </w:tcPr>
          <w:p w14:paraId="466C2AF3" w14:textId="77777777" w:rsidR="00511B60" w:rsidRPr="00A92246" w:rsidRDefault="00511B60" w:rsidP="00C60FFF">
            <w:pPr>
              <w:pStyle w:val="TableHeaderText"/>
            </w:pPr>
            <w:r w:rsidRPr="00A92246">
              <w:t>Service Description</w:t>
            </w:r>
          </w:p>
        </w:tc>
      </w:tr>
      <w:tr w:rsidR="00511B60" w:rsidRPr="00DE7EA1" w14:paraId="5AB61CD7" w14:textId="77777777" w:rsidTr="00511B60">
        <w:trPr>
          <w:cantSplit/>
          <w:trHeight w:val="20"/>
          <w:jc w:val="center"/>
        </w:trPr>
        <w:tc>
          <w:tcPr>
            <w:tcW w:w="4680" w:type="dxa"/>
          </w:tcPr>
          <w:p w14:paraId="490672AC" w14:textId="20E0A791" w:rsidR="00511B60" w:rsidRPr="00E47E55" w:rsidRDefault="00F93CED" w:rsidP="00EE2DF0">
            <w:pPr>
              <w:pStyle w:val="Table-Text"/>
            </w:pPr>
            <w:r w:rsidRPr="00E47E55">
              <w:t>AMS</w:t>
            </w:r>
          </w:p>
        </w:tc>
        <w:tc>
          <w:tcPr>
            <w:tcW w:w="4680" w:type="dxa"/>
          </w:tcPr>
          <w:p w14:paraId="47D03106" w14:textId="15D12BAE" w:rsidR="00602314" w:rsidRPr="00E47E55" w:rsidRDefault="00602314" w:rsidP="00EE2DF0">
            <w:pPr>
              <w:pStyle w:val="Table-Text"/>
            </w:pPr>
            <w:r w:rsidRPr="00E47E55">
              <w:t xml:space="preserve">AMS offers REST/JSON based enterprise scoped </w:t>
            </w:r>
            <w:proofErr w:type="gramStart"/>
            <w:r w:rsidRPr="00E47E55">
              <w:t>capabilities</w:t>
            </w:r>
            <w:r w:rsidR="004717B8" w:rsidRPr="00E47E55">
              <w:t xml:space="preserve"> </w:t>
            </w:r>
            <w:r w:rsidR="00087B74">
              <w:t xml:space="preserve"> </w:t>
            </w:r>
            <w:r w:rsidRPr="00E47E55">
              <w:t>to</w:t>
            </w:r>
            <w:proofErr w:type="gramEnd"/>
            <w:r w:rsidR="00087B74">
              <w:t xml:space="preserve"> </w:t>
            </w:r>
            <w:r w:rsidR="004717B8" w:rsidRPr="00E47E55">
              <w:t xml:space="preserve"> </w:t>
            </w:r>
            <w:r w:rsidRPr="00E47E55">
              <w:t xml:space="preserve">VA consuming applications to manage Individual Authorizations of varying types. Individual authorizations represent an </w:t>
            </w:r>
            <w:r w:rsidR="00F75E53" w:rsidRPr="00E47E55">
              <w:t>individual’s</w:t>
            </w:r>
            <w:r w:rsidRPr="00E47E55">
              <w:t xml:space="preserve"> assent enabling access to their protected information. </w:t>
            </w:r>
          </w:p>
          <w:p w14:paraId="2FDC1015" w14:textId="77777777" w:rsidR="00D87112" w:rsidRDefault="00D87112" w:rsidP="00EE2DF0">
            <w:pPr>
              <w:pStyle w:val="Table-Text"/>
            </w:pPr>
          </w:p>
          <w:p w14:paraId="62EEB165" w14:textId="62133A1E" w:rsidR="00602314" w:rsidRPr="00E47E55" w:rsidRDefault="00602314" w:rsidP="00EE2DF0">
            <w:pPr>
              <w:pStyle w:val="Table-Text"/>
            </w:pPr>
            <w:r w:rsidRPr="00E47E55">
              <w:t>The various service capabilities offered are</w:t>
            </w:r>
            <w:r w:rsidR="00E47E55">
              <w:t>:</w:t>
            </w:r>
            <w:r w:rsidRPr="00E47E55">
              <w:t xml:space="preserve"> </w:t>
            </w:r>
          </w:p>
          <w:p w14:paraId="4B8B84B9" w14:textId="14856397" w:rsidR="00602314" w:rsidRPr="00E47E55" w:rsidRDefault="00602314" w:rsidP="00EE2DF0">
            <w:pPr>
              <w:pStyle w:val="Table-Text"/>
            </w:pPr>
            <w:r w:rsidRPr="00E47E55">
              <w:rPr>
                <w:b/>
              </w:rPr>
              <w:t>Create</w:t>
            </w:r>
            <w:r w:rsidR="00F93CED" w:rsidRPr="00E47E55">
              <w:rPr>
                <w:b/>
              </w:rPr>
              <w:t xml:space="preserve"> Authorization</w:t>
            </w:r>
            <w:r w:rsidR="00E47E55" w:rsidRPr="00E47E55">
              <w:rPr>
                <w:b/>
              </w:rPr>
              <w:t>:</w:t>
            </w:r>
            <w:r w:rsidRPr="00E47E55">
              <w:rPr>
                <w:b/>
              </w:rPr>
              <w:t xml:space="preserve"> </w:t>
            </w:r>
            <w:r w:rsidRPr="00E47E55">
              <w:t>To create an authorization</w:t>
            </w:r>
          </w:p>
          <w:p w14:paraId="65864B0B" w14:textId="27F0F25D" w:rsidR="00F93CED" w:rsidRPr="00E47E55" w:rsidRDefault="00F93CED" w:rsidP="00EE2DF0">
            <w:pPr>
              <w:pStyle w:val="Table-Text"/>
            </w:pPr>
            <w:r w:rsidRPr="00E47E55">
              <w:rPr>
                <w:b/>
              </w:rPr>
              <w:t>Create</w:t>
            </w:r>
            <w:r w:rsidR="001954AB" w:rsidRPr="00E47E55">
              <w:rPr>
                <w:b/>
              </w:rPr>
              <w:t xml:space="preserve"> Authorization</w:t>
            </w:r>
            <w:r w:rsidRPr="00E47E55">
              <w:rPr>
                <w:b/>
              </w:rPr>
              <w:t xml:space="preserve"> Event</w:t>
            </w:r>
            <w:r w:rsidR="00E47E55" w:rsidRPr="00E47E55">
              <w:rPr>
                <w:b/>
              </w:rPr>
              <w:t>:</w:t>
            </w:r>
            <w:r w:rsidR="00602314" w:rsidRPr="00E47E55">
              <w:t xml:space="preserve"> </w:t>
            </w:r>
            <w:r w:rsidR="00E47E55">
              <w:t>The following</w:t>
            </w:r>
            <w:r w:rsidR="00E47E55" w:rsidRPr="00E47E55">
              <w:t xml:space="preserve"> </w:t>
            </w:r>
            <w:r w:rsidRPr="00E47E55">
              <w:t>Events are created and associated with existing authorizations</w:t>
            </w:r>
            <w:r w:rsidR="00E47E55">
              <w:t>:</w:t>
            </w:r>
          </w:p>
          <w:p w14:paraId="3AB6B06B" w14:textId="618E950D" w:rsidR="00602314" w:rsidRPr="00E47E55" w:rsidRDefault="00F93CED" w:rsidP="00EE2DF0">
            <w:pPr>
              <w:pStyle w:val="Table-Text"/>
            </w:pPr>
            <w:r w:rsidRPr="00E47E55">
              <w:rPr>
                <w:b/>
              </w:rPr>
              <w:t>Revoke</w:t>
            </w:r>
            <w:r w:rsidR="00E47E55" w:rsidRPr="00E47E55">
              <w:rPr>
                <w:b/>
              </w:rPr>
              <w:t>:</w:t>
            </w:r>
            <w:r w:rsidRPr="00E47E55">
              <w:t xml:space="preserve"> </w:t>
            </w:r>
            <w:r w:rsidR="00602314" w:rsidRPr="00E47E55">
              <w:t>To revoke an authorization</w:t>
            </w:r>
          </w:p>
          <w:p w14:paraId="09AE2FDD" w14:textId="35F90790" w:rsidR="00602314" w:rsidRPr="00E47E55" w:rsidRDefault="00602314" w:rsidP="00EE2DF0">
            <w:pPr>
              <w:pStyle w:val="Table-Text"/>
            </w:pPr>
            <w:r w:rsidRPr="00E47E55">
              <w:rPr>
                <w:b/>
              </w:rPr>
              <w:t>Accept</w:t>
            </w:r>
            <w:r w:rsidR="00E47E55" w:rsidRPr="00E47E55">
              <w:rPr>
                <w:b/>
              </w:rPr>
              <w:t>:</w:t>
            </w:r>
            <w:r w:rsidRPr="00E47E55">
              <w:t xml:space="preserve"> To accept a Delegation Authorization</w:t>
            </w:r>
          </w:p>
          <w:p w14:paraId="4F601D81" w14:textId="2DA3F21C" w:rsidR="00602314" w:rsidRPr="00E47E55" w:rsidRDefault="00602314" w:rsidP="00EE2DF0">
            <w:pPr>
              <w:pStyle w:val="Table-Text"/>
            </w:pPr>
            <w:r w:rsidRPr="00E47E55">
              <w:rPr>
                <w:b/>
              </w:rPr>
              <w:t>Decline</w:t>
            </w:r>
            <w:r w:rsidR="00E47E55" w:rsidRPr="00E47E55">
              <w:rPr>
                <w:b/>
              </w:rPr>
              <w:t>:</w:t>
            </w:r>
            <w:r w:rsidRPr="00E47E55">
              <w:t xml:space="preserve"> To decline a Delegation Authorization</w:t>
            </w:r>
          </w:p>
          <w:p w14:paraId="797CDB11" w14:textId="058BEB00" w:rsidR="00602314" w:rsidRPr="00E47E55" w:rsidRDefault="00602314" w:rsidP="00EE2DF0">
            <w:pPr>
              <w:pStyle w:val="Table-Text"/>
            </w:pPr>
            <w:r w:rsidRPr="00E47E55">
              <w:rPr>
                <w:b/>
              </w:rPr>
              <w:t>Activate</w:t>
            </w:r>
            <w:r w:rsidR="00E47E55" w:rsidRPr="00E47E55">
              <w:rPr>
                <w:b/>
              </w:rPr>
              <w:t>:</w:t>
            </w:r>
            <w:r w:rsidRPr="00E47E55">
              <w:t xml:space="preserve"> To activate a PR Delegation type authorization</w:t>
            </w:r>
          </w:p>
          <w:p w14:paraId="3B826B50" w14:textId="63C315C5" w:rsidR="00602314" w:rsidRPr="00E47E55" w:rsidRDefault="00602314" w:rsidP="00EE2DF0">
            <w:pPr>
              <w:pStyle w:val="Table-Text"/>
            </w:pPr>
            <w:r w:rsidRPr="00E47E55">
              <w:rPr>
                <w:b/>
              </w:rPr>
              <w:t>Deactivate</w:t>
            </w:r>
            <w:r w:rsidR="00E47E55" w:rsidRPr="00E47E55">
              <w:rPr>
                <w:b/>
              </w:rPr>
              <w:t>:</w:t>
            </w:r>
            <w:r w:rsidRPr="00E47E55">
              <w:t xml:space="preserve"> To deactivate a PR Delegation type authorization</w:t>
            </w:r>
          </w:p>
          <w:p w14:paraId="176A0E5F" w14:textId="61D5FCF4" w:rsidR="00511B60" w:rsidRPr="00E47E55" w:rsidRDefault="00F93CED" w:rsidP="00EE2DF0">
            <w:pPr>
              <w:pStyle w:val="Table-Text"/>
            </w:pPr>
            <w:r w:rsidRPr="00E47E55">
              <w:rPr>
                <w:b/>
              </w:rPr>
              <w:t xml:space="preserve">Retrieve Authorization </w:t>
            </w:r>
            <w:r w:rsidR="00F75E53" w:rsidRPr="00E47E55">
              <w:rPr>
                <w:b/>
              </w:rPr>
              <w:t>Document:</w:t>
            </w:r>
            <w:r w:rsidR="00F75E53" w:rsidRPr="00E47E55">
              <w:t xml:space="preserve"> To</w:t>
            </w:r>
            <w:r w:rsidR="00602314" w:rsidRPr="00E47E55">
              <w:t xml:space="preserve"> </w:t>
            </w:r>
            <w:r w:rsidR="00F75E53" w:rsidRPr="00E47E55">
              <w:t>Retrieve</w:t>
            </w:r>
            <w:r w:rsidR="00602314" w:rsidRPr="00E47E55">
              <w:t xml:space="preserve"> a PDF document associated with a given authorization</w:t>
            </w:r>
          </w:p>
        </w:tc>
      </w:tr>
    </w:tbl>
    <w:p w14:paraId="7697D427" w14:textId="77777777" w:rsidR="00511B60" w:rsidRPr="00511B60" w:rsidRDefault="00511B60" w:rsidP="00C60FFF"/>
    <w:p w14:paraId="4A68C66B" w14:textId="77777777" w:rsidR="0038127F" w:rsidRDefault="0038127F" w:rsidP="00A071BD">
      <w:pPr>
        <w:pStyle w:val="Heading6"/>
      </w:pPr>
      <w:bookmarkStart w:id="2381" w:name="_Toc417062101"/>
      <w:bookmarkStart w:id="2382" w:name="_Toc417063380"/>
      <w:bookmarkStart w:id="2383" w:name="_Toc418173020"/>
      <w:bookmarkStart w:id="2384" w:name="_Toc418174291"/>
      <w:bookmarkStart w:id="2385" w:name="_Toc418175568"/>
      <w:bookmarkStart w:id="2386" w:name="_Toc418176842"/>
      <w:bookmarkStart w:id="2387" w:name="_Toc418178716"/>
      <w:bookmarkStart w:id="2388" w:name="_Toc418180023"/>
      <w:bookmarkStart w:id="2389" w:name="_Toc418183322"/>
      <w:bookmarkStart w:id="2390" w:name="_Toc417062105"/>
      <w:bookmarkStart w:id="2391" w:name="_Toc417063384"/>
      <w:bookmarkStart w:id="2392" w:name="_Toc418173024"/>
      <w:bookmarkStart w:id="2393" w:name="_Toc418174295"/>
      <w:bookmarkStart w:id="2394" w:name="_Toc418175572"/>
      <w:bookmarkStart w:id="2395" w:name="_Toc418176846"/>
      <w:bookmarkStart w:id="2396" w:name="_Toc418178720"/>
      <w:bookmarkStart w:id="2397" w:name="_Toc418180027"/>
      <w:bookmarkStart w:id="2398" w:name="_Toc418183326"/>
      <w:bookmarkStart w:id="2399" w:name="_Toc409705910"/>
      <w:bookmarkStart w:id="2400" w:name="_Toc417063385"/>
      <w:bookmarkStart w:id="2401" w:name="_Toc445298029"/>
      <w:bookmarkStart w:id="2402" w:name="_Toc455753578"/>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r>
        <w:t>Interface</w:t>
      </w:r>
      <w:bookmarkEnd w:id="2399"/>
      <w:bookmarkEnd w:id="2400"/>
      <w:bookmarkEnd w:id="2401"/>
      <w:bookmarkEnd w:id="2402"/>
    </w:p>
    <w:p w14:paraId="2CCF9DDB" w14:textId="4ECD9350" w:rsidR="00C60FFF" w:rsidRPr="00280769" w:rsidRDefault="00083558" w:rsidP="00A061C8">
      <w:pPr>
        <w:pStyle w:val="BodyText"/>
      </w:pPr>
      <w:r>
        <w:t>There is no standard service interface type. The upcoming sections document the interface operations and payloads</w:t>
      </w:r>
      <w:r w:rsidR="002B067A">
        <w:t>.</w:t>
      </w:r>
    </w:p>
    <w:p w14:paraId="3E19ADFF" w14:textId="77777777" w:rsidR="0038127F" w:rsidRDefault="0038127F" w:rsidP="00A071BD">
      <w:pPr>
        <w:pStyle w:val="Heading6"/>
      </w:pPr>
      <w:bookmarkStart w:id="2403" w:name="_Toc418173026"/>
      <w:bookmarkStart w:id="2404" w:name="_Toc418174297"/>
      <w:bookmarkStart w:id="2405" w:name="_Toc418175574"/>
      <w:bookmarkStart w:id="2406" w:name="_Toc418176848"/>
      <w:bookmarkStart w:id="2407" w:name="_Toc418178722"/>
      <w:bookmarkStart w:id="2408" w:name="_Toc418180029"/>
      <w:bookmarkStart w:id="2409" w:name="_Toc418183328"/>
      <w:bookmarkStart w:id="2410" w:name="_Toc417062107"/>
      <w:bookmarkStart w:id="2411" w:name="_Toc417063386"/>
      <w:bookmarkStart w:id="2412" w:name="_Toc418173027"/>
      <w:bookmarkStart w:id="2413" w:name="_Toc418174298"/>
      <w:bookmarkStart w:id="2414" w:name="_Toc418175575"/>
      <w:bookmarkStart w:id="2415" w:name="_Toc418176849"/>
      <w:bookmarkStart w:id="2416" w:name="_Toc418178723"/>
      <w:bookmarkStart w:id="2417" w:name="_Toc418180030"/>
      <w:bookmarkStart w:id="2418" w:name="_Toc418183329"/>
      <w:bookmarkStart w:id="2419" w:name="_Toc409705911"/>
      <w:bookmarkStart w:id="2420" w:name="_Toc417063387"/>
      <w:bookmarkStart w:id="2421" w:name="_Toc445298030"/>
      <w:bookmarkStart w:id="2422" w:name="_Toc455753579"/>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r>
        <w:t>End Points</w:t>
      </w:r>
      <w:bookmarkEnd w:id="2419"/>
      <w:bookmarkEnd w:id="2420"/>
      <w:bookmarkEnd w:id="2421"/>
      <w:bookmarkEnd w:id="2422"/>
    </w:p>
    <w:p w14:paraId="05192FA2" w14:textId="3F994060" w:rsidR="00C60FFF" w:rsidRPr="00EB5625" w:rsidRDefault="00083558" w:rsidP="00A061C8">
      <w:pPr>
        <w:pStyle w:val="BodyText"/>
      </w:pPr>
      <w:proofErr w:type="gramStart"/>
      <w:r w:rsidRPr="0018143F">
        <w:t>Endpoint</w:t>
      </w:r>
      <w:r w:rsidR="00F93CED" w:rsidRPr="0018143F">
        <w:t>s</w:t>
      </w:r>
      <w:r w:rsidRPr="0018143F">
        <w:t xml:space="preserve"> for AMS is</w:t>
      </w:r>
      <w:proofErr w:type="gramEnd"/>
      <w:r w:rsidRPr="0018143F">
        <w:t xml:space="preserve"> TBD</w:t>
      </w:r>
      <w:r w:rsidR="00F93CED" w:rsidRPr="0018143F">
        <w:t>.</w:t>
      </w:r>
    </w:p>
    <w:p w14:paraId="5BC2756C" w14:textId="77777777" w:rsidR="0038127F" w:rsidRDefault="0038127F" w:rsidP="00A071BD">
      <w:pPr>
        <w:pStyle w:val="Heading6"/>
      </w:pPr>
      <w:bookmarkStart w:id="2423" w:name="_Toc417062109"/>
      <w:bookmarkStart w:id="2424" w:name="_Toc417063388"/>
      <w:bookmarkStart w:id="2425" w:name="_Toc418173029"/>
      <w:bookmarkStart w:id="2426" w:name="_Toc418174300"/>
      <w:bookmarkStart w:id="2427" w:name="_Toc418175577"/>
      <w:bookmarkStart w:id="2428" w:name="_Toc418176851"/>
      <w:bookmarkStart w:id="2429" w:name="_Toc418178725"/>
      <w:bookmarkStart w:id="2430" w:name="_Toc418180032"/>
      <w:bookmarkStart w:id="2431" w:name="_Toc418183331"/>
      <w:bookmarkStart w:id="2432" w:name="_Toc409705912"/>
      <w:bookmarkStart w:id="2433" w:name="_Toc417063389"/>
      <w:bookmarkStart w:id="2434" w:name="_Ref437282013"/>
      <w:bookmarkStart w:id="2435" w:name="_Toc445298031"/>
      <w:bookmarkStart w:id="2436" w:name="_Toc455753580"/>
      <w:bookmarkEnd w:id="2423"/>
      <w:bookmarkEnd w:id="2424"/>
      <w:bookmarkEnd w:id="2425"/>
      <w:bookmarkEnd w:id="2426"/>
      <w:bookmarkEnd w:id="2427"/>
      <w:bookmarkEnd w:id="2428"/>
      <w:bookmarkEnd w:id="2429"/>
      <w:bookmarkEnd w:id="2430"/>
      <w:bookmarkEnd w:id="2431"/>
      <w:r>
        <w:t>Operations or Methods</w:t>
      </w:r>
      <w:bookmarkEnd w:id="2432"/>
      <w:bookmarkEnd w:id="2433"/>
      <w:bookmarkEnd w:id="2434"/>
      <w:bookmarkEnd w:id="2435"/>
      <w:bookmarkEnd w:id="2436"/>
    </w:p>
    <w:p w14:paraId="40CA5624" w14:textId="54FCCB1C" w:rsidR="00AF1D10" w:rsidRPr="00E47E55" w:rsidRDefault="00AF1D10" w:rsidP="001A5A52">
      <w:pPr>
        <w:pStyle w:val="BodyText"/>
      </w:pPr>
      <w:r w:rsidRPr="00E47E55">
        <w:t>The operations for supported by the AMS Service layer are:</w:t>
      </w:r>
    </w:p>
    <w:p w14:paraId="528C2231" w14:textId="514658A3" w:rsidR="00AF1D10" w:rsidRDefault="00AF1D10" w:rsidP="001A5A52">
      <w:pPr>
        <w:pStyle w:val="BodyText"/>
      </w:pPr>
      <w:r w:rsidRPr="00E47E55">
        <w:rPr>
          <w:b/>
        </w:rPr>
        <w:t>Create Authorization</w:t>
      </w:r>
      <w:r w:rsidR="00A061C8">
        <w:t xml:space="preserve"> -- </w:t>
      </w:r>
      <w:r w:rsidRPr="00E47E55">
        <w:t>To create an authorization. This is an HTTP POST call</w:t>
      </w:r>
      <w:r w:rsidR="00F60E1F" w:rsidRPr="00E47E55">
        <w:t xml:space="preserve">. The </w:t>
      </w:r>
      <w:r w:rsidR="00E843CC" w:rsidRPr="00E47E55">
        <w:t>request</w:t>
      </w:r>
      <w:r w:rsidR="00F60E1F" w:rsidRPr="00E47E55">
        <w:t xml:space="preserve"> payload is Multipart – JSON and Binary. The </w:t>
      </w:r>
      <w:r w:rsidR="00E843CC" w:rsidRPr="00E47E55">
        <w:t>response</w:t>
      </w:r>
      <w:r w:rsidR="00F60E1F" w:rsidRPr="00E47E55">
        <w:t xml:space="preserve"> is JSON</w:t>
      </w:r>
      <w:r w:rsidR="00ED4841">
        <w:t>.</w:t>
      </w:r>
    </w:p>
    <w:p w14:paraId="66A70C82" w14:textId="77777777" w:rsidR="00C60FFF" w:rsidRPr="00E47E55" w:rsidRDefault="00C60FFF" w:rsidP="00C60FFF"/>
    <w:p w14:paraId="12D2E5B5" w14:textId="336D5B8E" w:rsidR="00C60FFF" w:rsidRPr="00E47E55" w:rsidRDefault="003865F5" w:rsidP="00A061C8">
      <w:pPr>
        <w:pStyle w:val="BodyText"/>
      </w:pPr>
      <w:r>
        <w:t xml:space="preserve">The resource </w:t>
      </w:r>
      <w:r w:rsidR="00C60FFF">
        <w:t>URL to create authorizations is</w:t>
      </w:r>
      <w:r w:rsidR="005A75FD">
        <w:t>. TBD</w:t>
      </w:r>
    </w:p>
    <w:p w14:paraId="7D71C983" w14:textId="0863838F" w:rsidR="00C60FFF" w:rsidRPr="00E47E55" w:rsidRDefault="00AF1D10" w:rsidP="00A061C8">
      <w:pPr>
        <w:pStyle w:val="BodyText"/>
      </w:pPr>
      <w:r w:rsidRPr="005770B3">
        <w:rPr>
          <w:b/>
        </w:rPr>
        <w:t xml:space="preserve">Create </w:t>
      </w:r>
      <w:r w:rsidR="001954AB" w:rsidRPr="005770B3">
        <w:rPr>
          <w:b/>
        </w:rPr>
        <w:t xml:space="preserve">Authorization </w:t>
      </w:r>
      <w:r w:rsidRPr="005770B3">
        <w:rPr>
          <w:b/>
        </w:rPr>
        <w:t>Event</w:t>
      </w:r>
      <w:r w:rsidR="005770B3">
        <w:t xml:space="preserve"> --</w:t>
      </w:r>
      <w:r w:rsidRPr="00E47E55">
        <w:t xml:space="preserve"> To create an event and associate it with an authorization. This is an HTTP POST </w:t>
      </w:r>
      <w:r w:rsidR="00F75E53" w:rsidRPr="00E47E55">
        <w:t xml:space="preserve">call. </w:t>
      </w:r>
      <w:r w:rsidR="00F60E1F" w:rsidRPr="00E47E55">
        <w:t xml:space="preserve">The </w:t>
      </w:r>
      <w:r w:rsidR="00E843CC" w:rsidRPr="00E47E55">
        <w:t>request</w:t>
      </w:r>
      <w:r w:rsidR="00F60E1F" w:rsidRPr="00E47E55">
        <w:t xml:space="preserve"> payload is Multipart – JSON and Binary. </w:t>
      </w:r>
      <w:proofErr w:type="gramStart"/>
      <w:r w:rsidR="00F60E1F" w:rsidRPr="00E47E55">
        <w:t>However</w:t>
      </w:r>
      <w:proofErr w:type="gramEnd"/>
      <w:r w:rsidR="00F60E1F" w:rsidRPr="00E47E55">
        <w:t xml:space="preserve"> Binary objects are not passed in for any event other than Revoke. The </w:t>
      </w:r>
      <w:r w:rsidR="00E843CC" w:rsidRPr="00E47E55">
        <w:t>response</w:t>
      </w:r>
      <w:r w:rsidR="00F60E1F" w:rsidRPr="00E47E55">
        <w:t xml:space="preserve"> is JSON</w:t>
      </w:r>
      <w:r w:rsidR="00ED4841">
        <w:t>.</w:t>
      </w:r>
    </w:p>
    <w:p w14:paraId="6915D240" w14:textId="6E25C6B4" w:rsidR="00C60FFF" w:rsidRPr="00E47E55" w:rsidRDefault="000F0791" w:rsidP="001A5A52">
      <w:pPr>
        <w:pStyle w:val="BodyText"/>
      </w:pPr>
      <w:proofErr w:type="gramStart"/>
      <w:r>
        <w:t>The resource URL to create authorizations is</w:t>
      </w:r>
      <w:r w:rsidR="005A75FD">
        <w:t>-TBD.</w:t>
      </w:r>
      <w:proofErr w:type="gramEnd"/>
    </w:p>
    <w:p w14:paraId="65088711" w14:textId="3A44E1AD" w:rsidR="00AF1D10" w:rsidRPr="00E47E55" w:rsidRDefault="00AF1D10" w:rsidP="001A5A52">
      <w:pPr>
        <w:pStyle w:val="BodyText"/>
      </w:pPr>
      <w:r w:rsidRPr="00E47E55">
        <w:t>Here</w:t>
      </w:r>
      <w:r w:rsidR="005770B3">
        <w:t xml:space="preserve"> i</w:t>
      </w:r>
      <w:r w:rsidRPr="00E47E55">
        <w:t xml:space="preserve">s a listing of the events. </w:t>
      </w:r>
    </w:p>
    <w:p w14:paraId="13328C24" w14:textId="2F96EDDB" w:rsidR="00AF1D10" w:rsidRDefault="00AF1D10" w:rsidP="004501EB">
      <w:pPr>
        <w:pStyle w:val="ListParagraph"/>
        <w:numPr>
          <w:ilvl w:val="0"/>
          <w:numId w:val="65"/>
        </w:numPr>
        <w:ind w:left="720"/>
      </w:pPr>
      <w:r w:rsidRPr="00F93CED">
        <w:rPr>
          <w:b/>
        </w:rPr>
        <w:t>Revoke</w:t>
      </w:r>
      <w:r w:rsidR="005770B3">
        <w:rPr>
          <w:b/>
        </w:rPr>
        <w:t xml:space="preserve"> -- </w:t>
      </w:r>
      <w:r>
        <w:t>To revoke an authorization</w:t>
      </w:r>
    </w:p>
    <w:p w14:paraId="15370950" w14:textId="5F26D361" w:rsidR="00AF1D10" w:rsidRDefault="00AF1D10" w:rsidP="004501EB">
      <w:pPr>
        <w:pStyle w:val="ListParagraph"/>
        <w:numPr>
          <w:ilvl w:val="0"/>
          <w:numId w:val="65"/>
        </w:numPr>
        <w:ind w:left="720"/>
      </w:pPr>
      <w:r w:rsidRPr="00602314">
        <w:rPr>
          <w:b/>
        </w:rPr>
        <w:t>Accept</w:t>
      </w:r>
      <w:r w:rsidR="005770B3">
        <w:t xml:space="preserve"> -- </w:t>
      </w:r>
      <w:r>
        <w:t>To accept a Delegation Authorization</w:t>
      </w:r>
    </w:p>
    <w:p w14:paraId="7B6CF96E" w14:textId="55E27A4B" w:rsidR="00AF1D10" w:rsidRDefault="00AF1D10" w:rsidP="004501EB">
      <w:pPr>
        <w:pStyle w:val="ListParagraph"/>
        <w:numPr>
          <w:ilvl w:val="0"/>
          <w:numId w:val="65"/>
        </w:numPr>
        <w:ind w:left="720"/>
      </w:pPr>
      <w:r w:rsidRPr="00602314">
        <w:rPr>
          <w:b/>
        </w:rPr>
        <w:t>Decline</w:t>
      </w:r>
      <w:r w:rsidR="005770B3">
        <w:t xml:space="preserve"> -- </w:t>
      </w:r>
      <w:r>
        <w:t>To decline a Delegation Authorization</w:t>
      </w:r>
    </w:p>
    <w:p w14:paraId="1EA9FA15" w14:textId="2EC246CE" w:rsidR="00AF1D10" w:rsidRDefault="00AF1D10" w:rsidP="004501EB">
      <w:pPr>
        <w:pStyle w:val="ListParagraph"/>
        <w:numPr>
          <w:ilvl w:val="0"/>
          <w:numId w:val="65"/>
        </w:numPr>
        <w:ind w:left="720"/>
      </w:pPr>
      <w:r w:rsidRPr="00602314">
        <w:rPr>
          <w:b/>
        </w:rPr>
        <w:t>Activate</w:t>
      </w:r>
      <w:r w:rsidR="005770B3">
        <w:t xml:space="preserve"> -- </w:t>
      </w:r>
      <w:r>
        <w:t>To activate a PR Delegation type authorization</w:t>
      </w:r>
    </w:p>
    <w:p w14:paraId="3020B74C" w14:textId="36BDDBC8" w:rsidR="00C60FFF" w:rsidRDefault="00AF1D10" w:rsidP="00C60FFF">
      <w:pPr>
        <w:pStyle w:val="ListParagraph"/>
        <w:numPr>
          <w:ilvl w:val="0"/>
          <w:numId w:val="65"/>
        </w:numPr>
        <w:ind w:left="720"/>
      </w:pPr>
      <w:r w:rsidRPr="00F93CED">
        <w:rPr>
          <w:b/>
        </w:rPr>
        <w:t>Deactivate</w:t>
      </w:r>
      <w:r w:rsidR="005770B3">
        <w:t xml:space="preserve"> -- </w:t>
      </w:r>
      <w:r>
        <w:t>To deactivate a PR Delegation type authorization</w:t>
      </w:r>
    </w:p>
    <w:p w14:paraId="7D9D03EA" w14:textId="46797840" w:rsidR="006B4689" w:rsidRPr="00C644C7" w:rsidRDefault="006F1525" w:rsidP="001A5A52">
      <w:pPr>
        <w:pStyle w:val="BodyText"/>
      </w:pPr>
      <w:r w:rsidRPr="00C644C7">
        <w:rPr>
          <w:b/>
        </w:rPr>
        <w:t>Retrieve Authorization Document</w:t>
      </w:r>
      <w:r w:rsidR="005770B3">
        <w:t xml:space="preserve"> -- </w:t>
      </w:r>
      <w:r w:rsidRPr="00C644C7">
        <w:t>To retrieve the authorization supporting media (PDF). This is an HTTP GET call</w:t>
      </w:r>
      <w:r w:rsidR="00F60E1F" w:rsidRPr="00C644C7">
        <w:t xml:space="preserve">. The </w:t>
      </w:r>
      <w:r w:rsidR="00E843CC" w:rsidRPr="00C644C7">
        <w:t>request</w:t>
      </w:r>
      <w:r w:rsidR="00F60E1F" w:rsidRPr="00C644C7">
        <w:t xml:space="preserve"> is JSON and the </w:t>
      </w:r>
      <w:r w:rsidR="00E843CC" w:rsidRPr="00C644C7">
        <w:t>response</w:t>
      </w:r>
      <w:r w:rsidR="00F60E1F" w:rsidRPr="00C644C7">
        <w:t xml:space="preserve"> is Multipart</w:t>
      </w:r>
      <w:r w:rsidR="00160B11">
        <w:t>,</w:t>
      </w:r>
      <w:r w:rsidR="00F60E1F" w:rsidRPr="00C644C7">
        <w:t xml:space="preserve"> JSON and Binary.</w:t>
      </w:r>
    </w:p>
    <w:p w14:paraId="6D4117A8" w14:textId="3D071514" w:rsidR="003865F5" w:rsidRDefault="003865F5" w:rsidP="001A5A52">
      <w:pPr>
        <w:pStyle w:val="BodyText"/>
      </w:pPr>
      <w:r>
        <w:t>The resource URL to retrieve an authorization is</w:t>
      </w:r>
      <w:r w:rsidR="006B4689">
        <w:t xml:space="preserve">: </w:t>
      </w:r>
      <w:r>
        <w:t xml:space="preserve"> </w:t>
      </w:r>
      <w:r w:rsidR="00CC011B">
        <w:t>TBD</w:t>
      </w:r>
    </w:p>
    <w:p w14:paraId="6395B3B5" w14:textId="77777777" w:rsidR="006B4689" w:rsidRPr="00E47E55" w:rsidRDefault="006B4689" w:rsidP="006B4689"/>
    <w:p w14:paraId="397EDCD9" w14:textId="1D3DF327" w:rsidR="009E0609" w:rsidRDefault="009E0609" w:rsidP="001A5A52">
      <w:pPr>
        <w:pStyle w:val="BodyText"/>
      </w:pPr>
      <w:r w:rsidRPr="00C644C7">
        <w:t xml:space="preserve">All operations support authentication-context headers as discussed in </w:t>
      </w:r>
      <w:r w:rsidR="00C644C7">
        <w:t>S</w:t>
      </w:r>
      <w:r w:rsidRPr="00C644C7">
        <w:t xml:space="preserve">ection </w:t>
      </w:r>
      <w:r w:rsidR="00C644C7">
        <w:fldChar w:fldCharType="begin"/>
      </w:r>
      <w:r w:rsidR="00C644C7">
        <w:instrText xml:space="preserve"> REF _Ref434262127 \r \h </w:instrText>
      </w:r>
      <w:r w:rsidR="00C644C7">
        <w:fldChar w:fldCharType="separate"/>
      </w:r>
      <w:r w:rsidR="00CE2116">
        <w:t>6.4</w:t>
      </w:r>
      <w:r w:rsidR="00C644C7">
        <w:fldChar w:fldCharType="end"/>
      </w:r>
      <w:r w:rsidR="006B4689">
        <w:t>.</w:t>
      </w:r>
    </w:p>
    <w:p w14:paraId="510E26FD" w14:textId="77777777" w:rsidR="006B4689" w:rsidRPr="00C644C7" w:rsidRDefault="006B4689" w:rsidP="006B4689"/>
    <w:p w14:paraId="47FE3893" w14:textId="4C2A91E8" w:rsidR="0038127F" w:rsidRDefault="001D1594" w:rsidP="00A071BD">
      <w:pPr>
        <w:pStyle w:val="Heading6"/>
      </w:pPr>
      <w:bookmarkStart w:id="2437" w:name="_Ref437286679"/>
      <w:bookmarkStart w:id="2438" w:name="_Ref437286680"/>
      <w:bookmarkStart w:id="2439" w:name="_Toc445298032"/>
      <w:bookmarkStart w:id="2440" w:name="_Toc455753581"/>
      <w:r>
        <w:t xml:space="preserve">Message </w:t>
      </w:r>
      <w:bookmarkStart w:id="2441" w:name="_Toc409705913"/>
      <w:bookmarkStart w:id="2442" w:name="_Toc417063390"/>
      <w:r w:rsidR="0038127F">
        <w:t>Schemas</w:t>
      </w:r>
      <w:bookmarkEnd w:id="2437"/>
      <w:bookmarkEnd w:id="2438"/>
      <w:bookmarkEnd w:id="2439"/>
      <w:bookmarkEnd w:id="2440"/>
      <w:bookmarkEnd w:id="2441"/>
      <w:bookmarkEnd w:id="2442"/>
    </w:p>
    <w:p w14:paraId="2C60A16D" w14:textId="733F287E" w:rsidR="00ED4841" w:rsidRPr="000B3A23" w:rsidRDefault="00ED4841" w:rsidP="001A5A52">
      <w:pPr>
        <w:pStyle w:val="BodyText"/>
      </w:pPr>
      <w:r w:rsidRPr="000B3A23">
        <w:t>Create Authorization: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6"/>
        <w:gridCol w:w="3117"/>
        <w:gridCol w:w="3117"/>
      </w:tblGrid>
      <w:tr w:rsidR="00C258D0" w14:paraId="20180AE7" w14:textId="77777777" w:rsidTr="00C258D0">
        <w:tc>
          <w:tcPr>
            <w:tcW w:w="3116" w:type="dxa"/>
          </w:tcPr>
          <w:p w14:paraId="2AF5EEE3" w14:textId="53C07456" w:rsidR="00C258D0" w:rsidRDefault="00C258D0" w:rsidP="001A5A52">
            <w:pPr>
              <w:pStyle w:val="BodyText"/>
            </w:pPr>
          </w:p>
        </w:tc>
        <w:tc>
          <w:tcPr>
            <w:tcW w:w="3117" w:type="dxa"/>
          </w:tcPr>
          <w:p w14:paraId="37DA385B" w14:textId="612158D3" w:rsidR="00C258D0" w:rsidRDefault="00493574" w:rsidP="001A5A52">
            <w:pPr>
              <w:pStyle w:val="BodyText"/>
            </w:pPr>
            <w:r>
              <w:object w:dxaOrig="1531" w:dyaOrig="990" w14:anchorId="65CD9385">
                <v:shape id="_x0000_i1035" type="#_x0000_t75" style="width:81.5pt;height:48.25pt" o:ole="" o:bordertopcolor="this" o:borderleftcolor="this" o:borderbottomcolor="this" o:borderrightcolor="this">
                  <v:imagedata r:id="rId84" o:title=""/>
                  <w10:bordertop type="single" width="4"/>
                  <w10:borderleft type="single" width="4"/>
                  <w10:borderbottom type="single" width="4"/>
                  <w10:borderright type="single" width="4"/>
                </v:shape>
                <o:OLEObject Type="Embed" ProgID="Package" ShapeID="_x0000_i1035" DrawAspect="Icon" ObjectID="_1534336027" r:id="rId85"/>
              </w:object>
            </w:r>
          </w:p>
        </w:tc>
        <w:tc>
          <w:tcPr>
            <w:tcW w:w="3117" w:type="dxa"/>
          </w:tcPr>
          <w:p w14:paraId="49B0D63F" w14:textId="193BD971" w:rsidR="00C258D0" w:rsidRDefault="00C258D0" w:rsidP="001A5A52">
            <w:pPr>
              <w:pStyle w:val="BodyText"/>
            </w:pPr>
          </w:p>
        </w:tc>
      </w:tr>
      <w:tr w:rsidR="00C258D0" w14:paraId="43B285C9" w14:textId="77777777" w:rsidTr="00C258D0">
        <w:tc>
          <w:tcPr>
            <w:tcW w:w="3116" w:type="dxa"/>
          </w:tcPr>
          <w:p w14:paraId="4144B6D7" w14:textId="66C969CE" w:rsidR="00C258D0" w:rsidRDefault="006B4689" w:rsidP="001A5A52">
            <w:pPr>
              <w:pStyle w:val="BodyText"/>
            </w:pPr>
            <w:r>
              <w:object w:dxaOrig="1531" w:dyaOrig="990" w14:anchorId="637806B9">
                <v:shape id="_x0000_i1036" type="#_x0000_t75" style="width:108.7pt;height:63.85pt" o:ole="" o:bordertopcolor="this" o:borderleftcolor="this" o:borderbottomcolor="this" o:borderrightcolor="this">
                  <v:imagedata r:id="rId86" o:title=""/>
                  <w10:bordertop type="single" width="4"/>
                  <w10:borderleft type="single" width="4"/>
                  <w10:borderbottom type="single" width="4"/>
                  <w10:borderright type="single" width="4"/>
                </v:shape>
                <o:OLEObject Type="Embed" ProgID="Package" ShapeID="_x0000_i1036" DrawAspect="Icon" ObjectID="_1534336028" r:id="rId87"/>
              </w:object>
            </w:r>
          </w:p>
        </w:tc>
        <w:tc>
          <w:tcPr>
            <w:tcW w:w="3117" w:type="dxa"/>
          </w:tcPr>
          <w:p w14:paraId="04272BE7" w14:textId="37EC65E5" w:rsidR="00C258D0" w:rsidRDefault="006B4689" w:rsidP="001A5A52">
            <w:pPr>
              <w:pStyle w:val="BodyText"/>
            </w:pPr>
            <w:r>
              <w:object w:dxaOrig="1531" w:dyaOrig="990" w14:anchorId="46AFDEC1">
                <v:shape id="_x0000_i1037" type="#_x0000_t75" style="width:108.7pt;height:63.85pt" o:ole="" o:bordertopcolor="this" o:borderleftcolor="this" o:borderbottomcolor="this" o:borderrightcolor="this">
                  <v:imagedata r:id="rId88" o:title=""/>
                  <w10:bordertop type="single" width="4"/>
                  <w10:borderleft type="single" width="4"/>
                  <w10:borderbottom type="single" width="4"/>
                  <w10:borderright type="single" width="4"/>
                </v:shape>
                <o:OLEObject Type="Embed" ProgID="Package" ShapeID="_x0000_i1037" DrawAspect="Icon" ObjectID="_1534336029" r:id="rId89"/>
              </w:object>
            </w:r>
          </w:p>
        </w:tc>
        <w:tc>
          <w:tcPr>
            <w:tcW w:w="3117" w:type="dxa"/>
          </w:tcPr>
          <w:p w14:paraId="6DCBEF91" w14:textId="77777777" w:rsidR="00C258D0" w:rsidRDefault="00C258D0" w:rsidP="001A5A52">
            <w:pPr>
              <w:pStyle w:val="BodyText"/>
            </w:pPr>
          </w:p>
        </w:tc>
      </w:tr>
    </w:tbl>
    <w:p w14:paraId="073516CC" w14:textId="3B93B6EB" w:rsidR="000B3A23" w:rsidRDefault="000B3A23" w:rsidP="00153A50"/>
    <w:p w14:paraId="400097CF" w14:textId="1AB84B4E" w:rsidR="00ED4841" w:rsidRPr="000B3A23" w:rsidRDefault="00ED4841" w:rsidP="001A5A52">
      <w:pPr>
        <w:pStyle w:val="BodyText"/>
      </w:pPr>
      <w:r w:rsidRPr="000B3A23">
        <w:t>Create Authorization Event</w:t>
      </w:r>
      <w:r w:rsidR="00B93285" w:rsidRPr="000B3A23">
        <w:t>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2001"/>
        <w:gridCol w:w="2364"/>
        <w:gridCol w:w="2364"/>
        <w:gridCol w:w="1569"/>
      </w:tblGrid>
      <w:tr w:rsidR="00493574" w14:paraId="58E4297C" w14:textId="77777777" w:rsidTr="00493574">
        <w:trPr>
          <w:jc w:val="center"/>
        </w:trPr>
        <w:tc>
          <w:tcPr>
            <w:tcW w:w="2001" w:type="dxa"/>
          </w:tcPr>
          <w:p w14:paraId="6B2E6DF7" w14:textId="73B2A63C" w:rsidR="00493574" w:rsidRPr="000B3A23" w:rsidRDefault="00493574" w:rsidP="001A5A52">
            <w:pPr>
              <w:pStyle w:val="BodyText"/>
            </w:pPr>
            <w:r w:rsidRPr="000B3A23">
              <w:t>Revoke</w:t>
            </w:r>
          </w:p>
        </w:tc>
        <w:tc>
          <w:tcPr>
            <w:tcW w:w="2002" w:type="dxa"/>
          </w:tcPr>
          <w:p w14:paraId="6F3D7AB0" w14:textId="299BE87D" w:rsidR="00493574" w:rsidRPr="000B3A23" w:rsidRDefault="00493574" w:rsidP="001A5A52">
            <w:pPr>
              <w:pStyle w:val="BodyText"/>
            </w:pPr>
            <w:r w:rsidRPr="000B3A23">
              <w:t>Accept</w:t>
            </w:r>
          </w:p>
        </w:tc>
        <w:tc>
          <w:tcPr>
            <w:tcW w:w="2002" w:type="dxa"/>
          </w:tcPr>
          <w:p w14:paraId="2498A9C0" w14:textId="157DE761" w:rsidR="00493574" w:rsidRPr="000B3A23" w:rsidRDefault="00493574" w:rsidP="001A5A52">
            <w:pPr>
              <w:pStyle w:val="BodyText"/>
            </w:pPr>
            <w:r w:rsidRPr="000B3A23">
              <w:t>Decline</w:t>
            </w:r>
          </w:p>
        </w:tc>
        <w:tc>
          <w:tcPr>
            <w:tcW w:w="1569" w:type="dxa"/>
          </w:tcPr>
          <w:p w14:paraId="2B4D8B42" w14:textId="2811817E" w:rsidR="00493574" w:rsidRPr="000B3A23" w:rsidRDefault="00493574" w:rsidP="001A5A52">
            <w:pPr>
              <w:pStyle w:val="BodyText"/>
            </w:pPr>
          </w:p>
        </w:tc>
      </w:tr>
      <w:tr w:rsidR="00493574" w14:paraId="04CCE9E0" w14:textId="77777777" w:rsidTr="00493574">
        <w:trPr>
          <w:jc w:val="center"/>
        </w:trPr>
        <w:tc>
          <w:tcPr>
            <w:tcW w:w="2001" w:type="dxa"/>
          </w:tcPr>
          <w:p w14:paraId="030DDE48" w14:textId="42A19684" w:rsidR="00493574" w:rsidRDefault="00493574" w:rsidP="001A5A52">
            <w:pPr>
              <w:pStyle w:val="BodyText"/>
            </w:pPr>
          </w:p>
          <w:p w14:paraId="5CEB9110" w14:textId="46152CB3" w:rsidR="00493574" w:rsidRDefault="00493574" w:rsidP="001A5A52">
            <w:pPr>
              <w:pStyle w:val="BodyText"/>
            </w:pPr>
            <w:r>
              <w:object w:dxaOrig="1531" w:dyaOrig="990" w14:anchorId="39A2B62D">
                <v:shape id="_x0000_i1038" type="#_x0000_t75" style="width:80.15pt;height:50.25pt" o:ole="" o:bordertopcolor="this" o:borderleftcolor="this" o:borderbottomcolor="this" o:borderrightcolor="this">
                  <v:imagedata r:id="rId90" o:title=""/>
                  <w10:bordertop type="single" width="4"/>
                  <w10:borderleft type="single" width="4"/>
                  <w10:borderbottom type="single" width="4"/>
                  <w10:borderright type="single" width="4"/>
                </v:shape>
                <o:OLEObject Type="Embed" ProgID="Package" ShapeID="_x0000_i1038" DrawAspect="Icon" ObjectID="_1534336030" r:id="rId91"/>
              </w:object>
            </w:r>
          </w:p>
        </w:tc>
        <w:tc>
          <w:tcPr>
            <w:tcW w:w="2002" w:type="dxa"/>
          </w:tcPr>
          <w:p w14:paraId="5428FFE8" w14:textId="600307EE" w:rsidR="00493574" w:rsidRDefault="00493574" w:rsidP="001A5A52">
            <w:pPr>
              <w:pStyle w:val="BodyText"/>
            </w:pPr>
            <w:r>
              <w:object w:dxaOrig="2040" w:dyaOrig="1320" w14:anchorId="36917186">
                <v:shape id="_x0000_i1039" type="#_x0000_t75" style="width:106.65pt;height:65.9pt" o:ole="" o:bordertopcolor="this" o:borderleftcolor="this" o:borderbottomcolor="this" o:borderrightcolor="this">
                  <v:imagedata r:id="rId92" o:title=""/>
                  <w10:bordertop type="single" width="4"/>
                  <w10:borderleft type="single" width="4"/>
                  <w10:borderbottom type="single" width="4"/>
                  <w10:borderright type="single" width="4"/>
                </v:shape>
                <o:OLEObject Type="Embed" ProgID="Package" ShapeID="_x0000_i1039" DrawAspect="Icon" ObjectID="_1534336031" r:id="rId93"/>
              </w:object>
            </w:r>
          </w:p>
        </w:tc>
        <w:tc>
          <w:tcPr>
            <w:tcW w:w="2002" w:type="dxa"/>
          </w:tcPr>
          <w:p w14:paraId="43EE531A" w14:textId="5862F87C" w:rsidR="00493574" w:rsidRDefault="00493574" w:rsidP="001A5A52">
            <w:pPr>
              <w:pStyle w:val="BodyText"/>
            </w:pPr>
            <w:r>
              <w:object w:dxaOrig="2040" w:dyaOrig="1320" w14:anchorId="33A73A5D">
                <v:shape id="_x0000_i1040" type="#_x0000_t75" style="width:106.65pt;height:65.9pt" o:ole="" o:bordertopcolor="this" o:borderleftcolor="this" o:borderbottomcolor="this" o:borderrightcolor="this">
                  <v:imagedata r:id="rId94" o:title=""/>
                  <w10:bordertop type="single" width="4"/>
                  <w10:borderleft type="single" width="4"/>
                  <w10:borderbottom type="single" width="4"/>
                  <w10:borderright type="single" width="4"/>
                </v:shape>
                <o:OLEObject Type="Embed" ProgID="Package" ShapeID="_x0000_i1040" DrawAspect="Icon" ObjectID="_1534336032" r:id="rId95"/>
              </w:object>
            </w:r>
          </w:p>
        </w:tc>
        <w:tc>
          <w:tcPr>
            <w:tcW w:w="1569" w:type="dxa"/>
          </w:tcPr>
          <w:p w14:paraId="251DD6FA" w14:textId="52D0B434" w:rsidR="00493574" w:rsidRDefault="00493574" w:rsidP="001A5A52">
            <w:pPr>
              <w:pStyle w:val="BodyText"/>
            </w:pPr>
          </w:p>
        </w:tc>
      </w:tr>
      <w:tr w:rsidR="00493574" w14:paraId="51743EE5" w14:textId="77777777" w:rsidTr="00493574">
        <w:trPr>
          <w:jc w:val="center"/>
        </w:trPr>
        <w:tc>
          <w:tcPr>
            <w:tcW w:w="2001" w:type="dxa"/>
          </w:tcPr>
          <w:p w14:paraId="45AB17F6" w14:textId="77777777" w:rsidR="00493574" w:rsidRDefault="00493574" w:rsidP="001A5A52">
            <w:pPr>
              <w:pStyle w:val="BodyText"/>
            </w:pPr>
          </w:p>
        </w:tc>
        <w:tc>
          <w:tcPr>
            <w:tcW w:w="2002" w:type="dxa"/>
          </w:tcPr>
          <w:p w14:paraId="4FC32443" w14:textId="77777777" w:rsidR="00493574" w:rsidRDefault="00493574" w:rsidP="001A5A52">
            <w:pPr>
              <w:pStyle w:val="BodyText"/>
            </w:pPr>
          </w:p>
        </w:tc>
        <w:tc>
          <w:tcPr>
            <w:tcW w:w="2002" w:type="dxa"/>
          </w:tcPr>
          <w:p w14:paraId="0C530DC3" w14:textId="77777777" w:rsidR="00493574" w:rsidRDefault="00493574" w:rsidP="001A5A52">
            <w:pPr>
              <w:pStyle w:val="BodyText"/>
            </w:pPr>
          </w:p>
        </w:tc>
        <w:tc>
          <w:tcPr>
            <w:tcW w:w="1569" w:type="dxa"/>
          </w:tcPr>
          <w:p w14:paraId="63BC7F80" w14:textId="77777777" w:rsidR="00493574" w:rsidRDefault="00493574" w:rsidP="001A5A52">
            <w:pPr>
              <w:pStyle w:val="BodyText"/>
            </w:pPr>
          </w:p>
        </w:tc>
      </w:tr>
    </w:tbl>
    <w:p w14:paraId="4023C216" w14:textId="77777777" w:rsidR="00153A50" w:rsidRDefault="00153A50" w:rsidP="001A5A52">
      <w:pPr>
        <w:pStyle w:val="BodyText"/>
      </w:pPr>
    </w:p>
    <w:p w14:paraId="4FC46E69" w14:textId="714018D3" w:rsidR="00ED4841" w:rsidRPr="000B3A23" w:rsidRDefault="00ED4841" w:rsidP="001A5A52">
      <w:pPr>
        <w:pStyle w:val="BodyText"/>
      </w:pPr>
      <w:r w:rsidRPr="000B3A23">
        <w:t>Retrieve Authorization Document:</w:t>
      </w:r>
    </w:p>
    <w:tbl>
      <w:tblPr>
        <w:tblStyle w:val="TableGrid"/>
        <w:tblW w:w="936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120"/>
        <w:gridCol w:w="3120"/>
        <w:gridCol w:w="3120"/>
      </w:tblGrid>
      <w:tr w:rsidR="002677F6" w14:paraId="6BFB7C89" w14:textId="0A0BEB34" w:rsidTr="00577AF5">
        <w:trPr>
          <w:jc w:val="center"/>
        </w:trPr>
        <w:tc>
          <w:tcPr>
            <w:tcW w:w="3120" w:type="dxa"/>
          </w:tcPr>
          <w:p w14:paraId="2A54B487" w14:textId="6B31838A" w:rsidR="002677F6" w:rsidRDefault="002677F6" w:rsidP="001A5A52">
            <w:pPr>
              <w:pStyle w:val="BodyText"/>
            </w:pPr>
          </w:p>
        </w:tc>
        <w:tc>
          <w:tcPr>
            <w:tcW w:w="3120" w:type="dxa"/>
          </w:tcPr>
          <w:p w14:paraId="0E9E5A51" w14:textId="0D52EF8A" w:rsidR="002677F6" w:rsidRDefault="006B4689" w:rsidP="001A5A52">
            <w:pPr>
              <w:pStyle w:val="BodyText"/>
            </w:pPr>
            <w:r>
              <w:object w:dxaOrig="1531" w:dyaOrig="990" w14:anchorId="1A698E8F">
                <v:shape id="_x0000_i1041" type="#_x0000_t75" style="width:99.85pt;height:63.85pt" o:ole="" o:bordertopcolor="this" o:borderleftcolor="this" o:borderbottomcolor="this" o:borderrightcolor="this">
                  <v:imagedata r:id="rId96" o:title=""/>
                  <w10:bordertop type="single" width="4"/>
                  <w10:borderleft type="single" width="4"/>
                  <w10:borderbottom type="single" width="4"/>
                  <w10:borderright type="single" width="4"/>
                </v:shape>
                <o:OLEObject Type="Embed" ProgID="Package" ShapeID="_x0000_i1041" DrawAspect="Icon" ObjectID="_1534336033" r:id="rId97"/>
              </w:object>
            </w:r>
          </w:p>
        </w:tc>
        <w:tc>
          <w:tcPr>
            <w:tcW w:w="3120" w:type="dxa"/>
          </w:tcPr>
          <w:p w14:paraId="064AE52A" w14:textId="6F855073" w:rsidR="002677F6" w:rsidRDefault="006B4689" w:rsidP="001A5A52">
            <w:pPr>
              <w:pStyle w:val="BodyText"/>
            </w:pPr>
            <w:r>
              <w:object w:dxaOrig="1531" w:dyaOrig="990" w14:anchorId="44AB356C">
                <v:shape id="_x0000_i1042" type="#_x0000_t75" style="width:93.75pt;height:58.4pt" o:ole="" o:bordertopcolor="this" o:borderleftcolor="this" o:borderbottomcolor="this" o:borderrightcolor="this">
                  <v:imagedata r:id="rId98" o:title=""/>
                  <w10:bordertop type="single" width="4"/>
                  <w10:borderleft type="single" width="4"/>
                  <w10:borderbottom type="single" width="4"/>
                  <w10:borderright type="single" width="4"/>
                </v:shape>
                <o:OLEObject Type="Embed" ProgID="Package" ShapeID="_x0000_i1042" DrawAspect="Icon" ObjectID="_1534336034" r:id="rId99"/>
              </w:object>
            </w:r>
          </w:p>
        </w:tc>
      </w:tr>
      <w:tr w:rsidR="006D63D2" w14:paraId="1BBC4E5F" w14:textId="77777777" w:rsidTr="00577AF5">
        <w:trPr>
          <w:jc w:val="center"/>
        </w:trPr>
        <w:tc>
          <w:tcPr>
            <w:tcW w:w="3120" w:type="dxa"/>
          </w:tcPr>
          <w:p w14:paraId="22174D42" w14:textId="3A3768EA" w:rsidR="006D63D2" w:rsidRDefault="006D63D2" w:rsidP="006B4689">
            <w:bookmarkStart w:id="2443" w:name="_Toc437286507"/>
            <w:bookmarkStart w:id="2444" w:name="_Toc437287178"/>
            <w:bookmarkStart w:id="2445" w:name="_Toc437291956"/>
            <w:bookmarkStart w:id="2446" w:name="_Toc437292259"/>
            <w:bookmarkStart w:id="2447" w:name="_Toc437292832"/>
            <w:bookmarkStart w:id="2448" w:name="_Toc437293163"/>
            <w:bookmarkStart w:id="2449" w:name="_Toc437434052"/>
            <w:bookmarkStart w:id="2450" w:name="_Toc437437582"/>
            <w:bookmarkStart w:id="2451" w:name="_Toc437439235"/>
            <w:bookmarkStart w:id="2452" w:name="_Toc437959147"/>
            <w:bookmarkStart w:id="2453" w:name="_Toc437960429"/>
            <w:bookmarkStart w:id="2454" w:name="_Toc437960762"/>
            <w:bookmarkStart w:id="2455" w:name="_Toc438046704"/>
            <w:bookmarkStart w:id="2456" w:name="_Toc438061647"/>
            <w:bookmarkStart w:id="2457" w:name="_Toc438062155"/>
            <w:bookmarkStart w:id="2458" w:name="_Toc438062475"/>
            <w:bookmarkStart w:id="2459" w:name="_Toc438063028"/>
            <w:bookmarkStart w:id="2460" w:name="_Toc438063386"/>
            <w:bookmarkStart w:id="2461" w:name="_Toc437286508"/>
            <w:bookmarkStart w:id="2462" w:name="_Toc437287179"/>
            <w:bookmarkStart w:id="2463" w:name="_Toc437291957"/>
            <w:bookmarkStart w:id="2464" w:name="_Toc437292260"/>
            <w:bookmarkStart w:id="2465" w:name="_Toc437292833"/>
            <w:bookmarkStart w:id="2466" w:name="_Toc437293164"/>
            <w:bookmarkStart w:id="2467" w:name="_Toc437434053"/>
            <w:bookmarkStart w:id="2468" w:name="_Toc437437583"/>
            <w:bookmarkStart w:id="2469" w:name="_Toc437439236"/>
            <w:bookmarkStart w:id="2470" w:name="_Toc437959148"/>
            <w:bookmarkStart w:id="2471" w:name="_Toc437960430"/>
            <w:bookmarkStart w:id="2472" w:name="_Toc437960763"/>
            <w:bookmarkStart w:id="2473" w:name="_Toc438046705"/>
            <w:bookmarkStart w:id="2474" w:name="_Toc438061648"/>
            <w:bookmarkStart w:id="2475" w:name="_Toc438062156"/>
            <w:bookmarkStart w:id="2476" w:name="_Toc438062476"/>
            <w:bookmarkStart w:id="2477" w:name="_Toc438063029"/>
            <w:bookmarkStart w:id="2478" w:name="_Toc438063387"/>
            <w:bookmarkStart w:id="2479" w:name="_Toc437286509"/>
            <w:bookmarkStart w:id="2480" w:name="_Toc437287180"/>
            <w:bookmarkStart w:id="2481" w:name="_Toc437291958"/>
            <w:bookmarkStart w:id="2482" w:name="_Toc437292261"/>
            <w:bookmarkStart w:id="2483" w:name="_Toc437292834"/>
            <w:bookmarkStart w:id="2484" w:name="_Toc437293165"/>
            <w:bookmarkStart w:id="2485" w:name="_Toc437434054"/>
            <w:bookmarkStart w:id="2486" w:name="_Toc437437584"/>
            <w:bookmarkStart w:id="2487" w:name="_Toc437439237"/>
            <w:bookmarkStart w:id="2488" w:name="_Toc437959149"/>
            <w:bookmarkStart w:id="2489" w:name="_Toc437960431"/>
            <w:bookmarkStart w:id="2490" w:name="_Toc437960764"/>
            <w:bookmarkStart w:id="2491" w:name="_Toc438046706"/>
            <w:bookmarkStart w:id="2492" w:name="_Toc438061649"/>
            <w:bookmarkStart w:id="2493" w:name="_Toc438062157"/>
            <w:bookmarkStart w:id="2494" w:name="_Toc438062477"/>
            <w:bookmarkStart w:id="2495" w:name="_Toc438063030"/>
            <w:bookmarkStart w:id="2496" w:name="_Toc438063388"/>
            <w:bookmarkStart w:id="2497" w:name="_Toc437286510"/>
            <w:bookmarkStart w:id="2498" w:name="_Toc437287181"/>
            <w:bookmarkStart w:id="2499" w:name="_Toc437291959"/>
            <w:bookmarkStart w:id="2500" w:name="_Toc437292262"/>
            <w:bookmarkStart w:id="2501" w:name="_Toc437292835"/>
            <w:bookmarkStart w:id="2502" w:name="_Toc437293166"/>
            <w:bookmarkStart w:id="2503" w:name="_Toc437434055"/>
            <w:bookmarkStart w:id="2504" w:name="_Toc437437585"/>
            <w:bookmarkStart w:id="2505" w:name="_Toc437439238"/>
            <w:bookmarkStart w:id="2506" w:name="_Toc437959150"/>
            <w:bookmarkStart w:id="2507" w:name="_Toc437960432"/>
            <w:bookmarkStart w:id="2508" w:name="_Toc437960765"/>
            <w:bookmarkStart w:id="2509" w:name="_Toc438046707"/>
            <w:bookmarkStart w:id="2510" w:name="_Toc438061650"/>
            <w:bookmarkStart w:id="2511" w:name="_Toc438062158"/>
            <w:bookmarkStart w:id="2512" w:name="_Toc438062478"/>
            <w:bookmarkStart w:id="2513" w:name="_Toc438063031"/>
            <w:bookmarkStart w:id="2514" w:name="_Toc438063389"/>
            <w:bookmarkStart w:id="2515" w:name="_Toc437286511"/>
            <w:bookmarkStart w:id="2516" w:name="_Toc437287182"/>
            <w:bookmarkStart w:id="2517" w:name="_Toc437291960"/>
            <w:bookmarkStart w:id="2518" w:name="_Toc437292263"/>
            <w:bookmarkStart w:id="2519" w:name="_Toc437292836"/>
            <w:bookmarkStart w:id="2520" w:name="_Toc437293167"/>
            <w:bookmarkStart w:id="2521" w:name="_Toc437434056"/>
            <w:bookmarkStart w:id="2522" w:name="_Toc437437586"/>
            <w:bookmarkStart w:id="2523" w:name="_Toc437439239"/>
            <w:bookmarkStart w:id="2524" w:name="_Toc437959151"/>
            <w:bookmarkStart w:id="2525" w:name="_Toc437960433"/>
            <w:bookmarkStart w:id="2526" w:name="_Toc437960766"/>
            <w:bookmarkStart w:id="2527" w:name="_Toc438046708"/>
            <w:bookmarkStart w:id="2528" w:name="_Toc438061651"/>
            <w:bookmarkStart w:id="2529" w:name="_Toc438062159"/>
            <w:bookmarkStart w:id="2530" w:name="_Toc438062479"/>
            <w:bookmarkStart w:id="2531" w:name="_Toc438063032"/>
            <w:bookmarkStart w:id="2532" w:name="_Toc438063390"/>
            <w:bookmarkStart w:id="2533" w:name="_Toc437286512"/>
            <w:bookmarkStart w:id="2534" w:name="_Toc437287183"/>
            <w:bookmarkStart w:id="2535" w:name="_Toc437291961"/>
            <w:bookmarkStart w:id="2536" w:name="_Toc437292264"/>
            <w:bookmarkStart w:id="2537" w:name="_Toc437292837"/>
            <w:bookmarkStart w:id="2538" w:name="_Toc437293168"/>
            <w:bookmarkStart w:id="2539" w:name="_Toc437434057"/>
            <w:bookmarkStart w:id="2540" w:name="_Toc437437587"/>
            <w:bookmarkStart w:id="2541" w:name="_Toc437439240"/>
            <w:bookmarkStart w:id="2542" w:name="_Toc437959152"/>
            <w:bookmarkStart w:id="2543" w:name="_Toc437960434"/>
            <w:bookmarkStart w:id="2544" w:name="_Toc437960767"/>
            <w:bookmarkStart w:id="2545" w:name="_Toc438046709"/>
            <w:bookmarkStart w:id="2546" w:name="_Toc438061652"/>
            <w:bookmarkStart w:id="2547" w:name="_Toc438062160"/>
            <w:bookmarkStart w:id="2548" w:name="_Toc438062480"/>
            <w:bookmarkStart w:id="2549" w:name="_Toc438063033"/>
            <w:bookmarkStart w:id="2550" w:name="_Toc438063391"/>
            <w:bookmarkStart w:id="2551" w:name="_Toc437286513"/>
            <w:bookmarkStart w:id="2552" w:name="_Toc437287184"/>
            <w:bookmarkStart w:id="2553" w:name="_Toc437291962"/>
            <w:bookmarkStart w:id="2554" w:name="_Toc437292265"/>
            <w:bookmarkStart w:id="2555" w:name="_Toc437292838"/>
            <w:bookmarkStart w:id="2556" w:name="_Toc437293169"/>
            <w:bookmarkStart w:id="2557" w:name="_Toc437434058"/>
            <w:bookmarkStart w:id="2558" w:name="_Toc437437588"/>
            <w:bookmarkStart w:id="2559" w:name="_Toc437439241"/>
            <w:bookmarkStart w:id="2560" w:name="_Toc437959153"/>
            <w:bookmarkStart w:id="2561" w:name="_Toc437960435"/>
            <w:bookmarkStart w:id="2562" w:name="_Toc437960768"/>
            <w:bookmarkStart w:id="2563" w:name="_Toc438046710"/>
            <w:bookmarkStart w:id="2564" w:name="_Toc438061653"/>
            <w:bookmarkStart w:id="2565" w:name="_Toc438062161"/>
            <w:bookmarkStart w:id="2566" w:name="_Toc438062481"/>
            <w:bookmarkStart w:id="2567" w:name="_Toc438063034"/>
            <w:bookmarkStart w:id="2568" w:name="_Toc438063392"/>
            <w:bookmarkStart w:id="2569" w:name="_Toc437286514"/>
            <w:bookmarkStart w:id="2570" w:name="_Toc437287185"/>
            <w:bookmarkStart w:id="2571" w:name="_Toc437291963"/>
            <w:bookmarkStart w:id="2572" w:name="_Toc437292266"/>
            <w:bookmarkStart w:id="2573" w:name="_Toc437292839"/>
            <w:bookmarkStart w:id="2574" w:name="_Toc437293170"/>
            <w:bookmarkStart w:id="2575" w:name="_Toc437434059"/>
            <w:bookmarkStart w:id="2576" w:name="_Toc437437589"/>
            <w:bookmarkStart w:id="2577" w:name="_Toc437439242"/>
            <w:bookmarkStart w:id="2578" w:name="_Toc437959154"/>
            <w:bookmarkStart w:id="2579" w:name="_Toc437960436"/>
            <w:bookmarkStart w:id="2580" w:name="_Toc437960769"/>
            <w:bookmarkStart w:id="2581" w:name="_Toc438046711"/>
            <w:bookmarkStart w:id="2582" w:name="_Toc438061654"/>
            <w:bookmarkStart w:id="2583" w:name="_Toc438062162"/>
            <w:bookmarkStart w:id="2584" w:name="_Toc438062482"/>
            <w:bookmarkStart w:id="2585" w:name="_Toc438063035"/>
            <w:bookmarkStart w:id="2586" w:name="_Toc438063393"/>
            <w:bookmarkStart w:id="2587" w:name="_Toc437286515"/>
            <w:bookmarkStart w:id="2588" w:name="_Toc437287186"/>
            <w:bookmarkStart w:id="2589" w:name="_Toc437291964"/>
            <w:bookmarkStart w:id="2590" w:name="_Toc437292267"/>
            <w:bookmarkStart w:id="2591" w:name="_Toc437292840"/>
            <w:bookmarkStart w:id="2592" w:name="_Toc437293171"/>
            <w:bookmarkStart w:id="2593" w:name="_Toc437434060"/>
            <w:bookmarkStart w:id="2594" w:name="_Toc437437590"/>
            <w:bookmarkStart w:id="2595" w:name="_Toc437439243"/>
            <w:bookmarkStart w:id="2596" w:name="_Toc437959155"/>
            <w:bookmarkStart w:id="2597" w:name="_Toc437960437"/>
            <w:bookmarkStart w:id="2598" w:name="_Toc437960770"/>
            <w:bookmarkStart w:id="2599" w:name="_Toc438046712"/>
            <w:bookmarkStart w:id="2600" w:name="_Toc438061655"/>
            <w:bookmarkStart w:id="2601" w:name="_Toc438062163"/>
            <w:bookmarkStart w:id="2602" w:name="_Toc438062483"/>
            <w:bookmarkStart w:id="2603" w:name="_Toc438063036"/>
            <w:bookmarkStart w:id="2604" w:name="_Toc438063394"/>
            <w:bookmarkStart w:id="2605" w:name="_Toc437286516"/>
            <w:bookmarkStart w:id="2606" w:name="_Toc437287187"/>
            <w:bookmarkStart w:id="2607" w:name="_Toc437291965"/>
            <w:bookmarkStart w:id="2608" w:name="_Toc437292268"/>
            <w:bookmarkStart w:id="2609" w:name="_Toc437292841"/>
            <w:bookmarkStart w:id="2610" w:name="_Toc437293172"/>
            <w:bookmarkStart w:id="2611" w:name="_Toc437434061"/>
            <w:bookmarkStart w:id="2612" w:name="_Toc437437591"/>
            <w:bookmarkStart w:id="2613" w:name="_Toc437439244"/>
            <w:bookmarkStart w:id="2614" w:name="_Toc437959156"/>
            <w:bookmarkStart w:id="2615" w:name="_Toc437960438"/>
            <w:bookmarkStart w:id="2616" w:name="_Toc437960771"/>
            <w:bookmarkStart w:id="2617" w:name="_Toc438046713"/>
            <w:bookmarkStart w:id="2618" w:name="_Toc438061656"/>
            <w:bookmarkStart w:id="2619" w:name="_Toc438062164"/>
            <w:bookmarkStart w:id="2620" w:name="_Toc438062484"/>
            <w:bookmarkStart w:id="2621" w:name="_Toc438063037"/>
            <w:bookmarkStart w:id="2622" w:name="_Toc438063395"/>
            <w:bookmarkStart w:id="2623" w:name="_Toc437286517"/>
            <w:bookmarkStart w:id="2624" w:name="_Toc437287188"/>
            <w:bookmarkStart w:id="2625" w:name="_Toc437291966"/>
            <w:bookmarkStart w:id="2626" w:name="_Toc437292269"/>
            <w:bookmarkStart w:id="2627" w:name="_Toc437292842"/>
            <w:bookmarkStart w:id="2628" w:name="_Toc437293173"/>
            <w:bookmarkStart w:id="2629" w:name="_Toc437434062"/>
            <w:bookmarkStart w:id="2630" w:name="_Toc437437592"/>
            <w:bookmarkStart w:id="2631" w:name="_Toc437439245"/>
            <w:bookmarkStart w:id="2632" w:name="_Toc437959157"/>
            <w:bookmarkStart w:id="2633" w:name="_Toc437960439"/>
            <w:bookmarkStart w:id="2634" w:name="_Toc437960772"/>
            <w:bookmarkStart w:id="2635" w:name="_Toc438046714"/>
            <w:bookmarkStart w:id="2636" w:name="_Toc438061657"/>
            <w:bookmarkStart w:id="2637" w:name="_Toc438062165"/>
            <w:bookmarkStart w:id="2638" w:name="_Toc438062485"/>
            <w:bookmarkStart w:id="2639" w:name="_Toc438063038"/>
            <w:bookmarkStart w:id="2640" w:name="_Toc438063396"/>
            <w:bookmarkStart w:id="2641" w:name="_Toc437286518"/>
            <w:bookmarkStart w:id="2642" w:name="_Toc437287189"/>
            <w:bookmarkStart w:id="2643" w:name="_Toc437291967"/>
            <w:bookmarkStart w:id="2644" w:name="_Toc437292270"/>
            <w:bookmarkStart w:id="2645" w:name="_Toc437292843"/>
            <w:bookmarkStart w:id="2646" w:name="_Toc437293174"/>
            <w:bookmarkStart w:id="2647" w:name="_Toc437434063"/>
            <w:bookmarkStart w:id="2648" w:name="_Toc437437593"/>
            <w:bookmarkStart w:id="2649" w:name="_Toc437439246"/>
            <w:bookmarkStart w:id="2650" w:name="_Toc437959158"/>
            <w:bookmarkStart w:id="2651" w:name="_Toc437960440"/>
            <w:bookmarkStart w:id="2652" w:name="_Toc437960773"/>
            <w:bookmarkStart w:id="2653" w:name="_Toc438046715"/>
            <w:bookmarkStart w:id="2654" w:name="_Toc438061658"/>
            <w:bookmarkStart w:id="2655" w:name="_Toc438062166"/>
            <w:bookmarkStart w:id="2656" w:name="_Toc438062486"/>
            <w:bookmarkStart w:id="2657" w:name="_Toc438063039"/>
            <w:bookmarkStart w:id="2658" w:name="_Toc438063397"/>
            <w:bookmarkStart w:id="2659" w:name="_Toc437286519"/>
            <w:bookmarkStart w:id="2660" w:name="_Toc437287190"/>
            <w:bookmarkStart w:id="2661" w:name="_Toc437291968"/>
            <w:bookmarkStart w:id="2662" w:name="_Toc437292271"/>
            <w:bookmarkStart w:id="2663" w:name="_Toc437292844"/>
            <w:bookmarkStart w:id="2664" w:name="_Toc437293175"/>
            <w:bookmarkStart w:id="2665" w:name="_Toc437434064"/>
            <w:bookmarkStart w:id="2666" w:name="_Toc437437594"/>
            <w:bookmarkStart w:id="2667" w:name="_Toc437439247"/>
            <w:bookmarkStart w:id="2668" w:name="_Toc437959159"/>
            <w:bookmarkStart w:id="2669" w:name="_Toc437960441"/>
            <w:bookmarkStart w:id="2670" w:name="_Toc437960774"/>
            <w:bookmarkStart w:id="2671" w:name="_Toc438046716"/>
            <w:bookmarkStart w:id="2672" w:name="_Toc438061659"/>
            <w:bookmarkStart w:id="2673" w:name="_Toc438062167"/>
            <w:bookmarkStart w:id="2674" w:name="_Toc438062487"/>
            <w:bookmarkStart w:id="2675" w:name="_Toc438063040"/>
            <w:bookmarkStart w:id="2676" w:name="_Toc438063398"/>
            <w:bookmarkStart w:id="2677" w:name="_Toc437286520"/>
            <w:bookmarkStart w:id="2678" w:name="_Toc437287191"/>
            <w:bookmarkStart w:id="2679" w:name="_Toc437291969"/>
            <w:bookmarkStart w:id="2680" w:name="_Toc437292272"/>
            <w:bookmarkStart w:id="2681" w:name="_Toc437292845"/>
            <w:bookmarkStart w:id="2682" w:name="_Toc437293176"/>
            <w:bookmarkStart w:id="2683" w:name="_Toc437434065"/>
            <w:bookmarkStart w:id="2684" w:name="_Toc437437595"/>
            <w:bookmarkStart w:id="2685" w:name="_Toc437439248"/>
            <w:bookmarkStart w:id="2686" w:name="_Toc437959160"/>
            <w:bookmarkStart w:id="2687" w:name="_Toc437960442"/>
            <w:bookmarkStart w:id="2688" w:name="_Toc437960775"/>
            <w:bookmarkStart w:id="2689" w:name="_Toc438046717"/>
            <w:bookmarkStart w:id="2690" w:name="_Toc438061660"/>
            <w:bookmarkStart w:id="2691" w:name="_Toc438062168"/>
            <w:bookmarkStart w:id="2692" w:name="_Toc438062488"/>
            <w:bookmarkStart w:id="2693" w:name="_Toc438063041"/>
            <w:bookmarkStart w:id="2694" w:name="_Toc438063399"/>
            <w:bookmarkStart w:id="2695" w:name="_Toc437286521"/>
            <w:bookmarkStart w:id="2696" w:name="_Toc437287192"/>
            <w:bookmarkStart w:id="2697" w:name="_Toc437291970"/>
            <w:bookmarkStart w:id="2698" w:name="_Toc437292273"/>
            <w:bookmarkStart w:id="2699" w:name="_Toc437292846"/>
            <w:bookmarkStart w:id="2700" w:name="_Toc437293177"/>
            <w:bookmarkStart w:id="2701" w:name="_Toc437434066"/>
            <w:bookmarkStart w:id="2702" w:name="_Toc437437596"/>
            <w:bookmarkStart w:id="2703" w:name="_Toc437439249"/>
            <w:bookmarkStart w:id="2704" w:name="_Toc437959161"/>
            <w:bookmarkStart w:id="2705" w:name="_Toc437960443"/>
            <w:bookmarkStart w:id="2706" w:name="_Toc437960776"/>
            <w:bookmarkStart w:id="2707" w:name="_Toc438046718"/>
            <w:bookmarkStart w:id="2708" w:name="_Toc438061661"/>
            <w:bookmarkStart w:id="2709" w:name="_Toc438062169"/>
            <w:bookmarkStart w:id="2710" w:name="_Toc438062489"/>
            <w:bookmarkStart w:id="2711" w:name="_Toc438063042"/>
            <w:bookmarkStart w:id="2712" w:name="_Toc438063400"/>
            <w:bookmarkStart w:id="2713" w:name="_Toc437286522"/>
            <w:bookmarkStart w:id="2714" w:name="_Toc437287193"/>
            <w:bookmarkStart w:id="2715" w:name="_Toc437291971"/>
            <w:bookmarkStart w:id="2716" w:name="_Toc437292274"/>
            <w:bookmarkStart w:id="2717" w:name="_Toc437292847"/>
            <w:bookmarkStart w:id="2718" w:name="_Toc437293178"/>
            <w:bookmarkStart w:id="2719" w:name="_Toc437434067"/>
            <w:bookmarkStart w:id="2720" w:name="_Toc437437597"/>
            <w:bookmarkStart w:id="2721" w:name="_Toc437439250"/>
            <w:bookmarkStart w:id="2722" w:name="_Toc437959162"/>
            <w:bookmarkStart w:id="2723" w:name="_Toc437960444"/>
            <w:bookmarkStart w:id="2724" w:name="_Toc437960777"/>
            <w:bookmarkStart w:id="2725" w:name="_Toc438046719"/>
            <w:bookmarkStart w:id="2726" w:name="_Toc438061662"/>
            <w:bookmarkStart w:id="2727" w:name="_Toc438062170"/>
            <w:bookmarkStart w:id="2728" w:name="_Toc438062490"/>
            <w:bookmarkStart w:id="2729" w:name="_Toc438063043"/>
            <w:bookmarkStart w:id="2730" w:name="_Toc438063401"/>
            <w:bookmarkStart w:id="2731" w:name="_Toc437286523"/>
            <w:bookmarkStart w:id="2732" w:name="_Toc437287194"/>
            <w:bookmarkStart w:id="2733" w:name="_Toc437291972"/>
            <w:bookmarkStart w:id="2734" w:name="_Toc437292275"/>
            <w:bookmarkStart w:id="2735" w:name="_Toc437292848"/>
            <w:bookmarkStart w:id="2736" w:name="_Toc437293179"/>
            <w:bookmarkStart w:id="2737" w:name="_Toc437434068"/>
            <w:bookmarkStart w:id="2738" w:name="_Toc437437598"/>
            <w:bookmarkStart w:id="2739" w:name="_Toc437439251"/>
            <w:bookmarkStart w:id="2740" w:name="_Toc437959163"/>
            <w:bookmarkStart w:id="2741" w:name="_Toc437960445"/>
            <w:bookmarkStart w:id="2742" w:name="_Toc437960778"/>
            <w:bookmarkStart w:id="2743" w:name="_Toc438046720"/>
            <w:bookmarkStart w:id="2744" w:name="_Toc438061663"/>
            <w:bookmarkStart w:id="2745" w:name="_Toc438062171"/>
            <w:bookmarkStart w:id="2746" w:name="_Toc438062491"/>
            <w:bookmarkStart w:id="2747" w:name="_Toc438063044"/>
            <w:bookmarkStart w:id="2748" w:name="_Toc438063402"/>
            <w:bookmarkStart w:id="2749" w:name="_Toc437286524"/>
            <w:bookmarkStart w:id="2750" w:name="_Toc437287195"/>
            <w:bookmarkStart w:id="2751" w:name="_Toc437291973"/>
            <w:bookmarkStart w:id="2752" w:name="_Toc437292276"/>
            <w:bookmarkStart w:id="2753" w:name="_Toc437292849"/>
            <w:bookmarkStart w:id="2754" w:name="_Toc437293180"/>
            <w:bookmarkStart w:id="2755" w:name="_Toc437434069"/>
            <w:bookmarkStart w:id="2756" w:name="_Toc437437599"/>
            <w:bookmarkStart w:id="2757" w:name="_Toc437439252"/>
            <w:bookmarkStart w:id="2758" w:name="_Toc437959164"/>
            <w:bookmarkStart w:id="2759" w:name="_Toc437960446"/>
            <w:bookmarkStart w:id="2760" w:name="_Toc437960779"/>
            <w:bookmarkStart w:id="2761" w:name="_Toc438046721"/>
            <w:bookmarkStart w:id="2762" w:name="_Toc438061664"/>
            <w:bookmarkStart w:id="2763" w:name="_Toc438062172"/>
            <w:bookmarkStart w:id="2764" w:name="_Toc438062492"/>
            <w:bookmarkStart w:id="2765" w:name="_Toc438063045"/>
            <w:bookmarkStart w:id="2766" w:name="_Toc438063403"/>
            <w:bookmarkStart w:id="2767" w:name="_Toc437286525"/>
            <w:bookmarkStart w:id="2768" w:name="_Toc437287196"/>
            <w:bookmarkStart w:id="2769" w:name="_Toc437291974"/>
            <w:bookmarkStart w:id="2770" w:name="_Toc437292277"/>
            <w:bookmarkStart w:id="2771" w:name="_Toc437292850"/>
            <w:bookmarkStart w:id="2772" w:name="_Toc437293181"/>
            <w:bookmarkStart w:id="2773" w:name="_Toc437434070"/>
            <w:bookmarkStart w:id="2774" w:name="_Toc437437600"/>
            <w:bookmarkStart w:id="2775" w:name="_Toc437439253"/>
            <w:bookmarkStart w:id="2776" w:name="_Toc437959165"/>
            <w:bookmarkStart w:id="2777" w:name="_Toc437960447"/>
            <w:bookmarkStart w:id="2778" w:name="_Toc437960780"/>
            <w:bookmarkStart w:id="2779" w:name="_Toc438046722"/>
            <w:bookmarkStart w:id="2780" w:name="_Toc438061665"/>
            <w:bookmarkStart w:id="2781" w:name="_Toc438062173"/>
            <w:bookmarkStart w:id="2782" w:name="_Toc438062493"/>
            <w:bookmarkStart w:id="2783" w:name="_Toc438063046"/>
            <w:bookmarkStart w:id="2784" w:name="_Toc438063404"/>
            <w:bookmarkStart w:id="2785" w:name="_Toc437286526"/>
            <w:bookmarkStart w:id="2786" w:name="_Toc437287197"/>
            <w:bookmarkStart w:id="2787" w:name="_Toc437291975"/>
            <w:bookmarkStart w:id="2788" w:name="_Toc437292278"/>
            <w:bookmarkStart w:id="2789" w:name="_Toc437292851"/>
            <w:bookmarkStart w:id="2790" w:name="_Toc437293182"/>
            <w:bookmarkStart w:id="2791" w:name="_Toc437434071"/>
            <w:bookmarkStart w:id="2792" w:name="_Toc437437601"/>
            <w:bookmarkStart w:id="2793" w:name="_Toc437439254"/>
            <w:bookmarkStart w:id="2794" w:name="_Toc437959166"/>
            <w:bookmarkStart w:id="2795" w:name="_Toc437960448"/>
            <w:bookmarkStart w:id="2796" w:name="_Toc437960781"/>
            <w:bookmarkStart w:id="2797" w:name="_Toc438046723"/>
            <w:bookmarkStart w:id="2798" w:name="_Toc438061666"/>
            <w:bookmarkStart w:id="2799" w:name="_Toc438062174"/>
            <w:bookmarkStart w:id="2800" w:name="_Toc438062494"/>
            <w:bookmarkStart w:id="2801" w:name="_Toc438063047"/>
            <w:bookmarkStart w:id="2802" w:name="_Toc438063405"/>
            <w:bookmarkStart w:id="2803" w:name="_Toc417062112"/>
            <w:bookmarkStart w:id="2804" w:name="_Toc417063391"/>
            <w:bookmarkStart w:id="2805" w:name="_Toc418173032"/>
            <w:bookmarkStart w:id="2806" w:name="_Toc418174303"/>
            <w:bookmarkStart w:id="2807" w:name="_Toc418175580"/>
            <w:bookmarkStart w:id="2808" w:name="_Toc418176854"/>
            <w:bookmarkStart w:id="2809" w:name="_Toc418178728"/>
            <w:bookmarkStart w:id="2810" w:name="_Toc418180035"/>
            <w:bookmarkStart w:id="2811" w:name="_Toc418183334"/>
            <w:bookmarkStart w:id="2812" w:name="_Toc409705914"/>
            <w:bookmarkStart w:id="2813" w:name="_Toc41706339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p>
          <w:p w14:paraId="72FBA009" w14:textId="16A776CE" w:rsidR="006D63D2" w:rsidRDefault="006D63D2" w:rsidP="001A5A52">
            <w:pPr>
              <w:pStyle w:val="BodyText"/>
            </w:pPr>
            <w:r w:rsidRPr="006D63D2">
              <w:t>Error</w:t>
            </w:r>
            <w:r w:rsidR="00DD3A89">
              <w:t>:</w:t>
            </w:r>
          </w:p>
          <w:p w14:paraId="7AC0A55B" w14:textId="1ADFEE36" w:rsidR="006D63D2" w:rsidRDefault="006B4689" w:rsidP="001A5A52">
            <w:pPr>
              <w:pStyle w:val="BodyText"/>
            </w:pPr>
            <w:r>
              <w:object w:dxaOrig="1532" w:dyaOrig="961" w14:anchorId="23C8C4EF">
                <v:shape id="_x0000_i1043" type="#_x0000_t75" style="width:99.85pt;height:63.85pt" o:ole="" o:bordertopcolor="this" o:borderleftcolor="this" o:borderbottomcolor="this" o:borderrightcolor="this">
                  <v:imagedata r:id="rId100" o:title=""/>
                  <w10:bordertop type="single" width="4"/>
                  <w10:borderleft type="single" width="4"/>
                  <w10:borderbottom type="single" width="4"/>
                  <w10:borderright type="single" width="4"/>
                </v:shape>
                <o:OLEObject Type="Embed" ProgID="Package" ShapeID="_x0000_i1043" DrawAspect="Icon" ObjectID="_1534336035" r:id="rId101"/>
              </w:object>
            </w:r>
          </w:p>
          <w:p w14:paraId="23CEB300" w14:textId="77777777" w:rsidR="006D63D2" w:rsidRDefault="006D63D2" w:rsidP="00153A50"/>
        </w:tc>
        <w:tc>
          <w:tcPr>
            <w:tcW w:w="3120" w:type="dxa"/>
          </w:tcPr>
          <w:p w14:paraId="4BB5DCF1" w14:textId="77777777" w:rsidR="006D63D2" w:rsidRDefault="006D63D2" w:rsidP="001A5A52">
            <w:pPr>
              <w:pStyle w:val="BodyText"/>
            </w:pPr>
          </w:p>
        </w:tc>
        <w:tc>
          <w:tcPr>
            <w:tcW w:w="3120" w:type="dxa"/>
          </w:tcPr>
          <w:p w14:paraId="1AE9F081" w14:textId="77777777" w:rsidR="006D63D2" w:rsidRDefault="006D63D2" w:rsidP="001A5A52">
            <w:pPr>
              <w:pStyle w:val="BodyText"/>
            </w:pPr>
          </w:p>
        </w:tc>
      </w:tr>
    </w:tbl>
    <w:p w14:paraId="1FEF0A28" w14:textId="53C32C41" w:rsidR="0038127F" w:rsidRPr="00F87E7F" w:rsidRDefault="0038127F" w:rsidP="00517959">
      <w:pPr>
        <w:pStyle w:val="Heading5"/>
        <w:numPr>
          <w:ilvl w:val="4"/>
          <w:numId w:val="21"/>
        </w:numPr>
      </w:pPr>
      <w:bookmarkStart w:id="2814" w:name="_Toc445298033"/>
      <w:bookmarkStart w:id="2815" w:name="_Toc455753582"/>
      <w:r w:rsidRPr="00F87E7F">
        <w:t>Information Model</w:t>
      </w:r>
      <w:bookmarkEnd w:id="2812"/>
      <w:bookmarkEnd w:id="2813"/>
      <w:bookmarkEnd w:id="2814"/>
      <w:bookmarkEnd w:id="2815"/>
    </w:p>
    <w:p w14:paraId="66CD68C4" w14:textId="30A6BCBE" w:rsidR="007A47D0" w:rsidRDefault="0012306C" w:rsidP="001A5A52">
      <w:pPr>
        <w:pStyle w:val="BodyText"/>
      </w:pPr>
      <w:r>
        <w:t xml:space="preserve">Refer to </w:t>
      </w:r>
      <w:r w:rsidR="00C65682">
        <w:t>S</w:t>
      </w:r>
      <w:r w:rsidR="005F45E4">
        <w:t>ection</w:t>
      </w:r>
      <w:r w:rsidR="00FC5D3D">
        <w:t xml:space="preserve"> </w:t>
      </w:r>
      <w:r w:rsidR="00C644C7">
        <w:fldChar w:fldCharType="begin"/>
      </w:r>
      <w:r w:rsidR="00C644C7">
        <w:instrText xml:space="preserve"> REF _Ref434262240 \r \h </w:instrText>
      </w:r>
      <w:r w:rsidR="00C644C7">
        <w:fldChar w:fldCharType="separate"/>
      </w:r>
      <w:r w:rsidR="00CE2116">
        <w:t>3.2.1</w:t>
      </w:r>
      <w:r w:rsidR="00C644C7">
        <w:fldChar w:fldCharType="end"/>
      </w:r>
      <w:r w:rsidR="00C644C7">
        <w:t xml:space="preserve"> for details of the </w:t>
      </w:r>
      <w:r w:rsidR="00F4266C">
        <w:t>AMS information model</w:t>
      </w:r>
      <w:r>
        <w:t>.</w:t>
      </w:r>
      <w:r w:rsidR="007F6577">
        <w:t xml:space="preserve"> </w:t>
      </w:r>
    </w:p>
    <w:p w14:paraId="1BC244EB" w14:textId="77777777" w:rsidR="006B4689" w:rsidRPr="00EB5625" w:rsidRDefault="006B4689" w:rsidP="006B4689"/>
    <w:p w14:paraId="3E7C328C" w14:textId="77777777" w:rsidR="0038127F" w:rsidRDefault="0038127F" w:rsidP="00A071BD">
      <w:pPr>
        <w:pStyle w:val="Heading6"/>
      </w:pPr>
      <w:bookmarkStart w:id="2816" w:name="_Toc417062114"/>
      <w:bookmarkStart w:id="2817" w:name="_Toc417063393"/>
      <w:bookmarkStart w:id="2818" w:name="_Toc418173034"/>
      <w:bookmarkStart w:id="2819" w:name="_Toc418174305"/>
      <w:bookmarkStart w:id="2820" w:name="_Toc418175582"/>
      <w:bookmarkStart w:id="2821" w:name="_Toc418176856"/>
      <w:bookmarkStart w:id="2822" w:name="_Toc418178730"/>
      <w:bookmarkStart w:id="2823" w:name="_Toc418180037"/>
      <w:bookmarkStart w:id="2824" w:name="_Toc418183336"/>
      <w:bookmarkStart w:id="2825" w:name="_Toc409705915"/>
      <w:bookmarkStart w:id="2826" w:name="_Toc417063394"/>
      <w:bookmarkStart w:id="2827" w:name="_Toc445298034"/>
      <w:bookmarkStart w:id="2828" w:name="_Toc455753583"/>
      <w:bookmarkEnd w:id="2816"/>
      <w:bookmarkEnd w:id="2817"/>
      <w:bookmarkEnd w:id="2818"/>
      <w:bookmarkEnd w:id="2819"/>
      <w:bookmarkEnd w:id="2820"/>
      <w:bookmarkEnd w:id="2821"/>
      <w:bookmarkEnd w:id="2822"/>
      <w:bookmarkEnd w:id="2823"/>
      <w:bookmarkEnd w:id="2824"/>
      <w:r>
        <w:t>Class Diagram and Description of Entities Involved</w:t>
      </w:r>
      <w:bookmarkEnd w:id="2825"/>
      <w:bookmarkEnd w:id="2826"/>
      <w:bookmarkEnd w:id="2827"/>
      <w:bookmarkEnd w:id="2828"/>
    </w:p>
    <w:p w14:paraId="0E487D3D" w14:textId="73035B18" w:rsidR="00845523" w:rsidRDefault="00007BC0" w:rsidP="00007BC0">
      <w:pPr>
        <w:pStyle w:val="Caption"/>
      </w:pPr>
      <w:bookmarkStart w:id="2829" w:name="_Toc445298161"/>
      <w:bookmarkStart w:id="2830" w:name="_Toc455753704"/>
      <w:r>
        <w:t xml:space="preserve">Table </w:t>
      </w:r>
      <w:r w:rsidR="001219E3">
        <w:fldChar w:fldCharType="begin"/>
      </w:r>
      <w:r w:rsidR="001219E3">
        <w:instrText xml:space="preserve"> SEQ Table \* ARABIC </w:instrText>
      </w:r>
      <w:r w:rsidR="001219E3">
        <w:fldChar w:fldCharType="separate"/>
      </w:r>
      <w:r w:rsidR="00CE2116">
        <w:rPr>
          <w:noProof/>
        </w:rPr>
        <w:t>46</w:t>
      </w:r>
      <w:r w:rsidR="001219E3">
        <w:rPr>
          <w:noProof/>
        </w:rPr>
        <w:fldChar w:fldCharType="end"/>
      </w:r>
      <w:r>
        <w:t>: Entities</w:t>
      </w:r>
      <w:bookmarkEnd w:id="2829"/>
      <w:bookmarkEnd w:id="2830"/>
    </w:p>
    <w:tbl>
      <w:tblPr>
        <w:tblStyle w:val="TableGrid"/>
        <w:tblW w:w="9360" w:type="dxa"/>
        <w:jc w:val="center"/>
        <w:tblLayout w:type="fixed"/>
        <w:tblCellMar>
          <w:left w:w="115" w:type="dxa"/>
          <w:right w:w="115" w:type="dxa"/>
        </w:tblCellMar>
        <w:tblLook w:val="04A0" w:firstRow="1" w:lastRow="0" w:firstColumn="1" w:lastColumn="0" w:noHBand="0" w:noVBand="1"/>
        <w:tblCaption w:val="Entities"/>
        <w:tblDescription w:val="Table captures Entity and Description."/>
      </w:tblPr>
      <w:tblGrid>
        <w:gridCol w:w="4770"/>
        <w:gridCol w:w="4590"/>
      </w:tblGrid>
      <w:tr w:rsidR="008C165D" w:rsidRPr="00BC43B5" w14:paraId="68AA24CB" w14:textId="77777777" w:rsidTr="00153A50">
        <w:trPr>
          <w:tblHeader/>
          <w:jc w:val="center"/>
        </w:trPr>
        <w:tc>
          <w:tcPr>
            <w:tcW w:w="4770" w:type="dxa"/>
            <w:shd w:val="clear" w:color="auto" w:fill="D9D9D9" w:themeFill="background1" w:themeFillShade="D9"/>
            <w:vAlign w:val="bottom"/>
          </w:tcPr>
          <w:p w14:paraId="6D0A2DAC" w14:textId="4CF87C2B" w:rsidR="008C165D" w:rsidRPr="00A92246" w:rsidRDefault="008C165D" w:rsidP="006B4689">
            <w:pPr>
              <w:pStyle w:val="TableHeaderText"/>
            </w:pPr>
            <w:r w:rsidRPr="00A92246">
              <w:t>Entity</w:t>
            </w:r>
          </w:p>
        </w:tc>
        <w:tc>
          <w:tcPr>
            <w:tcW w:w="4590" w:type="dxa"/>
            <w:shd w:val="clear" w:color="auto" w:fill="D9D9D9" w:themeFill="background1" w:themeFillShade="D9"/>
            <w:vAlign w:val="bottom"/>
          </w:tcPr>
          <w:p w14:paraId="3A8703D0" w14:textId="5011CC12" w:rsidR="008C165D" w:rsidRPr="00A92246" w:rsidRDefault="008C165D" w:rsidP="006B4689">
            <w:pPr>
              <w:pStyle w:val="TableHeaderText"/>
            </w:pPr>
            <w:r w:rsidRPr="00A92246">
              <w:t>Description</w:t>
            </w:r>
          </w:p>
        </w:tc>
      </w:tr>
      <w:tr w:rsidR="008C165D" w:rsidRPr="00BC43B5" w14:paraId="75F85852" w14:textId="77777777" w:rsidTr="006B4689">
        <w:trPr>
          <w:jc w:val="center"/>
        </w:trPr>
        <w:tc>
          <w:tcPr>
            <w:tcW w:w="4770" w:type="dxa"/>
            <w:vAlign w:val="center"/>
          </w:tcPr>
          <w:p w14:paraId="62525E9B" w14:textId="59E032EB" w:rsidR="008C165D" w:rsidRPr="00A92246" w:rsidRDefault="00DA28A5" w:rsidP="00EE2DF0">
            <w:pPr>
              <w:pStyle w:val="Table-Text"/>
            </w:pPr>
            <w:r>
              <w:t>Authorization</w:t>
            </w:r>
          </w:p>
        </w:tc>
        <w:tc>
          <w:tcPr>
            <w:tcW w:w="4590" w:type="dxa"/>
            <w:vAlign w:val="center"/>
          </w:tcPr>
          <w:p w14:paraId="0D043881" w14:textId="6B907C75" w:rsidR="008C165D" w:rsidRPr="00A92246" w:rsidRDefault="00DA28A5" w:rsidP="00EE2DF0">
            <w:pPr>
              <w:pStyle w:val="Table-Text"/>
            </w:pPr>
            <w:r>
              <w:t>This is the primordial input and output entity in all</w:t>
            </w:r>
            <w:r w:rsidR="00487435">
              <w:t xml:space="preserve"> </w:t>
            </w:r>
            <w:proofErr w:type="spellStart"/>
            <w:r w:rsidR="00487435">
              <w:t>AMSServiceRESTResource</w:t>
            </w:r>
            <w:proofErr w:type="spellEnd"/>
            <w:r>
              <w:t xml:space="preserve"> service capability invocations. Sample Messages in Section </w:t>
            </w:r>
            <w:r w:rsidR="005B6E85">
              <w:fldChar w:fldCharType="begin"/>
            </w:r>
            <w:r w:rsidR="005B6E85">
              <w:instrText xml:space="preserve"> REF _Ref437286679 \r \h  \* MERGEFORMAT </w:instrText>
            </w:r>
            <w:r w:rsidR="005B6E85">
              <w:fldChar w:fldCharType="separate"/>
            </w:r>
            <w:r w:rsidR="00CE2116">
              <w:t>0</w:t>
            </w:r>
            <w:r w:rsidR="005B6E85">
              <w:fldChar w:fldCharType="end"/>
            </w:r>
            <w:r w:rsidR="005B6E85">
              <w:t xml:space="preserve"> </w:t>
            </w:r>
            <w:r>
              <w:t>layout the structure for each of these entities for each of the service capabilities</w:t>
            </w:r>
          </w:p>
        </w:tc>
      </w:tr>
      <w:tr w:rsidR="008C165D" w:rsidRPr="00BC43B5" w14:paraId="4A1D6F79" w14:textId="77777777" w:rsidTr="006B4689">
        <w:trPr>
          <w:jc w:val="center"/>
        </w:trPr>
        <w:tc>
          <w:tcPr>
            <w:tcW w:w="4770" w:type="dxa"/>
            <w:vAlign w:val="center"/>
          </w:tcPr>
          <w:p w14:paraId="5361291D" w14:textId="5A88414B" w:rsidR="008C165D" w:rsidRPr="00A92246" w:rsidRDefault="00DA28A5" w:rsidP="00EE2DF0">
            <w:pPr>
              <w:pStyle w:val="Table-Text"/>
            </w:pPr>
            <w:r>
              <w:t>Authorizations</w:t>
            </w:r>
          </w:p>
        </w:tc>
        <w:tc>
          <w:tcPr>
            <w:tcW w:w="4590" w:type="dxa"/>
            <w:vAlign w:val="center"/>
          </w:tcPr>
          <w:p w14:paraId="517329F5" w14:textId="214A370E" w:rsidR="008C165D" w:rsidRPr="00A92246" w:rsidRDefault="00DA28A5" w:rsidP="00EE2DF0">
            <w:pPr>
              <w:pStyle w:val="Table-Text"/>
            </w:pPr>
            <w:r>
              <w:t xml:space="preserve">This is the </w:t>
            </w:r>
            <w:r w:rsidR="00487435">
              <w:t xml:space="preserve">output entity for </w:t>
            </w:r>
            <w:r w:rsidR="000176AF">
              <w:t>the Retrieve Authorizations invo</w:t>
            </w:r>
            <w:r w:rsidR="00487435">
              <w:t xml:space="preserve">cation. </w:t>
            </w:r>
            <w:r>
              <w:t xml:space="preserve">Sample Messages in Section </w:t>
            </w:r>
            <w:r w:rsidR="005B6E85">
              <w:fldChar w:fldCharType="begin"/>
            </w:r>
            <w:r w:rsidR="005B6E85">
              <w:instrText xml:space="preserve"> REF _Ref437286680 \r \h  \* MERGEFORMAT </w:instrText>
            </w:r>
            <w:r w:rsidR="005B6E85">
              <w:fldChar w:fldCharType="separate"/>
            </w:r>
            <w:r w:rsidR="00CE2116">
              <w:t>0</w:t>
            </w:r>
            <w:r w:rsidR="005B6E85">
              <w:fldChar w:fldCharType="end"/>
            </w:r>
            <w:r>
              <w:t xml:space="preserve"> layout the structure for </w:t>
            </w:r>
            <w:r w:rsidR="00487435">
              <w:t>these entities</w:t>
            </w:r>
          </w:p>
        </w:tc>
      </w:tr>
      <w:tr w:rsidR="008C165D" w:rsidRPr="00BC43B5" w14:paraId="7582A795" w14:textId="77777777" w:rsidTr="006B4689">
        <w:trPr>
          <w:jc w:val="center"/>
        </w:trPr>
        <w:tc>
          <w:tcPr>
            <w:tcW w:w="4770" w:type="dxa"/>
            <w:vAlign w:val="center"/>
          </w:tcPr>
          <w:p w14:paraId="664A5C22" w14:textId="157CF75A" w:rsidR="008C165D" w:rsidRPr="00A92246" w:rsidRDefault="00487435" w:rsidP="00EE2DF0">
            <w:pPr>
              <w:pStyle w:val="Table-Text"/>
            </w:pPr>
            <w:r>
              <w:t>Exception Entity</w:t>
            </w:r>
          </w:p>
        </w:tc>
        <w:tc>
          <w:tcPr>
            <w:tcW w:w="4590" w:type="dxa"/>
            <w:vAlign w:val="center"/>
          </w:tcPr>
          <w:p w14:paraId="4DBD62C3" w14:textId="2DEBD03C" w:rsidR="008C165D" w:rsidRPr="00A92246" w:rsidRDefault="00487435" w:rsidP="00EE2DF0">
            <w:pPr>
              <w:pStyle w:val="Table-Text"/>
            </w:pPr>
            <w:r>
              <w:t>Exception entities for service invocations are TBD</w:t>
            </w:r>
          </w:p>
        </w:tc>
      </w:tr>
      <w:tr w:rsidR="00F4266C" w:rsidRPr="00BC43B5" w14:paraId="2FDE60B4" w14:textId="77777777" w:rsidTr="006B4689">
        <w:trPr>
          <w:jc w:val="center"/>
        </w:trPr>
        <w:tc>
          <w:tcPr>
            <w:tcW w:w="4770" w:type="dxa"/>
            <w:vAlign w:val="center"/>
          </w:tcPr>
          <w:p w14:paraId="32106B31" w14:textId="4AA04B3D" w:rsidR="00F4266C" w:rsidRPr="00BC43B5" w:rsidDel="00F4266C" w:rsidRDefault="00487435" w:rsidP="00EE2DF0">
            <w:pPr>
              <w:pStyle w:val="Table-Text"/>
            </w:pPr>
            <w:r>
              <w:t xml:space="preserve">JPA Entities that represent Database records </w:t>
            </w:r>
          </w:p>
        </w:tc>
        <w:tc>
          <w:tcPr>
            <w:tcW w:w="4590" w:type="dxa"/>
            <w:vAlign w:val="center"/>
          </w:tcPr>
          <w:p w14:paraId="3AECF777" w14:textId="02733AE8" w:rsidR="00F4266C" w:rsidRPr="00A92246" w:rsidDel="00F4266C" w:rsidRDefault="00487435" w:rsidP="00EE2DF0">
            <w:pPr>
              <w:pStyle w:val="Table-Text"/>
            </w:pPr>
            <w:r>
              <w:t>These are TBD at the moment</w:t>
            </w:r>
          </w:p>
        </w:tc>
      </w:tr>
    </w:tbl>
    <w:p w14:paraId="1CEEAF19" w14:textId="77777777" w:rsidR="006B4689" w:rsidRDefault="006B4689" w:rsidP="006B4689">
      <w:bookmarkStart w:id="2831" w:name="_Toc417062116"/>
      <w:bookmarkStart w:id="2832" w:name="_Toc417063395"/>
      <w:bookmarkStart w:id="2833" w:name="_Toc418173036"/>
      <w:bookmarkStart w:id="2834" w:name="_Toc418174307"/>
      <w:bookmarkStart w:id="2835" w:name="_Toc418175584"/>
      <w:bookmarkStart w:id="2836" w:name="_Toc418176858"/>
      <w:bookmarkStart w:id="2837" w:name="_Toc418178732"/>
      <w:bookmarkStart w:id="2838" w:name="_Toc418180039"/>
      <w:bookmarkStart w:id="2839" w:name="_Toc418183338"/>
      <w:bookmarkStart w:id="2840" w:name="_Toc437286529"/>
      <w:bookmarkStart w:id="2841" w:name="_Toc437287200"/>
      <w:bookmarkStart w:id="2842" w:name="_Toc437291978"/>
      <w:bookmarkStart w:id="2843" w:name="_Toc437292281"/>
      <w:bookmarkStart w:id="2844" w:name="_Toc437292854"/>
      <w:bookmarkStart w:id="2845" w:name="_Toc437293185"/>
      <w:bookmarkStart w:id="2846" w:name="_Toc437434074"/>
      <w:bookmarkStart w:id="2847" w:name="_Toc437437604"/>
      <w:bookmarkStart w:id="2848" w:name="_Toc437439257"/>
      <w:bookmarkStart w:id="2849" w:name="_Toc437959169"/>
      <w:bookmarkStart w:id="2850" w:name="_Toc437960451"/>
      <w:bookmarkStart w:id="2851" w:name="_Toc437960784"/>
      <w:bookmarkStart w:id="2852" w:name="_Toc438046726"/>
      <w:bookmarkStart w:id="2853" w:name="_Toc438061669"/>
      <w:bookmarkStart w:id="2854" w:name="_Toc438062177"/>
      <w:bookmarkStart w:id="2855" w:name="_Toc438062497"/>
      <w:bookmarkStart w:id="2856" w:name="_Toc438063050"/>
      <w:bookmarkStart w:id="2857" w:name="_Toc438063408"/>
      <w:bookmarkStart w:id="2858" w:name="_Toc409705916"/>
      <w:bookmarkStart w:id="2859" w:name="_Toc417063396"/>
      <w:bookmarkStart w:id="2860" w:name="_Toc445298035"/>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p>
    <w:p w14:paraId="0BBB5AAB" w14:textId="50C43E0F" w:rsidR="0038127F" w:rsidRDefault="0038127F" w:rsidP="00A071BD">
      <w:pPr>
        <w:pStyle w:val="Heading6"/>
      </w:pPr>
      <w:bookmarkStart w:id="2861" w:name="_Toc455753584"/>
      <w:r>
        <w:t>Mappings from ELDM to Standards Based Schemas</w:t>
      </w:r>
      <w:bookmarkEnd w:id="2858"/>
      <w:bookmarkEnd w:id="2859"/>
      <w:bookmarkEnd w:id="2860"/>
      <w:bookmarkEnd w:id="2861"/>
    </w:p>
    <w:p w14:paraId="545913F6" w14:textId="62CA9B2E" w:rsidR="006B4689" w:rsidRDefault="001E716E" w:rsidP="00A061C8">
      <w:pPr>
        <w:pStyle w:val="BodyText"/>
      </w:pPr>
      <w:bookmarkStart w:id="2862" w:name="_Toc418173040"/>
      <w:bookmarkStart w:id="2863" w:name="_Toc418174311"/>
      <w:bookmarkStart w:id="2864" w:name="_Toc418175588"/>
      <w:bookmarkStart w:id="2865" w:name="_Toc418176862"/>
      <w:bookmarkStart w:id="2866" w:name="_Toc418178736"/>
      <w:bookmarkStart w:id="2867" w:name="_Toc418180043"/>
      <w:bookmarkStart w:id="2868" w:name="_Toc418183342"/>
      <w:bookmarkStart w:id="2869" w:name="_Toc409705918"/>
      <w:bookmarkStart w:id="2870" w:name="_Toc417063400"/>
      <w:bookmarkEnd w:id="2862"/>
      <w:bookmarkEnd w:id="2863"/>
      <w:bookmarkEnd w:id="2864"/>
      <w:bookmarkEnd w:id="2865"/>
      <w:bookmarkEnd w:id="2866"/>
      <w:bookmarkEnd w:id="2867"/>
      <w:bookmarkEnd w:id="2868"/>
      <w:r>
        <w:t xml:space="preserve">The </w:t>
      </w:r>
      <w:r w:rsidR="00C644C7">
        <w:t>s</w:t>
      </w:r>
      <w:r>
        <w:t>chema is proprietary</w:t>
      </w:r>
      <w:r w:rsidR="005106D8">
        <w:t xml:space="preserve"> to AMS</w:t>
      </w:r>
      <w:r w:rsidR="00C644C7">
        <w:t>.</w:t>
      </w:r>
    </w:p>
    <w:p w14:paraId="7C320193" w14:textId="5CD15790" w:rsidR="00173754" w:rsidRDefault="00173754" w:rsidP="00517959">
      <w:pPr>
        <w:pStyle w:val="Heading5"/>
      </w:pPr>
      <w:bookmarkStart w:id="2871" w:name="_Toc445298036"/>
      <w:bookmarkStart w:id="2872" w:name="_Toc455753585"/>
      <w:r>
        <w:t>Behavior Model (Use Case Realization)</w:t>
      </w:r>
      <w:bookmarkEnd w:id="2871"/>
      <w:bookmarkEnd w:id="2872"/>
    </w:p>
    <w:p w14:paraId="66D49D1E" w14:textId="6D8DADA1" w:rsidR="0038127F" w:rsidRDefault="0038127F" w:rsidP="00A071BD">
      <w:pPr>
        <w:pStyle w:val="Heading6"/>
      </w:pPr>
      <w:bookmarkStart w:id="2873" w:name="_Toc445298037"/>
      <w:bookmarkStart w:id="2874" w:name="_Toc455753586"/>
      <w:r>
        <w:t>Use Cases (</w:t>
      </w:r>
      <w:r w:rsidRPr="008F34D0">
        <w:t>Use</w:t>
      </w:r>
      <w:r>
        <w:t xml:space="preserve"> Case Model)</w:t>
      </w:r>
      <w:bookmarkEnd w:id="2869"/>
      <w:bookmarkEnd w:id="2870"/>
      <w:bookmarkEnd w:id="2873"/>
      <w:bookmarkEnd w:id="2874"/>
    </w:p>
    <w:p w14:paraId="785FAB51" w14:textId="1B4E3298" w:rsidR="006B4689" w:rsidRDefault="0018143F" w:rsidP="001A5A52">
      <w:pPr>
        <w:pStyle w:val="BodyText"/>
      </w:pPr>
      <w:r>
        <w:t xml:space="preserve">Refer to Section </w:t>
      </w:r>
      <w:r>
        <w:fldChar w:fldCharType="begin"/>
      </w:r>
      <w:r>
        <w:instrText xml:space="preserve"> REF _Ref429750944 \r \h </w:instrText>
      </w:r>
      <w:r>
        <w:fldChar w:fldCharType="separate"/>
      </w:r>
      <w:r w:rsidR="00CE2116">
        <w:t>6.2.1</w:t>
      </w:r>
      <w:r>
        <w:fldChar w:fldCharType="end"/>
      </w:r>
      <w:r>
        <w:t xml:space="preserve"> and for models and use case information.</w:t>
      </w:r>
    </w:p>
    <w:p w14:paraId="5CBD118E" w14:textId="11569C47" w:rsidR="0038127F" w:rsidRDefault="0038127F" w:rsidP="00A071BD">
      <w:pPr>
        <w:pStyle w:val="Heading6"/>
      </w:pPr>
      <w:bookmarkStart w:id="2875" w:name="_Toc417062122"/>
      <w:bookmarkStart w:id="2876" w:name="_Toc417063401"/>
      <w:bookmarkStart w:id="2877" w:name="_Toc418173043"/>
      <w:bookmarkStart w:id="2878" w:name="_Toc418174314"/>
      <w:bookmarkStart w:id="2879" w:name="_Toc418175591"/>
      <w:bookmarkStart w:id="2880" w:name="_Toc418176865"/>
      <w:bookmarkStart w:id="2881" w:name="_Toc418178739"/>
      <w:bookmarkStart w:id="2882" w:name="_Toc418180046"/>
      <w:bookmarkStart w:id="2883" w:name="_Toc418183345"/>
      <w:bookmarkStart w:id="2884" w:name="_Toc409705919"/>
      <w:bookmarkStart w:id="2885" w:name="_Toc417063402"/>
      <w:bookmarkStart w:id="2886" w:name="_Toc445298038"/>
      <w:bookmarkStart w:id="2887" w:name="_Toc455753587"/>
      <w:bookmarkEnd w:id="2875"/>
      <w:bookmarkEnd w:id="2876"/>
      <w:bookmarkEnd w:id="2877"/>
      <w:bookmarkEnd w:id="2878"/>
      <w:bookmarkEnd w:id="2879"/>
      <w:bookmarkEnd w:id="2880"/>
      <w:bookmarkEnd w:id="2881"/>
      <w:bookmarkEnd w:id="2882"/>
      <w:bookmarkEnd w:id="2883"/>
      <w:r>
        <w:t>Interaction Diagrams</w:t>
      </w:r>
      <w:bookmarkEnd w:id="2884"/>
      <w:bookmarkEnd w:id="2885"/>
      <w:bookmarkEnd w:id="2886"/>
      <w:bookmarkEnd w:id="2887"/>
    </w:p>
    <w:p w14:paraId="314A7781" w14:textId="03423D71" w:rsidR="000B3A23" w:rsidRDefault="000B3A23" w:rsidP="00A071BD">
      <w:pPr>
        <w:pStyle w:val="Heading7"/>
      </w:pPr>
      <w:r>
        <w:t>Create Delegation (Staff Initiated)</w:t>
      </w:r>
    </w:p>
    <w:p w14:paraId="59B8498B" w14:textId="11B03078" w:rsidR="00D87112" w:rsidRDefault="00D87112" w:rsidP="00D87112">
      <w:bookmarkStart w:id="2888" w:name="_Toc445298102"/>
    </w:p>
    <w:p w14:paraId="3873DE22" w14:textId="2F402FA1" w:rsidR="00336A78" w:rsidRDefault="002F7589" w:rsidP="00336A78">
      <w:pPr>
        <w:jc w:val="center"/>
      </w:pPr>
      <w:r>
        <w:object w:dxaOrig="10666" w:dyaOrig="5713" w14:anchorId="2672E9C5">
          <v:shape id="_x0000_i1044" type="#_x0000_t75" style="width:468pt;height:249.95pt" o:ole="" o:bordertopcolor="this" o:borderleftcolor="this" o:borderbottomcolor="this" o:borderrightcolor="this">
            <v:imagedata r:id="rId102" o:title=""/>
            <w10:bordertop type="single" width="4"/>
            <w10:borderleft type="single" width="4"/>
            <w10:borderbottom type="single" width="4"/>
            <w10:borderright type="single" width="4"/>
          </v:shape>
          <o:OLEObject Type="Embed" ProgID="Visio.Drawing.11" ShapeID="_x0000_i1044" DrawAspect="Content" ObjectID="_1534336036" r:id="rId103"/>
        </w:object>
      </w:r>
    </w:p>
    <w:p w14:paraId="5A75BF5D" w14:textId="346F2C23" w:rsidR="0050362B" w:rsidRDefault="00A061C8" w:rsidP="00A061C8">
      <w:pPr>
        <w:pStyle w:val="Caption"/>
        <w:rPr>
          <w:rStyle w:val="CaptionChar"/>
        </w:rPr>
      </w:pPr>
      <w:bookmarkStart w:id="2889" w:name="_Toc455753645"/>
      <w:r>
        <w:t xml:space="preserve">Figure </w:t>
      </w:r>
      <w:r w:rsidR="001219E3">
        <w:fldChar w:fldCharType="begin"/>
      </w:r>
      <w:r w:rsidR="001219E3">
        <w:instrText xml:space="preserve"> SEQ Figure \* ARABIC </w:instrText>
      </w:r>
      <w:r w:rsidR="001219E3">
        <w:fldChar w:fldCharType="separate"/>
      </w:r>
      <w:r w:rsidR="00CE2116">
        <w:rPr>
          <w:noProof/>
        </w:rPr>
        <w:t>36</w:t>
      </w:r>
      <w:r w:rsidR="001219E3">
        <w:rPr>
          <w:noProof/>
        </w:rPr>
        <w:fldChar w:fldCharType="end"/>
      </w:r>
      <w:r>
        <w:t>: Create Delegation (Staff Initiated) Sequence Diagram</w:t>
      </w:r>
      <w:bookmarkEnd w:id="2888"/>
      <w:bookmarkEnd w:id="2889"/>
    </w:p>
    <w:p w14:paraId="710C8329" w14:textId="77777777" w:rsidR="006B4689" w:rsidRDefault="006B4689" w:rsidP="006B4689"/>
    <w:p w14:paraId="65ACCAF5" w14:textId="1ACF452B" w:rsidR="0050362B" w:rsidRDefault="00007BC0" w:rsidP="00007BC0">
      <w:pPr>
        <w:pStyle w:val="Caption"/>
      </w:pPr>
      <w:bookmarkStart w:id="2890" w:name="_Toc423190268"/>
      <w:bookmarkStart w:id="2891" w:name="_Toc445298162"/>
      <w:bookmarkStart w:id="2892" w:name="_Toc455753705"/>
      <w:r>
        <w:t xml:space="preserve">Table </w:t>
      </w:r>
      <w:r w:rsidR="001219E3">
        <w:fldChar w:fldCharType="begin"/>
      </w:r>
      <w:r w:rsidR="001219E3">
        <w:instrText xml:space="preserve"> SEQ Table \* ARABIC </w:instrText>
      </w:r>
      <w:r w:rsidR="001219E3">
        <w:fldChar w:fldCharType="separate"/>
      </w:r>
      <w:r w:rsidR="00CE2116">
        <w:rPr>
          <w:noProof/>
        </w:rPr>
        <w:t>47</w:t>
      </w:r>
      <w:r w:rsidR="001219E3">
        <w:rPr>
          <w:noProof/>
        </w:rPr>
        <w:fldChar w:fldCharType="end"/>
      </w:r>
      <w:r>
        <w:t>: Create Delegation (Staff Initiated)</w:t>
      </w:r>
      <w:bookmarkEnd w:id="2890"/>
      <w:bookmarkEnd w:id="2891"/>
      <w:bookmarkEnd w:id="2892"/>
    </w:p>
    <w:tbl>
      <w:tblPr>
        <w:tblStyle w:val="TableGrid"/>
        <w:tblW w:w="9360" w:type="dxa"/>
        <w:jc w:val="center"/>
        <w:tblLayout w:type="fixed"/>
        <w:tblCellMar>
          <w:left w:w="115" w:type="dxa"/>
          <w:right w:w="115" w:type="dxa"/>
        </w:tblCellMar>
        <w:tblLook w:val="01E0" w:firstRow="1" w:lastRow="1" w:firstColumn="1" w:lastColumn="1" w:noHBand="0" w:noVBand="0"/>
        <w:tblCaption w:val="Create Delegation (Staff Initiated)"/>
        <w:tblDescription w:val="Below table describes file upload/download use case flow when accessing protected application using TAM&#10;"/>
      </w:tblPr>
      <w:tblGrid>
        <w:gridCol w:w="1810"/>
        <w:gridCol w:w="7550"/>
      </w:tblGrid>
      <w:tr w:rsidR="0050362B" w:rsidRPr="00ED7D81" w14:paraId="49FA2280" w14:textId="77777777" w:rsidTr="00153A50">
        <w:trPr>
          <w:tblHeader/>
          <w:jc w:val="center"/>
        </w:trPr>
        <w:tc>
          <w:tcPr>
            <w:tcW w:w="181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0F2F431" w14:textId="00A1DB49" w:rsidR="0050362B" w:rsidRPr="00ED7D81" w:rsidRDefault="0050362B" w:rsidP="006B4689">
            <w:pPr>
              <w:pStyle w:val="TableHeaderText"/>
            </w:pPr>
            <w:r w:rsidRPr="00ED7D81">
              <w:t>Field</w:t>
            </w:r>
          </w:p>
        </w:tc>
        <w:tc>
          <w:tcPr>
            <w:tcW w:w="755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38ED7CF" w14:textId="77777777" w:rsidR="0050362B" w:rsidRPr="00ED7D81" w:rsidRDefault="0050362B" w:rsidP="006B4689">
            <w:pPr>
              <w:pStyle w:val="TableHeaderText"/>
            </w:pPr>
            <w:r w:rsidRPr="00ED7D81">
              <w:t>Description</w:t>
            </w:r>
          </w:p>
        </w:tc>
      </w:tr>
      <w:tr w:rsidR="0050362B" w:rsidRPr="00ED7D81" w14:paraId="04E4852F" w14:textId="77777777" w:rsidTr="00C1517F">
        <w:trPr>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0A5D8C" w14:textId="701C305A" w:rsidR="0050362B" w:rsidRPr="00ED7D81" w:rsidRDefault="00945B09" w:rsidP="00EE2DF0">
            <w:pPr>
              <w:pStyle w:val="Table-Text"/>
            </w:pPr>
            <w:r>
              <w:t xml:space="preserve">Create </w:t>
            </w:r>
            <w:r w:rsidR="005106D8">
              <w:t>Delegation</w:t>
            </w:r>
            <w:r>
              <w:t xml:space="preserve"> (Staff initiated)</w:t>
            </w:r>
          </w:p>
        </w:tc>
        <w:tc>
          <w:tcPr>
            <w:tcW w:w="7550" w:type="dxa"/>
            <w:tcBorders>
              <w:top w:val="single" w:sz="4" w:space="0" w:color="auto"/>
              <w:left w:val="single" w:sz="4" w:space="0" w:color="auto"/>
              <w:bottom w:val="single" w:sz="4" w:space="0" w:color="auto"/>
              <w:right w:val="single" w:sz="4" w:space="0" w:color="auto"/>
            </w:tcBorders>
          </w:tcPr>
          <w:p w14:paraId="54B37D8E" w14:textId="0477ED93" w:rsidR="0050362B" w:rsidRPr="00ED7D81" w:rsidRDefault="00D71440" w:rsidP="00EE2DF0">
            <w:pPr>
              <w:pStyle w:val="Table-Text"/>
            </w:pPr>
            <w:r>
              <w:t xml:space="preserve">Create </w:t>
            </w:r>
            <w:r w:rsidR="005106D8">
              <w:t>Delegation</w:t>
            </w:r>
            <w:r>
              <w:t xml:space="preserve"> (VAHP or PR Delegation) – Staff initiated.</w:t>
            </w:r>
            <w:r w:rsidRPr="00ED7D81" w:rsidDel="00945B09">
              <w:t xml:space="preserve"> </w:t>
            </w:r>
          </w:p>
        </w:tc>
      </w:tr>
      <w:tr w:rsidR="0050362B" w:rsidRPr="00ED7D81" w14:paraId="47C22989" w14:textId="77777777" w:rsidTr="00C1517F">
        <w:trPr>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DD61252" w14:textId="77777777" w:rsidR="0050362B" w:rsidRPr="00ED7D81" w:rsidRDefault="0050362B" w:rsidP="00EE2DF0">
            <w:pPr>
              <w:pStyle w:val="Table-Text"/>
            </w:pPr>
            <w:r w:rsidRPr="00ED7D81">
              <w:t>Description</w:t>
            </w:r>
          </w:p>
        </w:tc>
        <w:tc>
          <w:tcPr>
            <w:tcW w:w="7550" w:type="dxa"/>
            <w:tcBorders>
              <w:top w:val="single" w:sz="4" w:space="0" w:color="auto"/>
              <w:left w:val="single" w:sz="4" w:space="0" w:color="auto"/>
              <w:bottom w:val="single" w:sz="4" w:space="0" w:color="auto"/>
              <w:right w:val="single" w:sz="4" w:space="0" w:color="auto"/>
            </w:tcBorders>
          </w:tcPr>
          <w:p w14:paraId="2889C11C" w14:textId="44D95DEB" w:rsidR="0050362B" w:rsidRPr="00ED7D81" w:rsidRDefault="00D71440" w:rsidP="00EE2DF0">
            <w:pPr>
              <w:pStyle w:val="Table-Text"/>
            </w:pPr>
            <w:r w:rsidRPr="00945B09">
              <w:t>VA Staff attempts to create a New VAHP or PR Delegation on behalf of the Veteran</w:t>
            </w:r>
          </w:p>
        </w:tc>
      </w:tr>
      <w:tr w:rsidR="0050362B" w:rsidRPr="00ED7D81" w14:paraId="7F417A6F" w14:textId="77777777" w:rsidTr="00C1517F">
        <w:trPr>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EC048DA" w14:textId="77777777" w:rsidR="0050362B" w:rsidRPr="00ED7D81" w:rsidRDefault="0050362B" w:rsidP="00EE2DF0">
            <w:pPr>
              <w:pStyle w:val="Table-Text"/>
            </w:pPr>
            <w:r w:rsidRPr="00ED7D81">
              <w:t>Actors</w:t>
            </w:r>
          </w:p>
        </w:tc>
        <w:tc>
          <w:tcPr>
            <w:tcW w:w="7550" w:type="dxa"/>
            <w:tcBorders>
              <w:top w:val="single" w:sz="4" w:space="0" w:color="auto"/>
              <w:left w:val="single" w:sz="4" w:space="0" w:color="auto"/>
              <w:bottom w:val="single" w:sz="4" w:space="0" w:color="auto"/>
              <w:right w:val="single" w:sz="4" w:space="0" w:color="auto"/>
            </w:tcBorders>
          </w:tcPr>
          <w:p w14:paraId="31B7DC77" w14:textId="61F4D2DE" w:rsidR="0050362B" w:rsidRDefault="00945B09" w:rsidP="00EE2DF0">
            <w:pPr>
              <w:pStyle w:val="Table-Text"/>
              <w:numPr>
                <w:ilvl w:val="0"/>
                <w:numId w:val="66"/>
              </w:numPr>
            </w:pPr>
            <w:r>
              <w:t>VA Staff</w:t>
            </w:r>
          </w:p>
          <w:p w14:paraId="75C20D47" w14:textId="77777777" w:rsidR="00945B09" w:rsidRDefault="00945B09" w:rsidP="00EE2DF0">
            <w:pPr>
              <w:pStyle w:val="Table-Text"/>
              <w:numPr>
                <w:ilvl w:val="0"/>
                <w:numId w:val="66"/>
              </w:numPr>
            </w:pPr>
            <w:r>
              <w:t>IAM Delegation Staff Portal</w:t>
            </w:r>
          </w:p>
          <w:p w14:paraId="67E576B9" w14:textId="1ABA0D05" w:rsidR="00FA4970" w:rsidRPr="00ED7D81" w:rsidRDefault="00FA4970" w:rsidP="00EE2DF0">
            <w:pPr>
              <w:pStyle w:val="Table-Text"/>
              <w:numPr>
                <w:ilvl w:val="0"/>
                <w:numId w:val="66"/>
              </w:numPr>
            </w:pPr>
            <w:r>
              <w:t>Master Veteran Index (MVI)</w:t>
            </w:r>
          </w:p>
          <w:p w14:paraId="3C66915B" w14:textId="31AA5AE2" w:rsidR="007901AB" w:rsidRPr="00ED7D81" w:rsidRDefault="00FA4970" w:rsidP="00EE2DF0">
            <w:pPr>
              <w:pStyle w:val="Table-Text"/>
              <w:numPr>
                <w:ilvl w:val="0"/>
                <w:numId w:val="66"/>
              </w:numPr>
            </w:pPr>
            <w:r>
              <w:lastRenderedPageBreak/>
              <w:t xml:space="preserve">AMS Data Access </w:t>
            </w:r>
            <w:r w:rsidR="002F7589">
              <w:t>(MVI TK DB)</w:t>
            </w:r>
          </w:p>
          <w:p w14:paraId="000FF548" w14:textId="69572000" w:rsidR="0050362B" w:rsidRPr="00ED7D81" w:rsidRDefault="007901AB" w:rsidP="002F7589">
            <w:pPr>
              <w:pStyle w:val="Table-Text"/>
              <w:numPr>
                <w:ilvl w:val="0"/>
                <w:numId w:val="66"/>
              </w:numPr>
            </w:pPr>
            <w:r>
              <w:rPr>
                <w:szCs w:val="20"/>
              </w:rPr>
              <w:t>Relationship Management Service (RMS)</w:t>
            </w:r>
          </w:p>
        </w:tc>
      </w:tr>
      <w:tr w:rsidR="0050362B" w:rsidRPr="00ED7D81" w14:paraId="6175D1C9" w14:textId="77777777" w:rsidTr="00C1517F">
        <w:trPr>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E02E5C5" w14:textId="5E91DDE4" w:rsidR="0050362B" w:rsidRPr="006B4689" w:rsidRDefault="0050362B" w:rsidP="0000092E">
            <w:pPr>
              <w:pStyle w:val="TableText0"/>
              <w:rPr>
                <w:rFonts w:ascii="Times New Roman" w:hAnsi="Times New Roman"/>
                <w:szCs w:val="20"/>
              </w:rPr>
            </w:pPr>
            <w:r w:rsidRPr="006B4689">
              <w:rPr>
                <w:rFonts w:ascii="Times New Roman" w:hAnsi="Times New Roman"/>
                <w:szCs w:val="20"/>
              </w:rPr>
              <w:lastRenderedPageBreak/>
              <w:t>Pre-Conditions</w:t>
            </w:r>
          </w:p>
        </w:tc>
        <w:tc>
          <w:tcPr>
            <w:tcW w:w="7550" w:type="dxa"/>
            <w:tcBorders>
              <w:top w:val="single" w:sz="4" w:space="0" w:color="auto"/>
              <w:left w:val="single" w:sz="4" w:space="0" w:color="auto"/>
              <w:bottom w:val="single" w:sz="4" w:space="0" w:color="auto"/>
              <w:right w:val="single" w:sz="4" w:space="0" w:color="auto"/>
            </w:tcBorders>
          </w:tcPr>
          <w:p w14:paraId="29AE7A6D" w14:textId="77777777" w:rsidR="002631B8" w:rsidRPr="006B4689" w:rsidRDefault="002631B8" w:rsidP="004501EB">
            <w:pPr>
              <w:numPr>
                <w:ilvl w:val="0"/>
                <w:numId w:val="24"/>
              </w:numPr>
              <w:autoSpaceDE w:val="0"/>
              <w:autoSpaceDN w:val="0"/>
              <w:adjustRightInd w:val="0"/>
              <w:spacing w:line="288" w:lineRule="auto"/>
              <w:rPr>
                <w:rFonts w:eastAsia="Calibri"/>
                <w:sz w:val="20"/>
                <w:szCs w:val="20"/>
              </w:rPr>
            </w:pPr>
            <w:r w:rsidRPr="006B4689">
              <w:rPr>
                <w:rFonts w:eastAsia="Calibri"/>
                <w:sz w:val="20"/>
                <w:szCs w:val="20"/>
              </w:rPr>
              <w:t xml:space="preserve">Staff user has authenticated using </w:t>
            </w:r>
            <w:proofErr w:type="spellStart"/>
            <w:r w:rsidRPr="006B4689">
              <w:rPr>
                <w:rFonts w:eastAsia="Calibri"/>
                <w:sz w:val="20"/>
                <w:szCs w:val="20"/>
              </w:rPr>
              <w:t>SSOi</w:t>
            </w:r>
            <w:proofErr w:type="spellEnd"/>
            <w:r w:rsidRPr="006B4689">
              <w:rPr>
                <w:rFonts w:eastAsia="Calibri"/>
                <w:sz w:val="20"/>
                <w:szCs w:val="20"/>
              </w:rPr>
              <w:t xml:space="preserve"> and logged on to the IAM Staff Delegation Portal </w:t>
            </w:r>
          </w:p>
          <w:p w14:paraId="259B7C6B" w14:textId="77777777" w:rsidR="002631B8" w:rsidRPr="006B4689" w:rsidRDefault="002631B8" w:rsidP="004501EB">
            <w:pPr>
              <w:numPr>
                <w:ilvl w:val="0"/>
                <w:numId w:val="24"/>
              </w:numPr>
              <w:autoSpaceDE w:val="0"/>
              <w:autoSpaceDN w:val="0"/>
              <w:adjustRightInd w:val="0"/>
              <w:spacing w:line="288" w:lineRule="auto"/>
              <w:rPr>
                <w:rFonts w:eastAsia="Calibri"/>
                <w:sz w:val="20"/>
                <w:szCs w:val="20"/>
              </w:rPr>
            </w:pPr>
            <w:r w:rsidRPr="006B4689">
              <w:rPr>
                <w:rFonts w:eastAsia="Calibri"/>
                <w:sz w:val="20"/>
                <w:szCs w:val="20"/>
              </w:rPr>
              <w:t xml:space="preserve">The subject of the Delegation (Veteran), has been identified via an Attended Person Search against the MVI </w:t>
            </w:r>
          </w:p>
          <w:p w14:paraId="5900E006" w14:textId="77777777" w:rsidR="002631B8" w:rsidRPr="006B4689" w:rsidRDefault="002631B8" w:rsidP="004501EB">
            <w:pPr>
              <w:numPr>
                <w:ilvl w:val="0"/>
                <w:numId w:val="24"/>
              </w:numPr>
              <w:autoSpaceDE w:val="0"/>
              <w:autoSpaceDN w:val="0"/>
              <w:adjustRightInd w:val="0"/>
              <w:spacing w:line="288" w:lineRule="auto"/>
              <w:rPr>
                <w:rFonts w:eastAsia="Calibri"/>
                <w:sz w:val="20"/>
                <w:szCs w:val="20"/>
              </w:rPr>
            </w:pPr>
            <w:r w:rsidRPr="006B4689">
              <w:rPr>
                <w:rFonts w:eastAsia="Calibri"/>
                <w:sz w:val="20"/>
                <w:szCs w:val="20"/>
              </w:rPr>
              <w:t>The Delegation Type has been established – VAHP Delegation or PR Delegation</w:t>
            </w:r>
          </w:p>
          <w:p w14:paraId="119F2724" w14:textId="77777777" w:rsidR="002631B8" w:rsidRPr="006B4689" w:rsidRDefault="002631B8" w:rsidP="004501EB">
            <w:pPr>
              <w:numPr>
                <w:ilvl w:val="0"/>
                <w:numId w:val="24"/>
              </w:numPr>
              <w:autoSpaceDE w:val="0"/>
              <w:autoSpaceDN w:val="0"/>
              <w:adjustRightInd w:val="0"/>
              <w:spacing w:line="288" w:lineRule="auto"/>
              <w:rPr>
                <w:rFonts w:eastAsia="Calibri"/>
                <w:sz w:val="20"/>
                <w:szCs w:val="20"/>
              </w:rPr>
            </w:pPr>
            <w:r w:rsidRPr="006B4689">
              <w:rPr>
                <w:rFonts w:eastAsia="Calibri"/>
                <w:sz w:val="20"/>
                <w:szCs w:val="20"/>
              </w:rPr>
              <w:t>The Target of the Delegation (Delegate), has been identified via an Attended Person Search against the MVI</w:t>
            </w:r>
          </w:p>
          <w:p w14:paraId="21AD4534" w14:textId="77777777" w:rsidR="002631B8" w:rsidRPr="006B4689" w:rsidRDefault="002631B8" w:rsidP="004501EB">
            <w:pPr>
              <w:numPr>
                <w:ilvl w:val="0"/>
                <w:numId w:val="24"/>
              </w:numPr>
              <w:autoSpaceDE w:val="0"/>
              <w:autoSpaceDN w:val="0"/>
              <w:adjustRightInd w:val="0"/>
              <w:spacing w:line="288" w:lineRule="auto"/>
              <w:rPr>
                <w:rFonts w:eastAsia="Calibri"/>
                <w:sz w:val="20"/>
                <w:szCs w:val="20"/>
              </w:rPr>
            </w:pPr>
            <w:r w:rsidRPr="006B4689">
              <w:rPr>
                <w:rFonts w:eastAsia="Calibri"/>
                <w:sz w:val="20"/>
                <w:szCs w:val="20"/>
              </w:rPr>
              <w:t>Delegation Preferences related to the chosen Delegation type have been established</w:t>
            </w:r>
          </w:p>
          <w:p w14:paraId="0F44AD6A" w14:textId="77777777" w:rsidR="002631B8" w:rsidRPr="006B4689" w:rsidRDefault="002631B8" w:rsidP="004501EB">
            <w:pPr>
              <w:numPr>
                <w:ilvl w:val="0"/>
                <w:numId w:val="24"/>
              </w:numPr>
              <w:autoSpaceDE w:val="0"/>
              <w:autoSpaceDN w:val="0"/>
              <w:adjustRightInd w:val="0"/>
              <w:spacing w:line="288" w:lineRule="auto"/>
              <w:rPr>
                <w:rFonts w:eastAsia="Calibri"/>
                <w:sz w:val="20"/>
                <w:szCs w:val="20"/>
              </w:rPr>
            </w:pPr>
            <w:r w:rsidRPr="006B4689">
              <w:rPr>
                <w:rFonts w:eastAsia="Calibri"/>
                <w:sz w:val="20"/>
                <w:szCs w:val="20"/>
              </w:rPr>
              <w:t xml:space="preserve">The signed Veteran Delegation Form has been uploaded </w:t>
            </w:r>
          </w:p>
          <w:p w14:paraId="58BD86F6" w14:textId="77777777" w:rsidR="002631B8" w:rsidRPr="006B4689" w:rsidRDefault="002631B8" w:rsidP="004501EB">
            <w:pPr>
              <w:numPr>
                <w:ilvl w:val="0"/>
                <w:numId w:val="24"/>
              </w:numPr>
              <w:autoSpaceDE w:val="0"/>
              <w:autoSpaceDN w:val="0"/>
              <w:adjustRightInd w:val="0"/>
              <w:spacing w:line="288" w:lineRule="auto"/>
              <w:rPr>
                <w:rFonts w:eastAsia="Calibri"/>
                <w:sz w:val="20"/>
                <w:szCs w:val="20"/>
              </w:rPr>
            </w:pPr>
            <w:r w:rsidRPr="006B4689">
              <w:rPr>
                <w:rFonts w:eastAsia="Calibri"/>
                <w:sz w:val="20"/>
                <w:szCs w:val="20"/>
              </w:rPr>
              <w:t xml:space="preserve">For PR Delegation, staff enters the </w:t>
            </w:r>
            <w:proofErr w:type="spellStart"/>
            <w:r w:rsidRPr="006B4689">
              <w:rPr>
                <w:rFonts w:eastAsia="Calibri"/>
                <w:sz w:val="20"/>
                <w:szCs w:val="20"/>
              </w:rPr>
              <w:t>EffectiveDate</w:t>
            </w:r>
            <w:proofErr w:type="spellEnd"/>
            <w:r w:rsidRPr="006B4689">
              <w:rPr>
                <w:rFonts w:eastAsia="Calibri"/>
                <w:sz w:val="20"/>
                <w:szCs w:val="20"/>
              </w:rPr>
              <w:t xml:space="preserve"> Preference based off the Signed date in the uploaded form (For VAHP Delegation this is derived automatically from the signature date on the form)</w:t>
            </w:r>
          </w:p>
          <w:p w14:paraId="0956C951" w14:textId="6183F6FA" w:rsidR="0050362B" w:rsidRPr="006B4689" w:rsidRDefault="002631B8" w:rsidP="004501EB">
            <w:pPr>
              <w:pStyle w:val="TableText0"/>
              <w:numPr>
                <w:ilvl w:val="0"/>
                <w:numId w:val="24"/>
              </w:numPr>
              <w:rPr>
                <w:rFonts w:ascii="Times New Roman" w:hAnsi="Times New Roman"/>
                <w:szCs w:val="20"/>
              </w:rPr>
            </w:pPr>
            <w:r w:rsidRPr="006B4689">
              <w:rPr>
                <w:rFonts w:ascii="Times New Roman" w:hAnsi="Times New Roman"/>
                <w:szCs w:val="20"/>
              </w:rPr>
              <w:t>Veteran and Delegation Email Ids have been identified for notification</w:t>
            </w:r>
          </w:p>
        </w:tc>
      </w:tr>
      <w:tr w:rsidR="0050362B" w:rsidRPr="00ED7D81" w14:paraId="5814CF0F" w14:textId="77777777" w:rsidTr="00C1517F">
        <w:trPr>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FFE070A" w14:textId="77777777" w:rsidR="0050362B" w:rsidRPr="006B4689" w:rsidRDefault="0050362B" w:rsidP="0000092E">
            <w:pPr>
              <w:pStyle w:val="TableText0"/>
              <w:rPr>
                <w:rFonts w:ascii="Times New Roman" w:hAnsi="Times New Roman"/>
                <w:szCs w:val="20"/>
              </w:rPr>
            </w:pPr>
            <w:r w:rsidRPr="006B4689">
              <w:rPr>
                <w:rFonts w:ascii="Times New Roman" w:hAnsi="Times New Roman"/>
                <w:szCs w:val="20"/>
              </w:rPr>
              <w:t>Trigger</w:t>
            </w:r>
          </w:p>
        </w:tc>
        <w:tc>
          <w:tcPr>
            <w:tcW w:w="7550" w:type="dxa"/>
            <w:tcBorders>
              <w:top w:val="single" w:sz="4" w:space="0" w:color="auto"/>
              <w:left w:val="single" w:sz="4" w:space="0" w:color="auto"/>
              <w:bottom w:val="single" w:sz="4" w:space="0" w:color="auto"/>
              <w:right w:val="single" w:sz="4" w:space="0" w:color="auto"/>
            </w:tcBorders>
          </w:tcPr>
          <w:p w14:paraId="4F61054A" w14:textId="56F0E7D9" w:rsidR="0050362B" w:rsidRPr="006B4689" w:rsidRDefault="002631B8" w:rsidP="0000092E">
            <w:pPr>
              <w:pStyle w:val="TableText0"/>
              <w:rPr>
                <w:rFonts w:ascii="Times New Roman" w:hAnsi="Times New Roman"/>
                <w:szCs w:val="20"/>
              </w:rPr>
            </w:pPr>
            <w:r w:rsidRPr="006B4689">
              <w:rPr>
                <w:rFonts w:ascii="Times New Roman" w:hAnsi="Times New Roman"/>
                <w:szCs w:val="20"/>
              </w:rPr>
              <w:t>This use case is triggered when a VA Staff member accesses the IAM Delegation Staff Portal, initiates the “New Delegation” flow and selects “Submit Delegation”</w:t>
            </w:r>
          </w:p>
        </w:tc>
      </w:tr>
      <w:tr w:rsidR="0050362B" w:rsidRPr="00ED7D81" w14:paraId="29D264E5" w14:textId="77777777" w:rsidTr="00C1517F">
        <w:trPr>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15850DC" w14:textId="77777777" w:rsidR="0050362B" w:rsidRPr="006B4689" w:rsidRDefault="0050362B" w:rsidP="0000092E">
            <w:pPr>
              <w:pStyle w:val="TableText0"/>
              <w:rPr>
                <w:rFonts w:ascii="Times New Roman" w:hAnsi="Times New Roman"/>
                <w:szCs w:val="20"/>
              </w:rPr>
            </w:pPr>
            <w:r w:rsidRPr="006B4689">
              <w:rPr>
                <w:rFonts w:ascii="Times New Roman" w:hAnsi="Times New Roman"/>
                <w:szCs w:val="20"/>
              </w:rPr>
              <w:t>Actions</w:t>
            </w:r>
          </w:p>
        </w:tc>
        <w:tc>
          <w:tcPr>
            <w:tcW w:w="7550" w:type="dxa"/>
            <w:tcBorders>
              <w:top w:val="single" w:sz="4" w:space="0" w:color="auto"/>
              <w:left w:val="single" w:sz="4" w:space="0" w:color="auto"/>
              <w:bottom w:val="single" w:sz="4" w:space="0" w:color="auto"/>
              <w:right w:val="single" w:sz="4" w:space="0" w:color="auto"/>
            </w:tcBorders>
          </w:tcPr>
          <w:p w14:paraId="75F140B5" w14:textId="7C585E65" w:rsidR="004A7BC4" w:rsidRPr="006B4689" w:rsidRDefault="002631B8" w:rsidP="004501EB">
            <w:pPr>
              <w:numPr>
                <w:ilvl w:val="0"/>
                <w:numId w:val="17"/>
              </w:numPr>
              <w:autoSpaceDE w:val="0"/>
              <w:autoSpaceDN w:val="0"/>
              <w:adjustRightInd w:val="0"/>
              <w:spacing w:line="288" w:lineRule="auto"/>
              <w:rPr>
                <w:rFonts w:eastAsia="Calibri"/>
                <w:sz w:val="20"/>
                <w:szCs w:val="20"/>
              </w:rPr>
            </w:pPr>
            <w:r w:rsidRPr="006B4689">
              <w:rPr>
                <w:rFonts w:eastAsia="Calibri"/>
                <w:sz w:val="20"/>
                <w:szCs w:val="20"/>
              </w:rPr>
              <w:t xml:space="preserve">The IAM Delegation Staff Portal client-side controller, </w:t>
            </w:r>
            <w:r w:rsidR="002F7589">
              <w:rPr>
                <w:rFonts w:eastAsia="Calibri"/>
                <w:sz w:val="20"/>
                <w:szCs w:val="20"/>
              </w:rPr>
              <w:t xml:space="preserve">in MVI Toolkit </w:t>
            </w:r>
            <w:r w:rsidRPr="006B4689">
              <w:rPr>
                <w:rFonts w:eastAsia="Calibri"/>
                <w:sz w:val="20"/>
                <w:szCs w:val="20"/>
              </w:rPr>
              <w:t xml:space="preserve">dispatches a call to the </w:t>
            </w:r>
            <w:r w:rsidR="002F7589">
              <w:rPr>
                <w:rFonts w:eastAsia="Calibri"/>
                <w:sz w:val="20"/>
                <w:szCs w:val="20"/>
              </w:rPr>
              <w:t>Relationship Management Service (RMS)</w:t>
            </w:r>
            <w:r w:rsidRPr="006B4689">
              <w:rPr>
                <w:rFonts w:eastAsia="Calibri"/>
                <w:sz w:val="20"/>
                <w:szCs w:val="20"/>
              </w:rPr>
              <w:t xml:space="preserve"> </w:t>
            </w:r>
            <w:r w:rsidR="002F7589">
              <w:rPr>
                <w:rFonts w:eastAsia="Calibri"/>
                <w:sz w:val="20"/>
                <w:szCs w:val="20"/>
              </w:rPr>
              <w:t>to c</w:t>
            </w:r>
            <w:r w:rsidRPr="006B4689">
              <w:rPr>
                <w:rFonts w:eastAsia="Calibri"/>
                <w:sz w:val="20"/>
                <w:szCs w:val="20"/>
              </w:rPr>
              <w:t xml:space="preserve">reate </w:t>
            </w:r>
            <w:r w:rsidR="002F7589">
              <w:rPr>
                <w:rFonts w:eastAsia="Calibri"/>
                <w:sz w:val="20"/>
                <w:szCs w:val="20"/>
              </w:rPr>
              <w:t>a</w:t>
            </w:r>
            <w:r w:rsidRPr="006B4689">
              <w:rPr>
                <w:rFonts w:eastAsia="Calibri"/>
                <w:sz w:val="20"/>
                <w:szCs w:val="20"/>
              </w:rPr>
              <w:t xml:space="preserve">uthorization. </w:t>
            </w:r>
          </w:p>
          <w:p w14:paraId="646D6C39" w14:textId="2D064D17" w:rsidR="0080372F" w:rsidRPr="006B4689" w:rsidRDefault="002F7589" w:rsidP="004501EB">
            <w:pPr>
              <w:numPr>
                <w:ilvl w:val="0"/>
                <w:numId w:val="17"/>
              </w:numPr>
              <w:autoSpaceDE w:val="0"/>
              <w:autoSpaceDN w:val="0"/>
              <w:adjustRightInd w:val="0"/>
              <w:spacing w:line="288" w:lineRule="auto"/>
              <w:rPr>
                <w:rFonts w:eastAsia="Calibri"/>
                <w:sz w:val="20"/>
                <w:szCs w:val="20"/>
              </w:rPr>
            </w:pPr>
            <w:r>
              <w:rPr>
                <w:rFonts w:eastAsia="Calibri"/>
                <w:sz w:val="20"/>
                <w:szCs w:val="20"/>
              </w:rPr>
              <w:t>T</w:t>
            </w:r>
            <w:r w:rsidR="00BC5151" w:rsidRPr="006B4689">
              <w:rPr>
                <w:rFonts w:eastAsia="Calibri"/>
                <w:sz w:val="20"/>
                <w:szCs w:val="20"/>
              </w:rPr>
              <w:t xml:space="preserve">he </w:t>
            </w:r>
            <w:r>
              <w:rPr>
                <w:rFonts w:eastAsia="Calibri"/>
                <w:sz w:val="20"/>
                <w:szCs w:val="20"/>
              </w:rPr>
              <w:t xml:space="preserve">RMS </w:t>
            </w:r>
            <w:r w:rsidR="00BC5151" w:rsidRPr="006B4689">
              <w:rPr>
                <w:rFonts w:eastAsia="Calibri"/>
                <w:sz w:val="20"/>
                <w:szCs w:val="20"/>
              </w:rPr>
              <w:t>service</w:t>
            </w:r>
          </w:p>
          <w:p w14:paraId="5661E126" w14:textId="6555C359" w:rsidR="0080372F" w:rsidRPr="006B4689" w:rsidRDefault="0080372F" w:rsidP="004501EB">
            <w:pPr>
              <w:numPr>
                <w:ilvl w:val="1"/>
                <w:numId w:val="17"/>
              </w:numPr>
              <w:autoSpaceDE w:val="0"/>
              <w:autoSpaceDN w:val="0"/>
              <w:adjustRightInd w:val="0"/>
              <w:spacing w:line="288" w:lineRule="auto"/>
              <w:rPr>
                <w:rFonts w:eastAsia="Calibri"/>
                <w:sz w:val="20"/>
                <w:szCs w:val="20"/>
              </w:rPr>
            </w:pPr>
            <w:r w:rsidRPr="006B4689">
              <w:rPr>
                <w:rFonts w:eastAsia="Calibri"/>
                <w:sz w:val="20"/>
                <w:szCs w:val="20"/>
              </w:rPr>
              <w:t>Creates the authorization in the database</w:t>
            </w:r>
            <w:r w:rsidR="00BC5151" w:rsidRPr="006B4689">
              <w:rPr>
                <w:rFonts w:eastAsia="Calibri"/>
                <w:sz w:val="20"/>
                <w:szCs w:val="20"/>
              </w:rPr>
              <w:t xml:space="preserve"> by deferring to the data access layer and associates it with Veteran and Delegate ICNs. The Staff’s credentials </w:t>
            </w:r>
            <w:proofErr w:type="gramStart"/>
            <w:r w:rsidR="00BC5151" w:rsidRPr="006B4689">
              <w:rPr>
                <w:rFonts w:eastAsia="Calibri"/>
                <w:sz w:val="20"/>
                <w:szCs w:val="20"/>
              </w:rPr>
              <w:t>are also captured</w:t>
            </w:r>
            <w:proofErr w:type="gramEnd"/>
            <w:r w:rsidR="00BC5151" w:rsidRPr="006B4689">
              <w:rPr>
                <w:rFonts w:eastAsia="Calibri"/>
                <w:sz w:val="20"/>
                <w:szCs w:val="20"/>
              </w:rPr>
              <w:t>. Preferences and supporting PDF are also stored.</w:t>
            </w:r>
          </w:p>
          <w:p w14:paraId="00C3AB75" w14:textId="5D0E7381" w:rsidR="004A7BC4" w:rsidRPr="006B4689" w:rsidRDefault="00BC5151" w:rsidP="004501EB">
            <w:pPr>
              <w:numPr>
                <w:ilvl w:val="1"/>
                <w:numId w:val="17"/>
              </w:numPr>
              <w:autoSpaceDE w:val="0"/>
              <w:autoSpaceDN w:val="0"/>
              <w:adjustRightInd w:val="0"/>
              <w:spacing w:line="288" w:lineRule="auto"/>
              <w:rPr>
                <w:rFonts w:eastAsia="Calibri"/>
                <w:sz w:val="20"/>
                <w:szCs w:val="20"/>
              </w:rPr>
            </w:pPr>
            <w:r w:rsidRPr="006B4689">
              <w:rPr>
                <w:rFonts w:eastAsia="Calibri"/>
                <w:sz w:val="20"/>
                <w:szCs w:val="20"/>
              </w:rPr>
              <w:t>A workflow configured for the Authorization Type (VAHP or PR) is chosen and triggered</w:t>
            </w:r>
            <w:r w:rsidR="00806246">
              <w:rPr>
                <w:rFonts w:eastAsia="Calibri"/>
                <w:sz w:val="20"/>
                <w:szCs w:val="20"/>
              </w:rPr>
              <w:t xml:space="preserve"> using the MVI Queue</w:t>
            </w:r>
          </w:p>
          <w:p w14:paraId="6D954AF1" w14:textId="4F91DB25" w:rsidR="004A7BC4" w:rsidRPr="006B4689" w:rsidRDefault="00BC5151" w:rsidP="004501EB">
            <w:pPr>
              <w:numPr>
                <w:ilvl w:val="1"/>
                <w:numId w:val="17"/>
              </w:numPr>
              <w:autoSpaceDE w:val="0"/>
              <w:autoSpaceDN w:val="0"/>
              <w:adjustRightInd w:val="0"/>
              <w:spacing w:line="288" w:lineRule="auto"/>
              <w:rPr>
                <w:rFonts w:eastAsia="Calibri"/>
                <w:sz w:val="20"/>
                <w:szCs w:val="20"/>
              </w:rPr>
            </w:pPr>
            <w:r w:rsidRPr="006B4689">
              <w:rPr>
                <w:rFonts w:eastAsia="Calibri"/>
                <w:sz w:val="20"/>
                <w:szCs w:val="20"/>
              </w:rPr>
              <w:t xml:space="preserve">The audit event correspond to “Create Authorization” is recorded by </w:t>
            </w:r>
            <w:r w:rsidR="002F7589">
              <w:rPr>
                <w:rFonts w:eastAsia="Calibri"/>
                <w:sz w:val="20"/>
                <w:szCs w:val="20"/>
              </w:rPr>
              <w:t>Toolkit</w:t>
            </w:r>
          </w:p>
          <w:p w14:paraId="1368FC89" w14:textId="2990FE53" w:rsidR="004A7BC4" w:rsidRPr="006B4689" w:rsidRDefault="00BC5151" w:rsidP="004501EB">
            <w:pPr>
              <w:numPr>
                <w:ilvl w:val="0"/>
                <w:numId w:val="17"/>
              </w:numPr>
              <w:autoSpaceDE w:val="0"/>
              <w:autoSpaceDN w:val="0"/>
              <w:adjustRightInd w:val="0"/>
              <w:spacing w:line="288" w:lineRule="auto"/>
              <w:rPr>
                <w:rFonts w:eastAsia="Calibri"/>
                <w:sz w:val="20"/>
                <w:szCs w:val="20"/>
              </w:rPr>
            </w:pPr>
            <w:r w:rsidRPr="006B4689">
              <w:rPr>
                <w:rFonts w:eastAsia="Calibri"/>
                <w:sz w:val="20"/>
                <w:szCs w:val="20"/>
              </w:rPr>
              <w:t>A response corresponding to the disposition of the authorization is generated and returned to the IAM Delegation Staff Portal</w:t>
            </w:r>
          </w:p>
          <w:p w14:paraId="48CADECE" w14:textId="17EAE70A" w:rsidR="0050362B" w:rsidRPr="006B4689" w:rsidRDefault="00BC5151" w:rsidP="004501EB">
            <w:pPr>
              <w:numPr>
                <w:ilvl w:val="0"/>
                <w:numId w:val="17"/>
              </w:numPr>
              <w:autoSpaceDE w:val="0"/>
              <w:autoSpaceDN w:val="0"/>
              <w:adjustRightInd w:val="0"/>
              <w:spacing w:line="288" w:lineRule="auto"/>
              <w:rPr>
                <w:sz w:val="20"/>
                <w:szCs w:val="20"/>
                <w:lang w:eastAsia="x-none"/>
              </w:rPr>
            </w:pPr>
            <w:r w:rsidRPr="006B4689">
              <w:rPr>
                <w:rFonts w:eastAsia="Calibri"/>
                <w:sz w:val="20"/>
                <w:szCs w:val="20"/>
              </w:rPr>
              <w:t>The IAM Staff Delegation Portal displays the newly created authorization</w:t>
            </w:r>
          </w:p>
        </w:tc>
      </w:tr>
      <w:tr w:rsidR="0050362B" w:rsidRPr="00ED7D81" w14:paraId="37953DCF" w14:textId="77777777" w:rsidTr="00C1517F">
        <w:trPr>
          <w:trHeight w:val="70"/>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77579CA" w14:textId="21AD21BE" w:rsidR="0050362B" w:rsidRPr="006B4689" w:rsidRDefault="0050362B" w:rsidP="0000092E">
            <w:pPr>
              <w:pStyle w:val="TableText0"/>
              <w:rPr>
                <w:rFonts w:ascii="Times New Roman" w:hAnsi="Times New Roman"/>
                <w:szCs w:val="20"/>
              </w:rPr>
            </w:pPr>
            <w:r w:rsidRPr="006B4689">
              <w:rPr>
                <w:rFonts w:ascii="Times New Roman" w:hAnsi="Times New Roman"/>
                <w:szCs w:val="20"/>
              </w:rPr>
              <w:t>Main Success Scenarios</w:t>
            </w:r>
          </w:p>
        </w:tc>
        <w:tc>
          <w:tcPr>
            <w:tcW w:w="7550" w:type="dxa"/>
            <w:tcBorders>
              <w:top w:val="single" w:sz="4" w:space="0" w:color="auto"/>
              <w:left w:val="single" w:sz="4" w:space="0" w:color="auto"/>
              <w:bottom w:val="single" w:sz="4" w:space="0" w:color="auto"/>
              <w:right w:val="single" w:sz="4" w:space="0" w:color="auto"/>
            </w:tcBorders>
          </w:tcPr>
          <w:p w14:paraId="40CDF0A2" w14:textId="19447EC4" w:rsidR="0050362B" w:rsidRPr="006B4689" w:rsidRDefault="00BC5151" w:rsidP="0000092E">
            <w:pPr>
              <w:pStyle w:val="TableText0"/>
              <w:rPr>
                <w:rFonts w:ascii="Times New Roman" w:hAnsi="Times New Roman"/>
                <w:szCs w:val="20"/>
              </w:rPr>
            </w:pPr>
            <w:r w:rsidRPr="006B4689">
              <w:rPr>
                <w:rFonts w:ascii="Times New Roman" w:hAnsi="Times New Roman"/>
                <w:szCs w:val="20"/>
              </w:rPr>
              <w:t>The authorization is successfully created and the response within the Staff Portal is indicative of this</w:t>
            </w:r>
          </w:p>
        </w:tc>
      </w:tr>
      <w:tr w:rsidR="0050362B" w:rsidRPr="00ED7D81" w14:paraId="21E6240A" w14:textId="77777777" w:rsidTr="00C1517F">
        <w:trPr>
          <w:trHeight w:val="70"/>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371088F" w14:textId="77777777" w:rsidR="0050362B" w:rsidRPr="006B4689" w:rsidRDefault="0050362B" w:rsidP="0000092E">
            <w:pPr>
              <w:pStyle w:val="TableText0"/>
              <w:rPr>
                <w:rFonts w:ascii="Times New Roman" w:hAnsi="Times New Roman"/>
                <w:szCs w:val="20"/>
              </w:rPr>
            </w:pPr>
            <w:r w:rsidRPr="006B4689">
              <w:rPr>
                <w:rFonts w:ascii="Times New Roman" w:hAnsi="Times New Roman"/>
                <w:szCs w:val="20"/>
              </w:rPr>
              <w:t>Main Failure Scenarios</w:t>
            </w:r>
          </w:p>
        </w:tc>
        <w:tc>
          <w:tcPr>
            <w:tcW w:w="7550" w:type="dxa"/>
            <w:tcBorders>
              <w:top w:val="single" w:sz="4" w:space="0" w:color="auto"/>
              <w:left w:val="single" w:sz="4" w:space="0" w:color="auto"/>
              <w:bottom w:val="single" w:sz="4" w:space="0" w:color="auto"/>
              <w:right w:val="single" w:sz="4" w:space="0" w:color="auto"/>
            </w:tcBorders>
          </w:tcPr>
          <w:p w14:paraId="52625866" w14:textId="7D834657" w:rsidR="0050362B" w:rsidRPr="006B4689" w:rsidRDefault="00BC5151" w:rsidP="00C65682">
            <w:pPr>
              <w:pStyle w:val="TableText0"/>
              <w:rPr>
                <w:rFonts w:ascii="Times New Roman" w:hAnsi="Times New Roman"/>
                <w:szCs w:val="20"/>
              </w:rPr>
            </w:pPr>
            <w:r w:rsidRPr="006B4689">
              <w:rPr>
                <w:rFonts w:ascii="Times New Roman" w:hAnsi="Times New Roman"/>
                <w:szCs w:val="20"/>
              </w:rPr>
              <w:t>The authorization is not created and the error condition is depicted</w:t>
            </w:r>
          </w:p>
        </w:tc>
      </w:tr>
    </w:tbl>
    <w:p w14:paraId="1F46F97D" w14:textId="218D4D2A" w:rsidR="000B3A23" w:rsidRDefault="000B3A23" w:rsidP="002F7589">
      <w:pPr>
        <w:pStyle w:val="Heading7"/>
        <w:ind w:left="0"/>
      </w:pPr>
      <w:r>
        <w:t>Create Delegation (Veteran Initiated)</w:t>
      </w:r>
    </w:p>
    <w:p w14:paraId="060B87C0" w14:textId="3A796E80" w:rsidR="008C3AC9" w:rsidRDefault="008C3AC9" w:rsidP="00153A50">
      <w:pPr>
        <w:jc w:val="center"/>
      </w:pPr>
      <w:bookmarkStart w:id="2893" w:name="_Toc445298103"/>
    </w:p>
    <w:p w14:paraId="42820ECC" w14:textId="5F90EEC1" w:rsidR="00336A78" w:rsidRDefault="002F7589" w:rsidP="00153A50">
      <w:pPr>
        <w:jc w:val="center"/>
      </w:pPr>
      <w:r>
        <w:object w:dxaOrig="15574" w:dyaOrig="10289" w14:anchorId="63F886C4">
          <v:shape id="_x0000_i1045" type="#_x0000_t75" style="width:468pt;height:309.05pt" o:ole="" o:bordertopcolor="this" o:borderleftcolor="this" o:borderbottomcolor="this" o:borderrightcolor="this">
            <v:imagedata r:id="rId104" o:title=""/>
            <w10:bordertop type="single" width="4"/>
            <w10:borderleft type="single" width="4"/>
            <w10:borderbottom type="single" width="4"/>
            <w10:borderright type="single" width="4"/>
          </v:shape>
          <o:OLEObject Type="Embed" ProgID="Visio.Drawing.11" ShapeID="_x0000_i1045" DrawAspect="Content" ObjectID="_1534336037" r:id="rId105"/>
        </w:object>
      </w:r>
    </w:p>
    <w:p w14:paraId="6CC43255" w14:textId="470967A0" w:rsidR="0050362B" w:rsidRPr="00153A50" w:rsidRDefault="00A061C8" w:rsidP="00A061C8">
      <w:pPr>
        <w:pStyle w:val="Caption"/>
        <w:rPr>
          <w:rStyle w:val="CaptionChar"/>
          <w:rFonts w:cs="Times New Roman"/>
          <w:b/>
          <w:bCs/>
        </w:rPr>
      </w:pPr>
      <w:bookmarkStart w:id="2894" w:name="_Toc455753646"/>
      <w:r>
        <w:t xml:space="preserve">Figure </w:t>
      </w:r>
      <w:r w:rsidR="001219E3">
        <w:fldChar w:fldCharType="begin"/>
      </w:r>
      <w:r w:rsidR="001219E3">
        <w:instrText xml:space="preserve"> SEQ Figure \* ARABIC </w:instrText>
      </w:r>
      <w:r w:rsidR="001219E3">
        <w:fldChar w:fldCharType="separate"/>
      </w:r>
      <w:r w:rsidR="00CE2116">
        <w:rPr>
          <w:noProof/>
        </w:rPr>
        <w:t>37</w:t>
      </w:r>
      <w:r w:rsidR="001219E3">
        <w:rPr>
          <w:noProof/>
        </w:rPr>
        <w:fldChar w:fldCharType="end"/>
      </w:r>
      <w:r>
        <w:t>: Create Delegation (Veteran Initiated) Sequence Diagram</w:t>
      </w:r>
      <w:bookmarkEnd w:id="2893"/>
      <w:bookmarkEnd w:id="2894"/>
    </w:p>
    <w:p w14:paraId="16EF35AF" w14:textId="77777777" w:rsidR="00E451BE" w:rsidRDefault="00E451BE" w:rsidP="00E451BE"/>
    <w:p w14:paraId="51C909D2" w14:textId="3E747677" w:rsidR="0050362B" w:rsidRDefault="00007BC0" w:rsidP="00007BC0">
      <w:pPr>
        <w:pStyle w:val="Caption"/>
      </w:pPr>
      <w:bookmarkStart w:id="2895" w:name="_Toc423190269"/>
      <w:bookmarkStart w:id="2896" w:name="_Toc445298163"/>
      <w:bookmarkStart w:id="2897" w:name="_Toc455753706"/>
      <w:r>
        <w:t xml:space="preserve">Table </w:t>
      </w:r>
      <w:r w:rsidR="001219E3">
        <w:fldChar w:fldCharType="begin"/>
      </w:r>
      <w:r w:rsidR="001219E3">
        <w:instrText xml:space="preserve"> SEQ Table \* ARABIC </w:instrText>
      </w:r>
      <w:r w:rsidR="001219E3">
        <w:fldChar w:fldCharType="separate"/>
      </w:r>
      <w:r w:rsidR="00CE2116">
        <w:rPr>
          <w:noProof/>
        </w:rPr>
        <w:t>48</w:t>
      </w:r>
      <w:r w:rsidR="001219E3">
        <w:rPr>
          <w:noProof/>
        </w:rPr>
        <w:fldChar w:fldCharType="end"/>
      </w:r>
      <w:r>
        <w:t>: Create Delegation (Veteran Initiated)</w:t>
      </w:r>
      <w:bookmarkEnd w:id="2895"/>
      <w:bookmarkEnd w:id="2896"/>
      <w:bookmarkEnd w:id="2897"/>
    </w:p>
    <w:tbl>
      <w:tblPr>
        <w:tblStyle w:val="TableGrid"/>
        <w:tblW w:w="9360" w:type="dxa"/>
        <w:jc w:val="center"/>
        <w:tblLayout w:type="fixed"/>
        <w:tblCellMar>
          <w:left w:w="115" w:type="dxa"/>
          <w:right w:w="115" w:type="dxa"/>
        </w:tblCellMar>
        <w:tblLook w:val="01E0" w:firstRow="1" w:lastRow="1" w:firstColumn="1" w:lastColumn="1" w:noHBand="0" w:noVBand="0"/>
        <w:tblCaption w:val="Create Delegation (Veterans Initiated)"/>
        <w:tblDescription w:val="Below table describes file upload/download use case flow when accessing protected application using TAM&#10;"/>
      </w:tblPr>
      <w:tblGrid>
        <w:gridCol w:w="1810"/>
        <w:gridCol w:w="7550"/>
      </w:tblGrid>
      <w:tr w:rsidR="00D050DD" w:rsidRPr="004443CD" w14:paraId="5BF53CD4" w14:textId="77777777" w:rsidTr="00EA1A0D">
        <w:trPr>
          <w:tblHeader/>
          <w:jc w:val="center"/>
        </w:trPr>
        <w:tc>
          <w:tcPr>
            <w:tcW w:w="181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DB6B33C" w14:textId="77777777" w:rsidR="00D050DD" w:rsidRPr="004443CD" w:rsidRDefault="00D050DD" w:rsidP="00E451BE">
            <w:pPr>
              <w:pStyle w:val="TableHeaderText"/>
            </w:pPr>
            <w:r w:rsidRPr="004443CD">
              <w:t>Field</w:t>
            </w:r>
          </w:p>
        </w:tc>
        <w:tc>
          <w:tcPr>
            <w:tcW w:w="755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506ABB0" w14:textId="77777777" w:rsidR="00D050DD" w:rsidRPr="004443CD" w:rsidRDefault="00D050DD" w:rsidP="00E451BE">
            <w:pPr>
              <w:pStyle w:val="TableHeaderText"/>
            </w:pPr>
            <w:r w:rsidRPr="004443CD">
              <w:t>Description</w:t>
            </w:r>
          </w:p>
        </w:tc>
      </w:tr>
      <w:tr w:rsidR="00D050DD" w:rsidRPr="004443CD" w14:paraId="012793DC" w14:textId="77777777" w:rsidTr="00EA1A0D">
        <w:trPr>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A2B6C33" w14:textId="674B53BD" w:rsidR="00D050DD" w:rsidRPr="00E451BE" w:rsidRDefault="00D050DD" w:rsidP="005106D8">
            <w:pPr>
              <w:pStyle w:val="TableText0"/>
              <w:rPr>
                <w:rFonts w:ascii="Times New Roman" w:hAnsi="Times New Roman"/>
                <w:szCs w:val="20"/>
              </w:rPr>
            </w:pPr>
            <w:r w:rsidRPr="00E451BE">
              <w:rPr>
                <w:rFonts w:ascii="Times New Roman" w:hAnsi="Times New Roman"/>
                <w:szCs w:val="20"/>
              </w:rPr>
              <w:t xml:space="preserve">Create </w:t>
            </w:r>
            <w:r w:rsidR="005106D8" w:rsidRPr="00E451BE">
              <w:rPr>
                <w:rFonts w:ascii="Times New Roman" w:hAnsi="Times New Roman"/>
                <w:szCs w:val="20"/>
              </w:rPr>
              <w:t>Delegation</w:t>
            </w:r>
            <w:r w:rsidRPr="00E451BE">
              <w:rPr>
                <w:rFonts w:ascii="Times New Roman" w:hAnsi="Times New Roman"/>
                <w:szCs w:val="20"/>
              </w:rPr>
              <w:t xml:space="preserve"> (</w:t>
            </w:r>
            <w:r w:rsidR="005A797E" w:rsidRPr="00E451BE">
              <w:rPr>
                <w:rFonts w:ascii="Times New Roman" w:hAnsi="Times New Roman"/>
                <w:szCs w:val="20"/>
              </w:rPr>
              <w:t>Veteran</w:t>
            </w:r>
            <w:r w:rsidRPr="00E451BE">
              <w:rPr>
                <w:rFonts w:ascii="Times New Roman" w:hAnsi="Times New Roman"/>
                <w:szCs w:val="20"/>
              </w:rPr>
              <w:t xml:space="preserve"> initiated)</w:t>
            </w:r>
          </w:p>
        </w:tc>
        <w:tc>
          <w:tcPr>
            <w:tcW w:w="7550" w:type="dxa"/>
            <w:tcBorders>
              <w:top w:val="single" w:sz="4" w:space="0" w:color="auto"/>
              <w:left w:val="single" w:sz="4" w:space="0" w:color="auto"/>
              <w:bottom w:val="single" w:sz="4" w:space="0" w:color="auto"/>
              <w:right w:val="single" w:sz="4" w:space="0" w:color="auto"/>
            </w:tcBorders>
          </w:tcPr>
          <w:p w14:paraId="1EE2E2E8" w14:textId="3C4CA18A" w:rsidR="00D050DD" w:rsidRPr="00E451BE" w:rsidRDefault="005A797E" w:rsidP="005106D8">
            <w:pPr>
              <w:pStyle w:val="TableText0"/>
              <w:rPr>
                <w:rFonts w:ascii="Times New Roman" w:hAnsi="Times New Roman"/>
                <w:szCs w:val="20"/>
              </w:rPr>
            </w:pPr>
            <w:r w:rsidRPr="00E451BE">
              <w:rPr>
                <w:rFonts w:ascii="Times New Roman" w:hAnsi="Times New Roman"/>
                <w:szCs w:val="20"/>
              </w:rPr>
              <w:t xml:space="preserve">Create </w:t>
            </w:r>
            <w:r w:rsidR="005106D8" w:rsidRPr="00E451BE">
              <w:rPr>
                <w:rFonts w:ascii="Times New Roman" w:hAnsi="Times New Roman"/>
                <w:szCs w:val="20"/>
              </w:rPr>
              <w:t>Delegation</w:t>
            </w:r>
            <w:r w:rsidRPr="00E451BE">
              <w:rPr>
                <w:rFonts w:ascii="Times New Roman" w:hAnsi="Times New Roman"/>
                <w:szCs w:val="20"/>
              </w:rPr>
              <w:t xml:space="preserve"> (VAHP) – Veteran/Beneficiary initiated.</w:t>
            </w:r>
          </w:p>
        </w:tc>
      </w:tr>
      <w:tr w:rsidR="00D050DD" w:rsidRPr="004443CD" w14:paraId="5D117587" w14:textId="77777777" w:rsidTr="00EA1A0D">
        <w:trPr>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6600D86" w14:textId="77777777" w:rsidR="00D050DD" w:rsidRPr="00E451BE" w:rsidRDefault="00D050DD" w:rsidP="0045651C">
            <w:pPr>
              <w:pStyle w:val="TableText0"/>
              <w:rPr>
                <w:rFonts w:ascii="Times New Roman" w:hAnsi="Times New Roman"/>
                <w:szCs w:val="20"/>
              </w:rPr>
            </w:pPr>
            <w:r w:rsidRPr="00E451BE">
              <w:rPr>
                <w:rFonts w:ascii="Times New Roman" w:hAnsi="Times New Roman"/>
                <w:szCs w:val="20"/>
              </w:rPr>
              <w:t>Description</w:t>
            </w:r>
          </w:p>
        </w:tc>
        <w:tc>
          <w:tcPr>
            <w:tcW w:w="7550" w:type="dxa"/>
            <w:tcBorders>
              <w:top w:val="single" w:sz="4" w:space="0" w:color="auto"/>
              <w:left w:val="single" w:sz="4" w:space="0" w:color="auto"/>
              <w:bottom w:val="single" w:sz="4" w:space="0" w:color="auto"/>
              <w:right w:val="single" w:sz="4" w:space="0" w:color="auto"/>
            </w:tcBorders>
          </w:tcPr>
          <w:p w14:paraId="0DF3CD23" w14:textId="3E2E7BCB" w:rsidR="00D050DD" w:rsidRPr="00E451BE" w:rsidRDefault="005A797E" w:rsidP="005A797E">
            <w:pPr>
              <w:pStyle w:val="TableText0"/>
              <w:rPr>
                <w:rFonts w:ascii="Times New Roman" w:hAnsi="Times New Roman"/>
                <w:szCs w:val="20"/>
              </w:rPr>
            </w:pPr>
            <w:r w:rsidRPr="00E451BE">
              <w:rPr>
                <w:rFonts w:ascii="Times New Roman" w:hAnsi="Times New Roman"/>
                <w:szCs w:val="20"/>
              </w:rPr>
              <w:t>Veteran/Beneficiary attempts to create a New VAHP Delegation</w:t>
            </w:r>
          </w:p>
        </w:tc>
      </w:tr>
      <w:tr w:rsidR="00D050DD" w:rsidRPr="004443CD" w14:paraId="073E397D" w14:textId="77777777" w:rsidTr="00EA1A0D">
        <w:trPr>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1D6B6A1" w14:textId="77777777" w:rsidR="00D050DD" w:rsidRPr="00E451BE" w:rsidRDefault="00D050DD" w:rsidP="0045651C">
            <w:pPr>
              <w:pStyle w:val="TableText0"/>
              <w:rPr>
                <w:rFonts w:ascii="Times New Roman" w:hAnsi="Times New Roman"/>
                <w:szCs w:val="20"/>
              </w:rPr>
            </w:pPr>
            <w:r w:rsidRPr="00E451BE">
              <w:rPr>
                <w:rFonts w:ascii="Times New Roman" w:hAnsi="Times New Roman"/>
                <w:szCs w:val="20"/>
              </w:rPr>
              <w:t>Actors</w:t>
            </w:r>
          </w:p>
        </w:tc>
        <w:tc>
          <w:tcPr>
            <w:tcW w:w="7550" w:type="dxa"/>
            <w:tcBorders>
              <w:top w:val="single" w:sz="4" w:space="0" w:color="auto"/>
              <w:left w:val="single" w:sz="4" w:space="0" w:color="auto"/>
              <w:bottom w:val="single" w:sz="4" w:space="0" w:color="auto"/>
              <w:right w:val="single" w:sz="4" w:space="0" w:color="auto"/>
            </w:tcBorders>
          </w:tcPr>
          <w:p w14:paraId="2528F843" w14:textId="2B6FF786" w:rsidR="00D050DD" w:rsidRPr="00E451BE" w:rsidRDefault="005A797E" w:rsidP="004501EB">
            <w:pPr>
              <w:pStyle w:val="TableText0"/>
              <w:numPr>
                <w:ilvl w:val="0"/>
                <w:numId w:val="28"/>
              </w:numPr>
              <w:rPr>
                <w:rFonts w:ascii="Times New Roman" w:hAnsi="Times New Roman"/>
                <w:szCs w:val="20"/>
              </w:rPr>
            </w:pPr>
            <w:r w:rsidRPr="00E451BE">
              <w:rPr>
                <w:rFonts w:ascii="Times New Roman" w:hAnsi="Times New Roman"/>
                <w:szCs w:val="20"/>
              </w:rPr>
              <w:t>Veteran/Beneficiary</w:t>
            </w:r>
          </w:p>
          <w:p w14:paraId="2FC8D78B" w14:textId="66DD22EB" w:rsidR="00D050DD" w:rsidRPr="00E451BE" w:rsidRDefault="005A797E" w:rsidP="004501EB">
            <w:pPr>
              <w:pStyle w:val="TableText0"/>
              <w:numPr>
                <w:ilvl w:val="0"/>
                <w:numId w:val="28"/>
              </w:numPr>
              <w:rPr>
                <w:rFonts w:ascii="Times New Roman" w:hAnsi="Times New Roman"/>
                <w:szCs w:val="20"/>
              </w:rPr>
            </w:pPr>
            <w:r w:rsidRPr="00E451BE">
              <w:rPr>
                <w:rFonts w:ascii="Times New Roman" w:hAnsi="Times New Roman"/>
                <w:szCs w:val="20"/>
              </w:rPr>
              <w:t>Veteran Delegation Tool</w:t>
            </w:r>
          </w:p>
          <w:p w14:paraId="4701B8A0" w14:textId="77777777" w:rsidR="00D050DD" w:rsidRPr="00E451BE" w:rsidRDefault="00D050DD" w:rsidP="004501EB">
            <w:pPr>
              <w:pStyle w:val="TableText0"/>
              <w:numPr>
                <w:ilvl w:val="0"/>
                <w:numId w:val="28"/>
              </w:numPr>
              <w:rPr>
                <w:rFonts w:ascii="Times New Roman" w:hAnsi="Times New Roman"/>
                <w:szCs w:val="20"/>
              </w:rPr>
            </w:pPr>
            <w:r w:rsidRPr="00E451BE">
              <w:rPr>
                <w:rFonts w:ascii="Times New Roman" w:hAnsi="Times New Roman"/>
                <w:szCs w:val="20"/>
              </w:rPr>
              <w:t>Authorization Management Service (AMS)</w:t>
            </w:r>
          </w:p>
          <w:p w14:paraId="2814B6C1" w14:textId="77777777" w:rsidR="00D050DD" w:rsidRPr="00E451BE" w:rsidRDefault="00D050DD" w:rsidP="004501EB">
            <w:pPr>
              <w:pStyle w:val="TableText0"/>
              <w:numPr>
                <w:ilvl w:val="0"/>
                <w:numId w:val="28"/>
              </w:numPr>
              <w:rPr>
                <w:rFonts w:ascii="Times New Roman" w:hAnsi="Times New Roman"/>
                <w:szCs w:val="20"/>
              </w:rPr>
            </w:pPr>
            <w:r w:rsidRPr="00E451BE">
              <w:rPr>
                <w:rFonts w:ascii="Times New Roman" w:hAnsi="Times New Roman"/>
                <w:szCs w:val="20"/>
              </w:rPr>
              <w:t>Master Veteran Index (MVI)</w:t>
            </w:r>
          </w:p>
          <w:p w14:paraId="3DB3E1C8" w14:textId="3DA5E63F" w:rsidR="00D050DD" w:rsidRPr="00E451BE" w:rsidRDefault="00D050DD" w:rsidP="004501EB">
            <w:pPr>
              <w:pStyle w:val="TableText0"/>
              <w:numPr>
                <w:ilvl w:val="0"/>
                <w:numId w:val="28"/>
              </w:numPr>
              <w:rPr>
                <w:rFonts w:ascii="Times New Roman" w:hAnsi="Times New Roman"/>
                <w:szCs w:val="20"/>
              </w:rPr>
            </w:pPr>
            <w:r w:rsidRPr="00E451BE">
              <w:rPr>
                <w:rFonts w:ascii="Times New Roman" w:hAnsi="Times New Roman"/>
                <w:szCs w:val="20"/>
              </w:rPr>
              <w:t>AMS Data Access Layer</w:t>
            </w:r>
            <w:r w:rsidR="002F7589">
              <w:rPr>
                <w:rFonts w:ascii="Times New Roman" w:hAnsi="Times New Roman"/>
                <w:szCs w:val="20"/>
              </w:rPr>
              <w:t xml:space="preserve"> (MVI TK DB)</w:t>
            </w:r>
          </w:p>
          <w:p w14:paraId="38E97D10" w14:textId="77777777" w:rsidR="00D050DD" w:rsidRPr="00E451BE" w:rsidRDefault="00D050DD" w:rsidP="004501EB">
            <w:pPr>
              <w:pStyle w:val="TableText0"/>
              <w:numPr>
                <w:ilvl w:val="0"/>
                <w:numId w:val="28"/>
              </w:numPr>
              <w:rPr>
                <w:rFonts w:ascii="Times New Roman" w:hAnsi="Times New Roman"/>
                <w:szCs w:val="20"/>
              </w:rPr>
            </w:pPr>
            <w:r w:rsidRPr="00E451BE">
              <w:rPr>
                <w:rFonts w:ascii="Times New Roman" w:hAnsi="Times New Roman"/>
                <w:szCs w:val="20"/>
              </w:rPr>
              <w:t>AMS Workflow</w:t>
            </w:r>
          </w:p>
          <w:p w14:paraId="35AE0FF9" w14:textId="77777777" w:rsidR="00D050DD" w:rsidRDefault="00D050DD" w:rsidP="004501EB">
            <w:pPr>
              <w:pStyle w:val="TableText0"/>
              <w:numPr>
                <w:ilvl w:val="0"/>
                <w:numId w:val="28"/>
              </w:numPr>
              <w:rPr>
                <w:rFonts w:ascii="Times New Roman" w:hAnsi="Times New Roman"/>
                <w:szCs w:val="20"/>
              </w:rPr>
            </w:pPr>
            <w:r w:rsidRPr="00E451BE">
              <w:rPr>
                <w:rFonts w:ascii="Times New Roman" w:hAnsi="Times New Roman"/>
                <w:szCs w:val="20"/>
              </w:rPr>
              <w:t>AMS Audit Service</w:t>
            </w:r>
          </w:p>
          <w:p w14:paraId="207EC1F3" w14:textId="39E3508F" w:rsidR="002F7589" w:rsidRPr="00E451BE" w:rsidRDefault="002F7589" w:rsidP="004501EB">
            <w:pPr>
              <w:pStyle w:val="TableText0"/>
              <w:numPr>
                <w:ilvl w:val="0"/>
                <w:numId w:val="28"/>
              </w:numPr>
              <w:rPr>
                <w:rFonts w:ascii="Times New Roman" w:hAnsi="Times New Roman"/>
                <w:szCs w:val="20"/>
              </w:rPr>
            </w:pPr>
            <w:r>
              <w:rPr>
                <w:rFonts w:ascii="Times New Roman" w:hAnsi="Times New Roman"/>
                <w:szCs w:val="20"/>
              </w:rPr>
              <w:t>MVI Queue</w:t>
            </w:r>
          </w:p>
          <w:p w14:paraId="60964A26" w14:textId="77777777" w:rsidR="00CE3A98" w:rsidRDefault="00CE3A98" w:rsidP="004501EB">
            <w:pPr>
              <w:pStyle w:val="TableText0"/>
              <w:numPr>
                <w:ilvl w:val="0"/>
                <w:numId w:val="28"/>
              </w:numPr>
              <w:rPr>
                <w:rFonts w:ascii="Times New Roman" w:hAnsi="Times New Roman"/>
                <w:szCs w:val="20"/>
              </w:rPr>
            </w:pPr>
            <w:proofErr w:type="spellStart"/>
            <w:r w:rsidRPr="00E451BE">
              <w:rPr>
                <w:rFonts w:ascii="Times New Roman" w:hAnsi="Times New Roman"/>
                <w:szCs w:val="20"/>
              </w:rPr>
              <w:t>eSigWS</w:t>
            </w:r>
            <w:proofErr w:type="spellEnd"/>
          </w:p>
          <w:p w14:paraId="706FAC9F" w14:textId="00A78999" w:rsidR="002F7589" w:rsidRPr="00E451BE" w:rsidRDefault="002F7589" w:rsidP="004501EB">
            <w:pPr>
              <w:pStyle w:val="TableText0"/>
              <w:numPr>
                <w:ilvl w:val="0"/>
                <w:numId w:val="28"/>
              </w:numPr>
              <w:rPr>
                <w:rFonts w:ascii="Times New Roman" w:hAnsi="Times New Roman"/>
                <w:szCs w:val="20"/>
              </w:rPr>
            </w:pPr>
            <w:r>
              <w:rPr>
                <w:rFonts w:ascii="Times New Roman" w:hAnsi="Times New Roman"/>
                <w:szCs w:val="20"/>
              </w:rPr>
              <w:t>AMS MVI REST-SOAP Adapter</w:t>
            </w:r>
          </w:p>
        </w:tc>
      </w:tr>
      <w:tr w:rsidR="00D050DD" w:rsidRPr="004443CD" w14:paraId="48C3F617" w14:textId="77777777" w:rsidTr="00EA1A0D">
        <w:trPr>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9302F46" w14:textId="77777777" w:rsidR="00D050DD" w:rsidRPr="00E451BE" w:rsidRDefault="00D050DD" w:rsidP="0045651C">
            <w:pPr>
              <w:pStyle w:val="TableText0"/>
              <w:rPr>
                <w:rFonts w:ascii="Times New Roman" w:hAnsi="Times New Roman"/>
                <w:szCs w:val="20"/>
              </w:rPr>
            </w:pPr>
            <w:r w:rsidRPr="00E451BE">
              <w:rPr>
                <w:rFonts w:ascii="Times New Roman" w:hAnsi="Times New Roman"/>
                <w:szCs w:val="20"/>
              </w:rPr>
              <w:t>Pre-Conditions</w:t>
            </w:r>
          </w:p>
        </w:tc>
        <w:tc>
          <w:tcPr>
            <w:tcW w:w="7550" w:type="dxa"/>
            <w:tcBorders>
              <w:top w:val="single" w:sz="4" w:space="0" w:color="auto"/>
              <w:left w:val="single" w:sz="4" w:space="0" w:color="auto"/>
              <w:bottom w:val="single" w:sz="4" w:space="0" w:color="auto"/>
              <w:right w:val="single" w:sz="4" w:space="0" w:color="auto"/>
            </w:tcBorders>
          </w:tcPr>
          <w:p w14:paraId="4892797B" w14:textId="1CACA68B" w:rsidR="00D050DD" w:rsidRPr="00E451BE" w:rsidRDefault="005A797E" w:rsidP="004501EB">
            <w:pPr>
              <w:numPr>
                <w:ilvl w:val="0"/>
                <w:numId w:val="24"/>
              </w:numPr>
              <w:autoSpaceDE w:val="0"/>
              <w:autoSpaceDN w:val="0"/>
              <w:adjustRightInd w:val="0"/>
              <w:spacing w:line="288" w:lineRule="auto"/>
              <w:rPr>
                <w:rFonts w:eastAsia="Calibri"/>
                <w:sz w:val="20"/>
                <w:szCs w:val="20"/>
              </w:rPr>
            </w:pPr>
            <w:r w:rsidRPr="00E451BE">
              <w:rPr>
                <w:rFonts w:eastAsia="Calibri"/>
                <w:sz w:val="20"/>
                <w:szCs w:val="20"/>
              </w:rPr>
              <w:t>Veteran/Beneficiary</w:t>
            </w:r>
            <w:r w:rsidR="00D050DD" w:rsidRPr="00E451BE">
              <w:rPr>
                <w:rFonts w:eastAsia="Calibri"/>
                <w:sz w:val="20"/>
                <w:szCs w:val="20"/>
              </w:rPr>
              <w:t xml:space="preserve"> has authenticated using </w:t>
            </w:r>
            <w:proofErr w:type="spellStart"/>
            <w:r w:rsidR="00D050DD" w:rsidRPr="00E451BE">
              <w:rPr>
                <w:rFonts w:eastAsia="Calibri"/>
                <w:sz w:val="20"/>
                <w:szCs w:val="20"/>
              </w:rPr>
              <w:t>SSO</w:t>
            </w:r>
            <w:r w:rsidRPr="00E451BE">
              <w:rPr>
                <w:rFonts w:eastAsia="Calibri"/>
                <w:sz w:val="20"/>
                <w:szCs w:val="20"/>
              </w:rPr>
              <w:t>e</w:t>
            </w:r>
            <w:proofErr w:type="spellEnd"/>
            <w:r w:rsidR="00D050DD" w:rsidRPr="00E451BE">
              <w:rPr>
                <w:rFonts w:eastAsia="Calibri"/>
                <w:sz w:val="20"/>
                <w:szCs w:val="20"/>
              </w:rPr>
              <w:t xml:space="preserve"> and logged on to the </w:t>
            </w:r>
            <w:r w:rsidRPr="00E451BE">
              <w:rPr>
                <w:rFonts w:eastAsia="Calibri"/>
                <w:sz w:val="20"/>
                <w:szCs w:val="20"/>
              </w:rPr>
              <w:t>Veteran Delegation Tool</w:t>
            </w:r>
            <w:r w:rsidR="00D050DD" w:rsidRPr="00E451BE">
              <w:rPr>
                <w:rFonts w:eastAsia="Calibri"/>
                <w:sz w:val="20"/>
                <w:szCs w:val="20"/>
              </w:rPr>
              <w:t xml:space="preserve"> </w:t>
            </w:r>
          </w:p>
          <w:p w14:paraId="364B30A3" w14:textId="072F8DB0" w:rsidR="00D050DD" w:rsidRPr="00E451BE" w:rsidRDefault="00D050DD" w:rsidP="004501EB">
            <w:pPr>
              <w:numPr>
                <w:ilvl w:val="1"/>
                <w:numId w:val="24"/>
              </w:numPr>
              <w:autoSpaceDE w:val="0"/>
              <w:autoSpaceDN w:val="0"/>
              <w:adjustRightInd w:val="0"/>
              <w:spacing w:line="288" w:lineRule="auto"/>
              <w:rPr>
                <w:rFonts w:eastAsia="Calibri"/>
                <w:sz w:val="20"/>
                <w:szCs w:val="20"/>
              </w:rPr>
            </w:pPr>
            <w:r w:rsidRPr="00E451BE">
              <w:rPr>
                <w:rFonts w:eastAsia="Calibri"/>
                <w:sz w:val="20"/>
                <w:szCs w:val="20"/>
              </w:rPr>
              <w:t xml:space="preserve">The subject of the Delegation (Veteran), has been identified </w:t>
            </w:r>
            <w:r w:rsidR="005A797E" w:rsidRPr="00E451BE">
              <w:rPr>
                <w:rFonts w:eastAsia="Calibri"/>
                <w:sz w:val="20"/>
                <w:szCs w:val="20"/>
              </w:rPr>
              <w:t xml:space="preserve">during </w:t>
            </w:r>
            <w:r w:rsidR="005A797E" w:rsidRPr="00E451BE">
              <w:rPr>
                <w:rFonts w:eastAsia="Calibri"/>
                <w:sz w:val="20"/>
                <w:szCs w:val="20"/>
              </w:rPr>
              <w:lastRenderedPageBreak/>
              <w:t>Login</w:t>
            </w:r>
            <w:r w:rsidR="005564D0" w:rsidRPr="00E451BE">
              <w:rPr>
                <w:rFonts w:eastAsia="Calibri"/>
                <w:sz w:val="20"/>
                <w:szCs w:val="20"/>
              </w:rPr>
              <w:t xml:space="preserve"> through </w:t>
            </w:r>
            <w:r w:rsidR="0045651C" w:rsidRPr="00E451BE">
              <w:rPr>
                <w:rFonts w:eastAsia="Calibri"/>
                <w:sz w:val="20"/>
                <w:szCs w:val="20"/>
              </w:rPr>
              <w:t xml:space="preserve">the </w:t>
            </w:r>
            <w:r w:rsidR="005564D0" w:rsidRPr="00E451BE">
              <w:rPr>
                <w:rFonts w:eastAsia="Calibri"/>
                <w:sz w:val="20"/>
                <w:szCs w:val="20"/>
              </w:rPr>
              <w:t>authentication-context</w:t>
            </w:r>
          </w:p>
          <w:p w14:paraId="7D95A598" w14:textId="68E82A11" w:rsidR="00D050DD" w:rsidRPr="00E451BE" w:rsidRDefault="00D050DD" w:rsidP="004501EB">
            <w:pPr>
              <w:numPr>
                <w:ilvl w:val="0"/>
                <w:numId w:val="24"/>
              </w:numPr>
              <w:autoSpaceDE w:val="0"/>
              <w:autoSpaceDN w:val="0"/>
              <w:adjustRightInd w:val="0"/>
              <w:spacing w:line="288" w:lineRule="auto"/>
              <w:rPr>
                <w:rFonts w:eastAsia="Calibri"/>
                <w:sz w:val="20"/>
                <w:szCs w:val="20"/>
              </w:rPr>
            </w:pPr>
            <w:r w:rsidRPr="00E451BE">
              <w:rPr>
                <w:rFonts w:eastAsia="Calibri"/>
                <w:sz w:val="20"/>
                <w:szCs w:val="20"/>
              </w:rPr>
              <w:t>The Delegation Type has been established – VAHP Delegation</w:t>
            </w:r>
          </w:p>
          <w:p w14:paraId="70FEA3E3" w14:textId="5329D985" w:rsidR="00D050DD" w:rsidRPr="00E451BE" w:rsidRDefault="00D050DD" w:rsidP="004501EB">
            <w:pPr>
              <w:numPr>
                <w:ilvl w:val="0"/>
                <w:numId w:val="24"/>
              </w:numPr>
              <w:autoSpaceDE w:val="0"/>
              <w:autoSpaceDN w:val="0"/>
              <w:adjustRightInd w:val="0"/>
              <w:spacing w:line="288" w:lineRule="auto"/>
              <w:rPr>
                <w:rFonts w:eastAsia="Calibri"/>
                <w:sz w:val="20"/>
                <w:szCs w:val="20"/>
              </w:rPr>
            </w:pPr>
            <w:r w:rsidRPr="00E451BE">
              <w:rPr>
                <w:rFonts w:eastAsia="Calibri"/>
                <w:sz w:val="20"/>
                <w:szCs w:val="20"/>
              </w:rPr>
              <w:t xml:space="preserve">The Target of the Delegation (Delegate), has been identified via an </w:t>
            </w:r>
            <w:r w:rsidR="00E672B1" w:rsidRPr="00E451BE">
              <w:rPr>
                <w:rFonts w:eastAsia="Calibri"/>
                <w:sz w:val="20"/>
                <w:szCs w:val="20"/>
              </w:rPr>
              <w:t xml:space="preserve">unattended </w:t>
            </w:r>
            <w:r w:rsidRPr="00E451BE">
              <w:rPr>
                <w:rFonts w:eastAsia="Calibri"/>
                <w:sz w:val="20"/>
                <w:szCs w:val="20"/>
              </w:rPr>
              <w:t>Person Search against the MVI</w:t>
            </w:r>
          </w:p>
          <w:p w14:paraId="73E23C6A" w14:textId="77777777" w:rsidR="00D050DD" w:rsidRPr="00E451BE" w:rsidRDefault="00D050DD" w:rsidP="004501EB">
            <w:pPr>
              <w:numPr>
                <w:ilvl w:val="0"/>
                <w:numId w:val="24"/>
              </w:numPr>
              <w:autoSpaceDE w:val="0"/>
              <w:autoSpaceDN w:val="0"/>
              <w:adjustRightInd w:val="0"/>
              <w:spacing w:line="288" w:lineRule="auto"/>
              <w:rPr>
                <w:rFonts w:eastAsia="Calibri"/>
                <w:sz w:val="20"/>
                <w:szCs w:val="20"/>
              </w:rPr>
            </w:pPr>
            <w:r w:rsidRPr="00E451BE">
              <w:rPr>
                <w:rFonts w:eastAsia="Calibri"/>
                <w:sz w:val="20"/>
                <w:szCs w:val="20"/>
              </w:rPr>
              <w:t>Delegation Preferences related to the chosen Delegation type have been established</w:t>
            </w:r>
          </w:p>
          <w:p w14:paraId="49349F93" w14:textId="5492ED6F" w:rsidR="00D050DD" w:rsidRPr="00E451BE" w:rsidRDefault="005A797E" w:rsidP="004501EB">
            <w:pPr>
              <w:numPr>
                <w:ilvl w:val="0"/>
                <w:numId w:val="24"/>
              </w:numPr>
              <w:autoSpaceDE w:val="0"/>
              <w:autoSpaceDN w:val="0"/>
              <w:adjustRightInd w:val="0"/>
              <w:spacing w:line="288" w:lineRule="auto"/>
              <w:rPr>
                <w:rFonts w:eastAsia="Calibri"/>
                <w:sz w:val="20"/>
                <w:szCs w:val="20"/>
              </w:rPr>
            </w:pPr>
            <w:r w:rsidRPr="00E451BE">
              <w:rPr>
                <w:rFonts w:eastAsia="Calibri"/>
                <w:sz w:val="20"/>
                <w:szCs w:val="20"/>
              </w:rPr>
              <w:t>The Veteran has signed a form that backs the delegation</w:t>
            </w:r>
          </w:p>
          <w:p w14:paraId="02DAA7FE" w14:textId="2804F24D" w:rsidR="00D050DD" w:rsidRPr="00E451BE" w:rsidRDefault="00D050DD" w:rsidP="004501EB">
            <w:pPr>
              <w:numPr>
                <w:ilvl w:val="1"/>
                <w:numId w:val="24"/>
              </w:numPr>
              <w:autoSpaceDE w:val="0"/>
              <w:autoSpaceDN w:val="0"/>
              <w:adjustRightInd w:val="0"/>
              <w:spacing w:line="288" w:lineRule="auto"/>
              <w:rPr>
                <w:rFonts w:eastAsia="Calibri"/>
                <w:sz w:val="20"/>
                <w:szCs w:val="20"/>
              </w:rPr>
            </w:pPr>
            <w:r w:rsidRPr="00E451BE">
              <w:rPr>
                <w:rFonts w:eastAsia="Calibri"/>
                <w:sz w:val="20"/>
                <w:szCs w:val="20"/>
              </w:rPr>
              <w:t xml:space="preserve">For VAHP Delegation </w:t>
            </w:r>
            <w:r w:rsidR="005A797E" w:rsidRPr="00E451BE">
              <w:rPr>
                <w:rFonts w:eastAsia="Calibri"/>
                <w:sz w:val="20"/>
                <w:szCs w:val="20"/>
              </w:rPr>
              <w:t>Effective Date</w:t>
            </w:r>
            <w:r w:rsidRPr="00E451BE">
              <w:rPr>
                <w:rFonts w:eastAsia="Calibri"/>
                <w:sz w:val="20"/>
                <w:szCs w:val="20"/>
              </w:rPr>
              <w:t xml:space="preserve"> is derived automatically from</w:t>
            </w:r>
            <w:r w:rsidR="005A797E" w:rsidRPr="00E451BE">
              <w:rPr>
                <w:rFonts w:eastAsia="Calibri"/>
                <w:sz w:val="20"/>
                <w:szCs w:val="20"/>
              </w:rPr>
              <w:t xml:space="preserve"> the signature date on the form</w:t>
            </w:r>
          </w:p>
          <w:p w14:paraId="196B69BB" w14:textId="37A28A54" w:rsidR="00D71440" w:rsidRPr="00E451BE" w:rsidRDefault="00D050DD" w:rsidP="004501EB">
            <w:pPr>
              <w:pStyle w:val="TableText0"/>
              <w:numPr>
                <w:ilvl w:val="0"/>
                <w:numId w:val="24"/>
              </w:numPr>
              <w:rPr>
                <w:rFonts w:ascii="Times New Roman" w:hAnsi="Times New Roman"/>
                <w:szCs w:val="20"/>
              </w:rPr>
            </w:pPr>
            <w:r w:rsidRPr="00E451BE">
              <w:rPr>
                <w:rFonts w:ascii="Times New Roman" w:hAnsi="Times New Roman"/>
                <w:szCs w:val="20"/>
              </w:rPr>
              <w:t>Veteran and Delegation Email Ids have been identified for notification</w:t>
            </w:r>
          </w:p>
        </w:tc>
      </w:tr>
      <w:tr w:rsidR="00D050DD" w:rsidRPr="004443CD" w14:paraId="54F19828" w14:textId="77777777" w:rsidTr="00EA1A0D">
        <w:trPr>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0C4A1F4" w14:textId="77777777" w:rsidR="00D050DD" w:rsidRPr="00E451BE" w:rsidRDefault="00D050DD" w:rsidP="0045651C">
            <w:pPr>
              <w:pStyle w:val="TableText0"/>
              <w:rPr>
                <w:rFonts w:ascii="Times New Roman" w:hAnsi="Times New Roman"/>
                <w:szCs w:val="20"/>
              </w:rPr>
            </w:pPr>
            <w:r w:rsidRPr="00E451BE">
              <w:rPr>
                <w:rFonts w:ascii="Times New Roman" w:hAnsi="Times New Roman"/>
                <w:szCs w:val="20"/>
              </w:rPr>
              <w:lastRenderedPageBreak/>
              <w:t>Trigger</w:t>
            </w:r>
          </w:p>
        </w:tc>
        <w:tc>
          <w:tcPr>
            <w:tcW w:w="7550" w:type="dxa"/>
            <w:tcBorders>
              <w:top w:val="single" w:sz="4" w:space="0" w:color="auto"/>
              <w:left w:val="single" w:sz="4" w:space="0" w:color="auto"/>
              <w:bottom w:val="single" w:sz="4" w:space="0" w:color="auto"/>
              <w:right w:val="single" w:sz="4" w:space="0" w:color="auto"/>
            </w:tcBorders>
          </w:tcPr>
          <w:p w14:paraId="3285E010" w14:textId="6C59F216" w:rsidR="00D050DD" w:rsidRPr="00E451BE" w:rsidRDefault="00D050DD" w:rsidP="005A797E">
            <w:pPr>
              <w:pStyle w:val="TableText0"/>
              <w:rPr>
                <w:rFonts w:ascii="Times New Roman" w:hAnsi="Times New Roman"/>
                <w:szCs w:val="20"/>
              </w:rPr>
            </w:pPr>
            <w:r w:rsidRPr="00E451BE">
              <w:rPr>
                <w:rFonts w:ascii="Times New Roman" w:hAnsi="Times New Roman"/>
                <w:szCs w:val="20"/>
              </w:rPr>
              <w:t xml:space="preserve">This use case is triggered when a </w:t>
            </w:r>
            <w:r w:rsidR="005A797E" w:rsidRPr="00E451BE">
              <w:rPr>
                <w:rFonts w:ascii="Times New Roman" w:hAnsi="Times New Roman"/>
                <w:szCs w:val="20"/>
              </w:rPr>
              <w:t xml:space="preserve">Veteran or Beneficiary </w:t>
            </w:r>
            <w:r w:rsidRPr="00E451BE">
              <w:rPr>
                <w:rFonts w:ascii="Times New Roman" w:hAnsi="Times New Roman"/>
                <w:szCs w:val="20"/>
              </w:rPr>
              <w:t xml:space="preserve">accesses the </w:t>
            </w:r>
            <w:r w:rsidR="005A797E" w:rsidRPr="00E451BE">
              <w:rPr>
                <w:rFonts w:ascii="Times New Roman" w:hAnsi="Times New Roman"/>
                <w:szCs w:val="20"/>
              </w:rPr>
              <w:t>Veteran Delegation Tool</w:t>
            </w:r>
            <w:r w:rsidRPr="00E451BE">
              <w:rPr>
                <w:rFonts w:ascii="Times New Roman" w:hAnsi="Times New Roman"/>
                <w:szCs w:val="20"/>
              </w:rPr>
              <w:t>, initiates the “</w:t>
            </w:r>
            <w:r w:rsidR="005A797E" w:rsidRPr="00E451BE">
              <w:rPr>
                <w:rFonts w:ascii="Times New Roman" w:hAnsi="Times New Roman"/>
                <w:szCs w:val="20"/>
              </w:rPr>
              <w:t xml:space="preserve">”Create </w:t>
            </w:r>
            <w:r w:rsidRPr="00E451BE">
              <w:rPr>
                <w:rFonts w:ascii="Times New Roman" w:hAnsi="Times New Roman"/>
                <w:szCs w:val="20"/>
              </w:rPr>
              <w:t>New Delegation” flow and selects Submit Delegation</w:t>
            </w:r>
          </w:p>
        </w:tc>
      </w:tr>
      <w:tr w:rsidR="00D050DD" w:rsidRPr="004443CD" w14:paraId="5F5936FD" w14:textId="77777777" w:rsidTr="00EA1A0D">
        <w:trPr>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3672846" w14:textId="77777777" w:rsidR="00D050DD" w:rsidRPr="00E451BE" w:rsidRDefault="00D050DD" w:rsidP="0045651C">
            <w:pPr>
              <w:pStyle w:val="TableText0"/>
              <w:rPr>
                <w:rFonts w:ascii="Times New Roman" w:hAnsi="Times New Roman"/>
                <w:szCs w:val="20"/>
              </w:rPr>
            </w:pPr>
            <w:r w:rsidRPr="00E451BE">
              <w:rPr>
                <w:rFonts w:ascii="Times New Roman" w:hAnsi="Times New Roman"/>
                <w:szCs w:val="20"/>
              </w:rPr>
              <w:t>Actions</w:t>
            </w:r>
          </w:p>
        </w:tc>
        <w:tc>
          <w:tcPr>
            <w:tcW w:w="7550" w:type="dxa"/>
            <w:tcBorders>
              <w:top w:val="single" w:sz="4" w:space="0" w:color="auto"/>
              <w:left w:val="single" w:sz="4" w:space="0" w:color="auto"/>
              <w:bottom w:val="single" w:sz="4" w:space="0" w:color="auto"/>
              <w:right w:val="single" w:sz="4" w:space="0" w:color="auto"/>
            </w:tcBorders>
          </w:tcPr>
          <w:p w14:paraId="3780D4EE" w14:textId="447A960E" w:rsidR="00D050DD" w:rsidRPr="00E451BE" w:rsidRDefault="00D050DD" w:rsidP="004501EB">
            <w:pPr>
              <w:numPr>
                <w:ilvl w:val="0"/>
                <w:numId w:val="29"/>
              </w:numPr>
              <w:autoSpaceDE w:val="0"/>
              <w:autoSpaceDN w:val="0"/>
              <w:adjustRightInd w:val="0"/>
              <w:spacing w:line="288" w:lineRule="auto"/>
              <w:rPr>
                <w:rFonts w:eastAsia="Calibri"/>
                <w:sz w:val="20"/>
                <w:szCs w:val="20"/>
              </w:rPr>
            </w:pPr>
            <w:r w:rsidRPr="00E451BE">
              <w:rPr>
                <w:rFonts w:eastAsia="Calibri"/>
                <w:sz w:val="20"/>
                <w:szCs w:val="20"/>
              </w:rPr>
              <w:t xml:space="preserve">The </w:t>
            </w:r>
            <w:r w:rsidR="005A797E" w:rsidRPr="00E451BE">
              <w:rPr>
                <w:rFonts w:eastAsia="Calibri"/>
                <w:sz w:val="20"/>
                <w:szCs w:val="20"/>
              </w:rPr>
              <w:t>Veteran Delegation Tool</w:t>
            </w:r>
            <w:r w:rsidRPr="00E451BE">
              <w:rPr>
                <w:rFonts w:eastAsia="Calibri"/>
                <w:sz w:val="20"/>
                <w:szCs w:val="20"/>
              </w:rPr>
              <w:t xml:space="preserve"> client-side </w:t>
            </w:r>
            <w:proofErr w:type="gramStart"/>
            <w:r w:rsidRPr="00E451BE">
              <w:rPr>
                <w:rFonts w:eastAsia="Calibri"/>
                <w:sz w:val="20"/>
                <w:szCs w:val="20"/>
              </w:rPr>
              <w:t>controller,</w:t>
            </w:r>
            <w:proofErr w:type="gramEnd"/>
            <w:r w:rsidRPr="00E451BE">
              <w:rPr>
                <w:rFonts w:eastAsia="Calibri"/>
                <w:sz w:val="20"/>
                <w:szCs w:val="20"/>
              </w:rPr>
              <w:t xml:space="preserve"> dispatches a REST call to the AMS Services layer – Create Authorization. The request is multi-part and comprises of the Authorization information (JSON) and the supporting </w:t>
            </w:r>
            <w:r w:rsidR="00E45DB4" w:rsidRPr="00E451BE">
              <w:rPr>
                <w:rFonts w:eastAsia="Calibri"/>
                <w:sz w:val="20"/>
                <w:szCs w:val="20"/>
              </w:rPr>
              <w:t xml:space="preserve">signed </w:t>
            </w:r>
            <w:r w:rsidRPr="00E451BE">
              <w:rPr>
                <w:rFonts w:eastAsia="Calibri"/>
                <w:sz w:val="20"/>
                <w:szCs w:val="20"/>
              </w:rPr>
              <w:t>Media/PDF (Binary)</w:t>
            </w:r>
          </w:p>
          <w:p w14:paraId="54A6DE1D" w14:textId="77777777" w:rsidR="00752878" w:rsidRPr="00E451BE" w:rsidRDefault="00752878" w:rsidP="004501EB">
            <w:pPr>
              <w:numPr>
                <w:ilvl w:val="0"/>
                <w:numId w:val="29"/>
              </w:numPr>
              <w:autoSpaceDE w:val="0"/>
              <w:autoSpaceDN w:val="0"/>
              <w:adjustRightInd w:val="0"/>
              <w:spacing w:line="288" w:lineRule="auto"/>
              <w:rPr>
                <w:rFonts w:eastAsia="Calibri"/>
                <w:sz w:val="20"/>
                <w:szCs w:val="20"/>
              </w:rPr>
            </w:pPr>
            <w:r w:rsidRPr="00E451BE">
              <w:rPr>
                <w:rFonts w:eastAsia="Calibri"/>
                <w:sz w:val="20"/>
                <w:szCs w:val="20"/>
              </w:rPr>
              <w:t xml:space="preserve">The service first validates the input. </w:t>
            </w:r>
          </w:p>
          <w:p w14:paraId="20A3E736" w14:textId="77777777" w:rsidR="00752878" w:rsidRPr="00E451BE" w:rsidRDefault="00752878" w:rsidP="004501EB">
            <w:pPr>
              <w:numPr>
                <w:ilvl w:val="1"/>
                <w:numId w:val="29"/>
              </w:numPr>
              <w:autoSpaceDE w:val="0"/>
              <w:autoSpaceDN w:val="0"/>
              <w:adjustRightInd w:val="0"/>
              <w:spacing w:line="288" w:lineRule="auto"/>
              <w:rPr>
                <w:rFonts w:eastAsia="Calibri"/>
                <w:sz w:val="20"/>
                <w:szCs w:val="20"/>
              </w:rPr>
            </w:pPr>
            <w:r w:rsidRPr="00E451BE">
              <w:rPr>
                <w:rFonts w:eastAsia="Calibri"/>
                <w:sz w:val="20"/>
                <w:szCs w:val="20"/>
              </w:rPr>
              <w:t>It sanitizes the input information</w:t>
            </w:r>
          </w:p>
          <w:p w14:paraId="4AE9D2F1" w14:textId="77777777" w:rsidR="00752878" w:rsidRPr="00E451BE" w:rsidRDefault="00752878" w:rsidP="004501EB">
            <w:pPr>
              <w:numPr>
                <w:ilvl w:val="1"/>
                <w:numId w:val="29"/>
              </w:numPr>
              <w:autoSpaceDE w:val="0"/>
              <w:autoSpaceDN w:val="0"/>
              <w:adjustRightInd w:val="0"/>
              <w:spacing w:line="288" w:lineRule="auto"/>
              <w:rPr>
                <w:rFonts w:eastAsia="Calibri"/>
                <w:sz w:val="20"/>
                <w:szCs w:val="20"/>
              </w:rPr>
            </w:pPr>
            <w:r w:rsidRPr="00E451BE">
              <w:rPr>
                <w:rFonts w:eastAsia="Calibri"/>
                <w:sz w:val="20"/>
                <w:szCs w:val="20"/>
              </w:rPr>
              <w:t>Validates it for structural integrity</w:t>
            </w:r>
          </w:p>
          <w:p w14:paraId="12E2044F" w14:textId="77777777" w:rsidR="00C54FD1" w:rsidRPr="00E451BE" w:rsidRDefault="00C54FD1" w:rsidP="004501EB">
            <w:pPr>
              <w:numPr>
                <w:ilvl w:val="1"/>
                <w:numId w:val="29"/>
              </w:numPr>
              <w:autoSpaceDE w:val="0"/>
              <w:autoSpaceDN w:val="0"/>
              <w:adjustRightInd w:val="0"/>
              <w:spacing w:line="288" w:lineRule="auto"/>
              <w:rPr>
                <w:rFonts w:eastAsia="Calibri"/>
                <w:sz w:val="20"/>
                <w:szCs w:val="20"/>
              </w:rPr>
            </w:pPr>
            <w:r w:rsidRPr="00E451BE">
              <w:rPr>
                <w:rFonts w:eastAsia="Calibri"/>
                <w:sz w:val="20"/>
                <w:szCs w:val="20"/>
              </w:rPr>
              <w:t>It validates that the initiator credentials in the payload match the authenticated user credential in the SSO headers</w:t>
            </w:r>
          </w:p>
          <w:p w14:paraId="03CBFC88" w14:textId="5CF5C0F3" w:rsidR="00C54FD1" w:rsidRPr="00E451BE" w:rsidRDefault="00C54FD1" w:rsidP="004501EB">
            <w:pPr>
              <w:numPr>
                <w:ilvl w:val="1"/>
                <w:numId w:val="29"/>
              </w:numPr>
              <w:autoSpaceDE w:val="0"/>
              <w:autoSpaceDN w:val="0"/>
              <w:adjustRightInd w:val="0"/>
              <w:spacing w:line="288" w:lineRule="auto"/>
              <w:rPr>
                <w:rFonts w:eastAsia="Calibri"/>
                <w:sz w:val="20"/>
                <w:szCs w:val="20"/>
              </w:rPr>
            </w:pPr>
            <w:r w:rsidRPr="00E451BE">
              <w:rPr>
                <w:rFonts w:eastAsia="Calibri"/>
                <w:sz w:val="20"/>
                <w:szCs w:val="20"/>
              </w:rPr>
              <w:t xml:space="preserve">It validates that the Subject identifier in the payload corresponds to the authenticated user in the SSO </w:t>
            </w:r>
            <w:r w:rsidR="007B0447" w:rsidRPr="00E451BE">
              <w:rPr>
                <w:rFonts w:eastAsia="Calibri"/>
                <w:sz w:val="20"/>
                <w:szCs w:val="20"/>
              </w:rPr>
              <w:t>headers</w:t>
            </w:r>
          </w:p>
          <w:p w14:paraId="0F82401B" w14:textId="3070C13F" w:rsidR="00C54FD1" w:rsidRPr="00E451BE" w:rsidRDefault="00C54FD1" w:rsidP="004501EB">
            <w:pPr>
              <w:numPr>
                <w:ilvl w:val="1"/>
                <w:numId w:val="29"/>
              </w:numPr>
              <w:autoSpaceDE w:val="0"/>
              <w:autoSpaceDN w:val="0"/>
              <w:adjustRightInd w:val="0"/>
              <w:spacing w:line="288" w:lineRule="auto"/>
              <w:rPr>
                <w:rFonts w:eastAsia="Calibri"/>
                <w:sz w:val="20"/>
                <w:szCs w:val="20"/>
              </w:rPr>
            </w:pPr>
            <w:r w:rsidRPr="00E451BE">
              <w:rPr>
                <w:rFonts w:eastAsia="Calibri"/>
                <w:sz w:val="20"/>
                <w:szCs w:val="20"/>
              </w:rPr>
              <w:t xml:space="preserve">If Initiated from the Veteran Delegation Tool within VA, it “verifies” with the </w:t>
            </w:r>
            <w:proofErr w:type="spellStart"/>
            <w:r w:rsidRPr="00E451BE">
              <w:rPr>
                <w:rFonts w:eastAsia="Calibri"/>
                <w:sz w:val="20"/>
                <w:szCs w:val="20"/>
              </w:rPr>
              <w:t>eSigWS</w:t>
            </w:r>
            <w:proofErr w:type="spellEnd"/>
            <w:r w:rsidRPr="00E451BE">
              <w:rPr>
                <w:rFonts w:eastAsia="Calibri"/>
                <w:sz w:val="20"/>
                <w:szCs w:val="20"/>
              </w:rPr>
              <w:t xml:space="preserve"> that the signed document was indeed signed by the Veteran using a credential that is the same as the authenticated user credential in the SSO </w:t>
            </w:r>
            <w:r w:rsidR="007B0447" w:rsidRPr="00E451BE">
              <w:rPr>
                <w:rFonts w:eastAsia="Calibri"/>
                <w:sz w:val="20"/>
                <w:szCs w:val="20"/>
              </w:rPr>
              <w:t>headers</w:t>
            </w:r>
          </w:p>
          <w:p w14:paraId="6E7A50AB" w14:textId="1919B11E" w:rsidR="00D050DD" w:rsidRPr="00E451BE" w:rsidRDefault="00B17350" w:rsidP="004501EB">
            <w:pPr>
              <w:numPr>
                <w:ilvl w:val="0"/>
                <w:numId w:val="29"/>
              </w:numPr>
              <w:autoSpaceDE w:val="0"/>
              <w:autoSpaceDN w:val="0"/>
              <w:adjustRightInd w:val="0"/>
              <w:spacing w:line="288" w:lineRule="auto"/>
              <w:rPr>
                <w:rFonts w:eastAsia="Calibri"/>
                <w:sz w:val="20"/>
                <w:szCs w:val="20"/>
              </w:rPr>
            </w:pPr>
            <w:r>
              <w:rPr>
                <w:rFonts w:eastAsia="Calibri"/>
                <w:sz w:val="20"/>
                <w:szCs w:val="20"/>
              </w:rPr>
              <w:t xml:space="preserve">Then </w:t>
            </w:r>
            <w:r w:rsidR="00D050DD" w:rsidRPr="00E451BE">
              <w:rPr>
                <w:rFonts w:eastAsia="Calibri"/>
                <w:sz w:val="20"/>
                <w:szCs w:val="20"/>
              </w:rPr>
              <w:t xml:space="preserve">the </w:t>
            </w:r>
            <w:r>
              <w:rPr>
                <w:rFonts w:eastAsia="Calibri"/>
                <w:sz w:val="20"/>
                <w:szCs w:val="20"/>
              </w:rPr>
              <w:t xml:space="preserve">REST </w:t>
            </w:r>
            <w:r w:rsidR="00D050DD" w:rsidRPr="00E451BE">
              <w:rPr>
                <w:rFonts w:eastAsia="Calibri"/>
                <w:sz w:val="20"/>
                <w:szCs w:val="20"/>
              </w:rPr>
              <w:t>service</w:t>
            </w:r>
          </w:p>
          <w:p w14:paraId="62819EBC" w14:textId="2938B6DB" w:rsidR="00B17350" w:rsidRDefault="00B17350" w:rsidP="004501EB">
            <w:pPr>
              <w:numPr>
                <w:ilvl w:val="1"/>
                <w:numId w:val="29"/>
              </w:numPr>
              <w:autoSpaceDE w:val="0"/>
              <w:autoSpaceDN w:val="0"/>
              <w:adjustRightInd w:val="0"/>
              <w:spacing w:line="288" w:lineRule="auto"/>
              <w:rPr>
                <w:rFonts w:eastAsia="Calibri"/>
                <w:sz w:val="20"/>
                <w:szCs w:val="20"/>
              </w:rPr>
            </w:pPr>
            <w:r>
              <w:rPr>
                <w:rFonts w:eastAsia="Calibri"/>
                <w:sz w:val="20"/>
                <w:szCs w:val="20"/>
              </w:rPr>
              <w:t>Using client-side libraries, convert</w:t>
            </w:r>
            <w:r w:rsidR="00896474">
              <w:rPr>
                <w:rFonts w:eastAsia="Calibri"/>
                <w:sz w:val="20"/>
                <w:szCs w:val="20"/>
              </w:rPr>
              <w:t>s</w:t>
            </w:r>
            <w:r>
              <w:rPr>
                <w:rFonts w:eastAsia="Calibri"/>
                <w:sz w:val="20"/>
                <w:szCs w:val="20"/>
              </w:rPr>
              <w:t xml:space="preserve"> the </w:t>
            </w:r>
            <w:r w:rsidR="00896474">
              <w:rPr>
                <w:rFonts w:eastAsia="Calibri"/>
                <w:sz w:val="20"/>
                <w:szCs w:val="20"/>
              </w:rPr>
              <w:t xml:space="preserve">REST call into </w:t>
            </w:r>
            <w:proofErr w:type="gramStart"/>
            <w:r w:rsidR="00896474">
              <w:rPr>
                <w:rFonts w:eastAsia="Calibri"/>
                <w:sz w:val="20"/>
                <w:szCs w:val="20"/>
              </w:rPr>
              <w:t>a</w:t>
            </w:r>
            <w:proofErr w:type="gramEnd"/>
            <w:r w:rsidR="00896474">
              <w:rPr>
                <w:rFonts w:eastAsia="Calibri"/>
                <w:sz w:val="20"/>
                <w:szCs w:val="20"/>
              </w:rPr>
              <w:t xml:space="preserve"> </w:t>
            </w:r>
            <w:r>
              <w:rPr>
                <w:rFonts w:eastAsia="Calibri"/>
                <w:sz w:val="20"/>
                <w:szCs w:val="20"/>
              </w:rPr>
              <w:t>HL7v3 SOAP call (</w:t>
            </w:r>
            <w:proofErr w:type="spellStart"/>
            <w:r>
              <w:rPr>
                <w:rFonts w:eastAsia="Calibri"/>
                <w:sz w:val="20"/>
                <w:szCs w:val="20"/>
              </w:rPr>
              <w:t>addRelationship</w:t>
            </w:r>
            <w:proofErr w:type="spellEnd"/>
            <w:r>
              <w:rPr>
                <w:rFonts w:eastAsia="Calibri"/>
                <w:sz w:val="20"/>
                <w:szCs w:val="20"/>
              </w:rPr>
              <w:t xml:space="preserve">) </w:t>
            </w:r>
            <w:r w:rsidR="00896474">
              <w:rPr>
                <w:rFonts w:eastAsia="Calibri"/>
                <w:sz w:val="20"/>
                <w:szCs w:val="20"/>
              </w:rPr>
              <w:t xml:space="preserve">and dispatches it </w:t>
            </w:r>
            <w:r>
              <w:rPr>
                <w:rFonts w:eastAsia="Calibri"/>
                <w:sz w:val="20"/>
                <w:szCs w:val="20"/>
              </w:rPr>
              <w:t xml:space="preserve">to MVI service. </w:t>
            </w:r>
          </w:p>
          <w:p w14:paraId="657591AD" w14:textId="797D7188" w:rsidR="00D050DD" w:rsidRPr="00E451BE" w:rsidRDefault="00B17350" w:rsidP="004501EB">
            <w:pPr>
              <w:numPr>
                <w:ilvl w:val="1"/>
                <w:numId w:val="29"/>
              </w:numPr>
              <w:autoSpaceDE w:val="0"/>
              <w:autoSpaceDN w:val="0"/>
              <w:adjustRightInd w:val="0"/>
              <w:spacing w:line="288" w:lineRule="auto"/>
              <w:rPr>
                <w:rFonts w:eastAsia="Calibri"/>
                <w:sz w:val="20"/>
                <w:szCs w:val="20"/>
              </w:rPr>
            </w:pPr>
            <w:r>
              <w:rPr>
                <w:rFonts w:eastAsia="Calibri"/>
                <w:sz w:val="20"/>
                <w:szCs w:val="20"/>
              </w:rPr>
              <w:t>The MVI service c</w:t>
            </w:r>
            <w:r w:rsidR="00D050DD" w:rsidRPr="00E451BE">
              <w:rPr>
                <w:rFonts w:eastAsia="Calibri"/>
                <w:sz w:val="20"/>
                <w:szCs w:val="20"/>
              </w:rPr>
              <w:t xml:space="preserve">reates the authorization in the </w:t>
            </w:r>
            <w:r>
              <w:rPr>
                <w:rFonts w:eastAsia="Calibri"/>
                <w:sz w:val="20"/>
                <w:szCs w:val="20"/>
              </w:rPr>
              <w:t xml:space="preserve">MVI TK </w:t>
            </w:r>
            <w:r w:rsidR="00D050DD" w:rsidRPr="00E451BE">
              <w:rPr>
                <w:rFonts w:eastAsia="Calibri"/>
                <w:sz w:val="20"/>
                <w:szCs w:val="20"/>
              </w:rPr>
              <w:t xml:space="preserve">database by and associates it with Veteran </w:t>
            </w:r>
            <w:r>
              <w:rPr>
                <w:rFonts w:eastAsia="Calibri"/>
                <w:sz w:val="20"/>
                <w:szCs w:val="20"/>
              </w:rPr>
              <w:t>ICN</w:t>
            </w:r>
            <w:r w:rsidR="00B843FF" w:rsidRPr="00E451BE">
              <w:rPr>
                <w:rFonts w:eastAsia="Calibri"/>
                <w:sz w:val="20"/>
                <w:szCs w:val="20"/>
              </w:rPr>
              <w:t xml:space="preserve"> </w:t>
            </w:r>
            <w:r w:rsidR="00D050DD" w:rsidRPr="00E451BE">
              <w:rPr>
                <w:rFonts w:eastAsia="Calibri"/>
                <w:sz w:val="20"/>
                <w:szCs w:val="20"/>
              </w:rPr>
              <w:t>and Delegate ICN. Preferences and supporting PDF are also stored.</w:t>
            </w:r>
          </w:p>
          <w:p w14:paraId="6A6286DE" w14:textId="7FB031D3" w:rsidR="00D050DD" w:rsidRPr="00E451BE" w:rsidRDefault="00D050DD" w:rsidP="004501EB">
            <w:pPr>
              <w:numPr>
                <w:ilvl w:val="1"/>
                <w:numId w:val="29"/>
              </w:numPr>
              <w:autoSpaceDE w:val="0"/>
              <w:autoSpaceDN w:val="0"/>
              <w:adjustRightInd w:val="0"/>
              <w:spacing w:line="288" w:lineRule="auto"/>
              <w:rPr>
                <w:rFonts w:eastAsia="Calibri"/>
                <w:sz w:val="20"/>
                <w:szCs w:val="20"/>
              </w:rPr>
            </w:pPr>
            <w:r w:rsidRPr="00E451BE">
              <w:rPr>
                <w:rFonts w:eastAsia="Calibri"/>
                <w:sz w:val="20"/>
                <w:szCs w:val="20"/>
              </w:rPr>
              <w:t xml:space="preserve">A workflow configured for the Authorization Type (VAHP </w:t>
            </w:r>
            <w:r w:rsidR="00B843FF" w:rsidRPr="00E451BE">
              <w:rPr>
                <w:rFonts w:eastAsia="Calibri"/>
                <w:sz w:val="20"/>
                <w:szCs w:val="20"/>
              </w:rPr>
              <w:t>Delegation)</w:t>
            </w:r>
            <w:r w:rsidRPr="00E451BE">
              <w:rPr>
                <w:rFonts w:eastAsia="Calibri"/>
                <w:sz w:val="20"/>
                <w:szCs w:val="20"/>
              </w:rPr>
              <w:t xml:space="preserve"> is chosen and triggered</w:t>
            </w:r>
          </w:p>
          <w:p w14:paraId="60DCD780" w14:textId="77777777" w:rsidR="00D050DD" w:rsidRPr="00E451BE" w:rsidRDefault="00D050DD" w:rsidP="004501EB">
            <w:pPr>
              <w:numPr>
                <w:ilvl w:val="1"/>
                <w:numId w:val="29"/>
              </w:numPr>
              <w:autoSpaceDE w:val="0"/>
              <w:autoSpaceDN w:val="0"/>
              <w:adjustRightInd w:val="0"/>
              <w:spacing w:line="288" w:lineRule="auto"/>
              <w:rPr>
                <w:rFonts w:eastAsia="Calibri"/>
                <w:sz w:val="20"/>
                <w:szCs w:val="20"/>
              </w:rPr>
            </w:pPr>
            <w:r w:rsidRPr="00E451BE">
              <w:rPr>
                <w:rFonts w:eastAsia="Calibri"/>
                <w:sz w:val="20"/>
                <w:szCs w:val="20"/>
              </w:rPr>
              <w:t xml:space="preserve">The audit event correspond to “Create Authorization” is recorded by the </w:t>
            </w:r>
            <w:r w:rsidRPr="00E451BE">
              <w:rPr>
                <w:rFonts w:eastAsia="Calibri"/>
                <w:sz w:val="20"/>
                <w:szCs w:val="20"/>
              </w:rPr>
              <w:lastRenderedPageBreak/>
              <w:t>AMS Audit Service</w:t>
            </w:r>
          </w:p>
          <w:p w14:paraId="13443613" w14:textId="242E51A4" w:rsidR="00D050DD" w:rsidRPr="00E451BE" w:rsidRDefault="00D050DD" w:rsidP="004501EB">
            <w:pPr>
              <w:numPr>
                <w:ilvl w:val="0"/>
                <w:numId w:val="29"/>
              </w:numPr>
              <w:autoSpaceDE w:val="0"/>
              <w:autoSpaceDN w:val="0"/>
              <w:adjustRightInd w:val="0"/>
              <w:spacing w:line="288" w:lineRule="auto"/>
              <w:rPr>
                <w:rFonts w:eastAsia="Calibri"/>
                <w:sz w:val="20"/>
                <w:szCs w:val="20"/>
              </w:rPr>
            </w:pPr>
            <w:r w:rsidRPr="00E451BE">
              <w:rPr>
                <w:rFonts w:eastAsia="Calibri"/>
                <w:sz w:val="20"/>
                <w:szCs w:val="20"/>
              </w:rPr>
              <w:t xml:space="preserve">A JSON response corresponding to the disposition of the authorization is generated and returned to the </w:t>
            </w:r>
            <w:r w:rsidR="00B843FF" w:rsidRPr="00E451BE">
              <w:rPr>
                <w:rFonts w:eastAsia="Calibri"/>
                <w:sz w:val="20"/>
                <w:szCs w:val="20"/>
              </w:rPr>
              <w:t>Veteran Delegation Tool</w:t>
            </w:r>
          </w:p>
          <w:p w14:paraId="0617EFDA" w14:textId="2B4132E4" w:rsidR="00D050DD" w:rsidRPr="00E451BE" w:rsidRDefault="00D050DD" w:rsidP="004501EB">
            <w:pPr>
              <w:numPr>
                <w:ilvl w:val="0"/>
                <w:numId w:val="29"/>
              </w:numPr>
              <w:autoSpaceDE w:val="0"/>
              <w:autoSpaceDN w:val="0"/>
              <w:adjustRightInd w:val="0"/>
              <w:spacing w:line="288" w:lineRule="auto"/>
              <w:rPr>
                <w:sz w:val="20"/>
                <w:szCs w:val="20"/>
                <w:lang w:eastAsia="x-none"/>
              </w:rPr>
            </w:pPr>
            <w:r w:rsidRPr="00E451BE">
              <w:rPr>
                <w:rFonts w:eastAsia="Calibri"/>
                <w:sz w:val="20"/>
                <w:szCs w:val="20"/>
              </w:rPr>
              <w:t xml:space="preserve">The </w:t>
            </w:r>
            <w:r w:rsidR="00B843FF" w:rsidRPr="00E451BE">
              <w:rPr>
                <w:rFonts w:eastAsia="Calibri"/>
                <w:sz w:val="20"/>
                <w:szCs w:val="20"/>
              </w:rPr>
              <w:t>Veteran Delegation Tool</w:t>
            </w:r>
            <w:r w:rsidRPr="00E451BE">
              <w:rPr>
                <w:rFonts w:eastAsia="Calibri"/>
                <w:sz w:val="20"/>
                <w:szCs w:val="20"/>
              </w:rPr>
              <w:t xml:space="preserve"> displays the newly created authorization</w:t>
            </w:r>
          </w:p>
        </w:tc>
      </w:tr>
      <w:tr w:rsidR="00D050DD" w:rsidRPr="004443CD" w14:paraId="4CA7D25B" w14:textId="77777777" w:rsidTr="00EA1A0D">
        <w:trPr>
          <w:trHeight w:val="70"/>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C9F7BF9" w14:textId="77777777" w:rsidR="00D050DD" w:rsidRPr="00E451BE" w:rsidRDefault="00D050DD" w:rsidP="0045651C">
            <w:pPr>
              <w:pStyle w:val="TableText0"/>
              <w:rPr>
                <w:rFonts w:ascii="Times New Roman" w:hAnsi="Times New Roman"/>
                <w:szCs w:val="20"/>
              </w:rPr>
            </w:pPr>
            <w:r w:rsidRPr="00E451BE">
              <w:rPr>
                <w:rFonts w:ascii="Times New Roman" w:hAnsi="Times New Roman"/>
                <w:szCs w:val="20"/>
              </w:rPr>
              <w:lastRenderedPageBreak/>
              <w:t>Main Success Scenarios</w:t>
            </w:r>
          </w:p>
        </w:tc>
        <w:tc>
          <w:tcPr>
            <w:tcW w:w="7550" w:type="dxa"/>
            <w:tcBorders>
              <w:top w:val="single" w:sz="4" w:space="0" w:color="auto"/>
              <w:left w:val="single" w:sz="4" w:space="0" w:color="auto"/>
              <w:bottom w:val="single" w:sz="4" w:space="0" w:color="auto"/>
              <w:right w:val="single" w:sz="4" w:space="0" w:color="auto"/>
            </w:tcBorders>
          </w:tcPr>
          <w:p w14:paraId="0D63E729" w14:textId="767546A3" w:rsidR="00D050DD" w:rsidRPr="00E451BE" w:rsidRDefault="00D050DD" w:rsidP="00B843FF">
            <w:pPr>
              <w:pStyle w:val="TableText0"/>
              <w:rPr>
                <w:rFonts w:ascii="Times New Roman" w:hAnsi="Times New Roman"/>
                <w:szCs w:val="20"/>
              </w:rPr>
            </w:pPr>
            <w:r w:rsidRPr="00E451BE">
              <w:rPr>
                <w:rFonts w:ascii="Times New Roman" w:hAnsi="Times New Roman"/>
                <w:szCs w:val="20"/>
              </w:rPr>
              <w:t xml:space="preserve">The authorization is successfully created and the response within the </w:t>
            </w:r>
            <w:r w:rsidR="00B843FF" w:rsidRPr="00E451BE">
              <w:rPr>
                <w:rFonts w:ascii="Times New Roman" w:hAnsi="Times New Roman"/>
                <w:szCs w:val="20"/>
              </w:rPr>
              <w:t>Veteran Delegation Tool</w:t>
            </w:r>
            <w:r w:rsidRPr="00E451BE">
              <w:rPr>
                <w:rFonts w:ascii="Times New Roman" w:hAnsi="Times New Roman"/>
                <w:szCs w:val="20"/>
              </w:rPr>
              <w:t xml:space="preserve"> is indicative of this</w:t>
            </w:r>
          </w:p>
        </w:tc>
      </w:tr>
      <w:tr w:rsidR="00D050DD" w:rsidRPr="004443CD" w14:paraId="7501ED02" w14:textId="77777777" w:rsidTr="00EA1A0D">
        <w:trPr>
          <w:trHeight w:val="70"/>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D3DCB51" w14:textId="77777777" w:rsidR="00D050DD" w:rsidRPr="00E451BE" w:rsidRDefault="00D050DD" w:rsidP="0045651C">
            <w:pPr>
              <w:pStyle w:val="TableText0"/>
              <w:rPr>
                <w:rFonts w:ascii="Times New Roman" w:hAnsi="Times New Roman"/>
                <w:szCs w:val="20"/>
              </w:rPr>
            </w:pPr>
            <w:r w:rsidRPr="00E451BE">
              <w:rPr>
                <w:rFonts w:ascii="Times New Roman" w:hAnsi="Times New Roman"/>
                <w:szCs w:val="20"/>
              </w:rPr>
              <w:t>Main Failure Scenarios</w:t>
            </w:r>
          </w:p>
        </w:tc>
        <w:tc>
          <w:tcPr>
            <w:tcW w:w="7550" w:type="dxa"/>
            <w:tcBorders>
              <w:top w:val="single" w:sz="4" w:space="0" w:color="auto"/>
              <w:left w:val="single" w:sz="4" w:space="0" w:color="auto"/>
              <w:bottom w:val="single" w:sz="4" w:space="0" w:color="auto"/>
              <w:right w:val="single" w:sz="4" w:space="0" w:color="auto"/>
            </w:tcBorders>
          </w:tcPr>
          <w:p w14:paraId="26ADCF99" w14:textId="77777777" w:rsidR="00D050DD" w:rsidRPr="00E451BE" w:rsidRDefault="00D050DD" w:rsidP="0045651C">
            <w:pPr>
              <w:pStyle w:val="TableText0"/>
              <w:rPr>
                <w:rFonts w:ascii="Times New Roman" w:hAnsi="Times New Roman"/>
                <w:szCs w:val="20"/>
              </w:rPr>
            </w:pPr>
            <w:r w:rsidRPr="00E451BE">
              <w:rPr>
                <w:rFonts w:ascii="Times New Roman" w:hAnsi="Times New Roman"/>
                <w:szCs w:val="20"/>
              </w:rPr>
              <w:t>The authorization is not created and the error condition is depicted</w:t>
            </w:r>
          </w:p>
        </w:tc>
      </w:tr>
    </w:tbl>
    <w:p w14:paraId="56A1A377" w14:textId="00841BE2" w:rsidR="00C1517F" w:rsidRDefault="00C1517F" w:rsidP="001A5A52">
      <w:pPr>
        <w:pStyle w:val="BodyText"/>
      </w:pPr>
    </w:p>
    <w:p w14:paraId="73635A36" w14:textId="0C3918A4" w:rsidR="000B3A23" w:rsidRDefault="000B3A23" w:rsidP="002A5509">
      <w:pPr>
        <w:pStyle w:val="Heading7"/>
        <w:tabs>
          <w:tab w:val="clear" w:pos="1260"/>
          <w:tab w:val="left" w:pos="0"/>
        </w:tabs>
        <w:ind w:left="0"/>
      </w:pPr>
      <w:r>
        <w:t>Revoke Delegation (Staff Initiated)</w:t>
      </w:r>
    </w:p>
    <w:p w14:paraId="187EA005" w14:textId="5C797952" w:rsidR="008C3AC9" w:rsidRDefault="008C3AC9" w:rsidP="00153A50">
      <w:pPr>
        <w:jc w:val="center"/>
      </w:pPr>
      <w:bookmarkStart w:id="2898" w:name="_Toc417062124"/>
      <w:bookmarkStart w:id="2899" w:name="_Toc417063403"/>
      <w:bookmarkStart w:id="2900" w:name="_Toc418173045"/>
      <w:bookmarkStart w:id="2901" w:name="_Toc418174316"/>
      <w:bookmarkStart w:id="2902" w:name="_Toc418175593"/>
      <w:bookmarkStart w:id="2903" w:name="_Toc418176867"/>
      <w:bookmarkStart w:id="2904" w:name="_Toc418178741"/>
      <w:bookmarkStart w:id="2905" w:name="_Toc418180048"/>
      <w:bookmarkStart w:id="2906" w:name="_Toc418183347"/>
      <w:bookmarkStart w:id="2907" w:name="_Toc445298104"/>
      <w:bookmarkStart w:id="2908" w:name="_Toc409705920"/>
      <w:bookmarkStart w:id="2909" w:name="_Toc417063404"/>
      <w:bookmarkEnd w:id="2898"/>
      <w:bookmarkEnd w:id="2899"/>
      <w:bookmarkEnd w:id="2900"/>
      <w:bookmarkEnd w:id="2901"/>
      <w:bookmarkEnd w:id="2902"/>
      <w:bookmarkEnd w:id="2903"/>
      <w:bookmarkEnd w:id="2904"/>
      <w:bookmarkEnd w:id="2905"/>
      <w:bookmarkEnd w:id="2906"/>
    </w:p>
    <w:p w14:paraId="5A57A4B8" w14:textId="3B303600" w:rsidR="006737CF" w:rsidRDefault="00524759" w:rsidP="00153A50">
      <w:pPr>
        <w:jc w:val="center"/>
      </w:pPr>
      <w:r>
        <w:object w:dxaOrig="11052" w:dyaOrig="5713" w14:anchorId="7DD38634">
          <v:shape id="_x0000_i1046" type="#_x0000_t75" style="width:466.65pt;height:241.15pt" o:ole="" o:bordertopcolor="this" o:borderleftcolor="this" o:borderbottomcolor="this" o:borderrightcolor="this">
            <v:imagedata r:id="rId106" o:title=""/>
            <w10:bordertop type="single" width="4"/>
            <w10:borderleft type="single" width="4"/>
            <w10:borderbottom type="single" width="4"/>
            <w10:borderright type="single" width="4"/>
          </v:shape>
          <o:OLEObject Type="Embed" ProgID="Visio.Drawing.11" ShapeID="_x0000_i1046" DrawAspect="Content" ObjectID="_1534336038" r:id="rId107"/>
        </w:object>
      </w:r>
    </w:p>
    <w:p w14:paraId="3640F81F" w14:textId="5A49ECC2" w:rsidR="00AA1CE4" w:rsidRPr="00153A50" w:rsidRDefault="00A061C8" w:rsidP="00A061C8">
      <w:pPr>
        <w:pStyle w:val="Caption"/>
        <w:rPr>
          <w:rStyle w:val="CaptionChar"/>
          <w:rFonts w:cs="Times New Roman"/>
          <w:b/>
          <w:bCs/>
        </w:rPr>
      </w:pPr>
      <w:bookmarkStart w:id="2910" w:name="_Toc455753647"/>
      <w:r>
        <w:t xml:space="preserve">Figure </w:t>
      </w:r>
      <w:r w:rsidR="001219E3">
        <w:fldChar w:fldCharType="begin"/>
      </w:r>
      <w:r w:rsidR="001219E3">
        <w:instrText xml:space="preserve"> SEQ Figure \* ARABIC </w:instrText>
      </w:r>
      <w:r w:rsidR="001219E3">
        <w:fldChar w:fldCharType="separate"/>
      </w:r>
      <w:r w:rsidR="00CE2116">
        <w:rPr>
          <w:noProof/>
        </w:rPr>
        <w:t>38</w:t>
      </w:r>
      <w:r w:rsidR="001219E3">
        <w:rPr>
          <w:noProof/>
        </w:rPr>
        <w:fldChar w:fldCharType="end"/>
      </w:r>
      <w:r>
        <w:t>: Revoke Delegation (Staff Initiated) Sequence Diagram</w:t>
      </w:r>
      <w:bookmarkEnd w:id="2907"/>
      <w:bookmarkEnd w:id="2910"/>
    </w:p>
    <w:p w14:paraId="5C8AB2E6" w14:textId="77777777" w:rsidR="00E451BE" w:rsidRPr="00E451BE" w:rsidRDefault="00E451BE" w:rsidP="00E451BE">
      <w:pPr>
        <w:rPr>
          <w:rStyle w:val="CaptionChar"/>
          <w:sz w:val="20"/>
          <w:szCs w:val="20"/>
        </w:rPr>
      </w:pPr>
    </w:p>
    <w:p w14:paraId="757B9FB7" w14:textId="089B9A29" w:rsidR="00AA1CE4" w:rsidRDefault="00007BC0" w:rsidP="00007BC0">
      <w:pPr>
        <w:pStyle w:val="Caption"/>
      </w:pPr>
      <w:bookmarkStart w:id="2911" w:name="_Toc445298164"/>
      <w:bookmarkStart w:id="2912" w:name="_Toc455753707"/>
      <w:r>
        <w:t xml:space="preserve">Table </w:t>
      </w:r>
      <w:r w:rsidR="001219E3">
        <w:fldChar w:fldCharType="begin"/>
      </w:r>
      <w:r w:rsidR="001219E3">
        <w:instrText xml:space="preserve"> SEQ Table \* ARABIC </w:instrText>
      </w:r>
      <w:r w:rsidR="001219E3">
        <w:fldChar w:fldCharType="separate"/>
      </w:r>
      <w:r w:rsidR="00CE2116">
        <w:rPr>
          <w:noProof/>
        </w:rPr>
        <w:t>49</w:t>
      </w:r>
      <w:r w:rsidR="001219E3">
        <w:rPr>
          <w:noProof/>
        </w:rPr>
        <w:fldChar w:fldCharType="end"/>
      </w:r>
      <w:r>
        <w:t>: Revoke Delegation (Staff Initiated)</w:t>
      </w:r>
      <w:bookmarkEnd w:id="2911"/>
      <w:bookmarkEnd w:id="2912"/>
    </w:p>
    <w:tbl>
      <w:tblPr>
        <w:tblStyle w:val="TableGrid"/>
        <w:tblW w:w="9360" w:type="dxa"/>
        <w:jc w:val="center"/>
        <w:tblLayout w:type="fixed"/>
        <w:tblCellMar>
          <w:left w:w="115" w:type="dxa"/>
          <w:right w:w="115" w:type="dxa"/>
        </w:tblCellMar>
        <w:tblLook w:val="01E0" w:firstRow="1" w:lastRow="1" w:firstColumn="1" w:lastColumn="1" w:noHBand="0" w:noVBand="0"/>
        <w:tblCaption w:val="Revoke Delegation (Staff Initiated)"/>
        <w:tblDescription w:val="Below table describes file upload/download use case flow when accessing protected application using TAM&#10;"/>
      </w:tblPr>
      <w:tblGrid>
        <w:gridCol w:w="1810"/>
        <w:gridCol w:w="7550"/>
      </w:tblGrid>
      <w:tr w:rsidR="00803A0E" w:rsidRPr="004443CD" w14:paraId="09F86C75" w14:textId="77777777" w:rsidTr="00153A50">
        <w:trPr>
          <w:cantSplit/>
          <w:tblHeader/>
          <w:jc w:val="center"/>
        </w:trPr>
        <w:tc>
          <w:tcPr>
            <w:tcW w:w="181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EA729BD" w14:textId="77777777" w:rsidR="00803A0E" w:rsidRPr="004443CD" w:rsidRDefault="00803A0E" w:rsidP="00E451BE">
            <w:pPr>
              <w:pStyle w:val="TableHeaderText"/>
            </w:pPr>
            <w:r w:rsidRPr="004443CD">
              <w:t>Field</w:t>
            </w:r>
          </w:p>
        </w:tc>
        <w:tc>
          <w:tcPr>
            <w:tcW w:w="755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DF92474" w14:textId="77777777" w:rsidR="00803A0E" w:rsidRPr="004443CD" w:rsidRDefault="00803A0E" w:rsidP="00E451BE">
            <w:pPr>
              <w:pStyle w:val="TableHeaderText"/>
            </w:pPr>
            <w:r w:rsidRPr="004443CD">
              <w:t>Description</w:t>
            </w:r>
          </w:p>
        </w:tc>
      </w:tr>
      <w:tr w:rsidR="00803A0E" w:rsidRPr="004443CD" w14:paraId="09F15A73" w14:textId="77777777" w:rsidTr="0045651C">
        <w:trPr>
          <w:cantSplit/>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A6570CA" w14:textId="3B0064FE" w:rsidR="00803A0E" w:rsidRPr="00E451BE" w:rsidRDefault="00803A0E" w:rsidP="005106D8">
            <w:pPr>
              <w:pStyle w:val="TableText0"/>
              <w:rPr>
                <w:rFonts w:ascii="Times New Roman" w:hAnsi="Times New Roman"/>
                <w:szCs w:val="20"/>
              </w:rPr>
            </w:pPr>
            <w:r w:rsidRPr="00E451BE">
              <w:rPr>
                <w:rFonts w:ascii="Times New Roman" w:hAnsi="Times New Roman"/>
                <w:szCs w:val="20"/>
              </w:rPr>
              <w:t xml:space="preserve">Revoke </w:t>
            </w:r>
            <w:r w:rsidR="005106D8" w:rsidRPr="00E451BE">
              <w:rPr>
                <w:rFonts w:ascii="Times New Roman" w:hAnsi="Times New Roman"/>
                <w:szCs w:val="20"/>
              </w:rPr>
              <w:t>Delegation</w:t>
            </w:r>
            <w:r w:rsidRPr="00E451BE">
              <w:rPr>
                <w:rFonts w:ascii="Times New Roman" w:hAnsi="Times New Roman"/>
                <w:szCs w:val="20"/>
              </w:rPr>
              <w:t xml:space="preserve"> (Staff initiated)</w:t>
            </w:r>
          </w:p>
        </w:tc>
        <w:tc>
          <w:tcPr>
            <w:tcW w:w="7550" w:type="dxa"/>
            <w:tcBorders>
              <w:top w:val="single" w:sz="4" w:space="0" w:color="auto"/>
              <w:left w:val="single" w:sz="4" w:space="0" w:color="auto"/>
              <w:bottom w:val="single" w:sz="4" w:space="0" w:color="auto"/>
              <w:right w:val="single" w:sz="4" w:space="0" w:color="auto"/>
            </w:tcBorders>
          </w:tcPr>
          <w:p w14:paraId="40A4B645" w14:textId="41E7ED4E" w:rsidR="00803A0E" w:rsidRPr="00E451BE" w:rsidRDefault="00803A0E" w:rsidP="005106D8">
            <w:pPr>
              <w:pStyle w:val="TableText0"/>
              <w:rPr>
                <w:rFonts w:ascii="Times New Roman" w:hAnsi="Times New Roman"/>
                <w:szCs w:val="20"/>
              </w:rPr>
            </w:pPr>
            <w:r w:rsidRPr="00E451BE">
              <w:rPr>
                <w:rFonts w:ascii="Times New Roman" w:hAnsi="Times New Roman"/>
                <w:szCs w:val="20"/>
              </w:rPr>
              <w:t xml:space="preserve">Revoke </w:t>
            </w:r>
            <w:r w:rsidR="005106D8" w:rsidRPr="00E451BE">
              <w:rPr>
                <w:rFonts w:ascii="Times New Roman" w:hAnsi="Times New Roman"/>
                <w:szCs w:val="20"/>
              </w:rPr>
              <w:t>Delegation</w:t>
            </w:r>
            <w:r w:rsidRPr="00E451BE">
              <w:rPr>
                <w:rFonts w:ascii="Times New Roman" w:hAnsi="Times New Roman"/>
                <w:szCs w:val="20"/>
              </w:rPr>
              <w:t xml:space="preserve"> (VAHP or PR Delegation) – Staff initiated.</w:t>
            </w:r>
            <w:r w:rsidRPr="00E451BE" w:rsidDel="00945B09">
              <w:rPr>
                <w:rFonts w:ascii="Times New Roman" w:hAnsi="Times New Roman"/>
                <w:szCs w:val="20"/>
              </w:rPr>
              <w:t xml:space="preserve"> </w:t>
            </w:r>
          </w:p>
        </w:tc>
      </w:tr>
      <w:tr w:rsidR="00803A0E" w:rsidRPr="004443CD" w14:paraId="72A9455B" w14:textId="77777777" w:rsidTr="0045651C">
        <w:trPr>
          <w:cantSplit/>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B27980A" w14:textId="77777777" w:rsidR="00803A0E" w:rsidRPr="00E451BE" w:rsidRDefault="00803A0E" w:rsidP="0045651C">
            <w:pPr>
              <w:pStyle w:val="TableText0"/>
              <w:rPr>
                <w:rFonts w:ascii="Times New Roman" w:hAnsi="Times New Roman"/>
                <w:szCs w:val="20"/>
              </w:rPr>
            </w:pPr>
            <w:r w:rsidRPr="00E451BE">
              <w:rPr>
                <w:rFonts w:ascii="Times New Roman" w:hAnsi="Times New Roman"/>
                <w:szCs w:val="20"/>
              </w:rPr>
              <w:t>Description</w:t>
            </w:r>
          </w:p>
        </w:tc>
        <w:tc>
          <w:tcPr>
            <w:tcW w:w="7550" w:type="dxa"/>
            <w:tcBorders>
              <w:top w:val="single" w:sz="4" w:space="0" w:color="auto"/>
              <w:left w:val="single" w:sz="4" w:space="0" w:color="auto"/>
              <w:bottom w:val="single" w:sz="4" w:space="0" w:color="auto"/>
              <w:right w:val="single" w:sz="4" w:space="0" w:color="auto"/>
            </w:tcBorders>
          </w:tcPr>
          <w:p w14:paraId="09007C32" w14:textId="318D4578" w:rsidR="00803A0E" w:rsidRPr="00E451BE" w:rsidRDefault="00803A0E" w:rsidP="00803A0E">
            <w:pPr>
              <w:pStyle w:val="TableText0"/>
              <w:rPr>
                <w:rFonts w:ascii="Times New Roman" w:hAnsi="Times New Roman"/>
                <w:szCs w:val="20"/>
              </w:rPr>
            </w:pPr>
            <w:r w:rsidRPr="00E451BE">
              <w:rPr>
                <w:rFonts w:ascii="Times New Roman" w:hAnsi="Times New Roman"/>
                <w:szCs w:val="20"/>
              </w:rPr>
              <w:t xml:space="preserve">VA Staff attempts to </w:t>
            </w:r>
            <w:r w:rsidR="003F1A00" w:rsidRPr="00E451BE">
              <w:rPr>
                <w:rFonts w:ascii="Times New Roman" w:hAnsi="Times New Roman"/>
                <w:szCs w:val="20"/>
              </w:rPr>
              <w:t xml:space="preserve">Revoke </w:t>
            </w:r>
            <w:r w:rsidRPr="00E451BE">
              <w:rPr>
                <w:rFonts w:ascii="Times New Roman" w:hAnsi="Times New Roman"/>
                <w:szCs w:val="20"/>
              </w:rPr>
              <w:t>a VAHP or PR Delegation on behalf of the Veteran</w:t>
            </w:r>
          </w:p>
        </w:tc>
      </w:tr>
      <w:tr w:rsidR="00803A0E" w:rsidRPr="004443CD" w14:paraId="332C2989" w14:textId="77777777" w:rsidTr="0045651C">
        <w:trPr>
          <w:cantSplit/>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2D6A0ED" w14:textId="77777777" w:rsidR="00803A0E" w:rsidRPr="00E451BE" w:rsidRDefault="00803A0E" w:rsidP="0045651C">
            <w:pPr>
              <w:pStyle w:val="TableText0"/>
              <w:rPr>
                <w:rFonts w:ascii="Times New Roman" w:hAnsi="Times New Roman"/>
                <w:szCs w:val="20"/>
              </w:rPr>
            </w:pPr>
            <w:r w:rsidRPr="00E451BE">
              <w:rPr>
                <w:rFonts w:ascii="Times New Roman" w:hAnsi="Times New Roman"/>
                <w:szCs w:val="20"/>
              </w:rPr>
              <w:lastRenderedPageBreak/>
              <w:t>Actors</w:t>
            </w:r>
          </w:p>
        </w:tc>
        <w:tc>
          <w:tcPr>
            <w:tcW w:w="7550" w:type="dxa"/>
            <w:tcBorders>
              <w:top w:val="single" w:sz="4" w:space="0" w:color="auto"/>
              <w:left w:val="single" w:sz="4" w:space="0" w:color="auto"/>
              <w:bottom w:val="single" w:sz="4" w:space="0" w:color="auto"/>
              <w:right w:val="single" w:sz="4" w:space="0" w:color="auto"/>
            </w:tcBorders>
          </w:tcPr>
          <w:p w14:paraId="5EE8A173" w14:textId="77777777" w:rsidR="00803A0E" w:rsidRPr="00E451BE" w:rsidRDefault="00803A0E" w:rsidP="004501EB">
            <w:pPr>
              <w:pStyle w:val="TableText0"/>
              <w:numPr>
                <w:ilvl w:val="0"/>
                <w:numId w:val="30"/>
              </w:numPr>
              <w:rPr>
                <w:rFonts w:ascii="Times New Roman" w:hAnsi="Times New Roman"/>
                <w:szCs w:val="20"/>
              </w:rPr>
            </w:pPr>
            <w:r w:rsidRPr="00E451BE">
              <w:rPr>
                <w:rFonts w:ascii="Times New Roman" w:hAnsi="Times New Roman"/>
                <w:szCs w:val="20"/>
              </w:rPr>
              <w:t>VA Staff</w:t>
            </w:r>
          </w:p>
          <w:p w14:paraId="1D86B490" w14:textId="77777777" w:rsidR="00803A0E" w:rsidRPr="00E451BE" w:rsidRDefault="00803A0E" w:rsidP="004501EB">
            <w:pPr>
              <w:pStyle w:val="TableText0"/>
              <w:numPr>
                <w:ilvl w:val="0"/>
                <w:numId w:val="30"/>
              </w:numPr>
              <w:rPr>
                <w:rFonts w:ascii="Times New Roman" w:hAnsi="Times New Roman"/>
                <w:szCs w:val="20"/>
              </w:rPr>
            </w:pPr>
            <w:r w:rsidRPr="00E451BE">
              <w:rPr>
                <w:rFonts w:ascii="Times New Roman" w:hAnsi="Times New Roman"/>
                <w:szCs w:val="20"/>
              </w:rPr>
              <w:t>IAM Delegation Staff Portal</w:t>
            </w:r>
          </w:p>
          <w:p w14:paraId="229D748B" w14:textId="6A907F92" w:rsidR="00803A0E" w:rsidRPr="00E451BE" w:rsidRDefault="00803A0E" w:rsidP="004501EB">
            <w:pPr>
              <w:pStyle w:val="TableText0"/>
              <w:numPr>
                <w:ilvl w:val="0"/>
                <w:numId w:val="30"/>
              </w:numPr>
              <w:rPr>
                <w:rFonts w:ascii="Times New Roman" w:hAnsi="Times New Roman"/>
                <w:szCs w:val="20"/>
              </w:rPr>
            </w:pPr>
            <w:r w:rsidRPr="00E451BE">
              <w:rPr>
                <w:rFonts w:ascii="Times New Roman" w:hAnsi="Times New Roman"/>
                <w:szCs w:val="20"/>
              </w:rPr>
              <w:t>AMS Data Access Layer</w:t>
            </w:r>
            <w:r w:rsidR="00524759">
              <w:rPr>
                <w:rFonts w:ascii="Times New Roman" w:hAnsi="Times New Roman"/>
                <w:szCs w:val="20"/>
              </w:rPr>
              <w:t xml:space="preserve"> (MVI TK DB)</w:t>
            </w:r>
          </w:p>
          <w:p w14:paraId="2C560EF4" w14:textId="1BF9A5EB" w:rsidR="00803A0E" w:rsidRDefault="00524759" w:rsidP="004501EB">
            <w:pPr>
              <w:pStyle w:val="TableText0"/>
              <w:numPr>
                <w:ilvl w:val="0"/>
                <w:numId w:val="30"/>
              </w:numPr>
              <w:rPr>
                <w:rFonts w:ascii="Times New Roman" w:hAnsi="Times New Roman"/>
                <w:szCs w:val="20"/>
              </w:rPr>
            </w:pPr>
            <w:r>
              <w:rPr>
                <w:rFonts w:ascii="Times New Roman" w:hAnsi="Times New Roman"/>
                <w:szCs w:val="20"/>
              </w:rPr>
              <w:t>MVI Queue</w:t>
            </w:r>
          </w:p>
          <w:p w14:paraId="68F8FDC4" w14:textId="7C886D12" w:rsidR="007901AB" w:rsidRPr="00E451BE" w:rsidRDefault="007901AB" w:rsidP="004501EB">
            <w:pPr>
              <w:pStyle w:val="TableText0"/>
              <w:numPr>
                <w:ilvl w:val="0"/>
                <w:numId w:val="30"/>
              </w:numPr>
              <w:rPr>
                <w:rFonts w:ascii="Times New Roman" w:hAnsi="Times New Roman"/>
                <w:szCs w:val="20"/>
              </w:rPr>
            </w:pPr>
            <w:r>
              <w:rPr>
                <w:rFonts w:ascii="Times New Roman" w:hAnsi="Times New Roman"/>
                <w:szCs w:val="20"/>
              </w:rPr>
              <w:t>Relationship Management Service (RMS)</w:t>
            </w:r>
          </w:p>
        </w:tc>
      </w:tr>
      <w:tr w:rsidR="00803A0E" w:rsidRPr="004443CD" w14:paraId="21A476F7" w14:textId="77777777" w:rsidTr="0045651C">
        <w:trPr>
          <w:cantSplit/>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04244BC" w14:textId="77777777" w:rsidR="00803A0E" w:rsidRPr="00E451BE" w:rsidRDefault="00803A0E" w:rsidP="0045651C">
            <w:pPr>
              <w:pStyle w:val="TableText0"/>
              <w:rPr>
                <w:rFonts w:ascii="Times New Roman" w:hAnsi="Times New Roman"/>
                <w:szCs w:val="20"/>
              </w:rPr>
            </w:pPr>
            <w:r w:rsidRPr="00E451BE">
              <w:rPr>
                <w:rFonts w:ascii="Times New Roman" w:hAnsi="Times New Roman"/>
                <w:szCs w:val="20"/>
              </w:rPr>
              <w:t>Pre-Conditions</w:t>
            </w:r>
          </w:p>
        </w:tc>
        <w:tc>
          <w:tcPr>
            <w:tcW w:w="7550" w:type="dxa"/>
            <w:tcBorders>
              <w:top w:val="single" w:sz="4" w:space="0" w:color="auto"/>
              <w:left w:val="single" w:sz="4" w:space="0" w:color="auto"/>
              <w:bottom w:val="single" w:sz="4" w:space="0" w:color="auto"/>
              <w:right w:val="single" w:sz="4" w:space="0" w:color="auto"/>
            </w:tcBorders>
          </w:tcPr>
          <w:p w14:paraId="4953C394" w14:textId="77777777" w:rsidR="00803A0E" w:rsidRPr="00E451BE" w:rsidRDefault="00803A0E" w:rsidP="004501EB">
            <w:pPr>
              <w:numPr>
                <w:ilvl w:val="0"/>
                <w:numId w:val="24"/>
              </w:numPr>
              <w:autoSpaceDE w:val="0"/>
              <w:autoSpaceDN w:val="0"/>
              <w:adjustRightInd w:val="0"/>
              <w:spacing w:line="288" w:lineRule="auto"/>
              <w:rPr>
                <w:rFonts w:eastAsia="Calibri"/>
                <w:sz w:val="20"/>
                <w:szCs w:val="20"/>
              </w:rPr>
            </w:pPr>
            <w:r w:rsidRPr="00E451BE">
              <w:rPr>
                <w:rFonts w:eastAsia="Calibri"/>
                <w:sz w:val="20"/>
                <w:szCs w:val="20"/>
              </w:rPr>
              <w:t xml:space="preserve">Staff user has authenticated using </w:t>
            </w:r>
            <w:proofErr w:type="spellStart"/>
            <w:r w:rsidRPr="00E451BE">
              <w:rPr>
                <w:rFonts w:eastAsia="Calibri"/>
                <w:sz w:val="20"/>
                <w:szCs w:val="20"/>
              </w:rPr>
              <w:t>SSOi</w:t>
            </w:r>
            <w:proofErr w:type="spellEnd"/>
            <w:r w:rsidRPr="00E451BE">
              <w:rPr>
                <w:rFonts w:eastAsia="Calibri"/>
                <w:sz w:val="20"/>
                <w:szCs w:val="20"/>
              </w:rPr>
              <w:t xml:space="preserve"> and logged on to the IAM Staff Delegation Portal </w:t>
            </w:r>
          </w:p>
          <w:p w14:paraId="2D82D218" w14:textId="77777777" w:rsidR="00803A0E" w:rsidRPr="00E451BE" w:rsidRDefault="00803A0E" w:rsidP="004501EB">
            <w:pPr>
              <w:numPr>
                <w:ilvl w:val="0"/>
                <w:numId w:val="24"/>
              </w:numPr>
              <w:autoSpaceDE w:val="0"/>
              <w:autoSpaceDN w:val="0"/>
              <w:adjustRightInd w:val="0"/>
              <w:spacing w:line="288" w:lineRule="auto"/>
              <w:rPr>
                <w:rFonts w:eastAsia="Calibri"/>
                <w:sz w:val="20"/>
                <w:szCs w:val="20"/>
              </w:rPr>
            </w:pPr>
            <w:r w:rsidRPr="00E451BE">
              <w:rPr>
                <w:rFonts w:eastAsia="Calibri"/>
                <w:sz w:val="20"/>
                <w:szCs w:val="20"/>
              </w:rPr>
              <w:t xml:space="preserve">The subject of the Delegation (Veteran), has been identified via an Attended Person Search against the MVI </w:t>
            </w:r>
          </w:p>
          <w:p w14:paraId="0EC2A795" w14:textId="10383761" w:rsidR="00803A0E" w:rsidRPr="00E451BE" w:rsidRDefault="00803A0E" w:rsidP="004501EB">
            <w:pPr>
              <w:numPr>
                <w:ilvl w:val="0"/>
                <w:numId w:val="24"/>
              </w:numPr>
              <w:autoSpaceDE w:val="0"/>
              <w:autoSpaceDN w:val="0"/>
              <w:adjustRightInd w:val="0"/>
              <w:spacing w:line="288" w:lineRule="auto"/>
              <w:rPr>
                <w:rFonts w:eastAsia="Calibri"/>
                <w:sz w:val="20"/>
                <w:szCs w:val="20"/>
              </w:rPr>
            </w:pPr>
            <w:r w:rsidRPr="00E451BE">
              <w:rPr>
                <w:rFonts w:eastAsia="Calibri"/>
                <w:sz w:val="20"/>
                <w:szCs w:val="20"/>
              </w:rPr>
              <w:t xml:space="preserve">The </w:t>
            </w:r>
            <w:r w:rsidR="003F1A00" w:rsidRPr="00E451BE">
              <w:rPr>
                <w:rFonts w:eastAsia="Calibri"/>
                <w:sz w:val="20"/>
                <w:szCs w:val="20"/>
              </w:rPr>
              <w:t xml:space="preserve">Veteran’s delegations </w:t>
            </w:r>
            <w:proofErr w:type="gramStart"/>
            <w:r w:rsidR="003F1A00" w:rsidRPr="00E451BE">
              <w:rPr>
                <w:rFonts w:eastAsia="Calibri"/>
                <w:sz w:val="20"/>
                <w:szCs w:val="20"/>
              </w:rPr>
              <w:t>have been retrieved</w:t>
            </w:r>
            <w:proofErr w:type="gramEnd"/>
            <w:r w:rsidR="003F1A00" w:rsidRPr="00E451BE">
              <w:rPr>
                <w:rFonts w:eastAsia="Calibri"/>
                <w:sz w:val="20"/>
                <w:szCs w:val="20"/>
              </w:rPr>
              <w:t>.</w:t>
            </w:r>
          </w:p>
          <w:p w14:paraId="5CA3AFD5" w14:textId="7B2C506B" w:rsidR="00803A0E" w:rsidRPr="00E451BE" w:rsidRDefault="003F1A00" w:rsidP="004501EB">
            <w:pPr>
              <w:numPr>
                <w:ilvl w:val="0"/>
                <w:numId w:val="24"/>
              </w:numPr>
              <w:autoSpaceDE w:val="0"/>
              <w:autoSpaceDN w:val="0"/>
              <w:adjustRightInd w:val="0"/>
              <w:spacing w:line="288" w:lineRule="auto"/>
              <w:rPr>
                <w:rFonts w:eastAsia="Calibri"/>
                <w:sz w:val="20"/>
                <w:szCs w:val="20"/>
              </w:rPr>
            </w:pPr>
            <w:r w:rsidRPr="00E451BE">
              <w:rPr>
                <w:rFonts w:eastAsia="Calibri"/>
                <w:sz w:val="20"/>
                <w:szCs w:val="20"/>
              </w:rPr>
              <w:t>The Delegation for revocation has been chosen</w:t>
            </w:r>
          </w:p>
          <w:p w14:paraId="45AFE99E" w14:textId="4EB7E1D6" w:rsidR="00803A0E" w:rsidRPr="00E451BE" w:rsidRDefault="00803A0E" w:rsidP="004501EB">
            <w:pPr>
              <w:numPr>
                <w:ilvl w:val="0"/>
                <w:numId w:val="24"/>
              </w:numPr>
              <w:autoSpaceDE w:val="0"/>
              <w:autoSpaceDN w:val="0"/>
              <w:adjustRightInd w:val="0"/>
              <w:spacing w:line="288" w:lineRule="auto"/>
              <w:rPr>
                <w:rFonts w:eastAsia="Calibri"/>
                <w:sz w:val="20"/>
                <w:szCs w:val="20"/>
              </w:rPr>
            </w:pPr>
            <w:r w:rsidRPr="00E451BE">
              <w:rPr>
                <w:rFonts w:eastAsia="Calibri"/>
                <w:sz w:val="20"/>
                <w:szCs w:val="20"/>
              </w:rPr>
              <w:t>The signed Veteran Delegation</w:t>
            </w:r>
            <w:r w:rsidR="00241748" w:rsidRPr="00E451BE">
              <w:rPr>
                <w:rFonts w:eastAsia="Calibri"/>
                <w:sz w:val="20"/>
                <w:szCs w:val="20"/>
              </w:rPr>
              <w:t xml:space="preserve"> Revocation</w:t>
            </w:r>
            <w:r w:rsidRPr="00E451BE">
              <w:rPr>
                <w:rFonts w:eastAsia="Calibri"/>
                <w:sz w:val="20"/>
                <w:szCs w:val="20"/>
              </w:rPr>
              <w:t xml:space="preserve"> Form has been uploaded </w:t>
            </w:r>
          </w:p>
          <w:p w14:paraId="52765B96" w14:textId="1EF1D969" w:rsidR="00803A0E" w:rsidRPr="00E451BE" w:rsidRDefault="00803A0E" w:rsidP="004501EB">
            <w:pPr>
              <w:pStyle w:val="TableText0"/>
              <w:numPr>
                <w:ilvl w:val="0"/>
                <w:numId w:val="24"/>
              </w:numPr>
              <w:rPr>
                <w:rFonts w:ascii="Times New Roman" w:hAnsi="Times New Roman"/>
                <w:b/>
                <w:bCs/>
                <w:color w:val="000000"/>
                <w:szCs w:val="20"/>
              </w:rPr>
            </w:pPr>
            <w:r w:rsidRPr="00E451BE">
              <w:rPr>
                <w:rFonts w:ascii="Times New Roman" w:hAnsi="Times New Roman"/>
                <w:szCs w:val="20"/>
              </w:rPr>
              <w:t>Veteran and Delegation Email Ids have been identified for notification</w:t>
            </w:r>
          </w:p>
        </w:tc>
      </w:tr>
      <w:tr w:rsidR="00803A0E" w:rsidRPr="004443CD" w14:paraId="2726A963" w14:textId="77777777" w:rsidTr="0045651C">
        <w:trPr>
          <w:cantSplit/>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D74A3AB" w14:textId="77777777" w:rsidR="00803A0E" w:rsidRPr="00E451BE" w:rsidRDefault="00803A0E" w:rsidP="0045651C">
            <w:pPr>
              <w:pStyle w:val="TableText0"/>
              <w:rPr>
                <w:rFonts w:ascii="Times New Roman" w:hAnsi="Times New Roman"/>
                <w:szCs w:val="20"/>
              </w:rPr>
            </w:pPr>
            <w:r w:rsidRPr="00E451BE">
              <w:rPr>
                <w:rFonts w:ascii="Times New Roman" w:hAnsi="Times New Roman"/>
                <w:szCs w:val="20"/>
              </w:rPr>
              <w:t>Trigger</w:t>
            </w:r>
          </w:p>
        </w:tc>
        <w:tc>
          <w:tcPr>
            <w:tcW w:w="7550" w:type="dxa"/>
            <w:tcBorders>
              <w:top w:val="single" w:sz="4" w:space="0" w:color="auto"/>
              <w:left w:val="single" w:sz="4" w:space="0" w:color="auto"/>
              <w:bottom w:val="single" w:sz="4" w:space="0" w:color="auto"/>
              <w:right w:val="single" w:sz="4" w:space="0" w:color="auto"/>
            </w:tcBorders>
          </w:tcPr>
          <w:p w14:paraId="3EB7AAF7" w14:textId="6566B194" w:rsidR="00803A0E" w:rsidRPr="00E451BE" w:rsidRDefault="00803A0E" w:rsidP="00596474">
            <w:pPr>
              <w:pStyle w:val="TableText0"/>
              <w:rPr>
                <w:rFonts w:ascii="Times New Roman" w:hAnsi="Times New Roman"/>
                <w:szCs w:val="20"/>
              </w:rPr>
            </w:pPr>
            <w:r w:rsidRPr="00E451BE">
              <w:rPr>
                <w:rFonts w:ascii="Times New Roman" w:hAnsi="Times New Roman"/>
                <w:szCs w:val="20"/>
              </w:rPr>
              <w:t xml:space="preserve">This use case is triggered when a VA Staff member accesses the IAM Delegation Staff Portal, </w:t>
            </w:r>
            <w:r w:rsidR="00B63B4B">
              <w:rPr>
                <w:rFonts w:ascii="Times New Roman" w:hAnsi="Times New Roman"/>
                <w:szCs w:val="20"/>
              </w:rPr>
              <w:t xml:space="preserve">in MVI Toolkit, </w:t>
            </w:r>
            <w:r w:rsidR="00596474" w:rsidRPr="00E451BE">
              <w:rPr>
                <w:rFonts w:ascii="Times New Roman" w:hAnsi="Times New Roman"/>
                <w:szCs w:val="20"/>
              </w:rPr>
              <w:t>searches for a Veteran and retrieves his/her delegations, i</w:t>
            </w:r>
            <w:r w:rsidRPr="00E451BE">
              <w:rPr>
                <w:rFonts w:ascii="Times New Roman" w:hAnsi="Times New Roman"/>
                <w:szCs w:val="20"/>
              </w:rPr>
              <w:t>nitiates the “</w:t>
            </w:r>
            <w:r w:rsidR="00596474" w:rsidRPr="00E451BE">
              <w:rPr>
                <w:rFonts w:ascii="Times New Roman" w:hAnsi="Times New Roman"/>
                <w:szCs w:val="20"/>
              </w:rPr>
              <w:t>Revoke</w:t>
            </w:r>
            <w:r w:rsidRPr="00E451BE">
              <w:rPr>
                <w:rFonts w:ascii="Times New Roman" w:hAnsi="Times New Roman"/>
                <w:szCs w:val="20"/>
              </w:rPr>
              <w:t xml:space="preserve"> Delegation” flow and selects “Submit </w:t>
            </w:r>
            <w:r w:rsidR="00596474" w:rsidRPr="00E451BE">
              <w:rPr>
                <w:rFonts w:ascii="Times New Roman" w:hAnsi="Times New Roman"/>
                <w:szCs w:val="20"/>
              </w:rPr>
              <w:t>Revocation</w:t>
            </w:r>
            <w:r w:rsidRPr="00E451BE">
              <w:rPr>
                <w:rFonts w:ascii="Times New Roman" w:hAnsi="Times New Roman"/>
                <w:szCs w:val="20"/>
              </w:rPr>
              <w:t>”</w:t>
            </w:r>
          </w:p>
        </w:tc>
      </w:tr>
      <w:tr w:rsidR="00803A0E" w:rsidRPr="004443CD" w14:paraId="77917B0E" w14:textId="77777777" w:rsidTr="0045651C">
        <w:trPr>
          <w:cantSplit/>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13D04C6" w14:textId="77777777" w:rsidR="00803A0E" w:rsidRPr="00E451BE" w:rsidRDefault="00803A0E" w:rsidP="0045651C">
            <w:pPr>
              <w:pStyle w:val="TableText0"/>
              <w:rPr>
                <w:rFonts w:ascii="Times New Roman" w:hAnsi="Times New Roman"/>
                <w:szCs w:val="20"/>
              </w:rPr>
            </w:pPr>
            <w:r w:rsidRPr="00E451BE">
              <w:rPr>
                <w:rFonts w:ascii="Times New Roman" w:hAnsi="Times New Roman"/>
                <w:szCs w:val="20"/>
              </w:rPr>
              <w:t>Actions</w:t>
            </w:r>
          </w:p>
        </w:tc>
        <w:tc>
          <w:tcPr>
            <w:tcW w:w="7550" w:type="dxa"/>
            <w:tcBorders>
              <w:top w:val="single" w:sz="4" w:space="0" w:color="auto"/>
              <w:left w:val="single" w:sz="4" w:space="0" w:color="auto"/>
              <w:bottom w:val="single" w:sz="4" w:space="0" w:color="auto"/>
              <w:right w:val="single" w:sz="4" w:space="0" w:color="auto"/>
            </w:tcBorders>
          </w:tcPr>
          <w:p w14:paraId="6CECD02E" w14:textId="1161C67B" w:rsidR="00803A0E" w:rsidRPr="00E451BE" w:rsidRDefault="00803A0E" w:rsidP="004501EB">
            <w:pPr>
              <w:numPr>
                <w:ilvl w:val="0"/>
                <w:numId w:val="31"/>
              </w:numPr>
              <w:autoSpaceDE w:val="0"/>
              <w:autoSpaceDN w:val="0"/>
              <w:adjustRightInd w:val="0"/>
              <w:spacing w:line="288" w:lineRule="auto"/>
              <w:rPr>
                <w:rFonts w:eastAsia="Calibri"/>
                <w:sz w:val="20"/>
                <w:szCs w:val="20"/>
              </w:rPr>
            </w:pPr>
            <w:r w:rsidRPr="00E451BE">
              <w:rPr>
                <w:rFonts w:eastAsia="Calibri"/>
                <w:sz w:val="20"/>
                <w:szCs w:val="20"/>
              </w:rPr>
              <w:t xml:space="preserve">The IAM Delegation Staff Portal client-side controller </w:t>
            </w:r>
            <w:r w:rsidR="00B63B4B">
              <w:rPr>
                <w:rFonts w:eastAsia="Calibri"/>
                <w:sz w:val="20"/>
                <w:szCs w:val="20"/>
              </w:rPr>
              <w:t xml:space="preserve">in MVI </w:t>
            </w:r>
            <w:proofErr w:type="gramStart"/>
            <w:r w:rsidR="00B63B4B">
              <w:rPr>
                <w:rFonts w:eastAsia="Calibri"/>
                <w:sz w:val="20"/>
                <w:szCs w:val="20"/>
              </w:rPr>
              <w:t>Toolkit,</w:t>
            </w:r>
            <w:proofErr w:type="gramEnd"/>
            <w:r w:rsidR="00B63B4B">
              <w:rPr>
                <w:rFonts w:eastAsia="Calibri"/>
                <w:sz w:val="20"/>
                <w:szCs w:val="20"/>
              </w:rPr>
              <w:t xml:space="preserve"> </w:t>
            </w:r>
            <w:r w:rsidRPr="00E451BE">
              <w:rPr>
                <w:rFonts w:eastAsia="Calibri"/>
                <w:sz w:val="20"/>
                <w:szCs w:val="20"/>
              </w:rPr>
              <w:t xml:space="preserve">dispatches a call to the </w:t>
            </w:r>
            <w:r w:rsidR="00806246">
              <w:rPr>
                <w:rFonts w:eastAsia="Calibri"/>
                <w:sz w:val="20"/>
                <w:szCs w:val="20"/>
              </w:rPr>
              <w:t>Relationship Management Service to revoke authorization</w:t>
            </w:r>
            <w:r w:rsidRPr="00E451BE">
              <w:rPr>
                <w:rFonts w:eastAsia="Calibri"/>
                <w:sz w:val="20"/>
                <w:szCs w:val="20"/>
              </w:rPr>
              <w:t>. The request is comprise</w:t>
            </w:r>
            <w:r w:rsidR="005770B3">
              <w:rPr>
                <w:rFonts w:eastAsia="Calibri"/>
                <w:sz w:val="20"/>
                <w:szCs w:val="20"/>
              </w:rPr>
              <w:t>d</w:t>
            </w:r>
            <w:r w:rsidRPr="00E451BE">
              <w:rPr>
                <w:rFonts w:eastAsia="Calibri"/>
                <w:sz w:val="20"/>
                <w:szCs w:val="20"/>
              </w:rPr>
              <w:t xml:space="preserve"> of the Authorization information and the supporting </w:t>
            </w:r>
            <w:r w:rsidR="00E45DB4" w:rsidRPr="00E451BE">
              <w:rPr>
                <w:rFonts w:eastAsia="Calibri"/>
                <w:sz w:val="20"/>
                <w:szCs w:val="20"/>
              </w:rPr>
              <w:t xml:space="preserve">signed </w:t>
            </w:r>
            <w:r w:rsidRPr="00E451BE">
              <w:rPr>
                <w:rFonts w:eastAsia="Calibri"/>
                <w:sz w:val="20"/>
                <w:szCs w:val="20"/>
              </w:rPr>
              <w:t>Media/PDF (Binary)</w:t>
            </w:r>
          </w:p>
          <w:p w14:paraId="267191EA" w14:textId="465981B7" w:rsidR="00803A0E" w:rsidRPr="00E451BE" w:rsidRDefault="00903488" w:rsidP="004501EB">
            <w:pPr>
              <w:numPr>
                <w:ilvl w:val="0"/>
                <w:numId w:val="31"/>
              </w:numPr>
              <w:autoSpaceDE w:val="0"/>
              <w:autoSpaceDN w:val="0"/>
              <w:adjustRightInd w:val="0"/>
              <w:spacing w:line="288" w:lineRule="auto"/>
              <w:rPr>
                <w:rFonts w:eastAsia="Calibri"/>
                <w:sz w:val="20"/>
                <w:szCs w:val="20"/>
              </w:rPr>
            </w:pPr>
            <w:r w:rsidRPr="00E451BE">
              <w:rPr>
                <w:rFonts w:eastAsia="Calibri"/>
                <w:sz w:val="20"/>
                <w:szCs w:val="20"/>
              </w:rPr>
              <w:t>The service orchestrates the flow in this manner</w:t>
            </w:r>
          </w:p>
          <w:p w14:paraId="6DF7748E" w14:textId="7339806A" w:rsidR="00803A0E" w:rsidRPr="00E451BE" w:rsidRDefault="00903488" w:rsidP="004501EB">
            <w:pPr>
              <w:numPr>
                <w:ilvl w:val="1"/>
                <w:numId w:val="31"/>
              </w:numPr>
              <w:autoSpaceDE w:val="0"/>
              <w:autoSpaceDN w:val="0"/>
              <w:adjustRightInd w:val="0"/>
              <w:spacing w:line="288" w:lineRule="auto"/>
              <w:rPr>
                <w:rFonts w:eastAsia="Calibri"/>
                <w:sz w:val="20"/>
                <w:szCs w:val="20"/>
              </w:rPr>
            </w:pPr>
            <w:r w:rsidRPr="00E451BE">
              <w:rPr>
                <w:rFonts w:eastAsia="Calibri"/>
                <w:sz w:val="20"/>
                <w:szCs w:val="20"/>
              </w:rPr>
              <w:t xml:space="preserve">It creates a Revoke event and associates </w:t>
            </w:r>
            <w:proofErr w:type="gramStart"/>
            <w:r w:rsidRPr="00E451BE">
              <w:rPr>
                <w:rFonts w:eastAsia="Calibri"/>
                <w:sz w:val="20"/>
                <w:szCs w:val="20"/>
              </w:rPr>
              <w:t>with</w:t>
            </w:r>
            <w:r w:rsidR="004717B8" w:rsidRPr="00E451BE">
              <w:rPr>
                <w:rFonts w:eastAsia="Calibri"/>
                <w:sz w:val="20"/>
                <w:szCs w:val="20"/>
              </w:rPr>
              <w:t xml:space="preserve"> </w:t>
            </w:r>
            <w:r w:rsidR="00087B74" w:rsidRPr="00E451BE">
              <w:rPr>
                <w:rFonts w:eastAsia="Calibri"/>
                <w:sz w:val="20"/>
                <w:szCs w:val="20"/>
              </w:rPr>
              <w:t xml:space="preserve"> </w:t>
            </w:r>
            <w:r w:rsidRPr="00E451BE">
              <w:rPr>
                <w:rFonts w:eastAsia="Calibri"/>
                <w:sz w:val="20"/>
                <w:szCs w:val="20"/>
              </w:rPr>
              <w:t>it</w:t>
            </w:r>
            <w:proofErr w:type="gramEnd"/>
            <w:r w:rsidRPr="00E451BE">
              <w:rPr>
                <w:rFonts w:eastAsia="Calibri"/>
                <w:sz w:val="20"/>
                <w:szCs w:val="20"/>
              </w:rPr>
              <w:t xml:space="preserve"> </w:t>
            </w:r>
            <w:r w:rsidR="00F75E53" w:rsidRPr="00E451BE">
              <w:rPr>
                <w:rFonts w:eastAsia="Calibri"/>
                <w:sz w:val="20"/>
                <w:szCs w:val="20"/>
              </w:rPr>
              <w:t>initiator</w:t>
            </w:r>
            <w:r w:rsidRPr="00E451BE">
              <w:rPr>
                <w:rFonts w:eastAsia="Calibri"/>
                <w:sz w:val="20"/>
                <w:szCs w:val="20"/>
              </w:rPr>
              <w:t xml:space="preserve"> (staff) information and the associated PDF.</w:t>
            </w:r>
          </w:p>
          <w:p w14:paraId="29D31240" w14:textId="77777777" w:rsidR="00903488" w:rsidRPr="00E451BE" w:rsidRDefault="00903488" w:rsidP="004501EB">
            <w:pPr>
              <w:numPr>
                <w:ilvl w:val="1"/>
                <w:numId w:val="31"/>
              </w:numPr>
              <w:autoSpaceDE w:val="0"/>
              <w:autoSpaceDN w:val="0"/>
              <w:adjustRightInd w:val="0"/>
              <w:spacing w:line="288" w:lineRule="auto"/>
              <w:rPr>
                <w:rFonts w:eastAsia="Calibri"/>
                <w:sz w:val="20"/>
                <w:szCs w:val="20"/>
              </w:rPr>
            </w:pPr>
            <w:r w:rsidRPr="00E451BE">
              <w:rPr>
                <w:rFonts w:eastAsia="Calibri"/>
                <w:sz w:val="20"/>
                <w:szCs w:val="20"/>
              </w:rPr>
              <w:t xml:space="preserve">It then associates the event with the authorization </w:t>
            </w:r>
            <w:proofErr w:type="gramStart"/>
            <w:r w:rsidRPr="00E451BE">
              <w:rPr>
                <w:rFonts w:eastAsia="Calibri"/>
                <w:sz w:val="20"/>
                <w:szCs w:val="20"/>
              </w:rPr>
              <w:t>being revoked</w:t>
            </w:r>
            <w:proofErr w:type="gramEnd"/>
            <w:r w:rsidRPr="00E451BE">
              <w:rPr>
                <w:rFonts w:eastAsia="Calibri"/>
                <w:sz w:val="20"/>
                <w:szCs w:val="20"/>
              </w:rPr>
              <w:t>.</w:t>
            </w:r>
          </w:p>
          <w:p w14:paraId="5F1A7D5F" w14:textId="7EE33FF4" w:rsidR="00903488" w:rsidRPr="00E451BE" w:rsidRDefault="00903488" w:rsidP="004501EB">
            <w:pPr>
              <w:numPr>
                <w:ilvl w:val="1"/>
                <w:numId w:val="31"/>
              </w:numPr>
              <w:autoSpaceDE w:val="0"/>
              <w:autoSpaceDN w:val="0"/>
              <w:adjustRightInd w:val="0"/>
              <w:spacing w:line="288" w:lineRule="auto"/>
              <w:rPr>
                <w:rFonts w:eastAsia="Calibri"/>
                <w:sz w:val="20"/>
                <w:szCs w:val="20"/>
              </w:rPr>
            </w:pPr>
            <w:r w:rsidRPr="00E451BE">
              <w:rPr>
                <w:rFonts w:eastAsia="Calibri"/>
                <w:sz w:val="20"/>
                <w:szCs w:val="20"/>
              </w:rPr>
              <w:t>It updates the following attributes on the authorization</w:t>
            </w:r>
          </w:p>
          <w:p w14:paraId="6F1964DB" w14:textId="77777777" w:rsidR="00903488" w:rsidRPr="00E451BE" w:rsidRDefault="00903488" w:rsidP="004501EB">
            <w:pPr>
              <w:numPr>
                <w:ilvl w:val="2"/>
                <w:numId w:val="31"/>
              </w:numPr>
              <w:autoSpaceDE w:val="0"/>
              <w:autoSpaceDN w:val="0"/>
              <w:adjustRightInd w:val="0"/>
              <w:spacing w:line="288" w:lineRule="auto"/>
              <w:rPr>
                <w:rFonts w:eastAsia="Calibri"/>
                <w:sz w:val="20"/>
                <w:szCs w:val="20"/>
              </w:rPr>
            </w:pPr>
            <w:r w:rsidRPr="00E451BE">
              <w:rPr>
                <w:rFonts w:eastAsia="Calibri"/>
                <w:sz w:val="20"/>
                <w:szCs w:val="20"/>
              </w:rPr>
              <w:t>Status=Revoked</w:t>
            </w:r>
          </w:p>
          <w:p w14:paraId="3C3F1115" w14:textId="59DFE007" w:rsidR="00903488" w:rsidRPr="00E451BE" w:rsidRDefault="00903488" w:rsidP="004501EB">
            <w:pPr>
              <w:numPr>
                <w:ilvl w:val="2"/>
                <w:numId w:val="31"/>
              </w:numPr>
              <w:autoSpaceDE w:val="0"/>
              <w:autoSpaceDN w:val="0"/>
              <w:adjustRightInd w:val="0"/>
              <w:spacing w:line="288" w:lineRule="auto"/>
              <w:rPr>
                <w:rFonts w:eastAsia="Calibri"/>
                <w:sz w:val="20"/>
                <w:szCs w:val="20"/>
              </w:rPr>
            </w:pPr>
            <w:proofErr w:type="spellStart"/>
            <w:r w:rsidRPr="00E451BE">
              <w:rPr>
                <w:rFonts w:eastAsia="Calibri"/>
                <w:sz w:val="20"/>
                <w:szCs w:val="20"/>
              </w:rPr>
              <w:t>ExpirationTimestamp</w:t>
            </w:r>
            <w:proofErr w:type="spellEnd"/>
            <w:r w:rsidRPr="00E451BE">
              <w:rPr>
                <w:rFonts w:eastAsia="Calibri"/>
                <w:sz w:val="20"/>
                <w:szCs w:val="20"/>
              </w:rPr>
              <w:t>=&lt;current timestamp&gt;</w:t>
            </w:r>
          </w:p>
          <w:p w14:paraId="493F4E6B" w14:textId="082F3E85" w:rsidR="00803A0E" w:rsidRPr="00E451BE" w:rsidRDefault="00803A0E" w:rsidP="004501EB">
            <w:pPr>
              <w:numPr>
                <w:ilvl w:val="1"/>
                <w:numId w:val="31"/>
              </w:numPr>
              <w:autoSpaceDE w:val="0"/>
              <w:autoSpaceDN w:val="0"/>
              <w:adjustRightInd w:val="0"/>
              <w:spacing w:line="288" w:lineRule="auto"/>
              <w:rPr>
                <w:rFonts w:eastAsia="Calibri"/>
                <w:sz w:val="20"/>
                <w:szCs w:val="20"/>
              </w:rPr>
            </w:pPr>
            <w:r w:rsidRPr="00E451BE">
              <w:rPr>
                <w:rFonts w:eastAsia="Calibri"/>
                <w:sz w:val="20"/>
                <w:szCs w:val="20"/>
              </w:rPr>
              <w:t>A workflow configured for the Authorization Type (VAHP or PR)</w:t>
            </w:r>
            <w:r w:rsidR="00903488" w:rsidRPr="00E451BE">
              <w:rPr>
                <w:rFonts w:eastAsia="Calibri"/>
                <w:sz w:val="20"/>
                <w:szCs w:val="20"/>
              </w:rPr>
              <w:t xml:space="preserve"> </w:t>
            </w:r>
            <w:r w:rsidRPr="00E451BE">
              <w:rPr>
                <w:rFonts w:eastAsia="Calibri"/>
                <w:sz w:val="20"/>
                <w:szCs w:val="20"/>
              </w:rPr>
              <w:t>is chosen and triggered</w:t>
            </w:r>
            <w:r w:rsidR="00806246">
              <w:rPr>
                <w:rFonts w:eastAsia="Calibri"/>
                <w:sz w:val="20"/>
                <w:szCs w:val="20"/>
              </w:rPr>
              <w:t xml:space="preserve"> via MVI Queue</w:t>
            </w:r>
          </w:p>
          <w:p w14:paraId="1CB028D4" w14:textId="72D232D4" w:rsidR="00803A0E" w:rsidRPr="00E451BE" w:rsidRDefault="00803A0E" w:rsidP="004501EB">
            <w:pPr>
              <w:numPr>
                <w:ilvl w:val="1"/>
                <w:numId w:val="31"/>
              </w:numPr>
              <w:autoSpaceDE w:val="0"/>
              <w:autoSpaceDN w:val="0"/>
              <w:adjustRightInd w:val="0"/>
              <w:spacing w:line="288" w:lineRule="auto"/>
              <w:rPr>
                <w:rFonts w:eastAsia="Calibri"/>
                <w:sz w:val="20"/>
                <w:szCs w:val="20"/>
              </w:rPr>
            </w:pPr>
            <w:r w:rsidRPr="00E451BE">
              <w:rPr>
                <w:rFonts w:eastAsia="Calibri"/>
                <w:sz w:val="20"/>
                <w:szCs w:val="20"/>
              </w:rPr>
              <w:t>The audit event correspond</w:t>
            </w:r>
            <w:r w:rsidR="0045651C" w:rsidRPr="00E451BE">
              <w:rPr>
                <w:rFonts w:eastAsia="Calibri"/>
                <w:sz w:val="20"/>
                <w:szCs w:val="20"/>
              </w:rPr>
              <w:t>ing</w:t>
            </w:r>
            <w:r w:rsidRPr="00E451BE">
              <w:rPr>
                <w:rFonts w:eastAsia="Calibri"/>
                <w:sz w:val="20"/>
                <w:szCs w:val="20"/>
              </w:rPr>
              <w:t xml:space="preserve"> to “</w:t>
            </w:r>
            <w:r w:rsidR="00903488" w:rsidRPr="00E451BE">
              <w:rPr>
                <w:rFonts w:eastAsia="Calibri"/>
                <w:sz w:val="20"/>
                <w:szCs w:val="20"/>
              </w:rPr>
              <w:t xml:space="preserve">Revoke </w:t>
            </w:r>
            <w:r w:rsidR="0045651C" w:rsidRPr="00E451BE">
              <w:rPr>
                <w:rFonts w:eastAsia="Calibri"/>
                <w:sz w:val="20"/>
                <w:szCs w:val="20"/>
              </w:rPr>
              <w:t xml:space="preserve">Authorization </w:t>
            </w:r>
            <w:r w:rsidR="00903488" w:rsidRPr="00E451BE">
              <w:rPr>
                <w:rFonts w:eastAsia="Calibri"/>
                <w:sz w:val="20"/>
                <w:szCs w:val="20"/>
              </w:rPr>
              <w:t>Event</w:t>
            </w:r>
            <w:r w:rsidRPr="00E451BE">
              <w:rPr>
                <w:rFonts w:eastAsia="Calibri"/>
                <w:sz w:val="20"/>
                <w:szCs w:val="20"/>
              </w:rPr>
              <w:t xml:space="preserve">” is recorded </w:t>
            </w:r>
            <w:r w:rsidR="00806246">
              <w:rPr>
                <w:rFonts w:eastAsia="Calibri"/>
                <w:sz w:val="20"/>
                <w:szCs w:val="20"/>
              </w:rPr>
              <w:t>in AMS audit table (in MVI TK DB)</w:t>
            </w:r>
          </w:p>
          <w:p w14:paraId="2D1B0B35" w14:textId="04F4D7B2" w:rsidR="00803A0E" w:rsidRPr="00E451BE" w:rsidRDefault="00803A0E" w:rsidP="004501EB">
            <w:pPr>
              <w:numPr>
                <w:ilvl w:val="0"/>
                <w:numId w:val="31"/>
              </w:numPr>
              <w:autoSpaceDE w:val="0"/>
              <w:autoSpaceDN w:val="0"/>
              <w:adjustRightInd w:val="0"/>
              <w:spacing w:line="288" w:lineRule="auto"/>
              <w:rPr>
                <w:rFonts w:eastAsia="Calibri"/>
                <w:sz w:val="20"/>
                <w:szCs w:val="20"/>
              </w:rPr>
            </w:pPr>
            <w:r w:rsidRPr="00E451BE">
              <w:rPr>
                <w:rFonts w:eastAsia="Calibri"/>
                <w:sz w:val="20"/>
                <w:szCs w:val="20"/>
              </w:rPr>
              <w:t xml:space="preserve">A response corresponding to the disposition of the </w:t>
            </w:r>
            <w:r w:rsidR="00903488" w:rsidRPr="00E451BE">
              <w:rPr>
                <w:rFonts w:eastAsia="Calibri"/>
                <w:sz w:val="20"/>
                <w:szCs w:val="20"/>
              </w:rPr>
              <w:t>revoke</w:t>
            </w:r>
            <w:r w:rsidRPr="00E451BE">
              <w:rPr>
                <w:rFonts w:eastAsia="Calibri"/>
                <w:sz w:val="20"/>
                <w:szCs w:val="20"/>
              </w:rPr>
              <w:t xml:space="preserve"> is generated and returned to the IAM Delegation Staff Portal</w:t>
            </w:r>
          </w:p>
          <w:p w14:paraId="1CBC1C2C" w14:textId="00005EF8" w:rsidR="00803A0E" w:rsidRPr="00E451BE" w:rsidRDefault="00803A0E" w:rsidP="004501EB">
            <w:pPr>
              <w:numPr>
                <w:ilvl w:val="0"/>
                <w:numId w:val="31"/>
              </w:numPr>
              <w:autoSpaceDE w:val="0"/>
              <w:autoSpaceDN w:val="0"/>
              <w:adjustRightInd w:val="0"/>
              <w:spacing w:line="288" w:lineRule="auto"/>
              <w:rPr>
                <w:sz w:val="20"/>
                <w:szCs w:val="20"/>
                <w:lang w:eastAsia="x-none"/>
              </w:rPr>
            </w:pPr>
            <w:r w:rsidRPr="00E451BE">
              <w:rPr>
                <w:rFonts w:eastAsia="Calibri"/>
                <w:sz w:val="20"/>
                <w:szCs w:val="20"/>
              </w:rPr>
              <w:t xml:space="preserve">The IAM Staff Delegation Portal </w:t>
            </w:r>
            <w:r w:rsidR="00903488" w:rsidRPr="00E451BE">
              <w:rPr>
                <w:rFonts w:eastAsia="Calibri"/>
                <w:sz w:val="20"/>
                <w:szCs w:val="20"/>
              </w:rPr>
              <w:t>indicates the disposition to the staff</w:t>
            </w:r>
          </w:p>
        </w:tc>
      </w:tr>
      <w:tr w:rsidR="00803A0E" w:rsidRPr="004443CD" w14:paraId="0D23B8CB" w14:textId="77777777" w:rsidTr="0045651C">
        <w:trPr>
          <w:cantSplit/>
          <w:trHeight w:val="70"/>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32AC0D6" w14:textId="5A7F1F47" w:rsidR="00803A0E" w:rsidRPr="00E451BE" w:rsidRDefault="00803A0E" w:rsidP="0045651C">
            <w:pPr>
              <w:pStyle w:val="TableText0"/>
              <w:rPr>
                <w:rFonts w:ascii="Times New Roman" w:hAnsi="Times New Roman"/>
                <w:szCs w:val="20"/>
              </w:rPr>
            </w:pPr>
            <w:r w:rsidRPr="00E451BE">
              <w:rPr>
                <w:rFonts w:ascii="Times New Roman" w:hAnsi="Times New Roman"/>
                <w:szCs w:val="20"/>
              </w:rPr>
              <w:t>Main Success Scenarios</w:t>
            </w:r>
          </w:p>
        </w:tc>
        <w:tc>
          <w:tcPr>
            <w:tcW w:w="7550" w:type="dxa"/>
            <w:tcBorders>
              <w:top w:val="single" w:sz="4" w:space="0" w:color="auto"/>
              <w:left w:val="single" w:sz="4" w:space="0" w:color="auto"/>
              <w:bottom w:val="single" w:sz="4" w:space="0" w:color="auto"/>
              <w:right w:val="single" w:sz="4" w:space="0" w:color="auto"/>
            </w:tcBorders>
          </w:tcPr>
          <w:p w14:paraId="3A348D76" w14:textId="25AC649D" w:rsidR="00803A0E" w:rsidRPr="00E451BE" w:rsidRDefault="00803A0E" w:rsidP="00903488">
            <w:pPr>
              <w:pStyle w:val="TableText0"/>
              <w:rPr>
                <w:rFonts w:ascii="Times New Roman" w:hAnsi="Times New Roman"/>
                <w:szCs w:val="20"/>
              </w:rPr>
            </w:pPr>
            <w:r w:rsidRPr="00E451BE">
              <w:rPr>
                <w:rFonts w:ascii="Times New Roman" w:hAnsi="Times New Roman"/>
                <w:szCs w:val="20"/>
              </w:rPr>
              <w:t xml:space="preserve">The authorization is successfully </w:t>
            </w:r>
            <w:r w:rsidR="00903488" w:rsidRPr="00E451BE">
              <w:rPr>
                <w:rFonts w:ascii="Times New Roman" w:hAnsi="Times New Roman"/>
                <w:szCs w:val="20"/>
              </w:rPr>
              <w:t>revoked</w:t>
            </w:r>
            <w:r w:rsidRPr="00E451BE">
              <w:rPr>
                <w:rFonts w:ascii="Times New Roman" w:hAnsi="Times New Roman"/>
                <w:szCs w:val="20"/>
              </w:rPr>
              <w:t xml:space="preserve"> and the response within the Staff Portal is indicative of this</w:t>
            </w:r>
          </w:p>
        </w:tc>
      </w:tr>
      <w:tr w:rsidR="00803A0E" w:rsidRPr="004443CD" w14:paraId="22EB2402" w14:textId="77777777" w:rsidTr="0045651C">
        <w:trPr>
          <w:cantSplit/>
          <w:trHeight w:val="70"/>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E74FDD1" w14:textId="77777777" w:rsidR="00803A0E" w:rsidRPr="00E451BE" w:rsidRDefault="00803A0E" w:rsidP="0045651C">
            <w:pPr>
              <w:pStyle w:val="TableText0"/>
              <w:rPr>
                <w:rFonts w:ascii="Times New Roman" w:hAnsi="Times New Roman"/>
                <w:szCs w:val="20"/>
              </w:rPr>
            </w:pPr>
            <w:r w:rsidRPr="00E451BE">
              <w:rPr>
                <w:rFonts w:ascii="Times New Roman" w:hAnsi="Times New Roman"/>
                <w:szCs w:val="20"/>
              </w:rPr>
              <w:lastRenderedPageBreak/>
              <w:t>Main Failure Scenarios</w:t>
            </w:r>
          </w:p>
        </w:tc>
        <w:tc>
          <w:tcPr>
            <w:tcW w:w="7550" w:type="dxa"/>
            <w:tcBorders>
              <w:top w:val="single" w:sz="4" w:space="0" w:color="auto"/>
              <w:left w:val="single" w:sz="4" w:space="0" w:color="auto"/>
              <w:bottom w:val="single" w:sz="4" w:space="0" w:color="auto"/>
              <w:right w:val="single" w:sz="4" w:space="0" w:color="auto"/>
            </w:tcBorders>
          </w:tcPr>
          <w:p w14:paraId="593A0BFF" w14:textId="50DCE930" w:rsidR="00803A0E" w:rsidRPr="00E451BE" w:rsidRDefault="00803A0E" w:rsidP="00903488">
            <w:pPr>
              <w:pStyle w:val="TableText0"/>
              <w:rPr>
                <w:rFonts w:ascii="Times New Roman" w:hAnsi="Times New Roman"/>
                <w:szCs w:val="20"/>
              </w:rPr>
            </w:pPr>
            <w:r w:rsidRPr="00E451BE">
              <w:rPr>
                <w:rFonts w:ascii="Times New Roman" w:hAnsi="Times New Roman"/>
                <w:szCs w:val="20"/>
              </w:rPr>
              <w:t xml:space="preserve">The authorization is not </w:t>
            </w:r>
            <w:r w:rsidR="00903488" w:rsidRPr="00E451BE">
              <w:rPr>
                <w:rFonts w:ascii="Times New Roman" w:hAnsi="Times New Roman"/>
                <w:szCs w:val="20"/>
              </w:rPr>
              <w:t>revoked</w:t>
            </w:r>
            <w:r w:rsidRPr="00E451BE">
              <w:rPr>
                <w:rFonts w:ascii="Times New Roman" w:hAnsi="Times New Roman"/>
                <w:szCs w:val="20"/>
              </w:rPr>
              <w:t xml:space="preserve"> and the error condition is depicted</w:t>
            </w:r>
          </w:p>
        </w:tc>
      </w:tr>
    </w:tbl>
    <w:p w14:paraId="3D8B4FBB" w14:textId="77777777" w:rsidR="00A95743" w:rsidRDefault="00A95743" w:rsidP="00C332D2"/>
    <w:p w14:paraId="256757E6" w14:textId="77777777" w:rsidR="00A95743" w:rsidRDefault="00A95743">
      <w:pPr>
        <w:spacing w:before="0" w:after="0"/>
        <w:rPr>
          <w:rFonts w:cs="Arial"/>
          <w:b/>
          <w:iCs/>
          <w:kern w:val="32"/>
        </w:rPr>
      </w:pPr>
      <w:r>
        <w:br w:type="page"/>
      </w:r>
    </w:p>
    <w:p w14:paraId="0EBE4403" w14:textId="247E8955" w:rsidR="000B3A23" w:rsidRDefault="000B3A23" w:rsidP="00A95743">
      <w:pPr>
        <w:pStyle w:val="Heading7"/>
        <w:ind w:hanging="1080"/>
      </w:pPr>
      <w:r>
        <w:lastRenderedPageBreak/>
        <w:t>Revoke Delegation (Veteran Initiated)</w:t>
      </w:r>
    </w:p>
    <w:p w14:paraId="4D84FD14" w14:textId="400371B3" w:rsidR="008C3AC9" w:rsidRDefault="008C3AC9" w:rsidP="00153A50">
      <w:pPr>
        <w:jc w:val="center"/>
      </w:pPr>
      <w:bookmarkStart w:id="2913" w:name="_Toc445298105"/>
    </w:p>
    <w:p w14:paraId="2E0C3221" w14:textId="5F2DB60B" w:rsidR="006737CF" w:rsidRDefault="000953DF" w:rsidP="00153A50">
      <w:pPr>
        <w:jc w:val="center"/>
      </w:pPr>
      <w:r>
        <w:object w:dxaOrig="15574" w:dyaOrig="10289" w14:anchorId="7D161EE9">
          <v:shape id="_x0000_i1047" type="#_x0000_t75" style="width:468pt;height:309.05pt" o:ole="" o:bordertopcolor="this" o:borderleftcolor="this" o:borderbottomcolor="this" o:borderrightcolor="this">
            <v:imagedata r:id="rId108" o:title=""/>
            <w10:bordertop type="single" width="4"/>
            <w10:borderleft type="single" width="4"/>
            <w10:borderbottom type="single" width="4"/>
            <w10:borderright type="single" width="4"/>
          </v:shape>
          <o:OLEObject Type="Embed" ProgID="Visio.Drawing.11" ShapeID="_x0000_i1047" DrawAspect="Content" ObjectID="_1534336039" r:id="rId109"/>
        </w:object>
      </w:r>
    </w:p>
    <w:p w14:paraId="0F9978B1" w14:textId="1518B72B" w:rsidR="00AA1CE4" w:rsidRPr="00153A50" w:rsidRDefault="00A061C8" w:rsidP="00A061C8">
      <w:pPr>
        <w:pStyle w:val="Caption"/>
        <w:rPr>
          <w:rStyle w:val="CaptionChar"/>
          <w:rFonts w:cs="Times New Roman"/>
          <w:b/>
          <w:bCs/>
        </w:rPr>
      </w:pPr>
      <w:bookmarkStart w:id="2914" w:name="_Toc455753648"/>
      <w:r>
        <w:t xml:space="preserve">Figure </w:t>
      </w:r>
      <w:r w:rsidR="001219E3">
        <w:fldChar w:fldCharType="begin"/>
      </w:r>
      <w:r w:rsidR="001219E3">
        <w:instrText xml:space="preserve"> SEQ Figure \* ARABIC </w:instrText>
      </w:r>
      <w:r w:rsidR="001219E3">
        <w:fldChar w:fldCharType="separate"/>
      </w:r>
      <w:r w:rsidR="00CE2116">
        <w:rPr>
          <w:noProof/>
        </w:rPr>
        <w:t>39</w:t>
      </w:r>
      <w:r w:rsidR="001219E3">
        <w:rPr>
          <w:noProof/>
        </w:rPr>
        <w:fldChar w:fldCharType="end"/>
      </w:r>
      <w:r>
        <w:t>: Revoke Delegation (Veteran Initiated) Sequence Diagram</w:t>
      </w:r>
      <w:bookmarkEnd w:id="2913"/>
      <w:bookmarkEnd w:id="2914"/>
    </w:p>
    <w:p w14:paraId="34847BD3" w14:textId="77777777" w:rsidR="00E451BE" w:rsidRPr="00E451BE" w:rsidRDefault="00E451BE" w:rsidP="00E451BE">
      <w:pPr>
        <w:rPr>
          <w:rStyle w:val="CaptionChar"/>
          <w:sz w:val="20"/>
          <w:szCs w:val="20"/>
        </w:rPr>
      </w:pPr>
    </w:p>
    <w:p w14:paraId="0DB7DF0B" w14:textId="606CD50E" w:rsidR="00AA1CE4" w:rsidRDefault="00007BC0" w:rsidP="00007BC0">
      <w:pPr>
        <w:pStyle w:val="Caption"/>
      </w:pPr>
      <w:bookmarkStart w:id="2915" w:name="_Toc445298165"/>
      <w:bookmarkStart w:id="2916" w:name="_Toc455753708"/>
      <w:r>
        <w:t xml:space="preserve">Table </w:t>
      </w:r>
      <w:r w:rsidR="001219E3">
        <w:fldChar w:fldCharType="begin"/>
      </w:r>
      <w:r w:rsidR="001219E3">
        <w:instrText xml:space="preserve"> SEQ Table \* ARABIC </w:instrText>
      </w:r>
      <w:r w:rsidR="001219E3">
        <w:fldChar w:fldCharType="separate"/>
      </w:r>
      <w:r w:rsidR="00CE2116">
        <w:rPr>
          <w:noProof/>
        </w:rPr>
        <w:t>50</w:t>
      </w:r>
      <w:r w:rsidR="001219E3">
        <w:rPr>
          <w:noProof/>
        </w:rPr>
        <w:fldChar w:fldCharType="end"/>
      </w:r>
      <w:r>
        <w:t>: Revoke Delegation (Veteran Initiated)</w:t>
      </w:r>
      <w:bookmarkEnd w:id="2915"/>
      <w:bookmarkEnd w:id="2916"/>
    </w:p>
    <w:tbl>
      <w:tblPr>
        <w:tblStyle w:val="TableGrid"/>
        <w:tblW w:w="9360" w:type="dxa"/>
        <w:jc w:val="center"/>
        <w:tblLayout w:type="fixed"/>
        <w:tblCellMar>
          <w:left w:w="115" w:type="dxa"/>
          <w:right w:w="115" w:type="dxa"/>
        </w:tblCellMar>
        <w:tblLook w:val="01E0" w:firstRow="1" w:lastRow="1" w:firstColumn="1" w:lastColumn="1" w:noHBand="0" w:noVBand="0"/>
        <w:tblCaption w:val="Revoke Delegation (Veteran Initiated)"/>
        <w:tblDescription w:val="Below table describes file upload/download use case flow when accessing protected application using TAM&#10;"/>
      </w:tblPr>
      <w:tblGrid>
        <w:gridCol w:w="1810"/>
        <w:gridCol w:w="7550"/>
      </w:tblGrid>
      <w:tr w:rsidR="001954AB" w:rsidRPr="004443CD" w14:paraId="0FCC81B2" w14:textId="77777777" w:rsidTr="00153A50">
        <w:trPr>
          <w:cantSplit/>
          <w:tblHeader/>
          <w:jc w:val="center"/>
        </w:trPr>
        <w:tc>
          <w:tcPr>
            <w:tcW w:w="181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4B863CA" w14:textId="77777777" w:rsidR="001954AB" w:rsidRPr="004443CD" w:rsidRDefault="001954AB" w:rsidP="00E451BE">
            <w:pPr>
              <w:pStyle w:val="TableHeaderText"/>
            </w:pPr>
            <w:r w:rsidRPr="004443CD">
              <w:t>Field</w:t>
            </w:r>
          </w:p>
        </w:tc>
        <w:tc>
          <w:tcPr>
            <w:tcW w:w="755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0D8FF72" w14:textId="77777777" w:rsidR="001954AB" w:rsidRPr="004443CD" w:rsidRDefault="001954AB" w:rsidP="00E451BE">
            <w:pPr>
              <w:pStyle w:val="TableHeaderText"/>
            </w:pPr>
            <w:r w:rsidRPr="004443CD">
              <w:t>Description</w:t>
            </w:r>
          </w:p>
        </w:tc>
      </w:tr>
      <w:tr w:rsidR="001954AB" w:rsidRPr="004443CD" w14:paraId="3620A20F" w14:textId="77777777" w:rsidTr="0045651C">
        <w:trPr>
          <w:cantSplit/>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39855DE" w14:textId="11F8F32E" w:rsidR="001954AB" w:rsidRPr="00E451BE" w:rsidRDefault="001954AB" w:rsidP="004443CD">
            <w:pPr>
              <w:pStyle w:val="TableText0"/>
              <w:spacing w:before="60" w:after="60"/>
              <w:rPr>
                <w:rFonts w:ascii="Times New Roman" w:hAnsi="Times New Roman"/>
                <w:szCs w:val="20"/>
              </w:rPr>
            </w:pPr>
            <w:r w:rsidRPr="00E451BE">
              <w:rPr>
                <w:rFonts w:ascii="Times New Roman" w:hAnsi="Times New Roman"/>
                <w:szCs w:val="20"/>
              </w:rPr>
              <w:t xml:space="preserve">Revoke </w:t>
            </w:r>
            <w:r w:rsidR="005106D8" w:rsidRPr="00E451BE">
              <w:rPr>
                <w:rFonts w:ascii="Times New Roman" w:hAnsi="Times New Roman"/>
                <w:szCs w:val="20"/>
              </w:rPr>
              <w:t>Delegation</w:t>
            </w:r>
            <w:r w:rsidRPr="00E451BE">
              <w:rPr>
                <w:rFonts w:ascii="Times New Roman" w:hAnsi="Times New Roman"/>
                <w:szCs w:val="20"/>
              </w:rPr>
              <w:t xml:space="preserve"> (</w:t>
            </w:r>
            <w:r w:rsidR="0045651C" w:rsidRPr="00E451BE">
              <w:rPr>
                <w:rFonts w:ascii="Times New Roman" w:hAnsi="Times New Roman"/>
                <w:szCs w:val="20"/>
              </w:rPr>
              <w:t>Veteran</w:t>
            </w:r>
            <w:r w:rsidRPr="00E451BE">
              <w:rPr>
                <w:rFonts w:ascii="Times New Roman" w:hAnsi="Times New Roman"/>
                <w:szCs w:val="20"/>
              </w:rPr>
              <w:t xml:space="preserve"> initiated)</w:t>
            </w:r>
          </w:p>
        </w:tc>
        <w:tc>
          <w:tcPr>
            <w:tcW w:w="7550" w:type="dxa"/>
            <w:tcBorders>
              <w:top w:val="single" w:sz="4" w:space="0" w:color="auto"/>
              <w:left w:val="single" w:sz="4" w:space="0" w:color="auto"/>
              <w:bottom w:val="single" w:sz="4" w:space="0" w:color="auto"/>
              <w:right w:val="single" w:sz="4" w:space="0" w:color="auto"/>
            </w:tcBorders>
          </w:tcPr>
          <w:p w14:paraId="7622F512" w14:textId="10BB14DE" w:rsidR="001954AB" w:rsidRPr="00E451BE" w:rsidRDefault="001954AB" w:rsidP="004443CD">
            <w:pPr>
              <w:pStyle w:val="TableText0"/>
              <w:spacing w:before="60" w:after="60"/>
              <w:rPr>
                <w:rFonts w:ascii="Times New Roman" w:hAnsi="Times New Roman"/>
                <w:szCs w:val="20"/>
              </w:rPr>
            </w:pPr>
            <w:r w:rsidRPr="00E451BE">
              <w:rPr>
                <w:rFonts w:ascii="Times New Roman" w:hAnsi="Times New Roman"/>
                <w:szCs w:val="20"/>
              </w:rPr>
              <w:t xml:space="preserve">Revoke </w:t>
            </w:r>
            <w:r w:rsidR="005106D8" w:rsidRPr="00E451BE">
              <w:rPr>
                <w:rFonts w:ascii="Times New Roman" w:hAnsi="Times New Roman"/>
                <w:szCs w:val="20"/>
              </w:rPr>
              <w:t>Delegation</w:t>
            </w:r>
            <w:r w:rsidRPr="00E451BE">
              <w:rPr>
                <w:rFonts w:ascii="Times New Roman" w:hAnsi="Times New Roman"/>
                <w:szCs w:val="20"/>
              </w:rPr>
              <w:t xml:space="preserve"> (PR Delegation) – </w:t>
            </w:r>
            <w:r w:rsidR="0045651C" w:rsidRPr="00E451BE">
              <w:rPr>
                <w:rFonts w:ascii="Times New Roman" w:hAnsi="Times New Roman"/>
                <w:szCs w:val="20"/>
              </w:rPr>
              <w:t>Veteran/Beneficiary</w:t>
            </w:r>
            <w:r w:rsidRPr="00E451BE">
              <w:rPr>
                <w:rFonts w:ascii="Times New Roman" w:hAnsi="Times New Roman"/>
                <w:szCs w:val="20"/>
              </w:rPr>
              <w:t xml:space="preserve"> initiated.</w:t>
            </w:r>
            <w:r w:rsidRPr="00E451BE" w:rsidDel="00945B09">
              <w:rPr>
                <w:rFonts w:ascii="Times New Roman" w:hAnsi="Times New Roman"/>
                <w:szCs w:val="20"/>
              </w:rPr>
              <w:t xml:space="preserve"> </w:t>
            </w:r>
          </w:p>
        </w:tc>
      </w:tr>
      <w:tr w:rsidR="001954AB" w:rsidRPr="004443CD" w14:paraId="62C3A859" w14:textId="77777777" w:rsidTr="0045651C">
        <w:trPr>
          <w:cantSplit/>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F5F04B" w14:textId="77777777" w:rsidR="001954AB" w:rsidRPr="00E451BE" w:rsidRDefault="001954AB" w:rsidP="004443CD">
            <w:pPr>
              <w:pStyle w:val="TableText0"/>
              <w:spacing w:before="60" w:after="60"/>
              <w:rPr>
                <w:rFonts w:ascii="Times New Roman" w:hAnsi="Times New Roman"/>
                <w:szCs w:val="20"/>
              </w:rPr>
            </w:pPr>
            <w:r w:rsidRPr="00E451BE">
              <w:rPr>
                <w:rFonts w:ascii="Times New Roman" w:hAnsi="Times New Roman"/>
                <w:szCs w:val="20"/>
              </w:rPr>
              <w:t>Description</w:t>
            </w:r>
          </w:p>
        </w:tc>
        <w:tc>
          <w:tcPr>
            <w:tcW w:w="7550" w:type="dxa"/>
            <w:tcBorders>
              <w:top w:val="single" w:sz="4" w:space="0" w:color="auto"/>
              <w:left w:val="single" w:sz="4" w:space="0" w:color="auto"/>
              <w:bottom w:val="single" w:sz="4" w:space="0" w:color="auto"/>
              <w:right w:val="single" w:sz="4" w:space="0" w:color="auto"/>
            </w:tcBorders>
          </w:tcPr>
          <w:p w14:paraId="221034BB" w14:textId="4E9841BC" w:rsidR="001954AB" w:rsidRPr="00E451BE" w:rsidRDefault="0045651C" w:rsidP="004443CD">
            <w:pPr>
              <w:pStyle w:val="TableText0"/>
              <w:spacing w:before="60" w:after="60"/>
              <w:rPr>
                <w:rFonts w:ascii="Times New Roman" w:hAnsi="Times New Roman"/>
                <w:szCs w:val="20"/>
              </w:rPr>
            </w:pPr>
            <w:r w:rsidRPr="00E451BE">
              <w:rPr>
                <w:rFonts w:ascii="Times New Roman" w:hAnsi="Times New Roman"/>
                <w:szCs w:val="20"/>
              </w:rPr>
              <w:t>Veteran/Beneficiary</w:t>
            </w:r>
            <w:r w:rsidR="001954AB" w:rsidRPr="00E451BE">
              <w:rPr>
                <w:rFonts w:ascii="Times New Roman" w:hAnsi="Times New Roman"/>
                <w:szCs w:val="20"/>
              </w:rPr>
              <w:t xml:space="preserve"> attempts to Revoke a VAHP </w:t>
            </w:r>
            <w:r w:rsidRPr="00E451BE">
              <w:rPr>
                <w:rFonts w:ascii="Times New Roman" w:hAnsi="Times New Roman"/>
                <w:szCs w:val="20"/>
              </w:rPr>
              <w:t>Delegation</w:t>
            </w:r>
          </w:p>
        </w:tc>
      </w:tr>
      <w:tr w:rsidR="001954AB" w:rsidRPr="004443CD" w14:paraId="6D5D69F1" w14:textId="77777777" w:rsidTr="0045651C">
        <w:trPr>
          <w:cantSplit/>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71E43F0" w14:textId="77777777" w:rsidR="001954AB" w:rsidRPr="00E451BE" w:rsidRDefault="001954AB" w:rsidP="004443CD">
            <w:pPr>
              <w:pStyle w:val="TableText0"/>
              <w:spacing w:before="60" w:after="60"/>
              <w:rPr>
                <w:rFonts w:ascii="Times New Roman" w:hAnsi="Times New Roman"/>
                <w:szCs w:val="20"/>
              </w:rPr>
            </w:pPr>
            <w:r w:rsidRPr="00E451BE">
              <w:rPr>
                <w:rFonts w:ascii="Times New Roman" w:hAnsi="Times New Roman"/>
                <w:szCs w:val="20"/>
              </w:rPr>
              <w:t>Actors</w:t>
            </w:r>
          </w:p>
        </w:tc>
        <w:tc>
          <w:tcPr>
            <w:tcW w:w="7550" w:type="dxa"/>
            <w:tcBorders>
              <w:top w:val="single" w:sz="4" w:space="0" w:color="auto"/>
              <w:left w:val="single" w:sz="4" w:space="0" w:color="auto"/>
              <w:bottom w:val="single" w:sz="4" w:space="0" w:color="auto"/>
              <w:right w:val="single" w:sz="4" w:space="0" w:color="auto"/>
            </w:tcBorders>
          </w:tcPr>
          <w:p w14:paraId="2F210D5A" w14:textId="4E09EA8D" w:rsidR="001954AB" w:rsidRPr="00E451BE" w:rsidRDefault="0045651C" w:rsidP="004501EB">
            <w:pPr>
              <w:pStyle w:val="TableText0"/>
              <w:numPr>
                <w:ilvl w:val="0"/>
                <w:numId w:val="32"/>
              </w:numPr>
              <w:spacing w:before="60" w:after="60"/>
              <w:rPr>
                <w:rFonts w:ascii="Times New Roman" w:hAnsi="Times New Roman"/>
                <w:szCs w:val="20"/>
              </w:rPr>
            </w:pPr>
            <w:r w:rsidRPr="00E451BE">
              <w:rPr>
                <w:rFonts w:ascii="Times New Roman" w:hAnsi="Times New Roman"/>
                <w:szCs w:val="20"/>
              </w:rPr>
              <w:t>Veteran/Beneficiary</w:t>
            </w:r>
          </w:p>
          <w:p w14:paraId="220A1442" w14:textId="2FAFBAED" w:rsidR="001954AB" w:rsidRPr="00E451BE" w:rsidRDefault="0045651C" w:rsidP="004501EB">
            <w:pPr>
              <w:pStyle w:val="TableText0"/>
              <w:numPr>
                <w:ilvl w:val="0"/>
                <w:numId w:val="32"/>
              </w:numPr>
              <w:spacing w:before="60" w:after="60"/>
              <w:rPr>
                <w:rFonts w:ascii="Times New Roman" w:hAnsi="Times New Roman"/>
                <w:szCs w:val="20"/>
              </w:rPr>
            </w:pPr>
            <w:r w:rsidRPr="00E451BE">
              <w:rPr>
                <w:rFonts w:ascii="Times New Roman" w:hAnsi="Times New Roman"/>
                <w:szCs w:val="20"/>
              </w:rPr>
              <w:t>Veteran Delegation Tool</w:t>
            </w:r>
          </w:p>
          <w:p w14:paraId="77B7E44A" w14:textId="77777777" w:rsidR="001954AB" w:rsidRPr="00E451BE" w:rsidRDefault="001954AB" w:rsidP="004501EB">
            <w:pPr>
              <w:pStyle w:val="TableText0"/>
              <w:numPr>
                <w:ilvl w:val="0"/>
                <w:numId w:val="32"/>
              </w:numPr>
              <w:spacing w:before="60" w:after="60"/>
              <w:rPr>
                <w:rFonts w:ascii="Times New Roman" w:hAnsi="Times New Roman"/>
                <w:szCs w:val="20"/>
              </w:rPr>
            </w:pPr>
            <w:r w:rsidRPr="00E451BE">
              <w:rPr>
                <w:rFonts w:ascii="Times New Roman" w:hAnsi="Times New Roman"/>
                <w:szCs w:val="20"/>
              </w:rPr>
              <w:t>Authorization Management Service (AMS)</w:t>
            </w:r>
          </w:p>
          <w:p w14:paraId="64BDF38D" w14:textId="1B6D0C81" w:rsidR="001954AB" w:rsidRPr="00E451BE" w:rsidRDefault="001954AB" w:rsidP="004501EB">
            <w:pPr>
              <w:pStyle w:val="TableText0"/>
              <w:numPr>
                <w:ilvl w:val="0"/>
                <w:numId w:val="32"/>
              </w:numPr>
              <w:spacing w:before="60" w:after="60"/>
              <w:rPr>
                <w:rFonts w:ascii="Times New Roman" w:hAnsi="Times New Roman"/>
                <w:szCs w:val="20"/>
              </w:rPr>
            </w:pPr>
            <w:r w:rsidRPr="00E451BE">
              <w:rPr>
                <w:rFonts w:ascii="Times New Roman" w:hAnsi="Times New Roman"/>
                <w:szCs w:val="20"/>
              </w:rPr>
              <w:t>AMS Data Access Layer</w:t>
            </w:r>
            <w:r w:rsidR="000953DF">
              <w:rPr>
                <w:rFonts w:ascii="Times New Roman" w:hAnsi="Times New Roman"/>
                <w:szCs w:val="20"/>
              </w:rPr>
              <w:t xml:space="preserve"> (MVI TK DB)</w:t>
            </w:r>
          </w:p>
          <w:p w14:paraId="66354E0C" w14:textId="77777777" w:rsidR="001954AB" w:rsidRPr="00E451BE" w:rsidRDefault="001954AB" w:rsidP="004501EB">
            <w:pPr>
              <w:pStyle w:val="TableText0"/>
              <w:numPr>
                <w:ilvl w:val="0"/>
                <w:numId w:val="32"/>
              </w:numPr>
              <w:spacing w:before="60" w:after="60"/>
              <w:rPr>
                <w:rFonts w:ascii="Times New Roman" w:hAnsi="Times New Roman"/>
                <w:szCs w:val="20"/>
              </w:rPr>
            </w:pPr>
            <w:r w:rsidRPr="00E451BE">
              <w:rPr>
                <w:rFonts w:ascii="Times New Roman" w:hAnsi="Times New Roman"/>
                <w:szCs w:val="20"/>
              </w:rPr>
              <w:t>AMS Workflow</w:t>
            </w:r>
          </w:p>
          <w:p w14:paraId="0FC4AD4A" w14:textId="77777777" w:rsidR="001954AB" w:rsidRPr="00E451BE" w:rsidRDefault="001954AB" w:rsidP="004501EB">
            <w:pPr>
              <w:pStyle w:val="TableText0"/>
              <w:numPr>
                <w:ilvl w:val="0"/>
                <w:numId w:val="32"/>
              </w:numPr>
              <w:spacing w:before="60" w:after="60"/>
              <w:rPr>
                <w:rFonts w:ascii="Times New Roman" w:hAnsi="Times New Roman"/>
                <w:szCs w:val="20"/>
              </w:rPr>
            </w:pPr>
            <w:r w:rsidRPr="00E451BE">
              <w:rPr>
                <w:rFonts w:ascii="Times New Roman" w:hAnsi="Times New Roman"/>
                <w:szCs w:val="20"/>
              </w:rPr>
              <w:t>AMS Audit Service</w:t>
            </w:r>
          </w:p>
          <w:p w14:paraId="41857858" w14:textId="77777777" w:rsidR="0075430C" w:rsidRDefault="0075430C" w:rsidP="004501EB">
            <w:pPr>
              <w:pStyle w:val="TableText0"/>
              <w:numPr>
                <w:ilvl w:val="0"/>
                <w:numId w:val="32"/>
              </w:numPr>
              <w:spacing w:before="60" w:after="60"/>
              <w:rPr>
                <w:rFonts w:ascii="Times New Roman" w:hAnsi="Times New Roman"/>
                <w:szCs w:val="20"/>
              </w:rPr>
            </w:pPr>
            <w:proofErr w:type="spellStart"/>
            <w:r w:rsidRPr="00E451BE">
              <w:rPr>
                <w:rFonts w:ascii="Times New Roman" w:hAnsi="Times New Roman"/>
                <w:szCs w:val="20"/>
              </w:rPr>
              <w:t>eSig</w:t>
            </w:r>
            <w:proofErr w:type="spellEnd"/>
            <w:r w:rsidRPr="00E451BE">
              <w:rPr>
                <w:rFonts w:ascii="Times New Roman" w:hAnsi="Times New Roman"/>
                <w:szCs w:val="20"/>
              </w:rPr>
              <w:t xml:space="preserve"> WS</w:t>
            </w:r>
          </w:p>
          <w:p w14:paraId="3866ACC0" w14:textId="77777777" w:rsidR="000953DF" w:rsidRDefault="000953DF" w:rsidP="004501EB">
            <w:pPr>
              <w:pStyle w:val="TableText0"/>
              <w:numPr>
                <w:ilvl w:val="0"/>
                <w:numId w:val="32"/>
              </w:numPr>
              <w:spacing w:before="60" w:after="60"/>
              <w:rPr>
                <w:rFonts w:ascii="Times New Roman" w:hAnsi="Times New Roman"/>
                <w:szCs w:val="20"/>
              </w:rPr>
            </w:pPr>
            <w:r>
              <w:rPr>
                <w:rFonts w:ascii="Times New Roman" w:hAnsi="Times New Roman"/>
                <w:szCs w:val="20"/>
              </w:rPr>
              <w:t xml:space="preserve">MVI </w:t>
            </w:r>
          </w:p>
          <w:p w14:paraId="11BADA40" w14:textId="77777777" w:rsidR="000953DF" w:rsidRDefault="000953DF" w:rsidP="004501EB">
            <w:pPr>
              <w:pStyle w:val="TableText0"/>
              <w:numPr>
                <w:ilvl w:val="0"/>
                <w:numId w:val="32"/>
              </w:numPr>
              <w:spacing w:before="60" w:after="60"/>
              <w:rPr>
                <w:rFonts w:ascii="Times New Roman" w:hAnsi="Times New Roman"/>
                <w:szCs w:val="20"/>
              </w:rPr>
            </w:pPr>
            <w:r>
              <w:rPr>
                <w:rFonts w:ascii="Times New Roman" w:hAnsi="Times New Roman"/>
                <w:szCs w:val="20"/>
              </w:rPr>
              <w:t>MVI Queue</w:t>
            </w:r>
          </w:p>
          <w:p w14:paraId="26001CCB" w14:textId="48538591" w:rsidR="000953DF" w:rsidRPr="00E451BE" w:rsidRDefault="000953DF" w:rsidP="004501EB">
            <w:pPr>
              <w:pStyle w:val="TableText0"/>
              <w:numPr>
                <w:ilvl w:val="0"/>
                <w:numId w:val="32"/>
              </w:numPr>
              <w:spacing w:before="60" w:after="60"/>
              <w:rPr>
                <w:rFonts w:ascii="Times New Roman" w:hAnsi="Times New Roman"/>
                <w:szCs w:val="20"/>
              </w:rPr>
            </w:pPr>
            <w:r>
              <w:rPr>
                <w:rFonts w:ascii="Times New Roman" w:hAnsi="Times New Roman"/>
                <w:szCs w:val="20"/>
              </w:rPr>
              <w:t>AMS MVI REST-SOAP Adapter</w:t>
            </w:r>
          </w:p>
        </w:tc>
      </w:tr>
      <w:tr w:rsidR="001954AB" w:rsidRPr="004443CD" w14:paraId="55F388A5" w14:textId="77777777" w:rsidTr="0045651C">
        <w:trPr>
          <w:cantSplit/>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3B6265B" w14:textId="55FE00FD" w:rsidR="001954AB" w:rsidRPr="00E451BE" w:rsidRDefault="001954AB" w:rsidP="004443CD">
            <w:pPr>
              <w:pStyle w:val="TableText0"/>
              <w:spacing w:before="60" w:after="60"/>
              <w:rPr>
                <w:rFonts w:ascii="Times New Roman" w:hAnsi="Times New Roman"/>
                <w:szCs w:val="20"/>
              </w:rPr>
            </w:pPr>
            <w:r w:rsidRPr="00E451BE">
              <w:rPr>
                <w:rFonts w:ascii="Times New Roman" w:hAnsi="Times New Roman"/>
                <w:szCs w:val="20"/>
              </w:rPr>
              <w:lastRenderedPageBreak/>
              <w:t>Pre-Conditions</w:t>
            </w:r>
          </w:p>
        </w:tc>
        <w:tc>
          <w:tcPr>
            <w:tcW w:w="7550" w:type="dxa"/>
            <w:tcBorders>
              <w:top w:val="single" w:sz="4" w:space="0" w:color="auto"/>
              <w:left w:val="single" w:sz="4" w:space="0" w:color="auto"/>
              <w:bottom w:val="single" w:sz="4" w:space="0" w:color="auto"/>
              <w:right w:val="single" w:sz="4" w:space="0" w:color="auto"/>
            </w:tcBorders>
          </w:tcPr>
          <w:p w14:paraId="6DEA48CC" w14:textId="74FFE2AB" w:rsidR="001954AB" w:rsidRPr="00E451BE" w:rsidRDefault="0045651C" w:rsidP="004501EB">
            <w:pPr>
              <w:numPr>
                <w:ilvl w:val="0"/>
                <w:numId w:val="24"/>
              </w:numPr>
              <w:autoSpaceDE w:val="0"/>
              <w:autoSpaceDN w:val="0"/>
              <w:adjustRightInd w:val="0"/>
              <w:spacing w:before="60" w:after="60" w:line="288" w:lineRule="auto"/>
              <w:rPr>
                <w:rFonts w:eastAsia="Calibri"/>
                <w:sz w:val="20"/>
                <w:szCs w:val="20"/>
              </w:rPr>
            </w:pPr>
            <w:r w:rsidRPr="00E451BE">
              <w:rPr>
                <w:rFonts w:eastAsia="Calibri"/>
                <w:sz w:val="20"/>
                <w:szCs w:val="20"/>
              </w:rPr>
              <w:t>Veteran</w:t>
            </w:r>
            <w:r w:rsidR="001954AB" w:rsidRPr="00E451BE">
              <w:rPr>
                <w:rFonts w:eastAsia="Calibri"/>
                <w:sz w:val="20"/>
                <w:szCs w:val="20"/>
              </w:rPr>
              <w:t xml:space="preserve"> has authenticated using </w:t>
            </w:r>
            <w:proofErr w:type="spellStart"/>
            <w:r w:rsidR="001954AB" w:rsidRPr="00E451BE">
              <w:rPr>
                <w:rFonts w:eastAsia="Calibri"/>
                <w:sz w:val="20"/>
                <w:szCs w:val="20"/>
              </w:rPr>
              <w:t>SSO</w:t>
            </w:r>
            <w:r w:rsidRPr="00E451BE">
              <w:rPr>
                <w:rFonts w:eastAsia="Calibri"/>
                <w:sz w:val="20"/>
                <w:szCs w:val="20"/>
              </w:rPr>
              <w:t>e</w:t>
            </w:r>
            <w:proofErr w:type="spellEnd"/>
            <w:r w:rsidR="001954AB" w:rsidRPr="00E451BE">
              <w:rPr>
                <w:rFonts w:eastAsia="Calibri"/>
                <w:sz w:val="20"/>
                <w:szCs w:val="20"/>
              </w:rPr>
              <w:t xml:space="preserve"> and logged on to the </w:t>
            </w:r>
            <w:r w:rsidRPr="00E451BE">
              <w:rPr>
                <w:rFonts w:eastAsia="Calibri"/>
                <w:sz w:val="20"/>
                <w:szCs w:val="20"/>
              </w:rPr>
              <w:t>Veteran Delegation Tool</w:t>
            </w:r>
            <w:r w:rsidR="001954AB" w:rsidRPr="00E451BE">
              <w:rPr>
                <w:rFonts w:eastAsia="Calibri"/>
                <w:sz w:val="20"/>
                <w:szCs w:val="20"/>
              </w:rPr>
              <w:t xml:space="preserve"> </w:t>
            </w:r>
          </w:p>
          <w:p w14:paraId="4FF7AED9" w14:textId="4B2376D5" w:rsidR="001954AB" w:rsidRPr="00E451BE" w:rsidRDefault="001954AB" w:rsidP="004501EB">
            <w:pPr>
              <w:numPr>
                <w:ilvl w:val="0"/>
                <w:numId w:val="24"/>
              </w:numPr>
              <w:autoSpaceDE w:val="0"/>
              <w:autoSpaceDN w:val="0"/>
              <w:adjustRightInd w:val="0"/>
              <w:spacing w:before="60" w:after="60" w:line="288" w:lineRule="auto"/>
              <w:rPr>
                <w:rFonts w:eastAsia="Calibri"/>
                <w:sz w:val="20"/>
                <w:szCs w:val="20"/>
              </w:rPr>
            </w:pPr>
            <w:r w:rsidRPr="00E451BE">
              <w:rPr>
                <w:rFonts w:eastAsia="Calibri"/>
                <w:sz w:val="20"/>
                <w:szCs w:val="20"/>
              </w:rPr>
              <w:t xml:space="preserve">The subject of the Delegation (Veteran), has been identified </w:t>
            </w:r>
            <w:r w:rsidR="0045651C" w:rsidRPr="00E451BE">
              <w:rPr>
                <w:rFonts w:eastAsia="Calibri"/>
                <w:sz w:val="20"/>
                <w:szCs w:val="20"/>
              </w:rPr>
              <w:t>during login through the authentication-context</w:t>
            </w:r>
          </w:p>
          <w:p w14:paraId="6BFB94AB" w14:textId="77777777" w:rsidR="001954AB" w:rsidRPr="00E451BE" w:rsidRDefault="001954AB" w:rsidP="004501EB">
            <w:pPr>
              <w:numPr>
                <w:ilvl w:val="0"/>
                <w:numId w:val="24"/>
              </w:numPr>
              <w:autoSpaceDE w:val="0"/>
              <w:autoSpaceDN w:val="0"/>
              <w:adjustRightInd w:val="0"/>
              <w:spacing w:before="60" w:after="60" w:line="288" w:lineRule="auto"/>
              <w:rPr>
                <w:rFonts w:eastAsia="Calibri"/>
                <w:sz w:val="20"/>
                <w:szCs w:val="20"/>
              </w:rPr>
            </w:pPr>
            <w:r w:rsidRPr="00E451BE">
              <w:rPr>
                <w:rFonts w:eastAsia="Calibri"/>
                <w:sz w:val="20"/>
                <w:szCs w:val="20"/>
              </w:rPr>
              <w:t xml:space="preserve">The Veteran’s delegations </w:t>
            </w:r>
            <w:proofErr w:type="gramStart"/>
            <w:r w:rsidRPr="00E451BE">
              <w:rPr>
                <w:rFonts w:eastAsia="Calibri"/>
                <w:sz w:val="20"/>
                <w:szCs w:val="20"/>
              </w:rPr>
              <w:t>have been retrieved</w:t>
            </w:r>
            <w:proofErr w:type="gramEnd"/>
            <w:r w:rsidRPr="00E451BE">
              <w:rPr>
                <w:rFonts w:eastAsia="Calibri"/>
                <w:sz w:val="20"/>
                <w:szCs w:val="20"/>
              </w:rPr>
              <w:t>.</w:t>
            </w:r>
          </w:p>
          <w:p w14:paraId="2D835C28" w14:textId="77777777" w:rsidR="001954AB" w:rsidRPr="00E451BE" w:rsidRDefault="001954AB" w:rsidP="004501EB">
            <w:pPr>
              <w:numPr>
                <w:ilvl w:val="0"/>
                <w:numId w:val="24"/>
              </w:numPr>
              <w:autoSpaceDE w:val="0"/>
              <w:autoSpaceDN w:val="0"/>
              <w:adjustRightInd w:val="0"/>
              <w:spacing w:before="60" w:after="60" w:line="288" w:lineRule="auto"/>
              <w:rPr>
                <w:rFonts w:eastAsia="Calibri"/>
                <w:sz w:val="20"/>
                <w:szCs w:val="20"/>
              </w:rPr>
            </w:pPr>
            <w:r w:rsidRPr="00E451BE">
              <w:rPr>
                <w:rFonts w:eastAsia="Calibri"/>
                <w:sz w:val="20"/>
                <w:szCs w:val="20"/>
              </w:rPr>
              <w:t>The Delegation for revocation has been chosen</w:t>
            </w:r>
          </w:p>
          <w:p w14:paraId="6996B6E6" w14:textId="5299DF56" w:rsidR="001954AB" w:rsidRPr="00E451BE" w:rsidRDefault="0045651C" w:rsidP="004501EB">
            <w:pPr>
              <w:numPr>
                <w:ilvl w:val="0"/>
                <w:numId w:val="24"/>
              </w:numPr>
              <w:autoSpaceDE w:val="0"/>
              <w:autoSpaceDN w:val="0"/>
              <w:adjustRightInd w:val="0"/>
              <w:spacing w:before="60" w:after="60" w:line="288" w:lineRule="auto"/>
              <w:rPr>
                <w:b/>
                <w:bCs/>
                <w:color w:val="000000"/>
                <w:sz w:val="20"/>
                <w:szCs w:val="20"/>
              </w:rPr>
            </w:pPr>
            <w:r w:rsidRPr="00E451BE">
              <w:rPr>
                <w:rFonts w:eastAsia="Calibri"/>
                <w:sz w:val="20"/>
                <w:szCs w:val="20"/>
              </w:rPr>
              <w:t>The Veteran has signed a form that backs the Delegation Revocation</w:t>
            </w:r>
          </w:p>
        </w:tc>
      </w:tr>
      <w:tr w:rsidR="001954AB" w:rsidRPr="004443CD" w14:paraId="16A9E50F" w14:textId="77777777" w:rsidTr="0045651C">
        <w:trPr>
          <w:cantSplit/>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ACDFBC7" w14:textId="77777777" w:rsidR="001954AB" w:rsidRPr="00E451BE" w:rsidRDefault="001954AB" w:rsidP="004443CD">
            <w:pPr>
              <w:pStyle w:val="TableText0"/>
              <w:spacing w:before="60" w:after="60"/>
              <w:rPr>
                <w:rFonts w:ascii="Times New Roman" w:hAnsi="Times New Roman"/>
                <w:szCs w:val="20"/>
              </w:rPr>
            </w:pPr>
            <w:r w:rsidRPr="00E451BE">
              <w:rPr>
                <w:rFonts w:ascii="Times New Roman" w:hAnsi="Times New Roman"/>
                <w:szCs w:val="20"/>
              </w:rPr>
              <w:t>Trigger</w:t>
            </w:r>
          </w:p>
        </w:tc>
        <w:tc>
          <w:tcPr>
            <w:tcW w:w="7550" w:type="dxa"/>
            <w:tcBorders>
              <w:top w:val="single" w:sz="4" w:space="0" w:color="auto"/>
              <w:left w:val="single" w:sz="4" w:space="0" w:color="auto"/>
              <w:bottom w:val="single" w:sz="4" w:space="0" w:color="auto"/>
              <w:right w:val="single" w:sz="4" w:space="0" w:color="auto"/>
            </w:tcBorders>
          </w:tcPr>
          <w:p w14:paraId="4B40F954" w14:textId="3941983C" w:rsidR="001954AB" w:rsidRPr="00E451BE" w:rsidRDefault="001954AB" w:rsidP="004443CD">
            <w:pPr>
              <w:pStyle w:val="TableText0"/>
              <w:spacing w:before="60" w:after="60"/>
              <w:rPr>
                <w:rFonts w:ascii="Times New Roman" w:hAnsi="Times New Roman"/>
                <w:szCs w:val="20"/>
              </w:rPr>
            </w:pPr>
            <w:r w:rsidRPr="00E451BE">
              <w:rPr>
                <w:rFonts w:ascii="Times New Roman" w:hAnsi="Times New Roman"/>
                <w:szCs w:val="20"/>
              </w:rPr>
              <w:t xml:space="preserve">This use case is triggered when a </w:t>
            </w:r>
            <w:r w:rsidR="0045651C" w:rsidRPr="00E451BE">
              <w:rPr>
                <w:rFonts w:ascii="Times New Roman" w:hAnsi="Times New Roman"/>
                <w:szCs w:val="20"/>
              </w:rPr>
              <w:t>Veteran</w:t>
            </w:r>
            <w:r w:rsidRPr="00E451BE">
              <w:rPr>
                <w:rFonts w:ascii="Times New Roman" w:hAnsi="Times New Roman"/>
                <w:szCs w:val="20"/>
              </w:rPr>
              <w:t xml:space="preserve"> accesses the </w:t>
            </w:r>
            <w:r w:rsidR="0045651C" w:rsidRPr="00E451BE">
              <w:rPr>
                <w:rFonts w:ascii="Times New Roman" w:hAnsi="Times New Roman"/>
                <w:szCs w:val="20"/>
              </w:rPr>
              <w:t xml:space="preserve">Veteran Delegation Tool, logs in, chooses a delegation for revocation from the delegations granted by him/her, </w:t>
            </w:r>
            <w:r w:rsidRPr="00E451BE">
              <w:rPr>
                <w:rFonts w:ascii="Times New Roman" w:hAnsi="Times New Roman"/>
                <w:szCs w:val="20"/>
              </w:rPr>
              <w:t>initiates the “Revoke Delegation” flow and selects “Submit Revocation”</w:t>
            </w:r>
          </w:p>
        </w:tc>
      </w:tr>
      <w:tr w:rsidR="001954AB" w:rsidRPr="004443CD" w14:paraId="6A078EE6" w14:textId="77777777" w:rsidTr="0045651C">
        <w:trPr>
          <w:cantSplit/>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EC52640" w14:textId="77777777" w:rsidR="001954AB" w:rsidRPr="00E451BE" w:rsidRDefault="001954AB" w:rsidP="004443CD">
            <w:pPr>
              <w:pStyle w:val="TableText0"/>
              <w:spacing w:before="60" w:after="60"/>
              <w:rPr>
                <w:rFonts w:ascii="Times New Roman" w:hAnsi="Times New Roman"/>
                <w:szCs w:val="20"/>
              </w:rPr>
            </w:pPr>
            <w:r w:rsidRPr="00E451BE">
              <w:rPr>
                <w:rFonts w:ascii="Times New Roman" w:hAnsi="Times New Roman"/>
                <w:szCs w:val="20"/>
              </w:rPr>
              <w:lastRenderedPageBreak/>
              <w:t>Actions</w:t>
            </w:r>
          </w:p>
        </w:tc>
        <w:tc>
          <w:tcPr>
            <w:tcW w:w="7550" w:type="dxa"/>
            <w:tcBorders>
              <w:top w:val="single" w:sz="4" w:space="0" w:color="auto"/>
              <w:left w:val="single" w:sz="4" w:space="0" w:color="auto"/>
              <w:bottom w:val="single" w:sz="4" w:space="0" w:color="auto"/>
              <w:right w:val="single" w:sz="4" w:space="0" w:color="auto"/>
            </w:tcBorders>
          </w:tcPr>
          <w:p w14:paraId="3C5928C3" w14:textId="232446EA" w:rsidR="001954AB" w:rsidRPr="00E451BE" w:rsidRDefault="001954AB" w:rsidP="004501EB">
            <w:pPr>
              <w:pStyle w:val="ListParagraph"/>
              <w:numPr>
                <w:ilvl w:val="0"/>
                <w:numId w:val="33"/>
              </w:numPr>
              <w:autoSpaceDE w:val="0"/>
              <w:autoSpaceDN w:val="0"/>
              <w:adjustRightInd w:val="0"/>
              <w:spacing w:line="288" w:lineRule="auto"/>
              <w:rPr>
                <w:rFonts w:eastAsia="Calibri"/>
                <w:sz w:val="20"/>
              </w:rPr>
            </w:pPr>
            <w:r w:rsidRPr="00E451BE">
              <w:rPr>
                <w:rFonts w:eastAsia="Calibri"/>
                <w:sz w:val="20"/>
              </w:rPr>
              <w:t xml:space="preserve">The </w:t>
            </w:r>
            <w:r w:rsidR="0045651C" w:rsidRPr="00E451BE">
              <w:rPr>
                <w:rFonts w:eastAsia="Calibri"/>
                <w:sz w:val="20"/>
              </w:rPr>
              <w:t>Veteran Delegation tool</w:t>
            </w:r>
            <w:r w:rsidRPr="00E451BE">
              <w:rPr>
                <w:rFonts w:eastAsia="Calibri"/>
                <w:sz w:val="20"/>
              </w:rPr>
              <w:t xml:space="preserve"> client-side controller dispatches a REST call to the AMS Services layer – Create </w:t>
            </w:r>
            <w:r w:rsidR="0045651C" w:rsidRPr="00E451BE">
              <w:rPr>
                <w:rFonts w:eastAsia="Calibri"/>
                <w:sz w:val="20"/>
              </w:rPr>
              <w:t>Authorization Event (Type=</w:t>
            </w:r>
            <w:r w:rsidRPr="00E451BE">
              <w:rPr>
                <w:rFonts w:eastAsia="Calibri"/>
                <w:sz w:val="20"/>
              </w:rPr>
              <w:t>Revoke</w:t>
            </w:r>
            <w:r w:rsidR="0045651C" w:rsidRPr="00E451BE">
              <w:rPr>
                <w:rFonts w:eastAsia="Calibri"/>
                <w:sz w:val="20"/>
              </w:rPr>
              <w:t>)</w:t>
            </w:r>
            <w:r w:rsidRPr="00E451BE">
              <w:rPr>
                <w:rFonts w:eastAsia="Calibri"/>
                <w:sz w:val="20"/>
              </w:rPr>
              <w:t>. The request is multi-part and comprise</w:t>
            </w:r>
            <w:r w:rsidR="005770B3">
              <w:rPr>
                <w:rFonts w:eastAsia="Calibri"/>
                <w:sz w:val="20"/>
              </w:rPr>
              <w:t>d</w:t>
            </w:r>
            <w:r w:rsidRPr="00E451BE">
              <w:rPr>
                <w:rFonts w:eastAsia="Calibri"/>
                <w:sz w:val="20"/>
              </w:rPr>
              <w:t xml:space="preserve"> of the Authorization information (JSON) and the supporting </w:t>
            </w:r>
            <w:r w:rsidR="00E45DB4" w:rsidRPr="00E451BE">
              <w:rPr>
                <w:rFonts w:eastAsia="Calibri"/>
                <w:sz w:val="20"/>
              </w:rPr>
              <w:t xml:space="preserve">signed </w:t>
            </w:r>
            <w:r w:rsidRPr="00E451BE">
              <w:rPr>
                <w:rFonts w:eastAsia="Calibri"/>
                <w:sz w:val="20"/>
              </w:rPr>
              <w:t>Media/PDF (Binary)</w:t>
            </w:r>
          </w:p>
          <w:p w14:paraId="40F0C7C4" w14:textId="77777777" w:rsidR="00E1301F" w:rsidRPr="00E451BE" w:rsidRDefault="00E1301F" w:rsidP="004501EB">
            <w:pPr>
              <w:numPr>
                <w:ilvl w:val="0"/>
                <w:numId w:val="33"/>
              </w:numPr>
              <w:autoSpaceDE w:val="0"/>
              <w:autoSpaceDN w:val="0"/>
              <w:adjustRightInd w:val="0"/>
              <w:spacing w:line="288" w:lineRule="auto"/>
              <w:rPr>
                <w:rFonts w:eastAsia="Calibri"/>
                <w:sz w:val="20"/>
                <w:szCs w:val="20"/>
              </w:rPr>
            </w:pPr>
            <w:r w:rsidRPr="00E451BE">
              <w:rPr>
                <w:rFonts w:eastAsia="Calibri"/>
                <w:sz w:val="20"/>
                <w:szCs w:val="20"/>
              </w:rPr>
              <w:t xml:space="preserve">The service first validates the input. </w:t>
            </w:r>
          </w:p>
          <w:p w14:paraId="702C70A2" w14:textId="77777777" w:rsidR="00E1301F" w:rsidRPr="00E451BE" w:rsidRDefault="00E1301F" w:rsidP="004501EB">
            <w:pPr>
              <w:numPr>
                <w:ilvl w:val="1"/>
                <w:numId w:val="33"/>
              </w:numPr>
              <w:autoSpaceDE w:val="0"/>
              <w:autoSpaceDN w:val="0"/>
              <w:adjustRightInd w:val="0"/>
              <w:spacing w:line="288" w:lineRule="auto"/>
              <w:rPr>
                <w:rFonts w:eastAsia="Calibri"/>
                <w:sz w:val="20"/>
                <w:szCs w:val="20"/>
              </w:rPr>
            </w:pPr>
            <w:r w:rsidRPr="00E451BE">
              <w:rPr>
                <w:rFonts w:eastAsia="Calibri"/>
                <w:sz w:val="20"/>
                <w:szCs w:val="20"/>
              </w:rPr>
              <w:t>It sanitizes the input information</w:t>
            </w:r>
          </w:p>
          <w:p w14:paraId="73E9ED29" w14:textId="77777777" w:rsidR="00E1301F" w:rsidRPr="00E451BE" w:rsidRDefault="00E1301F" w:rsidP="004501EB">
            <w:pPr>
              <w:numPr>
                <w:ilvl w:val="1"/>
                <w:numId w:val="33"/>
              </w:numPr>
              <w:autoSpaceDE w:val="0"/>
              <w:autoSpaceDN w:val="0"/>
              <w:adjustRightInd w:val="0"/>
              <w:spacing w:line="288" w:lineRule="auto"/>
              <w:rPr>
                <w:rFonts w:eastAsia="Calibri"/>
                <w:sz w:val="20"/>
                <w:szCs w:val="20"/>
              </w:rPr>
            </w:pPr>
            <w:r w:rsidRPr="00E451BE">
              <w:rPr>
                <w:rFonts w:eastAsia="Calibri"/>
                <w:sz w:val="20"/>
                <w:szCs w:val="20"/>
              </w:rPr>
              <w:t>Validates it for structural integrity</w:t>
            </w:r>
          </w:p>
          <w:p w14:paraId="7B68B492" w14:textId="77777777" w:rsidR="008E0C35" w:rsidRPr="00E451BE" w:rsidRDefault="008E0C35" w:rsidP="004501EB">
            <w:pPr>
              <w:numPr>
                <w:ilvl w:val="1"/>
                <w:numId w:val="33"/>
              </w:numPr>
              <w:autoSpaceDE w:val="0"/>
              <w:autoSpaceDN w:val="0"/>
              <w:adjustRightInd w:val="0"/>
              <w:spacing w:line="288" w:lineRule="auto"/>
              <w:rPr>
                <w:rFonts w:eastAsia="Calibri"/>
                <w:sz w:val="20"/>
                <w:szCs w:val="20"/>
              </w:rPr>
            </w:pPr>
            <w:r w:rsidRPr="00E451BE">
              <w:rPr>
                <w:rFonts w:eastAsia="Calibri"/>
                <w:sz w:val="20"/>
                <w:szCs w:val="20"/>
              </w:rPr>
              <w:t>It validates that the initiator credentials in the payload match the authenticated user credential in the SSO headers</w:t>
            </w:r>
          </w:p>
          <w:p w14:paraId="7AE43F2B" w14:textId="5FCA9DB4" w:rsidR="008E0C35" w:rsidRPr="00E451BE" w:rsidRDefault="008E0C35" w:rsidP="004501EB">
            <w:pPr>
              <w:numPr>
                <w:ilvl w:val="1"/>
                <w:numId w:val="33"/>
              </w:numPr>
              <w:autoSpaceDE w:val="0"/>
              <w:autoSpaceDN w:val="0"/>
              <w:adjustRightInd w:val="0"/>
              <w:spacing w:line="288" w:lineRule="auto"/>
              <w:rPr>
                <w:rFonts w:eastAsia="Calibri"/>
                <w:sz w:val="20"/>
                <w:szCs w:val="20"/>
              </w:rPr>
            </w:pPr>
            <w:r w:rsidRPr="00E451BE">
              <w:rPr>
                <w:rFonts w:eastAsia="Calibri"/>
                <w:sz w:val="20"/>
                <w:szCs w:val="20"/>
              </w:rPr>
              <w:t xml:space="preserve">It validates that the Subject identifier in the payload corresponds to the authenticated user in the SSO </w:t>
            </w:r>
            <w:r w:rsidR="007B0447" w:rsidRPr="00E451BE">
              <w:rPr>
                <w:rFonts w:eastAsia="Calibri"/>
                <w:sz w:val="20"/>
                <w:szCs w:val="20"/>
              </w:rPr>
              <w:t>headers</w:t>
            </w:r>
          </w:p>
          <w:p w14:paraId="0DA3B24F" w14:textId="7A39A46F" w:rsidR="00481B2D" w:rsidRPr="00E451BE" w:rsidRDefault="008E0C35" w:rsidP="004501EB">
            <w:pPr>
              <w:numPr>
                <w:ilvl w:val="1"/>
                <w:numId w:val="33"/>
              </w:numPr>
              <w:autoSpaceDE w:val="0"/>
              <w:autoSpaceDN w:val="0"/>
              <w:adjustRightInd w:val="0"/>
              <w:spacing w:line="288" w:lineRule="auto"/>
              <w:rPr>
                <w:rFonts w:eastAsia="Calibri"/>
                <w:sz w:val="20"/>
                <w:szCs w:val="20"/>
              </w:rPr>
            </w:pPr>
            <w:r w:rsidRPr="00E451BE">
              <w:rPr>
                <w:rFonts w:eastAsia="Calibri"/>
                <w:sz w:val="20"/>
                <w:szCs w:val="20"/>
              </w:rPr>
              <w:t xml:space="preserve">If Initiated from the Veteran Delegation Tool within VA, it “verifies” with the </w:t>
            </w:r>
            <w:proofErr w:type="spellStart"/>
            <w:r w:rsidRPr="00E451BE">
              <w:rPr>
                <w:rFonts w:eastAsia="Calibri"/>
                <w:sz w:val="20"/>
                <w:szCs w:val="20"/>
              </w:rPr>
              <w:t>eSigWS</w:t>
            </w:r>
            <w:proofErr w:type="spellEnd"/>
            <w:r w:rsidRPr="00E451BE">
              <w:rPr>
                <w:rFonts w:eastAsia="Calibri"/>
                <w:sz w:val="20"/>
                <w:szCs w:val="20"/>
              </w:rPr>
              <w:t xml:space="preserve"> that the signed document was indeed signed by the Veteran using a credential that is the same as the authenticated user credential in the SSO headers</w:t>
            </w:r>
          </w:p>
          <w:p w14:paraId="437D8D91" w14:textId="5113233E" w:rsidR="001954AB" w:rsidRPr="00E451BE" w:rsidRDefault="001954AB" w:rsidP="004501EB">
            <w:pPr>
              <w:pStyle w:val="ListParagraph"/>
              <w:numPr>
                <w:ilvl w:val="0"/>
                <w:numId w:val="33"/>
              </w:numPr>
              <w:autoSpaceDE w:val="0"/>
              <w:autoSpaceDN w:val="0"/>
              <w:adjustRightInd w:val="0"/>
              <w:spacing w:line="288" w:lineRule="auto"/>
              <w:rPr>
                <w:rFonts w:eastAsia="Calibri"/>
                <w:sz w:val="20"/>
              </w:rPr>
            </w:pPr>
            <w:r w:rsidRPr="00E451BE">
              <w:rPr>
                <w:rFonts w:eastAsia="Calibri"/>
                <w:sz w:val="20"/>
              </w:rPr>
              <w:t xml:space="preserve">The </w:t>
            </w:r>
            <w:r w:rsidR="00E1301F" w:rsidRPr="00E451BE">
              <w:rPr>
                <w:rFonts w:eastAsia="Calibri"/>
                <w:sz w:val="20"/>
              </w:rPr>
              <w:t xml:space="preserve">then </w:t>
            </w:r>
            <w:r w:rsidRPr="00E451BE">
              <w:rPr>
                <w:rFonts w:eastAsia="Calibri"/>
                <w:sz w:val="20"/>
              </w:rPr>
              <w:t>service orchestrates the flow in this manner</w:t>
            </w:r>
          </w:p>
          <w:p w14:paraId="42ACCD84" w14:textId="763013D6" w:rsidR="001954AB" w:rsidRPr="00E451BE" w:rsidRDefault="001954AB" w:rsidP="004501EB">
            <w:pPr>
              <w:pStyle w:val="ListParagraph"/>
              <w:numPr>
                <w:ilvl w:val="1"/>
                <w:numId w:val="33"/>
              </w:numPr>
              <w:autoSpaceDE w:val="0"/>
              <w:autoSpaceDN w:val="0"/>
              <w:adjustRightInd w:val="0"/>
              <w:spacing w:line="288" w:lineRule="auto"/>
              <w:rPr>
                <w:rFonts w:eastAsia="Calibri"/>
                <w:sz w:val="20"/>
              </w:rPr>
            </w:pPr>
            <w:r w:rsidRPr="00E451BE">
              <w:rPr>
                <w:rFonts w:eastAsia="Calibri"/>
                <w:sz w:val="20"/>
              </w:rPr>
              <w:t xml:space="preserve">It creates a Revoke event and associates </w:t>
            </w:r>
            <w:proofErr w:type="gramStart"/>
            <w:r w:rsidRPr="00E451BE">
              <w:rPr>
                <w:rFonts w:eastAsia="Calibri"/>
                <w:sz w:val="20"/>
              </w:rPr>
              <w:t>with</w:t>
            </w:r>
            <w:r w:rsidR="004717B8" w:rsidRPr="00E451BE">
              <w:rPr>
                <w:rFonts w:eastAsia="Calibri"/>
                <w:sz w:val="20"/>
              </w:rPr>
              <w:t xml:space="preserve"> </w:t>
            </w:r>
            <w:r w:rsidR="00087B74" w:rsidRPr="00E451BE">
              <w:rPr>
                <w:rFonts w:eastAsia="Calibri"/>
                <w:sz w:val="20"/>
              </w:rPr>
              <w:t xml:space="preserve"> </w:t>
            </w:r>
            <w:r w:rsidRPr="00E451BE">
              <w:rPr>
                <w:rFonts w:eastAsia="Calibri"/>
                <w:sz w:val="20"/>
              </w:rPr>
              <w:t>it</w:t>
            </w:r>
            <w:proofErr w:type="gramEnd"/>
            <w:r w:rsidRPr="00E451BE">
              <w:rPr>
                <w:rFonts w:eastAsia="Calibri"/>
                <w:sz w:val="20"/>
              </w:rPr>
              <w:t xml:space="preserve"> </w:t>
            </w:r>
            <w:r w:rsidR="00F75E53" w:rsidRPr="00E451BE">
              <w:rPr>
                <w:rFonts w:eastAsia="Calibri"/>
                <w:sz w:val="20"/>
              </w:rPr>
              <w:t>initiator</w:t>
            </w:r>
            <w:r w:rsidRPr="00E451BE">
              <w:rPr>
                <w:rFonts w:eastAsia="Calibri"/>
                <w:sz w:val="20"/>
              </w:rPr>
              <w:t xml:space="preserve"> (</w:t>
            </w:r>
            <w:r w:rsidR="0045651C" w:rsidRPr="00E451BE">
              <w:rPr>
                <w:rFonts w:eastAsia="Calibri"/>
                <w:sz w:val="20"/>
              </w:rPr>
              <w:t>Veteran</w:t>
            </w:r>
            <w:r w:rsidRPr="00E451BE">
              <w:rPr>
                <w:rFonts w:eastAsia="Calibri"/>
                <w:sz w:val="20"/>
              </w:rPr>
              <w:t>) information and the associated PDF.</w:t>
            </w:r>
          </w:p>
          <w:p w14:paraId="7A55129F" w14:textId="77777777" w:rsidR="001954AB" w:rsidRPr="00E451BE" w:rsidRDefault="001954AB" w:rsidP="004501EB">
            <w:pPr>
              <w:pStyle w:val="ListParagraph"/>
              <w:numPr>
                <w:ilvl w:val="1"/>
                <w:numId w:val="33"/>
              </w:numPr>
              <w:autoSpaceDE w:val="0"/>
              <w:autoSpaceDN w:val="0"/>
              <w:adjustRightInd w:val="0"/>
              <w:spacing w:line="288" w:lineRule="auto"/>
              <w:rPr>
                <w:rFonts w:eastAsia="Calibri"/>
                <w:sz w:val="20"/>
              </w:rPr>
            </w:pPr>
            <w:r w:rsidRPr="00E451BE">
              <w:rPr>
                <w:rFonts w:eastAsia="Calibri"/>
                <w:sz w:val="20"/>
              </w:rPr>
              <w:t xml:space="preserve">It then associates the event with the authorization </w:t>
            </w:r>
            <w:proofErr w:type="gramStart"/>
            <w:r w:rsidRPr="00E451BE">
              <w:rPr>
                <w:rFonts w:eastAsia="Calibri"/>
                <w:sz w:val="20"/>
              </w:rPr>
              <w:t>being revoked</w:t>
            </w:r>
            <w:proofErr w:type="gramEnd"/>
            <w:r w:rsidRPr="00E451BE">
              <w:rPr>
                <w:rFonts w:eastAsia="Calibri"/>
                <w:sz w:val="20"/>
              </w:rPr>
              <w:t>.</w:t>
            </w:r>
          </w:p>
          <w:p w14:paraId="2CB85D84" w14:textId="77777777" w:rsidR="001954AB" w:rsidRPr="00E451BE" w:rsidRDefault="001954AB" w:rsidP="004501EB">
            <w:pPr>
              <w:pStyle w:val="ListParagraph"/>
              <w:numPr>
                <w:ilvl w:val="1"/>
                <w:numId w:val="33"/>
              </w:numPr>
              <w:autoSpaceDE w:val="0"/>
              <w:autoSpaceDN w:val="0"/>
              <w:adjustRightInd w:val="0"/>
              <w:spacing w:line="288" w:lineRule="auto"/>
              <w:rPr>
                <w:rFonts w:eastAsia="Calibri"/>
                <w:sz w:val="20"/>
              </w:rPr>
            </w:pPr>
            <w:r w:rsidRPr="00E451BE">
              <w:rPr>
                <w:rFonts w:eastAsia="Calibri"/>
                <w:sz w:val="20"/>
              </w:rPr>
              <w:t>It updates the following attributes on the authorization</w:t>
            </w:r>
          </w:p>
          <w:p w14:paraId="37E85F41" w14:textId="77777777" w:rsidR="001954AB" w:rsidRPr="00E451BE" w:rsidRDefault="001954AB" w:rsidP="004501EB">
            <w:pPr>
              <w:pStyle w:val="ListParagraph"/>
              <w:numPr>
                <w:ilvl w:val="2"/>
                <w:numId w:val="33"/>
              </w:numPr>
              <w:autoSpaceDE w:val="0"/>
              <w:autoSpaceDN w:val="0"/>
              <w:adjustRightInd w:val="0"/>
              <w:spacing w:line="288" w:lineRule="auto"/>
              <w:rPr>
                <w:rFonts w:eastAsia="Calibri"/>
                <w:sz w:val="20"/>
              </w:rPr>
            </w:pPr>
            <w:r w:rsidRPr="00E451BE">
              <w:rPr>
                <w:rFonts w:eastAsia="Calibri"/>
                <w:sz w:val="20"/>
              </w:rPr>
              <w:t>Status=Revoked</w:t>
            </w:r>
          </w:p>
          <w:p w14:paraId="689B1355" w14:textId="77777777" w:rsidR="001954AB" w:rsidRDefault="001954AB" w:rsidP="004501EB">
            <w:pPr>
              <w:pStyle w:val="ListParagraph"/>
              <w:numPr>
                <w:ilvl w:val="2"/>
                <w:numId w:val="33"/>
              </w:numPr>
              <w:autoSpaceDE w:val="0"/>
              <w:autoSpaceDN w:val="0"/>
              <w:adjustRightInd w:val="0"/>
              <w:spacing w:line="288" w:lineRule="auto"/>
              <w:rPr>
                <w:rFonts w:eastAsia="Calibri"/>
                <w:sz w:val="20"/>
              </w:rPr>
            </w:pPr>
            <w:proofErr w:type="spellStart"/>
            <w:r w:rsidRPr="00E451BE">
              <w:rPr>
                <w:rFonts w:eastAsia="Calibri"/>
                <w:sz w:val="20"/>
              </w:rPr>
              <w:t>ExpirationTimestamp</w:t>
            </w:r>
            <w:proofErr w:type="spellEnd"/>
            <w:r w:rsidRPr="00E451BE">
              <w:rPr>
                <w:rFonts w:eastAsia="Calibri"/>
                <w:sz w:val="20"/>
              </w:rPr>
              <w:t>=&lt;current timestamp&gt;</w:t>
            </w:r>
          </w:p>
          <w:p w14:paraId="16BDA417" w14:textId="70409B73" w:rsidR="00896474" w:rsidRDefault="00896474" w:rsidP="00896474">
            <w:pPr>
              <w:pStyle w:val="ListParagraph"/>
              <w:numPr>
                <w:ilvl w:val="1"/>
                <w:numId w:val="33"/>
              </w:numPr>
              <w:autoSpaceDE w:val="0"/>
              <w:autoSpaceDN w:val="0"/>
              <w:adjustRightInd w:val="0"/>
              <w:spacing w:line="288" w:lineRule="auto"/>
              <w:rPr>
                <w:rFonts w:eastAsia="Calibri"/>
                <w:sz w:val="20"/>
              </w:rPr>
            </w:pPr>
            <w:r>
              <w:rPr>
                <w:rFonts w:eastAsia="Calibri"/>
                <w:sz w:val="20"/>
              </w:rPr>
              <w:t xml:space="preserve">It converts the Revoke event into </w:t>
            </w:r>
            <w:proofErr w:type="gramStart"/>
            <w:r>
              <w:rPr>
                <w:rFonts w:eastAsia="Calibri"/>
                <w:sz w:val="20"/>
              </w:rPr>
              <w:t>a</w:t>
            </w:r>
            <w:proofErr w:type="gramEnd"/>
            <w:r>
              <w:rPr>
                <w:rFonts w:eastAsia="Calibri"/>
                <w:sz w:val="20"/>
              </w:rPr>
              <w:t xml:space="preserve"> HL7v3 SOAP call using MVI client-side libraries and dispatches it to MVI service. </w:t>
            </w:r>
          </w:p>
          <w:p w14:paraId="79987BC4" w14:textId="57646499" w:rsidR="00896474" w:rsidRPr="00E451BE" w:rsidRDefault="00896474" w:rsidP="00896474">
            <w:pPr>
              <w:pStyle w:val="ListParagraph"/>
              <w:numPr>
                <w:ilvl w:val="1"/>
                <w:numId w:val="33"/>
              </w:numPr>
              <w:autoSpaceDE w:val="0"/>
              <w:autoSpaceDN w:val="0"/>
              <w:adjustRightInd w:val="0"/>
              <w:spacing w:line="288" w:lineRule="auto"/>
              <w:rPr>
                <w:rFonts w:eastAsia="Calibri"/>
                <w:sz w:val="20"/>
              </w:rPr>
            </w:pPr>
            <w:r>
              <w:rPr>
                <w:rFonts w:eastAsia="Calibri"/>
                <w:sz w:val="20"/>
              </w:rPr>
              <w:t xml:space="preserve">MVI service updates the specified authorization in the MVI TK DB. </w:t>
            </w:r>
          </w:p>
          <w:p w14:paraId="2041921A" w14:textId="7BEB7B79" w:rsidR="001954AB" w:rsidRPr="00E451BE" w:rsidRDefault="001954AB" w:rsidP="004501EB">
            <w:pPr>
              <w:pStyle w:val="ListParagraph"/>
              <w:numPr>
                <w:ilvl w:val="1"/>
                <w:numId w:val="33"/>
              </w:numPr>
              <w:autoSpaceDE w:val="0"/>
              <w:autoSpaceDN w:val="0"/>
              <w:adjustRightInd w:val="0"/>
              <w:spacing w:line="288" w:lineRule="auto"/>
              <w:rPr>
                <w:rFonts w:eastAsia="Calibri"/>
                <w:sz w:val="20"/>
              </w:rPr>
            </w:pPr>
            <w:r w:rsidRPr="00E451BE">
              <w:rPr>
                <w:rFonts w:eastAsia="Calibri"/>
                <w:sz w:val="20"/>
              </w:rPr>
              <w:t>A workflow configured for the Authorization Type (VAHP) is chosen and triggered</w:t>
            </w:r>
            <w:r w:rsidR="00896474">
              <w:rPr>
                <w:rFonts w:eastAsia="Calibri"/>
                <w:sz w:val="20"/>
              </w:rPr>
              <w:t xml:space="preserve"> via MVI Queue</w:t>
            </w:r>
          </w:p>
          <w:p w14:paraId="7CCDDE55" w14:textId="41C1527A" w:rsidR="00896474" w:rsidRPr="00896474" w:rsidRDefault="001954AB" w:rsidP="00896474">
            <w:pPr>
              <w:pStyle w:val="ListParagraph"/>
              <w:numPr>
                <w:ilvl w:val="1"/>
                <w:numId w:val="33"/>
              </w:numPr>
              <w:autoSpaceDE w:val="0"/>
              <w:autoSpaceDN w:val="0"/>
              <w:adjustRightInd w:val="0"/>
              <w:spacing w:line="288" w:lineRule="auto"/>
              <w:rPr>
                <w:rFonts w:eastAsia="Calibri"/>
                <w:sz w:val="20"/>
              </w:rPr>
            </w:pPr>
            <w:r w:rsidRPr="00E451BE">
              <w:rPr>
                <w:rFonts w:eastAsia="Calibri"/>
                <w:sz w:val="20"/>
              </w:rPr>
              <w:t>The audit event correspond</w:t>
            </w:r>
            <w:r w:rsidR="0045651C" w:rsidRPr="00E451BE">
              <w:rPr>
                <w:rFonts w:eastAsia="Calibri"/>
                <w:sz w:val="20"/>
              </w:rPr>
              <w:t>ing</w:t>
            </w:r>
            <w:r w:rsidRPr="00E451BE">
              <w:rPr>
                <w:rFonts w:eastAsia="Calibri"/>
                <w:sz w:val="20"/>
              </w:rPr>
              <w:t xml:space="preserve"> to “Revoke</w:t>
            </w:r>
            <w:r w:rsidR="0045651C" w:rsidRPr="00E451BE">
              <w:rPr>
                <w:rFonts w:eastAsia="Calibri"/>
                <w:sz w:val="20"/>
              </w:rPr>
              <w:t xml:space="preserve"> Authorization</w:t>
            </w:r>
            <w:r w:rsidRPr="00E451BE">
              <w:rPr>
                <w:rFonts w:eastAsia="Calibri"/>
                <w:sz w:val="20"/>
              </w:rPr>
              <w:t xml:space="preserve"> Event” </w:t>
            </w:r>
            <w:proofErr w:type="gramStart"/>
            <w:r w:rsidRPr="00E451BE">
              <w:rPr>
                <w:rFonts w:eastAsia="Calibri"/>
                <w:sz w:val="20"/>
              </w:rPr>
              <w:t>is recorded</w:t>
            </w:r>
            <w:proofErr w:type="gramEnd"/>
            <w:r w:rsidRPr="00E451BE">
              <w:rPr>
                <w:rFonts w:eastAsia="Calibri"/>
                <w:sz w:val="20"/>
              </w:rPr>
              <w:t xml:space="preserve"> by </w:t>
            </w:r>
            <w:r w:rsidR="00896474">
              <w:rPr>
                <w:rFonts w:eastAsia="Calibri"/>
                <w:sz w:val="20"/>
              </w:rPr>
              <w:t xml:space="preserve">Toolkit via AMS Audit service. </w:t>
            </w:r>
          </w:p>
          <w:p w14:paraId="12299C9B" w14:textId="24BCBDC3" w:rsidR="001954AB" w:rsidRPr="00E451BE" w:rsidRDefault="001954AB" w:rsidP="004501EB">
            <w:pPr>
              <w:pStyle w:val="ListParagraph"/>
              <w:numPr>
                <w:ilvl w:val="0"/>
                <w:numId w:val="33"/>
              </w:numPr>
              <w:autoSpaceDE w:val="0"/>
              <w:autoSpaceDN w:val="0"/>
              <w:adjustRightInd w:val="0"/>
              <w:spacing w:line="288" w:lineRule="auto"/>
              <w:rPr>
                <w:rFonts w:eastAsia="Calibri"/>
                <w:sz w:val="20"/>
              </w:rPr>
            </w:pPr>
            <w:r w:rsidRPr="00E451BE">
              <w:rPr>
                <w:rFonts w:eastAsia="Calibri"/>
                <w:sz w:val="20"/>
              </w:rPr>
              <w:t xml:space="preserve">A JSON response corresponding to the disposition of the revoke is generated and returned to the </w:t>
            </w:r>
            <w:r w:rsidR="0045651C" w:rsidRPr="00E451BE">
              <w:rPr>
                <w:rFonts w:eastAsia="Calibri"/>
                <w:sz w:val="20"/>
              </w:rPr>
              <w:t>Veteran Delegation Tool</w:t>
            </w:r>
          </w:p>
          <w:p w14:paraId="2D45CE49" w14:textId="2D75EDC8" w:rsidR="001954AB" w:rsidRPr="00E451BE" w:rsidRDefault="001954AB" w:rsidP="004501EB">
            <w:pPr>
              <w:pStyle w:val="ListParagraph"/>
              <w:numPr>
                <w:ilvl w:val="0"/>
                <w:numId w:val="33"/>
              </w:numPr>
              <w:autoSpaceDE w:val="0"/>
              <w:autoSpaceDN w:val="0"/>
              <w:adjustRightInd w:val="0"/>
              <w:spacing w:line="288" w:lineRule="auto"/>
              <w:rPr>
                <w:sz w:val="20"/>
                <w:lang w:eastAsia="x-none"/>
              </w:rPr>
            </w:pPr>
            <w:r w:rsidRPr="00E451BE">
              <w:rPr>
                <w:rFonts w:eastAsia="Calibri"/>
                <w:sz w:val="20"/>
              </w:rPr>
              <w:t xml:space="preserve">The </w:t>
            </w:r>
            <w:r w:rsidR="003B0758" w:rsidRPr="00E451BE">
              <w:rPr>
                <w:rFonts w:eastAsia="Calibri"/>
                <w:sz w:val="20"/>
              </w:rPr>
              <w:t>Veteran Delegation too</w:t>
            </w:r>
            <w:r w:rsidRPr="00E451BE">
              <w:rPr>
                <w:rFonts w:eastAsia="Calibri"/>
                <w:sz w:val="20"/>
              </w:rPr>
              <w:t xml:space="preserve">l indicates the disposition to the </w:t>
            </w:r>
            <w:r w:rsidR="003B0758" w:rsidRPr="00E451BE">
              <w:rPr>
                <w:rFonts w:eastAsia="Calibri"/>
                <w:sz w:val="20"/>
              </w:rPr>
              <w:t>Veteran/Beneficiary</w:t>
            </w:r>
          </w:p>
        </w:tc>
      </w:tr>
      <w:tr w:rsidR="001954AB" w:rsidRPr="004443CD" w14:paraId="58FA3E27" w14:textId="77777777" w:rsidTr="0045651C">
        <w:trPr>
          <w:cantSplit/>
          <w:trHeight w:val="70"/>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F01F93A" w14:textId="00D76BB4" w:rsidR="001954AB" w:rsidRPr="00E451BE" w:rsidRDefault="001954AB" w:rsidP="004443CD">
            <w:pPr>
              <w:pStyle w:val="TableText0"/>
              <w:spacing w:before="60" w:after="60"/>
              <w:rPr>
                <w:rFonts w:ascii="Times New Roman" w:hAnsi="Times New Roman"/>
                <w:szCs w:val="20"/>
              </w:rPr>
            </w:pPr>
            <w:r w:rsidRPr="00E451BE">
              <w:rPr>
                <w:rFonts w:ascii="Times New Roman" w:hAnsi="Times New Roman"/>
                <w:szCs w:val="20"/>
              </w:rPr>
              <w:t>Main Success Scenarios</w:t>
            </w:r>
          </w:p>
        </w:tc>
        <w:tc>
          <w:tcPr>
            <w:tcW w:w="7550" w:type="dxa"/>
            <w:tcBorders>
              <w:top w:val="single" w:sz="4" w:space="0" w:color="auto"/>
              <w:left w:val="single" w:sz="4" w:space="0" w:color="auto"/>
              <w:bottom w:val="single" w:sz="4" w:space="0" w:color="auto"/>
              <w:right w:val="single" w:sz="4" w:space="0" w:color="auto"/>
            </w:tcBorders>
          </w:tcPr>
          <w:p w14:paraId="49C30095" w14:textId="481630CF" w:rsidR="001954AB" w:rsidRPr="00E451BE" w:rsidRDefault="001954AB" w:rsidP="004443CD">
            <w:pPr>
              <w:pStyle w:val="TableText0"/>
              <w:spacing w:before="60" w:after="60"/>
              <w:rPr>
                <w:rFonts w:ascii="Times New Roman" w:hAnsi="Times New Roman"/>
                <w:szCs w:val="20"/>
              </w:rPr>
            </w:pPr>
            <w:r w:rsidRPr="00E451BE">
              <w:rPr>
                <w:rFonts w:ascii="Times New Roman" w:hAnsi="Times New Roman"/>
                <w:szCs w:val="20"/>
              </w:rPr>
              <w:t xml:space="preserve">The authorization is successfully revoked and the response within the </w:t>
            </w:r>
            <w:r w:rsidR="003B0758" w:rsidRPr="00E451BE">
              <w:rPr>
                <w:rFonts w:ascii="Times New Roman" w:hAnsi="Times New Roman"/>
                <w:szCs w:val="20"/>
              </w:rPr>
              <w:t>Veteran Delegation Tool</w:t>
            </w:r>
            <w:r w:rsidRPr="00E451BE">
              <w:rPr>
                <w:rFonts w:ascii="Times New Roman" w:hAnsi="Times New Roman"/>
                <w:szCs w:val="20"/>
              </w:rPr>
              <w:t xml:space="preserve"> is indicative of this</w:t>
            </w:r>
          </w:p>
        </w:tc>
      </w:tr>
      <w:tr w:rsidR="001954AB" w:rsidRPr="004443CD" w14:paraId="52C58D3E" w14:textId="77777777" w:rsidTr="0045651C">
        <w:trPr>
          <w:cantSplit/>
          <w:trHeight w:val="70"/>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32F38D6" w14:textId="77777777" w:rsidR="001954AB" w:rsidRPr="00E451BE" w:rsidRDefault="001954AB" w:rsidP="004443CD">
            <w:pPr>
              <w:pStyle w:val="TableText0"/>
              <w:spacing w:before="60" w:after="60"/>
              <w:rPr>
                <w:rFonts w:ascii="Times New Roman" w:hAnsi="Times New Roman"/>
                <w:szCs w:val="20"/>
              </w:rPr>
            </w:pPr>
            <w:r w:rsidRPr="00E451BE">
              <w:rPr>
                <w:rFonts w:ascii="Times New Roman" w:hAnsi="Times New Roman"/>
                <w:szCs w:val="20"/>
              </w:rPr>
              <w:t>Main Failure Scenarios</w:t>
            </w:r>
          </w:p>
        </w:tc>
        <w:tc>
          <w:tcPr>
            <w:tcW w:w="7550" w:type="dxa"/>
            <w:tcBorders>
              <w:top w:val="single" w:sz="4" w:space="0" w:color="auto"/>
              <w:left w:val="single" w:sz="4" w:space="0" w:color="auto"/>
              <w:bottom w:val="single" w:sz="4" w:space="0" w:color="auto"/>
              <w:right w:val="single" w:sz="4" w:space="0" w:color="auto"/>
            </w:tcBorders>
          </w:tcPr>
          <w:p w14:paraId="15A414FB" w14:textId="77777777" w:rsidR="001954AB" w:rsidRPr="00E451BE" w:rsidRDefault="001954AB" w:rsidP="004443CD">
            <w:pPr>
              <w:pStyle w:val="TableText0"/>
              <w:spacing w:before="60" w:after="60"/>
              <w:rPr>
                <w:rFonts w:ascii="Times New Roman" w:hAnsi="Times New Roman"/>
                <w:szCs w:val="20"/>
              </w:rPr>
            </w:pPr>
            <w:r w:rsidRPr="00E451BE">
              <w:rPr>
                <w:rFonts w:ascii="Times New Roman" w:hAnsi="Times New Roman"/>
                <w:szCs w:val="20"/>
              </w:rPr>
              <w:t>The authorization is not revoked and the error condition is depicted</w:t>
            </w:r>
          </w:p>
        </w:tc>
      </w:tr>
    </w:tbl>
    <w:p w14:paraId="0DDF3A47" w14:textId="35181593" w:rsidR="000B3A23" w:rsidRDefault="000B3A23" w:rsidP="00A95743">
      <w:pPr>
        <w:pStyle w:val="Heading7"/>
        <w:ind w:hanging="1080"/>
      </w:pPr>
      <w:r>
        <w:lastRenderedPageBreak/>
        <w:t>Accept Delegation (Delegate Initiated)</w:t>
      </w:r>
    </w:p>
    <w:p w14:paraId="338B3D5E" w14:textId="1EC15B8C" w:rsidR="006737CF" w:rsidRDefault="00DF2D13" w:rsidP="00153A50">
      <w:pPr>
        <w:jc w:val="center"/>
      </w:pPr>
      <w:bookmarkStart w:id="2917" w:name="_Toc445298106"/>
      <w:r w:rsidRPr="00DF2D13">
        <w:t xml:space="preserve"> </w:t>
      </w:r>
      <w:r>
        <w:object w:dxaOrig="14621" w:dyaOrig="10289" w14:anchorId="1453B7C6">
          <v:shape id="_x0000_i1048" type="#_x0000_t75" style="width:468pt;height:329.45pt" o:ole="" o:bordertopcolor="this" o:borderleftcolor="this" o:borderbottomcolor="this" o:borderrightcolor="this">
            <v:imagedata r:id="rId110" o:title=""/>
            <w10:bordertop type="single" width="4"/>
            <w10:borderleft type="single" width="4"/>
            <w10:borderbottom type="single" width="4"/>
            <w10:borderright type="single" width="4"/>
          </v:shape>
          <o:OLEObject Type="Embed" ProgID="Visio.Drawing.11" ShapeID="_x0000_i1048" DrawAspect="Content" ObjectID="_1534336040" r:id="rId111"/>
        </w:object>
      </w:r>
    </w:p>
    <w:p w14:paraId="5A20F591" w14:textId="48DEAF22" w:rsidR="00AA1CE4" w:rsidRPr="00153A50" w:rsidRDefault="00A061C8" w:rsidP="00A061C8">
      <w:pPr>
        <w:pStyle w:val="Caption"/>
        <w:rPr>
          <w:rStyle w:val="CaptionChar"/>
          <w:rFonts w:cs="Times New Roman"/>
          <w:b/>
          <w:bCs/>
        </w:rPr>
      </w:pPr>
      <w:bookmarkStart w:id="2918" w:name="_Toc455753649"/>
      <w:r>
        <w:t xml:space="preserve">Figure </w:t>
      </w:r>
      <w:r w:rsidR="001219E3">
        <w:fldChar w:fldCharType="begin"/>
      </w:r>
      <w:r w:rsidR="001219E3">
        <w:instrText xml:space="preserve"> SEQ Figure \* ARABIC </w:instrText>
      </w:r>
      <w:r w:rsidR="001219E3">
        <w:fldChar w:fldCharType="separate"/>
      </w:r>
      <w:r w:rsidR="00CE2116">
        <w:rPr>
          <w:noProof/>
        </w:rPr>
        <w:t>40</w:t>
      </w:r>
      <w:r w:rsidR="001219E3">
        <w:rPr>
          <w:noProof/>
        </w:rPr>
        <w:fldChar w:fldCharType="end"/>
      </w:r>
      <w:r>
        <w:t>: Accept Delegation (Delegate Initiated) Sequence Diagram</w:t>
      </w:r>
      <w:bookmarkEnd w:id="2917"/>
      <w:bookmarkEnd w:id="2918"/>
    </w:p>
    <w:p w14:paraId="14A95B3F" w14:textId="77777777" w:rsidR="00E451BE" w:rsidRPr="00E451BE" w:rsidRDefault="00E451BE" w:rsidP="00E451BE">
      <w:pPr>
        <w:rPr>
          <w:rStyle w:val="CaptionChar"/>
          <w:sz w:val="20"/>
          <w:szCs w:val="20"/>
        </w:rPr>
      </w:pPr>
    </w:p>
    <w:p w14:paraId="69CF758A" w14:textId="75822BB8" w:rsidR="004443CD" w:rsidRPr="004443CD" w:rsidRDefault="00007BC0" w:rsidP="00007BC0">
      <w:pPr>
        <w:pStyle w:val="Caption"/>
      </w:pPr>
      <w:bookmarkStart w:id="2919" w:name="_Toc445298166"/>
      <w:bookmarkStart w:id="2920" w:name="_Toc455753709"/>
      <w:r>
        <w:t xml:space="preserve">Table </w:t>
      </w:r>
      <w:r w:rsidR="001219E3">
        <w:fldChar w:fldCharType="begin"/>
      </w:r>
      <w:r w:rsidR="001219E3">
        <w:instrText xml:space="preserve"> SEQ Table \* ARABIC </w:instrText>
      </w:r>
      <w:r w:rsidR="001219E3">
        <w:fldChar w:fldCharType="separate"/>
      </w:r>
      <w:r w:rsidR="00CE2116">
        <w:rPr>
          <w:noProof/>
        </w:rPr>
        <w:t>51</w:t>
      </w:r>
      <w:r w:rsidR="001219E3">
        <w:rPr>
          <w:noProof/>
        </w:rPr>
        <w:fldChar w:fldCharType="end"/>
      </w:r>
      <w:r>
        <w:t>: Accept Delegation (Delegate Initiated)</w:t>
      </w:r>
      <w:bookmarkEnd w:id="2919"/>
      <w:bookmarkEnd w:id="2920"/>
    </w:p>
    <w:tbl>
      <w:tblPr>
        <w:tblStyle w:val="TableGrid"/>
        <w:tblW w:w="9360" w:type="dxa"/>
        <w:jc w:val="center"/>
        <w:tblLayout w:type="fixed"/>
        <w:tblCellMar>
          <w:left w:w="115" w:type="dxa"/>
          <w:right w:w="115" w:type="dxa"/>
        </w:tblCellMar>
        <w:tblLook w:val="01E0" w:firstRow="1" w:lastRow="1" w:firstColumn="1" w:lastColumn="1" w:noHBand="0" w:noVBand="0"/>
        <w:tblCaption w:val="Accept Delegation (Delegate Initiated)"/>
        <w:tblDescription w:val="Below table describes file upload/download use case flow when accessing protected application using TAM&#10;"/>
      </w:tblPr>
      <w:tblGrid>
        <w:gridCol w:w="1810"/>
        <w:gridCol w:w="7550"/>
      </w:tblGrid>
      <w:tr w:rsidR="00FD156A" w:rsidRPr="00ED7D81" w14:paraId="6A4E7749" w14:textId="77777777" w:rsidTr="00153A50">
        <w:trPr>
          <w:cantSplit/>
          <w:tblHeader/>
          <w:jc w:val="center"/>
        </w:trPr>
        <w:tc>
          <w:tcPr>
            <w:tcW w:w="181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436F8E3" w14:textId="77777777" w:rsidR="00FD156A" w:rsidRPr="00ED7D81" w:rsidRDefault="00FD156A" w:rsidP="00E451BE">
            <w:pPr>
              <w:pStyle w:val="TableHeaderText"/>
            </w:pPr>
            <w:r w:rsidRPr="00ED7D81">
              <w:t>Field</w:t>
            </w:r>
          </w:p>
        </w:tc>
        <w:tc>
          <w:tcPr>
            <w:tcW w:w="755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BF6E8D2" w14:textId="77777777" w:rsidR="00FD156A" w:rsidRPr="00ED7D81" w:rsidRDefault="00FD156A" w:rsidP="00E451BE">
            <w:pPr>
              <w:pStyle w:val="TableHeaderText"/>
            </w:pPr>
            <w:r w:rsidRPr="00ED7D81">
              <w:t>Description</w:t>
            </w:r>
          </w:p>
        </w:tc>
      </w:tr>
      <w:tr w:rsidR="00FD156A" w:rsidRPr="00ED7D81" w14:paraId="69B557F5" w14:textId="77777777" w:rsidTr="00F61B31">
        <w:trPr>
          <w:cantSplit/>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F4311CC" w14:textId="0B01C1CA" w:rsidR="00FD156A" w:rsidRPr="00E451BE" w:rsidRDefault="00FD156A" w:rsidP="004443CD">
            <w:pPr>
              <w:pStyle w:val="TableText0"/>
              <w:spacing w:before="60" w:after="60"/>
              <w:rPr>
                <w:rFonts w:ascii="Times New Roman" w:hAnsi="Times New Roman"/>
                <w:szCs w:val="20"/>
              </w:rPr>
            </w:pPr>
            <w:r w:rsidRPr="00E451BE">
              <w:rPr>
                <w:rFonts w:ascii="Times New Roman" w:hAnsi="Times New Roman"/>
                <w:szCs w:val="20"/>
              </w:rPr>
              <w:t xml:space="preserve">Accept </w:t>
            </w:r>
            <w:r w:rsidR="005106D8" w:rsidRPr="00E451BE">
              <w:rPr>
                <w:rFonts w:ascii="Times New Roman" w:hAnsi="Times New Roman"/>
                <w:szCs w:val="20"/>
              </w:rPr>
              <w:t>Delegation</w:t>
            </w:r>
            <w:r w:rsidRPr="00E451BE">
              <w:rPr>
                <w:rFonts w:ascii="Times New Roman" w:hAnsi="Times New Roman"/>
                <w:szCs w:val="20"/>
              </w:rPr>
              <w:t xml:space="preserve"> (Delegate initiated)</w:t>
            </w:r>
          </w:p>
        </w:tc>
        <w:tc>
          <w:tcPr>
            <w:tcW w:w="7550" w:type="dxa"/>
            <w:tcBorders>
              <w:top w:val="single" w:sz="4" w:space="0" w:color="auto"/>
              <w:left w:val="single" w:sz="4" w:space="0" w:color="auto"/>
              <w:bottom w:val="single" w:sz="4" w:space="0" w:color="auto"/>
              <w:right w:val="single" w:sz="4" w:space="0" w:color="auto"/>
            </w:tcBorders>
          </w:tcPr>
          <w:p w14:paraId="2B0E96A1" w14:textId="49F5E4E7" w:rsidR="00FD156A" w:rsidRPr="00E451BE" w:rsidRDefault="00FD156A" w:rsidP="004443CD">
            <w:pPr>
              <w:pStyle w:val="TableText0"/>
              <w:spacing w:before="60" w:after="60"/>
              <w:rPr>
                <w:rFonts w:ascii="Times New Roman" w:hAnsi="Times New Roman"/>
                <w:szCs w:val="20"/>
              </w:rPr>
            </w:pPr>
            <w:r w:rsidRPr="00E451BE">
              <w:rPr>
                <w:rFonts w:ascii="Times New Roman" w:hAnsi="Times New Roman"/>
                <w:szCs w:val="20"/>
              </w:rPr>
              <w:t xml:space="preserve">Accept </w:t>
            </w:r>
            <w:r w:rsidR="005106D8" w:rsidRPr="00E451BE">
              <w:rPr>
                <w:rFonts w:ascii="Times New Roman" w:hAnsi="Times New Roman"/>
                <w:szCs w:val="20"/>
              </w:rPr>
              <w:t>Delegation</w:t>
            </w:r>
            <w:r w:rsidRPr="00E451BE">
              <w:rPr>
                <w:rFonts w:ascii="Times New Roman" w:hAnsi="Times New Roman"/>
                <w:szCs w:val="20"/>
              </w:rPr>
              <w:t xml:space="preserve"> (VAHP or PR Delegation) – Delegate initiated.</w:t>
            </w:r>
            <w:r w:rsidRPr="00E451BE" w:rsidDel="00945B09">
              <w:rPr>
                <w:rFonts w:ascii="Times New Roman" w:hAnsi="Times New Roman"/>
                <w:szCs w:val="20"/>
              </w:rPr>
              <w:t xml:space="preserve"> </w:t>
            </w:r>
          </w:p>
        </w:tc>
      </w:tr>
      <w:tr w:rsidR="00FD156A" w:rsidRPr="00ED7D81" w14:paraId="392EDDB9" w14:textId="77777777" w:rsidTr="00F61B31">
        <w:trPr>
          <w:cantSplit/>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CFC380E" w14:textId="77777777" w:rsidR="00FD156A" w:rsidRPr="00E451BE" w:rsidRDefault="00FD156A" w:rsidP="004443CD">
            <w:pPr>
              <w:pStyle w:val="TableText0"/>
              <w:spacing w:before="60" w:after="60"/>
              <w:rPr>
                <w:rFonts w:ascii="Times New Roman" w:hAnsi="Times New Roman"/>
                <w:szCs w:val="20"/>
              </w:rPr>
            </w:pPr>
            <w:r w:rsidRPr="00E451BE">
              <w:rPr>
                <w:rFonts w:ascii="Times New Roman" w:hAnsi="Times New Roman"/>
                <w:szCs w:val="20"/>
              </w:rPr>
              <w:t>Description</w:t>
            </w:r>
          </w:p>
        </w:tc>
        <w:tc>
          <w:tcPr>
            <w:tcW w:w="7550" w:type="dxa"/>
            <w:tcBorders>
              <w:top w:val="single" w:sz="4" w:space="0" w:color="auto"/>
              <w:left w:val="single" w:sz="4" w:space="0" w:color="auto"/>
              <w:bottom w:val="single" w:sz="4" w:space="0" w:color="auto"/>
              <w:right w:val="single" w:sz="4" w:space="0" w:color="auto"/>
            </w:tcBorders>
          </w:tcPr>
          <w:p w14:paraId="22FF5A10" w14:textId="3AC01860" w:rsidR="00FD156A" w:rsidRPr="00E451BE" w:rsidRDefault="00FD156A" w:rsidP="008D4CF0">
            <w:pPr>
              <w:pStyle w:val="TableText0"/>
              <w:spacing w:before="60" w:after="60"/>
              <w:rPr>
                <w:rFonts w:ascii="Times New Roman" w:hAnsi="Times New Roman"/>
                <w:szCs w:val="20"/>
              </w:rPr>
            </w:pPr>
            <w:r w:rsidRPr="00E451BE">
              <w:rPr>
                <w:rFonts w:ascii="Times New Roman" w:hAnsi="Times New Roman"/>
                <w:szCs w:val="20"/>
              </w:rPr>
              <w:t xml:space="preserve">Delegate attempts to Accept </w:t>
            </w:r>
            <w:r w:rsidR="005106D8" w:rsidRPr="00E451BE">
              <w:rPr>
                <w:rFonts w:ascii="Times New Roman" w:hAnsi="Times New Roman"/>
                <w:szCs w:val="20"/>
              </w:rPr>
              <w:t>a Delegation</w:t>
            </w:r>
            <w:r w:rsidRPr="00E451BE">
              <w:rPr>
                <w:rFonts w:ascii="Times New Roman" w:hAnsi="Times New Roman"/>
                <w:szCs w:val="20"/>
              </w:rPr>
              <w:t xml:space="preserve"> (VAHP Delegation or PR Delegation)</w:t>
            </w:r>
          </w:p>
        </w:tc>
      </w:tr>
      <w:tr w:rsidR="00FD156A" w:rsidRPr="00ED7D81" w14:paraId="6E25C765" w14:textId="77777777" w:rsidTr="00F61B31">
        <w:trPr>
          <w:cantSplit/>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5FCC7BD" w14:textId="77777777" w:rsidR="00FD156A" w:rsidRPr="00E451BE" w:rsidRDefault="00FD156A" w:rsidP="004443CD">
            <w:pPr>
              <w:pStyle w:val="TableText0"/>
              <w:spacing w:before="60" w:after="60"/>
              <w:rPr>
                <w:rFonts w:ascii="Times New Roman" w:hAnsi="Times New Roman"/>
                <w:szCs w:val="20"/>
              </w:rPr>
            </w:pPr>
            <w:r w:rsidRPr="00E451BE">
              <w:rPr>
                <w:rFonts w:ascii="Times New Roman" w:hAnsi="Times New Roman"/>
                <w:szCs w:val="20"/>
              </w:rPr>
              <w:t>Actors</w:t>
            </w:r>
          </w:p>
        </w:tc>
        <w:tc>
          <w:tcPr>
            <w:tcW w:w="7550" w:type="dxa"/>
            <w:tcBorders>
              <w:top w:val="single" w:sz="4" w:space="0" w:color="auto"/>
              <w:left w:val="single" w:sz="4" w:space="0" w:color="auto"/>
              <w:bottom w:val="single" w:sz="4" w:space="0" w:color="auto"/>
              <w:right w:val="single" w:sz="4" w:space="0" w:color="auto"/>
            </w:tcBorders>
          </w:tcPr>
          <w:p w14:paraId="5D878D14" w14:textId="0AF8AE48" w:rsidR="00FD156A" w:rsidRPr="00E451BE" w:rsidRDefault="00FD156A" w:rsidP="00DF2D13">
            <w:pPr>
              <w:pStyle w:val="TableText0"/>
              <w:numPr>
                <w:ilvl w:val="0"/>
                <w:numId w:val="34"/>
              </w:numPr>
              <w:spacing w:before="60" w:after="60"/>
              <w:rPr>
                <w:rFonts w:ascii="Times New Roman" w:hAnsi="Times New Roman"/>
                <w:szCs w:val="20"/>
              </w:rPr>
            </w:pPr>
            <w:r w:rsidRPr="00E451BE">
              <w:rPr>
                <w:rFonts w:ascii="Times New Roman" w:hAnsi="Times New Roman"/>
                <w:szCs w:val="20"/>
              </w:rPr>
              <w:t>Delegate</w:t>
            </w:r>
          </w:p>
          <w:p w14:paraId="343C15ED" w14:textId="77777777" w:rsidR="00FD156A" w:rsidRPr="00E451BE" w:rsidRDefault="00FD156A" w:rsidP="00DF2D13">
            <w:pPr>
              <w:pStyle w:val="TableText0"/>
              <w:numPr>
                <w:ilvl w:val="0"/>
                <w:numId w:val="34"/>
              </w:numPr>
              <w:spacing w:before="60" w:after="60"/>
              <w:rPr>
                <w:rFonts w:ascii="Times New Roman" w:hAnsi="Times New Roman"/>
                <w:szCs w:val="20"/>
              </w:rPr>
            </w:pPr>
            <w:r w:rsidRPr="00E451BE">
              <w:rPr>
                <w:rFonts w:ascii="Times New Roman" w:hAnsi="Times New Roman"/>
                <w:szCs w:val="20"/>
              </w:rPr>
              <w:t>Veteran Delegation Tool</w:t>
            </w:r>
          </w:p>
          <w:p w14:paraId="002200E4" w14:textId="77777777" w:rsidR="00FD156A" w:rsidRPr="00E451BE" w:rsidRDefault="00FD156A" w:rsidP="00DF2D13">
            <w:pPr>
              <w:pStyle w:val="TableText0"/>
              <w:numPr>
                <w:ilvl w:val="0"/>
                <w:numId w:val="34"/>
              </w:numPr>
              <w:spacing w:before="60" w:after="60"/>
              <w:rPr>
                <w:rFonts w:ascii="Times New Roman" w:hAnsi="Times New Roman"/>
                <w:szCs w:val="20"/>
              </w:rPr>
            </w:pPr>
            <w:r w:rsidRPr="00E451BE">
              <w:rPr>
                <w:rFonts w:ascii="Times New Roman" w:hAnsi="Times New Roman"/>
                <w:szCs w:val="20"/>
              </w:rPr>
              <w:t>Authorization Management Service (AMS)</w:t>
            </w:r>
          </w:p>
          <w:p w14:paraId="3388CB7F" w14:textId="77777777" w:rsidR="00FD156A" w:rsidRPr="00E451BE" w:rsidRDefault="00FD156A" w:rsidP="00DF2D13">
            <w:pPr>
              <w:pStyle w:val="TableText0"/>
              <w:numPr>
                <w:ilvl w:val="0"/>
                <w:numId w:val="34"/>
              </w:numPr>
              <w:spacing w:before="60" w:after="60"/>
              <w:rPr>
                <w:rFonts w:ascii="Times New Roman" w:hAnsi="Times New Roman"/>
                <w:szCs w:val="20"/>
              </w:rPr>
            </w:pPr>
            <w:r w:rsidRPr="00E451BE">
              <w:rPr>
                <w:rFonts w:ascii="Times New Roman" w:hAnsi="Times New Roman"/>
                <w:szCs w:val="20"/>
              </w:rPr>
              <w:t>AMS Data Access Layer</w:t>
            </w:r>
          </w:p>
          <w:p w14:paraId="21F3A879" w14:textId="77777777" w:rsidR="00FD156A" w:rsidRPr="00E451BE" w:rsidRDefault="00FD156A" w:rsidP="00DF2D13">
            <w:pPr>
              <w:pStyle w:val="TableText0"/>
              <w:numPr>
                <w:ilvl w:val="0"/>
                <w:numId w:val="34"/>
              </w:numPr>
              <w:spacing w:before="60" w:after="60"/>
              <w:rPr>
                <w:rFonts w:ascii="Times New Roman" w:hAnsi="Times New Roman"/>
                <w:szCs w:val="20"/>
              </w:rPr>
            </w:pPr>
            <w:r w:rsidRPr="00E451BE">
              <w:rPr>
                <w:rFonts w:ascii="Times New Roman" w:hAnsi="Times New Roman"/>
                <w:szCs w:val="20"/>
              </w:rPr>
              <w:t>AMS Workflow</w:t>
            </w:r>
          </w:p>
          <w:p w14:paraId="1AF850F3" w14:textId="77777777" w:rsidR="00FD156A" w:rsidRDefault="00FD156A" w:rsidP="00DF2D13">
            <w:pPr>
              <w:pStyle w:val="TableText0"/>
              <w:numPr>
                <w:ilvl w:val="0"/>
                <w:numId w:val="34"/>
              </w:numPr>
              <w:spacing w:before="60" w:after="60"/>
              <w:rPr>
                <w:rFonts w:ascii="Times New Roman" w:hAnsi="Times New Roman"/>
                <w:szCs w:val="20"/>
              </w:rPr>
            </w:pPr>
            <w:r w:rsidRPr="00E451BE">
              <w:rPr>
                <w:rFonts w:ascii="Times New Roman" w:hAnsi="Times New Roman"/>
                <w:szCs w:val="20"/>
              </w:rPr>
              <w:t>AMS Audit Service</w:t>
            </w:r>
          </w:p>
          <w:p w14:paraId="434631E0" w14:textId="77777777" w:rsidR="00DF2D13" w:rsidRDefault="00DF2D13" w:rsidP="00DF2D13">
            <w:pPr>
              <w:pStyle w:val="TableText0"/>
              <w:numPr>
                <w:ilvl w:val="0"/>
                <w:numId w:val="34"/>
              </w:numPr>
              <w:spacing w:before="60" w:after="60"/>
              <w:rPr>
                <w:rFonts w:ascii="Times New Roman" w:hAnsi="Times New Roman"/>
                <w:szCs w:val="20"/>
              </w:rPr>
            </w:pPr>
            <w:r>
              <w:rPr>
                <w:rFonts w:ascii="Times New Roman" w:hAnsi="Times New Roman"/>
                <w:szCs w:val="20"/>
              </w:rPr>
              <w:t xml:space="preserve">MVI </w:t>
            </w:r>
          </w:p>
          <w:p w14:paraId="76F42FAB" w14:textId="77777777" w:rsidR="00DF2D13" w:rsidRDefault="00DF2D13" w:rsidP="00DF2D13">
            <w:pPr>
              <w:pStyle w:val="TableText0"/>
              <w:numPr>
                <w:ilvl w:val="0"/>
                <w:numId w:val="34"/>
              </w:numPr>
              <w:spacing w:before="60" w:after="60"/>
              <w:rPr>
                <w:rFonts w:ascii="Times New Roman" w:hAnsi="Times New Roman"/>
                <w:szCs w:val="20"/>
              </w:rPr>
            </w:pPr>
            <w:r>
              <w:rPr>
                <w:rFonts w:ascii="Times New Roman" w:hAnsi="Times New Roman"/>
                <w:szCs w:val="20"/>
              </w:rPr>
              <w:t>MVI Queue</w:t>
            </w:r>
          </w:p>
          <w:p w14:paraId="1B92E9F3" w14:textId="10D5B666" w:rsidR="00DF2D13" w:rsidRPr="00E451BE" w:rsidRDefault="00DF2D13" w:rsidP="00DF2D13">
            <w:pPr>
              <w:pStyle w:val="TableText0"/>
              <w:numPr>
                <w:ilvl w:val="0"/>
                <w:numId w:val="34"/>
              </w:numPr>
              <w:spacing w:before="60" w:after="60"/>
              <w:rPr>
                <w:rFonts w:ascii="Times New Roman" w:hAnsi="Times New Roman"/>
                <w:szCs w:val="20"/>
              </w:rPr>
            </w:pPr>
            <w:r>
              <w:rPr>
                <w:rFonts w:ascii="Times New Roman" w:hAnsi="Times New Roman"/>
                <w:szCs w:val="20"/>
              </w:rPr>
              <w:t>AMS MVI REST-SOAP Adapter</w:t>
            </w:r>
          </w:p>
        </w:tc>
      </w:tr>
      <w:tr w:rsidR="00FD156A" w:rsidRPr="00ED7D81" w14:paraId="17FA4DE1" w14:textId="77777777" w:rsidTr="00F61B31">
        <w:trPr>
          <w:cantSplit/>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A5F6FC5" w14:textId="77777777" w:rsidR="00FD156A" w:rsidRPr="00E451BE" w:rsidRDefault="00FD156A" w:rsidP="004443CD">
            <w:pPr>
              <w:pStyle w:val="TableText0"/>
              <w:spacing w:before="60" w:after="60"/>
              <w:rPr>
                <w:rFonts w:ascii="Times New Roman" w:hAnsi="Times New Roman"/>
                <w:szCs w:val="20"/>
              </w:rPr>
            </w:pPr>
            <w:r w:rsidRPr="00E451BE">
              <w:rPr>
                <w:rFonts w:ascii="Times New Roman" w:hAnsi="Times New Roman"/>
                <w:szCs w:val="20"/>
              </w:rPr>
              <w:lastRenderedPageBreak/>
              <w:t>Pre-Conditions</w:t>
            </w:r>
          </w:p>
        </w:tc>
        <w:tc>
          <w:tcPr>
            <w:tcW w:w="7550" w:type="dxa"/>
            <w:tcBorders>
              <w:top w:val="single" w:sz="4" w:space="0" w:color="auto"/>
              <w:left w:val="single" w:sz="4" w:space="0" w:color="auto"/>
              <w:bottom w:val="single" w:sz="4" w:space="0" w:color="auto"/>
              <w:right w:val="single" w:sz="4" w:space="0" w:color="auto"/>
            </w:tcBorders>
          </w:tcPr>
          <w:p w14:paraId="7A4F98A0" w14:textId="74D5B7D5" w:rsidR="00FD156A" w:rsidRPr="00E451BE" w:rsidRDefault="00FD156A" w:rsidP="004501EB">
            <w:pPr>
              <w:numPr>
                <w:ilvl w:val="0"/>
                <w:numId w:val="24"/>
              </w:numPr>
              <w:autoSpaceDE w:val="0"/>
              <w:autoSpaceDN w:val="0"/>
              <w:adjustRightInd w:val="0"/>
              <w:spacing w:before="60" w:after="60" w:line="288" w:lineRule="auto"/>
              <w:rPr>
                <w:rFonts w:eastAsia="Calibri"/>
                <w:sz w:val="20"/>
                <w:szCs w:val="20"/>
              </w:rPr>
            </w:pPr>
            <w:r w:rsidRPr="00E451BE">
              <w:rPr>
                <w:rFonts w:eastAsia="Calibri"/>
                <w:sz w:val="20"/>
                <w:szCs w:val="20"/>
              </w:rPr>
              <w:t xml:space="preserve">Delegate has authenticated using </w:t>
            </w:r>
            <w:proofErr w:type="spellStart"/>
            <w:r w:rsidRPr="00E451BE">
              <w:rPr>
                <w:rFonts w:eastAsia="Calibri"/>
                <w:sz w:val="20"/>
                <w:szCs w:val="20"/>
              </w:rPr>
              <w:t>SSOe</w:t>
            </w:r>
            <w:proofErr w:type="spellEnd"/>
            <w:r w:rsidRPr="00E451BE">
              <w:rPr>
                <w:rFonts w:eastAsia="Calibri"/>
                <w:sz w:val="20"/>
                <w:szCs w:val="20"/>
              </w:rPr>
              <w:t xml:space="preserve"> and logged on to the Veteran Delegation Tool </w:t>
            </w:r>
          </w:p>
          <w:p w14:paraId="2A181E4B" w14:textId="6C26F41B" w:rsidR="00FD156A" w:rsidRPr="00E451BE" w:rsidRDefault="00FD156A" w:rsidP="004501EB">
            <w:pPr>
              <w:numPr>
                <w:ilvl w:val="0"/>
                <w:numId w:val="24"/>
              </w:numPr>
              <w:autoSpaceDE w:val="0"/>
              <w:autoSpaceDN w:val="0"/>
              <w:adjustRightInd w:val="0"/>
              <w:spacing w:before="60" w:after="60" w:line="288" w:lineRule="auto"/>
              <w:rPr>
                <w:rFonts w:eastAsia="Calibri"/>
                <w:sz w:val="20"/>
                <w:szCs w:val="20"/>
              </w:rPr>
            </w:pPr>
            <w:r w:rsidRPr="00E451BE">
              <w:rPr>
                <w:rFonts w:eastAsia="Calibri"/>
                <w:sz w:val="20"/>
                <w:szCs w:val="20"/>
              </w:rPr>
              <w:t xml:space="preserve">The Delegations granted to the delegate </w:t>
            </w:r>
            <w:proofErr w:type="gramStart"/>
            <w:r w:rsidRPr="00E451BE">
              <w:rPr>
                <w:rFonts w:eastAsia="Calibri"/>
                <w:sz w:val="20"/>
                <w:szCs w:val="20"/>
              </w:rPr>
              <w:t>have been retrieved</w:t>
            </w:r>
            <w:proofErr w:type="gramEnd"/>
            <w:r w:rsidRPr="00E451BE">
              <w:rPr>
                <w:rFonts w:eastAsia="Calibri"/>
                <w:sz w:val="20"/>
                <w:szCs w:val="20"/>
              </w:rPr>
              <w:t>.</w:t>
            </w:r>
          </w:p>
          <w:p w14:paraId="080737F4" w14:textId="7673FCF4" w:rsidR="00FD156A" w:rsidRPr="00E451BE" w:rsidRDefault="00FD156A" w:rsidP="004501EB">
            <w:pPr>
              <w:numPr>
                <w:ilvl w:val="0"/>
                <w:numId w:val="24"/>
              </w:numPr>
              <w:autoSpaceDE w:val="0"/>
              <w:autoSpaceDN w:val="0"/>
              <w:adjustRightInd w:val="0"/>
              <w:spacing w:before="60" w:after="60" w:line="288" w:lineRule="auto"/>
              <w:rPr>
                <w:b/>
                <w:bCs/>
                <w:color w:val="000000"/>
                <w:sz w:val="20"/>
                <w:szCs w:val="20"/>
              </w:rPr>
            </w:pPr>
            <w:r w:rsidRPr="00E451BE">
              <w:rPr>
                <w:rFonts w:eastAsia="Calibri"/>
                <w:sz w:val="20"/>
                <w:szCs w:val="20"/>
              </w:rPr>
              <w:t>Pending Delegation has been chosen for acceptance</w:t>
            </w:r>
          </w:p>
        </w:tc>
      </w:tr>
      <w:tr w:rsidR="00FD156A" w:rsidRPr="00ED7D81" w14:paraId="46D39F48" w14:textId="77777777" w:rsidTr="00F61B31">
        <w:trPr>
          <w:cantSplit/>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88A7A17" w14:textId="77777777" w:rsidR="00FD156A" w:rsidRPr="00E451BE" w:rsidRDefault="00FD156A" w:rsidP="004443CD">
            <w:pPr>
              <w:pStyle w:val="TableText0"/>
              <w:spacing w:before="60" w:after="60"/>
              <w:rPr>
                <w:rFonts w:ascii="Times New Roman" w:hAnsi="Times New Roman"/>
                <w:szCs w:val="20"/>
              </w:rPr>
            </w:pPr>
            <w:r w:rsidRPr="00E451BE">
              <w:rPr>
                <w:rFonts w:ascii="Times New Roman" w:hAnsi="Times New Roman"/>
                <w:szCs w:val="20"/>
              </w:rPr>
              <w:t>Trigger</w:t>
            </w:r>
          </w:p>
        </w:tc>
        <w:tc>
          <w:tcPr>
            <w:tcW w:w="7550" w:type="dxa"/>
            <w:tcBorders>
              <w:top w:val="single" w:sz="4" w:space="0" w:color="auto"/>
              <w:left w:val="single" w:sz="4" w:space="0" w:color="auto"/>
              <w:bottom w:val="single" w:sz="4" w:space="0" w:color="auto"/>
              <w:right w:val="single" w:sz="4" w:space="0" w:color="auto"/>
            </w:tcBorders>
          </w:tcPr>
          <w:p w14:paraId="737ABDE3" w14:textId="5ABC13ED" w:rsidR="00FD156A" w:rsidRPr="00E451BE" w:rsidRDefault="00FD156A" w:rsidP="004443CD">
            <w:pPr>
              <w:pStyle w:val="TableText0"/>
              <w:spacing w:before="60" w:after="60"/>
              <w:rPr>
                <w:rFonts w:ascii="Times New Roman" w:hAnsi="Times New Roman"/>
                <w:szCs w:val="20"/>
              </w:rPr>
            </w:pPr>
            <w:r w:rsidRPr="00E451BE">
              <w:rPr>
                <w:rFonts w:ascii="Times New Roman" w:hAnsi="Times New Roman"/>
                <w:szCs w:val="20"/>
              </w:rPr>
              <w:t xml:space="preserve">This use case is triggered when a Delegate accesses the Veteran Delegation Tool, logs in, </w:t>
            </w:r>
            <w:r w:rsidR="00F75E53" w:rsidRPr="00E451BE">
              <w:rPr>
                <w:rFonts w:ascii="Times New Roman" w:hAnsi="Times New Roman"/>
                <w:szCs w:val="20"/>
              </w:rPr>
              <w:t>reviews</w:t>
            </w:r>
            <w:r w:rsidRPr="00E451BE">
              <w:rPr>
                <w:rFonts w:ascii="Times New Roman" w:hAnsi="Times New Roman"/>
                <w:szCs w:val="20"/>
              </w:rPr>
              <w:t xml:space="preserve"> a pending delegation granted to him/her, and selects “Accept”</w:t>
            </w:r>
          </w:p>
        </w:tc>
      </w:tr>
      <w:tr w:rsidR="00FD156A" w:rsidRPr="00ED7D81" w14:paraId="71788949" w14:textId="77777777" w:rsidTr="00F61B31">
        <w:trPr>
          <w:cantSplit/>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F9263B3" w14:textId="77777777" w:rsidR="00FD156A" w:rsidRPr="00E451BE" w:rsidRDefault="00FD156A" w:rsidP="004443CD">
            <w:pPr>
              <w:pStyle w:val="TableText0"/>
              <w:spacing w:before="60" w:after="60"/>
              <w:rPr>
                <w:rFonts w:ascii="Times New Roman" w:hAnsi="Times New Roman"/>
                <w:szCs w:val="20"/>
              </w:rPr>
            </w:pPr>
            <w:r w:rsidRPr="00E451BE">
              <w:rPr>
                <w:rFonts w:ascii="Times New Roman" w:hAnsi="Times New Roman"/>
                <w:szCs w:val="20"/>
              </w:rPr>
              <w:t>Actions</w:t>
            </w:r>
          </w:p>
        </w:tc>
        <w:tc>
          <w:tcPr>
            <w:tcW w:w="7550" w:type="dxa"/>
            <w:tcBorders>
              <w:top w:val="single" w:sz="4" w:space="0" w:color="auto"/>
              <w:left w:val="single" w:sz="4" w:space="0" w:color="auto"/>
              <w:bottom w:val="single" w:sz="4" w:space="0" w:color="auto"/>
              <w:right w:val="single" w:sz="4" w:space="0" w:color="auto"/>
            </w:tcBorders>
          </w:tcPr>
          <w:p w14:paraId="6E079BFF" w14:textId="71629E96" w:rsidR="00FD156A" w:rsidRPr="00E451BE" w:rsidRDefault="00FD156A" w:rsidP="00DF2D13">
            <w:pPr>
              <w:pStyle w:val="ListParagraph"/>
              <w:numPr>
                <w:ilvl w:val="0"/>
                <w:numId w:val="35"/>
              </w:numPr>
              <w:autoSpaceDE w:val="0"/>
              <w:autoSpaceDN w:val="0"/>
              <w:adjustRightInd w:val="0"/>
              <w:spacing w:line="288" w:lineRule="auto"/>
              <w:rPr>
                <w:rFonts w:eastAsia="Calibri"/>
                <w:sz w:val="20"/>
              </w:rPr>
            </w:pPr>
            <w:r w:rsidRPr="00E451BE">
              <w:rPr>
                <w:rFonts w:eastAsia="Calibri"/>
                <w:sz w:val="20"/>
              </w:rPr>
              <w:t>The Veteran Delegation tool client-side controller dispatches a REST call to the AMS Services layer – Create Authorization Event (Type=Accept). The request is multi-part, but comprise</w:t>
            </w:r>
            <w:r w:rsidR="005770B3">
              <w:rPr>
                <w:rFonts w:eastAsia="Calibri"/>
                <w:sz w:val="20"/>
              </w:rPr>
              <w:t>d</w:t>
            </w:r>
            <w:r w:rsidRPr="00E451BE">
              <w:rPr>
                <w:rFonts w:eastAsia="Calibri"/>
                <w:sz w:val="20"/>
              </w:rPr>
              <w:t xml:space="preserve"> only of the Authorization information (JSON).</w:t>
            </w:r>
          </w:p>
          <w:p w14:paraId="28386DF7" w14:textId="77777777" w:rsidR="005755AA" w:rsidRPr="00E451BE" w:rsidRDefault="005755AA" w:rsidP="00DF2D13">
            <w:pPr>
              <w:numPr>
                <w:ilvl w:val="0"/>
                <w:numId w:val="35"/>
              </w:numPr>
              <w:autoSpaceDE w:val="0"/>
              <w:autoSpaceDN w:val="0"/>
              <w:adjustRightInd w:val="0"/>
              <w:spacing w:line="288" w:lineRule="auto"/>
              <w:rPr>
                <w:rFonts w:eastAsia="Calibri"/>
                <w:sz w:val="20"/>
                <w:szCs w:val="20"/>
              </w:rPr>
            </w:pPr>
            <w:r w:rsidRPr="00E451BE">
              <w:rPr>
                <w:rFonts w:eastAsia="Calibri"/>
                <w:sz w:val="20"/>
                <w:szCs w:val="20"/>
              </w:rPr>
              <w:t xml:space="preserve">The service first validates the input. </w:t>
            </w:r>
          </w:p>
          <w:p w14:paraId="17DF7573" w14:textId="77777777" w:rsidR="005755AA" w:rsidRPr="00E451BE" w:rsidRDefault="005755AA" w:rsidP="00DF2D13">
            <w:pPr>
              <w:numPr>
                <w:ilvl w:val="1"/>
                <w:numId w:val="35"/>
              </w:numPr>
              <w:autoSpaceDE w:val="0"/>
              <w:autoSpaceDN w:val="0"/>
              <w:adjustRightInd w:val="0"/>
              <w:spacing w:line="288" w:lineRule="auto"/>
              <w:rPr>
                <w:rFonts w:eastAsia="Calibri"/>
                <w:sz w:val="20"/>
                <w:szCs w:val="20"/>
              </w:rPr>
            </w:pPr>
            <w:r w:rsidRPr="00E451BE">
              <w:rPr>
                <w:rFonts w:eastAsia="Calibri"/>
                <w:sz w:val="20"/>
                <w:szCs w:val="20"/>
              </w:rPr>
              <w:t>It sanitizes the input information</w:t>
            </w:r>
          </w:p>
          <w:p w14:paraId="72A972A6" w14:textId="77777777" w:rsidR="005755AA" w:rsidRPr="00E451BE" w:rsidRDefault="005755AA" w:rsidP="00DF2D13">
            <w:pPr>
              <w:numPr>
                <w:ilvl w:val="1"/>
                <w:numId w:val="35"/>
              </w:numPr>
              <w:autoSpaceDE w:val="0"/>
              <w:autoSpaceDN w:val="0"/>
              <w:adjustRightInd w:val="0"/>
              <w:spacing w:line="288" w:lineRule="auto"/>
              <w:rPr>
                <w:rFonts w:eastAsia="Calibri"/>
                <w:sz w:val="20"/>
                <w:szCs w:val="20"/>
              </w:rPr>
            </w:pPr>
            <w:r w:rsidRPr="00E451BE">
              <w:rPr>
                <w:rFonts w:eastAsia="Calibri"/>
                <w:sz w:val="20"/>
                <w:szCs w:val="20"/>
              </w:rPr>
              <w:t>Validates it for structural integrity</w:t>
            </w:r>
          </w:p>
          <w:p w14:paraId="3B25F13C" w14:textId="77777777" w:rsidR="00EB474C" w:rsidRPr="00E451BE" w:rsidRDefault="00EB474C" w:rsidP="00DF2D13">
            <w:pPr>
              <w:numPr>
                <w:ilvl w:val="1"/>
                <w:numId w:val="35"/>
              </w:numPr>
              <w:autoSpaceDE w:val="0"/>
              <w:autoSpaceDN w:val="0"/>
              <w:adjustRightInd w:val="0"/>
              <w:spacing w:line="288" w:lineRule="auto"/>
              <w:rPr>
                <w:rFonts w:eastAsia="Calibri"/>
                <w:sz w:val="20"/>
                <w:szCs w:val="20"/>
              </w:rPr>
            </w:pPr>
            <w:r w:rsidRPr="00E451BE">
              <w:rPr>
                <w:rFonts w:eastAsia="Calibri"/>
                <w:sz w:val="20"/>
                <w:szCs w:val="20"/>
              </w:rPr>
              <w:t>It validates that the initiator credentials in the payload match the authenticated user credential in the SSO headers</w:t>
            </w:r>
          </w:p>
          <w:p w14:paraId="69A03B25" w14:textId="525571C0" w:rsidR="005755AA" w:rsidRPr="00E451BE" w:rsidRDefault="00EB474C" w:rsidP="00DF2D13">
            <w:pPr>
              <w:numPr>
                <w:ilvl w:val="1"/>
                <w:numId w:val="35"/>
              </w:numPr>
              <w:autoSpaceDE w:val="0"/>
              <w:autoSpaceDN w:val="0"/>
              <w:adjustRightInd w:val="0"/>
              <w:spacing w:line="288" w:lineRule="auto"/>
              <w:rPr>
                <w:rFonts w:eastAsia="Calibri"/>
                <w:sz w:val="20"/>
                <w:szCs w:val="20"/>
              </w:rPr>
            </w:pPr>
            <w:r w:rsidRPr="00E451BE">
              <w:rPr>
                <w:rFonts w:eastAsia="Calibri"/>
                <w:sz w:val="20"/>
                <w:szCs w:val="20"/>
              </w:rPr>
              <w:t xml:space="preserve">It validates that the Target identifier in the payload corresponds to the authenticated user in the SSO </w:t>
            </w:r>
            <w:r w:rsidR="007B0447" w:rsidRPr="00E451BE">
              <w:rPr>
                <w:rFonts w:eastAsia="Calibri"/>
                <w:sz w:val="20"/>
                <w:szCs w:val="20"/>
              </w:rPr>
              <w:t>header</w:t>
            </w:r>
            <w:r w:rsidRPr="00E451BE">
              <w:rPr>
                <w:rFonts w:eastAsia="Calibri"/>
                <w:sz w:val="20"/>
                <w:szCs w:val="20"/>
              </w:rPr>
              <w:t>s</w:t>
            </w:r>
          </w:p>
          <w:p w14:paraId="34F87AE7" w14:textId="4309E969" w:rsidR="00FD156A" w:rsidRPr="00E451BE" w:rsidRDefault="00FD156A" w:rsidP="00DF2D13">
            <w:pPr>
              <w:pStyle w:val="ListParagraph"/>
              <w:numPr>
                <w:ilvl w:val="0"/>
                <w:numId w:val="35"/>
              </w:numPr>
              <w:autoSpaceDE w:val="0"/>
              <w:autoSpaceDN w:val="0"/>
              <w:adjustRightInd w:val="0"/>
              <w:spacing w:line="288" w:lineRule="auto"/>
              <w:rPr>
                <w:rFonts w:eastAsia="Calibri"/>
                <w:sz w:val="20"/>
              </w:rPr>
            </w:pPr>
            <w:r w:rsidRPr="00E451BE">
              <w:rPr>
                <w:rFonts w:eastAsia="Calibri"/>
                <w:sz w:val="20"/>
              </w:rPr>
              <w:t xml:space="preserve">The </w:t>
            </w:r>
            <w:r w:rsidR="005755AA" w:rsidRPr="00E451BE">
              <w:rPr>
                <w:rFonts w:eastAsia="Calibri"/>
                <w:sz w:val="20"/>
              </w:rPr>
              <w:t xml:space="preserve">then </w:t>
            </w:r>
            <w:r w:rsidRPr="00E451BE">
              <w:rPr>
                <w:rFonts w:eastAsia="Calibri"/>
                <w:sz w:val="20"/>
              </w:rPr>
              <w:t>service orchestrates the flow in this manner</w:t>
            </w:r>
          </w:p>
          <w:p w14:paraId="3B8FADBC" w14:textId="6F3F717A" w:rsidR="00FD156A" w:rsidRPr="00E451BE" w:rsidRDefault="00FD156A" w:rsidP="00DF2D13">
            <w:pPr>
              <w:pStyle w:val="ListParagraph"/>
              <w:numPr>
                <w:ilvl w:val="1"/>
                <w:numId w:val="35"/>
              </w:numPr>
              <w:autoSpaceDE w:val="0"/>
              <w:autoSpaceDN w:val="0"/>
              <w:adjustRightInd w:val="0"/>
              <w:spacing w:line="288" w:lineRule="auto"/>
              <w:rPr>
                <w:rFonts w:eastAsia="Calibri"/>
                <w:sz w:val="20"/>
              </w:rPr>
            </w:pPr>
            <w:r w:rsidRPr="00E451BE">
              <w:rPr>
                <w:rFonts w:eastAsia="Calibri"/>
                <w:sz w:val="20"/>
              </w:rPr>
              <w:t>It creates a</w:t>
            </w:r>
            <w:r w:rsidR="003C501C" w:rsidRPr="00E451BE">
              <w:rPr>
                <w:rFonts w:eastAsia="Calibri"/>
                <w:sz w:val="20"/>
              </w:rPr>
              <w:t>n</w:t>
            </w:r>
            <w:r w:rsidRPr="00E451BE">
              <w:rPr>
                <w:rFonts w:eastAsia="Calibri"/>
                <w:sz w:val="20"/>
              </w:rPr>
              <w:t xml:space="preserve"> </w:t>
            </w:r>
            <w:r w:rsidR="003C501C" w:rsidRPr="00E451BE">
              <w:rPr>
                <w:rFonts w:eastAsia="Calibri"/>
                <w:sz w:val="20"/>
              </w:rPr>
              <w:t>Accept</w:t>
            </w:r>
            <w:r w:rsidRPr="00E451BE">
              <w:rPr>
                <w:rFonts w:eastAsia="Calibri"/>
                <w:sz w:val="20"/>
              </w:rPr>
              <w:t xml:space="preserve"> event and associates </w:t>
            </w:r>
            <w:proofErr w:type="gramStart"/>
            <w:r w:rsidRPr="00E451BE">
              <w:rPr>
                <w:rFonts w:eastAsia="Calibri"/>
                <w:sz w:val="20"/>
              </w:rPr>
              <w:t>with</w:t>
            </w:r>
            <w:r w:rsidR="004717B8" w:rsidRPr="00E451BE">
              <w:rPr>
                <w:rFonts w:eastAsia="Calibri"/>
                <w:sz w:val="20"/>
              </w:rPr>
              <w:t xml:space="preserve"> </w:t>
            </w:r>
            <w:r w:rsidR="00087B74" w:rsidRPr="00E451BE">
              <w:rPr>
                <w:rFonts w:eastAsia="Calibri"/>
                <w:sz w:val="20"/>
              </w:rPr>
              <w:t xml:space="preserve"> </w:t>
            </w:r>
            <w:r w:rsidRPr="00E451BE">
              <w:rPr>
                <w:rFonts w:eastAsia="Calibri"/>
                <w:sz w:val="20"/>
              </w:rPr>
              <w:t>it</w:t>
            </w:r>
            <w:proofErr w:type="gramEnd"/>
            <w:r w:rsidRPr="00E451BE">
              <w:rPr>
                <w:rFonts w:eastAsia="Calibri"/>
                <w:sz w:val="20"/>
              </w:rPr>
              <w:t xml:space="preserve"> </w:t>
            </w:r>
            <w:r w:rsidR="00F75E53" w:rsidRPr="00E451BE">
              <w:rPr>
                <w:rFonts w:eastAsia="Calibri"/>
                <w:sz w:val="20"/>
              </w:rPr>
              <w:t>initiator</w:t>
            </w:r>
            <w:r w:rsidRPr="00E451BE">
              <w:rPr>
                <w:rFonts w:eastAsia="Calibri"/>
                <w:sz w:val="20"/>
              </w:rPr>
              <w:t xml:space="preserve"> (Veteran</w:t>
            </w:r>
            <w:r w:rsidR="003C501C" w:rsidRPr="00E451BE">
              <w:rPr>
                <w:rFonts w:eastAsia="Calibri"/>
                <w:sz w:val="20"/>
              </w:rPr>
              <w:t>) information.</w:t>
            </w:r>
          </w:p>
          <w:p w14:paraId="1208D985" w14:textId="6FF143B0" w:rsidR="00FD156A" w:rsidRPr="00E451BE" w:rsidRDefault="00FD156A" w:rsidP="00DF2D13">
            <w:pPr>
              <w:pStyle w:val="ListParagraph"/>
              <w:numPr>
                <w:ilvl w:val="1"/>
                <w:numId w:val="35"/>
              </w:numPr>
              <w:autoSpaceDE w:val="0"/>
              <w:autoSpaceDN w:val="0"/>
              <w:adjustRightInd w:val="0"/>
              <w:spacing w:line="288" w:lineRule="auto"/>
              <w:rPr>
                <w:rFonts w:eastAsia="Calibri"/>
                <w:sz w:val="20"/>
              </w:rPr>
            </w:pPr>
            <w:r w:rsidRPr="00E451BE">
              <w:rPr>
                <w:rFonts w:eastAsia="Calibri"/>
                <w:sz w:val="20"/>
              </w:rPr>
              <w:t xml:space="preserve">It then associates the event with the authorization </w:t>
            </w:r>
            <w:proofErr w:type="gramStart"/>
            <w:r w:rsidRPr="00E451BE">
              <w:rPr>
                <w:rFonts w:eastAsia="Calibri"/>
                <w:sz w:val="20"/>
              </w:rPr>
              <w:t xml:space="preserve">being </w:t>
            </w:r>
            <w:r w:rsidR="00F75E53" w:rsidRPr="00E451BE">
              <w:rPr>
                <w:rFonts w:eastAsia="Calibri"/>
                <w:sz w:val="20"/>
              </w:rPr>
              <w:t>accepted</w:t>
            </w:r>
            <w:proofErr w:type="gramEnd"/>
            <w:r w:rsidRPr="00E451BE">
              <w:rPr>
                <w:rFonts w:eastAsia="Calibri"/>
                <w:sz w:val="20"/>
              </w:rPr>
              <w:t>.</w:t>
            </w:r>
          </w:p>
          <w:p w14:paraId="788D7D15" w14:textId="77777777" w:rsidR="00FD156A" w:rsidRPr="00E451BE" w:rsidRDefault="00FD156A" w:rsidP="00DF2D13">
            <w:pPr>
              <w:pStyle w:val="ListParagraph"/>
              <w:numPr>
                <w:ilvl w:val="1"/>
                <w:numId w:val="35"/>
              </w:numPr>
              <w:autoSpaceDE w:val="0"/>
              <w:autoSpaceDN w:val="0"/>
              <w:adjustRightInd w:val="0"/>
              <w:spacing w:line="288" w:lineRule="auto"/>
              <w:rPr>
                <w:rFonts w:eastAsia="Calibri"/>
                <w:sz w:val="20"/>
              </w:rPr>
            </w:pPr>
            <w:r w:rsidRPr="00E451BE">
              <w:rPr>
                <w:rFonts w:eastAsia="Calibri"/>
                <w:sz w:val="20"/>
              </w:rPr>
              <w:t>It updates the following attributes on the authorization</w:t>
            </w:r>
          </w:p>
          <w:p w14:paraId="6704908D" w14:textId="177DD2CD" w:rsidR="00FD156A" w:rsidRDefault="00FD156A" w:rsidP="00DF2D13">
            <w:pPr>
              <w:pStyle w:val="ListParagraph"/>
              <w:numPr>
                <w:ilvl w:val="2"/>
                <w:numId w:val="35"/>
              </w:numPr>
              <w:autoSpaceDE w:val="0"/>
              <w:autoSpaceDN w:val="0"/>
              <w:adjustRightInd w:val="0"/>
              <w:spacing w:line="288" w:lineRule="auto"/>
              <w:rPr>
                <w:rFonts w:eastAsia="Calibri"/>
                <w:sz w:val="20"/>
              </w:rPr>
            </w:pPr>
            <w:r w:rsidRPr="00E451BE">
              <w:rPr>
                <w:rFonts w:eastAsia="Calibri"/>
                <w:sz w:val="20"/>
              </w:rPr>
              <w:t>Status=</w:t>
            </w:r>
            <w:r w:rsidR="003C501C" w:rsidRPr="00E451BE">
              <w:rPr>
                <w:rFonts w:eastAsia="Calibri"/>
                <w:sz w:val="20"/>
              </w:rPr>
              <w:t>Active</w:t>
            </w:r>
          </w:p>
          <w:p w14:paraId="13F64D90" w14:textId="2176C38A" w:rsidR="00DF2D13" w:rsidRDefault="00DF2D13" w:rsidP="00DF2D13">
            <w:pPr>
              <w:pStyle w:val="ListParagraph"/>
              <w:numPr>
                <w:ilvl w:val="1"/>
                <w:numId w:val="35"/>
              </w:numPr>
              <w:autoSpaceDE w:val="0"/>
              <w:autoSpaceDN w:val="0"/>
              <w:adjustRightInd w:val="0"/>
              <w:spacing w:line="288" w:lineRule="auto"/>
              <w:rPr>
                <w:rFonts w:eastAsia="Calibri"/>
                <w:sz w:val="20"/>
              </w:rPr>
            </w:pPr>
            <w:r>
              <w:rPr>
                <w:rFonts w:eastAsia="Calibri"/>
                <w:sz w:val="20"/>
              </w:rPr>
              <w:t xml:space="preserve">It converts the Accept event into </w:t>
            </w:r>
            <w:proofErr w:type="gramStart"/>
            <w:r>
              <w:rPr>
                <w:rFonts w:eastAsia="Calibri"/>
                <w:sz w:val="20"/>
              </w:rPr>
              <w:t>a</w:t>
            </w:r>
            <w:proofErr w:type="gramEnd"/>
            <w:r>
              <w:rPr>
                <w:rFonts w:eastAsia="Calibri"/>
                <w:sz w:val="20"/>
              </w:rPr>
              <w:t xml:space="preserve"> HL7v3 SOAP call using MVI client-side libraries and dispatches it to MVI service. </w:t>
            </w:r>
          </w:p>
          <w:p w14:paraId="6B0A3672" w14:textId="77777777" w:rsidR="00DF2D13" w:rsidRPr="00E451BE" w:rsidRDefault="00DF2D13" w:rsidP="00DF2D13">
            <w:pPr>
              <w:pStyle w:val="ListParagraph"/>
              <w:numPr>
                <w:ilvl w:val="1"/>
                <w:numId w:val="35"/>
              </w:numPr>
              <w:autoSpaceDE w:val="0"/>
              <w:autoSpaceDN w:val="0"/>
              <w:adjustRightInd w:val="0"/>
              <w:spacing w:line="288" w:lineRule="auto"/>
              <w:rPr>
                <w:rFonts w:eastAsia="Calibri"/>
                <w:sz w:val="20"/>
              </w:rPr>
            </w:pPr>
            <w:r>
              <w:rPr>
                <w:rFonts w:eastAsia="Calibri"/>
                <w:sz w:val="20"/>
              </w:rPr>
              <w:t xml:space="preserve">MVI service updates the specified authorization in the MVI TK DB. </w:t>
            </w:r>
          </w:p>
          <w:p w14:paraId="01D7A8E8" w14:textId="77777777" w:rsidR="00DF2D13" w:rsidRPr="00E451BE" w:rsidRDefault="00DF2D13" w:rsidP="00DF2D13">
            <w:pPr>
              <w:pStyle w:val="ListParagraph"/>
              <w:numPr>
                <w:ilvl w:val="1"/>
                <w:numId w:val="35"/>
              </w:numPr>
              <w:autoSpaceDE w:val="0"/>
              <w:autoSpaceDN w:val="0"/>
              <w:adjustRightInd w:val="0"/>
              <w:spacing w:line="288" w:lineRule="auto"/>
              <w:rPr>
                <w:rFonts w:eastAsia="Calibri"/>
                <w:sz w:val="20"/>
              </w:rPr>
            </w:pPr>
            <w:r w:rsidRPr="00E451BE">
              <w:rPr>
                <w:rFonts w:eastAsia="Calibri"/>
                <w:sz w:val="20"/>
              </w:rPr>
              <w:t>A workflow configured for the Authorization Type (VAHP) is chosen and triggered</w:t>
            </w:r>
            <w:r>
              <w:rPr>
                <w:rFonts w:eastAsia="Calibri"/>
                <w:sz w:val="20"/>
              </w:rPr>
              <w:t xml:space="preserve"> via MVI Queue</w:t>
            </w:r>
          </w:p>
          <w:p w14:paraId="49777890" w14:textId="75666A75" w:rsidR="00DF2D13" w:rsidRPr="00896474" w:rsidRDefault="00DF2D13" w:rsidP="00DF2D13">
            <w:pPr>
              <w:pStyle w:val="ListParagraph"/>
              <w:numPr>
                <w:ilvl w:val="1"/>
                <w:numId w:val="35"/>
              </w:numPr>
              <w:autoSpaceDE w:val="0"/>
              <w:autoSpaceDN w:val="0"/>
              <w:adjustRightInd w:val="0"/>
              <w:spacing w:line="288" w:lineRule="auto"/>
              <w:rPr>
                <w:rFonts w:eastAsia="Calibri"/>
                <w:sz w:val="20"/>
              </w:rPr>
            </w:pPr>
            <w:r w:rsidRPr="00E451BE">
              <w:rPr>
                <w:rFonts w:eastAsia="Calibri"/>
                <w:sz w:val="20"/>
              </w:rPr>
              <w:t>The audit event corresponding to “</w:t>
            </w:r>
            <w:r>
              <w:rPr>
                <w:rFonts w:eastAsia="Calibri"/>
                <w:sz w:val="20"/>
              </w:rPr>
              <w:t>Accept</w:t>
            </w:r>
            <w:r w:rsidRPr="00E451BE">
              <w:rPr>
                <w:rFonts w:eastAsia="Calibri"/>
                <w:sz w:val="20"/>
              </w:rPr>
              <w:t xml:space="preserve"> Authorization Event” </w:t>
            </w:r>
            <w:proofErr w:type="gramStart"/>
            <w:r w:rsidRPr="00E451BE">
              <w:rPr>
                <w:rFonts w:eastAsia="Calibri"/>
                <w:sz w:val="20"/>
              </w:rPr>
              <w:t>is recorded</w:t>
            </w:r>
            <w:proofErr w:type="gramEnd"/>
            <w:r w:rsidRPr="00E451BE">
              <w:rPr>
                <w:rFonts w:eastAsia="Calibri"/>
                <w:sz w:val="20"/>
              </w:rPr>
              <w:t xml:space="preserve"> by </w:t>
            </w:r>
            <w:r>
              <w:rPr>
                <w:rFonts w:eastAsia="Calibri"/>
                <w:sz w:val="20"/>
              </w:rPr>
              <w:t xml:space="preserve">Toolkit via AMS Audit service. </w:t>
            </w:r>
          </w:p>
          <w:p w14:paraId="6CB0977B" w14:textId="3834D09A" w:rsidR="00FD156A" w:rsidRPr="00E451BE" w:rsidRDefault="00FD156A" w:rsidP="00DF2D13">
            <w:pPr>
              <w:pStyle w:val="ListParagraph"/>
              <w:numPr>
                <w:ilvl w:val="0"/>
                <w:numId w:val="35"/>
              </w:numPr>
              <w:autoSpaceDE w:val="0"/>
              <w:autoSpaceDN w:val="0"/>
              <w:adjustRightInd w:val="0"/>
              <w:spacing w:line="288" w:lineRule="auto"/>
              <w:rPr>
                <w:rFonts w:eastAsia="Calibri"/>
                <w:sz w:val="20"/>
              </w:rPr>
            </w:pPr>
            <w:r w:rsidRPr="00E451BE">
              <w:rPr>
                <w:rFonts w:eastAsia="Calibri"/>
                <w:sz w:val="20"/>
              </w:rPr>
              <w:t xml:space="preserve">A JSON response corresponding to the disposition of the </w:t>
            </w:r>
            <w:r w:rsidR="003C501C" w:rsidRPr="00E451BE">
              <w:rPr>
                <w:rFonts w:eastAsia="Calibri"/>
                <w:sz w:val="20"/>
              </w:rPr>
              <w:t>Accept</w:t>
            </w:r>
            <w:r w:rsidRPr="00E451BE">
              <w:rPr>
                <w:rFonts w:eastAsia="Calibri"/>
                <w:sz w:val="20"/>
              </w:rPr>
              <w:t xml:space="preserve"> is generated and returned to the Veteran Delegation Tool</w:t>
            </w:r>
          </w:p>
          <w:p w14:paraId="7FA4D47C" w14:textId="15BEA635" w:rsidR="00FD156A" w:rsidRPr="00E451BE" w:rsidRDefault="00FD156A" w:rsidP="00DF2D13">
            <w:pPr>
              <w:pStyle w:val="ListParagraph"/>
              <w:numPr>
                <w:ilvl w:val="0"/>
                <w:numId w:val="35"/>
              </w:numPr>
              <w:autoSpaceDE w:val="0"/>
              <w:autoSpaceDN w:val="0"/>
              <w:adjustRightInd w:val="0"/>
              <w:spacing w:line="288" w:lineRule="auto"/>
              <w:rPr>
                <w:sz w:val="20"/>
                <w:lang w:eastAsia="x-none"/>
              </w:rPr>
            </w:pPr>
            <w:r w:rsidRPr="00E451BE">
              <w:rPr>
                <w:rFonts w:eastAsia="Calibri"/>
                <w:sz w:val="20"/>
              </w:rPr>
              <w:t xml:space="preserve">The Veteran Delegation tool indicates the disposition to the </w:t>
            </w:r>
            <w:r w:rsidR="003C501C" w:rsidRPr="00E451BE">
              <w:rPr>
                <w:rFonts w:eastAsia="Calibri"/>
                <w:sz w:val="20"/>
              </w:rPr>
              <w:t>Delegate</w:t>
            </w:r>
          </w:p>
        </w:tc>
      </w:tr>
      <w:tr w:rsidR="00FD156A" w:rsidRPr="00ED7D81" w14:paraId="33133250" w14:textId="77777777" w:rsidTr="00F61B31">
        <w:trPr>
          <w:cantSplit/>
          <w:trHeight w:val="70"/>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837B99E" w14:textId="77777777" w:rsidR="00FD156A" w:rsidRPr="00E451BE" w:rsidRDefault="00FD156A" w:rsidP="004443CD">
            <w:pPr>
              <w:pStyle w:val="TableText0"/>
              <w:spacing w:before="60" w:after="60"/>
              <w:rPr>
                <w:rFonts w:ascii="Times New Roman" w:hAnsi="Times New Roman"/>
                <w:szCs w:val="20"/>
              </w:rPr>
            </w:pPr>
            <w:r w:rsidRPr="00E451BE">
              <w:rPr>
                <w:rFonts w:ascii="Times New Roman" w:hAnsi="Times New Roman"/>
                <w:szCs w:val="20"/>
              </w:rPr>
              <w:t>Main Success Scenarios</w:t>
            </w:r>
          </w:p>
        </w:tc>
        <w:tc>
          <w:tcPr>
            <w:tcW w:w="7550" w:type="dxa"/>
            <w:tcBorders>
              <w:top w:val="single" w:sz="4" w:space="0" w:color="auto"/>
              <w:left w:val="single" w:sz="4" w:space="0" w:color="auto"/>
              <w:bottom w:val="single" w:sz="4" w:space="0" w:color="auto"/>
              <w:right w:val="single" w:sz="4" w:space="0" w:color="auto"/>
            </w:tcBorders>
          </w:tcPr>
          <w:p w14:paraId="4CD8C53A" w14:textId="13E1592F" w:rsidR="00FD156A" w:rsidRPr="00E451BE" w:rsidRDefault="00FD156A" w:rsidP="004443CD">
            <w:pPr>
              <w:pStyle w:val="TableText0"/>
              <w:spacing w:before="60" w:after="60"/>
              <w:rPr>
                <w:rFonts w:ascii="Times New Roman" w:hAnsi="Times New Roman"/>
                <w:szCs w:val="20"/>
              </w:rPr>
            </w:pPr>
            <w:r w:rsidRPr="00E451BE">
              <w:rPr>
                <w:rFonts w:ascii="Times New Roman" w:hAnsi="Times New Roman"/>
                <w:szCs w:val="20"/>
              </w:rPr>
              <w:t xml:space="preserve">The authorization is successfully </w:t>
            </w:r>
            <w:r w:rsidR="003C501C" w:rsidRPr="00E451BE">
              <w:rPr>
                <w:rFonts w:ascii="Times New Roman" w:hAnsi="Times New Roman"/>
                <w:szCs w:val="20"/>
              </w:rPr>
              <w:t>accepted</w:t>
            </w:r>
            <w:r w:rsidRPr="00E451BE">
              <w:rPr>
                <w:rFonts w:ascii="Times New Roman" w:hAnsi="Times New Roman"/>
                <w:szCs w:val="20"/>
              </w:rPr>
              <w:t xml:space="preserve"> and the response within the Veteran Delegation Tool is indicative of this</w:t>
            </w:r>
          </w:p>
        </w:tc>
      </w:tr>
      <w:tr w:rsidR="00FD156A" w:rsidRPr="00ED7D81" w14:paraId="0A877BC9" w14:textId="77777777" w:rsidTr="00F61B31">
        <w:trPr>
          <w:cantSplit/>
          <w:trHeight w:val="70"/>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7E04A7" w14:textId="77777777" w:rsidR="00FD156A" w:rsidRPr="00E451BE" w:rsidRDefault="00FD156A" w:rsidP="004443CD">
            <w:pPr>
              <w:pStyle w:val="TableText0"/>
              <w:spacing w:before="60" w:after="60"/>
              <w:rPr>
                <w:rFonts w:ascii="Times New Roman" w:hAnsi="Times New Roman"/>
                <w:szCs w:val="20"/>
              </w:rPr>
            </w:pPr>
            <w:r w:rsidRPr="00E451BE">
              <w:rPr>
                <w:rFonts w:ascii="Times New Roman" w:hAnsi="Times New Roman"/>
                <w:szCs w:val="20"/>
              </w:rPr>
              <w:t>Main Failure Scenarios</w:t>
            </w:r>
          </w:p>
        </w:tc>
        <w:tc>
          <w:tcPr>
            <w:tcW w:w="7550" w:type="dxa"/>
            <w:tcBorders>
              <w:top w:val="single" w:sz="4" w:space="0" w:color="auto"/>
              <w:left w:val="single" w:sz="4" w:space="0" w:color="auto"/>
              <w:bottom w:val="single" w:sz="4" w:space="0" w:color="auto"/>
              <w:right w:val="single" w:sz="4" w:space="0" w:color="auto"/>
            </w:tcBorders>
          </w:tcPr>
          <w:p w14:paraId="37852920" w14:textId="4472F3DF" w:rsidR="00FD156A" w:rsidRPr="00E451BE" w:rsidRDefault="00FD156A" w:rsidP="004443CD">
            <w:pPr>
              <w:pStyle w:val="TableText0"/>
              <w:spacing w:before="60" w:after="60"/>
              <w:rPr>
                <w:rFonts w:ascii="Times New Roman" w:hAnsi="Times New Roman"/>
                <w:szCs w:val="20"/>
              </w:rPr>
            </w:pPr>
            <w:r w:rsidRPr="00E451BE">
              <w:rPr>
                <w:rFonts w:ascii="Times New Roman" w:hAnsi="Times New Roman"/>
                <w:szCs w:val="20"/>
              </w:rPr>
              <w:t xml:space="preserve">The authorization is not </w:t>
            </w:r>
            <w:r w:rsidR="003C501C" w:rsidRPr="00E451BE">
              <w:rPr>
                <w:rFonts w:ascii="Times New Roman" w:hAnsi="Times New Roman"/>
                <w:szCs w:val="20"/>
              </w:rPr>
              <w:t>accepted</w:t>
            </w:r>
            <w:r w:rsidRPr="00E451BE">
              <w:rPr>
                <w:rFonts w:ascii="Times New Roman" w:hAnsi="Times New Roman"/>
                <w:szCs w:val="20"/>
              </w:rPr>
              <w:t xml:space="preserve"> and the error condition is depicted</w:t>
            </w:r>
          </w:p>
        </w:tc>
      </w:tr>
    </w:tbl>
    <w:p w14:paraId="4EB13BE1" w14:textId="22770FAD" w:rsidR="000B3A23" w:rsidRPr="00AA1CE4" w:rsidRDefault="000B3A23" w:rsidP="00A95743">
      <w:pPr>
        <w:pStyle w:val="Heading7"/>
        <w:ind w:hanging="1080"/>
      </w:pPr>
      <w:r>
        <w:lastRenderedPageBreak/>
        <w:t>Decline Delegation (Delegate Initiated)</w:t>
      </w:r>
    </w:p>
    <w:p w14:paraId="695D56EF" w14:textId="221B9299" w:rsidR="008C3AC9" w:rsidRDefault="008C3AC9" w:rsidP="00153A50">
      <w:pPr>
        <w:jc w:val="center"/>
      </w:pPr>
      <w:bookmarkStart w:id="2921" w:name="_Toc445298107"/>
    </w:p>
    <w:p w14:paraId="00DB8E11" w14:textId="16D3CDD4" w:rsidR="006733A9" w:rsidRDefault="00DF2D13" w:rsidP="00153A50">
      <w:pPr>
        <w:jc w:val="center"/>
      </w:pPr>
      <w:r w:rsidRPr="00DF2D13">
        <w:t xml:space="preserve"> </w:t>
      </w:r>
      <w:r>
        <w:object w:dxaOrig="14621" w:dyaOrig="10289" w14:anchorId="7ACF4E07">
          <v:shape id="_x0000_i1049" type="#_x0000_t75" style="width:468pt;height:329.45pt" o:ole="" o:bordertopcolor="this" o:borderleftcolor="this" o:borderbottomcolor="this" o:borderrightcolor="this">
            <v:imagedata r:id="rId112" o:title=""/>
            <w10:bordertop type="single" width="4"/>
            <w10:borderleft type="single" width="4"/>
            <w10:borderbottom type="single" width="4"/>
            <w10:borderright type="single" width="4"/>
          </v:shape>
          <o:OLEObject Type="Embed" ProgID="Visio.Drawing.11" ShapeID="_x0000_i1049" DrawAspect="Content" ObjectID="_1534336041" r:id="rId113"/>
        </w:object>
      </w:r>
    </w:p>
    <w:p w14:paraId="12134B2E" w14:textId="5315830D" w:rsidR="00AA1CE4" w:rsidRPr="00153A50" w:rsidRDefault="00A061C8" w:rsidP="00A061C8">
      <w:pPr>
        <w:pStyle w:val="Caption"/>
        <w:rPr>
          <w:rStyle w:val="CaptionChar"/>
          <w:rFonts w:cs="Times New Roman"/>
          <w:b/>
          <w:bCs/>
        </w:rPr>
      </w:pPr>
      <w:bookmarkStart w:id="2922" w:name="_Toc455753650"/>
      <w:r>
        <w:t xml:space="preserve">Figure </w:t>
      </w:r>
      <w:r w:rsidR="001219E3">
        <w:fldChar w:fldCharType="begin"/>
      </w:r>
      <w:r w:rsidR="001219E3">
        <w:instrText xml:space="preserve"> SEQ Figure \* ARABIC </w:instrText>
      </w:r>
      <w:r w:rsidR="001219E3">
        <w:fldChar w:fldCharType="separate"/>
      </w:r>
      <w:r w:rsidR="00CE2116">
        <w:rPr>
          <w:noProof/>
        </w:rPr>
        <w:t>41</w:t>
      </w:r>
      <w:r w:rsidR="001219E3">
        <w:rPr>
          <w:noProof/>
        </w:rPr>
        <w:fldChar w:fldCharType="end"/>
      </w:r>
      <w:r>
        <w:t>: Decline Delegation (Delegate Initiated) Sequence Diagram</w:t>
      </w:r>
      <w:bookmarkEnd w:id="2921"/>
      <w:bookmarkEnd w:id="2922"/>
    </w:p>
    <w:p w14:paraId="31921ABB" w14:textId="77777777" w:rsidR="00E451BE" w:rsidRPr="00E451BE" w:rsidRDefault="00E451BE" w:rsidP="00E451BE">
      <w:pPr>
        <w:rPr>
          <w:rStyle w:val="CaptionChar"/>
          <w:sz w:val="20"/>
          <w:szCs w:val="20"/>
        </w:rPr>
      </w:pPr>
    </w:p>
    <w:p w14:paraId="0937D4B8" w14:textId="639178DC" w:rsidR="00AA1CE4" w:rsidRDefault="00007BC0" w:rsidP="00007BC0">
      <w:pPr>
        <w:pStyle w:val="Caption"/>
      </w:pPr>
      <w:bookmarkStart w:id="2923" w:name="_Toc445298167"/>
      <w:bookmarkStart w:id="2924" w:name="_Toc455753710"/>
      <w:r>
        <w:t xml:space="preserve">Table </w:t>
      </w:r>
      <w:r w:rsidR="001219E3">
        <w:fldChar w:fldCharType="begin"/>
      </w:r>
      <w:r w:rsidR="001219E3">
        <w:instrText xml:space="preserve"> SEQ Table \* ARABIC </w:instrText>
      </w:r>
      <w:r w:rsidR="001219E3">
        <w:fldChar w:fldCharType="separate"/>
      </w:r>
      <w:r w:rsidR="00CE2116">
        <w:rPr>
          <w:noProof/>
        </w:rPr>
        <w:t>52</w:t>
      </w:r>
      <w:r w:rsidR="001219E3">
        <w:rPr>
          <w:noProof/>
        </w:rPr>
        <w:fldChar w:fldCharType="end"/>
      </w:r>
      <w:r>
        <w:t>: Decline Delegation (Delegate Initiated)</w:t>
      </w:r>
      <w:bookmarkEnd w:id="2923"/>
      <w:bookmarkEnd w:id="2924"/>
    </w:p>
    <w:tbl>
      <w:tblPr>
        <w:tblStyle w:val="TableGrid"/>
        <w:tblW w:w="9360" w:type="dxa"/>
        <w:jc w:val="center"/>
        <w:tblLayout w:type="fixed"/>
        <w:tblCellMar>
          <w:left w:w="115" w:type="dxa"/>
          <w:right w:w="115" w:type="dxa"/>
        </w:tblCellMar>
        <w:tblLook w:val="01E0" w:firstRow="1" w:lastRow="1" w:firstColumn="1" w:lastColumn="1" w:noHBand="0" w:noVBand="0"/>
        <w:tblCaption w:val="Decline Delegation (Delegate Initiated)"/>
        <w:tblDescription w:val="Below table describes file upload/download use case flow when accessing protected application using TAM&#10;"/>
      </w:tblPr>
      <w:tblGrid>
        <w:gridCol w:w="1810"/>
        <w:gridCol w:w="7550"/>
      </w:tblGrid>
      <w:tr w:rsidR="003C501C" w:rsidRPr="004443CD" w14:paraId="3FD025D8" w14:textId="77777777" w:rsidTr="00153A50">
        <w:trPr>
          <w:cantSplit/>
          <w:tblHeader/>
          <w:jc w:val="center"/>
        </w:trPr>
        <w:tc>
          <w:tcPr>
            <w:tcW w:w="181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59FE660" w14:textId="77777777" w:rsidR="003C501C" w:rsidRPr="004443CD" w:rsidRDefault="003C501C" w:rsidP="00E451BE">
            <w:pPr>
              <w:pStyle w:val="TableHeaderText"/>
            </w:pPr>
            <w:r w:rsidRPr="004443CD">
              <w:t>Field</w:t>
            </w:r>
          </w:p>
        </w:tc>
        <w:tc>
          <w:tcPr>
            <w:tcW w:w="755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255C76B" w14:textId="77777777" w:rsidR="003C501C" w:rsidRPr="004443CD" w:rsidRDefault="003C501C" w:rsidP="00E451BE">
            <w:pPr>
              <w:pStyle w:val="TableHeaderText"/>
            </w:pPr>
            <w:r w:rsidRPr="004443CD">
              <w:t>Description</w:t>
            </w:r>
          </w:p>
        </w:tc>
      </w:tr>
      <w:tr w:rsidR="003C501C" w:rsidRPr="004443CD" w14:paraId="13A96ADE" w14:textId="77777777" w:rsidTr="00F61B31">
        <w:trPr>
          <w:cantSplit/>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F489E5F" w14:textId="0B57B13F" w:rsidR="003C501C" w:rsidRPr="00E451BE" w:rsidRDefault="003C501C" w:rsidP="004443CD">
            <w:pPr>
              <w:pStyle w:val="TableText0"/>
              <w:spacing w:before="60" w:after="60"/>
              <w:rPr>
                <w:rFonts w:ascii="Times New Roman" w:hAnsi="Times New Roman"/>
                <w:szCs w:val="20"/>
              </w:rPr>
            </w:pPr>
            <w:r w:rsidRPr="00E451BE">
              <w:rPr>
                <w:rFonts w:ascii="Times New Roman" w:hAnsi="Times New Roman"/>
                <w:szCs w:val="20"/>
              </w:rPr>
              <w:t xml:space="preserve">Decline </w:t>
            </w:r>
            <w:r w:rsidR="005106D8" w:rsidRPr="00E451BE">
              <w:rPr>
                <w:rFonts w:ascii="Times New Roman" w:hAnsi="Times New Roman"/>
                <w:szCs w:val="20"/>
              </w:rPr>
              <w:t>Delegation</w:t>
            </w:r>
            <w:r w:rsidRPr="00E451BE">
              <w:rPr>
                <w:rFonts w:ascii="Times New Roman" w:hAnsi="Times New Roman"/>
                <w:szCs w:val="20"/>
              </w:rPr>
              <w:t xml:space="preserve"> (Delegate initiated)</w:t>
            </w:r>
          </w:p>
        </w:tc>
        <w:tc>
          <w:tcPr>
            <w:tcW w:w="7550" w:type="dxa"/>
            <w:tcBorders>
              <w:top w:val="single" w:sz="4" w:space="0" w:color="auto"/>
              <w:left w:val="single" w:sz="4" w:space="0" w:color="auto"/>
              <w:bottom w:val="single" w:sz="4" w:space="0" w:color="auto"/>
              <w:right w:val="single" w:sz="4" w:space="0" w:color="auto"/>
            </w:tcBorders>
          </w:tcPr>
          <w:p w14:paraId="0FF06042" w14:textId="72CACE83" w:rsidR="003C501C" w:rsidRPr="00E451BE" w:rsidRDefault="003C501C" w:rsidP="004443CD">
            <w:pPr>
              <w:pStyle w:val="TableText0"/>
              <w:spacing w:before="60" w:after="60"/>
              <w:rPr>
                <w:rFonts w:ascii="Times New Roman" w:hAnsi="Times New Roman"/>
                <w:szCs w:val="20"/>
              </w:rPr>
            </w:pPr>
            <w:proofErr w:type="gramStart"/>
            <w:r w:rsidRPr="00E451BE">
              <w:rPr>
                <w:rFonts w:ascii="Times New Roman" w:hAnsi="Times New Roman"/>
                <w:szCs w:val="20"/>
              </w:rPr>
              <w:t xml:space="preserve">Decline </w:t>
            </w:r>
            <w:r w:rsidR="005106D8" w:rsidRPr="00E451BE">
              <w:rPr>
                <w:rFonts w:ascii="Times New Roman" w:hAnsi="Times New Roman"/>
                <w:szCs w:val="20"/>
              </w:rPr>
              <w:t>Delegation</w:t>
            </w:r>
            <w:r w:rsidRPr="00E451BE">
              <w:rPr>
                <w:rFonts w:ascii="Times New Roman" w:hAnsi="Times New Roman"/>
                <w:szCs w:val="20"/>
              </w:rPr>
              <w:t xml:space="preserve"> (VAHP or PR Delegation) – Delegate initiated.</w:t>
            </w:r>
            <w:proofErr w:type="gramEnd"/>
            <w:r w:rsidRPr="00E451BE" w:rsidDel="00945B09">
              <w:rPr>
                <w:rFonts w:ascii="Times New Roman" w:hAnsi="Times New Roman"/>
                <w:szCs w:val="20"/>
              </w:rPr>
              <w:t xml:space="preserve"> </w:t>
            </w:r>
          </w:p>
        </w:tc>
      </w:tr>
      <w:tr w:rsidR="003C501C" w:rsidRPr="004443CD" w14:paraId="58568ECD" w14:textId="77777777" w:rsidTr="00F61B31">
        <w:trPr>
          <w:cantSplit/>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575848A" w14:textId="77777777" w:rsidR="003C501C" w:rsidRPr="00E451BE" w:rsidRDefault="003C501C" w:rsidP="004443CD">
            <w:pPr>
              <w:pStyle w:val="TableText0"/>
              <w:spacing w:before="60" w:after="60"/>
              <w:rPr>
                <w:rFonts w:ascii="Times New Roman" w:hAnsi="Times New Roman"/>
                <w:szCs w:val="20"/>
              </w:rPr>
            </w:pPr>
            <w:r w:rsidRPr="00E451BE">
              <w:rPr>
                <w:rFonts w:ascii="Times New Roman" w:hAnsi="Times New Roman"/>
                <w:szCs w:val="20"/>
              </w:rPr>
              <w:t>Description</w:t>
            </w:r>
          </w:p>
        </w:tc>
        <w:tc>
          <w:tcPr>
            <w:tcW w:w="7550" w:type="dxa"/>
            <w:tcBorders>
              <w:top w:val="single" w:sz="4" w:space="0" w:color="auto"/>
              <w:left w:val="single" w:sz="4" w:space="0" w:color="auto"/>
              <w:bottom w:val="single" w:sz="4" w:space="0" w:color="auto"/>
              <w:right w:val="single" w:sz="4" w:space="0" w:color="auto"/>
            </w:tcBorders>
          </w:tcPr>
          <w:p w14:paraId="686A7D52" w14:textId="318412C4" w:rsidR="003C501C" w:rsidRPr="00E451BE" w:rsidRDefault="003C501C" w:rsidP="004443CD">
            <w:pPr>
              <w:pStyle w:val="TableText0"/>
              <w:spacing w:before="60" w:after="60"/>
              <w:rPr>
                <w:rFonts w:ascii="Times New Roman" w:hAnsi="Times New Roman"/>
                <w:szCs w:val="20"/>
              </w:rPr>
            </w:pPr>
            <w:r w:rsidRPr="00E451BE">
              <w:rPr>
                <w:rFonts w:ascii="Times New Roman" w:hAnsi="Times New Roman"/>
                <w:szCs w:val="20"/>
              </w:rPr>
              <w:t xml:space="preserve">Delegate attempts to Decline </w:t>
            </w:r>
            <w:r w:rsidR="005106D8" w:rsidRPr="00E451BE">
              <w:rPr>
                <w:rFonts w:ascii="Times New Roman" w:hAnsi="Times New Roman"/>
                <w:szCs w:val="20"/>
              </w:rPr>
              <w:t>a Delegation</w:t>
            </w:r>
            <w:r w:rsidRPr="00E451BE">
              <w:rPr>
                <w:rFonts w:ascii="Times New Roman" w:hAnsi="Times New Roman"/>
                <w:szCs w:val="20"/>
              </w:rPr>
              <w:t xml:space="preserve"> ( VAHP Delegation or PR Delegation)</w:t>
            </w:r>
          </w:p>
        </w:tc>
      </w:tr>
      <w:tr w:rsidR="003C501C" w:rsidRPr="004443CD" w14:paraId="6711123F" w14:textId="77777777" w:rsidTr="00F61B31">
        <w:trPr>
          <w:cantSplit/>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BB12A6A" w14:textId="77777777" w:rsidR="003C501C" w:rsidRPr="00E451BE" w:rsidRDefault="003C501C" w:rsidP="004443CD">
            <w:pPr>
              <w:pStyle w:val="TableText0"/>
              <w:spacing w:before="60" w:after="60"/>
              <w:rPr>
                <w:rFonts w:ascii="Times New Roman" w:hAnsi="Times New Roman"/>
                <w:szCs w:val="20"/>
              </w:rPr>
            </w:pPr>
            <w:r w:rsidRPr="00E451BE">
              <w:rPr>
                <w:rFonts w:ascii="Times New Roman" w:hAnsi="Times New Roman"/>
                <w:szCs w:val="20"/>
              </w:rPr>
              <w:lastRenderedPageBreak/>
              <w:t>Actors</w:t>
            </w:r>
          </w:p>
        </w:tc>
        <w:tc>
          <w:tcPr>
            <w:tcW w:w="7550" w:type="dxa"/>
            <w:tcBorders>
              <w:top w:val="single" w:sz="4" w:space="0" w:color="auto"/>
              <w:left w:val="single" w:sz="4" w:space="0" w:color="auto"/>
              <w:bottom w:val="single" w:sz="4" w:space="0" w:color="auto"/>
              <w:right w:val="single" w:sz="4" w:space="0" w:color="auto"/>
            </w:tcBorders>
          </w:tcPr>
          <w:p w14:paraId="26B4D31D" w14:textId="77777777" w:rsidR="003C501C" w:rsidRPr="00E451BE" w:rsidRDefault="003C501C" w:rsidP="00DF2D13">
            <w:pPr>
              <w:pStyle w:val="TableText0"/>
              <w:numPr>
                <w:ilvl w:val="0"/>
                <w:numId w:val="36"/>
              </w:numPr>
              <w:spacing w:before="60" w:after="60"/>
              <w:rPr>
                <w:rFonts w:ascii="Times New Roman" w:hAnsi="Times New Roman"/>
                <w:szCs w:val="20"/>
              </w:rPr>
            </w:pPr>
            <w:r w:rsidRPr="00E451BE">
              <w:rPr>
                <w:rFonts w:ascii="Times New Roman" w:hAnsi="Times New Roman"/>
                <w:szCs w:val="20"/>
              </w:rPr>
              <w:t>Delegate</w:t>
            </w:r>
          </w:p>
          <w:p w14:paraId="0213D8A1" w14:textId="77777777" w:rsidR="003C501C" w:rsidRPr="00E451BE" w:rsidRDefault="003C501C" w:rsidP="00DF2D13">
            <w:pPr>
              <w:pStyle w:val="TableText0"/>
              <w:numPr>
                <w:ilvl w:val="0"/>
                <w:numId w:val="36"/>
              </w:numPr>
              <w:spacing w:before="60" w:after="60"/>
              <w:rPr>
                <w:rFonts w:ascii="Times New Roman" w:hAnsi="Times New Roman"/>
                <w:szCs w:val="20"/>
              </w:rPr>
            </w:pPr>
            <w:r w:rsidRPr="00E451BE">
              <w:rPr>
                <w:rFonts w:ascii="Times New Roman" w:hAnsi="Times New Roman"/>
                <w:szCs w:val="20"/>
              </w:rPr>
              <w:t>Veteran Delegation Tool</w:t>
            </w:r>
          </w:p>
          <w:p w14:paraId="4E6A4AD7" w14:textId="77777777" w:rsidR="003C501C" w:rsidRPr="00E451BE" w:rsidRDefault="003C501C" w:rsidP="00DF2D13">
            <w:pPr>
              <w:pStyle w:val="TableText0"/>
              <w:numPr>
                <w:ilvl w:val="0"/>
                <w:numId w:val="36"/>
              </w:numPr>
              <w:spacing w:before="60" w:after="60"/>
              <w:rPr>
                <w:rFonts w:ascii="Times New Roman" w:hAnsi="Times New Roman"/>
                <w:szCs w:val="20"/>
              </w:rPr>
            </w:pPr>
            <w:r w:rsidRPr="00E451BE">
              <w:rPr>
                <w:rFonts w:ascii="Times New Roman" w:hAnsi="Times New Roman"/>
                <w:szCs w:val="20"/>
              </w:rPr>
              <w:t>Authorization Management Service (AMS)</w:t>
            </w:r>
          </w:p>
          <w:p w14:paraId="5EC5F658" w14:textId="77777777" w:rsidR="003C501C" w:rsidRPr="00E451BE" w:rsidRDefault="003C501C" w:rsidP="00DF2D13">
            <w:pPr>
              <w:pStyle w:val="TableText0"/>
              <w:numPr>
                <w:ilvl w:val="0"/>
                <w:numId w:val="36"/>
              </w:numPr>
              <w:spacing w:before="60" w:after="60"/>
              <w:rPr>
                <w:rFonts w:ascii="Times New Roman" w:hAnsi="Times New Roman"/>
                <w:szCs w:val="20"/>
              </w:rPr>
            </w:pPr>
            <w:r w:rsidRPr="00E451BE">
              <w:rPr>
                <w:rFonts w:ascii="Times New Roman" w:hAnsi="Times New Roman"/>
                <w:szCs w:val="20"/>
              </w:rPr>
              <w:t>AMS Data Access Layer</w:t>
            </w:r>
          </w:p>
          <w:p w14:paraId="6B886F73" w14:textId="77777777" w:rsidR="003C501C" w:rsidRPr="00E451BE" w:rsidRDefault="003C501C" w:rsidP="00DF2D13">
            <w:pPr>
              <w:pStyle w:val="TableText0"/>
              <w:numPr>
                <w:ilvl w:val="0"/>
                <w:numId w:val="36"/>
              </w:numPr>
              <w:spacing w:before="60" w:after="60"/>
              <w:rPr>
                <w:rFonts w:ascii="Times New Roman" w:hAnsi="Times New Roman"/>
                <w:szCs w:val="20"/>
              </w:rPr>
            </w:pPr>
            <w:r w:rsidRPr="00E451BE">
              <w:rPr>
                <w:rFonts w:ascii="Times New Roman" w:hAnsi="Times New Roman"/>
                <w:szCs w:val="20"/>
              </w:rPr>
              <w:t>AMS Workflow</w:t>
            </w:r>
          </w:p>
          <w:p w14:paraId="4FF4BDEA" w14:textId="77777777" w:rsidR="003C501C" w:rsidRDefault="003C501C" w:rsidP="00DF2D13">
            <w:pPr>
              <w:pStyle w:val="TableText0"/>
              <w:numPr>
                <w:ilvl w:val="0"/>
                <w:numId w:val="36"/>
              </w:numPr>
              <w:spacing w:before="60" w:after="60"/>
              <w:rPr>
                <w:rFonts w:ascii="Times New Roman" w:hAnsi="Times New Roman"/>
                <w:szCs w:val="20"/>
              </w:rPr>
            </w:pPr>
            <w:r w:rsidRPr="00E451BE">
              <w:rPr>
                <w:rFonts w:ascii="Times New Roman" w:hAnsi="Times New Roman"/>
                <w:szCs w:val="20"/>
              </w:rPr>
              <w:t>AMS Audit Service</w:t>
            </w:r>
          </w:p>
          <w:p w14:paraId="7B269664" w14:textId="77777777" w:rsidR="00DF2D13" w:rsidRDefault="00DF2D13" w:rsidP="00DF2D13">
            <w:pPr>
              <w:pStyle w:val="TableText0"/>
              <w:numPr>
                <w:ilvl w:val="0"/>
                <w:numId w:val="36"/>
              </w:numPr>
              <w:spacing w:before="60" w:after="60"/>
              <w:rPr>
                <w:rFonts w:ascii="Times New Roman" w:hAnsi="Times New Roman"/>
                <w:szCs w:val="20"/>
              </w:rPr>
            </w:pPr>
            <w:r>
              <w:rPr>
                <w:rFonts w:ascii="Times New Roman" w:hAnsi="Times New Roman"/>
                <w:szCs w:val="20"/>
              </w:rPr>
              <w:t xml:space="preserve">MVI </w:t>
            </w:r>
          </w:p>
          <w:p w14:paraId="1264791C" w14:textId="77777777" w:rsidR="00DF2D13" w:rsidRDefault="00DF2D13" w:rsidP="00DF2D13">
            <w:pPr>
              <w:pStyle w:val="TableText0"/>
              <w:numPr>
                <w:ilvl w:val="0"/>
                <w:numId w:val="36"/>
              </w:numPr>
              <w:spacing w:before="60" w:after="60"/>
              <w:rPr>
                <w:rFonts w:ascii="Times New Roman" w:hAnsi="Times New Roman"/>
                <w:szCs w:val="20"/>
              </w:rPr>
            </w:pPr>
            <w:r>
              <w:rPr>
                <w:rFonts w:ascii="Times New Roman" w:hAnsi="Times New Roman"/>
                <w:szCs w:val="20"/>
              </w:rPr>
              <w:t>MVI Queue</w:t>
            </w:r>
          </w:p>
          <w:p w14:paraId="6C2874AD" w14:textId="3386E789" w:rsidR="00DF2D13" w:rsidRPr="00E451BE" w:rsidRDefault="00DF2D13" w:rsidP="00DF2D13">
            <w:pPr>
              <w:pStyle w:val="TableText0"/>
              <w:numPr>
                <w:ilvl w:val="0"/>
                <w:numId w:val="36"/>
              </w:numPr>
              <w:spacing w:before="60" w:after="60"/>
              <w:rPr>
                <w:rFonts w:ascii="Times New Roman" w:hAnsi="Times New Roman"/>
                <w:szCs w:val="20"/>
              </w:rPr>
            </w:pPr>
            <w:r>
              <w:rPr>
                <w:rFonts w:ascii="Times New Roman" w:hAnsi="Times New Roman"/>
                <w:szCs w:val="20"/>
              </w:rPr>
              <w:t>AMS MVI REST-SOAP Adapter</w:t>
            </w:r>
          </w:p>
        </w:tc>
      </w:tr>
      <w:tr w:rsidR="003C501C" w:rsidRPr="004443CD" w14:paraId="4BCB87F8" w14:textId="77777777" w:rsidTr="00F61B31">
        <w:trPr>
          <w:cantSplit/>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4F5EF67" w14:textId="77777777" w:rsidR="003C501C" w:rsidRPr="00E451BE" w:rsidRDefault="003C501C" w:rsidP="004443CD">
            <w:pPr>
              <w:pStyle w:val="TableText0"/>
              <w:spacing w:before="60" w:after="60"/>
              <w:rPr>
                <w:rFonts w:ascii="Times New Roman" w:hAnsi="Times New Roman"/>
                <w:szCs w:val="20"/>
              </w:rPr>
            </w:pPr>
            <w:r w:rsidRPr="00E451BE">
              <w:rPr>
                <w:rFonts w:ascii="Times New Roman" w:hAnsi="Times New Roman"/>
                <w:szCs w:val="20"/>
              </w:rPr>
              <w:t>Pre-Conditions</w:t>
            </w:r>
          </w:p>
        </w:tc>
        <w:tc>
          <w:tcPr>
            <w:tcW w:w="7550" w:type="dxa"/>
            <w:tcBorders>
              <w:top w:val="single" w:sz="4" w:space="0" w:color="auto"/>
              <w:left w:val="single" w:sz="4" w:space="0" w:color="auto"/>
              <w:bottom w:val="single" w:sz="4" w:space="0" w:color="auto"/>
              <w:right w:val="single" w:sz="4" w:space="0" w:color="auto"/>
            </w:tcBorders>
          </w:tcPr>
          <w:p w14:paraId="39EE0734" w14:textId="77777777" w:rsidR="003C501C" w:rsidRPr="00E451BE" w:rsidRDefault="003C501C" w:rsidP="004501EB">
            <w:pPr>
              <w:numPr>
                <w:ilvl w:val="0"/>
                <w:numId w:val="24"/>
              </w:numPr>
              <w:autoSpaceDE w:val="0"/>
              <w:autoSpaceDN w:val="0"/>
              <w:adjustRightInd w:val="0"/>
              <w:spacing w:before="60" w:after="60" w:line="288" w:lineRule="auto"/>
              <w:rPr>
                <w:rFonts w:eastAsia="Calibri"/>
                <w:sz w:val="20"/>
                <w:szCs w:val="20"/>
              </w:rPr>
            </w:pPr>
            <w:r w:rsidRPr="00E451BE">
              <w:rPr>
                <w:rFonts w:eastAsia="Calibri"/>
                <w:sz w:val="20"/>
                <w:szCs w:val="20"/>
              </w:rPr>
              <w:t xml:space="preserve">Delegate has authenticated using </w:t>
            </w:r>
            <w:proofErr w:type="spellStart"/>
            <w:r w:rsidRPr="00E451BE">
              <w:rPr>
                <w:rFonts w:eastAsia="Calibri"/>
                <w:sz w:val="20"/>
                <w:szCs w:val="20"/>
              </w:rPr>
              <w:t>SSOe</w:t>
            </w:r>
            <w:proofErr w:type="spellEnd"/>
            <w:r w:rsidRPr="00E451BE">
              <w:rPr>
                <w:rFonts w:eastAsia="Calibri"/>
                <w:sz w:val="20"/>
                <w:szCs w:val="20"/>
              </w:rPr>
              <w:t xml:space="preserve"> and logged on to the Veteran Delegation Tool </w:t>
            </w:r>
          </w:p>
          <w:p w14:paraId="7B9725FC" w14:textId="77777777" w:rsidR="003C501C" w:rsidRPr="00E451BE" w:rsidRDefault="003C501C" w:rsidP="004501EB">
            <w:pPr>
              <w:numPr>
                <w:ilvl w:val="0"/>
                <w:numId w:val="24"/>
              </w:numPr>
              <w:autoSpaceDE w:val="0"/>
              <w:autoSpaceDN w:val="0"/>
              <w:adjustRightInd w:val="0"/>
              <w:spacing w:before="60" w:after="60" w:line="288" w:lineRule="auto"/>
              <w:rPr>
                <w:rFonts w:eastAsia="Calibri"/>
                <w:sz w:val="20"/>
                <w:szCs w:val="20"/>
              </w:rPr>
            </w:pPr>
            <w:r w:rsidRPr="00E451BE">
              <w:rPr>
                <w:rFonts w:eastAsia="Calibri"/>
                <w:sz w:val="20"/>
                <w:szCs w:val="20"/>
              </w:rPr>
              <w:t xml:space="preserve">The Delegations granted to the delegate </w:t>
            </w:r>
            <w:proofErr w:type="gramStart"/>
            <w:r w:rsidRPr="00E451BE">
              <w:rPr>
                <w:rFonts w:eastAsia="Calibri"/>
                <w:sz w:val="20"/>
                <w:szCs w:val="20"/>
              </w:rPr>
              <w:t>have been retrieved</w:t>
            </w:r>
            <w:proofErr w:type="gramEnd"/>
            <w:r w:rsidRPr="00E451BE">
              <w:rPr>
                <w:rFonts w:eastAsia="Calibri"/>
                <w:sz w:val="20"/>
                <w:szCs w:val="20"/>
              </w:rPr>
              <w:t>.</w:t>
            </w:r>
          </w:p>
          <w:p w14:paraId="41894FE9" w14:textId="561320AD" w:rsidR="003C501C" w:rsidRPr="00E451BE" w:rsidRDefault="003C501C" w:rsidP="004501EB">
            <w:pPr>
              <w:numPr>
                <w:ilvl w:val="0"/>
                <w:numId w:val="24"/>
              </w:numPr>
              <w:autoSpaceDE w:val="0"/>
              <w:autoSpaceDN w:val="0"/>
              <w:adjustRightInd w:val="0"/>
              <w:spacing w:before="60" w:after="60" w:line="288" w:lineRule="auto"/>
              <w:rPr>
                <w:b/>
                <w:bCs/>
                <w:color w:val="000000"/>
                <w:sz w:val="20"/>
                <w:szCs w:val="20"/>
              </w:rPr>
            </w:pPr>
            <w:r w:rsidRPr="00E451BE">
              <w:rPr>
                <w:rFonts w:eastAsia="Calibri"/>
                <w:sz w:val="20"/>
                <w:szCs w:val="20"/>
              </w:rPr>
              <w:t>Pending Delegation has been chosen</w:t>
            </w:r>
            <w:r w:rsidR="00AB3124" w:rsidRPr="00E451BE">
              <w:rPr>
                <w:rFonts w:eastAsia="Calibri"/>
                <w:sz w:val="20"/>
                <w:szCs w:val="20"/>
              </w:rPr>
              <w:t xml:space="preserve"> to be declined</w:t>
            </w:r>
          </w:p>
        </w:tc>
      </w:tr>
      <w:tr w:rsidR="003C501C" w:rsidRPr="004443CD" w14:paraId="67485DA1" w14:textId="77777777" w:rsidTr="00F61B31">
        <w:trPr>
          <w:cantSplit/>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A2C0544" w14:textId="77777777" w:rsidR="003C501C" w:rsidRPr="00E451BE" w:rsidRDefault="003C501C" w:rsidP="004443CD">
            <w:pPr>
              <w:pStyle w:val="TableText0"/>
              <w:spacing w:before="60" w:after="60"/>
              <w:rPr>
                <w:rFonts w:ascii="Times New Roman" w:hAnsi="Times New Roman"/>
                <w:szCs w:val="20"/>
              </w:rPr>
            </w:pPr>
            <w:r w:rsidRPr="00E451BE">
              <w:rPr>
                <w:rFonts w:ascii="Times New Roman" w:hAnsi="Times New Roman"/>
                <w:szCs w:val="20"/>
              </w:rPr>
              <w:t>Trigger</w:t>
            </w:r>
          </w:p>
        </w:tc>
        <w:tc>
          <w:tcPr>
            <w:tcW w:w="7550" w:type="dxa"/>
            <w:tcBorders>
              <w:top w:val="single" w:sz="4" w:space="0" w:color="auto"/>
              <w:left w:val="single" w:sz="4" w:space="0" w:color="auto"/>
              <w:bottom w:val="single" w:sz="4" w:space="0" w:color="auto"/>
              <w:right w:val="single" w:sz="4" w:space="0" w:color="auto"/>
            </w:tcBorders>
          </w:tcPr>
          <w:p w14:paraId="65D2E92D" w14:textId="36D9839C" w:rsidR="003C501C" w:rsidRPr="00E451BE" w:rsidRDefault="003C501C" w:rsidP="004443CD">
            <w:pPr>
              <w:pStyle w:val="TableText0"/>
              <w:spacing w:before="60" w:after="60"/>
              <w:rPr>
                <w:rFonts w:ascii="Times New Roman" w:hAnsi="Times New Roman"/>
                <w:szCs w:val="20"/>
              </w:rPr>
            </w:pPr>
            <w:r w:rsidRPr="00E451BE">
              <w:rPr>
                <w:rFonts w:ascii="Times New Roman" w:hAnsi="Times New Roman"/>
                <w:szCs w:val="20"/>
              </w:rPr>
              <w:t xml:space="preserve">This use case is triggered when a Delegate accesses the Veteran Delegation Tool, logs in, </w:t>
            </w:r>
            <w:r w:rsidR="00F75E53" w:rsidRPr="00E451BE">
              <w:rPr>
                <w:rFonts w:ascii="Times New Roman" w:hAnsi="Times New Roman"/>
                <w:szCs w:val="20"/>
              </w:rPr>
              <w:t>reviews</w:t>
            </w:r>
            <w:r w:rsidRPr="00E451BE">
              <w:rPr>
                <w:rFonts w:ascii="Times New Roman" w:hAnsi="Times New Roman"/>
                <w:szCs w:val="20"/>
              </w:rPr>
              <w:t xml:space="preserve"> a pending delegation granted to him/her, and selects “</w:t>
            </w:r>
            <w:r w:rsidR="00AB3124" w:rsidRPr="00E451BE">
              <w:rPr>
                <w:rFonts w:ascii="Times New Roman" w:hAnsi="Times New Roman"/>
                <w:szCs w:val="20"/>
              </w:rPr>
              <w:t>Decline</w:t>
            </w:r>
            <w:r w:rsidRPr="00E451BE">
              <w:rPr>
                <w:rFonts w:ascii="Times New Roman" w:hAnsi="Times New Roman"/>
                <w:szCs w:val="20"/>
              </w:rPr>
              <w:t>”</w:t>
            </w:r>
          </w:p>
        </w:tc>
      </w:tr>
      <w:tr w:rsidR="003C501C" w:rsidRPr="004443CD" w14:paraId="588DC9CD" w14:textId="77777777" w:rsidTr="00F61B31">
        <w:trPr>
          <w:cantSplit/>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E3CD41C" w14:textId="77777777" w:rsidR="003C501C" w:rsidRPr="00E451BE" w:rsidRDefault="003C501C" w:rsidP="004443CD">
            <w:pPr>
              <w:pStyle w:val="TableText0"/>
              <w:spacing w:before="60" w:after="60"/>
              <w:rPr>
                <w:rFonts w:ascii="Times New Roman" w:hAnsi="Times New Roman"/>
                <w:szCs w:val="20"/>
              </w:rPr>
            </w:pPr>
            <w:r w:rsidRPr="00E451BE">
              <w:rPr>
                <w:rFonts w:ascii="Times New Roman" w:hAnsi="Times New Roman"/>
                <w:szCs w:val="20"/>
              </w:rPr>
              <w:lastRenderedPageBreak/>
              <w:t>Actions</w:t>
            </w:r>
          </w:p>
        </w:tc>
        <w:tc>
          <w:tcPr>
            <w:tcW w:w="7550" w:type="dxa"/>
            <w:tcBorders>
              <w:top w:val="single" w:sz="4" w:space="0" w:color="auto"/>
              <w:left w:val="single" w:sz="4" w:space="0" w:color="auto"/>
              <w:bottom w:val="single" w:sz="4" w:space="0" w:color="auto"/>
              <w:right w:val="single" w:sz="4" w:space="0" w:color="auto"/>
            </w:tcBorders>
          </w:tcPr>
          <w:p w14:paraId="5EA22238" w14:textId="65618FF4" w:rsidR="003C501C" w:rsidRPr="00E451BE" w:rsidRDefault="003C501C" w:rsidP="00DF2D13">
            <w:pPr>
              <w:pStyle w:val="ListParagraph"/>
              <w:numPr>
                <w:ilvl w:val="0"/>
                <w:numId w:val="37"/>
              </w:numPr>
              <w:autoSpaceDE w:val="0"/>
              <w:autoSpaceDN w:val="0"/>
              <w:adjustRightInd w:val="0"/>
              <w:spacing w:line="288" w:lineRule="auto"/>
              <w:rPr>
                <w:rFonts w:eastAsia="Calibri"/>
                <w:sz w:val="20"/>
              </w:rPr>
            </w:pPr>
            <w:r w:rsidRPr="00E451BE">
              <w:rPr>
                <w:rFonts w:eastAsia="Calibri"/>
                <w:sz w:val="20"/>
              </w:rPr>
              <w:t>The Veteran Delegation tool client-side controller dispatches a REST call to the AMS Services layer – Create Authorization Event (Type=</w:t>
            </w:r>
            <w:r w:rsidR="00AB3124" w:rsidRPr="00E451BE">
              <w:rPr>
                <w:rFonts w:eastAsia="Calibri"/>
                <w:sz w:val="20"/>
              </w:rPr>
              <w:t>Decline</w:t>
            </w:r>
            <w:r w:rsidRPr="00E451BE">
              <w:rPr>
                <w:rFonts w:eastAsia="Calibri"/>
                <w:sz w:val="20"/>
              </w:rPr>
              <w:t>). The request is multi-part, but comprise</w:t>
            </w:r>
            <w:r w:rsidR="005770B3">
              <w:rPr>
                <w:rFonts w:eastAsia="Calibri"/>
                <w:sz w:val="20"/>
              </w:rPr>
              <w:t>d</w:t>
            </w:r>
            <w:r w:rsidRPr="00E451BE">
              <w:rPr>
                <w:rFonts w:eastAsia="Calibri"/>
                <w:sz w:val="20"/>
              </w:rPr>
              <w:t xml:space="preserve"> only of the Authorization information (JSON).</w:t>
            </w:r>
          </w:p>
          <w:p w14:paraId="71269269" w14:textId="77777777" w:rsidR="00E7256D" w:rsidRPr="00E451BE" w:rsidRDefault="00E7256D" w:rsidP="00DF2D13">
            <w:pPr>
              <w:numPr>
                <w:ilvl w:val="0"/>
                <w:numId w:val="37"/>
              </w:numPr>
              <w:autoSpaceDE w:val="0"/>
              <w:autoSpaceDN w:val="0"/>
              <w:adjustRightInd w:val="0"/>
              <w:spacing w:line="288" w:lineRule="auto"/>
              <w:rPr>
                <w:rFonts w:eastAsia="Calibri"/>
                <w:sz w:val="20"/>
                <w:szCs w:val="20"/>
              </w:rPr>
            </w:pPr>
            <w:r w:rsidRPr="00E451BE">
              <w:rPr>
                <w:rFonts w:eastAsia="Calibri"/>
                <w:sz w:val="20"/>
                <w:szCs w:val="20"/>
              </w:rPr>
              <w:t xml:space="preserve">The service first validates the input. </w:t>
            </w:r>
          </w:p>
          <w:p w14:paraId="6FCBCD03" w14:textId="77777777" w:rsidR="00E7256D" w:rsidRPr="00E451BE" w:rsidRDefault="00E7256D" w:rsidP="00DF2D13">
            <w:pPr>
              <w:numPr>
                <w:ilvl w:val="1"/>
                <w:numId w:val="37"/>
              </w:numPr>
              <w:autoSpaceDE w:val="0"/>
              <w:autoSpaceDN w:val="0"/>
              <w:adjustRightInd w:val="0"/>
              <w:spacing w:line="288" w:lineRule="auto"/>
              <w:rPr>
                <w:rFonts w:eastAsia="Calibri"/>
                <w:sz w:val="20"/>
                <w:szCs w:val="20"/>
              </w:rPr>
            </w:pPr>
            <w:r w:rsidRPr="00E451BE">
              <w:rPr>
                <w:rFonts w:eastAsia="Calibri"/>
                <w:sz w:val="20"/>
                <w:szCs w:val="20"/>
              </w:rPr>
              <w:t>It sanitizes the input information</w:t>
            </w:r>
          </w:p>
          <w:p w14:paraId="7884EA7E" w14:textId="77777777" w:rsidR="00E7256D" w:rsidRPr="00E451BE" w:rsidRDefault="00E7256D" w:rsidP="00DF2D13">
            <w:pPr>
              <w:numPr>
                <w:ilvl w:val="1"/>
                <w:numId w:val="37"/>
              </w:numPr>
              <w:autoSpaceDE w:val="0"/>
              <w:autoSpaceDN w:val="0"/>
              <w:adjustRightInd w:val="0"/>
              <w:spacing w:line="288" w:lineRule="auto"/>
              <w:rPr>
                <w:rFonts w:eastAsia="Calibri"/>
                <w:sz w:val="20"/>
                <w:szCs w:val="20"/>
              </w:rPr>
            </w:pPr>
            <w:r w:rsidRPr="00E451BE">
              <w:rPr>
                <w:rFonts w:eastAsia="Calibri"/>
                <w:sz w:val="20"/>
                <w:szCs w:val="20"/>
              </w:rPr>
              <w:t>Validates it for structural integrity</w:t>
            </w:r>
          </w:p>
          <w:p w14:paraId="2B3AA3C4" w14:textId="77777777" w:rsidR="00CB2CCC" w:rsidRPr="00E451BE" w:rsidRDefault="00CB2CCC" w:rsidP="00DF2D13">
            <w:pPr>
              <w:numPr>
                <w:ilvl w:val="1"/>
                <w:numId w:val="37"/>
              </w:numPr>
              <w:autoSpaceDE w:val="0"/>
              <w:autoSpaceDN w:val="0"/>
              <w:adjustRightInd w:val="0"/>
              <w:spacing w:line="288" w:lineRule="auto"/>
              <w:rPr>
                <w:rFonts w:eastAsia="Calibri"/>
                <w:sz w:val="20"/>
                <w:szCs w:val="20"/>
              </w:rPr>
            </w:pPr>
            <w:r w:rsidRPr="00E451BE">
              <w:rPr>
                <w:rFonts w:eastAsia="Calibri"/>
                <w:sz w:val="20"/>
                <w:szCs w:val="20"/>
              </w:rPr>
              <w:t>It validates that the initiator credentials in the payload match the authenticated user credential in the SSO headers</w:t>
            </w:r>
          </w:p>
          <w:p w14:paraId="1F3E0E00" w14:textId="2B41C943" w:rsidR="00085320" w:rsidRPr="00E451BE" w:rsidRDefault="00CB2CCC" w:rsidP="00DF2D13">
            <w:pPr>
              <w:numPr>
                <w:ilvl w:val="1"/>
                <w:numId w:val="37"/>
              </w:numPr>
              <w:autoSpaceDE w:val="0"/>
              <w:autoSpaceDN w:val="0"/>
              <w:adjustRightInd w:val="0"/>
              <w:spacing w:line="288" w:lineRule="auto"/>
              <w:rPr>
                <w:rFonts w:eastAsia="Calibri"/>
                <w:sz w:val="20"/>
                <w:szCs w:val="20"/>
              </w:rPr>
            </w:pPr>
            <w:r w:rsidRPr="00E451BE">
              <w:rPr>
                <w:rFonts w:eastAsia="Calibri"/>
                <w:sz w:val="20"/>
                <w:szCs w:val="20"/>
              </w:rPr>
              <w:t xml:space="preserve">It validates that the Target identifier in the payload corresponds to the authenticated user in the SSO </w:t>
            </w:r>
            <w:r w:rsidR="00085320" w:rsidRPr="00E451BE">
              <w:rPr>
                <w:rFonts w:eastAsia="Calibri"/>
                <w:sz w:val="20"/>
                <w:szCs w:val="20"/>
              </w:rPr>
              <w:t>headers</w:t>
            </w:r>
          </w:p>
          <w:p w14:paraId="0D079557" w14:textId="05036556" w:rsidR="003C501C" w:rsidRPr="00E451BE" w:rsidRDefault="003C501C" w:rsidP="00DF2D13">
            <w:pPr>
              <w:pStyle w:val="ListParagraph"/>
              <w:numPr>
                <w:ilvl w:val="0"/>
                <w:numId w:val="37"/>
              </w:numPr>
              <w:autoSpaceDE w:val="0"/>
              <w:autoSpaceDN w:val="0"/>
              <w:adjustRightInd w:val="0"/>
              <w:spacing w:line="288" w:lineRule="auto"/>
              <w:rPr>
                <w:rFonts w:eastAsia="Calibri"/>
                <w:sz w:val="20"/>
              </w:rPr>
            </w:pPr>
            <w:r w:rsidRPr="00E451BE">
              <w:rPr>
                <w:rFonts w:eastAsia="Calibri"/>
                <w:sz w:val="20"/>
              </w:rPr>
              <w:t>The</w:t>
            </w:r>
            <w:r w:rsidR="00E7256D" w:rsidRPr="00E451BE">
              <w:rPr>
                <w:rFonts w:eastAsia="Calibri"/>
                <w:sz w:val="20"/>
              </w:rPr>
              <w:t xml:space="preserve"> then</w:t>
            </w:r>
            <w:r w:rsidRPr="00E451BE">
              <w:rPr>
                <w:rFonts w:eastAsia="Calibri"/>
                <w:sz w:val="20"/>
              </w:rPr>
              <w:t xml:space="preserve"> service orchestrates the flow in this manner</w:t>
            </w:r>
          </w:p>
          <w:p w14:paraId="76F8D9A8" w14:textId="3AD1C6DC" w:rsidR="003C501C" w:rsidRPr="00E451BE" w:rsidRDefault="003C501C" w:rsidP="00DF2D13">
            <w:pPr>
              <w:pStyle w:val="ListParagraph"/>
              <w:numPr>
                <w:ilvl w:val="1"/>
                <w:numId w:val="37"/>
              </w:numPr>
              <w:autoSpaceDE w:val="0"/>
              <w:autoSpaceDN w:val="0"/>
              <w:adjustRightInd w:val="0"/>
              <w:spacing w:line="288" w:lineRule="auto"/>
              <w:rPr>
                <w:rFonts w:eastAsia="Calibri"/>
                <w:sz w:val="20"/>
              </w:rPr>
            </w:pPr>
            <w:r w:rsidRPr="00E451BE">
              <w:rPr>
                <w:rFonts w:eastAsia="Calibri"/>
                <w:sz w:val="20"/>
              </w:rPr>
              <w:t xml:space="preserve">It creates a </w:t>
            </w:r>
            <w:r w:rsidR="00AB3124" w:rsidRPr="00E451BE">
              <w:rPr>
                <w:rFonts w:eastAsia="Calibri"/>
                <w:sz w:val="20"/>
              </w:rPr>
              <w:t>Decline</w:t>
            </w:r>
            <w:r w:rsidRPr="00E451BE">
              <w:rPr>
                <w:rFonts w:eastAsia="Calibri"/>
                <w:sz w:val="20"/>
              </w:rPr>
              <w:t xml:space="preserve"> event and associates </w:t>
            </w:r>
            <w:proofErr w:type="gramStart"/>
            <w:r w:rsidRPr="00E451BE">
              <w:rPr>
                <w:rFonts w:eastAsia="Calibri"/>
                <w:sz w:val="20"/>
              </w:rPr>
              <w:t>with</w:t>
            </w:r>
            <w:r w:rsidR="004717B8" w:rsidRPr="00E451BE">
              <w:rPr>
                <w:rFonts w:eastAsia="Calibri"/>
                <w:sz w:val="20"/>
              </w:rPr>
              <w:t xml:space="preserve"> </w:t>
            </w:r>
            <w:r w:rsidR="00087B74" w:rsidRPr="00E451BE">
              <w:rPr>
                <w:rFonts w:eastAsia="Calibri"/>
                <w:sz w:val="20"/>
              </w:rPr>
              <w:t xml:space="preserve"> </w:t>
            </w:r>
            <w:r w:rsidRPr="00E451BE">
              <w:rPr>
                <w:rFonts w:eastAsia="Calibri"/>
                <w:sz w:val="20"/>
              </w:rPr>
              <w:t>it</w:t>
            </w:r>
            <w:proofErr w:type="gramEnd"/>
            <w:r w:rsidRPr="00E451BE">
              <w:rPr>
                <w:rFonts w:eastAsia="Calibri"/>
                <w:sz w:val="20"/>
              </w:rPr>
              <w:t xml:space="preserve"> </w:t>
            </w:r>
            <w:r w:rsidR="00F75E53" w:rsidRPr="00E451BE">
              <w:rPr>
                <w:rFonts w:eastAsia="Calibri"/>
                <w:sz w:val="20"/>
              </w:rPr>
              <w:t>initiator</w:t>
            </w:r>
            <w:r w:rsidRPr="00E451BE">
              <w:rPr>
                <w:rFonts w:eastAsia="Calibri"/>
                <w:sz w:val="20"/>
              </w:rPr>
              <w:t xml:space="preserve"> (Veteran) information.</w:t>
            </w:r>
          </w:p>
          <w:p w14:paraId="43C304EE" w14:textId="0CA6B0D2" w:rsidR="003C501C" w:rsidRPr="00E451BE" w:rsidRDefault="003C501C" w:rsidP="00DF2D13">
            <w:pPr>
              <w:pStyle w:val="ListParagraph"/>
              <w:numPr>
                <w:ilvl w:val="1"/>
                <w:numId w:val="37"/>
              </w:numPr>
              <w:autoSpaceDE w:val="0"/>
              <w:autoSpaceDN w:val="0"/>
              <w:adjustRightInd w:val="0"/>
              <w:spacing w:line="288" w:lineRule="auto"/>
              <w:rPr>
                <w:rFonts w:eastAsia="Calibri"/>
                <w:sz w:val="20"/>
              </w:rPr>
            </w:pPr>
            <w:r w:rsidRPr="00E451BE">
              <w:rPr>
                <w:rFonts w:eastAsia="Calibri"/>
                <w:sz w:val="20"/>
              </w:rPr>
              <w:t xml:space="preserve">It then associates the event with the authorization </w:t>
            </w:r>
            <w:proofErr w:type="gramStart"/>
            <w:r w:rsidRPr="00E451BE">
              <w:rPr>
                <w:rFonts w:eastAsia="Calibri"/>
                <w:sz w:val="20"/>
              </w:rPr>
              <w:t xml:space="preserve">being </w:t>
            </w:r>
            <w:r w:rsidR="00F75E53" w:rsidRPr="00E451BE">
              <w:rPr>
                <w:rFonts w:eastAsia="Calibri"/>
                <w:sz w:val="20"/>
              </w:rPr>
              <w:t>declined</w:t>
            </w:r>
            <w:proofErr w:type="gramEnd"/>
            <w:r w:rsidRPr="00E451BE">
              <w:rPr>
                <w:rFonts w:eastAsia="Calibri"/>
                <w:sz w:val="20"/>
              </w:rPr>
              <w:t>.</w:t>
            </w:r>
          </w:p>
          <w:p w14:paraId="2BA104E4" w14:textId="77777777" w:rsidR="003C501C" w:rsidRPr="00E451BE" w:rsidRDefault="003C501C" w:rsidP="00DF2D13">
            <w:pPr>
              <w:pStyle w:val="ListParagraph"/>
              <w:numPr>
                <w:ilvl w:val="1"/>
                <w:numId w:val="37"/>
              </w:numPr>
              <w:autoSpaceDE w:val="0"/>
              <w:autoSpaceDN w:val="0"/>
              <w:adjustRightInd w:val="0"/>
              <w:spacing w:line="288" w:lineRule="auto"/>
              <w:rPr>
                <w:rFonts w:eastAsia="Calibri"/>
                <w:sz w:val="20"/>
              </w:rPr>
            </w:pPr>
            <w:r w:rsidRPr="00E451BE">
              <w:rPr>
                <w:rFonts w:eastAsia="Calibri"/>
                <w:sz w:val="20"/>
              </w:rPr>
              <w:t>It updates the following attributes on the authorization</w:t>
            </w:r>
          </w:p>
          <w:p w14:paraId="5B455DEB" w14:textId="5351964E" w:rsidR="003C501C" w:rsidRPr="00E451BE" w:rsidRDefault="003C501C" w:rsidP="00DF2D13">
            <w:pPr>
              <w:pStyle w:val="ListParagraph"/>
              <w:numPr>
                <w:ilvl w:val="2"/>
                <w:numId w:val="37"/>
              </w:numPr>
              <w:autoSpaceDE w:val="0"/>
              <w:autoSpaceDN w:val="0"/>
              <w:adjustRightInd w:val="0"/>
              <w:spacing w:line="288" w:lineRule="auto"/>
              <w:rPr>
                <w:rFonts w:eastAsia="Calibri"/>
                <w:sz w:val="20"/>
              </w:rPr>
            </w:pPr>
            <w:r w:rsidRPr="00E451BE">
              <w:rPr>
                <w:rFonts w:eastAsia="Calibri"/>
                <w:sz w:val="20"/>
              </w:rPr>
              <w:t>Status=</w:t>
            </w:r>
            <w:r w:rsidR="00AB3124" w:rsidRPr="00E451BE">
              <w:rPr>
                <w:rFonts w:eastAsia="Calibri"/>
                <w:sz w:val="20"/>
              </w:rPr>
              <w:t>Declined</w:t>
            </w:r>
          </w:p>
          <w:p w14:paraId="0F6DF0F1" w14:textId="77777777" w:rsidR="00DF2D13" w:rsidRDefault="00DF2D13" w:rsidP="00DF2D13">
            <w:pPr>
              <w:pStyle w:val="ListParagraph"/>
              <w:numPr>
                <w:ilvl w:val="1"/>
                <w:numId w:val="37"/>
              </w:numPr>
              <w:autoSpaceDE w:val="0"/>
              <w:autoSpaceDN w:val="0"/>
              <w:adjustRightInd w:val="0"/>
              <w:spacing w:line="288" w:lineRule="auto"/>
              <w:rPr>
                <w:rFonts w:eastAsia="Calibri"/>
                <w:sz w:val="20"/>
              </w:rPr>
            </w:pPr>
            <w:r>
              <w:rPr>
                <w:rFonts w:eastAsia="Calibri"/>
                <w:sz w:val="20"/>
              </w:rPr>
              <w:t xml:space="preserve">It converts the Accept event into </w:t>
            </w:r>
            <w:proofErr w:type="gramStart"/>
            <w:r>
              <w:rPr>
                <w:rFonts w:eastAsia="Calibri"/>
                <w:sz w:val="20"/>
              </w:rPr>
              <w:t>a</w:t>
            </w:r>
            <w:proofErr w:type="gramEnd"/>
            <w:r>
              <w:rPr>
                <w:rFonts w:eastAsia="Calibri"/>
                <w:sz w:val="20"/>
              </w:rPr>
              <w:t xml:space="preserve"> HL7v3 SOAP call using MVI client-side libraries and dispatches it to MVI service. </w:t>
            </w:r>
          </w:p>
          <w:p w14:paraId="07C0F51E" w14:textId="77777777" w:rsidR="00DF2D13" w:rsidRPr="00E451BE" w:rsidRDefault="00DF2D13" w:rsidP="00DF2D13">
            <w:pPr>
              <w:pStyle w:val="ListParagraph"/>
              <w:numPr>
                <w:ilvl w:val="1"/>
                <w:numId w:val="37"/>
              </w:numPr>
              <w:autoSpaceDE w:val="0"/>
              <w:autoSpaceDN w:val="0"/>
              <w:adjustRightInd w:val="0"/>
              <w:spacing w:line="288" w:lineRule="auto"/>
              <w:rPr>
                <w:rFonts w:eastAsia="Calibri"/>
                <w:sz w:val="20"/>
              </w:rPr>
            </w:pPr>
            <w:r>
              <w:rPr>
                <w:rFonts w:eastAsia="Calibri"/>
                <w:sz w:val="20"/>
              </w:rPr>
              <w:t xml:space="preserve">MVI service updates the specified authorization in the MVI TK DB. </w:t>
            </w:r>
          </w:p>
          <w:p w14:paraId="10882FC8" w14:textId="77777777" w:rsidR="00DF2D13" w:rsidRPr="00E451BE" w:rsidRDefault="00DF2D13" w:rsidP="00DF2D13">
            <w:pPr>
              <w:pStyle w:val="ListParagraph"/>
              <w:numPr>
                <w:ilvl w:val="1"/>
                <w:numId w:val="37"/>
              </w:numPr>
              <w:autoSpaceDE w:val="0"/>
              <w:autoSpaceDN w:val="0"/>
              <w:adjustRightInd w:val="0"/>
              <w:spacing w:line="288" w:lineRule="auto"/>
              <w:rPr>
                <w:rFonts w:eastAsia="Calibri"/>
                <w:sz w:val="20"/>
              </w:rPr>
            </w:pPr>
            <w:r w:rsidRPr="00E451BE">
              <w:rPr>
                <w:rFonts w:eastAsia="Calibri"/>
                <w:sz w:val="20"/>
              </w:rPr>
              <w:t>A workflow configured for the Authorization Type (VAHP) is chosen and triggered</w:t>
            </w:r>
            <w:r>
              <w:rPr>
                <w:rFonts w:eastAsia="Calibri"/>
                <w:sz w:val="20"/>
              </w:rPr>
              <w:t xml:space="preserve"> via MVI Queue</w:t>
            </w:r>
          </w:p>
          <w:p w14:paraId="539DC1C1" w14:textId="3A0697F9" w:rsidR="00DF2D13" w:rsidRPr="00896474" w:rsidRDefault="00DF2D13" w:rsidP="00DF2D13">
            <w:pPr>
              <w:pStyle w:val="ListParagraph"/>
              <w:numPr>
                <w:ilvl w:val="1"/>
                <w:numId w:val="37"/>
              </w:numPr>
              <w:autoSpaceDE w:val="0"/>
              <w:autoSpaceDN w:val="0"/>
              <w:adjustRightInd w:val="0"/>
              <w:spacing w:line="288" w:lineRule="auto"/>
              <w:rPr>
                <w:rFonts w:eastAsia="Calibri"/>
                <w:sz w:val="20"/>
              </w:rPr>
            </w:pPr>
            <w:r w:rsidRPr="00E451BE">
              <w:rPr>
                <w:rFonts w:eastAsia="Calibri"/>
                <w:sz w:val="20"/>
              </w:rPr>
              <w:t>The audit event corresponding to “</w:t>
            </w:r>
            <w:r>
              <w:rPr>
                <w:rFonts w:eastAsia="Calibri"/>
                <w:sz w:val="20"/>
              </w:rPr>
              <w:t>Decline</w:t>
            </w:r>
            <w:r w:rsidRPr="00E451BE">
              <w:rPr>
                <w:rFonts w:eastAsia="Calibri"/>
                <w:sz w:val="20"/>
              </w:rPr>
              <w:t xml:space="preserve"> Authorization Event” </w:t>
            </w:r>
            <w:proofErr w:type="gramStart"/>
            <w:r w:rsidRPr="00E451BE">
              <w:rPr>
                <w:rFonts w:eastAsia="Calibri"/>
                <w:sz w:val="20"/>
              </w:rPr>
              <w:t>is recorded</w:t>
            </w:r>
            <w:proofErr w:type="gramEnd"/>
            <w:r w:rsidRPr="00E451BE">
              <w:rPr>
                <w:rFonts w:eastAsia="Calibri"/>
                <w:sz w:val="20"/>
              </w:rPr>
              <w:t xml:space="preserve"> by </w:t>
            </w:r>
            <w:r>
              <w:rPr>
                <w:rFonts w:eastAsia="Calibri"/>
                <w:sz w:val="20"/>
              </w:rPr>
              <w:t xml:space="preserve">Toolkit via AMS Audit service. </w:t>
            </w:r>
          </w:p>
          <w:p w14:paraId="4453568D" w14:textId="72876046" w:rsidR="003C501C" w:rsidRPr="00E451BE" w:rsidRDefault="003C501C" w:rsidP="00DF2D13">
            <w:pPr>
              <w:pStyle w:val="ListParagraph"/>
              <w:numPr>
                <w:ilvl w:val="0"/>
                <w:numId w:val="37"/>
              </w:numPr>
              <w:autoSpaceDE w:val="0"/>
              <w:autoSpaceDN w:val="0"/>
              <w:adjustRightInd w:val="0"/>
              <w:spacing w:line="288" w:lineRule="auto"/>
              <w:rPr>
                <w:rFonts w:eastAsia="Calibri"/>
                <w:sz w:val="20"/>
              </w:rPr>
            </w:pPr>
            <w:r w:rsidRPr="00E451BE">
              <w:rPr>
                <w:rFonts w:eastAsia="Calibri"/>
                <w:sz w:val="20"/>
              </w:rPr>
              <w:t xml:space="preserve">A JSON response corresponding to the disposition of the </w:t>
            </w:r>
            <w:r w:rsidR="00AB3124" w:rsidRPr="00E451BE">
              <w:rPr>
                <w:rFonts w:eastAsia="Calibri"/>
                <w:sz w:val="20"/>
              </w:rPr>
              <w:t>Decline</w:t>
            </w:r>
            <w:r w:rsidRPr="00E451BE">
              <w:rPr>
                <w:rFonts w:eastAsia="Calibri"/>
                <w:sz w:val="20"/>
              </w:rPr>
              <w:t xml:space="preserve"> is generated and returned to the Veteran Delegation Tool</w:t>
            </w:r>
          </w:p>
          <w:p w14:paraId="59E8F1B6" w14:textId="71DA27D3" w:rsidR="003C501C" w:rsidRPr="00E451BE" w:rsidRDefault="003C501C" w:rsidP="00DF2D13">
            <w:pPr>
              <w:pStyle w:val="ListParagraph"/>
              <w:numPr>
                <w:ilvl w:val="0"/>
                <w:numId w:val="37"/>
              </w:numPr>
              <w:autoSpaceDE w:val="0"/>
              <w:autoSpaceDN w:val="0"/>
              <w:adjustRightInd w:val="0"/>
              <w:spacing w:line="288" w:lineRule="auto"/>
              <w:rPr>
                <w:sz w:val="20"/>
                <w:lang w:eastAsia="x-none"/>
              </w:rPr>
            </w:pPr>
            <w:r w:rsidRPr="00E451BE">
              <w:rPr>
                <w:rFonts w:eastAsia="Calibri"/>
                <w:sz w:val="20"/>
              </w:rPr>
              <w:t>The Veteran Delegation tool indicates the disposition to the Delegate</w:t>
            </w:r>
          </w:p>
        </w:tc>
      </w:tr>
      <w:tr w:rsidR="003C501C" w:rsidRPr="004443CD" w14:paraId="3FC4A273" w14:textId="77777777" w:rsidTr="00F61B31">
        <w:trPr>
          <w:cantSplit/>
          <w:trHeight w:val="70"/>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283B2E2" w14:textId="77777777" w:rsidR="003C501C" w:rsidRPr="00E451BE" w:rsidRDefault="003C501C" w:rsidP="004443CD">
            <w:pPr>
              <w:pStyle w:val="TableText0"/>
              <w:spacing w:before="60" w:after="60"/>
              <w:rPr>
                <w:rFonts w:ascii="Times New Roman" w:hAnsi="Times New Roman"/>
                <w:szCs w:val="20"/>
              </w:rPr>
            </w:pPr>
            <w:r w:rsidRPr="00E451BE">
              <w:rPr>
                <w:rFonts w:ascii="Times New Roman" w:hAnsi="Times New Roman"/>
                <w:szCs w:val="20"/>
              </w:rPr>
              <w:t>Main Success Scenarios</w:t>
            </w:r>
          </w:p>
        </w:tc>
        <w:tc>
          <w:tcPr>
            <w:tcW w:w="7550" w:type="dxa"/>
            <w:tcBorders>
              <w:top w:val="single" w:sz="4" w:space="0" w:color="auto"/>
              <w:left w:val="single" w:sz="4" w:space="0" w:color="auto"/>
              <w:bottom w:val="single" w:sz="4" w:space="0" w:color="auto"/>
              <w:right w:val="single" w:sz="4" w:space="0" w:color="auto"/>
            </w:tcBorders>
          </w:tcPr>
          <w:p w14:paraId="21727A25" w14:textId="6C187C23" w:rsidR="003C501C" w:rsidRPr="00E451BE" w:rsidRDefault="003C501C" w:rsidP="004443CD">
            <w:pPr>
              <w:pStyle w:val="TableText0"/>
              <w:spacing w:before="60" w:after="60"/>
              <w:rPr>
                <w:rFonts w:ascii="Times New Roman" w:hAnsi="Times New Roman"/>
                <w:szCs w:val="20"/>
              </w:rPr>
            </w:pPr>
            <w:r w:rsidRPr="00E451BE">
              <w:rPr>
                <w:rFonts w:ascii="Times New Roman" w:hAnsi="Times New Roman"/>
                <w:szCs w:val="20"/>
              </w:rPr>
              <w:t xml:space="preserve">The authorization is successfully </w:t>
            </w:r>
            <w:r w:rsidR="00AB3124" w:rsidRPr="00E451BE">
              <w:rPr>
                <w:rFonts w:ascii="Times New Roman" w:hAnsi="Times New Roman"/>
                <w:szCs w:val="20"/>
              </w:rPr>
              <w:t>declined</w:t>
            </w:r>
            <w:r w:rsidRPr="00E451BE">
              <w:rPr>
                <w:rFonts w:ascii="Times New Roman" w:hAnsi="Times New Roman"/>
                <w:szCs w:val="20"/>
              </w:rPr>
              <w:t xml:space="preserve"> and the response within the Veteran Delegation Tool is indicative of this</w:t>
            </w:r>
          </w:p>
        </w:tc>
      </w:tr>
      <w:tr w:rsidR="003C501C" w:rsidRPr="004443CD" w14:paraId="1FADF7B7" w14:textId="77777777" w:rsidTr="00F61B31">
        <w:trPr>
          <w:cantSplit/>
          <w:trHeight w:val="70"/>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598FAC7" w14:textId="77777777" w:rsidR="003C501C" w:rsidRPr="00E451BE" w:rsidRDefault="003C501C" w:rsidP="004443CD">
            <w:pPr>
              <w:pStyle w:val="TableText0"/>
              <w:spacing w:before="60" w:after="60"/>
              <w:rPr>
                <w:rFonts w:ascii="Times New Roman" w:hAnsi="Times New Roman"/>
                <w:szCs w:val="20"/>
              </w:rPr>
            </w:pPr>
            <w:r w:rsidRPr="00E451BE">
              <w:rPr>
                <w:rFonts w:ascii="Times New Roman" w:hAnsi="Times New Roman"/>
                <w:szCs w:val="20"/>
              </w:rPr>
              <w:t>Main Failure Scenarios</w:t>
            </w:r>
          </w:p>
        </w:tc>
        <w:tc>
          <w:tcPr>
            <w:tcW w:w="7550" w:type="dxa"/>
            <w:tcBorders>
              <w:top w:val="single" w:sz="4" w:space="0" w:color="auto"/>
              <w:left w:val="single" w:sz="4" w:space="0" w:color="auto"/>
              <w:bottom w:val="single" w:sz="4" w:space="0" w:color="auto"/>
              <w:right w:val="single" w:sz="4" w:space="0" w:color="auto"/>
            </w:tcBorders>
          </w:tcPr>
          <w:p w14:paraId="08D99ECE" w14:textId="1A82654C" w:rsidR="003C501C" w:rsidRPr="00E451BE" w:rsidRDefault="003C501C" w:rsidP="004443CD">
            <w:pPr>
              <w:pStyle w:val="TableText0"/>
              <w:spacing w:before="60" w:after="60"/>
              <w:rPr>
                <w:rFonts w:ascii="Times New Roman" w:hAnsi="Times New Roman"/>
                <w:szCs w:val="20"/>
              </w:rPr>
            </w:pPr>
            <w:r w:rsidRPr="00E451BE">
              <w:rPr>
                <w:rFonts w:ascii="Times New Roman" w:hAnsi="Times New Roman"/>
                <w:szCs w:val="20"/>
              </w:rPr>
              <w:t xml:space="preserve">The authorization is not </w:t>
            </w:r>
            <w:r w:rsidR="00AB3124" w:rsidRPr="00E451BE">
              <w:rPr>
                <w:rFonts w:ascii="Times New Roman" w:hAnsi="Times New Roman"/>
                <w:szCs w:val="20"/>
              </w:rPr>
              <w:t>declined</w:t>
            </w:r>
            <w:r w:rsidRPr="00E451BE">
              <w:rPr>
                <w:rFonts w:ascii="Times New Roman" w:hAnsi="Times New Roman"/>
                <w:szCs w:val="20"/>
              </w:rPr>
              <w:t xml:space="preserve"> and the error condition is depicted</w:t>
            </w:r>
          </w:p>
        </w:tc>
      </w:tr>
    </w:tbl>
    <w:p w14:paraId="7B9E2799" w14:textId="77777777" w:rsidR="00A95743" w:rsidRDefault="00A95743" w:rsidP="00C332D2"/>
    <w:p w14:paraId="385EED14" w14:textId="77777777" w:rsidR="00A95743" w:rsidRDefault="00A95743" w:rsidP="00C332D2">
      <w:pPr>
        <w:rPr>
          <w:rFonts w:cs="Arial"/>
          <w:b/>
          <w:iCs/>
          <w:kern w:val="32"/>
        </w:rPr>
      </w:pPr>
      <w:r>
        <w:br w:type="page"/>
      </w:r>
    </w:p>
    <w:p w14:paraId="070CD006" w14:textId="7D621F7D" w:rsidR="000B3A23" w:rsidRPr="003C501C" w:rsidRDefault="000B3A23" w:rsidP="00A95743">
      <w:pPr>
        <w:pStyle w:val="Heading7"/>
        <w:ind w:hanging="1080"/>
      </w:pPr>
      <w:r>
        <w:lastRenderedPageBreak/>
        <w:t>Activate Delegation (VA Staff Initiated)</w:t>
      </w:r>
    </w:p>
    <w:p w14:paraId="75A1DE11" w14:textId="1675D6BC" w:rsidR="006733A9" w:rsidRDefault="00DF2D13" w:rsidP="00153A50">
      <w:pPr>
        <w:jc w:val="center"/>
      </w:pPr>
      <w:bookmarkStart w:id="2925" w:name="_Toc445298108"/>
      <w:r w:rsidRPr="00DF2D13">
        <w:t xml:space="preserve"> </w:t>
      </w:r>
      <w:r>
        <w:object w:dxaOrig="11391" w:dyaOrig="5713" w14:anchorId="29C984FD">
          <v:shape id="_x0000_i1050" type="#_x0000_t75" style="width:467.3pt;height:233.65pt" o:ole="" o:bordertopcolor="this" o:borderleftcolor="this" o:borderbottomcolor="this" o:borderrightcolor="this">
            <v:imagedata r:id="rId114" o:title=""/>
            <w10:bordertop type="single" width="4"/>
            <w10:borderleft type="single" width="4"/>
            <w10:borderbottom type="single" width="4"/>
            <w10:borderright type="single" width="4"/>
          </v:shape>
          <o:OLEObject Type="Embed" ProgID="Visio.Drawing.11" ShapeID="_x0000_i1050" DrawAspect="Content" ObjectID="_1534336042" r:id="rId115"/>
        </w:object>
      </w:r>
    </w:p>
    <w:p w14:paraId="0301C42C" w14:textId="5774FC24" w:rsidR="00AA1CE4" w:rsidRPr="00153A50" w:rsidRDefault="00A061C8" w:rsidP="00A061C8">
      <w:pPr>
        <w:pStyle w:val="Caption"/>
        <w:rPr>
          <w:rStyle w:val="CaptionChar"/>
          <w:rFonts w:cs="Times New Roman"/>
          <w:b/>
          <w:bCs/>
        </w:rPr>
      </w:pPr>
      <w:bookmarkStart w:id="2926" w:name="_Toc455753651"/>
      <w:r>
        <w:t xml:space="preserve">Figure </w:t>
      </w:r>
      <w:r w:rsidR="001219E3">
        <w:fldChar w:fldCharType="begin"/>
      </w:r>
      <w:r w:rsidR="001219E3">
        <w:instrText xml:space="preserve"> SEQ Figure \* ARABIC </w:instrText>
      </w:r>
      <w:r w:rsidR="001219E3">
        <w:fldChar w:fldCharType="separate"/>
      </w:r>
      <w:r w:rsidR="00CE2116">
        <w:rPr>
          <w:noProof/>
        </w:rPr>
        <w:t>42</w:t>
      </w:r>
      <w:r w:rsidR="001219E3">
        <w:rPr>
          <w:noProof/>
        </w:rPr>
        <w:fldChar w:fldCharType="end"/>
      </w:r>
      <w:r>
        <w:t>: Activate Delegation (VA Staff Initiated) Sequence Diagram</w:t>
      </w:r>
      <w:bookmarkEnd w:id="2925"/>
      <w:bookmarkEnd w:id="2926"/>
    </w:p>
    <w:p w14:paraId="042C23FD" w14:textId="77777777" w:rsidR="00E451BE" w:rsidRDefault="00E451BE" w:rsidP="00E451BE"/>
    <w:p w14:paraId="75CF8ED1" w14:textId="7705B6E6" w:rsidR="00AA1CE4" w:rsidRDefault="00007BC0" w:rsidP="00007BC0">
      <w:pPr>
        <w:pStyle w:val="Caption"/>
      </w:pPr>
      <w:bookmarkStart w:id="2927" w:name="_Toc445298168"/>
      <w:bookmarkStart w:id="2928" w:name="_Toc455753711"/>
      <w:r>
        <w:t xml:space="preserve">Table </w:t>
      </w:r>
      <w:r w:rsidR="001219E3">
        <w:fldChar w:fldCharType="begin"/>
      </w:r>
      <w:r w:rsidR="001219E3">
        <w:instrText xml:space="preserve"> SEQ Table \* ARABIC </w:instrText>
      </w:r>
      <w:r w:rsidR="001219E3">
        <w:fldChar w:fldCharType="separate"/>
      </w:r>
      <w:r w:rsidR="00CE2116">
        <w:rPr>
          <w:noProof/>
        </w:rPr>
        <w:t>53</w:t>
      </w:r>
      <w:r w:rsidR="001219E3">
        <w:rPr>
          <w:noProof/>
        </w:rPr>
        <w:fldChar w:fldCharType="end"/>
      </w:r>
      <w:r>
        <w:t>: Activate Delegation (VA Staff Initiated)</w:t>
      </w:r>
      <w:bookmarkEnd w:id="2927"/>
      <w:bookmarkEnd w:id="2928"/>
    </w:p>
    <w:tbl>
      <w:tblPr>
        <w:tblStyle w:val="TableGrid"/>
        <w:tblW w:w="9360" w:type="dxa"/>
        <w:jc w:val="center"/>
        <w:tblLayout w:type="fixed"/>
        <w:tblCellMar>
          <w:left w:w="115" w:type="dxa"/>
          <w:right w:w="115" w:type="dxa"/>
        </w:tblCellMar>
        <w:tblLook w:val="01E0" w:firstRow="1" w:lastRow="1" w:firstColumn="1" w:lastColumn="1" w:noHBand="0" w:noVBand="0"/>
        <w:tblCaption w:val="Activate Delegation (VA Staff Initiated)"/>
        <w:tblDescription w:val="Below table describes file upload/download use case flow when accessing protected application using TAM&#10;"/>
      </w:tblPr>
      <w:tblGrid>
        <w:gridCol w:w="1810"/>
        <w:gridCol w:w="7550"/>
      </w:tblGrid>
      <w:tr w:rsidR="005106D8" w:rsidRPr="004443CD" w14:paraId="4D829745" w14:textId="77777777" w:rsidTr="00153A50">
        <w:trPr>
          <w:cantSplit/>
          <w:tblHeader/>
          <w:jc w:val="center"/>
        </w:trPr>
        <w:tc>
          <w:tcPr>
            <w:tcW w:w="181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E5238E4" w14:textId="77777777" w:rsidR="005106D8" w:rsidRPr="004443CD" w:rsidRDefault="005106D8" w:rsidP="00E451BE">
            <w:pPr>
              <w:pStyle w:val="TableHeaderText"/>
            </w:pPr>
            <w:r w:rsidRPr="004443CD">
              <w:t>Field</w:t>
            </w:r>
          </w:p>
        </w:tc>
        <w:tc>
          <w:tcPr>
            <w:tcW w:w="755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35D4DE9" w14:textId="77777777" w:rsidR="005106D8" w:rsidRPr="004443CD" w:rsidRDefault="005106D8" w:rsidP="00E451BE">
            <w:pPr>
              <w:pStyle w:val="TableHeaderText"/>
            </w:pPr>
            <w:r w:rsidRPr="004443CD">
              <w:t>Description</w:t>
            </w:r>
          </w:p>
        </w:tc>
      </w:tr>
      <w:tr w:rsidR="005106D8" w:rsidRPr="004443CD" w14:paraId="68F0079C" w14:textId="77777777" w:rsidTr="00F61B31">
        <w:trPr>
          <w:cantSplit/>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5F211AD" w14:textId="6960BEB5" w:rsidR="005106D8" w:rsidRPr="00E451BE" w:rsidRDefault="005106D8" w:rsidP="004443CD">
            <w:pPr>
              <w:pStyle w:val="TableText0"/>
              <w:spacing w:before="60" w:after="60"/>
              <w:rPr>
                <w:rFonts w:ascii="Times New Roman" w:hAnsi="Times New Roman"/>
                <w:szCs w:val="20"/>
              </w:rPr>
            </w:pPr>
            <w:r w:rsidRPr="00E451BE">
              <w:rPr>
                <w:rFonts w:ascii="Times New Roman" w:hAnsi="Times New Roman"/>
                <w:szCs w:val="20"/>
              </w:rPr>
              <w:t>Activate Delegation (Delegate initiated)</w:t>
            </w:r>
          </w:p>
        </w:tc>
        <w:tc>
          <w:tcPr>
            <w:tcW w:w="7550" w:type="dxa"/>
            <w:tcBorders>
              <w:top w:val="single" w:sz="4" w:space="0" w:color="auto"/>
              <w:left w:val="single" w:sz="4" w:space="0" w:color="auto"/>
              <w:bottom w:val="single" w:sz="4" w:space="0" w:color="auto"/>
              <w:right w:val="single" w:sz="4" w:space="0" w:color="auto"/>
            </w:tcBorders>
          </w:tcPr>
          <w:p w14:paraId="529CEAFF" w14:textId="564134B4" w:rsidR="005106D8" w:rsidRPr="00E451BE" w:rsidRDefault="005106D8" w:rsidP="004443CD">
            <w:pPr>
              <w:pStyle w:val="TableText0"/>
              <w:spacing w:before="60" w:after="60"/>
              <w:rPr>
                <w:rFonts w:ascii="Times New Roman" w:hAnsi="Times New Roman"/>
                <w:szCs w:val="20"/>
              </w:rPr>
            </w:pPr>
            <w:r w:rsidRPr="00E451BE">
              <w:rPr>
                <w:rFonts w:ascii="Times New Roman" w:hAnsi="Times New Roman"/>
                <w:szCs w:val="20"/>
              </w:rPr>
              <w:t>Activate Delegation (PR Delegation only) – VA Staff initiated.</w:t>
            </w:r>
            <w:r w:rsidRPr="00E451BE" w:rsidDel="00945B09">
              <w:rPr>
                <w:rFonts w:ascii="Times New Roman" w:hAnsi="Times New Roman"/>
                <w:szCs w:val="20"/>
              </w:rPr>
              <w:t xml:space="preserve"> </w:t>
            </w:r>
          </w:p>
        </w:tc>
      </w:tr>
      <w:tr w:rsidR="005106D8" w:rsidRPr="004443CD" w14:paraId="05A17A96" w14:textId="77777777" w:rsidTr="00F61B31">
        <w:trPr>
          <w:cantSplit/>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B60D6BE" w14:textId="77777777" w:rsidR="005106D8" w:rsidRPr="00E451BE" w:rsidRDefault="005106D8" w:rsidP="004443CD">
            <w:pPr>
              <w:pStyle w:val="TableText0"/>
              <w:spacing w:before="60" w:after="60"/>
              <w:rPr>
                <w:rFonts w:ascii="Times New Roman" w:hAnsi="Times New Roman"/>
                <w:szCs w:val="20"/>
              </w:rPr>
            </w:pPr>
            <w:r w:rsidRPr="00E451BE">
              <w:rPr>
                <w:rFonts w:ascii="Times New Roman" w:hAnsi="Times New Roman"/>
                <w:szCs w:val="20"/>
              </w:rPr>
              <w:t>Description</w:t>
            </w:r>
          </w:p>
        </w:tc>
        <w:tc>
          <w:tcPr>
            <w:tcW w:w="7550" w:type="dxa"/>
            <w:tcBorders>
              <w:top w:val="single" w:sz="4" w:space="0" w:color="auto"/>
              <w:left w:val="single" w:sz="4" w:space="0" w:color="auto"/>
              <w:bottom w:val="single" w:sz="4" w:space="0" w:color="auto"/>
              <w:right w:val="single" w:sz="4" w:space="0" w:color="auto"/>
            </w:tcBorders>
          </w:tcPr>
          <w:p w14:paraId="2D1B2685" w14:textId="7A1AF433" w:rsidR="005106D8" w:rsidRPr="00E451BE" w:rsidRDefault="00F340C7" w:rsidP="004443CD">
            <w:pPr>
              <w:pStyle w:val="TableText0"/>
              <w:spacing w:before="60" w:after="60"/>
              <w:rPr>
                <w:rFonts w:ascii="Times New Roman" w:hAnsi="Times New Roman"/>
                <w:szCs w:val="20"/>
              </w:rPr>
            </w:pPr>
            <w:r w:rsidRPr="00E451BE">
              <w:rPr>
                <w:rFonts w:ascii="Times New Roman" w:hAnsi="Times New Roman"/>
                <w:szCs w:val="20"/>
              </w:rPr>
              <w:t>VA Staff attempts to Activate a PR Delegation(only)</w:t>
            </w:r>
          </w:p>
        </w:tc>
      </w:tr>
      <w:tr w:rsidR="005106D8" w:rsidRPr="004443CD" w14:paraId="55B99DFB" w14:textId="77777777" w:rsidTr="00F61B31">
        <w:trPr>
          <w:cantSplit/>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E87DCC" w14:textId="77777777" w:rsidR="005106D8" w:rsidRPr="00E451BE" w:rsidRDefault="005106D8" w:rsidP="004443CD">
            <w:pPr>
              <w:pStyle w:val="TableText0"/>
              <w:spacing w:before="60" w:after="60"/>
              <w:rPr>
                <w:rFonts w:ascii="Times New Roman" w:hAnsi="Times New Roman"/>
                <w:szCs w:val="20"/>
              </w:rPr>
            </w:pPr>
            <w:r w:rsidRPr="00E451BE">
              <w:rPr>
                <w:rFonts w:ascii="Times New Roman" w:hAnsi="Times New Roman"/>
                <w:szCs w:val="20"/>
              </w:rPr>
              <w:t>Actors</w:t>
            </w:r>
          </w:p>
        </w:tc>
        <w:tc>
          <w:tcPr>
            <w:tcW w:w="7550" w:type="dxa"/>
            <w:tcBorders>
              <w:top w:val="single" w:sz="4" w:space="0" w:color="auto"/>
              <w:left w:val="single" w:sz="4" w:space="0" w:color="auto"/>
              <w:bottom w:val="single" w:sz="4" w:space="0" w:color="auto"/>
              <w:right w:val="single" w:sz="4" w:space="0" w:color="auto"/>
            </w:tcBorders>
          </w:tcPr>
          <w:p w14:paraId="582EC284" w14:textId="0CFBE703" w:rsidR="005106D8" w:rsidRPr="00E451BE" w:rsidRDefault="005106D8" w:rsidP="004501EB">
            <w:pPr>
              <w:pStyle w:val="TableText0"/>
              <w:numPr>
                <w:ilvl w:val="0"/>
                <w:numId w:val="38"/>
              </w:numPr>
              <w:spacing w:before="60" w:after="60"/>
              <w:rPr>
                <w:rFonts w:ascii="Times New Roman" w:hAnsi="Times New Roman"/>
                <w:szCs w:val="20"/>
              </w:rPr>
            </w:pPr>
            <w:r w:rsidRPr="00E451BE">
              <w:rPr>
                <w:rFonts w:ascii="Times New Roman" w:hAnsi="Times New Roman"/>
                <w:szCs w:val="20"/>
              </w:rPr>
              <w:t>VA Staff</w:t>
            </w:r>
          </w:p>
          <w:p w14:paraId="14E91FC4" w14:textId="65D5655F" w:rsidR="005106D8" w:rsidRPr="00E451BE" w:rsidRDefault="005106D8" w:rsidP="004501EB">
            <w:pPr>
              <w:pStyle w:val="TableText0"/>
              <w:numPr>
                <w:ilvl w:val="0"/>
                <w:numId w:val="38"/>
              </w:numPr>
              <w:spacing w:before="60" w:after="60"/>
              <w:rPr>
                <w:rFonts w:ascii="Times New Roman" w:hAnsi="Times New Roman"/>
                <w:szCs w:val="20"/>
              </w:rPr>
            </w:pPr>
            <w:r w:rsidRPr="00E451BE">
              <w:rPr>
                <w:rFonts w:ascii="Times New Roman" w:hAnsi="Times New Roman"/>
                <w:szCs w:val="20"/>
              </w:rPr>
              <w:t>IAM Delegation Staff Portal</w:t>
            </w:r>
          </w:p>
          <w:p w14:paraId="4E746590" w14:textId="31469888" w:rsidR="005106D8" w:rsidRPr="00E451BE" w:rsidRDefault="007901AB" w:rsidP="004501EB">
            <w:pPr>
              <w:pStyle w:val="TableText0"/>
              <w:numPr>
                <w:ilvl w:val="0"/>
                <w:numId w:val="38"/>
              </w:numPr>
              <w:spacing w:before="60" w:after="60"/>
              <w:rPr>
                <w:rFonts w:ascii="Times New Roman" w:hAnsi="Times New Roman"/>
                <w:szCs w:val="20"/>
              </w:rPr>
            </w:pPr>
            <w:r>
              <w:rPr>
                <w:rFonts w:ascii="Times New Roman" w:hAnsi="Times New Roman"/>
                <w:szCs w:val="20"/>
              </w:rPr>
              <w:t>Relationship Management Service (RMS)</w:t>
            </w:r>
          </w:p>
          <w:p w14:paraId="62692A77" w14:textId="2F0834F0" w:rsidR="005106D8" w:rsidRPr="00E451BE" w:rsidRDefault="005106D8" w:rsidP="004501EB">
            <w:pPr>
              <w:pStyle w:val="TableText0"/>
              <w:numPr>
                <w:ilvl w:val="0"/>
                <w:numId w:val="38"/>
              </w:numPr>
              <w:spacing w:before="60" w:after="60"/>
              <w:rPr>
                <w:rFonts w:ascii="Times New Roman" w:hAnsi="Times New Roman"/>
                <w:szCs w:val="20"/>
              </w:rPr>
            </w:pPr>
            <w:r w:rsidRPr="00E451BE">
              <w:rPr>
                <w:rFonts w:ascii="Times New Roman" w:hAnsi="Times New Roman"/>
                <w:szCs w:val="20"/>
              </w:rPr>
              <w:t>AMS Data Access Layer</w:t>
            </w:r>
            <w:r w:rsidR="007901AB">
              <w:rPr>
                <w:rFonts w:ascii="Times New Roman" w:hAnsi="Times New Roman"/>
                <w:szCs w:val="20"/>
              </w:rPr>
              <w:t xml:space="preserve"> (MVI TK DB)</w:t>
            </w:r>
          </w:p>
          <w:p w14:paraId="42FF42FC" w14:textId="18BBAA27" w:rsidR="005106D8" w:rsidRPr="00E451BE" w:rsidRDefault="007901AB" w:rsidP="004501EB">
            <w:pPr>
              <w:pStyle w:val="TableText0"/>
              <w:numPr>
                <w:ilvl w:val="0"/>
                <w:numId w:val="38"/>
              </w:numPr>
              <w:spacing w:before="60" w:after="60"/>
              <w:rPr>
                <w:rFonts w:ascii="Times New Roman" w:hAnsi="Times New Roman"/>
                <w:szCs w:val="20"/>
              </w:rPr>
            </w:pPr>
            <w:r>
              <w:rPr>
                <w:rFonts w:ascii="Times New Roman" w:hAnsi="Times New Roman"/>
                <w:szCs w:val="20"/>
              </w:rPr>
              <w:t>MVI Queue</w:t>
            </w:r>
          </w:p>
        </w:tc>
      </w:tr>
      <w:tr w:rsidR="005106D8" w:rsidRPr="004443CD" w14:paraId="2F844EA8" w14:textId="77777777" w:rsidTr="00F61B31">
        <w:trPr>
          <w:cantSplit/>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CEE7741" w14:textId="77777777" w:rsidR="005106D8" w:rsidRPr="00E451BE" w:rsidRDefault="005106D8" w:rsidP="004443CD">
            <w:pPr>
              <w:pStyle w:val="TableText0"/>
              <w:spacing w:before="60" w:after="60"/>
              <w:rPr>
                <w:rFonts w:ascii="Times New Roman" w:hAnsi="Times New Roman"/>
                <w:szCs w:val="20"/>
              </w:rPr>
            </w:pPr>
            <w:r w:rsidRPr="00E451BE">
              <w:rPr>
                <w:rFonts w:ascii="Times New Roman" w:hAnsi="Times New Roman"/>
                <w:szCs w:val="20"/>
              </w:rPr>
              <w:t>Pre-Conditions</w:t>
            </w:r>
          </w:p>
        </w:tc>
        <w:tc>
          <w:tcPr>
            <w:tcW w:w="7550" w:type="dxa"/>
            <w:tcBorders>
              <w:top w:val="single" w:sz="4" w:space="0" w:color="auto"/>
              <w:left w:val="single" w:sz="4" w:space="0" w:color="auto"/>
              <w:bottom w:val="single" w:sz="4" w:space="0" w:color="auto"/>
              <w:right w:val="single" w:sz="4" w:space="0" w:color="auto"/>
            </w:tcBorders>
          </w:tcPr>
          <w:p w14:paraId="7361E6FB" w14:textId="1A31053D" w:rsidR="005106D8" w:rsidRPr="00E451BE" w:rsidRDefault="005106D8" w:rsidP="004501EB">
            <w:pPr>
              <w:numPr>
                <w:ilvl w:val="0"/>
                <w:numId w:val="24"/>
              </w:numPr>
              <w:autoSpaceDE w:val="0"/>
              <w:autoSpaceDN w:val="0"/>
              <w:adjustRightInd w:val="0"/>
              <w:spacing w:before="60" w:after="60" w:line="288" w:lineRule="auto"/>
              <w:rPr>
                <w:rFonts w:eastAsia="Calibri"/>
                <w:sz w:val="20"/>
                <w:szCs w:val="20"/>
              </w:rPr>
            </w:pPr>
            <w:r w:rsidRPr="00E451BE">
              <w:rPr>
                <w:rFonts w:eastAsia="Calibri"/>
                <w:sz w:val="20"/>
                <w:szCs w:val="20"/>
              </w:rPr>
              <w:t xml:space="preserve">VA Staff has authenticated using </w:t>
            </w:r>
            <w:proofErr w:type="spellStart"/>
            <w:r w:rsidRPr="00E451BE">
              <w:rPr>
                <w:rFonts w:eastAsia="Calibri"/>
                <w:sz w:val="20"/>
                <w:szCs w:val="20"/>
              </w:rPr>
              <w:t>SSOi</w:t>
            </w:r>
            <w:proofErr w:type="spellEnd"/>
            <w:r w:rsidRPr="00E451BE">
              <w:rPr>
                <w:rFonts w:eastAsia="Calibri"/>
                <w:sz w:val="20"/>
                <w:szCs w:val="20"/>
              </w:rPr>
              <w:t xml:space="preserve"> and logged on to the IAM Staff Delegation Portal </w:t>
            </w:r>
          </w:p>
          <w:p w14:paraId="0DE71A61" w14:textId="6F7B9A03" w:rsidR="005106D8" w:rsidRPr="00E451BE" w:rsidRDefault="005106D8" w:rsidP="004501EB">
            <w:pPr>
              <w:numPr>
                <w:ilvl w:val="0"/>
                <w:numId w:val="24"/>
              </w:numPr>
              <w:autoSpaceDE w:val="0"/>
              <w:autoSpaceDN w:val="0"/>
              <w:adjustRightInd w:val="0"/>
              <w:spacing w:before="60" w:after="60" w:line="288" w:lineRule="auto"/>
              <w:rPr>
                <w:rFonts w:eastAsia="Calibri"/>
                <w:sz w:val="20"/>
                <w:szCs w:val="20"/>
              </w:rPr>
            </w:pPr>
            <w:r w:rsidRPr="00E451BE">
              <w:rPr>
                <w:rFonts w:eastAsia="Calibri"/>
                <w:sz w:val="20"/>
                <w:szCs w:val="20"/>
              </w:rPr>
              <w:t xml:space="preserve">The subject of the Delegation (Veteran), has been </w:t>
            </w:r>
            <w:r w:rsidR="00F75E53" w:rsidRPr="00E451BE">
              <w:rPr>
                <w:rFonts w:eastAsia="Calibri"/>
                <w:sz w:val="20"/>
                <w:szCs w:val="20"/>
              </w:rPr>
              <w:t>identified</w:t>
            </w:r>
            <w:r w:rsidRPr="00E451BE">
              <w:rPr>
                <w:rFonts w:eastAsia="Calibri"/>
                <w:sz w:val="20"/>
                <w:szCs w:val="20"/>
              </w:rPr>
              <w:t xml:space="preserve"> via an Attended Person Search against the MVI</w:t>
            </w:r>
          </w:p>
          <w:p w14:paraId="75EBC3FE" w14:textId="71A94C48" w:rsidR="005106D8" w:rsidRPr="00E451BE" w:rsidRDefault="00F340C7" w:rsidP="004501EB">
            <w:pPr>
              <w:numPr>
                <w:ilvl w:val="0"/>
                <w:numId w:val="24"/>
              </w:numPr>
              <w:autoSpaceDE w:val="0"/>
              <w:autoSpaceDN w:val="0"/>
              <w:adjustRightInd w:val="0"/>
              <w:spacing w:before="60" w:after="60" w:line="288" w:lineRule="auto"/>
              <w:rPr>
                <w:rFonts w:eastAsia="Calibri"/>
                <w:sz w:val="20"/>
                <w:szCs w:val="20"/>
              </w:rPr>
            </w:pPr>
            <w:r w:rsidRPr="00E451BE">
              <w:rPr>
                <w:rFonts w:eastAsia="Calibri"/>
                <w:sz w:val="20"/>
                <w:szCs w:val="20"/>
              </w:rPr>
              <w:t>The Veteran’s delegations have been retrieved</w:t>
            </w:r>
          </w:p>
          <w:p w14:paraId="70CACF6C" w14:textId="73D0533B" w:rsidR="005106D8" w:rsidRPr="00E451BE" w:rsidRDefault="00F340C7" w:rsidP="004501EB">
            <w:pPr>
              <w:numPr>
                <w:ilvl w:val="0"/>
                <w:numId w:val="24"/>
              </w:numPr>
              <w:autoSpaceDE w:val="0"/>
              <w:autoSpaceDN w:val="0"/>
              <w:adjustRightInd w:val="0"/>
              <w:spacing w:before="60" w:after="60" w:line="288" w:lineRule="auto"/>
              <w:rPr>
                <w:b/>
                <w:bCs/>
                <w:color w:val="000000"/>
                <w:sz w:val="20"/>
                <w:szCs w:val="20"/>
              </w:rPr>
            </w:pPr>
            <w:r w:rsidRPr="00E451BE">
              <w:rPr>
                <w:rFonts w:eastAsia="Calibri"/>
                <w:sz w:val="20"/>
                <w:szCs w:val="20"/>
              </w:rPr>
              <w:t>A PR Delegation that is inactive has been chosen for activation</w:t>
            </w:r>
          </w:p>
        </w:tc>
      </w:tr>
      <w:tr w:rsidR="005106D8" w:rsidRPr="004443CD" w14:paraId="1A8E5C27" w14:textId="77777777" w:rsidTr="00F61B31">
        <w:trPr>
          <w:cantSplit/>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1CA5695" w14:textId="77777777" w:rsidR="005106D8" w:rsidRPr="00E451BE" w:rsidRDefault="005106D8" w:rsidP="004443CD">
            <w:pPr>
              <w:pStyle w:val="TableText0"/>
              <w:spacing w:before="60" w:after="60"/>
              <w:rPr>
                <w:rFonts w:ascii="Times New Roman" w:hAnsi="Times New Roman"/>
                <w:szCs w:val="20"/>
              </w:rPr>
            </w:pPr>
            <w:r w:rsidRPr="00E451BE">
              <w:rPr>
                <w:rFonts w:ascii="Times New Roman" w:hAnsi="Times New Roman"/>
                <w:szCs w:val="20"/>
              </w:rPr>
              <w:t>Trigger</w:t>
            </w:r>
          </w:p>
        </w:tc>
        <w:tc>
          <w:tcPr>
            <w:tcW w:w="7550" w:type="dxa"/>
            <w:tcBorders>
              <w:top w:val="single" w:sz="4" w:space="0" w:color="auto"/>
              <w:left w:val="single" w:sz="4" w:space="0" w:color="auto"/>
              <w:bottom w:val="single" w:sz="4" w:space="0" w:color="auto"/>
              <w:right w:val="single" w:sz="4" w:space="0" w:color="auto"/>
            </w:tcBorders>
          </w:tcPr>
          <w:p w14:paraId="4A68338C" w14:textId="58E7C42F" w:rsidR="005106D8" w:rsidRPr="00E451BE" w:rsidRDefault="005106D8" w:rsidP="004443CD">
            <w:pPr>
              <w:pStyle w:val="TableText0"/>
              <w:spacing w:before="60" w:after="60"/>
              <w:rPr>
                <w:rFonts w:ascii="Times New Roman" w:hAnsi="Times New Roman"/>
                <w:szCs w:val="20"/>
              </w:rPr>
            </w:pPr>
            <w:r w:rsidRPr="00E451BE">
              <w:rPr>
                <w:rFonts w:ascii="Times New Roman" w:hAnsi="Times New Roman"/>
                <w:szCs w:val="20"/>
              </w:rPr>
              <w:t xml:space="preserve">This use case is triggered when a </w:t>
            </w:r>
            <w:r w:rsidR="00F340C7" w:rsidRPr="00E451BE">
              <w:rPr>
                <w:rFonts w:ascii="Times New Roman" w:hAnsi="Times New Roman"/>
                <w:szCs w:val="20"/>
              </w:rPr>
              <w:t>VA Staff member</w:t>
            </w:r>
            <w:r w:rsidRPr="00E451BE">
              <w:rPr>
                <w:rFonts w:ascii="Times New Roman" w:hAnsi="Times New Roman"/>
                <w:szCs w:val="20"/>
              </w:rPr>
              <w:t xml:space="preserve"> accesses the </w:t>
            </w:r>
            <w:r w:rsidR="00F340C7" w:rsidRPr="00E451BE">
              <w:rPr>
                <w:rFonts w:ascii="Times New Roman" w:hAnsi="Times New Roman"/>
                <w:szCs w:val="20"/>
              </w:rPr>
              <w:t>IAM</w:t>
            </w:r>
            <w:r w:rsidR="004717B8" w:rsidRPr="00E451BE">
              <w:rPr>
                <w:rFonts w:ascii="Times New Roman" w:hAnsi="Times New Roman"/>
                <w:szCs w:val="20"/>
              </w:rPr>
              <w:t xml:space="preserve"> </w:t>
            </w:r>
            <w:r w:rsidR="00087B74" w:rsidRPr="00E451BE">
              <w:rPr>
                <w:rFonts w:ascii="Times New Roman" w:hAnsi="Times New Roman"/>
                <w:szCs w:val="20"/>
              </w:rPr>
              <w:t xml:space="preserve"> </w:t>
            </w:r>
            <w:r w:rsidRPr="00E451BE">
              <w:rPr>
                <w:rFonts w:ascii="Times New Roman" w:hAnsi="Times New Roman"/>
                <w:szCs w:val="20"/>
              </w:rPr>
              <w:t xml:space="preserve">Delegation </w:t>
            </w:r>
            <w:r w:rsidR="00F340C7" w:rsidRPr="00E451BE">
              <w:rPr>
                <w:rFonts w:ascii="Times New Roman" w:hAnsi="Times New Roman"/>
                <w:szCs w:val="20"/>
              </w:rPr>
              <w:t>Staff Portal</w:t>
            </w:r>
            <w:r w:rsidRPr="00E451BE">
              <w:rPr>
                <w:rFonts w:ascii="Times New Roman" w:hAnsi="Times New Roman"/>
                <w:szCs w:val="20"/>
              </w:rPr>
              <w:t xml:space="preserve">, logs in, </w:t>
            </w:r>
            <w:r w:rsidR="00F340C7" w:rsidRPr="00E451BE">
              <w:rPr>
                <w:rFonts w:ascii="Times New Roman" w:hAnsi="Times New Roman"/>
                <w:szCs w:val="20"/>
              </w:rPr>
              <w:t xml:space="preserve">searches for a Veteran and his/her delegations, identifies a PR Delegation that is inactive, </w:t>
            </w:r>
            <w:r w:rsidRPr="00E451BE">
              <w:rPr>
                <w:rFonts w:ascii="Times New Roman" w:hAnsi="Times New Roman"/>
                <w:szCs w:val="20"/>
              </w:rPr>
              <w:t>and selects “</w:t>
            </w:r>
            <w:r w:rsidR="00F340C7" w:rsidRPr="00E451BE">
              <w:rPr>
                <w:rFonts w:ascii="Times New Roman" w:hAnsi="Times New Roman"/>
                <w:szCs w:val="20"/>
              </w:rPr>
              <w:t>Activate Delegation</w:t>
            </w:r>
            <w:r w:rsidRPr="00E451BE">
              <w:rPr>
                <w:rFonts w:ascii="Times New Roman" w:hAnsi="Times New Roman"/>
                <w:szCs w:val="20"/>
              </w:rPr>
              <w:t>”</w:t>
            </w:r>
          </w:p>
        </w:tc>
      </w:tr>
      <w:tr w:rsidR="005106D8" w:rsidRPr="004443CD" w14:paraId="7B7AAB64" w14:textId="77777777" w:rsidTr="00F61B31">
        <w:trPr>
          <w:cantSplit/>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27209ED" w14:textId="77777777" w:rsidR="005106D8" w:rsidRPr="00E451BE" w:rsidRDefault="005106D8" w:rsidP="004443CD">
            <w:pPr>
              <w:pStyle w:val="TableText0"/>
              <w:spacing w:before="60" w:after="60"/>
              <w:rPr>
                <w:rFonts w:ascii="Times New Roman" w:hAnsi="Times New Roman"/>
                <w:szCs w:val="20"/>
              </w:rPr>
            </w:pPr>
            <w:r w:rsidRPr="00E451BE">
              <w:rPr>
                <w:rFonts w:ascii="Times New Roman" w:hAnsi="Times New Roman"/>
                <w:szCs w:val="20"/>
              </w:rPr>
              <w:lastRenderedPageBreak/>
              <w:t>Actions</w:t>
            </w:r>
          </w:p>
        </w:tc>
        <w:tc>
          <w:tcPr>
            <w:tcW w:w="7550" w:type="dxa"/>
            <w:tcBorders>
              <w:top w:val="single" w:sz="4" w:space="0" w:color="auto"/>
              <w:left w:val="single" w:sz="4" w:space="0" w:color="auto"/>
              <w:bottom w:val="single" w:sz="4" w:space="0" w:color="auto"/>
              <w:right w:val="single" w:sz="4" w:space="0" w:color="auto"/>
            </w:tcBorders>
          </w:tcPr>
          <w:p w14:paraId="7737A32D" w14:textId="2CD5AF31" w:rsidR="005F1D9A" w:rsidRPr="00E451BE" w:rsidRDefault="005F1D9A" w:rsidP="005F1D9A">
            <w:pPr>
              <w:numPr>
                <w:ilvl w:val="0"/>
                <w:numId w:val="39"/>
              </w:numPr>
              <w:autoSpaceDE w:val="0"/>
              <w:autoSpaceDN w:val="0"/>
              <w:adjustRightInd w:val="0"/>
              <w:spacing w:line="288" w:lineRule="auto"/>
              <w:rPr>
                <w:rFonts w:eastAsia="Calibri"/>
                <w:sz w:val="20"/>
                <w:szCs w:val="20"/>
              </w:rPr>
            </w:pPr>
            <w:r w:rsidRPr="00E451BE">
              <w:rPr>
                <w:rFonts w:eastAsia="Calibri"/>
                <w:sz w:val="20"/>
                <w:szCs w:val="20"/>
              </w:rPr>
              <w:t xml:space="preserve">The IAM Delegation Staff Portal client-side controller </w:t>
            </w:r>
            <w:r w:rsidR="00B63B4B">
              <w:rPr>
                <w:rFonts w:eastAsia="Calibri"/>
                <w:sz w:val="20"/>
                <w:szCs w:val="20"/>
              </w:rPr>
              <w:t xml:space="preserve">in MVI Toolkit </w:t>
            </w:r>
            <w:r w:rsidRPr="00E451BE">
              <w:rPr>
                <w:rFonts w:eastAsia="Calibri"/>
                <w:sz w:val="20"/>
                <w:szCs w:val="20"/>
              </w:rPr>
              <w:t xml:space="preserve">dispatches a call to the </w:t>
            </w:r>
            <w:r>
              <w:rPr>
                <w:rFonts w:eastAsia="Calibri"/>
                <w:sz w:val="20"/>
                <w:szCs w:val="20"/>
              </w:rPr>
              <w:t>Relationship Management Service to accept authorization</w:t>
            </w:r>
            <w:r w:rsidRPr="00E451BE">
              <w:rPr>
                <w:rFonts w:eastAsia="Calibri"/>
                <w:sz w:val="20"/>
                <w:szCs w:val="20"/>
              </w:rPr>
              <w:t>. The request is comprise</w:t>
            </w:r>
            <w:r>
              <w:rPr>
                <w:rFonts w:eastAsia="Calibri"/>
                <w:sz w:val="20"/>
                <w:szCs w:val="20"/>
              </w:rPr>
              <w:t>d</w:t>
            </w:r>
            <w:r w:rsidRPr="00E451BE">
              <w:rPr>
                <w:rFonts w:eastAsia="Calibri"/>
                <w:sz w:val="20"/>
                <w:szCs w:val="20"/>
              </w:rPr>
              <w:t xml:space="preserve"> o</w:t>
            </w:r>
            <w:r>
              <w:rPr>
                <w:rFonts w:eastAsia="Calibri"/>
                <w:sz w:val="20"/>
                <w:szCs w:val="20"/>
              </w:rPr>
              <w:t>f the Authorization information.</w:t>
            </w:r>
          </w:p>
          <w:p w14:paraId="2C7BF819" w14:textId="77777777" w:rsidR="005F1D9A" w:rsidRPr="00E451BE" w:rsidRDefault="005F1D9A" w:rsidP="005F1D9A">
            <w:pPr>
              <w:numPr>
                <w:ilvl w:val="0"/>
                <w:numId w:val="39"/>
              </w:numPr>
              <w:autoSpaceDE w:val="0"/>
              <w:autoSpaceDN w:val="0"/>
              <w:adjustRightInd w:val="0"/>
              <w:spacing w:line="288" w:lineRule="auto"/>
              <w:rPr>
                <w:rFonts w:eastAsia="Calibri"/>
                <w:sz w:val="20"/>
                <w:szCs w:val="20"/>
              </w:rPr>
            </w:pPr>
            <w:r w:rsidRPr="00E451BE">
              <w:rPr>
                <w:rFonts w:eastAsia="Calibri"/>
                <w:sz w:val="20"/>
                <w:szCs w:val="20"/>
              </w:rPr>
              <w:t>The service orchestrates the flow in this manner</w:t>
            </w:r>
          </w:p>
          <w:p w14:paraId="2AE9AF93" w14:textId="42ACC70F" w:rsidR="005F1D9A" w:rsidRPr="00E451BE" w:rsidRDefault="005F1D9A" w:rsidP="005F1D9A">
            <w:pPr>
              <w:numPr>
                <w:ilvl w:val="1"/>
                <w:numId w:val="39"/>
              </w:numPr>
              <w:autoSpaceDE w:val="0"/>
              <w:autoSpaceDN w:val="0"/>
              <w:adjustRightInd w:val="0"/>
              <w:spacing w:line="288" w:lineRule="auto"/>
              <w:rPr>
                <w:rFonts w:eastAsia="Calibri"/>
                <w:sz w:val="20"/>
                <w:szCs w:val="20"/>
              </w:rPr>
            </w:pPr>
            <w:r>
              <w:rPr>
                <w:rFonts w:eastAsia="Calibri"/>
                <w:sz w:val="20"/>
                <w:szCs w:val="20"/>
              </w:rPr>
              <w:t xml:space="preserve">It creates an </w:t>
            </w:r>
            <w:proofErr w:type="spellStart"/>
            <w:r>
              <w:rPr>
                <w:rFonts w:eastAsia="Calibri"/>
                <w:sz w:val="20"/>
                <w:szCs w:val="20"/>
              </w:rPr>
              <w:t>Activte</w:t>
            </w:r>
            <w:proofErr w:type="spellEnd"/>
            <w:r>
              <w:rPr>
                <w:rFonts w:eastAsia="Calibri"/>
                <w:sz w:val="20"/>
                <w:szCs w:val="20"/>
              </w:rPr>
              <w:t xml:space="preserve"> </w:t>
            </w:r>
            <w:r w:rsidRPr="00E451BE">
              <w:rPr>
                <w:rFonts w:eastAsia="Calibri"/>
                <w:sz w:val="20"/>
                <w:szCs w:val="20"/>
              </w:rPr>
              <w:t xml:space="preserve">event and associates with  it initiator (staff) information </w:t>
            </w:r>
          </w:p>
          <w:p w14:paraId="620161BB" w14:textId="5407BAE3" w:rsidR="005F1D9A" w:rsidRPr="00E451BE" w:rsidRDefault="005F1D9A" w:rsidP="005F1D9A">
            <w:pPr>
              <w:numPr>
                <w:ilvl w:val="1"/>
                <w:numId w:val="39"/>
              </w:numPr>
              <w:autoSpaceDE w:val="0"/>
              <w:autoSpaceDN w:val="0"/>
              <w:adjustRightInd w:val="0"/>
              <w:spacing w:line="288" w:lineRule="auto"/>
              <w:rPr>
                <w:rFonts w:eastAsia="Calibri"/>
                <w:sz w:val="20"/>
                <w:szCs w:val="20"/>
              </w:rPr>
            </w:pPr>
            <w:r w:rsidRPr="00E451BE">
              <w:rPr>
                <w:rFonts w:eastAsia="Calibri"/>
                <w:sz w:val="20"/>
                <w:szCs w:val="20"/>
              </w:rPr>
              <w:t xml:space="preserve">It then associates the event with the authorization </w:t>
            </w:r>
            <w:proofErr w:type="gramStart"/>
            <w:r w:rsidRPr="00E451BE">
              <w:rPr>
                <w:rFonts w:eastAsia="Calibri"/>
                <w:sz w:val="20"/>
                <w:szCs w:val="20"/>
              </w:rPr>
              <w:t xml:space="preserve">being </w:t>
            </w:r>
            <w:r>
              <w:rPr>
                <w:rFonts w:eastAsia="Calibri"/>
                <w:sz w:val="20"/>
                <w:szCs w:val="20"/>
              </w:rPr>
              <w:t>accepted</w:t>
            </w:r>
            <w:proofErr w:type="gramEnd"/>
            <w:r w:rsidRPr="00E451BE">
              <w:rPr>
                <w:rFonts w:eastAsia="Calibri"/>
                <w:sz w:val="20"/>
                <w:szCs w:val="20"/>
              </w:rPr>
              <w:t>.</w:t>
            </w:r>
          </w:p>
          <w:p w14:paraId="6A0F4023" w14:textId="77777777" w:rsidR="005F1D9A" w:rsidRPr="00E451BE" w:rsidRDefault="005F1D9A" w:rsidP="005F1D9A">
            <w:pPr>
              <w:numPr>
                <w:ilvl w:val="1"/>
                <w:numId w:val="39"/>
              </w:numPr>
              <w:autoSpaceDE w:val="0"/>
              <w:autoSpaceDN w:val="0"/>
              <w:adjustRightInd w:val="0"/>
              <w:spacing w:line="288" w:lineRule="auto"/>
              <w:rPr>
                <w:rFonts w:eastAsia="Calibri"/>
                <w:sz w:val="20"/>
                <w:szCs w:val="20"/>
              </w:rPr>
            </w:pPr>
            <w:r w:rsidRPr="00E451BE">
              <w:rPr>
                <w:rFonts w:eastAsia="Calibri"/>
                <w:sz w:val="20"/>
                <w:szCs w:val="20"/>
              </w:rPr>
              <w:t>It updates the following attributes on the authorization</w:t>
            </w:r>
          </w:p>
          <w:p w14:paraId="661C6C8F" w14:textId="4CDC9E35" w:rsidR="005F1D9A" w:rsidRPr="00E451BE" w:rsidRDefault="005F1D9A" w:rsidP="005F1D9A">
            <w:pPr>
              <w:numPr>
                <w:ilvl w:val="2"/>
                <w:numId w:val="39"/>
              </w:numPr>
              <w:autoSpaceDE w:val="0"/>
              <w:autoSpaceDN w:val="0"/>
              <w:adjustRightInd w:val="0"/>
              <w:spacing w:line="288" w:lineRule="auto"/>
              <w:rPr>
                <w:rFonts w:eastAsia="Calibri"/>
                <w:sz w:val="20"/>
                <w:szCs w:val="20"/>
              </w:rPr>
            </w:pPr>
            <w:r w:rsidRPr="00E451BE">
              <w:rPr>
                <w:rFonts w:eastAsia="Calibri"/>
                <w:sz w:val="20"/>
                <w:szCs w:val="20"/>
              </w:rPr>
              <w:t>Status=</w:t>
            </w:r>
            <w:r>
              <w:rPr>
                <w:rFonts w:eastAsia="Calibri"/>
                <w:sz w:val="20"/>
                <w:szCs w:val="20"/>
              </w:rPr>
              <w:t>Active</w:t>
            </w:r>
          </w:p>
          <w:p w14:paraId="6B7D8EBA" w14:textId="77777777" w:rsidR="005F1D9A" w:rsidRPr="00E451BE" w:rsidRDefault="005F1D9A" w:rsidP="005F1D9A">
            <w:pPr>
              <w:numPr>
                <w:ilvl w:val="2"/>
                <w:numId w:val="39"/>
              </w:numPr>
              <w:autoSpaceDE w:val="0"/>
              <w:autoSpaceDN w:val="0"/>
              <w:adjustRightInd w:val="0"/>
              <w:spacing w:line="288" w:lineRule="auto"/>
              <w:rPr>
                <w:rFonts w:eastAsia="Calibri"/>
                <w:sz w:val="20"/>
                <w:szCs w:val="20"/>
              </w:rPr>
            </w:pPr>
            <w:proofErr w:type="spellStart"/>
            <w:r w:rsidRPr="00E451BE">
              <w:rPr>
                <w:rFonts w:eastAsia="Calibri"/>
                <w:sz w:val="20"/>
                <w:szCs w:val="20"/>
              </w:rPr>
              <w:t>ExpirationTimestamp</w:t>
            </w:r>
            <w:proofErr w:type="spellEnd"/>
            <w:r w:rsidRPr="00E451BE">
              <w:rPr>
                <w:rFonts w:eastAsia="Calibri"/>
                <w:sz w:val="20"/>
                <w:szCs w:val="20"/>
              </w:rPr>
              <w:t>=&lt;current timestamp&gt;</w:t>
            </w:r>
          </w:p>
          <w:p w14:paraId="4AD95B2C" w14:textId="77777777" w:rsidR="005F1D9A" w:rsidRPr="00E451BE" w:rsidRDefault="005F1D9A" w:rsidP="005F1D9A">
            <w:pPr>
              <w:numPr>
                <w:ilvl w:val="1"/>
                <w:numId w:val="39"/>
              </w:numPr>
              <w:autoSpaceDE w:val="0"/>
              <w:autoSpaceDN w:val="0"/>
              <w:adjustRightInd w:val="0"/>
              <w:spacing w:line="288" w:lineRule="auto"/>
              <w:rPr>
                <w:rFonts w:eastAsia="Calibri"/>
                <w:sz w:val="20"/>
                <w:szCs w:val="20"/>
              </w:rPr>
            </w:pPr>
            <w:r w:rsidRPr="00E451BE">
              <w:rPr>
                <w:rFonts w:eastAsia="Calibri"/>
                <w:sz w:val="20"/>
                <w:szCs w:val="20"/>
              </w:rPr>
              <w:t>A workflow configured for the Authorization Type (VAHP or PR) is chosen and triggered</w:t>
            </w:r>
            <w:r>
              <w:rPr>
                <w:rFonts w:eastAsia="Calibri"/>
                <w:sz w:val="20"/>
                <w:szCs w:val="20"/>
              </w:rPr>
              <w:t xml:space="preserve"> via MVI Queue</w:t>
            </w:r>
          </w:p>
          <w:p w14:paraId="0F8B8C84" w14:textId="19F325DF" w:rsidR="005F1D9A" w:rsidRPr="00E451BE" w:rsidRDefault="005F1D9A" w:rsidP="005F1D9A">
            <w:pPr>
              <w:numPr>
                <w:ilvl w:val="1"/>
                <w:numId w:val="39"/>
              </w:numPr>
              <w:autoSpaceDE w:val="0"/>
              <w:autoSpaceDN w:val="0"/>
              <w:adjustRightInd w:val="0"/>
              <w:spacing w:line="288" w:lineRule="auto"/>
              <w:rPr>
                <w:rFonts w:eastAsia="Calibri"/>
                <w:sz w:val="20"/>
                <w:szCs w:val="20"/>
              </w:rPr>
            </w:pPr>
            <w:r w:rsidRPr="00E451BE">
              <w:rPr>
                <w:rFonts w:eastAsia="Calibri"/>
                <w:sz w:val="20"/>
                <w:szCs w:val="20"/>
              </w:rPr>
              <w:t>The audit event corresponding to “</w:t>
            </w:r>
            <w:r>
              <w:rPr>
                <w:rFonts w:eastAsia="Calibri"/>
                <w:sz w:val="20"/>
                <w:szCs w:val="20"/>
              </w:rPr>
              <w:t xml:space="preserve">Activate </w:t>
            </w:r>
            <w:r w:rsidRPr="00E451BE">
              <w:rPr>
                <w:rFonts w:eastAsia="Calibri"/>
                <w:sz w:val="20"/>
                <w:szCs w:val="20"/>
              </w:rPr>
              <w:t xml:space="preserve">Authorization Event” is recorded </w:t>
            </w:r>
            <w:r>
              <w:rPr>
                <w:rFonts w:eastAsia="Calibri"/>
                <w:sz w:val="20"/>
                <w:szCs w:val="20"/>
              </w:rPr>
              <w:t>in AMS audit table (in MVI TK DB)</w:t>
            </w:r>
          </w:p>
          <w:p w14:paraId="236A8623" w14:textId="2B678E6A" w:rsidR="005106D8" w:rsidRPr="00E451BE" w:rsidRDefault="005106D8" w:rsidP="005F1D9A">
            <w:pPr>
              <w:pStyle w:val="ListParagraph"/>
              <w:numPr>
                <w:ilvl w:val="0"/>
                <w:numId w:val="39"/>
              </w:numPr>
              <w:autoSpaceDE w:val="0"/>
              <w:autoSpaceDN w:val="0"/>
              <w:adjustRightInd w:val="0"/>
              <w:spacing w:line="288" w:lineRule="auto"/>
              <w:rPr>
                <w:rFonts w:eastAsia="Calibri"/>
                <w:sz w:val="20"/>
              </w:rPr>
            </w:pPr>
            <w:r w:rsidRPr="00E451BE">
              <w:rPr>
                <w:rFonts w:eastAsia="Calibri"/>
                <w:sz w:val="20"/>
              </w:rPr>
              <w:t xml:space="preserve">A response corresponding to the disposition of the </w:t>
            </w:r>
            <w:r w:rsidR="00F340C7" w:rsidRPr="00E451BE">
              <w:rPr>
                <w:rFonts w:eastAsia="Calibri"/>
                <w:sz w:val="20"/>
              </w:rPr>
              <w:t>Activation</w:t>
            </w:r>
            <w:r w:rsidRPr="00E451BE">
              <w:rPr>
                <w:rFonts w:eastAsia="Calibri"/>
                <w:sz w:val="20"/>
              </w:rPr>
              <w:t xml:space="preserve"> is generated and returned to the </w:t>
            </w:r>
            <w:r w:rsidR="00F340C7" w:rsidRPr="00E451BE">
              <w:rPr>
                <w:rFonts w:eastAsia="Calibri"/>
                <w:sz w:val="20"/>
              </w:rPr>
              <w:t>IAM Staff Delegation Portal</w:t>
            </w:r>
          </w:p>
          <w:p w14:paraId="0863E5FC" w14:textId="5988CEB7" w:rsidR="005106D8" w:rsidRPr="00E451BE" w:rsidRDefault="005106D8" w:rsidP="005F1D9A">
            <w:pPr>
              <w:pStyle w:val="ListParagraph"/>
              <w:numPr>
                <w:ilvl w:val="0"/>
                <w:numId w:val="39"/>
              </w:numPr>
              <w:autoSpaceDE w:val="0"/>
              <w:autoSpaceDN w:val="0"/>
              <w:adjustRightInd w:val="0"/>
              <w:spacing w:line="288" w:lineRule="auto"/>
              <w:rPr>
                <w:sz w:val="20"/>
                <w:lang w:eastAsia="x-none"/>
              </w:rPr>
            </w:pPr>
            <w:r w:rsidRPr="00E451BE">
              <w:rPr>
                <w:rFonts w:eastAsia="Calibri"/>
                <w:sz w:val="20"/>
              </w:rPr>
              <w:t xml:space="preserve">The </w:t>
            </w:r>
            <w:r w:rsidR="00F340C7" w:rsidRPr="00E451BE">
              <w:rPr>
                <w:rFonts w:eastAsia="Calibri"/>
                <w:sz w:val="20"/>
              </w:rPr>
              <w:t>IAM Staff Delegation Portal</w:t>
            </w:r>
            <w:r w:rsidRPr="00E451BE">
              <w:rPr>
                <w:rFonts w:eastAsia="Calibri"/>
                <w:sz w:val="20"/>
              </w:rPr>
              <w:t xml:space="preserve"> indicates the disposition to the </w:t>
            </w:r>
            <w:r w:rsidR="00F340C7" w:rsidRPr="00E451BE">
              <w:rPr>
                <w:rFonts w:eastAsia="Calibri"/>
                <w:sz w:val="20"/>
              </w:rPr>
              <w:t>VA Staff member</w:t>
            </w:r>
          </w:p>
        </w:tc>
      </w:tr>
      <w:tr w:rsidR="005106D8" w:rsidRPr="004443CD" w14:paraId="6C362CB6" w14:textId="77777777" w:rsidTr="00F61B31">
        <w:trPr>
          <w:cantSplit/>
          <w:trHeight w:val="70"/>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C0E1A09" w14:textId="77777777" w:rsidR="005106D8" w:rsidRPr="00E451BE" w:rsidRDefault="005106D8" w:rsidP="004443CD">
            <w:pPr>
              <w:pStyle w:val="TableText0"/>
              <w:spacing w:before="60" w:after="60"/>
              <w:rPr>
                <w:rFonts w:ascii="Times New Roman" w:hAnsi="Times New Roman"/>
                <w:szCs w:val="20"/>
              </w:rPr>
            </w:pPr>
            <w:r w:rsidRPr="00E451BE">
              <w:rPr>
                <w:rFonts w:ascii="Times New Roman" w:hAnsi="Times New Roman"/>
                <w:szCs w:val="20"/>
              </w:rPr>
              <w:t>Main Success Scenarios</w:t>
            </w:r>
          </w:p>
        </w:tc>
        <w:tc>
          <w:tcPr>
            <w:tcW w:w="7550" w:type="dxa"/>
            <w:tcBorders>
              <w:top w:val="single" w:sz="4" w:space="0" w:color="auto"/>
              <w:left w:val="single" w:sz="4" w:space="0" w:color="auto"/>
              <w:bottom w:val="single" w:sz="4" w:space="0" w:color="auto"/>
              <w:right w:val="single" w:sz="4" w:space="0" w:color="auto"/>
            </w:tcBorders>
          </w:tcPr>
          <w:p w14:paraId="340984BE" w14:textId="7E5EE051" w:rsidR="005106D8" w:rsidRPr="00E451BE" w:rsidRDefault="005106D8" w:rsidP="004443CD">
            <w:pPr>
              <w:pStyle w:val="TableText0"/>
              <w:spacing w:before="60" w:after="60"/>
              <w:rPr>
                <w:rFonts w:ascii="Times New Roman" w:hAnsi="Times New Roman"/>
                <w:szCs w:val="20"/>
              </w:rPr>
            </w:pPr>
            <w:r w:rsidRPr="00E451BE">
              <w:rPr>
                <w:rFonts w:ascii="Times New Roman" w:hAnsi="Times New Roman"/>
                <w:szCs w:val="20"/>
              </w:rPr>
              <w:t xml:space="preserve">The </w:t>
            </w:r>
            <w:r w:rsidR="00F340C7" w:rsidRPr="00E451BE">
              <w:rPr>
                <w:rFonts w:ascii="Times New Roman" w:hAnsi="Times New Roman"/>
                <w:szCs w:val="20"/>
              </w:rPr>
              <w:t>delegation</w:t>
            </w:r>
            <w:r w:rsidRPr="00E451BE">
              <w:rPr>
                <w:rFonts w:ascii="Times New Roman" w:hAnsi="Times New Roman"/>
                <w:szCs w:val="20"/>
              </w:rPr>
              <w:t xml:space="preserve"> is successfully </w:t>
            </w:r>
            <w:r w:rsidR="00F340C7" w:rsidRPr="00E451BE">
              <w:rPr>
                <w:rFonts w:ascii="Times New Roman" w:hAnsi="Times New Roman"/>
                <w:szCs w:val="20"/>
              </w:rPr>
              <w:t>activated</w:t>
            </w:r>
            <w:r w:rsidRPr="00E451BE">
              <w:rPr>
                <w:rFonts w:ascii="Times New Roman" w:hAnsi="Times New Roman"/>
                <w:szCs w:val="20"/>
              </w:rPr>
              <w:t xml:space="preserve"> and the response within the </w:t>
            </w:r>
            <w:r w:rsidR="00F340C7" w:rsidRPr="00E451BE">
              <w:rPr>
                <w:rFonts w:ascii="Times New Roman" w:hAnsi="Times New Roman"/>
                <w:szCs w:val="20"/>
              </w:rPr>
              <w:t>IAM Delegation Staff Portal</w:t>
            </w:r>
            <w:r w:rsidRPr="00E451BE">
              <w:rPr>
                <w:rFonts w:ascii="Times New Roman" w:hAnsi="Times New Roman"/>
                <w:szCs w:val="20"/>
              </w:rPr>
              <w:t xml:space="preserve"> is indicative of this</w:t>
            </w:r>
          </w:p>
        </w:tc>
      </w:tr>
      <w:tr w:rsidR="005106D8" w:rsidRPr="004443CD" w14:paraId="1FB9CF19" w14:textId="77777777" w:rsidTr="00F61B31">
        <w:trPr>
          <w:cantSplit/>
          <w:trHeight w:val="70"/>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55E2B17" w14:textId="77777777" w:rsidR="005106D8" w:rsidRPr="00E451BE" w:rsidRDefault="005106D8" w:rsidP="004443CD">
            <w:pPr>
              <w:pStyle w:val="TableText0"/>
              <w:spacing w:before="60" w:after="60"/>
              <w:rPr>
                <w:rFonts w:ascii="Times New Roman" w:hAnsi="Times New Roman"/>
                <w:szCs w:val="20"/>
              </w:rPr>
            </w:pPr>
            <w:r w:rsidRPr="00E451BE">
              <w:rPr>
                <w:rFonts w:ascii="Times New Roman" w:hAnsi="Times New Roman"/>
                <w:szCs w:val="20"/>
              </w:rPr>
              <w:t>Main Failure Scenarios</w:t>
            </w:r>
          </w:p>
        </w:tc>
        <w:tc>
          <w:tcPr>
            <w:tcW w:w="7550" w:type="dxa"/>
            <w:tcBorders>
              <w:top w:val="single" w:sz="4" w:space="0" w:color="auto"/>
              <w:left w:val="single" w:sz="4" w:space="0" w:color="auto"/>
              <w:bottom w:val="single" w:sz="4" w:space="0" w:color="auto"/>
              <w:right w:val="single" w:sz="4" w:space="0" w:color="auto"/>
            </w:tcBorders>
          </w:tcPr>
          <w:p w14:paraId="38A7FDA1" w14:textId="23DDBED4" w:rsidR="005106D8" w:rsidRPr="00E451BE" w:rsidRDefault="005106D8" w:rsidP="004443CD">
            <w:pPr>
              <w:pStyle w:val="TableText0"/>
              <w:spacing w:before="60" w:after="60"/>
              <w:rPr>
                <w:rFonts w:ascii="Times New Roman" w:hAnsi="Times New Roman"/>
                <w:szCs w:val="20"/>
              </w:rPr>
            </w:pPr>
            <w:r w:rsidRPr="00E451BE">
              <w:rPr>
                <w:rFonts w:ascii="Times New Roman" w:hAnsi="Times New Roman"/>
                <w:szCs w:val="20"/>
              </w:rPr>
              <w:t xml:space="preserve">The </w:t>
            </w:r>
            <w:r w:rsidR="00F340C7" w:rsidRPr="00E451BE">
              <w:rPr>
                <w:rFonts w:ascii="Times New Roman" w:hAnsi="Times New Roman"/>
                <w:szCs w:val="20"/>
              </w:rPr>
              <w:t>delegation</w:t>
            </w:r>
            <w:r w:rsidRPr="00E451BE">
              <w:rPr>
                <w:rFonts w:ascii="Times New Roman" w:hAnsi="Times New Roman"/>
                <w:szCs w:val="20"/>
              </w:rPr>
              <w:t xml:space="preserve"> is not </w:t>
            </w:r>
            <w:r w:rsidR="00F340C7" w:rsidRPr="00E451BE">
              <w:rPr>
                <w:rFonts w:ascii="Times New Roman" w:hAnsi="Times New Roman"/>
                <w:szCs w:val="20"/>
              </w:rPr>
              <w:t>activated</w:t>
            </w:r>
            <w:r w:rsidRPr="00E451BE">
              <w:rPr>
                <w:rFonts w:ascii="Times New Roman" w:hAnsi="Times New Roman"/>
                <w:szCs w:val="20"/>
              </w:rPr>
              <w:t xml:space="preserve"> and the error condition is depicted</w:t>
            </w:r>
          </w:p>
        </w:tc>
      </w:tr>
    </w:tbl>
    <w:p w14:paraId="0A6D074B" w14:textId="77777777" w:rsidR="005F1D9A" w:rsidRDefault="005F1D9A" w:rsidP="005F1D9A"/>
    <w:p w14:paraId="662C464B" w14:textId="77777777" w:rsidR="005F1D9A" w:rsidRDefault="005F1D9A">
      <w:pPr>
        <w:spacing w:before="0" w:after="0"/>
        <w:rPr>
          <w:rFonts w:cs="Arial"/>
          <w:b/>
          <w:iCs/>
          <w:kern w:val="32"/>
        </w:rPr>
      </w:pPr>
      <w:r>
        <w:br w:type="page"/>
      </w:r>
    </w:p>
    <w:p w14:paraId="3CF44B83" w14:textId="13BD7488" w:rsidR="00AA1CE4" w:rsidRPr="00AA1CE4" w:rsidRDefault="000B3A23" w:rsidP="00E3087C">
      <w:pPr>
        <w:pStyle w:val="Heading7"/>
        <w:ind w:hanging="1080"/>
      </w:pPr>
      <w:r>
        <w:lastRenderedPageBreak/>
        <w:t>Deactivate Delegation Sequence (VA Staff Initiated)</w:t>
      </w:r>
    </w:p>
    <w:p w14:paraId="6E2CA6B4" w14:textId="2DE28831" w:rsidR="006733A9" w:rsidRDefault="005F1D9A" w:rsidP="00153A50">
      <w:pPr>
        <w:jc w:val="center"/>
      </w:pPr>
      <w:bookmarkStart w:id="2929" w:name="_Toc445298109"/>
      <w:r w:rsidRPr="005F1D9A">
        <w:t xml:space="preserve"> </w:t>
      </w:r>
      <w:r>
        <w:object w:dxaOrig="11391" w:dyaOrig="6614" w14:anchorId="52A57645">
          <v:shape id="_x0000_i1051" type="#_x0000_t75" style="width:467.3pt;height:272.4pt" o:ole="" o:bordertopcolor="this" o:borderleftcolor="this" o:borderbottomcolor="this" o:borderrightcolor="this">
            <v:imagedata r:id="rId116" o:title=""/>
            <w10:bordertop type="single" width="4"/>
            <w10:borderleft type="single" width="4"/>
            <w10:borderbottom type="single" width="4"/>
            <w10:borderright type="single" width="4"/>
          </v:shape>
          <o:OLEObject Type="Embed" ProgID="Visio.Drawing.11" ShapeID="_x0000_i1051" DrawAspect="Content" ObjectID="_1534336043" r:id="rId117"/>
        </w:object>
      </w:r>
    </w:p>
    <w:p w14:paraId="48E65164" w14:textId="49165710" w:rsidR="00AA1CE4" w:rsidRPr="00153A50" w:rsidRDefault="00A061C8" w:rsidP="00A061C8">
      <w:pPr>
        <w:pStyle w:val="Caption"/>
        <w:rPr>
          <w:rStyle w:val="CaptionChar"/>
          <w:rFonts w:cs="Times New Roman"/>
          <w:b/>
          <w:bCs/>
        </w:rPr>
      </w:pPr>
      <w:bookmarkStart w:id="2930" w:name="_Toc455753652"/>
      <w:r>
        <w:t xml:space="preserve">Figure </w:t>
      </w:r>
      <w:r w:rsidR="001219E3">
        <w:fldChar w:fldCharType="begin"/>
      </w:r>
      <w:r w:rsidR="001219E3">
        <w:instrText xml:space="preserve"> SEQ Figure \* ARABIC </w:instrText>
      </w:r>
      <w:r w:rsidR="001219E3">
        <w:fldChar w:fldCharType="separate"/>
      </w:r>
      <w:r w:rsidR="00CE2116">
        <w:rPr>
          <w:noProof/>
        </w:rPr>
        <w:t>43</w:t>
      </w:r>
      <w:r w:rsidR="001219E3">
        <w:rPr>
          <w:noProof/>
        </w:rPr>
        <w:fldChar w:fldCharType="end"/>
      </w:r>
      <w:r>
        <w:t>: Deactivate Delegation (Staff Initiated) Diagram</w:t>
      </w:r>
      <w:bookmarkEnd w:id="2929"/>
      <w:bookmarkEnd w:id="2930"/>
    </w:p>
    <w:p w14:paraId="2F547E6C" w14:textId="77777777" w:rsidR="00E451BE" w:rsidRPr="00E451BE" w:rsidRDefault="00E451BE" w:rsidP="00E451BE">
      <w:pPr>
        <w:rPr>
          <w:rStyle w:val="CaptionChar"/>
          <w:sz w:val="20"/>
          <w:szCs w:val="20"/>
        </w:rPr>
      </w:pPr>
    </w:p>
    <w:p w14:paraId="46CD3F7F" w14:textId="0E7647E7" w:rsidR="00AA1CE4" w:rsidRDefault="00007BC0" w:rsidP="00007BC0">
      <w:pPr>
        <w:pStyle w:val="Caption"/>
      </w:pPr>
      <w:bookmarkStart w:id="2931" w:name="_Toc445298169"/>
      <w:bookmarkStart w:id="2932" w:name="_Toc455753712"/>
      <w:r>
        <w:t xml:space="preserve">Table </w:t>
      </w:r>
      <w:r w:rsidR="001219E3">
        <w:fldChar w:fldCharType="begin"/>
      </w:r>
      <w:r w:rsidR="001219E3">
        <w:instrText xml:space="preserve"> SEQ Table \* ARABIC </w:instrText>
      </w:r>
      <w:r w:rsidR="001219E3">
        <w:fldChar w:fldCharType="separate"/>
      </w:r>
      <w:r w:rsidR="00CE2116">
        <w:rPr>
          <w:noProof/>
        </w:rPr>
        <w:t>54</w:t>
      </w:r>
      <w:r w:rsidR="001219E3">
        <w:rPr>
          <w:noProof/>
        </w:rPr>
        <w:fldChar w:fldCharType="end"/>
      </w:r>
      <w:r>
        <w:t>: Deactivate Delegation (Staff Initiated)</w:t>
      </w:r>
      <w:bookmarkEnd w:id="2931"/>
      <w:bookmarkEnd w:id="2932"/>
    </w:p>
    <w:tbl>
      <w:tblPr>
        <w:tblStyle w:val="TableGrid"/>
        <w:tblW w:w="9360" w:type="dxa"/>
        <w:jc w:val="center"/>
        <w:tblLayout w:type="fixed"/>
        <w:tblCellMar>
          <w:left w:w="115" w:type="dxa"/>
          <w:right w:w="115" w:type="dxa"/>
        </w:tblCellMar>
        <w:tblLook w:val="01E0" w:firstRow="1" w:lastRow="1" w:firstColumn="1" w:lastColumn="1" w:noHBand="0" w:noVBand="0"/>
        <w:tblCaption w:val="Deactivate Delegation (Staff Initiated)"/>
        <w:tblDescription w:val="Below table describes file upload/download use case flow when accessing protected application using TAM&#10;"/>
      </w:tblPr>
      <w:tblGrid>
        <w:gridCol w:w="1810"/>
        <w:gridCol w:w="7550"/>
      </w:tblGrid>
      <w:tr w:rsidR="00F340C7" w:rsidRPr="004443CD" w14:paraId="0ED9305A" w14:textId="77777777" w:rsidTr="00153A50">
        <w:trPr>
          <w:cantSplit/>
          <w:tblHeader/>
          <w:jc w:val="center"/>
        </w:trPr>
        <w:tc>
          <w:tcPr>
            <w:tcW w:w="181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653D0C5" w14:textId="77777777" w:rsidR="00F340C7" w:rsidRPr="004443CD" w:rsidRDefault="00F340C7" w:rsidP="00E451BE">
            <w:pPr>
              <w:pStyle w:val="TableHeaderText"/>
            </w:pPr>
            <w:r w:rsidRPr="004443CD">
              <w:t>Field</w:t>
            </w:r>
          </w:p>
        </w:tc>
        <w:tc>
          <w:tcPr>
            <w:tcW w:w="755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87D0298" w14:textId="77777777" w:rsidR="00F340C7" w:rsidRPr="004443CD" w:rsidRDefault="00F340C7" w:rsidP="00E451BE">
            <w:pPr>
              <w:pStyle w:val="TableHeaderText"/>
            </w:pPr>
            <w:r w:rsidRPr="004443CD">
              <w:t>Description</w:t>
            </w:r>
          </w:p>
        </w:tc>
      </w:tr>
      <w:tr w:rsidR="00F340C7" w:rsidRPr="004443CD" w14:paraId="59022751" w14:textId="77777777" w:rsidTr="00F61B31">
        <w:trPr>
          <w:cantSplit/>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D20A9D6" w14:textId="291B0CB0" w:rsidR="00F340C7" w:rsidRPr="00E451BE" w:rsidRDefault="00F340C7" w:rsidP="004443CD">
            <w:pPr>
              <w:pStyle w:val="TableText0"/>
              <w:spacing w:before="60" w:after="60"/>
              <w:rPr>
                <w:rFonts w:ascii="Times New Roman" w:hAnsi="Times New Roman"/>
                <w:szCs w:val="20"/>
              </w:rPr>
            </w:pPr>
            <w:r w:rsidRPr="00E451BE">
              <w:rPr>
                <w:rFonts w:ascii="Times New Roman" w:hAnsi="Times New Roman"/>
                <w:szCs w:val="20"/>
              </w:rPr>
              <w:t>Deactivate Delegation (Delegate initiated)</w:t>
            </w:r>
          </w:p>
        </w:tc>
        <w:tc>
          <w:tcPr>
            <w:tcW w:w="7550" w:type="dxa"/>
            <w:tcBorders>
              <w:top w:val="single" w:sz="4" w:space="0" w:color="auto"/>
              <w:left w:val="single" w:sz="4" w:space="0" w:color="auto"/>
              <w:bottom w:val="single" w:sz="4" w:space="0" w:color="auto"/>
              <w:right w:val="single" w:sz="4" w:space="0" w:color="auto"/>
            </w:tcBorders>
          </w:tcPr>
          <w:p w14:paraId="292058FA" w14:textId="78725914" w:rsidR="00F340C7" w:rsidRPr="00E451BE" w:rsidRDefault="00F340C7" w:rsidP="004443CD">
            <w:pPr>
              <w:pStyle w:val="TableText0"/>
              <w:spacing w:before="60" w:after="60"/>
              <w:rPr>
                <w:rFonts w:ascii="Times New Roman" w:hAnsi="Times New Roman"/>
                <w:szCs w:val="20"/>
              </w:rPr>
            </w:pPr>
            <w:r w:rsidRPr="00E451BE">
              <w:rPr>
                <w:rFonts w:ascii="Times New Roman" w:hAnsi="Times New Roman"/>
                <w:szCs w:val="20"/>
              </w:rPr>
              <w:t>Deactivate Delegation (PR Delegation only) – VA Staff initiated.</w:t>
            </w:r>
            <w:r w:rsidRPr="00E451BE" w:rsidDel="00945B09">
              <w:rPr>
                <w:rFonts w:ascii="Times New Roman" w:hAnsi="Times New Roman"/>
                <w:szCs w:val="20"/>
              </w:rPr>
              <w:t xml:space="preserve"> </w:t>
            </w:r>
          </w:p>
        </w:tc>
      </w:tr>
      <w:tr w:rsidR="00F340C7" w:rsidRPr="004443CD" w14:paraId="6FA044AB" w14:textId="77777777" w:rsidTr="00F61B31">
        <w:trPr>
          <w:cantSplit/>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2AB269E" w14:textId="77777777" w:rsidR="00F340C7" w:rsidRPr="00E451BE" w:rsidRDefault="00F340C7" w:rsidP="004443CD">
            <w:pPr>
              <w:pStyle w:val="TableText0"/>
              <w:spacing w:before="60" w:after="60"/>
              <w:rPr>
                <w:rFonts w:ascii="Times New Roman" w:hAnsi="Times New Roman"/>
                <w:szCs w:val="20"/>
              </w:rPr>
            </w:pPr>
            <w:r w:rsidRPr="00E451BE">
              <w:rPr>
                <w:rFonts w:ascii="Times New Roman" w:hAnsi="Times New Roman"/>
                <w:szCs w:val="20"/>
              </w:rPr>
              <w:t>Description</w:t>
            </w:r>
          </w:p>
        </w:tc>
        <w:tc>
          <w:tcPr>
            <w:tcW w:w="7550" w:type="dxa"/>
            <w:tcBorders>
              <w:top w:val="single" w:sz="4" w:space="0" w:color="auto"/>
              <w:left w:val="single" w:sz="4" w:space="0" w:color="auto"/>
              <w:bottom w:val="single" w:sz="4" w:space="0" w:color="auto"/>
              <w:right w:val="single" w:sz="4" w:space="0" w:color="auto"/>
            </w:tcBorders>
          </w:tcPr>
          <w:p w14:paraId="3AF54D39" w14:textId="66FEE909" w:rsidR="00F340C7" w:rsidRPr="00E451BE" w:rsidRDefault="00F340C7" w:rsidP="004443CD">
            <w:pPr>
              <w:pStyle w:val="TableText0"/>
              <w:spacing w:before="60" w:after="60"/>
              <w:rPr>
                <w:rFonts w:ascii="Times New Roman" w:hAnsi="Times New Roman"/>
                <w:szCs w:val="20"/>
              </w:rPr>
            </w:pPr>
            <w:r w:rsidRPr="00E451BE">
              <w:rPr>
                <w:rFonts w:ascii="Times New Roman" w:hAnsi="Times New Roman"/>
                <w:szCs w:val="20"/>
              </w:rPr>
              <w:t xml:space="preserve">VA Staff attempts to Deactivate a PR Delegation(only) </w:t>
            </w:r>
          </w:p>
        </w:tc>
      </w:tr>
      <w:tr w:rsidR="00F340C7" w:rsidRPr="004443CD" w14:paraId="109577E3" w14:textId="77777777" w:rsidTr="00F61B31">
        <w:trPr>
          <w:cantSplit/>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2774077" w14:textId="77777777" w:rsidR="00F340C7" w:rsidRPr="00E451BE" w:rsidRDefault="00F340C7" w:rsidP="004443CD">
            <w:pPr>
              <w:pStyle w:val="TableText0"/>
              <w:spacing w:before="60" w:after="60"/>
              <w:rPr>
                <w:rFonts w:ascii="Times New Roman" w:hAnsi="Times New Roman"/>
                <w:szCs w:val="20"/>
              </w:rPr>
            </w:pPr>
            <w:r w:rsidRPr="00E451BE">
              <w:rPr>
                <w:rFonts w:ascii="Times New Roman" w:hAnsi="Times New Roman"/>
                <w:szCs w:val="20"/>
              </w:rPr>
              <w:t>Actors</w:t>
            </w:r>
          </w:p>
        </w:tc>
        <w:tc>
          <w:tcPr>
            <w:tcW w:w="7550" w:type="dxa"/>
            <w:tcBorders>
              <w:top w:val="single" w:sz="4" w:space="0" w:color="auto"/>
              <w:left w:val="single" w:sz="4" w:space="0" w:color="auto"/>
              <w:bottom w:val="single" w:sz="4" w:space="0" w:color="auto"/>
              <w:right w:val="single" w:sz="4" w:space="0" w:color="auto"/>
            </w:tcBorders>
          </w:tcPr>
          <w:p w14:paraId="403F0419" w14:textId="77777777" w:rsidR="00F86E5E" w:rsidRPr="00E451BE" w:rsidRDefault="00F86E5E" w:rsidP="00F86E5E">
            <w:pPr>
              <w:pStyle w:val="TableText0"/>
              <w:numPr>
                <w:ilvl w:val="0"/>
                <w:numId w:val="40"/>
              </w:numPr>
              <w:spacing w:before="60" w:after="60"/>
              <w:rPr>
                <w:rFonts w:ascii="Times New Roman" w:hAnsi="Times New Roman"/>
                <w:szCs w:val="20"/>
              </w:rPr>
            </w:pPr>
            <w:r w:rsidRPr="00E451BE">
              <w:rPr>
                <w:rFonts w:ascii="Times New Roman" w:hAnsi="Times New Roman"/>
                <w:szCs w:val="20"/>
              </w:rPr>
              <w:t>VA Staff</w:t>
            </w:r>
          </w:p>
          <w:p w14:paraId="4C8D1144" w14:textId="77777777" w:rsidR="00F86E5E" w:rsidRPr="00E451BE" w:rsidRDefault="00F86E5E" w:rsidP="00F86E5E">
            <w:pPr>
              <w:pStyle w:val="TableText0"/>
              <w:numPr>
                <w:ilvl w:val="0"/>
                <w:numId w:val="40"/>
              </w:numPr>
              <w:spacing w:before="60" w:after="60"/>
              <w:rPr>
                <w:rFonts w:ascii="Times New Roman" w:hAnsi="Times New Roman"/>
                <w:szCs w:val="20"/>
              </w:rPr>
            </w:pPr>
            <w:r w:rsidRPr="00E451BE">
              <w:rPr>
                <w:rFonts w:ascii="Times New Roman" w:hAnsi="Times New Roman"/>
                <w:szCs w:val="20"/>
              </w:rPr>
              <w:t>IAM Delegation Staff Portal</w:t>
            </w:r>
          </w:p>
          <w:p w14:paraId="5ADC43E7" w14:textId="77777777" w:rsidR="00F86E5E" w:rsidRPr="00E451BE" w:rsidRDefault="00F86E5E" w:rsidP="00F86E5E">
            <w:pPr>
              <w:pStyle w:val="TableText0"/>
              <w:numPr>
                <w:ilvl w:val="0"/>
                <w:numId w:val="40"/>
              </w:numPr>
              <w:spacing w:before="60" w:after="60"/>
              <w:rPr>
                <w:rFonts w:ascii="Times New Roman" w:hAnsi="Times New Roman"/>
                <w:szCs w:val="20"/>
              </w:rPr>
            </w:pPr>
            <w:r>
              <w:rPr>
                <w:rFonts w:ascii="Times New Roman" w:hAnsi="Times New Roman"/>
                <w:szCs w:val="20"/>
              </w:rPr>
              <w:t>Relationship Management Service (RMS)</w:t>
            </w:r>
          </w:p>
          <w:p w14:paraId="4F25EBD4" w14:textId="77777777" w:rsidR="00F86E5E" w:rsidRPr="00E451BE" w:rsidRDefault="00F86E5E" w:rsidP="00F86E5E">
            <w:pPr>
              <w:pStyle w:val="TableText0"/>
              <w:numPr>
                <w:ilvl w:val="0"/>
                <w:numId w:val="40"/>
              </w:numPr>
              <w:spacing w:before="60" w:after="60"/>
              <w:rPr>
                <w:rFonts w:ascii="Times New Roman" w:hAnsi="Times New Roman"/>
                <w:szCs w:val="20"/>
              </w:rPr>
            </w:pPr>
            <w:r w:rsidRPr="00E451BE">
              <w:rPr>
                <w:rFonts w:ascii="Times New Roman" w:hAnsi="Times New Roman"/>
                <w:szCs w:val="20"/>
              </w:rPr>
              <w:t>AMS Data Access Layer</w:t>
            </w:r>
            <w:r>
              <w:rPr>
                <w:rFonts w:ascii="Times New Roman" w:hAnsi="Times New Roman"/>
                <w:szCs w:val="20"/>
              </w:rPr>
              <w:t xml:space="preserve"> (MVI TK DB)</w:t>
            </w:r>
          </w:p>
          <w:p w14:paraId="700F2899" w14:textId="233B5640" w:rsidR="00F340C7" w:rsidRPr="00E451BE" w:rsidRDefault="00F86E5E" w:rsidP="00F86E5E">
            <w:pPr>
              <w:pStyle w:val="TableText0"/>
              <w:numPr>
                <w:ilvl w:val="0"/>
                <w:numId w:val="40"/>
              </w:numPr>
              <w:spacing w:before="60" w:after="60"/>
              <w:rPr>
                <w:rFonts w:ascii="Times New Roman" w:hAnsi="Times New Roman"/>
                <w:szCs w:val="20"/>
              </w:rPr>
            </w:pPr>
            <w:r>
              <w:rPr>
                <w:rFonts w:ascii="Times New Roman" w:hAnsi="Times New Roman"/>
                <w:szCs w:val="20"/>
              </w:rPr>
              <w:t>MVI Queue</w:t>
            </w:r>
          </w:p>
        </w:tc>
      </w:tr>
      <w:tr w:rsidR="00F340C7" w:rsidRPr="004443CD" w14:paraId="1BDA67C5" w14:textId="77777777" w:rsidTr="00F61B31">
        <w:trPr>
          <w:cantSplit/>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124EE25" w14:textId="77777777" w:rsidR="00F340C7" w:rsidRPr="00E451BE" w:rsidRDefault="00F340C7" w:rsidP="004443CD">
            <w:pPr>
              <w:pStyle w:val="TableText0"/>
              <w:spacing w:before="60" w:after="60"/>
              <w:rPr>
                <w:rFonts w:ascii="Times New Roman" w:hAnsi="Times New Roman"/>
                <w:szCs w:val="20"/>
              </w:rPr>
            </w:pPr>
            <w:r w:rsidRPr="00E451BE">
              <w:rPr>
                <w:rFonts w:ascii="Times New Roman" w:hAnsi="Times New Roman"/>
                <w:szCs w:val="20"/>
              </w:rPr>
              <w:t>Pre-Conditions</w:t>
            </w:r>
          </w:p>
        </w:tc>
        <w:tc>
          <w:tcPr>
            <w:tcW w:w="7550" w:type="dxa"/>
            <w:tcBorders>
              <w:top w:val="single" w:sz="4" w:space="0" w:color="auto"/>
              <w:left w:val="single" w:sz="4" w:space="0" w:color="auto"/>
              <w:bottom w:val="single" w:sz="4" w:space="0" w:color="auto"/>
              <w:right w:val="single" w:sz="4" w:space="0" w:color="auto"/>
            </w:tcBorders>
          </w:tcPr>
          <w:p w14:paraId="10D0E181" w14:textId="77777777" w:rsidR="00F340C7" w:rsidRPr="00E451BE" w:rsidRDefault="00F340C7" w:rsidP="004501EB">
            <w:pPr>
              <w:numPr>
                <w:ilvl w:val="0"/>
                <w:numId w:val="24"/>
              </w:numPr>
              <w:autoSpaceDE w:val="0"/>
              <w:autoSpaceDN w:val="0"/>
              <w:adjustRightInd w:val="0"/>
              <w:spacing w:before="60" w:after="60" w:line="288" w:lineRule="auto"/>
              <w:rPr>
                <w:rFonts w:eastAsia="Calibri"/>
                <w:sz w:val="20"/>
                <w:szCs w:val="20"/>
              </w:rPr>
            </w:pPr>
            <w:r w:rsidRPr="00E451BE">
              <w:rPr>
                <w:rFonts w:eastAsia="Calibri"/>
                <w:sz w:val="20"/>
                <w:szCs w:val="20"/>
              </w:rPr>
              <w:t xml:space="preserve">VA Staff has authenticated using </w:t>
            </w:r>
            <w:proofErr w:type="spellStart"/>
            <w:r w:rsidRPr="00E451BE">
              <w:rPr>
                <w:rFonts w:eastAsia="Calibri"/>
                <w:sz w:val="20"/>
                <w:szCs w:val="20"/>
              </w:rPr>
              <w:t>SSOi</w:t>
            </w:r>
            <w:proofErr w:type="spellEnd"/>
            <w:r w:rsidRPr="00E451BE">
              <w:rPr>
                <w:rFonts w:eastAsia="Calibri"/>
                <w:sz w:val="20"/>
                <w:szCs w:val="20"/>
              </w:rPr>
              <w:t xml:space="preserve"> and logged on to the IAM Staff Delegation Portal </w:t>
            </w:r>
          </w:p>
          <w:p w14:paraId="3867C018" w14:textId="1750A4BD" w:rsidR="00F340C7" w:rsidRPr="00E451BE" w:rsidRDefault="00F340C7" w:rsidP="004501EB">
            <w:pPr>
              <w:numPr>
                <w:ilvl w:val="0"/>
                <w:numId w:val="24"/>
              </w:numPr>
              <w:autoSpaceDE w:val="0"/>
              <w:autoSpaceDN w:val="0"/>
              <w:adjustRightInd w:val="0"/>
              <w:spacing w:before="60" w:after="60" w:line="288" w:lineRule="auto"/>
              <w:rPr>
                <w:rFonts w:eastAsia="Calibri"/>
                <w:sz w:val="20"/>
                <w:szCs w:val="20"/>
              </w:rPr>
            </w:pPr>
            <w:r w:rsidRPr="00E451BE">
              <w:rPr>
                <w:rFonts w:eastAsia="Calibri"/>
                <w:sz w:val="20"/>
                <w:szCs w:val="20"/>
              </w:rPr>
              <w:t xml:space="preserve">The subject of the Delegation (Veteran), has been </w:t>
            </w:r>
            <w:r w:rsidR="00F75E53" w:rsidRPr="00E451BE">
              <w:rPr>
                <w:rFonts w:eastAsia="Calibri"/>
                <w:sz w:val="20"/>
                <w:szCs w:val="20"/>
              </w:rPr>
              <w:t>identified</w:t>
            </w:r>
            <w:r w:rsidRPr="00E451BE">
              <w:rPr>
                <w:rFonts w:eastAsia="Calibri"/>
                <w:sz w:val="20"/>
                <w:szCs w:val="20"/>
              </w:rPr>
              <w:t xml:space="preserve"> via an Attended Person Search against the MVI</w:t>
            </w:r>
          </w:p>
          <w:p w14:paraId="7F413554" w14:textId="77777777" w:rsidR="00F340C7" w:rsidRPr="00E451BE" w:rsidRDefault="00F340C7" w:rsidP="004501EB">
            <w:pPr>
              <w:numPr>
                <w:ilvl w:val="0"/>
                <w:numId w:val="24"/>
              </w:numPr>
              <w:autoSpaceDE w:val="0"/>
              <w:autoSpaceDN w:val="0"/>
              <w:adjustRightInd w:val="0"/>
              <w:spacing w:before="60" w:after="60" w:line="288" w:lineRule="auto"/>
              <w:rPr>
                <w:rFonts w:eastAsia="Calibri"/>
                <w:sz w:val="20"/>
                <w:szCs w:val="20"/>
              </w:rPr>
            </w:pPr>
            <w:r w:rsidRPr="00E451BE">
              <w:rPr>
                <w:rFonts w:eastAsia="Calibri"/>
                <w:sz w:val="20"/>
                <w:szCs w:val="20"/>
              </w:rPr>
              <w:t>The Veteran’s delegations have been retrieved</w:t>
            </w:r>
          </w:p>
          <w:p w14:paraId="5637202E" w14:textId="0BCCB5A3" w:rsidR="00F340C7" w:rsidRPr="00E451BE" w:rsidRDefault="00F340C7" w:rsidP="004501EB">
            <w:pPr>
              <w:numPr>
                <w:ilvl w:val="0"/>
                <w:numId w:val="24"/>
              </w:numPr>
              <w:autoSpaceDE w:val="0"/>
              <w:autoSpaceDN w:val="0"/>
              <w:adjustRightInd w:val="0"/>
              <w:spacing w:before="60" w:after="60" w:line="288" w:lineRule="auto"/>
              <w:rPr>
                <w:b/>
                <w:bCs/>
                <w:color w:val="000000"/>
                <w:sz w:val="20"/>
                <w:szCs w:val="20"/>
              </w:rPr>
            </w:pPr>
            <w:r w:rsidRPr="00E451BE">
              <w:rPr>
                <w:rFonts w:eastAsia="Calibri"/>
                <w:sz w:val="20"/>
                <w:szCs w:val="20"/>
              </w:rPr>
              <w:t>A PR Delegation that is active has been chosen for deactivation</w:t>
            </w:r>
          </w:p>
        </w:tc>
      </w:tr>
      <w:tr w:rsidR="00F340C7" w:rsidRPr="004443CD" w14:paraId="1B30C54C" w14:textId="77777777" w:rsidTr="00F61B31">
        <w:trPr>
          <w:cantSplit/>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4CBA8FD" w14:textId="77777777" w:rsidR="00F340C7" w:rsidRPr="00E451BE" w:rsidRDefault="00F340C7" w:rsidP="004443CD">
            <w:pPr>
              <w:pStyle w:val="TableText0"/>
              <w:spacing w:before="60" w:after="60"/>
              <w:rPr>
                <w:rFonts w:ascii="Times New Roman" w:hAnsi="Times New Roman"/>
                <w:szCs w:val="20"/>
              </w:rPr>
            </w:pPr>
            <w:r w:rsidRPr="00E451BE">
              <w:rPr>
                <w:rFonts w:ascii="Times New Roman" w:hAnsi="Times New Roman"/>
                <w:szCs w:val="20"/>
              </w:rPr>
              <w:lastRenderedPageBreak/>
              <w:t>Trigger</w:t>
            </w:r>
          </w:p>
        </w:tc>
        <w:tc>
          <w:tcPr>
            <w:tcW w:w="7550" w:type="dxa"/>
            <w:tcBorders>
              <w:top w:val="single" w:sz="4" w:space="0" w:color="auto"/>
              <w:left w:val="single" w:sz="4" w:space="0" w:color="auto"/>
              <w:bottom w:val="single" w:sz="4" w:space="0" w:color="auto"/>
              <w:right w:val="single" w:sz="4" w:space="0" w:color="auto"/>
            </w:tcBorders>
          </w:tcPr>
          <w:p w14:paraId="341EC322" w14:textId="4760F2ED" w:rsidR="00F340C7" w:rsidRPr="00E451BE" w:rsidRDefault="00F340C7" w:rsidP="004443CD">
            <w:pPr>
              <w:pStyle w:val="TableText0"/>
              <w:spacing w:before="60" w:after="60"/>
              <w:rPr>
                <w:rFonts w:ascii="Times New Roman" w:hAnsi="Times New Roman"/>
                <w:szCs w:val="20"/>
              </w:rPr>
            </w:pPr>
            <w:r w:rsidRPr="00E451BE">
              <w:rPr>
                <w:rFonts w:ascii="Times New Roman" w:hAnsi="Times New Roman"/>
                <w:szCs w:val="20"/>
              </w:rPr>
              <w:t>This use case is triggered when a VA Staff member accesses the IAM</w:t>
            </w:r>
            <w:r w:rsidR="004717B8" w:rsidRPr="00E451BE">
              <w:rPr>
                <w:rFonts w:ascii="Times New Roman" w:hAnsi="Times New Roman"/>
                <w:szCs w:val="20"/>
              </w:rPr>
              <w:t xml:space="preserve"> </w:t>
            </w:r>
            <w:r w:rsidR="00087B74" w:rsidRPr="00E451BE">
              <w:rPr>
                <w:rFonts w:ascii="Times New Roman" w:hAnsi="Times New Roman"/>
                <w:szCs w:val="20"/>
              </w:rPr>
              <w:t xml:space="preserve"> </w:t>
            </w:r>
            <w:r w:rsidRPr="00E451BE">
              <w:rPr>
                <w:rFonts w:ascii="Times New Roman" w:hAnsi="Times New Roman"/>
                <w:szCs w:val="20"/>
              </w:rPr>
              <w:t>Delegation Staff Portal, logs in, searches for a Veteran and his/her delegations, identifies a PR Delegation that is active, and selects “Deactivate Delegation”</w:t>
            </w:r>
          </w:p>
        </w:tc>
      </w:tr>
      <w:tr w:rsidR="00F340C7" w:rsidRPr="004443CD" w14:paraId="2C9DE97F" w14:textId="77777777" w:rsidTr="00F61B31">
        <w:trPr>
          <w:cantSplit/>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90DB533" w14:textId="77777777" w:rsidR="00F340C7" w:rsidRPr="00E451BE" w:rsidRDefault="00F340C7" w:rsidP="004443CD">
            <w:pPr>
              <w:pStyle w:val="TableText0"/>
              <w:spacing w:before="60" w:after="60"/>
              <w:rPr>
                <w:rFonts w:ascii="Times New Roman" w:hAnsi="Times New Roman"/>
                <w:szCs w:val="20"/>
              </w:rPr>
            </w:pPr>
            <w:r w:rsidRPr="00E451BE">
              <w:rPr>
                <w:rFonts w:ascii="Times New Roman" w:hAnsi="Times New Roman"/>
                <w:szCs w:val="20"/>
              </w:rPr>
              <w:t>Actions</w:t>
            </w:r>
          </w:p>
        </w:tc>
        <w:tc>
          <w:tcPr>
            <w:tcW w:w="7550" w:type="dxa"/>
            <w:tcBorders>
              <w:top w:val="single" w:sz="4" w:space="0" w:color="auto"/>
              <w:left w:val="single" w:sz="4" w:space="0" w:color="auto"/>
              <w:bottom w:val="single" w:sz="4" w:space="0" w:color="auto"/>
              <w:right w:val="single" w:sz="4" w:space="0" w:color="auto"/>
            </w:tcBorders>
          </w:tcPr>
          <w:p w14:paraId="4727AB60" w14:textId="7CAB4763" w:rsidR="00F86E5E" w:rsidRPr="00E451BE" w:rsidRDefault="00F86E5E" w:rsidP="00F86E5E">
            <w:pPr>
              <w:numPr>
                <w:ilvl w:val="0"/>
                <w:numId w:val="41"/>
              </w:numPr>
              <w:autoSpaceDE w:val="0"/>
              <w:autoSpaceDN w:val="0"/>
              <w:adjustRightInd w:val="0"/>
              <w:spacing w:line="288" w:lineRule="auto"/>
              <w:rPr>
                <w:rFonts w:eastAsia="Calibri"/>
                <w:sz w:val="20"/>
                <w:szCs w:val="20"/>
              </w:rPr>
            </w:pPr>
            <w:r w:rsidRPr="00E451BE">
              <w:rPr>
                <w:rFonts w:eastAsia="Calibri"/>
                <w:sz w:val="20"/>
                <w:szCs w:val="20"/>
              </w:rPr>
              <w:t xml:space="preserve">The IAM Delegation Staff Portal client-side controller dispatches a call to the </w:t>
            </w:r>
            <w:r>
              <w:rPr>
                <w:rFonts w:eastAsia="Calibri"/>
                <w:sz w:val="20"/>
                <w:szCs w:val="20"/>
              </w:rPr>
              <w:t xml:space="preserve">Relationship Management Service to </w:t>
            </w:r>
            <w:proofErr w:type="gramStart"/>
            <w:r w:rsidR="00091E45">
              <w:rPr>
                <w:rFonts w:eastAsia="Calibri"/>
                <w:sz w:val="20"/>
                <w:szCs w:val="20"/>
              </w:rPr>
              <w:t>Deactivate</w:t>
            </w:r>
            <w:proofErr w:type="gramEnd"/>
            <w:r>
              <w:rPr>
                <w:rFonts w:eastAsia="Calibri"/>
                <w:sz w:val="20"/>
                <w:szCs w:val="20"/>
              </w:rPr>
              <w:t xml:space="preserve"> authorization</w:t>
            </w:r>
            <w:r w:rsidRPr="00E451BE">
              <w:rPr>
                <w:rFonts w:eastAsia="Calibri"/>
                <w:sz w:val="20"/>
                <w:szCs w:val="20"/>
              </w:rPr>
              <w:t>. The request is comprise</w:t>
            </w:r>
            <w:r>
              <w:rPr>
                <w:rFonts w:eastAsia="Calibri"/>
                <w:sz w:val="20"/>
                <w:szCs w:val="20"/>
              </w:rPr>
              <w:t>d</w:t>
            </w:r>
            <w:r w:rsidRPr="00E451BE">
              <w:rPr>
                <w:rFonts w:eastAsia="Calibri"/>
                <w:sz w:val="20"/>
                <w:szCs w:val="20"/>
              </w:rPr>
              <w:t xml:space="preserve"> o</w:t>
            </w:r>
            <w:r>
              <w:rPr>
                <w:rFonts w:eastAsia="Calibri"/>
                <w:sz w:val="20"/>
                <w:szCs w:val="20"/>
              </w:rPr>
              <w:t>f the Authorization information.</w:t>
            </w:r>
          </w:p>
          <w:p w14:paraId="57E651BF" w14:textId="77777777" w:rsidR="00F86E5E" w:rsidRPr="00E451BE" w:rsidRDefault="00F86E5E" w:rsidP="00F86E5E">
            <w:pPr>
              <w:numPr>
                <w:ilvl w:val="0"/>
                <w:numId w:val="41"/>
              </w:numPr>
              <w:autoSpaceDE w:val="0"/>
              <w:autoSpaceDN w:val="0"/>
              <w:adjustRightInd w:val="0"/>
              <w:spacing w:line="288" w:lineRule="auto"/>
              <w:rPr>
                <w:rFonts w:eastAsia="Calibri"/>
                <w:sz w:val="20"/>
                <w:szCs w:val="20"/>
              </w:rPr>
            </w:pPr>
            <w:r w:rsidRPr="00E451BE">
              <w:rPr>
                <w:rFonts w:eastAsia="Calibri"/>
                <w:sz w:val="20"/>
                <w:szCs w:val="20"/>
              </w:rPr>
              <w:t>The service orchestrates the flow in this manner</w:t>
            </w:r>
          </w:p>
          <w:p w14:paraId="39DAFE5A" w14:textId="6B54D0AA" w:rsidR="00F86E5E" w:rsidRPr="00E451BE" w:rsidRDefault="00F86E5E" w:rsidP="00F86E5E">
            <w:pPr>
              <w:numPr>
                <w:ilvl w:val="1"/>
                <w:numId w:val="41"/>
              </w:numPr>
              <w:autoSpaceDE w:val="0"/>
              <w:autoSpaceDN w:val="0"/>
              <w:adjustRightInd w:val="0"/>
              <w:spacing w:line="288" w:lineRule="auto"/>
              <w:rPr>
                <w:rFonts w:eastAsia="Calibri"/>
                <w:sz w:val="20"/>
                <w:szCs w:val="20"/>
              </w:rPr>
            </w:pPr>
            <w:r>
              <w:rPr>
                <w:rFonts w:eastAsia="Calibri"/>
                <w:sz w:val="20"/>
                <w:szCs w:val="20"/>
              </w:rPr>
              <w:t>It creates a</w:t>
            </w:r>
            <w:r w:rsidR="00091E45">
              <w:rPr>
                <w:rFonts w:eastAsia="Calibri"/>
                <w:sz w:val="20"/>
                <w:szCs w:val="20"/>
              </w:rPr>
              <w:t xml:space="preserve"> Deactivate </w:t>
            </w:r>
            <w:r w:rsidRPr="00E451BE">
              <w:rPr>
                <w:rFonts w:eastAsia="Calibri"/>
                <w:sz w:val="20"/>
                <w:szCs w:val="20"/>
              </w:rPr>
              <w:t xml:space="preserve">event and associates with  it initiator (staff) information </w:t>
            </w:r>
          </w:p>
          <w:p w14:paraId="215CA71A" w14:textId="77777777" w:rsidR="00F86E5E" w:rsidRPr="00E451BE" w:rsidRDefault="00F86E5E" w:rsidP="00F86E5E">
            <w:pPr>
              <w:numPr>
                <w:ilvl w:val="1"/>
                <w:numId w:val="41"/>
              </w:numPr>
              <w:autoSpaceDE w:val="0"/>
              <w:autoSpaceDN w:val="0"/>
              <w:adjustRightInd w:val="0"/>
              <w:spacing w:line="288" w:lineRule="auto"/>
              <w:rPr>
                <w:rFonts w:eastAsia="Calibri"/>
                <w:sz w:val="20"/>
                <w:szCs w:val="20"/>
              </w:rPr>
            </w:pPr>
            <w:r w:rsidRPr="00E451BE">
              <w:rPr>
                <w:rFonts w:eastAsia="Calibri"/>
                <w:sz w:val="20"/>
                <w:szCs w:val="20"/>
              </w:rPr>
              <w:t xml:space="preserve">It then associates the event with the authorization </w:t>
            </w:r>
            <w:proofErr w:type="gramStart"/>
            <w:r w:rsidRPr="00E451BE">
              <w:rPr>
                <w:rFonts w:eastAsia="Calibri"/>
                <w:sz w:val="20"/>
                <w:szCs w:val="20"/>
              </w:rPr>
              <w:t xml:space="preserve">being </w:t>
            </w:r>
            <w:r>
              <w:rPr>
                <w:rFonts w:eastAsia="Calibri"/>
                <w:sz w:val="20"/>
                <w:szCs w:val="20"/>
              </w:rPr>
              <w:t>accepted</w:t>
            </w:r>
            <w:proofErr w:type="gramEnd"/>
            <w:r w:rsidRPr="00E451BE">
              <w:rPr>
                <w:rFonts w:eastAsia="Calibri"/>
                <w:sz w:val="20"/>
                <w:szCs w:val="20"/>
              </w:rPr>
              <w:t>.</w:t>
            </w:r>
          </w:p>
          <w:p w14:paraId="7A835334" w14:textId="77777777" w:rsidR="00F86E5E" w:rsidRPr="00E451BE" w:rsidRDefault="00F86E5E" w:rsidP="00F86E5E">
            <w:pPr>
              <w:numPr>
                <w:ilvl w:val="1"/>
                <w:numId w:val="41"/>
              </w:numPr>
              <w:autoSpaceDE w:val="0"/>
              <w:autoSpaceDN w:val="0"/>
              <w:adjustRightInd w:val="0"/>
              <w:spacing w:line="288" w:lineRule="auto"/>
              <w:rPr>
                <w:rFonts w:eastAsia="Calibri"/>
                <w:sz w:val="20"/>
                <w:szCs w:val="20"/>
              </w:rPr>
            </w:pPr>
            <w:r w:rsidRPr="00E451BE">
              <w:rPr>
                <w:rFonts w:eastAsia="Calibri"/>
                <w:sz w:val="20"/>
                <w:szCs w:val="20"/>
              </w:rPr>
              <w:t>It updates the following attributes on the authorization</w:t>
            </w:r>
          </w:p>
          <w:p w14:paraId="1B1BEC07" w14:textId="306FEE4D" w:rsidR="00F86E5E" w:rsidRPr="00E451BE" w:rsidRDefault="00F86E5E" w:rsidP="00F86E5E">
            <w:pPr>
              <w:numPr>
                <w:ilvl w:val="2"/>
                <w:numId w:val="41"/>
              </w:numPr>
              <w:autoSpaceDE w:val="0"/>
              <w:autoSpaceDN w:val="0"/>
              <w:adjustRightInd w:val="0"/>
              <w:spacing w:line="288" w:lineRule="auto"/>
              <w:rPr>
                <w:rFonts w:eastAsia="Calibri"/>
                <w:sz w:val="20"/>
                <w:szCs w:val="20"/>
              </w:rPr>
            </w:pPr>
            <w:r w:rsidRPr="00E451BE">
              <w:rPr>
                <w:rFonts w:eastAsia="Calibri"/>
                <w:sz w:val="20"/>
                <w:szCs w:val="20"/>
              </w:rPr>
              <w:t>Status=</w:t>
            </w:r>
            <w:r w:rsidR="0029490C">
              <w:rPr>
                <w:rFonts w:eastAsia="Calibri"/>
                <w:sz w:val="20"/>
                <w:szCs w:val="20"/>
              </w:rPr>
              <w:t>Ina</w:t>
            </w:r>
            <w:r>
              <w:rPr>
                <w:rFonts w:eastAsia="Calibri"/>
                <w:sz w:val="20"/>
                <w:szCs w:val="20"/>
              </w:rPr>
              <w:t>ctive</w:t>
            </w:r>
          </w:p>
          <w:p w14:paraId="193A7EDE" w14:textId="77777777" w:rsidR="00F86E5E" w:rsidRPr="00E451BE" w:rsidRDefault="00F86E5E" w:rsidP="00F86E5E">
            <w:pPr>
              <w:numPr>
                <w:ilvl w:val="2"/>
                <w:numId w:val="41"/>
              </w:numPr>
              <w:autoSpaceDE w:val="0"/>
              <w:autoSpaceDN w:val="0"/>
              <w:adjustRightInd w:val="0"/>
              <w:spacing w:line="288" w:lineRule="auto"/>
              <w:rPr>
                <w:rFonts w:eastAsia="Calibri"/>
                <w:sz w:val="20"/>
                <w:szCs w:val="20"/>
              </w:rPr>
            </w:pPr>
            <w:proofErr w:type="spellStart"/>
            <w:r w:rsidRPr="00E451BE">
              <w:rPr>
                <w:rFonts w:eastAsia="Calibri"/>
                <w:sz w:val="20"/>
                <w:szCs w:val="20"/>
              </w:rPr>
              <w:t>ExpirationTimestamp</w:t>
            </w:r>
            <w:proofErr w:type="spellEnd"/>
            <w:r w:rsidRPr="00E451BE">
              <w:rPr>
                <w:rFonts w:eastAsia="Calibri"/>
                <w:sz w:val="20"/>
                <w:szCs w:val="20"/>
              </w:rPr>
              <w:t>=&lt;current timestamp&gt;</w:t>
            </w:r>
          </w:p>
          <w:p w14:paraId="7421D892" w14:textId="77777777" w:rsidR="00F86E5E" w:rsidRPr="00E451BE" w:rsidRDefault="00F86E5E" w:rsidP="00F86E5E">
            <w:pPr>
              <w:numPr>
                <w:ilvl w:val="1"/>
                <w:numId w:val="41"/>
              </w:numPr>
              <w:autoSpaceDE w:val="0"/>
              <w:autoSpaceDN w:val="0"/>
              <w:adjustRightInd w:val="0"/>
              <w:spacing w:line="288" w:lineRule="auto"/>
              <w:rPr>
                <w:rFonts w:eastAsia="Calibri"/>
                <w:sz w:val="20"/>
                <w:szCs w:val="20"/>
              </w:rPr>
            </w:pPr>
            <w:r w:rsidRPr="00E451BE">
              <w:rPr>
                <w:rFonts w:eastAsia="Calibri"/>
                <w:sz w:val="20"/>
                <w:szCs w:val="20"/>
              </w:rPr>
              <w:t>A workflow configured for the Authorization Type (VAHP or PR) is chosen and triggered</w:t>
            </w:r>
            <w:r>
              <w:rPr>
                <w:rFonts w:eastAsia="Calibri"/>
                <w:sz w:val="20"/>
                <w:szCs w:val="20"/>
              </w:rPr>
              <w:t xml:space="preserve"> via MVI Queue</w:t>
            </w:r>
          </w:p>
          <w:p w14:paraId="517E55A5" w14:textId="4BA5B103" w:rsidR="00F86E5E" w:rsidRPr="00E451BE" w:rsidRDefault="00F86E5E" w:rsidP="00F86E5E">
            <w:pPr>
              <w:numPr>
                <w:ilvl w:val="1"/>
                <w:numId w:val="41"/>
              </w:numPr>
              <w:autoSpaceDE w:val="0"/>
              <w:autoSpaceDN w:val="0"/>
              <w:adjustRightInd w:val="0"/>
              <w:spacing w:line="288" w:lineRule="auto"/>
              <w:rPr>
                <w:rFonts w:eastAsia="Calibri"/>
                <w:sz w:val="20"/>
                <w:szCs w:val="20"/>
              </w:rPr>
            </w:pPr>
            <w:r w:rsidRPr="00E451BE">
              <w:rPr>
                <w:rFonts w:eastAsia="Calibri"/>
                <w:sz w:val="20"/>
                <w:szCs w:val="20"/>
              </w:rPr>
              <w:t>The audit event corresponding to “</w:t>
            </w:r>
            <w:r w:rsidR="0029490C">
              <w:rPr>
                <w:rFonts w:eastAsia="Calibri"/>
                <w:sz w:val="20"/>
                <w:szCs w:val="20"/>
              </w:rPr>
              <w:t>Dea</w:t>
            </w:r>
            <w:r>
              <w:rPr>
                <w:rFonts w:eastAsia="Calibri"/>
                <w:sz w:val="20"/>
                <w:szCs w:val="20"/>
              </w:rPr>
              <w:t xml:space="preserve">ctivate </w:t>
            </w:r>
            <w:r w:rsidRPr="00E451BE">
              <w:rPr>
                <w:rFonts w:eastAsia="Calibri"/>
                <w:sz w:val="20"/>
                <w:szCs w:val="20"/>
              </w:rPr>
              <w:t xml:space="preserve">Authorization Event” is recorded </w:t>
            </w:r>
            <w:r>
              <w:rPr>
                <w:rFonts w:eastAsia="Calibri"/>
                <w:sz w:val="20"/>
                <w:szCs w:val="20"/>
              </w:rPr>
              <w:t>in AMS audit table (in MVI TK DB)</w:t>
            </w:r>
          </w:p>
          <w:p w14:paraId="76A8777A" w14:textId="06D926D7" w:rsidR="00F86E5E" w:rsidRPr="00E451BE" w:rsidRDefault="00F86E5E" w:rsidP="00F86E5E">
            <w:pPr>
              <w:pStyle w:val="ListParagraph"/>
              <w:numPr>
                <w:ilvl w:val="0"/>
                <w:numId w:val="41"/>
              </w:numPr>
              <w:autoSpaceDE w:val="0"/>
              <w:autoSpaceDN w:val="0"/>
              <w:adjustRightInd w:val="0"/>
              <w:spacing w:line="288" w:lineRule="auto"/>
              <w:rPr>
                <w:rFonts w:eastAsia="Calibri"/>
                <w:sz w:val="20"/>
              </w:rPr>
            </w:pPr>
            <w:r w:rsidRPr="00E451BE">
              <w:rPr>
                <w:rFonts w:eastAsia="Calibri"/>
                <w:sz w:val="20"/>
              </w:rPr>
              <w:t xml:space="preserve">A response corresponding to the disposition of the </w:t>
            </w:r>
            <w:r w:rsidR="0029490C">
              <w:rPr>
                <w:rFonts w:eastAsia="Calibri"/>
                <w:sz w:val="20"/>
              </w:rPr>
              <w:t>dea</w:t>
            </w:r>
            <w:r w:rsidRPr="00E451BE">
              <w:rPr>
                <w:rFonts w:eastAsia="Calibri"/>
                <w:sz w:val="20"/>
              </w:rPr>
              <w:t>ctivation is generated and returned to the IAM Staff Delegation Portal</w:t>
            </w:r>
          </w:p>
          <w:p w14:paraId="4C532421" w14:textId="1D305476" w:rsidR="00F340C7" w:rsidRPr="00E451BE" w:rsidRDefault="00F86E5E" w:rsidP="00F86E5E">
            <w:pPr>
              <w:pStyle w:val="ListParagraph"/>
              <w:numPr>
                <w:ilvl w:val="0"/>
                <w:numId w:val="41"/>
              </w:numPr>
              <w:autoSpaceDE w:val="0"/>
              <w:autoSpaceDN w:val="0"/>
              <w:adjustRightInd w:val="0"/>
              <w:spacing w:line="288" w:lineRule="auto"/>
              <w:rPr>
                <w:sz w:val="20"/>
                <w:lang w:eastAsia="x-none"/>
              </w:rPr>
            </w:pPr>
            <w:r w:rsidRPr="00E451BE">
              <w:rPr>
                <w:rFonts w:eastAsia="Calibri"/>
                <w:sz w:val="20"/>
              </w:rPr>
              <w:t>The IAM Staff Delegation Portal indicates the disposition to the VA Staff member</w:t>
            </w:r>
          </w:p>
        </w:tc>
      </w:tr>
      <w:tr w:rsidR="00F340C7" w:rsidRPr="004443CD" w14:paraId="2150A4E6" w14:textId="77777777" w:rsidTr="00F61B31">
        <w:trPr>
          <w:cantSplit/>
          <w:trHeight w:val="70"/>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1136901" w14:textId="77777777" w:rsidR="00F340C7" w:rsidRPr="00E451BE" w:rsidRDefault="00F340C7" w:rsidP="004443CD">
            <w:pPr>
              <w:pStyle w:val="TableText0"/>
              <w:spacing w:before="60" w:after="60"/>
              <w:rPr>
                <w:rFonts w:ascii="Times New Roman" w:hAnsi="Times New Roman"/>
                <w:szCs w:val="20"/>
              </w:rPr>
            </w:pPr>
            <w:r w:rsidRPr="00E451BE">
              <w:rPr>
                <w:rFonts w:ascii="Times New Roman" w:hAnsi="Times New Roman"/>
                <w:szCs w:val="20"/>
              </w:rPr>
              <w:t>Main Success Scenarios</w:t>
            </w:r>
          </w:p>
        </w:tc>
        <w:tc>
          <w:tcPr>
            <w:tcW w:w="7550" w:type="dxa"/>
            <w:tcBorders>
              <w:top w:val="single" w:sz="4" w:space="0" w:color="auto"/>
              <w:left w:val="single" w:sz="4" w:space="0" w:color="auto"/>
              <w:bottom w:val="single" w:sz="4" w:space="0" w:color="auto"/>
              <w:right w:val="single" w:sz="4" w:space="0" w:color="auto"/>
            </w:tcBorders>
          </w:tcPr>
          <w:p w14:paraId="20B02A3A" w14:textId="65A32C2E" w:rsidR="00F340C7" w:rsidRPr="00E451BE" w:rsidRDefault="00F340C7" w:rsidP="004443CD">
            <w:pPr>
              <w:pStyle w:val="TableText0"/>
              <w:spacing w:before="60" w:after="60"/>
              <w:rPr>
                <w:rFonts w:ascii="Times New Roman" w:hAnsi="Times New Roman"/>
                <w:szCs w:val="20"/>
              </w:rPr>
            </w:pPr>
            <w:r w:rsidRPr="00E451BE">
              <w:rPr>
                <w:rFonts w:ascii="Times New Roman" w:hAnsi="Times New Roman"/>
                <w:szCs w:val="20"/>
              </w:rPr>
              <w:t>The delegation is successfully deactivated and the response within the IAM Delegation Staff Portal is indicative of this</w:t>
            </w:r>
          </w:p>
        </w:tc>
      </w:tr>
      <w:tr w:rsidR="00F340C7" w:rsidRPr="004443CD" w14:paraId="0BB2F7E1" w14:textId="77777777" w:rsidTr="00F61B31">
        <w:trPr>
          <w:cantSplit/>
          <w:trHeight w:val="70"/>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DD2DD61" w14:textId="77777777" w:rsidR="00F340C7" w:rsidRPr="00E451BE" w:rsidRDefault="00F340C7" w:rsidP="004443CD">
            <w:pPr>
              <w:pStyle w:val="TableText0"/>
              <w:spacing w:before="60" w:after="60"/>
              <w:rPr>
                <w:rFonts w:ascii="Times New Roman" w:hAnsi="Times New Roman"/>
                <w:szCs w:val="20"/>
              </w:rPr>
            </w:pPr>
            <w:r w:rsidRPr="00E451BE">
              <w:rPr>
                <w:rFonts w:ascii="Times New Roman" w:hAnsi="Times New Roman"/>
                <w:szCs w:val="20"/>
              </w:rPr>
              <w:t>Main Failure Scenarios</w:t>
            </w:r>
          </w:p>
        </w:tc>
        <w:tc>
          <w:tcPr>
            <w:tcW w:w="7550" w:type="dxa"/>
            <w:tcBorders>
              <w:top w:val="single" w:sz="4" w:space="0" w:color="auto"/>
              <w:left w:val="single" w:sz="4" w:space="0" w:color="auto"/>
              <w:bottom w:val="single" w:sz="4" w:space="0" w:color="auto"/>
              <w:right w:val="single" w:sz="4" w:space="0" w:color="auto"/>
            </w:tcBorders>
          </w:tcPr>
          <w:p w14:paraId="0D839334" w14:textId="7A54AB49" w:rsidR="00F340C7" w:rsidRPr="00E451BE" w:rsidRDefault="00F340C7" w:rsidP="004443CD">
            <w:pPr>
              <w:pStyle w:val="TableText0"/>
              <w:spacing w:before="60" w:after="60"/>
              <w:rPr>
                <w:rFonts w:ascii="Times New Roman" w:hAnsi="Times New Roman"/>
                <w:szCs w:val="20"/>
              </w:rPr>
            </w:pPr>
            <w:r w:rsidRPr="00E451BE">
              <w:rPr>
                <w:rFonts w:ascii="Times New Roman" w:hAnsi="Times New Roman"/>
                <w:szCs w:val="20"/>
              </w:rPr>
              <w:t>The delegation is not deactivated and the error condition is depicted</w:t>
            </w:r>
          </w:p>
        </w:tc>
      </w:tr>
    </w:tbl>
    <w:p w14:paraId="1D49ACE7" w14:textId="77777777" w:rsidR="00E3087C" w:rsidRDefault="00E3087C" w:rsidP="00E3087C"/>
    <w:p w14:paraId="3A0C3782" w14:textId="77777777" w:rsidR="00E3087C" w:rsidRDefault="00E3087C" w:rsidP="00E3087C">
      <w:pPr>
        <w:rPr>
          <w:rFonts w:cs="Arial"/>
          <w:kern w:val="32"/>
        </w:rPr>
      </w:pPr>
      <w:r>
        <w:br w:type="page"/>
      </w:r>
    </w:p>
    <w:p w14:paraId="296DC3F3" w14:textId="2E7ADA0F" w:rsidR="000B3A23" w:rsidRDefault="000B3A23" w:rsidP="00E3087C">
      <w:pPr>
        <w:pStyle w:val="Heading7"/>
        <w:ind w:hanging="360"/>
      </w:pPr>
      <w:r>
        <w:lastRenderedPageBreak/>
        <w:t>Retrieve Delegations Sequence Diagram (Staff Initiated)</w:t>
      </w:r>
    </w:p>
    <w:p w14:paraId="02FD998E" w14:textId="6224F3FA" w:rsidR="008C3AC9" w:rsidRDefault="008C3AC9" w:rsidP="00D15B12">
      <w:pPr>
        <w:jc w:val="center"/>
      </w:pPr>
      <w:bookmarkStart w:id="2933" w:name="_Toc445298110"/>
    </w:p>
    <w:p w14:paraId="5562BCD7" w14:textId="3EB0B81B" w:rsidR="006733A9" w:rsidRDefault="005A79A2" w:rsidP="00D15B12">
      <w:pPr>
        <w:jc w:val="center"/>
      </w:pPr>
      <w:r>
        <w:object w:dxaOrig="7784" w:dyaOrig="5713" w14:anchorId="796677D6">
          <v:shape id="_x0000_i1052" type="#_x0000_t75" style="width:389.2pt;height:285.95pt" o:ole="" o:bordertopcolor="this" o:borderleftcolor="this" o:borderbottomcolor="this" o:borderrightcolor="this">
            <v:imagedata r:id="rId118" o:title=""/>
            <w10:bordertop type="single" width="4"/>
            <w10:borderleft type="single" width="4"/>
            <w10:borderbottom type="single" width="4"/>
            <w10:borderright type="single" width="4"/>
          </v:shape>
          <o:OLEObject Type="Embed" ProgID="Visio.Drawing.11" ShapeID="_x0000_i1052" DrawAspect="Content" ObjectID="_1534336044" r:id="rId119"/>
        </w:object>
      </w:r>
    </w:p>
    <w:p w14:paraId="0A5E405D" w14:textId="40F26C3F" w:rsidR="00AA1CE4" w:rsidRPr="00D15B12" w:rsidRDefault="00E460E6" w:rsidP="00E460E6">
      <w:pPr>
        <w:pStyle w:val="Caption"/>
        <w:rPr>
          <w:rStyle w:val="CaptionChar"/>
          <w:rFonts w:cs="Times New Roman"/>
          <w:b/>
          <w:bCs/>
        </w:rPr>
      </w:pPr>
      <w:bookmarkStart w:id="2934" w:name="_Toc455753653"/>
      <w:r>
        <w:t xml:space="preserve">Figure </w:t>
      </w:r>
      <w:r w:rsidR="001219E3">
        <w:fldChar w:fldCharType="begin"/>
      </w:r>
      <w:r w:rsidR="001219E3">
        <w:instrText xml:space="preserve"> SEQ Figure \* ARABIC </w:instrText>
      </w:r>
      <w:r w:rsidR="001219E3">
        <w:fldChar w:fldCharType="separate"/>
      </w:r>
      <w:r w:rsidR="00CE2116">
        <w:rPr>
          <w:noProof/>
        </w:rPr>
        <w:t>44</w:t>
      </w:r>
      <w:r w:rsidR="001219E3">
        <w:rPr>
          <w:noProof/>
        </w:rPr>
        <w:fldChar w:fldCharType="end"/>
      </w:r>
      <w:r>
        <w:t>: Retrieve Delegations Sequence Diagram (Staff Initiated)</w:t>
      </w:r>
      <w:bookmarkEnd w:id="2933"/>
      <w:bookmarkEnd w:id="2934"/>
    </w:p>
    <w:p w14:paraId="5FF30A1A" w14:textId="77777777" w:rsidR="00E451BE" w:rsidRPr="00E451BE" w:rsidRDefault="00E451BE" w:rsidP="00E451BE">
      <w:pPr>
        <w:rPr>
          <w:rStyle w:val="CaptionChar"/>
          <w:sz w:val="20"/>
          <w:szCs w:val="20"/>
        </w:rPr>
      </w:pPr>
    </w:p>
    <w:p w14:paraId="5CD7E090" w14:textId="4374BC12" w:rsidR="00AA1CE4" w:rsidRDefault="00007BC0" w:rsidP="00007BC0">
      <w:pPr>
        <w:pStyle w:val="Caption"/>
      </w:pPr>
      <w:bookmarkStart w:id="2935" w:name="_Toc445298170"/>
      <w:bookmarkStart w:id="2936" w:name="_Toc455753713"/>
      <w:r>
        <w:t xml:space="preserve">Table </w:t>
      </w:r>
      <w:r w:rsidR="001219E3">
        <w:fldChar w:fldCharType="begin"/>
      </w:r>
      <w:r w:rsidR="001219E3">
        <w:instrText xml:space="preserve"> SEQ Table \* ARABIC </w:instrText>
      </w:r>
      <w:r w:rsidR="001219E3">
        <w:fldChar w:fldCharType="separate"/>
      </w:r>
      <w:r w:rsidR="00CE2116">
        <w:rPr>
          <w:noProof/>
        </w:rPr>
        <w:t>55</w:t>
      </w:r>
      <w:r w:rsidR="001219E3">
        <w:rPr>
          <w:noProof/>
        </w:rPr>
        <w:fldChar w:fldCharType="end"/>
      </w:r>
      <w:r>
        <w:t>: Retrieve Delegations (Staff Initiated)</w:t>
      </w:r>
      <w:bookmarkEnd w:id="2935"/>
      <w:bookmarkEnd w:id="2936"/>
    </w:p>
    <w:tbl>
      <w:tblPr>
        <w:tblStyle w:val="TableGrid"/>
        <w:tblW w:w="9360" w:type="dxa"/>
        <w:jc w:val="center"/>
        <w:tblLayout w:type="fixed"/>
        <w:tblCellMar>
          <w:left w:w="115" w:type="dxa"/>
          <w:right w:w="115" w:type="dxa"/>
        </w:tblCellMar>
        <w:tblLook w:val="01E0" w:firstRow="1" w:lastRow="1" w:firstColumn="1" w:lastColumn="1" w:noHBand="0" w:noVBand="0"/>
        <w:tblCaption w:val="Retrieve Delegation (Staff Initiated)"/>
        <w:tblDescription w:val="Below table describes file upload/download use case flow when accessing protected application using TAM&#10;"/>
      </w:tblPr>
      <w:tblGrid>
        <w:gridCol w:w="1810"/>
        <w:gridCol w:w="7550"/>
      </w:tblGrid>
      <w:tr w:rsidR="00B9217E" w:rsidRPr="004443CD" w14:paraId="5D54BC58" w14:textId="77777777" w:rsidTr="00D15B12">
        <w:trPr>
          <w:cantSplit/>
          <w:tblHeader/>
          <w:jc w:val="center"/>
        </w:trPr>
        <w:tc>
          <w:tcPr>
            <w:tcW w:w="181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DA3D322" w14:textId="77777777" w:rsidR="00B9217E" w:rsidRPr="004443CD" w:rsidRDefault="00B9217E" w:rsidP="00E451BE">
            <w:pPr>
              <w:pStyle w:val="TableHeaderText"/>
            </w:pPr>
            <w:r w:rsidRPr="004443CD">
              <w:t>Field</w:t>
            </w:r>
          </w:p>
        </w:tc>
        <w:tc>
          <w:tcPr>
            <w:tcW w:w="755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0E787E2" w14:textId="77777777" w:rsidR="00B9217E" w:rsidRPr="004443CD" w:rsidRDefault="00B9217E" w:rsidP="00E451BE">
            <w:pPr>
              <w:pStyle w:val="TableHeaderText"/>
            </w:pPr>
            <w:r w:rsidRPr="004443CD">
              <w:t>Description</w:t>
            </w:r>
          </w:p>
        </w:tc>
      </w:tr>
      <w:tr w:rsidR="00B9217E" w:rsidRPr="004443CD" w14:paraId="3788C077" w14:textId="77777777" w:rsidTr="00F61B31">
        <w:trPr>
          <w:cantSplit/>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6CA749B" w14:textId="358E987F" w:rsidR="00B9217E" w:rsidRPr="00E451BE" w:rsidRDefault="00B9217E" w:rsidP="004443CD">
            <w:pPr>
              <w:pStyle w:val="TableText0"/>
              <w:spacing w:before="60" w:after="60"/>
              <w:rPr>
                <w:rFonts w:ascii="Times New Roman" w:hAnsi="Times New Roman"/>
                <w:szCs w:val="20"/>
              </w:rPr>
            </w:pPr>
            <w:r w:rsidRPr="00E451BE">
              <w:rPr>
                <w:rFonts w:ascii="Times New Roman" w:hAnsi="Times New Roman"/>
                <w:szCs w:val="20"/>
              </w:rPr>
              <w:t>Retrieve Delegations (VA Staff initiated)</w:t>
            </w:r>
          </w:p>
        </w:tc>
        <w:tc>
          <w:tcPr>
            <w:tcW w:w="7550" w:type="dxa"/>
            <w:tcBorders>
              <w:top w:val="single" w:sz="4" w:space="0" w:color="auto"/>
              <w:left w:val="single" w:sz="4" w:space="0" w:color="auto"/>
              <w:bottom w:val="single" w:sz="4" w:space="0" w:color="auto"/>
              <w:right w:val="single" w:sz="4" w:space="0" w:color="auto"/>
            </w:tcBorders>
          </w:tcPr>
          <w:p w14:paraId="6FE822B7" w14:textId="2C52621A" w:rsidR="00B9217E" w:rsidRPr="00E451BE" w:rsidRDefault="00B9217E" w:rsidP="004443CD">
            <w:pPr>
              <w:pStyle w:val="TableText0"/>
              <w:spacing w:before="60" w:after="60"/>
              <w:rPr>
                <w:rFonts w:ascii="Times New Roman" w:hAnsi="Times New Roman"/>
                <w:szCs w:val="20"/>
              </w:rPr>
            </w:pPr>
            <w:r w:rsidRPr="00E451BE">
              <w:rPr>
                <w:rFonts w:ascii="Times New Roman" w:hAnsi="Times New Roman"/>
                <w:szCs w:val="20"/>
              </w:rPr>
              <w:t>Retrieve Delegations – VA Staff initiated.</w:t>
            </w:r>
            <w:r w:rsidRPr="00E451BE" w:rsidDel="00945B09">
              <w:rPr>
                <w:rFonts w:ascii="Times New Roman" w:hAnsi="Times New Roman"/>
                <w:szCs w:val="20"/>
              </w:rPr>
              <w:t xml:space="preserve"> </w:t>
            </w:r>
          </w:p>
        </w:tc>
      </w:tr>
      <w:tr w:rsidR="00B9217E" w:rsidRPr="004443CD" w14:paraId="2B90D431" w14:textId="77777777" w:rsidTr="00F61B31">
        <w:trPr>
          <w:cantSplit/>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44C63FC" w14:textId="77777777" w:rsidR="00B9217E" w:rsidRPr="00E451BE" w:rsidRDefault="00B9217E" w:rsidP="004443CD">
            <w:pPr>
              <w:pStyle w:val="TableText0"/>
              <w:spacing w:before="60" w:after="60"/>
              <w:rPr>
                <w:rFonts w:ascii="Times New Roman" w:hAnsi="Times New Roman"/>
                <w:szCs w:val="20"/>
              </w:rPr>
            </w:pPr>
            <w:r w:rsidRPr="00E451BE">
              <w:rPr>
                <w:rFonts w:ascii="Times New Roman" w:hAnsi="Times New Roman"/>
                <w:szCs w:val="20"/>
              </w:rPr>
              <w:t>Description</w:t>
            </w:r>
          </w:p>
        </w:tc>
        <w:tc>
          <w:tcPr>
            <w:tcW w:w="7550" w:type="dxa"/>
            <w:tcBorders>
              <w:top w:val="single" w:sz="4" w:space="0" w:color="auto"/>
              <w:left w:val="single" w:sz="4" w:space="0" w:color="auto"/>
              <w:bottom w:val="single" w:sz="4" w:space="0" w:color="auto"/>
              <w:right w:val="single" w:sz="4" w:space="0" w:color="auto"/>
            </w:tcBorders>
          </w:tcPr>
          <w:p w14:paraId="51A46A5A" w14:textId="17423952" w:rsidR="00B9217E" w:rsidRPr="00E451BE" w:rsidRDefault="00B9217E" w:rsidP="004443CD">
            <w:pPr>
              <w:pStyle w:val="TableText0"/>
              <w:spacing w:before="60" w:after="60"/>
              <w:rPr>
                <w:rFonts w:ascii="Times New Roman" w:hAnsi="Times New Roman"/>
                <w:szCs w:val="20"/>
              </w:rPr>
            </w:pPr>
            <w:r w:rsidRPr="00E451BE">
              <w:rPr>
                <w:rFonts w:ascii="Times New Roman" w:hAnsi="Times New Roman"/>
                <w:szCs w:val="20"/>
              </w:rPr>
              <w:t>VA Staff attempts to retrieve all delegations for Veteran</w:t>
            </w:r>
          </w:p>
        </w:tc>
      </w:tr>
      <w:tr w:rsidR="00B9217E" w:rsidRPr="004443CD" w14:paraId="336A5DA0" w14:textId="77777777" w:rsidTr="00F61B31">
        <w:trPr>
          <w:cantSplit/>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E2918F1" w14:textId="77777777" w:rsidR="00B9217E" w:rsidRPr="00E451BE" w:rsidRDefault="00B9217E" w:rsidP="004443CD">
            <w:pPr>
              <w:pStyle w:val="TableText0"/>
              <w:spacing w:before="60" w:after="60"/>
              <w:rPr>
                <w:rFonts w:ascii="Times New Roman" w:hAnsi="Times New Roman"/>
                <w:szCs w:val="20"/>
              </w:rPr>
            </w:pPr>
            <w:r w:rsidRPr="00E451BE">
              <w:rPr>
                <w:rFonts w:ascii="Times New Roman" w:hAnsi="Times New Roman"/>
                <w:szCs w:val="20"/>
              </w:rPr>
              <w:t>Actors</w:t>
            </w:r>
          </w:p>
        </w:tc>
        <w:tc>
          <w:tcPr>
            <w:tcW w:w="7550" w:type="dxa"/>
            <w:tcBorders>
              <w:top w:val="single" w:sz="4" w:space="0" w:color="auto"/>
              <w:left w:val="single" w:sz="4" w:space="0" w:color="auto"/>
              <w:bottom w:val="single" w:sz="4" w:space="0" w:color="auto"/>
              <w:right w:val="single" w:sz="4" w:space="0" w:color="auto"/>
            </w:tcBorders>
          </w:tcPr>
          <w:p w14:paraId="6C2207E8" w14:textId="77777777" w:rsidR="00675A60" w:rsidRDefault="00675A60" w:rsidP="00675A60">
            <w:pPr>
              <w:pStyle w:val="Table-Text"/>
              <w:numPr>
                <w:ilvl w:val="0"/>
                <w:numId w:val="42"/>
              </w:numPr>
            </w:pPr>
            <w:r>
              <w:t>VA Staff</w:t>
            </w:r>
          </w:p>
          <w:p w14:paraId="70963D46" w14:textId="77777777" w:rsidR="00675A60" w:rsidRDefault="00675A60" w:rsidP="00675A60">
            <w:pPr>
              <w:pStyle w:val="Table-Text"/>
              <w:numPr>
                <w:ilvl w:val="0"/>
                <w:numId w:val="42"/>
              </w:numPr>
            </w:pPr>
            <w:r>
              <w:t>IAM Delegation Staff Portal</w:t>
            </w:r>
          </w:p>
          <w:p w14:paraId="4EB99925" w14:textId="77777777" w:rsidR="00675A60" w:rsidRPr="00ED7D81" w:rsidRDefault="00675A60" w:rsidP="00675A60">
            <w:pPr>
              <w:pStyle w:val="Table-Text"/>
              <w:numPr>
                <w:ilvl w:val="0"/>
                <w:numId w:val="42"/>
              </w:numPr>
            </w:pPr>
            <w:r>
              <w:t>Master Veteran Index (MVI)</w:t>
            </w:r>
          </w:p>
          <w:p w14:paraId="4134FDE1" w14:textId="77777777" w:rsidR="00675A60" w:rsidRPr="00ED7D81" w:rsidRDefault="00675A60" w:rsidP="00675A60">
            <w:pPr>
              <w:pStyle w:val="Table-Text"/>
              <w:numPr>
                <w:ilvl w:val="0"/>
                <w:numId w:val="42"/>
              </w:numPr>
            </w:pPr>
            <w:r>
              <w:t>AMS Data Access (MVI TK DB)</w:t>
            </w:r>
          </w:p>
          <w:p w14:paraId="36C4B541" w14:textId="2F0E88DB" w:rsidR="00B9217E" w:rsidRPr="00E451BE" w:rsidRDefault="00675A60" w:rsidP="00675A60">
            <w:pPr>
              <w:pStyle w:val="TableText0"/>
              <w:numPr>
                <w:ilvl w:val="0"/>
                <w:numId w:val="42"/>
              </w:numPr>
              <w:spacing w:before="60" w:after="60"/>
              <w:rPr>
                <w:rFonts w:ascii="Times New Roman" w:hAnsi="Times New Roman"/>
                <w:szCs w:val="20"/>
              </w:rPr>
            </w:pPr>
            <w:r>
              <w:rPr>
                <w:rFonts w:ascii="Times New Roman" w:hAnsi="Times New Roman"/>
                <w:szCs w:val="20"/>
              </w:rPr>
              <w:t>Relationship Management Service (RMS)</w:t>
            </w:r>
          </w:p>
        </w:tc>
      </w:tr>
      <w:tr w:rsidR="00B9217E" w:rsidRPr="004443CD" w14:paraId="6C2ED69D" w14:textId="77777777" w:rsidTr="00F61B31">
        <w:trPr>
          <w:cantSplit/>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29682E4" w14:textId="77777777" w:rsidR="00B9217E" w:rsidRPr="00E451BE" w:rsidRDefault="00B9217E" w:rsidP="004443CD">
            <w:pPr>
              <w:pStyle w:val="TableText0"/>
              <w:spacing w:before="60" w:after="60"/>
              <w:rPr>
                <w:rFonts w:ascii="Times New Roman" w:hAnsi="Times New Roman"/>
                <w:szCs w:val="20"/>
              </w:rPr>
            </w:pPr>
            <w:r w:rsidRPr="00E451BE">
              <w:rPr>
                <w:rFonts w:ascii="Times New Roman" w:hAnsi="Times New Roman"/>
                <w:szCs w:val="20"/>
              </w:rPr>
              <w:t>Pre-Conditions</w:t>
            </w:r>
          </w:p>
        </w:tc>
        <w:tc>
          <w:tcPr>
            <w:tcW w:w="7550" w:type="dxa"/>
            <w:tcBorders>
              <w:top w:val="single" w:sz="4" w:space="0" w:color="auto"/>
              <w:left w:val="single" w:sz="4" w:space="0" w:color="auto"/>
              <w:bottom w:val="single" w:sz="4" w:space="0" w:color="auto"/>
              <w:right w:val="single" w:sz="4" w:space="0" w:color="auto"/>
            </w:tcBorders>
          </w:tcPr>
          <w:p w14:paraId="33282E69" w14:textId="77777777" w:rsidR="00B9217E" w:rsidRPr="00E451BE" w:rsidRDefault="00B9217E" w:rsidP="004501EB">
            <w:pPr>
              <w:numPr>
                <w:ilvl w:val="0"/>
                <w:numId w:val="24"/>
              </w:numPr>
              <w:autoSpaceDE w:val="0"/>
              <w:autoSpaceDN w:val="0"/>
              <w:adjustRightInd w:val="0"/>
              <w:spacing w:before="60" w:after="60" w:line="288" w:lineRule="auto"/>
              <w:rPr>
                <w:rFonts w:eastAsia="Calibri"/>
                <w:sz w:val="20"/>
                <w:szCs w:val="20"/>
              </w:rPr>
            </w:pPr>
            <w:r w:rsidRPr="00E451BE">
              <w:rPr>
                <w:rFonts w:eastAsia="Calibri"/>
                <w:sz w:val="20"/>
                <w:szCs w:val="20"/>
              </w:rPr>
              <w:t xml:space="preserve">VA Staff has authenticated using </w:t>
            </w:r>
            <w:proofErr w:type="spellStart"/>
            <w:r w:rsidRPr="00E451BE">
              <w:rPr>
                <w:rFonts w:eastAsia="Calibri"/>
                <w:sz w:val="20"/>
                <w:szCs w:val="20"/>
              </w:rPr>
              <w:t>SSOi</w:t>
            </w:r>
            <w:proofErr w:type="spellEnd"/>
            <w:r w:rsidRPr="00E451BE">
              <w:rPr>
                <w:rFonts w:eastAsia="Calibri"/>
                <w:sz w:val="20"/>
                <w:szCs w:val="20"/>
              </w:rPr>
              <w:t xml:space="preserve"> and logged on to the IAM Staff Delegation Portal </w:t>
            </w:r>
          </w:p>
          <w:p w14:paraId="29EFB63C" w14:textId="411D3084" w:rsidR="00B9217E" w:rsidRPr="00E451BE" w:rsidRDefault="00B9217E" w:rsidP="004501EB">
            <w:pPr>
              <w:numPr>
                <w:ilvl w:val="0"/>
                <w:numId w:val="24"/>
              </w:numPr>
              <w:autoSpaceDE w:val="0"/>
              <w:autoSpaceDN w:val="0"/>
              <w:adjustRightInd w:val="0"/>
              <w:spacing w:before="60" w:after="60" w:line="288" w:lineRule="auto"/>
              <w:rPr>
                <w:b/>
                <w:bCs/>
                <w:color w:val="000000"/>
                <w:sz w:val="20"/>
                <w:szCs w:val="20"/>
              </w:rPr>
            </w:pPr>
            <w:r w:rsidRPr="00E451BE">
              <w:rPr>
                <w:rFonts w:eastAsia="Calibri"/>
                <w:sz w:val="20"/>
                <w:szCs w:val="20"/>
              </w:rPr>
              <w:t xml:space="preserve">The subject of the Delegation (Veteran), has been </w:t>
            </w:r>
            <w:r w:rsidR="00F75E53" w:rsidRPr="00E451BE">
              <w:rPr>
                <w:rFonts w:eastAsia="Calibri"/>
                <w:sz w:val="20"/>
                <w:szCs w:val="20"/>
              </w:rPr>
              <w:t>identified</w:t>
            </w:r>
            <w:r w:rsidRPr="00E451BE">
              <w:rPr>
                <w:rFonts w:eastAsia="Calibri"/>
                <w:sz w:val="20"/>
                <w:szCs w:val="20"/>
              </w:rPr>
              <w:t xml:space="preserve"> via an Attended Person Search against the MVI</w:t>
            </w:r>
          </w:p>
        </w:tc>
      </w:tr>
      <w:tr w:rsidR="00B9217E" w:rsidRPr="004443CD" w14:paraId="66EEABD6" w14:textId="77777777" w:rsidTr="00F61B31">
        <w:trPr>
          <w:cantSplit/>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BEC356D" w14:textId="77777777" w:rsidR="00B9217E" w:rsidRPr="00E451BE" w:rsidRDefault="00B9217E" w:rsidP="004443CD">
            <w:pPr>
              <w:pStyle w:val="TableText0"/>
              <w:spacing w:before="60" w:after="60"/>
              <w:rPr>
                <w:rFonts w:ascii="Times New Roman" w:hAnsi="Times New Roman"/>
                <w:szCs w:val="20"/>
              </w:rPr>
            </w:pPr>
            <w:r w:rsidRPr="00E451BE">
              <w:rPr>
                <w:rFonts w:ascii="Times New Roman" w:hAnsi="Times New Roman"/>
                <w:szCs w:val="20"/>
              </w:rPr>
              <w:t>Trigger</w:t>
            </w:r>
          </w:p>
        </w:tc>
        <w:tc>
          <w:tcPr>
            <w:tcW w:w="7550" w:type="dxa"/>
            <w:tcBorders>
              <w:top w:val="single" w:sz="4" w:space="0" w:color="auto"/>
              <w:left w:val="single" w:sz="4" w:space="0" w:color="auto"/>
              <w:bottom w:val="single" w:sz="4" w:space="0" w:color="auto"/>
              <w:right w:val="single" w:sz="4" w:space="0" w:color="auto"/>
            </w:tcBorders>
          </w:tcPr>
          <w:p w14:paraId="0FCA821F" w14:textId="17DB0D73" w:rsidR="00B9217E" w:rsidRPr="00E451BE" w:rsidRDefault="00B9217E" w:rsidP="004443CD">
            <w:pPr>
              <w:pStyle w:val="TableText0"/>
              <w:spacing w:before="60" w:after="60"/>
              <w:rPr>
                <w:rFonts w:ascii="Times New Roman" w:hAnsi="Times New Roman"/>
                <w:szCs w:val="20"/>
              </w:rPr>
            </w:pPr>
            <w:r w:rsidRPr="00E451BE">
              <w:rPr>
                <w:rFonts w:ascii="Times New Roman" w:hAnsi="Times New Roman"/>
                <w:szCs w:val="20"/>
              </w:rPr>
              <w:t>This use case is triggered when a VA Staff member accesses the IAM</w:t>
            </w:r>
            <w:r w:rsidR="004717B8" w:rsidRPr="00E451BE">
              <w:rPr>
                <w:rFonts w:ascii="Times New Roman" w:hAnsi="Times New Roman"/>
                <w:szCs w:val="20"/>
              </w:rPr>
              <w:t xml:space="preserve"> </w:t>
            </w:r>
            <w:r w:rsidR="00087B74" w:rsidRPr="00E451BE">
              <w:rPr>
                <w:rFonts w:ascii="Times New Roman" w:hAnsi="Times New Roman"/>
                <w:szCs w:val="20"/>
              </w:rPr>
              <w:t xml:space="preserve"> </w:t>
            </w:r>
            <w:r w:rsidRPr="00E451BE">
              <w:rPr>
                <w:rFonts w:ascii="Times New Roman" w:hAnsi="Times New Roman"/>
                <w:szCs w:val="20"/>
              </w:rPr>
              <w:t>Delegation Staff Portal, logs in, searches for a Veteran and chooses/accepts the searched Veteran</w:t>
            </w:r>
          </w:p>
        </w:tc>
      </w:tr>
      <w:tr w:rsidR="00B9217E" w:rsidRPr="004443CD" w14:paraId="16FCAA4C" w14:textId="77777777" w:rsidTr="00F61B31">
        <w:trPr>
          <w:cantSplit/>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D432301" w14:textId="77777777" w:rsidR="00B9217E" w:rsidRPr="00E451BE" w:rsidRDefault="00B9217E" w:rsidP="004443CD">
            <w:pPr>
              <w:pStyle w:val="TableText0"/>
              <w:spacing w:before="60" w:after="60"/>
              <w:rPr>
                <w:rFonts w:ascii="Times New Roman" w:hAnsi="Times New Roman"/>
                <w:szCs w:val="20"/>
              </w:rPr>
            </w:pPr>
            <w:r w:rsidRPr="00E451BE">
              <w:rPr>
                <w:rFonts w:ascii="Times New Roman" w:hAnsi="Times New Roman"/>
                <w:szCs w:val="20"/>
              </w:rPr>
              <w:lastRenderedPageBreak/>
              <w:t>Actions</w:t>
            </w:r>
          </w:p>
        </w:tc>
        <w:tc>
          <w:tcPr>
            <w:tcW w:w="7550" w:type="dxa"/>
            <w:tcBorders>
              <w:top w:val="single" w:sz="4" w:space="0" w:color="auto"/>
              <w:left w:val="single" w:sz="4" w:space="0" w:color="auto"/>
              <w:bottom w:val="single" w:sz="4" w:space="0" w:color="auto"/>
              <w:right w:val="single" w:sz="4" w:space="0" w:color="auto"/>
            </w:tcBorders>
          </w:tcPr>
          <w:p w14:paraId="1100EAA6" w14:textId="1CAEA4CC" w:rsidR="00675A60" w:rsidRPr="00E451BE" w:rsidRDefault="00675A60" w:rsidP="00675A60">
            <w:pPr>
              <w:numPr>
                <w:ilvl w:val="0"/>
                <w:numId w:val="43"/>
              </w:numPr>
              <w:autoSpaceDE w:val="0"/>
              <w:autoSpaceDN w:val="0"/>
              <w:adjustRightInd w:val="0"/>
              <w:spacing w:line="288" w:lineRule="auto"/>
              <w:rPr>
                <w:rFonts w:eastAsia="Calibri"/>
                <w:sz w:val="20"/>
                <w:szCs w:val="20"/>
              </w:rPr>
            </w:pPr>
            <w:r w:rsidRPr="00E451BE">
              <w:rPr>
                <w:rFonts w:eastAsia="Calibri"/>
                <w:sz w:val="20"/>
                <w:szCs w:val="20"/>
              </w:rPr>
              <w:t xml:space="preserve">The IAM Delegation Staff Portal client-side controller </w:t>
            </w:r>
            <w:r w:rsidR="00B63B4B">
              <w:rPr>
                <w:rFonts w:eastAsia="Calibri"/>
                <w:sz w:val="20"/>
                <w:szCs w:val="20"/>
              </w:rPr>
              <w:t xml:space="preserve">in MVI </w:t>
            </w:r>
            <w:proofErr w:type="gramStart"/>
            <w:r w:rsidR="00B63B4B">
              <w:rPr>
                <w:rFonts w:eastAsia="Calibri"/>
                <w:sz w:val="20"/>
                <w:szCs w:val="20"/>
              </w:rPr>
              <w:t>Toolkit,</w:t>
            </w:r>
            <w:proofErr w:type="gramEnd"/>
            <w:r w:rsidR="00B63B4B">
              <w:rPr>
                <w:rFonts w:eastAsia="Calibri"/>
                <w:sz w:val="20"/>
                <w:szCs w:val="20"/>
              </w:rPr>
              <w:t xml:space="preserve"> </w:t>
            </w:r>
            <w:r w:rsidRPr="00E451BE">
              <w:rPr>
                <w:rFonts w:eastAsia="Calibri"/>
                <w:sz w:val="20"/>
                <w:szCs w:val="20"/>
              </w:rPr>
              <w:t xml:space="preserve">dispatches a call to the </w:t>
            </w:r>
            <w:r>
              <w:rPr>
                <w:rFonts w:eastAsia="Calibri"/>
                <w:sz w:val="20"/>
                <w:szCs w:val="20"/>
              </w:rPr>
              <w:t>Relationship Management Service to retrieve authorizations</w:t>
            </w:r>
            <w:r w:rsidRPr="00E451BE">
              <w:rPr>
                <w:rFonts w:eastAsia="Calibri"/>
                <w:sz w:val="20"/>
                <w:szCs w:val="20"/>
              </w:rPr>
              <w:t>. The request is comprise</w:t>
            </w:r>
            <w:r>
              <w:rPr>
                <w:rFonts w:eastAsia="Calibri"/>
                <w:sz w:val="20"/>
                <w:szCs w:val="20"/>
              </w:rPr>
              <w:t>d</w:t>
            </w:r>
            <w:r w:rsidRPr="00E451BE">
              <w:rPr>
                <w:rFonts w:eastAsia="Calibri"/>
                <w:sz w:val="20"/>
                <w:szCs w:val="20"/>
              </w:rPr>
              <w:t xml:space="preserve"> of the </w:t>
            </w:r>
            <w:r>
              <w:rPr>
                <w:rFonts w:eastAsia="Calibri"/>
                <w:sz w:val="20"/>
                <w:szCs w:val="20"/>
              </w:rPr>
              <w:t>Veteran ICN</w:t>
            </w:r>
          </w:p>
          <w:p w14:paraId="4A04D88E" w14:textId="31D583DE" w:rsidR="007F54BE" w:rsidRDefault="00675A60" w:rsidP="007F54BE">
            <w:pPr>
              <w:numPr>
                <w:ilvl w:val="0"/>
                <w:numId w:val="43"/>
              </w:numPr>
              <w:autoSpaceDE w:val="0"/>
              <w:autoSpaceDN w:val="0"/>
              <w:adjustRightInd w:val="0"/>
              <w:spacing w:line="288" w:lineRule="auto"/>
              <w:rPr>
                <w:rFonts w:eastAsia="Calibri"/>
                <w:sz w:val="20"/>
                <w:szCs w:val="20"/>
              </w:rPr>
            </w:pPr>
            <w:r w:rsidRPr="00E451BE">
              <w:rPr>
                <w:rFonts w:eastAsia="Calibri"/>
                <w:sz w:val="20"/>
                <w:szCs w:val="20"/>
              </w:rPr>
              <w:t>The service</w:t>
            </w:r>
            <w:r w:rsidR="007F54BE" w:rsidRPr="00E451BE">
              <w:rPr>
                <w:rFonts w:eastAsia="Calibri"/>
                <w:sz w:val="20"/>
                <w:szCs w:val="20"/>
              </w:rPr>
              <w:t xml:space="preserve"> queries the authorization services Data Access Layer through an internal call to obtain all authorizations for </w:t>
            </w:r>
            <w:r w:rsidR="007F54BE">
              <w:rPr>
                <w:rFonts w:eastAsia="Calibri"/>
                <w:sz w:val="20"/>
                <w:szCs w:val="20"/>
              </w:rPr>
              <w:t>the Veteran ICN</w:t>
            </w:r>
          </w:p>
          <w:p w14:paraId="570F211C" w14:textId="36F4959B" w:rsidR="00675A60" w:rsidRPr="007F54BE" w:rsidRDefault="00675A60" w:rsidP="007F54BE">
            <w:pPr>
              <w:numPr>
                <w:ilvl w:val="0"/>
                <w:numId w:val="43"/>
              </w:numPr>
              <w:autoSpaceDE w:val="0"/>
              <w:autoSpaceDN w:val="0"/>
              <w:adjustRightInd w:val="0"/>
              <w:spacing w:before="60" w:after="60" w:line="288" w:lineRule="auto"/>
              <w:rPr>
                <w:rFonts w:eastAsia="Calibri"/>
                <w:sz w:val="20"/>
                <w:szCs w:val="20"/>
              </w:rPr>
            </w:pPr>
            <w:r w:rsidRPr="007F54BE">
              <w:rPr>
                <w:rFonts w:eastAsia="Calibri"/>
                <w:sz w:val="20"/>
                <w:szCs w:val="20"/>
              </w:rPr>
              <w:t>The audit event corresponding to “Re</w:t>
            </w:r>
            <w:r w:rsidR="007F54BE" w:rsidRPr="007F54BE">
              <w:rPr>
                <w:rFonts w:eastAsia="Calibri"/>
                <w:sz w:val="20"/>
                <w:szCs w:val="20"/>
              </w:rPr>
              <w:t>trieve</w:t>
            </w:r>
            <w:r w:rsidRPr="007F54BE">
              <w:rPr>
                <w:rFonts w:eastAsia="Calibri"/>
                <w:sz w:val="20"/>
                <w:szCs w:val="20"/>
              </w:rPr>
              <w:t xml:space="preserve"> Authorization Event” is recorded in AMS audit table (in MVI TK DB)</w:t>
            </w:r>
          </w:p>
          <w:p w14:paraId="1DC47ABB" w14:textId="7FD343CD" w:rsidR="00104A2C" w:rsidRPr="00E451BE" w:rsidRDefault="00104A2C" w:rsidP="00675A60">
            <w:pPr>
              <w:pStyle w:val="ListParagraph"/>
              <w:numPr>
                <w:ilvl w:val="0"/>
                <w:numId w:val="43"/>
              </w:numPr>
              <w:autoSpaceDE w:val="0"/>
              <w:autoSpaceDN w:val="0"/>
              <w:adjustRightInd w:val="0"/>
              <w:spacing w:line="288" w:lineRule="auto"/>
              <w:rPr>
                <w:rFonts w:eastAsia="Calibri"/>
                <w:sz w:val="20"/>
              </w:rPr>
            </w:pPr>
            <w:r w:rsidRPr="00E451BE">
              <w:rPr>
                <w:rFonts w:eastAsia="Calibri"/>
                <w:sz w:val="20"/>
              </w:rPr>
              <w:t xml:space="preserve">This retrieval attempt is recorded by </w:t>
            </w:r>
            <w:r w:rsidR="007F54BE">
              <w:rPr>
                <w:rFonts w:eastAsia="Calibri"/>
                <w:sz w:val="20"/>
              </w:rPr>
              <w:t>Toolkit</w:t>
            </w:r>
            <w:r w:rsidRPr="00E451BE">
              <w:rPr>
                <w:rFonts w:eastAsia="Calibri"/>
                <w:sz w:val="20"/>
              </w:rPr>
              <w:t xml:space="preserve"> as a “Retrieve Delegations” event</w:t>
            </w:r>
          </w:p>
          <w:p w14:paraId="15AFDEA2" w14:textId="66DD1AC3" w:rsidR="00B9217E" w:rsidRPr="00E451BE" w:rsidRDefault="00B9217E" w:rsidP="007F54BE">
            <w:pPr>
              <w:pStyle w:val="ListParagraph"/>
              <w:numPr>
                <w:ilvl w:val="0"/>
                <w:numId w:val="43"/>
              </w:numPr>
              <w:autoSpaceDE w:val="0"/>
              <w:autoSpaceDN w:val="0"/>
              <w:adjustRightInd w:val="0"/>
              <w:spacing w:line="288" w:lineRule="auto"/>
              <w:rPr>
                <w:sz w:val="20"/>
                <w:lang w:eastAsia="x-none"/>
              </w:rPr>
            </w:pPr>
            <w:r w:rsidRPr="00E451BE">
              <w:rPr>
                <w:rFonts w:eastAsia="Calibri"/>
                <w:sz w:val="20"/>
              </w:rPr>
              <w:t xml:space="preserve">A response </w:t>
            </w:r>
            <w:r w:rsidR="006E5060" w:rsidRPr="00E451BE">
              <w:rPr>
                <w:rFonts w:eastAsia="Calibri"/>
                <w:sz w:val="20"/>
              </w:rPr>
              <w:t>containing the result set is returned</w:t>
            </w:r>
            <w:r w:rsidRPr="00E451BE">
              <w:rPr>
                <w:rFonts w:eastAsia="Calibri"/>
                <w:sz w:val="20"/>
              </w:rPr>
              <w:t xml:space="preserve"> to the IAM Staff Delegation Portal</w:t>
            </w:r>
          </w:p>
        </w:tc>
      </w:tr>
      <w:tr w:rsidR="00B9217E" w:rsidRPr="004443CD" w14:paraId="723FA85B" w14:textId="77777777" w:rsidTr="00F61B31">
        <w:trPr>
          <w:cantSplit/>
          <w:trHeight w:val="70"/>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61DD6FC" w14:textId="77777777" w:rsidR="00B9217E" w:rsidRPr="00E451BE" w:rsidRDefault="00B9217E" w:rsidP="004443CD">
            <w:pPr>
              <w:pStyle w:val="TableText0"/>
              <w:spacing w:before="60" w:after="60"/>
              <w:rPr>
                <w:rFonts w:ascii="Times New Roman" w:hAnsi="Times New Roman"/>
                <w:szCs w:val="20"/>
              </w:rPr>
            </w:pPr>
            <w:r w:rsidRPr="00E451BE">
              <w:rPr>
                <w:rFonts w:ascii="Times New Roman" w:hAnsi="Times New Roman"/>
                <w:szCs w:val="20"/>
              </w:rPr>
              <w:t>Main Success Scenarios</w:t>
            </w:r>
          </w:p>
        </w:tc>
        <w:tc>
          <w:tcPr>
            <w:tcW w:w="7550" w:type="dxa"/>
            <w:tcBorders>
              <w:top w:val="single" w:sz="4" w:space="0" w:color="auto"/>
              <w:left w:val="single" w:sz="4" w:space="0" w:color="auto"/>
              <w:bottom w:val="single" w:sz="4" w:space="0" w:color="auto"/>
              <w:right w:val="single" w:sz="4" w:space="0" w:color="auto"/>
            </w:tcBorders>
          </w:tcPr>
          <w:p w14:paraId="71CD7648" w14:textId="7598C8F9" w:rsidR="00B9217E" w:rsidRPr="00E451BE" w:rsidRDefault="006E5060" w:rsidP="004443CD">
            <w:pPr>
              <w:pStyle w:val="TableText0"/>
              <w:spacing w:before="60" w:after="60"/>
              <w:rPr>
                <w:rFonts w:ascii="Times New Roman" w:hAnsi="Times New Roman"/>
                <w:szCs w:val="20"/>
              </w:rPr>
            </w:pPr>
            <w:r w:rsidRPr="00E451BE">
              <w:rPr>
                <w:rFonts w:ascii="Times New Roman" w:hAnsi="Times New Roman"/>
                <w:szCs w:val="20"/>
              </w:rPr>
              <w:t>Delegations are successfully retrieved for the Veteran</w:t>
            </w:r>
          </w:p>
        </w:tc>
      </w:tr>
      <w:tr w:rsidR="00B9217E" w:rsidRPr="004443CD" w14:paraId="4F10AF28" w14:textId="77777777" w:rsidTr="00F61B31">
        <w:trPr>
          <w:cantSplit/>
          <w:trHeight w:val="70"/>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F2AA32C" w14:textId="77777777" w:rsidR="00B9217E" w:rsidRPr="00E451BE" w:rsidRDefault="00B9217E" w:rsidP="004443CD">
            <w:pPr>
              <w:pStyle w:val="TableText0"/>
              <w:spacing w:before="60" w:after="60"/>
              <w:rPr>
                <w:rFonts w:ascii="Times New Roman" w:hAnsi="Times New Roman"/>
                <w:szCs w:val="20"/>
              </w:rPr>
            </w:pPr>
            <w:r w:rsidRPr="00E451BE">
              <w:rPr>
                <w:rFonts w:ascii="Times New Roman" w:hAnsi="Times New Roman"/>
                <w:szCs w:val="20"/>
              </w:rPr>
              <w:t>Main Failure Scenarios</w:t>
            </w:r>
          </w:p>
        </w:tc>
        <w:tc>
          <w:tcPr>
            <w:tcW w:w="7550" w:type="dxa"/>
            <w:tcBorders>
              <w:top w:val="single" w:sz="4" w:space="0" w:color="auto"/>
              <w:left w:val="single" w:sz="4" w:space="0" w:color="auto"/>
              <w:bottom w:val="single" w:sz="4" w:space="0" w:color="auto"/>
              <w:right w:val="single" w:sz="4" w:space="0" w:color="auto"/>
            </w:tcBorders>
          </w:tcPr>
          <w:p w14:paraId="71C2890D" w14:textId="572F5FF9" w:rsidR="00B9217E" w:rsidRPr="00E451BE" w:rsidRDefault="006E5060" w:rsidP="004443CD">
            <w:pPr>
              <w:pStyle w:val="TableText0"/>
              <w:spacing w:before="60" w:after="60"/>
              <w:rPr>
                <w:rFonts w:ascii="Times New Roman" w:hAnsi="Times New Roman"/>
                <w:szCs w:val="20"/>
              </w:rPr>
            </w:pPr>
            <w:r w:rsidRPr="00E451BE">
              <w:rPr>
                <w:rFonts w:ascii="Times New Roman" w:hAnsi="Times New Roman"/>
                <w:szCs w:val="20"/>
              </w:rPr>
              <w:t>Delegations are not successfully retrieved and an error is depicted</w:t>
            </w:r>
          </w:p>
        </w:tc>
      </w:tr>
    </w:tbl>
    <w:p w14:paraId="75C5E50A" w14:textId="672E5736" w:rsidR="004443CD" w:rsidRDefault="004443CD" w:rsidP="001A5A52">
      <w:pPr>
        <w:pStyle w:val="BodyText"/>
      </w:pPr>
    </w:p>
    <w:p w14:paraId="66BC691B" w14:textId="77777777" w:rsidR="00A95743" w:rsidRDefault="00A95743">
      <w:pPr>
        <w:spacing w:before="0" w:after="0"/>
        <w:rPr>
          <w:rFonts w:cs="Arial"/>
          <w:b/>
          <w:iCs/>
          <w:kern w:val="32"/>
        </w:rPr>
      </w:pPr>
      <w:r>
        <w:br w:type="page"/>
      </w:r>
    </w:p>
    <w:p w14:paraId="23C341E9" w14:textId="7C6917A1" w:rsidR="000B3A23" w:rsidRDefault="000B3A23" w:rsidP="00A95743">
      <w:pPr>
        <w:pStyle w:val="Heading7"/>
        <w:ind w:hanging="1080"/>
      </w:pPr>
      <w:r>
        <w:lastRenderedPageBreak/>
        <w:t>Retrieve Delegations (Veteran Initiated)</w:t>
      </w:r>
    </w:p>
    <w:p w14:paraId="1E1BCAEC" w14:textId="21C3AC66" w:rsidR="006733A9" w:rsidRDefault="00DE6AFA" w:rsidP="00D15B12">
      <w:pPr>
        <w:jc w:val="center"/>
      </w:pPr>
      <w:bookmarkStart w:id="2937" w:name="_Toc445298111"/>
      <w:r w:rsidRPr="00DE6AFA">
        <w:t xml:space="preserve"> </w:t>
      </w:r>
      <w:r>
        <w:object w:dxaOrig="11068" w:dyaOrig="8355" w14:anchorId="1FDA03B8">
          <v:shape id="_x0000_i1053" type="#_x0000_t75" style="width:467.3pt;height:353.2pt" o:ole="" o:bordertopcolor="this" o:borderleftcolor="this" o:borderbottomcolor="this" o:borderrightcolor="this">
            <v:imagedata r:id="rId120" o:title=""/>
            <w10:bordertop type="single" width="4"/>
            <w10:borderleft type="single" width="4"/>
            <w10:borderbottom type="single" width="4"/>
            <w10:borderright type="single" width="4"/>
          </v:shape>
          <o:OLEObject Type="Embed" ProgID="Visio.Drawing.11" ShapeID="_x0000_i1053" DrawAspect="Content" ObjectID="_1534336045" r:id="rId121"/>
        </w:object>
      </w:r>
    </w:p>
    <w:p w14:paraId="209D7C4B" w14:textId="2A733141" w:rsidR="00AE16F6" w:rsidRPr="00D15B12" w:rsidRDefault="00E460E6" w:rsidP="00E460E6">
      <w:pPr>
        <w:pStyle w:val="Caption"/>
        <w:rPr>
          <w:rStyle w:val="CaptionChar"/>
          <w:rFonts w:cs="Times New Roman"/>
          <w:b/>
          <w:bCs/>
        </w:rPr>
      </w:pPr>
      <w:bookmarkStart w:id="2938" w:name="_Toc455753654"/>
      <w:r>
        <w:t xml:space="preserve">Figure </w:t>
      </w:r>
      <w:r w:rsidR="001219E3">
        <w:fldChar w:fldCharType="begin"/>
      </w:r>
      <w:r w:rsidR="001219E3">
        <w:instrText xml:space="preserve"> SEQ Figure \* ARABIC </w:instrText>
      </w:r>
      <w:r w:rsidR="001219E3">
        <w:fldChar w:fldCharType="separate"/>
      </w:r>
      <w:r w:rsidR="00CE2116">
        <w:rPr>
          <w:noProof/>
        </w:rPr>
        <w:t>45</w:t>
      </w:r>
      <w:r w:rsidR="001219E3">
        <w:rPr>
          <w:noProof/>
        </w:rPr>
        <w:fldChar w:fldCharType="end"/>
      </w:r>
      <w:r>
        <w:t>: Retrieve Delegations (Veteran Initiated) Sequence Diagram</w:t>
      </w:r>
      <w:bookmarkEnd w:id="2937"/>
      <w:bookmarkEnd w:id="2938"/>
    </w:p>
    <w:p w14:paraId="689314EA" w14:textId="77777777" w:rsidR="00E451BE" w:rsidRPr="00E451BE" w:rsidRDefault="00E451BE" w:rsidP="00E451BE">
      <w:pPr>
        <w:rPr>
          <w:rStyle w:val="CaptionChar"/>
          <w:sz w:val="20"/>
          <w:szCs w:val="20"/>
        </w:rPr>
      </w:pPr>
    </w:p>
    <w:p w14:paraId="54B60304" w14:textId="28C4364B" w:rsidR="00AE16F6" w:rsidRDefault="00007BC0" w:rsidP="00007BC0">
      <w:pPr>
        <w:pStyle w:val="Caption"/>
      </w:pPr>
      <w:bookmarkStart w:id="2939" w:name="_Toc445298171"/>
      <w:bookmarkStart w:id="2940" w:name="_Toc455753714"/>
      <w:r>
        <w:t xml:space="preserve">Table </w:t>
      </w:r>
      <w:r w:rsidR="001219E3">
        <w:fldChar w:fldCharType="begin"/>
      </w:r>
      <w:r w:rsidR="001219E3">
        <w:instrText xml:space="preserve"> SEQ Table \* ARABIC </w:instrText>
      </w:r>
      <w:r w:rsidR="001219E3">
        <w:fldChar w:fldCharType="separate"/>
      </w:r>
      <w:r w:rsidR="00CE2116">
        <w:rPr>
          <w:noProof/>
        </w:rPr>
        <w:t>56</w:t>
      </w:r>
      <w:r w:rsidR="001219E3">
        <w:rPr>
          <w:noProof/>
        </w:rPr>
        <w:fldChar w:fldCharType="end"/>
      </w:r>
      <w:r>
        <w:t>: Retrieve Delegations (Veteran Initiated)</w:t>
      </w:r>
      <w:bookmarkEnd w:id="2939"/>
      <w:bookmarkEnd w:id="2940"/>
    </w:p>
    <w:tbl>
      <w:tblPr>
        <w:tblStyle w:val="TableGrid"/>
        <w:tblW w:w="9360" w:type="dxa"/>
        <w:jc w:val="center"/>
        <w:tblLayout w:type="fixed"/>
        <w:tblCellMar>
          <w:left w:w="115" w:type="dxa"/>
          <w:right w:w="115" w:type="dxa"/>
        </w:tblCellMar>
        <w:tblLook w:val="01E0" w:firstRow="1" w:lastRow="1" w:firstColumn="1" w:lastColumn="1" w:noHBand="0" w:noVBand="0"/>
        <w:tblCaption w:val="Retrieve Delegations (Veterans Initiated)"/>
        <w:tblDescription w:val="Below table describes file upload/download use case flow when accessing protected application using TAM&#10;"/>
      </w:tblPr>
      <w:tblGrid>
        <w:gridCol w:w="1810"/>
        <w:gridCol w:w="7550"/>
      </w:tblGrid>
      <w:tr w:rsidR="00302F46" w:rsidRPr="004443CD" w14:paraId="220060A8" w14:textId="77777777" w:rsidTr="00D15B12">
        <w:trPr>
          <w:cantSplit/>
          <w:tblHeader/>
          <w:jc w:val="center"/>
        </w:trPr>
        <w:tc>
          <w:tcPr>
            <w:tcW w:w="181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4C4A551" w14:textId="77777777" w:rsidR="00302F46" w:rsidRPr="004443CD" w:rsidRDefault="00302F46" w:rsidP="00E451BE">
            <w:pPr>
              <w:pStyle w:val="TableHeaderText"/>
            </w:pPr>
            <w:r w:rsidRPr="004443CD">
              <w:t>Field</w:t>
            </w:r>
          </w:p>
        </w:tc>
        <w:tc>
          <w:tcPr>
            <w:tcW w:w="755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706FC0D" w14:textId="77777777" w:rsidR="00302F46" w:rsidRPr="004443CD" w:rsidRDefault="00302F46" w:rsidP="00E451BE">
            <w:pPr>
              <w:pStyle w:val="TableHeaderText"/>
            </w:pPr>
            <w:r w:rsidRPr="004443CD">
              <w:t>Description</w:t>
            </w:r>
          </w:p>
        </w:tc>
      </w:tr>
      <w:tr w:rsidR="00302F46" w:rsidRPr="004443CD" w14:paraId="68414C4F" w14:textId="77777777" w:rsidTr="00F61B31">
        <w:trPr>
          <w:cantSplit/>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388D005" w14:textId="1539922E" w:rsidR="00302F46" w:rsidRPr="00E451BE" w:rsidRDefault="00302F46" w:rsidP="004443CD">
            <w:pPr>
              <w:pStyle w:val="TableText0"/>
              <w:spacing w:before="60" w:after="60"/>
              <w:rPr>
                <w:rFonts w:ascii="Times New Roman" w:hAnsi="Times New Roman"/>
                <w:szCs w:val="20"/>
              </w:rPr>
            </w:pPr>
            <w:r w:rsidRPr="00E451BE">
              <w:rPr>
                <w:rFonts w:ascii="Times New Roman" w:hAnsi="Times New Roman"/>
                <w:szCs w:val="20"/>
              </w:rPr>
              <w:t>Retrieve Delegations (</w:t>
            </w:r>
            <w:r w:rsidR="004403AC" w:rsidRPr="00E451BE">
              <w:rPr>
                <w:rFonts w:ascii="Times New Roman" w:hAnsi="Times New Roman"/>
                <w:szCs w:val="20"/>
              </w:rPr>
              <w:t>Veteran</w:t>
            </w:r>
            <w:r w:rsidRPr="00E451BE">
              <w:rPr>
                <w:rFonts w:ascii="Times New Roman" w:hAnsi="Times New Roman"/>
                <w:szCs w:val="20"/>
              </w:rPr>
              <w:t xml:space="preserve"> initiated)</w:t>
            </w:r>
          </w:p>
        </w:tc>
        <w:tc>
          <w:tcPr>
            <w:tcW w:w="7550" w:type="dxa"/>
            <w:tcBorders>
              <w:top w:val="single" w:sz="4" w:space="0" w:color="auto"/>
              <w:left w:val="single" w:sz="4" w:space="0" w:color="auto"/>
              <w:bottom w:val="single" w:sz="4" w:space="0" w:color="auto"/>
              <w:right w:val="single" w:sz="4" w:space="0" w:color="auto"/>
            </w:tcBorders>
          </w:tcPr>
          <w:p w14:paraId="32A11221" w14:textId="2BFEF3FC" w:rsidR="00302F46" w:rsidRPr="00E451BE" w:rsidRDefault="00302F46" w:rsidP="004443CD">
            <w:pPr>
              <w:pStyle w:val="TableText0"/>
              <w:spacing w:before="60" w:after="60"/>
              <w:rPr>
                <w:rFonts w:ascii="Times New Roman" w:hAnsi="Times New Roman"/>
                <w:szCs w:val="20"/>
              </w:rPr>
            </w:pPr>
            <w:r w:rsidRPr="00E451BE">
              <w:rPr>
                <w:rFonts w:ascii="Times New Roman" w:hAnsi="Times New Roman"/>
                <w:szCs w:val="20"/>
              </w:rPr>
              <w:t xml:space="preserve">Retrieve Delegations – </w:t>
            </w:r>
            <w:r w:rsidR="004403AC" w:rsidRPr="00E451BE">
              <w:rPr>
                <w:rFonts w:ascii="Times New Roman" w:hAnsi="Times New Roman"/>
                <w:szCs w:val="20"/>
              </w:rPr>
              <w:t>Veteran Initiated</w:t>
            </w:r>
            <w:r w:rsidRPr="00E451BE">
              <w:rPr>
                <w:rFonts w:ascii="Times New Roman" w:hAnsi="Times New Roman"/>
                <w:szCs w:val="20"/>
              </w:rPr>
              <w:t>.</w:t>
            </w:r>
            <w:r w:rsidRPr="00E451BE" w:rsidDel="00945B09">
              <w:rPr>
                <w:rFonts w:ascii="Times New Roman" w:hAnsi="Times New Roman"/>
                <w:szCs w:val="20"/>
              </w:rPr>
              <w:t xml:space="preserve"> </w:t>
            </w:r>
          </w:p>
        </w:tc>
      </w:tr>
      <w:tr w:rsidR="00302F46" w:rsidRPr="004443CD" w14:paraId="7561BEFD" w14:textId="77777777" w:rsidTr="00F61B31">
        <w:trPr>
          <w:cantSplit/>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C19681D" w14:textId="77777777" w:rsidR="00302F46" w:rsidRPr="00E451BE" w:rsidRDefault="00302F46" w:rsidP="004443CD">
            <w:pPr>
              <w:pStyle w:val="TableText0"/>
              <w:spacing w:before="60" w:after="60"/>
              <w:rPr>
                <w:rFonts w:ascii="Times New Roman" w:hAnsi="Times New Roman"/>
                <w:szCs w:val="20"/>
              </w:rPr>
            </w:pPr>
            <w:r w:rsidRPr="00E451BE">
              <w:rPr>
                <w:rFonts w:ascii="Times New Roman" w:hAnsi="Times New Roman"/>
                <w:szCs w:val="20"/>
              </w:rPr>
              <w:t>Description</w:t>
            </w:r>
          </w:p>
        </w:tc>
        <w:tc>
          <w:tcPr>
            <w:tcW w:w="7550" w:type="dxa"/>
            <w:tcBorders>
              <w:top w:val="single" w:sz="4" w:space="0" w:color="auto"/>
              <w:left w:val="single" w:sz="4" w:space="0" w:color="auto"/>
              <w:bottom w:val="single" w:sz="4" w:space="0" w:color="auto"/>
              <w:right w:val="single" w:sz="4" w:space="0" w:color="auto"/>
            </w:tcBorders>
          </w:tcPr>
          <w:p w14:paraId="65BBEC36" w14:textId="21A85747" w:rsidR="00302F46" w:rsidRPr="00E451BE" w:rsidRDefault="004403AC" w:rsidP="004443CD">
            <w:pPr>
              <w:pStyle w:val="TableText0"/>
              <w:spacing w:before="60" w:after="60"/>
              <w:rPr>
                <w:rFonts w:ascii="Times New Roman" w:hAnsi="Times New Roman"/>
                <w:szCs w:val="20"/>
              </w:rPr>
            </w:pPr>
            <w:r w:rsidRPr="00E451BE">
              <w:rPr>
                <w:rFonts w:ascii="Times New Roman" w:hAnsi="Times New Roman"/>
                <w:szCs w:val="20"/>
              </w:rPr>
              <w:t>Veteran delegations are retrieved upon login</w:t>
            </w:r>
          </w:p>
        </w:tc>
      </w:tr>
      <w:tr w:rsidR="00302F46" w:rsidRPr="004443CD" w14:paraId="686A9FB2" w14:textId="77777777" w:rsidTr="00F61B31">
        <w:trPr>
          <w:cantSplit/>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1E8D4EA" w14:textId="77777777" w:rsidR="00302F46" w:rsidRPr="00E451BE" w:rsidRDefault="00302F46" w:rsidP="004443CD">
            <w:pPr>
              <w:pStyle w:val="TableText0"/>
              <w:spacing w:before="60" w:after="60"/>
              <w:rPr>
                <w:rFonts w:ascii="Times New Roman" w:hAnsi="Times New Roman"/>
                <w:szCs w:val="20"/>
              </w:rPr>
            </w:pPr>
            <w:r w:rsidRPr="00E451BE">
              <w:rPr>
                <w:rFonts w:ascii="Times New Roman" w:hAnsi="Times New Roman"/>
                <w:szCs w:val="20"/>
              </w:rPr>
              <w:t>Actors</w:t>
            </w:r>
          </w:p>
        </w:tc>
        <w:tc>
          <w:tcPr>
            <w:tcW w:w="7550" w:type="dxa"/>
            <w:tcBorders>
              <w:top w:val="single" w:sz="4" w:space="0" w:color="auto"/>
              <w:left w:val="single" w:sz="4" w:space="0" w:color="auto"/>
              <w:bottom w:val="single" w:sz="4" w:space="0" w:color="auto"/>
              <w:right w:val="single" w:sz="4" w:space="0" w:color="auto"/>
            </w:tcBorders>
          </w:tcPr>
          <w:p w14:paraId="1C3CE928" w14:textId="0D07BF00" w:rsidR="00302F46" w:rsidRPr="00E451BE" w:rsidRDefault="004403AC" w:rsidP="004501EB">
            <w:pPr>
              <w:pStyle w:val="TableText0"/>
              <w:numPr>
                <w:ilvl w:val="0"/>
                <w:numId w:val="44"/>
              </w:numPr>
              <w:spacing w:before="60" w:after="60"/>
              <w:rPr>
                <w:rFonts w:ascii="Times New Roman" w:hAnsi="Times New Roman"/>
                <w:szCs w:val="20"/>
              </w:rPr>
            </w:pPr>
            <w:r w:rsidRPr="00E451BE">
              <w:rPr>
                <w:rFonts w:ascii="Times New Roman" w:hAnsi="Times New Roman"/>
                <w:szCs w:val="20"/>
              </w:rPr>
              <w:t>Veteran/Beneficiary</w:t>
            </w:r>
          </w:p>
          <w:p w14:paraId="67C95655" w14:textId="45ABA0B0" w:rsidR="00302F46" w:rsidRPr="00E451BE" w:rsidRDefault="004403AC" w:rsidP="004501EB">
            <w:pPr>
              <w:pStyle w:val="TableText0"/>
              <w:numPr>
                <w:ilvl w:val="0"/>
                <w:numId w:val="44"/>
              </w:numPr>
              <w:spacing w:before="60" w:after="60"/>
              <w:rPr>
                <w:rFonts w:ascii="Times New Roman" w:hAnsi="Times New Roman"/>
                <w:szCs w:val="20"/>
              </w:rPr>
            </w:pPr>
            <w:r w:rsidRPr="00E451BE">
              <w:rPr>
                <w:rFonts w:ascii="Times New Roman" w:hAnsi="Times New Roman"/>
                <w:szCs w:val="20"/>
              </w:rPr>
              <w:t>Veteran Delegation Tool</w:t>
            </w:r>
          </w:p>
          <w:p w14:paraId="3201DA90" w14:textId="77777777" w:rsidR="00302F46" w:rsidRPr="00E451BE" w:rsidRDefault="00302F46" w:rsidP="004501EB">
            <w:pPr>
              <w:pStyle w:val="TableText0"/>
              <w:numPr>
                <w:ilvl w:val="0"/>
                <w:numId w:val="44"/>
              </w:numPr>
              <w:spacing w:before="60" w:after="60"/>
              <w:rPr>
                <w:rFonts w:ascii="Times New Roman" w:hAnsi="Times New Roman"/>
                <w:szCs w:val="20"/>
              </w:rPr>
            </w:pPr>
            <w:r w:rsidRPr="00E451BE">
              <w:rPr>
                <w:rFonts w:ascii="Times New Roman" w:hAnsi="Times New Roman"/>
                <w:szCs w:val="20"/>
              </w:rPr>
              <w:t>Authorization Management Service (AMS)</w:t>
            </w:r>
          </w:p>
          <w:p w14:paraId="0C2A9E6F" w14:textId="77777777" w:rsidR="00302F46" w:rsidRPr="00E451BE" w:rsidRDefault="00302F46" w:rsidP="004501EB">
            <w:pPr>
              <w:pStyle w:val="TableText0"/>
              <w:numPr>
                <w:ilvl w:val="0"/>
                <w:numId w:val="44"/>
              </w:numPr>
              <w:spacing w:before="60" w:after="60"/>
              <w:rPr>
                <w:rFonts w:ascii="Times New Roman" w:hAnsi="Times New Roman"/>
                <w:szCs w:val="20"/>
              </w:rPr>
            </w:pPr>
            <w:r w:rsidRPr="00E451BE">
              <w:rPr>
                <w:rFonts w:ascii="Times New Roman" w:hAnsi="Times New Roman"/>
                <w:szCs w:val="20"/>
              </w:rPr>
              <w:t>AMS Data Access Layer</w:t>
            </w:r>
          </w:p>
          <w:p w14:paraId="1FA05FEE" w14:textId="3A4CDA4A" w:rsidR="009463F5" w:rsidRPr="00E451BE" w:rsidRDefault="00F61B31" w:rsidP="004501EB">
            <w:pPr>
              <w:pStyle w:val="TableText0"/>
              <w:numPr>
                <w:ilvl w:val="0"/>
                <w:numId w:val="44"/>
              </w:numPr>
              <w:spacing w:before="60" w:after="60"/>
              <w:rPr>
                <w:rFonts w:ascii="Times New Roman" w:hAnsi="Times New Roman"/>
                <w:szCs w:val="20"/>
              </w:rPr>
            </w:pPr>
            <w:r w:rsidRPr="00E451BE">
              <w:rPr>
                <w:rFonts w:ascii="Times New Roman" w:hAnsi="Times New Roman"/>
                <w:szCs w:val="20"/>
              </w:rPr>
              <w:t>MVI</w:t>
            </w:r>
          </w:p>
          <w:p w14:paraId="352AF389" w14:textId="2A06EEA6" w:rsidR="00302F46" w:rsidRDefault="00DE6AFA" w:rsidP="004501EB">
            <w:pPr>
              <w:pStyle w:val="TableText0"/>
              <w:numPr>
                <w:ilvl w:val="0"/>
                <w:numId w:val="44"/>
              </w:numPr>
              <w:spacing w:before="60" w:after="60"/>
              <w:rPr>
                <w:rFonts w:ascii="Times New Roman" w:hAnsi="Times New Roman"/>
                <w:szCs w:val="20"/>
              </w:rPr>
            </w:pPr>
            <w:r>
              <w:rPr>
                <w:rFonts w:ascii="Times New Roman" w:hAnsi="Times New Roman"/>
                <w:szCs w:val="20"/>
              </w:rPr>
              <w:t xml:space="preserve">AMS </w:t>
            </w:r>
            <w:r w:rsidR="009463F5" w:rsidRPr="00E451BE">
              <w:rPr>
                <w:rFonts w:ascii="Times New Roman" w:hAnsi="Times New Roman"/>
                <w:szCs w:val="20"/>
              </w:rPr>
              <w:t>Audit Service</w:t>
            </w:r>
          </w:p>
          <w:p w14:paraId="334E9303" w14:textId="4BCD9CD8" w:rsidR="00DE6AFA" w:rsidRPr="00E451BE" w:rsidRDefault="00DE6AFA" w:rsidP="004501EB">
            <w:pPr>
              <w:pStyle w:val="TableText0"/>
              <w:numPr>
                <w:ilvl w:val="0"/>
                <w:numId w:val="44"/>
              </w:numPr>
              <w:spacing w:before="60" w:after="60"/>
              <w:rPr>
                <w:rFonts w:ascii="Times New Roman" w:hAnsi="Times New Roman"/>
                <w:szCs w:val="20"/>
              </w:rPr>
            </w:pPr>
            <w:r>
              <w:rPr>
                <w:rFonts w:ascii="Times New Roman" w:hAnsi="Times New Roman"/>
                <w:szCs w:val="20"/>
              </w:rPr>
              <w:t>AMS MVI REST-SOAP Adapter</w:t>
            </w:r>
          </w:p>
        </w:tc>
      </w:tr>
      <w:tr w:rsidR="00302F46" w:rsidRPr="004443CD" w14:paraId="4230BF9A" w14:textId="77777777" w:rsidTr="00F61B31">
        <w:trPr>
          <w:cantSplit/>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D7D660D" w14:textId="77777777" w:rsidR="00302F46" w:rsidRPr="00E451BE" w:rsidRDefault="00302F46" w:rsidP="004443CD">
            <w:pPr>
              <w:pStyle w:val="TableText0"/>
              <w:spacing w:before="60" w:after="60"/>
              <w:rPr>
                <w:rFonts w:ascii="Times New Roman" w:hAnsi="Times New Roman"/>
                <w:szCs w:val="20"/>
              </w:rPr>
            </w:pPr>
            <w:r w:rsidRPr="00E451BE">
              <w:rPr>
                <w:rFonts w:ascii="Times New Roman" w:hAnsi="Times New Roman"/>
                <w:szCs w:val="20"/>
              </w:rPr>
              <w:lastRenderedPageBreak/>
              <w:t>Pre-Conditions</w:t>
            </w:r>
          </w:p>
        </w:tc>
        <w:tc>
          <w:tcPr>
            <w:tcW w:w="7550" w:type="dxa"/>
            <w:tcBorders>
              <w:top w:val="single" w:sz="4" w:space="0" w:color="auto"/>
              <w:left w:val="single" w:sz="4" w:space="0" w:color="auto"/>
              <w:bottom w:val="single" w:sz="4" w:space="0" w:color="auto"/>
              <w:right w:val="single" w:sz="4" w:space="0" w:color="auto"/>
            </w:tcBorders>
          </w:tcPr>
          <w:p w14:paraId="14F2D060" w14:textId="53569AA8" w:rsidR="00302F46" w:rsidRPr="00E451BE" w:rsidRDefault="004403AC" w:rsidP="002B7EA3">
            <w:pPr>
              <w:pStyle w:val="TableText"/>
              <w:rPr>
                <w:rFonts w:ascii="Times New Roman" w:eastAsia="Calibri" w:hAnsi="Times New Roman" w:cs="Times New Roman"/>
                <w:sz w:val="20"/>
              </w:rPr>
            </w:pPr>
            <w:r w:rsidRPr="00E451BE">
              <w:rPr>
                <w:rFonts w:ascii="Times New Roman" w:eastAsia="Calibri" w:hAnsi="Times New Roman" w:cs="Times New Roman"/>
                <w:sz w:val="20"/>
              </w:rPr>
              <w:t xml:space="preserve">Veteran </w:t>
            </w:r>
            <w:r w:rsidR="00302F46" w:rsidRPr="00E451BE">
              <w:rPr>
                <w:rFonts w:ascii="Times New Roman" w:eastAsia="Calibri" w:hAnsi="Times New Roman" w:cs="Times New Roman"/>
                <w:sz w:val="20"/>
              </w:rPr>
              <w:t xml:space="preserve">has authenticated using </w:t>
            </w:r>
            <w:proofErr w:type="spellStart"/>
            <w:r w:rsidR="002B7EA3" w:rsidRPr="00E451BE">
              <w:rPr>
                <w:rFonts w:ascii="Times New Roman" w:eastAsia="Calibri" w:hAnsi="Times New Roman" w:cs="Times New Roman"/>
                <w:sz w:val="20"/>
              </w:rPr>
              <w:t>SSOe</w:t>
            </w:r>
            <w:proofErr w:type="spellEnd"/>
            <w:r w:rsidR="002B7EA3" w:rsidRPr="00E451BE">
              <w:rPr>
                <w:rFonts w:ascii="Times New Roman" w:eastAsia="Calibri" w:hAnsi="Times New Roman" w:cs="Times New Roman"/>
                <w:sz w:val="20"/>
              </w:rPr>
              <w:t xml:space="preserve"> </w:t>
            </w:r>
            <w:r w:rsidR="00302F46" w:rsidRPr="00E451BE">
              <w:rPr>
                <w:rFonts w:ascii="Times New Roman" w:eastAsia="Calibri" w:hAnsi="Times New Roman" w:cs="Times New Roman"/>
                <w:sz w:val="20"/>
              </w:rPr>
              <w:t xml:space="preserve">and logged on to the </w:t>
            </w:r>
            <w:r w:rsidRPr="00E451BE">
              <w:rPr>
                <w:rFonts w:ascii="Times New Roman" w:eastAsia="Calibri" w:hAnsi="Times New Roman" w:cs="Times New Roman"/>
                <w:sz w:val="20"/>
              </w:rPr>
              <w:t>Veteran Delegation Tool</w:t>
            </w:r>
          </w:p>
        </w:tc>
      </w:tr>
      <w:tr w:rsidR="00302F46" w:rsidRPr="004443CD" w14:paraId="4EBA5FB1" w14:textId="77777777" w:rsidTr="00F61B31">
        <w:trPr>
          <w:cantSplit/>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33350C8" w14:textId="77777777" w:rsidR="00302F46" w:rsidRPr="00E451BE" w:rsidRDefault="00302F46" w:rsidP="004443CD">
            <w:pPr>
              <w:pStyle w:val="TableText0"/>
              <w:spacing w:before="60" w:after="60"/>
              <w:rPr>
                <w:rFonts w:ascii="Times New Roman" w:hAnsi="Times New Roman"/>
                <w:szCs w:val="20"/>
              </w:rPr>
            </w:pPr>
            <w:r w:rsidRPr="00E451BE">
              <w:rPr>
                <w:rFonts w:ascii="Times New Roman" w:hAnsi="Times New Roman"/>
                <w:szCs w:val="20"/>
              </w:rPr>
              <w:t>Trigger</w:t>
            </w:r>
          </w:p>
        </w:tc>
        <w:tc>
          <w:tcPr>
            <w:tcW w:w="7550" w:type="dxa"/>
            <w:tcBorders>
              <w:top w:val="single" w:sz="4" w:space="0" w:color="auto"/>
              <w:left w:val="single" w:sz="4" w:space="0" w:color="auto"/>
              <w:bottom w:val="single" w:sz="4" w:space="0" w:color="auto"/>
              <w:right w:val="single" w:sz="4" w:space="0" w:color="auto"/>
            </w:tcBorders>
          </w:tcPr>
          <w:p w14:paraId="42AF00B1" w14:textId="146ADD33" w:rsidR="00302F46" w:rsidRPr="00E451BE" w:rsidRDefault="00302F46" w:rsidP="004443CD">
            <w:pPr>
              <w:pStyle w:val="TableText0"/>
              <w:spacing w:before="60" w:after="60"/>
              <w:rPr>
                <w:rFonts w:ascii="Times New Roman" w:hAnsi="Times New Roman"/>
                <w:szCs w:val="20"/>
              </w:rPr>
            </w:pPr>
            <w:r w:rsidRPr="00E451BE">
              <w:rPr>
                <w:rFonts w:ascii="Times New Roman" w:hAnsi="Times New Roman"/>
                <w:szCs w:val="20"/>
              </w:rPr>
              <w:t xml:space="preserve">This use case is triggered when a </w:t>
            </w:r>
            <w:r w:rsidR="004403AC" w:rsidRPr="00E451BE">
              <w:rPr>
                <w:rFonts w:ascii="Times New Roman" w:hAnsi="Times New Roman"/>
                <w:szCs w:val="20"/>
              </w:rPr>
              <w:t>Veteran</w:t>
            </w:r>
            <w:r w:rsidRPr="00E451BE">
              <w:rPr>
                <w:rFonts w:ascii="Times New Roman" w:hAnsi="Times New Roman"/>
                <w:szCs w:val="20"/>
              </w:rPr>
              <w:t xml:space="preserve"> accesses the </w:t>
            </w:r>
            <w:r w:rsidR="004403AC" w:rsidRPr="00E451BE">
              <w:rPr>
                <w:rFonts w:ascii="Times New Roman" w:hAnsi="Times New Roman"/>
                <w:szCs w:val="20"/>
              </w:rPr>
              <w:t>Veteran Delegation Tool,</w:t>
            </w:r>
            <w:r w:rsidRPr="00E451BE">
              <w:rPr>
                <w:rFonts w:ascii="Times New Roman" w:hAnsi="Times New Roman"/>
                <w:szCs w:val="20"/>
              </w:rPr>
              <w:t xml:space="preserve"> </w:t>
            </w:r>
            <w:r w:rsidR="004403AC" w:rsidRPr="00E451BE">
              <w:rPr>
                <w:rFonts w:ascii="Times New Roman" w:hAnsi="Times New Roman"/>
                <w:szCs w:val="20"/>
              </w:rPr>
              <w:t>and logs in successfully</w:t>
            </w:r>
          </w:p>
        </w:tc>
      </w:tr>
      <w:tr w:rsidR="00302F46" w:rsidRPr="004443CD" w14:paraId="66871ED1" w14:textId="77777777" w:rsidTr="00F61B31">
        <w:trPr>
          <w:cantSplit/>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EF5D786" w14:textId="77777777" w:rsidR="00302F46" w:rsidRPr="00E451BE" w:rsidRDefault="00302F46" w:rsidP="004443CD">
            <w:pPr>
              <w:pStyle w:val="TableText0"/>
              <w:spacing w:before="60" w:after="60"/>
              <w:rPr>
                <w:rFonts w:ascii="Times New Roman" w:hAnsi="Times New Roman"/>
                <w:szCs w:val="20"/>
              </w:rPr>
            </w:pPr>
            <w:r w:rsidRPr="00E451BE">
              <w:rPr>
                <w:rFonts w:ascii="Times New Roman" w:hAnsi="Times New Roman"/>
                <w:szCs w:val="20"/>
              </w:rPr>
              <w:t>Actions</w:t>
            </w:r>
          </w:p>
        </w:tc>
        <w:tc>
          <w:tcPr>
            <w:tcW w:w="7550" w:type="dxa"/>
            <w:tcBorders>
              <w:top w:val="single" w:sz="4" w:space="0" w:color="auto"/>
              <w:left w:val="single" w:sz="4" w:space="0" w:color="auto"/>
              <w:bottom w:val="single" w:sz="4" w:space="0" w:color="auto"/>
              <w:right w:val="single" w:sz="4" w:space="0" w:color="auto"/>
            </w:tcBorders>
          </w:tcPr>
          <w:p w14:paraId="185A21CC" w14:textId="0A639339" w:rsidR="00302F46" w:rsidRPr="00E451BE" w:rsidRDefault="00302F46" w:rsidP="004501EB">
            <w:pPr>
              <w:pStyle w:val="ListParagraph"/>
              <w:numPr>
                <w:ilvl w:val="0"/>
                <w:numId w:val="45"/>
              </w:numPr>
              <w:autoSpaceDE w:val="0"/>
              <w:autoSpaceDN w:val="0"/>
              <w:adjustRightInd w:val="0"/>
              <w:spacing w:line="288" w:lineRule="auto"/>
              <w:rPr>
                <w:rFonts w:eastAsia="Calibri"/>
                <w:sz w:val="20"/>
              </w:rPr>
            </w:pPr>
            <w:r w:rsidRPr="00E451BE">
              <w:rPr>
                <w:rFonts w:eastAsia="Calibri"/>
                <w:sz w:val="20"/>
              </w:rPr>
              <w:t xml:space="preserve">The </w:t>
            </w:r>
            <w:r w:rsidR="004403AC" w:rsidRPr="00E451BE">
              <w:rPr>
                <w:rFonts w:eastAsia="Calibri"/>
                <w:sz w:val="20"/>
              </w:rPr>
              <w:t xml:space="preserve">Veteran Delegation Tool </w:t>
            </w:r>
            <w:r w:rsidRPr="00E451BE">
              <w:rPr>
                <w:rFonts w:eastAsia="Calibri"/>
                <w:sz w:val="20"/>
              </w:rPr>
              <w:t xml:space="preserve">client-side controller dispatches a REST call to the AMS Services layer – Retrieve Authorizations and passes in Subject information (containing Veteran </w:t>
            </w:r>
            <w:r w:rsidR="004403AC" w:rsidRPr="00E451BE">
              <w:rPr>
                <w:rFonts w:eastAsia="Calibri"/>
                <w:sz w:val="20"/>
              </w:rPr>
              <w:t>SECID</w:t>
            </w:r>
            <w:r w:rsidRPr="00E451BE">
              <w:rPr>
                <w:rFonts w:eastAsia="Calibri"/>
                <w:sz w:val="20"/>
              </w:rPr>
              <w:t>) as a JSON Request</w:t>
            </w:r>
          </w:p>
          <w:p w14:paraId="08B69B8A" w14:textId="77777777" w:rsidR="009463F5" w:rsidRPr="00E451BE" w:rsidRDefault="009463F5" w:rsidP="004501EB">
            <w:pPr>
              <w:numPr>
                <w:ilvl w:val="0"/>
                <w:numId w:val="45"/>
              </w:numPr>
              <w:autoSpaceDE w:val="0"/>
              <w:autoSpaceDN w:val="0"/>
              <w:adjustRightInd w:val="0"/>
              <w:spacing w:line="288" w:lineRule="auto"/>
              <w:rPr>
                <w:rFonts w:eastAsia="Calibri"/>
                <w:sz w:val="20"/>
                <w:szCs w:val="20"/>
              </w:rPr>
            </w:pPr>
            <w:r w:rsidRPr="00E451BE">
              <w:rPr>
                <w:rFonts w:eastAsia="Calibri"/>
                <w:sz w:val="20"/>
                <w:szCs w:val="20"/>
              </w:rPr>
              <w:t xml:space="preserve">The service first validates the input. </w:t>
            </w:r>
          </w:p>
          <w:p w14:paraId="6079AFDC" w14:textId="77777777" w:rsidR="009463F5" w:rsidRPr="00E451BE" w:rsidRDefault="009463F5" w:rsidP="004501EB">
            <w:pPr>
              <w:numPr>
                <w:ilvl w:val="1"/>
                <w:numId w:val="45"/>
              </w:numPr>
              <w:autoSpaceDE w:val="0"/>
              <w:autoSpaceDN w:val="0"/>
              <w:adjustRightInd w:val="0"/>
              <w:spacing w:line="288" w:lineRule="auto"/>
              <w:rPr>
                <w:rFonts w:eastAsia="Calibri"/>
                <w:sz w:val="20"/>
                <w:szCs w:val="20"/>
              </w:rPr>
            </w:pPr>
            <w:r w:rsidRPr="00E451BE">
              <w:rPr>
                <w:rFonts w:eastAsia="Calibri"/>
                <w:sz w:val="20"/>
                <w:szCs w:val="20"/>
              </w:rPr>
              <w:t>It sanitizes the input information</w:t>
            </w:r>
          </w:p>
          <w:p w14:paraId="375C63A3" w14:textId="77777777" w:rsidR="009463F5" w:rsidRPr="00E451BE" w:rsidRDefault="009463F5" w:rsidP="004501EB">
            <w:pPr>
              <w:numPr>
                <w:ilvl w:val="1"/>
                <w:numId w:val="45"/>
              </w:numPr>
              <w:autoSpaceDE w:val="0"/>
              <w:autoSpaceDN w:val="0"/>
              <w:adjustRightInd w:val="0"/>
              <w:spacing w:line="288" w:lineRule="auto"/>
              <w:rPr>
                <w:rFonts w:eastAsia="Calibri"/>
                <w:sz w:val="20"/>
                <w:szCs w:val="20"/>
              </w:rPr>
            </w:pPr>
            <w:r w:rsidRPr="00E451BE">
              <w:rPr>
                <w:rFonts w:eastAsia="Calibri"/>
                <w:sz w:val="20"/>
                <w:szCs w:val="20"/>
              </w:rPr>
              <w:t>Validates it for structural integrity</w:t>
            </w:r>
          </w:p>
          <w:p w14:paraId="797FE1D7" w14:textId="77777777" w:rsidR="00F85C3B" w:rsidRPr="00E451BE" w:rsidRDefault="00F85C3B" w:rsidP="004501EB">
            <w:pPr>
              <w:numPr>
                <w:ilvl w:val="1"/>
                <w:numId w:val="45"/>
              </w:numPr>
              <w:autoSpaceDE w:val="0"/>
              <w:autoSpaceDN w:val="0"/>
              <w:adjustRightInd w:val="0"/>
              <w:spacing w:line="288" w:lineRule="auto"/>
              <w:rPr>
                <w:rFonts w:eastAsia="Calibri"/>
                <w:sz w:val="20"/>
                <w:szCs w:val="20"/>
              </w:rPr>
            </w:pPr>
            <w:r w:rsidRPr="00E451BE">
              <w:rPr>
                <w:rFonts w:eastAsia="Calibri"/>
                <w:sz w:val="20"/>
                <w:szCs w:val="20"/>
              </w:rPr>
              <w:t>It validates that the initiator credentials in the payload match the authenticated user credential in the SSO headers</w:t>
            </w:r>
          </w:p>
          <w:p w14:paraId="31C462FC" w14:textId="62216663" w:rsidR="00CA4008" w:rsidRPr="00E451BE" w:rsidRDefault="00F85C3B" w:rsidP="004501EB">
            <w:pPr>
              <w:numPr>
                <w:ilvl w:val="1"/>
                <w:numId w:val="45"/>
              </w:numPr>
              <w:autoSpaceDE w:val="0"/>
              <w:autoSpaceDN w:val="0"/>
              <w:adjustRightInd w:val="0"/>
              <w:spacing w:line="288" w:lineRule="auto"/>
              <w:rPr>
                <w:rFonts w:eastAsia="Calibri"/>
                <w:sz w:val="20"/>
                <w:szCs w:val="20"/>
              </w:rPr>
            </w:pPr>
            <w:r w:rsidRPr="00E451BE">
              <w:rPr>
                <w:rFonts w:eastAsia="Calibri"/>
                <w:sz w:val="20"/>
                <w:szCs w:val="20"/>
              </w:rPr>
              <w:t xml:space="preserve">It validates that the </w:t>
            </w:r>
            <w:r w:rsidR="00CD541E" w:rsidRPr="00E451BE">
              <w:rPr>
                <w:rFonts w:eastAsia="Calibri"/>
                <w:sz w:val="20"/>
                <w:szCs w:val="20"/>
              </w:rPr>
              <w:t xml:space="preserve">subject </w:t>
            </w:r>
            <w:r w:rsidRPr="00E451BE">
              <w:rPr>
                <w:rFonts w:eastAsia="Calibri"/>
                <w:sz w:val="20"/>
                <w:szCs w:val="20"/>
              </w:rPr>
              <w:t>identifiers in the payload matches the authenticated user credential in the SSO</w:t>
            </w:r>
            <w:r w:rsidR="00CA4008" w:rsidRPr="00E451BE">
              <w:rPr>
                <w:rFonts w:eastAsia="Calibri"/>
                <w:sz w:val="20"/>
                <w:szCs w:val="20"/>
              </w:rPr>
              <w:t xml:space="preserve"> headers</w:t>
            </w:r>
          </w:p>
          <w:p w14:paraId="31E63BE0" w14:textId="7613864B" w:rsidR="00302F46" w:rsidRPr="00E451BE" w:rsidRDefault="00DE6AFA" w:rsidP="004501EB">
            <w:pPr>
              <w:pStyle w:val="ListParagraph"/>
              <w:numPr>
                <w:ilvl w:val="0"/>
                <w:numId w:val="45"/>
              </w:numPr>
              <w:autoSpaceDE w:val="0"/>
              <w:autoSpaceDN w:val="0"/>
              <w:adjustRightInd w:val="0"/>
              <w:spacing w:line="288" w:lineRule="auto"/>
              <w:rPr>
                <w:rFonts w:eastAsia="Calibri"/>
                <w:sz w:val="20"/>
              </w:rPr>
            </w:pPr>
            <w:r>
              <w:rPr>
                <w:rFonts w:eastAsia="Calibri"/>
                <w:sz w:val="20"/>
              </w:rPr>
              <w:t>Using MVI client side libraries, the request is converted into a HL7v3 SOAP call and dispatched to MVI service (</w:t>
            </w:r>
            <w:proofErr w:type="spellStart"/>
            <w:r>
              <w:rPr>
                <w:rFonts w:eastAsia="Calibri"/>
                <w:sz w:val="20"/>
              </w:rPr>
              <w:t>getRelationship</w:t>
            </w:r>
            <w:proofErr w:type="spellEnd"/>
            <w:r>
              <w:rPr>
                <w:rFonts w:eastAsia="Calibri"/>
                <w:sz w:val="20"/>
              </w:rPr>
              <w:t xml:space="preserve">) which </w:t>
            </w:r>
            <w:r w:rsidR="00302F46" w:rsidRPr="00E451BE">
              <w:rPr>
                <w:rFonts w:eastAsia="Calibri"/>
                <w:sz w:val="20"/>
              </w:rPr>
              <w:t xml:space="preserve">queries the </w:t>
            </w:r>
            <w:r>
              <w:rPr>
                <w:rFonts w:eastAsia="Calibri"/>
                <w:sz w:val="20"/>
              </w:rPr>
              <w:t xml:space="preserve">AMS data in MVI TK DB </w:t>
            </w:r>
            <w:r w:rsidR="00302F46" w:rsidRPr="00E451BE">
              <w:rPr>
                <w:rFonts w:eastAsia="Calibri"/>
                <w:sz w:val="20"/>
              </w:rPr>
              <w:t xml:space="preserve">to obtain all authorizations for all of the </w:t>
            </w:r>
            <w:r w:rsidR="00193399" w:rsidRPr="00E451BE">
              <w:rPr>
                <w:rFonts w:eastAsia="Calibri"/>
                <w:sz w:val="20"/>
              </w:rPr>
              <w:t xml:space="preserve">user </w:t>
            </w:r>
            <w:r w:rsidR="005B6E85" w:rsidRPr="00E451BE">
              <w:rPr>
                <w:rFonts w:eastAsia="Calibri"/>
                <w:sz w:val="20"/>
              </w:rPr>
              <w:t>(a</w:t>
            </w:r>
            <w:r w:rsidR="00193399" w:rsidRPr="00E451BE">
              <w:rPr>
                <w:rFonts w:eastAsia="Calibri"/>
                <w:sz w:val="20"/>
              </w:rPr>
              <w:t>ll authorizations delegated to and from user</w:t>
            </w:r>
            <w:r>
              <w:rPr>
                <w:rFonts w:eastAsia="Calibri"/>
                <w:sz w:val="20"/>
              </w:rPr>
              <w:t>)</w:t>
            </w:r>
            <w:r w:rsidR="00193399" w:rsidRPr="00E451BE">
              <w:rPr>
                <w:rFonts w:eastAsia="Calibri"/>
                <w:sz w:val="20"/>
              </w:rPr>
              <w:t xml:space="preserve"> are retrieved</w:t>
            </w:r>
          </w:p>
          <w:p w14:paraId="0225EB6A" w14:textId="21F96611" w:rsidR="009463F5" w:rsidRPr="00E451BE" w:rsidRDefault="009463F5" w:rsidP="004501EB">
            <w:pPr>
              <w:pStyle w:val="ListParagraph"/>
              <w:numPr>
                <w:ilvl w:val="0"/>
                <w:numId w:val="45"/>
              </w:numPr>
              <w:autoSpaceDE w:val="0"/>
              <w:autoSpaceDN w:val="0"/>
              <w:adjustRightInd w:val="0"/>
              <w:spacing w:line="288" w:lineRule="auto"/>
              <w:rPr>
                <w:rFonts w:eastAsia="Calibri"/>
                <w:sz w:val="20"/>
              </w:rPr>
            </w:pPr>
            <w:r w:rsidRPr="00E451BE">
              <w:rPr>
                <w:rFonts w:eastAsia="Calibri"/>
                <w:sz w:val="20"/>
              </w:rPr>
              <w:t>This retrieval attempt is recorded by the Audit service as a “Retrieve Delegations” event</w:t>
            </w:r>
            <w:r w:rsidR="00DE6AFA">
              <w:rPr>
                <w:rFonts w:eastAsia="Calibri"/>
                <w:sz w:val="20"/>
              </w:rPr>
              <w:t xml:space="preserve"> in AMS audit table (in MVI TK DB)</w:t>
            </w:r>
          </w:p>
          <w:p w14:paraId="0A5B2AD7" w14:textId="09DDF25B" w:rsidR="00302F46" w:rsidRPr="00E451BE" w:rsidRDefault="00302F46" w:rsidP="004501EB">
            <w:pPr>
              <w:pStyle w:val="ListParagraph"/>
              <w:numPr>
                <w:ilvl w:val="0"/>
                <w:numId w:val="45"/>
              </w:numPr>
              <w:autoSpaceDE w:val="0"/>
              <w:autoSpaceDN w:val="0"/>
              <w:adjustRightInd w:val="0"/>
              <w:spacing w:line="288" w:lineRule="auto"/>
              <w:rPr>
                <w:sz w:val="20"/>
                <w:lang w:eastAsia="x-none"/>
              </w:rPr>
            </w:pPr>
            <w:r w:rsidRPr="00E451BE">
              <w:rPr>
                <w:rFonts w:eastAsia="Calibri"/>
                <w:sz w:val="20"/>
              </w:rPr>
              <w:t xml:space="preserve">A JSON response containing the result set is returned to the </w:t>
            </w:r>
            <w:r w:rsidR="004403AC" w:rsidRPr="00E451BE">
              <w:rPr>
                <w:rFonts w:eastAsia="Calibri"/>
                <w:sz w:val="20"/>
              </w:rPr>
              <w:t>Veteran Delegation Tool</w:t>
            </w:r>
          </w:p>
        </w:tc>
      </w:tr>
      <w:tr w:rsidR="00302F46" w:rsidRPr="004443CD" w14:paraId="7682CF90" w14:textId="77777777" w:rsidTr="00F61B31">
        <w:trPr>
          <w:cantSplit/>
          <w:trHeight w:val="70"/>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8B63847" w14:textId="77777777" w:rsidR="00302F46" w:rsidRPr="00E451BE" w:rsidRDefault="00302F46" w:rsidP="004443CD">
            <w:pPr>
              <w:pStyle w:val="TableText0"/>
              <w:spacing w:before="60" w:after="60"/>
              <w:rPr>
                <w:rFonts w:ascii="Times New Roman" w:hAnsi="Times New Roman"/>
                <w:szCs w:val="20"/>
              </w:rPr>
            </w:pPr>
            <w:r w:rsidRPr="00E451BE">
              <w:rPr>
                <w:rFonts w:ascii="Times New Roman" w:hAnsi="Times New Roman"/>
                <w:szCs w:val="20"/>
              </w:rPr>
              <w:t>Main Success Scenarios</w:t>
            </w:r>
          </w:p>
        </w:tc>
        <w:tc>
          <w:tcPr>
            <w:tcW w:w="7550" w:type="dxa"/>
            <w:tcBorders>
              <w:top w:val="single" w:sz="4" w:space="0" w:color="auto"/>
              <w:left w:val="single" w:sz="4" w:space="0" w:color="auto"/>
              <w:bottom w:val="single" w:sz="4" w:space="0" w:color="auto"/>
              <w:right w:val="single" w:sz="4" w:space="0" w:color="auto"/>
            </w:tcBorders>
          </w:tcPr>
          <w:p w14:paraId="3199DB67" w14:textId="77777777" w:rsidR="00302F46" w:rsidRPr="00E451BE" w:rsidRDefault="00302F46" w:rsidP="004443CD">
            <w:pPr>
              <w:pStyle w:val="TableText0"/>
              <w:spacing w:before="60" w:after="60"/>
              <w:rPr>
                <w:rFonts w:ascii="Times New Roman" w:hAnsi="Times New Roman"/>
                <w:szCs w:val="20"/>
              </w:rPr>
            </w:pPr>
            <w:r w:rsidRPr="00E451BE">
              <w:rPr>
                <w:rFonts w:ascii="Times New Roman" w:hAnsi="Times New Roman"/>
                <w:szCs w:val="20"/>
              </w:rPr>
              <w:t>Delegations are successfully retrieved for the Veteran</w:t>
            </w:r>
          </w:p>
        </w:tc>
      </w:tr>
      <w:tr w:rsidR="00302F46" w:rsidRPr="004443CD" w14:paraId="37866D1C" w14:textId="77777777" w:rsidTr="00F61B31">
        <w:trPr>
          <w:cantSplit/>
          <w:trHeight w:val="70"/>
          <w:jc w:val="center"/>
        </w:trPr>
        <w:tc>
          <w:tcPr>
            <w:tcW w:w="18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361BCA7" w14:textId="77777777" w:rsidR="00302F46" w:rsidRPr="00E451BE" w:rsidRDefault="00302F46" w:rsidP="004443CD">
            <w:pPr>
              <w:pStyle w:val="TableText0"/>
              <w:spacing w:before="60" w:after="60"/>
              <w:rPr>
                <w:rFonts w:ascii="Times New Roman" w:hAnsi="Times New Roman"/>
                <w:szCs w:val="20"/>
              </w:rPr>
            </w:pPr>
            <w:r w:rsidRPr="00E451BE">
              <w:rPr>
                <w:rFonts w:ascii="Times New Roman" w:hAnsi="Times New Roman"/>
                <w:szCs w:val="20"/>
              </w:rPr>
              <w:t>Main Failure Scenarios</w:t>
            </w:r>
          </w:p>
        </w:tc>
        <w:tc>
          <w:tcPr>
            <w:tcW w:w="7550" w:type="dxa"/>
            <w:tcBorders>
              <w:top w:val="single" w:sz="4" w:space="0" w:color="auto"/>
              <w:left w:val="single" w:sz="4" w:space="0" w:color="auto"/>
              <w:bottom w:val="single" w:sz="4" w:space="0" w:color="auto"/>
              <w:right w:val="single" w:sz="4" w:space="0" w:color="auto"/>
            </w:tcBorders>
          </w:tcPr>
          <w:p w14:paraId="278F1787" w14:textId="77777777" w:rsidR="00302F46" w:rsidRPr="00E451BE" w:rsidRDefault="00302F46" w:rsidP="004443CD">
            <w:pPr>
              <w:pStyle w:val="TableText0"/>
              <w:spacing w:before="60" w:after="60"/>
              <w:rPr>
                <w:rFonts w:ascii="Times New Roman" w:hAnsi="Times New Roman"/>
                <w:szCs w:val="20"/>
              </w:rPr>
            </w:pPr>
            <w:r w:rsidRPr="00E451BE">
              <w:rPr>
                <w:rFonts w:ascii="Times New Roman" w:hAnsi="Times New Roman"/>
                <w:szCs w:val="20"/>
              </w:rPr>
              <w:t>Delegations are not successfully retrieved and an error is depicted</w:t>
            </w:r>
          </w:p>
        </w:tc>
      </w:tr>
    </w:tbl>
    <w:p w14:paraId="14520CFC" w14:textId="77777777" w:rsidR="00302F46" w:rsidRDefault="00302F46" w:rsidP="001A5A52">
      <w:pPr>
        <w:pStyle w:val="BodyText"/>
      </w:pPr>
    </w:p>
    <w:p w14:paraId="2AC8CF47" w14:textId="3D729BDF" w:rsidR="00136C63" w:rsidRDefault="00136C63" w:rsidP="001A5A52">
      <w:pPr>
        <w:pStyle w:val="BodyText"/>
      </w:pPr>
      <w:r>
        <w:br w:type="page"/>
      </w:r>
    </w:p>
    <w:p w14:paraId="1D19011A" w14:textId="2D941754" w:rsidR="00136C63" w:rsidRDefault="00136C63" w:rsidP="001A5A52">
      <w:pPr>
        <w:pStyle w:val="BodyText"/>
      </w:pPr>
    </w:p>
    <w:p w14:paraId="6BD67A2B" w14:textId="68A78E48" w:rsidR="000B3A23" w:rsidRDefault="000B3A23" w:rsidP="002A5509">
      <w:pPr>
        <w:pStyle w:val="Heading7"/>
        <w:ind w:left="0"/>
      </w:pPr>
      <w:r>
        <w:t>Retrieve Delegation Document Sequence Diagram (Staff Initiated)</w:t>
      </w:r>
    </w:p>
    <w:p w14:paraId="08E09DFC" w14:textId="061EC81A" w:rsidR="001D27B8" w:rsidRDefault="00B62F90" w:rsidP="001D27B8">
      <w:pPr>
        <w:jc w:val="center"/>
      </w:pPr>
      <w:bookmarkStart w:id="2941" w:name="_Toc445298113"/>
      <w:r w:rsidRPr="00B62F90">
        <w:t xml:space="preserve"> </w:t>
      </w:r>
      <w:r>
        <w:object w:dxaOrig="10051" w:dyaOrig="5713" w14:anchorId="6B3C7E37">
          <v:shape id="_x0000_i1054" type="#_x0000_t75" style="width:468pt;height:266.25pt" o:ole="" o:bordertopcolor="this" o:borderleftcolor="this" o:borderbottomcolor="this" o:borderrightcolor="this">
            <v:imagedata r:id="rId122" o:title=""/>
            <w10:bordertop type="single" width="4"/>
            <w10:borderleft type="single" width="4"/>
            <w10:borderbottom type="single" width="4"/>
            <w10:borderright type="single" width="4"/>
          </v:shape>
          <o:OLEObject Type="Embed" ProgID="Visio.Drawing.11" ShapeID="_x0000_i1054" DrawAspect="Content" ObjectID="_1534336046" r:id="rId123"/>
        </w:object>
      </w:r>
    </w:p>
    <w:p w14:paraId="5290E07C" w14:textId="3AD68B9C" w:rsidR="00CC5311" w:rsidRPr="00D15B12" w:rsidRDefault="00E460E6" w:rsidP="00E460E6">
      <w:pPr>
        <w:pStyle w:val="Caption"/>
        <w:rPr>
          <w:rStyle w:val="CaptionChar"/>
          <w:rFonts w:cs="Times New Roman"/>
          <w:b/>
          <w:bCs/>
        </w:rPr>
      </w:pPr>
      <w:bookmarkStart w:id="2942" w:name="_Toc455753655"/>
      <w:r>
        <w:t xml:space="preserve">Figure </w:t>
      </w:r>
      <w:r w:rsidR="001219E3">
        <w:fldChar w:fldCharType="begin"/>
      </w:r>
      <w:r w:rsidR="001219E3">
        <w:instrText xml:space="preserve"> SEQ Figure \* ARABIC </w:instrText>
      </w:r>
      <w:r w:rsidR="001219E3">
        <w:fldChar w:fldCharType="separate"/>
      </w:r>
      <w:r w:rsidR="00CE2116">
        <w:rPr>
          <w:noProof/>
        </w:rPr>
        <w:t>46</w:t>
      </w:r>
      <w:r w:rsidR="001219E3">
        <w:rPr>
          <w:noProof/>
        </w:rPr>
        <w:fldChar w:fldCharType="end"/>
      </w:r>
      <w:r>
        <w:t>: Retrieve Delegation Document Sequence Diagram (Staff Initiated)</w:t>
      </w:r>
      <w:bookmarkEnd w:id="2941"/>
      <w:bookmarkEnd w:id="2942"/>
    </w:p>
    <w:p w14:paraId="787EA9DB" w14:textId="77777777" w:rsidR="00EC1F3A" w:rsidRDefault="00EC1F3A" w:rsidP="00D15B12"/>
    <w:p w14:paraId="76BD6004" w14:textId="77777777" w:rsidR="00306050" w:rsidRDefault="00306050">
      <w:pPr>
        <w:spacing w:before="0" w:after="0"/>
        <w:rPr>
          <w:rFonts w:cs="Arial"/>
          <w:b/>
          <w:bCs/>
          <w:sz w:val="20"/>
          <w:szCs w:val="20"/>
        </w:rPr>
      </w:pPr>
      <w:bookmarkStart w:id="2943" w:name="_Toc445298173"/>
      <w:r>
        <w:br w:type="page"/>
      </w:r>
    </w:p>
    <w:p w14:paraId="1B00E6F1" w14:textId="00D04F83" w:rsidR="00CC5311" w:rsidRDefault="00007BC0" w:rsidP="00007BC0">
      <w:pPr>
        <w:pStyle w:val="Caption"/>
      </w:pPr>
      <w:bookmarkStart w:id="2944" w:name="_Toc455753715"/>
      <w:r>
        <w:lastRenderedPageBreak/>
        <w:t xml:space="preserve">Table </w:t>
      </w:r>
      <w:r w:rsidR="001219E3">
        <w:fldChar w:fldCharType="begin"/>
      </w:r>
      <w:r w:rsidR="001219E3">
        <w:instrText xml:space="preserve"> SEQ Table \* ARABIC </w:instrText>
      </w:r>
      <w:r w:rsidR="001219E3">
        <w:fldChar w:fldCharType="separate"/>
      </w:r>
      <w:r w:rsidR="00CE2116">
        <w:rPr>
          <w:noProof/>
        </w:rPr>
        <w:t>57</w:t>
      </w:r>
      <w:r w:rsidR="001219E3">
        <w:rPr>
          <w:noProof/>
        </w:rPr>
        <w:fldChar w:fldCharType="end"/>
      </w:r>
      <w:r>
        <w:t>: Retrieve Delegation Document (Staff Initiated)</w:t>
      </w:r>
      <w:bookmarkEnd w:id="2943"/>
      <w:bookmarkEnd w:id="2944"/>
    </w:p>
    <w:tbl>
      <w:tblPr>
        <w:tblStyle w:val="TableGrid"/>
        <w:tblW w:w="9360" w:type="dxa"/>
        <w:jc w:val="center"/>
        <w:tblLayout w:type="fixed"/>
        <w:tblCellMar>
          <w:left w:w="115" w:type="dxa"/>
          <w:right w:w="115" w:type="dxa"/>
        </w:tblCellMar>
        <w:tblLook w:val="01E0" w:firstRow="1" w:lastRow="1" w:firstColumn="1" w:lastColumn="1" w:noHBand="0" w:noVBand="0"/>
        <w:tblCaption w:val="Retrieve Delegation Document (Staff Initiated)"/>
        <w:tblDescription w:val="Below table describes file upload/download use case flow when accessing protected application using TAM&#10;"/>
      </w:tblPr>
      <w:tblGrid>
        <w:gridCol w:w="1810"/>
        <w:gridCol w:w="7550"/>
      </w:tblGrid>
      <w:tr w:rsidR="00CC5311" w:rsidRPr="00136C63" w14:paraId="32B17865" w14:textId="77777777" w:rsidTr="00D15B12">
        <w:trPr>
          <w:cantSplit/>
          <w:tblHeader/>
          <w:jc w:val="center"/>
        </w:trPr>
        <w:tc>
          <w:tcPr>
            <w:tcW w:w="1810" w:type="dxa"/>
            <w:shd w:val="clear" w:color="auto" w:fill="D9D9D9" w:themeFill="background1" w:themeFillShade="D9"/>
            <w:hideMark/>
          </w:tcPr>
          <w:p w14:paraId="0CA86E17" w14:textId="77777777" w:rsidR="00CC5311" w:rsidRPr="00136C63" w:rsidRDefault="00CC5311" w:rsidP="00EC1F3A">
            <w:pPr>
              <w:pStyle w:val="TableHeaderText"/>
            </w:pPr>
            <w:r w:rsidRPr="00136C63">
              <w:t>Field</w:t>
            </w:r>
          </w:p>
        </w:tc>
        <w:tc>
          <w:tcPr>
            <w:tcW w:w="7550" w:type="dxa"/>
            <w:shd w:val="clear" w:color="auto" w:fill="D9D9D9" w:themeFill="background1" w:themeFillShade="D9"/>
            <w:hideMark/>
          </w:tcPr>
          <w:p w14:paraId="34942739" w14:textId="77777777" w:rsidR="00CC5311" w:rsidRPr="00136C63" w:rsidRDefault="00CC5311" w:rsidP="00EC1F3A">
            <w:pPr>
              <w:pStyle w:val="TableHeaderText"/>
            </w:pPr>
            <w:r w:rsidRPr="00136C63">
              <w:t>Description</w:t>
            </w:r>
          </w:p>
        </w:tc>
      </w:tr>
      <w:tr w:rsidR="00CC5311" w:rsidRPr="00136C63" w14:paraId="71119AAD" w14:textId="77777777" w:rsidTr="005B6E85">
        <w:trPr>
          <w:cantSplit/>
          <w:jc w:val="center"/>
        </w:trPr>
        <w:tc>
          <w:tcPr>
            <w:tcW w:w="1810" w:type="dxa"/>
            <w:shd w:val="clear" w:color="auto" w:fill="FFFFFF" w:themeFill="background1"/>
            <w:hideMark/>
          </w:tcPr>
          <w:p w14:paraId="5D64877E" w14:textId="50F91548" w:rsidR="00CC5311" w:rsidRPr="00EC1F3A" w:rsidRDefault="00F61B31" w:rsidP="00136C63">
            <w:pPr>
              <w:pStyle w:val="TableText0"/>
              <w:spacing w:before="60" w:after="60"/>
              <w:rPr>
                <w:rFonts w:ascii="Times New Roman" w:hAnsi="Times New Roman"/>
                <w:szCs w:val="20"/>
              </w:rPr>
            </w:pPr>
            <w:r w:rsidRPr="00EC1F3A">
              <w:rPr>
                <w:rFonts w:ascii="Times New Roman" w:hAnsi="Times New Roman"/>
                <w:szCs w:val="20"/>
              </w:rPr>
              <w:t>View Delegation Document</w:t>
            </w:r>
            <w:r w:rsidR="00CC5311" w:rsidRPr="00EC1F3A">
              <w:rPr>
                <w:rFonts w:ascii="Times New Roman" w:hAnsi="Times New Roman"/>
                <w:szCs w:val="20"/>
              </w:rPr>
              <w:t xml:space="preserve"> (VA Staff initiated)</w:t>
            </w:r>
          </w:p>
        </w:tc>
        <w:tc>
          <w:tcPr>
            <w:tcW w:w="7550" w:type="dxa"/>
          </w:tcPr>
          <w:p w14:paraId="74AECD94" w14:textId="1BEA839E" w:rsidR="00CC5311" w:rsidRPr="00EC1F3A" w:rsidRDefault="00F61B31" w:rsidP="00136C63">
            <w:pPr>
              <w:pStyle w:val="TableText0"/>
              <w:spacing w:before="60" w:after="60"/>
              <w:rPr>
                <w:rFonts w:ascii="Times New Roman" w:hAnsi="Times New Roman"/>
                <w:szCs w:val="20"/>
              </w:rPr>
            </w:pPr>
            <w:r w:rsidRPr="00EC1F3A">
              <w:rPr>
                <w:rFonts w:ascii="Times New Roman" w:hAnsi="Times New Roman"/>
                <w:szCs w:val="20"/>
              </w:rPr>
              <w:t>View Delegation Document</w:t>
            </w:r>
            <w:r w:rsidR="00CC5311" w:rsidRPr="00EC1F3A">
              <w:rPr>
                <w:rFonts w:ascii="Times New Roman" w:hAnsi="Times New Roman"/>
                <w:szCs w:val="20"/>
              </w:rPr>
              <w:t>.</w:t>
            </w:r>
            <w:r w:rsidR="00CC5311" w:rsidRPr="00EC1F3A" w:rsidDel="00945B09">
              <w:rPr>
                <w:rFonts w:ascii="Times New Roman" w:hAnsi="Times New Roman"/>
                <w:szCs w:val="20"/>
              </w:rPr>
              <w:t xml:space="preserve"> </w:t>
            </w:r>
          </w:p>
        </w:tc>
      </w:tr>
      <w:tr w:rsidR="00CC5311" w:rsidRPr="00136C63" w14:paraId="65C526F3" w14:textId="77777777" w:rsidTr="005B6E85">
        <w:trPr>
          <w:cantSplit/>
          <w:jc w:val="center"/>
        </w:trPr>
        <w:tc>
          <w:tcPr>
            <w:tcW w:w="1810" w:type="dxa"/>
            <w:shd w:val="clear" w:color="auto" w:fill="FFFFFF" w:themeFill="background1"/>
            <w:hideMark/>
          </w:tcPr>
          <w:p w14:paraId="4B67DF0D" w14:textId="77777777" w:rsidR="00CC5311" w:rsidRPr="00EC1F3A" w:rsidRDefault="00CC5311" w:rsidP="00136C63">
            <w:pPr>
              <w:pStyle w:val="TableText0"/>
              <w:spacing w:before="60" w:after="60"/>
              <w:rPr>
                <w:rFonts w:ascii="Times New Roman" w:hAnsi="Times New Roman"/>
                <w:szCs w:val="20"/>
              </w:rPr>
            </w:pPr>
            <w:r w:rsidRPr="00EC1F3A">
              <w:rPr>
                <w:rFonts w:ascii="Times New Roman" w:hAnsi="Times New Roman"/>
                <w:szCs w:val="20"/>
              </w:rPr>
              <w:t>Description</w:t>
            </w:r>
          </w:p>
        </w:tc>
        <w:tc>
          <w:tcPr>
            <w:tcW w:w="7550" w:type="dxa"/>
          </w:tcPr>
          <w:p w14:paraId="6AE4C778" w14:textId="726BE679" w:rsidR="00CC5311" w:rsidRPr="00EC1F3A" w:rsidRDefault="00CC5311" w:rsidP="00136C63">
            <w:pPr>
              <w:pStyle w:val="TableText0"/>
              <w:spacing w:before="60" w:after="60"/>
              <w:rPr>
                <w:rFonts w:ascii="Times New Roman" w:hAnsi="Times New Roman"/>
                <w:szCs w:val="20"/>
              </w:rPr>
            </w:pPr>
            <w:r w:rsidRPr="00EC1F3A">
              <w:rPr>
                <w:rFonts w:ascii="Times New Roman" w:hAnsi="Times New Roman"/>
                <w:szCs w:val="20"/>
              </w:rPr>
              <w:t xml:space="preserve">VA Staff attempts to </w:t>
            </w:r>
            <w:r w:rsidR="00F61B31" w:rsidRPr="00EC1F3A">
              <w:rPr>
                <w:rFonts w:ascii="Times New Roman" w:hAnsi="Times New Roman"/>
                <w:szCs w:val="20"/>
              </w:rPr>
              <w:t>view delegation Document</w:t>
            </w:r>
          </w:p>
        </w:tc>
      </w:tr>
      <w:tr w:rsidR="00CC5311" w:rsidRPr="00136C63" w14:paraId="45F0AE88" w14:textId="77777777" w:rsidTr="005B6E85">
        <w:trPr>
          <w:cantSplit/>
          <w:jc w:val="center"/>
        </w:trPr>
        <w:tc>
          <w:tcPr>
            <w:tcW w:w="1810" w:type="dxa"/>
            <w:shd w:val="clear" w:color="auto" w:fill="FFFFFF" w:themeFill="background1"/>
            <w:hideMark/>
          </w:tcPr>
          <w:p w14:paraId="577428E5" w14:textId="77777777" w:rsidR="00CC5311" w:rsidRPr="00EC1F3A" w:rsidRDefault="00CC5311" w:rsidP="00136C63">
            <w:pPr>
              <w:pStyle w:val="TableText0"/>
              <w:spacing w:before="60" w:after="60"/>
              <w:rPr>
                <w:rFonts w:ascii="Times New Roman" w:hAnsi="Times New Roman"/>
                <w:szCs w:val="20"/>
              </w:rPr>
            </w:pPr>
            <w:r w:rsidRPr="00EC1F3A">
              <w:rPr>
                <w:rFonts w:ascii="Times New Roman" w:hAnsi="Times New Roman"/>
                <w:szCs w:val="20"/>
              </w:rPr>
              <w:t>Actors</w:t>
            </w:r>
          </w:p>
        </w:tc>
        <w:tc>
          <w:tcPr>
            <w:tcW w:w="7550" w:type="dxa"/>
          </w:tcPr>
          <w:p w14:paraId="1CC3CC42" w14:textId="77777777" w:rsidR="00C10337" w:rsidRDefault="00C10337" w:rsidP="00C10337">
            <w:pPr>
              <w:pStyle w:val="Table-Text"/>
              <w:numPr>
                <w:ilvl w:val="0"/>
                <w:numId w:val="46"/>
              </w:numPr>
            </w:pPr>
            <w:r>
              <w:t>VA Staff</w:t>
            </w:r>
          </w:p>
          <w:p w14:paraId="1E7FB2B5" w14:textId="77777777" w:rsidR="00C10337" w:rsidRDefault="00C10337" w:rsidP="00C10337">
            <w:pPr>
              <w:pStyle w:val="Table-Text"/>
              <w:numPr>
                <w:ilvl w:val="0"/>
                <w:numId w:val="46"/>
              </w:numPr>
            </w:pPr>
            <w:r>
              <w:t>IAM Delegation Staff Portal</w:t>
            </w:r>
          </w:p>
          <w:p w14:paraId="23F77C1C" w14:textId="77777777" w:rsidR="00C10337" w:rsidRPr="00ED7D81" w:rsidRDefault="00C10337" w:rsidP="00C10337">
            <w:pPr>
              <w:pStyle w:val="Table-Text"/>
              <w:numPr>
                <w:ilvl w:val="0"/>
                <w:numId w:val="46"/>
              </w:numPr>
            </w:pPr>
            <w:r>
              <w:t>Master Veteran Index (MVI)</w:t>
            </w:r>
          </w:p>
          <w:p w14:paraId="6860F40B" w14:textId="77777777" w:rsidR="00C10337" w:rsidRPr="00ED7D81" w:rsidRDefault="00C10337" w:rsidP="00C10337">
            <w:pPr>
              <w:pStyle w:val="Table-Text"/>
              <w:numPr>
                <w:ilvl w:val="0"/>
                <w:numId w:val="46"/>
              </w:numPr>
            </w:pPr>
            <w:r>
              <w:t>AMS Data Access (MVI TK DB)</w:t>
            </w:r>
          </w:p>
          <w:p w14:paraId="7F1E3BFF" w14:textId="6F30B6BF" w:rsidR="00CC5311" w:rsidRPr="00EC1F3A" w:rsidRDefault="00C10337" w:rsidP="00C10337">
            <w:pPr>
              <w:pStyle w:val="TableText0"/>
              <w:numPr>
                <w:ilvl w:val="0"/>
                <w:numId w:val="46"/>
              </w:numPr>
              <w:spacing w:before="60" w:after="60"/>
              <w:rPr>
                <w:rFonts w:ascii="Times New Roman" w:hAnsi="Times New Roman"/>
                <w:szCs w:val="20"/>
              </w:rPr>
            </w:pPr>
            <w:r>
              <w:rPr>
                <w:rFonts w:ascii="Times New Roman" w:hAnsi="Times New Roman"/>
                <w:szCs w:val="20"/>
              </w:rPr>
              <w:t>Relationship Management Service (RMS)</w:t>
            </w:r>
          </w:p>
        </w:tc>
      </w:tr>
      <w:tr w:rsidR="00CC5311" w:rsidRPr="00136C63" w14:paraId="7B08898F" w14:textId="77777777" w:rsidTr="005B6E85">
        <w:trPr>
          <w:cantSplit/>
          <w:jc w:val="center"/>
        </w:trPr>
        <w:tc>
          <w:tcPr>
            <w:tcW w:w="1810" w:type="dxa"/>
            <w:shd w:val="clear" w:color="auto" w:fill="FFFFFF" w:themeFill="background1"/>
            <w:hideMark/>
          </w:tcPr>
          <w:p w14:paraId="3D646BDA" w14:textId="77777777" w:rsidR="00CC5311" w:rsidRPr="00EC1F3A" w:rsidRDefault="00CC5311" w:rsidP="00136C63">
            <w:pPr>
              <w:pStyle w:val="TableText0"/>
              <w:spacing w:before="60" w:after="60"/>
              <w:rPr>
                <w:rFonts w:ascii="Times New Roman" w:hAnsi="Times New Roman"/>
                <w:szCs w:val="20"/>
              </w:rPr>
            </w:pPr>
            <w:r w:rsidRPr="00EC1F3A">
              <w:rPr>
                <w:rFonts w:ascii="Times New Roman" w:hAnsi="Times New Roman"/>
                <w:szCs w:val="20"/>
              </w:rPr>
              <w:t>Pre-Conditions</w:t>
            </w:r>
          </w:p>
        </w:tc>
        <w:tc>
          <w:tcPr>
            <w:tcW w:w="7550" w:type="dxa"/>
          </w:tcPr>
          <w:p w14:paraId="508A58DF" w14:textId="77777777" w:rsidR="00CC5311" w:rsidRPr="00EC1F3A" w:rsidRDefault="00CC5311" w:rsidP="004501EB">
            <w:pPr>
              <w:numPr>
                <w:ilvl w:val="0"/>
                <w:numId w:val="24"/>
              </w:numPr>
              <w:autoSpaceDE w:val="0"/>
              <w:autoSpaceDN w:val="0"/>
              <w:adjustRightInd w:val="0"/>
              <w:spacing w:before="60" w:after="60" w:line="288" w:lineRule="auto"/>
              <w:ind w:left="360"/>
              <w:rPr>
                <w:rFonts w:eastAsia="Calibri"/>
                <w:sz w:val="20"/>
                <w:szCs w:val="20"/>
              </w:rPr>
            </w:pPr>
            <w:r w:rsidRPr="00EC1F3A">
              <w:rPr>
                <w:rFonts w:eastAsia="Calibri"/>
                <w:sz w:val="20"/>
                <w:szCs w:val="20"/>
              </w:rPr>
              <w:t xml:space="preserve">VA Staff has authenticated using </w:t>
            </w:r>
            <w:proofErr w:type="spellStart"/>
            <w:r w:rsidRPr="00EC1F3A">
              <w:rPr>
                <w:rFonts w:eastAsia="Calibri"/>
                <w:sz w:val="20"/>
                <w:szCs w:val="20"/>
              </w:rPr>
              <w:t>SSOi</w:t>
            </w:r>
            <w:proofErr w:type="spellEnd"/>
            <w:r w:rsidRPr="00EC1F3A">
              <w:rPr>
                <w:rFonts w:eastAsia="Calibri"/>
                <w:sz w:val="20"/>
                <w:szCs w:val="20"/>
              </w:rPr>
              <w:t xml:space="preserve"> and logged on to the IAM Staff Delegation Portal </w:t>
            </w:r>
          </w:p>
          <w:p w14:paraId="66803235" w14:textId="32012D41" w:rsidR="00CC5311" w:rsidRPr="00EC1F3A" w:rsidRDefault="00CC5311" w:rsidP="004501EB">
            <w:pPr>
              <w:numPr>
                <w:ilvl w:val="0"/>
                <w:numId w:val="24"/>
              </w:numPr>
              <w:autoSpaceDE w:val="0"/>
              <w:autoSpaceDN w:val="0"/>
              <w:adjustRightInd w:val="0"/>
              <w:spacing w:before="60" w:after="60" w:line="288" w:lineRule="auto"/>
              <w:ind w:left="360"/>
              <w:rPr>
                <w:rFonts w:eastAsia="Calibri"/>
                <w:sz w:val="20"/>
                <w:szCs w:val="20"/>
              </w:rPr>
            </w:pPr>
            <w:r w:rsidRPr="00EC1F3A">
              <w:rPr>
                <w:rFonts w:eastAsia="Calibri"/>
                <w:sz w:val="20"/>
                <w:szCs w:val="20"/>
              </w:rPr>
              <w:t xml:space="preserve">The subject of the Delegation (Veteran), has been </w:t>
            </w:r>
            <w:r w:rsidR="00F75E53" w:rsidRPr="00EC1F3A">
              <w:rPr>
                <w:rFonts w:eastAsia="Calibri"/>
                <w:sz w:val="20"/>
                <w:szCs w:val="20"/>
              </w:rPr>
              <w:t>identified</w:t>
            </w:r>
            <w:r w:rsidRPr="00EC1F3A">
              <w:rPr>
                <w:rFonts w:eastAsia="Calibri"/>
                <w:sz w:val="20"/>
                <w:szCs w:val="20"/>
              </w:rPr>
              <w:t xml:space="preserve"> via an Attended Person Search against the MVI</w:t>
            </w:r>
          </w:p>
          <w:p w14:paraId="5F131B3B" w14:textId="7231F625" w:rsidR="00CC5311" w:rsidRPr="00EC1F3A" w:rsidRDefault="00F61B31" w:rsidP="004501EB">
            <w:pPr>
              <w:numPr>
                <w:ilvl w:val="0"/>
                <w:numId w:val="24"/>
              </w:numPr>
              <w:autoSpaceDE w:val="0"/>
              <w:autoSpaceDN w:val="0"/>
              <w:adjustRightInd w:val="0"/>
              <w:spacing w:before="60" w:after="60" w:line="288" w:lineRule="auto"/>
              <w:ind w:left="360"/>
              <w:rPr>
                <w:b/>
                <w:bCs/>
                <w:color w:val="000000"/>
                <w:sz w:val="20"/>
                <w:szCs w:val="20"/>
              </w:rPr>
            </w:pPr>
            <w:r w:rsidRPr="00EC1F3A">
              <w:rPr>
                <w:rFonts w:eastAsia="Calibri"/>
                <w:sz w:val="20"/>
                <w:szCs w:val="20"/>
              </w:rPr>
              <w:t>The Veterans Delegations have been retrieved</w:t>
            </w:r>
          </w:p>
        </w:tc>
      </w:tr>
      <w:tr w:rsidR="00CC5311" w:rsidRPr="00136C63" w14:paraId="7C3D05D9" w14:textId="77777777" w:rsidTr="005B6E85">
        <w:trPr>
          <w:cantSplit/>
          <w:jc w:val="center"/>
        </w:trPr>
        <w:tc>
          <w:tcPr>
            <w:tcW w:w="1810" w:type="dxa"/>
            <w:shd w:val="clear" w:color="auto" w:fill="FFFFFF" w:themeFill="background1"/>
            <w:hideMark/>
          </w:tcPr>
          <w:p w14:paraId="11923F11" w14:textId="77777777" w:rsidR="00CC5311" w:rsidRPr="00EC1F3A" w:rsidRDefault="00CC5311" w:rsidP="00136C63">
            <w:pPr>
              <w:pStyle w:val="TableText0"/>
              <w:spacing w:before="60" w:after="60"/>
              <w:rPr>
                <w:rFonts w:ascii="Times New Roman" w:hAnsi="Times New Roman"/>
                <w:szCs w:val="20"/>
              </w:rPr>
            </w:pPr>
            <w:r w:rsidRPr="00EC1F3A">
              <w:rPr>
                <w:rFonts w:ascii="Times New Roman" w:hAnsi="Times New Roman"/>
                <w:szCs w:val="20"/>
              </w:rPr>
              <w:t>Trigger</w:t>
            </w:r>
          </w:p>
        </w:tc>
        <w:tc>
          <w:tcPr>
            <w:tcW w:w="7550" w:type="dxa"/>
          </w:tcPr>
          <w:p w14:paraId="328A3C6E" w14:textId="01BCD9FD" w:rsidR="00CC5311" w:rsidRPr="00EC1F3A" w:rsidRDefault="00CC5311" w:rsidP="00136C63">
            <w:pPr>
              <w:pStyle w:val="TableText0"/>
              <w:spacing w:before="60" w:after="60"/>
              <w:rPr>
                <w:rFonts w:ascii="Times New Roman" w:hAnsi="Times New Roman"/>
                <w:szCs w:val="20"/>
              </w:rPr>
            </w:pPr>
            <w:r w:rsidRPr="00EC1F3A">
              <w:rPr>
                <w:rFonts w:ascii="Times New Roman" w:hAnsi="Times New Roman"/>
                <w:szCs w:val="20"/>
              </w:rPr>
              <w:t xml:space="preserve">This use case is triggered when a VA Staff member accesses the </w:t>
            </w:r>
            <w:proofErr w:type="gramStart"/>
            <w:r w:rsidRPr="00EC1F3A">
              <w:rPr>
                <w:rFonts w:ascii="Times New Roman" w:hAnsi="Times New Roman"/>
                <w:szCs w:val="20"/>
              </w:rPr>
              <w:t>IAM</w:t>
            </w:r>
            <w:r w:rsidR="004717B8" w:rsidRPr="00EC1F3A">
              <w:rPr>
                <w:rFonts w:ascii="Times New Roman" w:hAnsi="Times New Roman"/>
                <w:szCs w:val="20"/>
              </w:rPr>
              <w:t xml:space="preserve"> </w:t>
            </w:r>
            <w:r w:rsidR="00087B74" w:rsidRPr="00EC1F3A">
              <w:rPr>
                <w:rFonts w:ascii="Times New Roman" w:hAnsi="Times New Roman"/>
                <w:szCs w:val="20"/>
              </w:rPr>
              <w:t xml:space="preserve"> </w:t>
            </w:r>
            <w:r w:rsidRPr="00EC1F3A">
              <w:rPr>
                <w:rFonts w:ascii="Times New Roman" w:hAnsi="Times New Roman"/>
                <w:szCs w:val="20"/>
              </w:rPr>
              <w:t>Delegation</w:t>
            </w:r>
            <w:proofErr w:type="gramEnd"/>
            <w:r w:rsidRPr="00EC1F3A">
              <w:rPr>
                <w:rFonts w:ascii="Times New Roman" w:hAnsi="Times New Roman"/>
                <w:szCs w:val="20"/>
              </w:rPr>
              <w:t xml:space="preserve"> Staff Portal, logs in, searches for a Veteran</w:t>
            </w:r>
            <w:r w:rsidR="00F61B31" w:rsidRPr="00EC1F3A">
              <w:rPr>
                <w:rFonts w:ascii="Times New Roman" w:hAnsi="Times New Roman"/>
                <w:szCs w:val="20"/>
              </w:rPr>
              <w:t>, retrieves delegations and clicks on the “View” Link.</w:t>
            </w:r>
          </w:p>
        </w:tc>
      </w:tr>
      <w:tr w:rsidR="00CC5311" w:rsidRPr="00136C63" w14:paraId="0E7184D1" w14:textId="77777777" w:rsidTr="005B6E85">
        <w:trPr>
          <w:cantSplit/>
          <w:jc w:val="center"/>
        </w:trPr>
        <w:tc>
          <w:tcPr>
            <w:tcW w:w="1810" w:type="dxa"/>
            <w:shd w:val="clear" w:color="auto" w:fill="FFFFFF" w:themeFill="background1"/>
            <w:hideMark/>
          </w:tcPr>
          <w:p w14:paraId="4C165762" w14:textId="77777777" w:rsidR="00CC5311" w:rsidRPr="00EC1F3A" w:rsidRDefault="00CC5311" w:rsidP="00136C63">
            <w:pPr>
              <w:pStyle w:val="TableText0"/>
              <w:spacing w:before="60" w:after="60"/>
              <w:rPr>
                <w:rFonts w:ascii="Times New Roman" w:hAnsi="Times New Roman"/>
                <w:szCs w:val="20"/>
              </w:rPr>
            </w:pPr>
            <w:r w:rsidRPr="00EC1F3A">
              <w:rPr>
                <w:rFonts w:ascii="Times New Roman" w:hAnsi="Times New Roman"/>
                <w:szCs w:val="20"/>
              </w:rPr>
              <w:t>Actions</w:t>
            </w:r>
          </w:p>
        </w:tc>
        <w:tc>
          <w:tcPr>
            <w:tcW w:w="7550" w:type="dxa"/>
          </w:tcPr>
          <w:p w14:paraId="00988628" w14:textId="7DC3ECC7" w:rsidR="00C332D2" w:rsidRPr="00E451BE" w:rsidRDefault="00C332D2" w:rsidP="00C332D2">
            <w:pPr>
              <w:numPr>
                <w:ilvl w:val="0"/>
                <w:numId w:val="47"/>
              </w:numPr>
              <w:autoSpaceDE w:val="0"/>
              <w:autoSpaceDN w:val="0"/>
              <w:adjustRightInd w:val="0"/>
              <w:spacing w:line="288" w:lineRule="auto"/>
              <w:rPr>
                <w:rFonts w:eastAsia="Calibri"/>
                <w:sz w:val="20"/>
                <w:szCs w:val="20"/>
              </w:rPr>
            </w:pPr>
            <w:r w:rsidRPr="00E451BE">
              <w:rPr>
                <w:rFonts w:eastAsia="Calibri"/>
                <w:sz w:val="20"/>
                <w:szCs w:val="20"/>
              </w:rPr>
              <w:t xml:space="preserve">The IAM Delegation Staff Portal client-side controller dispatches a call to the </w:t>
            </w:r>
            <w:r>
              <w:rPr>
                <w:rFonts w:eastAsia="Calibri"/>
                <w:sz w:val="20"/>
                <w:szCs w:val="20"/>
              </w:rPr>
              <w:t>Relationship Management Service to retrieve authorization document for the given authorization id</w:t>
            </w:r>
            <w:r w:rsidRPr="00E451BE">
              <w:rPr>
                <w:rFonts w:eastAsia="Calibri"/>
                <w:sz w:val="20"/>
                <w:szCs w:val="20"/>
              </w:rPr>
              <w:t xml:space="preserve">. </w:t>
            </w:r>
          </w:p>
          <w:p w14:paraId="2F9010D8" w14:textId="64659461" w:rsidR="00CC5311" w:rsidRDefault="00F61B31" w:rsidP="00C332D2">
            <w:pPr>
              <w:pStyle w:val="ListParagraph"/>
              <w:numPr>
                <w:ilvl w:val="0"/>
                <w:numId w:val="47"/>
              </w:numPr>
              <w:autoSpaceDE w:val="0"/>
              <w:autoSpaceDN w:val="0"/>
              <w:adjustRightInd w:val="0"/>
              <w:spacing w:line="288" w:lineRule="auto"/>
              <w:rPr>
                <w:rFonts w:eastAsia="Calibri"/>
                <w:sz w:val="20"/>
              </w:rPr>
            </w:pPr>
            <w:r w:rsidRPr="00EC1F3A">
              <w:rPr>
                <w:rFonts w:eastAsia="Calibri"/>
                <w:sz w:val="20"/>
              </w:rPr>
              <w:t xml:space="preserve">The </w:t>
            </w:r>
            <w:r w:rsidR="00C332D2">
              <w:rPr>
                <w:rFonts w:eastAsia="Calibri"/>
                <w:sz w:val="20"/>
              </w:rPr>
              <w:t>RMS</w:t>
            </w:r>
            <w:r w:rsidR="00C332D2" w:rsidRPr="00EC1F3A">
              <w:rPr>
                <w:rFonts w:eastAsia="Calibri"/>
                <w:sz w:val="20"/>
              </w:rPr>
              <w:t xml:space="preserve"> </w:t>
            </w:r>
            <w:r w:rsidRPr="00EC1F3A">
              <w:rPr>
                <w:rFonts w:eastAsia="Calibri"/>
                <w:sz w:val="20"/>
              </w:rPr>
              <w:t xml:space="preserve">Service retrieves the document </w:t>
            </w:r>
            <w:r w:rsidR="00C332D2">
              <w:rPr>
                <w:rFonts w:eastAsia="Calibri"/>
                <w:sz w:val="20"/>
              </w:rPr>
              <w:t>from MVI TK DB (AMS data)</w:t>
            </w:r>
          </w:p>
          <w:p w14:paraId="29189580" w14:textId="07F3BA66" w:rsidR="00C332D2" w:rsidRPr="00C332D2" w:rsidRDefault="00C332D2" w:rsidP="00C332D2">
            <w:pPr>
              <w:numPr>
                <w:ilvl w:val="0"/>
                <w:numId w:val="47"/>
              </w:numPr>
              <w:autoSpaceDE w:val="0"/>
              <w:autoSpaceDN w:val="0"/>
              <w:adjustRightInd w:val="0"/>
              <w:spacing w:before="60" w:after="60" w:line="288" w:lineRule="auto"/>
              <w:rPr>
                <w:rFonts w:eastAsia="Calibri"/>
                <w:sz w:val="20"/>
                <w:szCs w:val="20"/>
              </w:rPr>
            </w:pPr>
            <w:r w:rsidRPr="007F54BE">
              <w:rPr>
                <w:rFonts w:eastAsia="Calibri"/>
                <w:sz w:val="20"/>
                <w:szCs w:val="20"/>
              </w:rPr>
              <w:t>The audit event corresponding to “Retrieve Authorization Event” is recorded in AMS audit table (in MVI TK DB)</w:t>
            </w:r>
          </w:p>
          <w:p w14:paraId="1627C306" w14:textId="22DF842E" w:rsidR="00CC5311" w:rsidRPr="00C332D2" w:rsidRDefault="00C332D2" w:rsidP="00C332D2">
            <w:pPr>
              <w:pStyle w:val="ListParagraph"/>
              <w:numPr>
                <w:ilvl w:val="0"/>
                <w:numId w:val="47"/>
              </w:numPr>
              <w:autoSpaceDE w:val="0"/>
              <w:autoSpaceDN w:val="0"/>
              <w:adjustRightInd w:val="0"/>
              <w:spacing w:line="288" w:lineRule="auto"/>
              <w:rPr>
                <w:rFonts w:eastAsia="Calibri"/>
                <w:sz w:val="20"/>
              </w:rPr>
            </w:pPr>
            <w:r w:rsidRPr="00E451BE">
              <w:rPr>
                <w:rFonts w:eastAsia="Calibri"/>
                <w:sz w:val="20"/>
              </w:rPr>
              <w:t xml:space="preserve">A response containing the </w:t>
            </w:r>
            <w:r>
              <w:rPr>
                <w:rFonts w:eastAsia="Calibri"/>
                <w:sz w:val="20"/>
              </w:rPr>
              <w:t xml:space="preserve">document meta-information along with the binary document </w:t>
            </w:r>
            <w:r w:rsidRPr="00E451BE">
              <w:rPr>
                <w:rFonts w:eastAsia="Calibri"/>
                <w:sz w:val="20"/>
              </w:rPr>
              <w:t>is returned to the IAM Staff Delegation Portal</w:t>
            </w:r>
          </w:p>
        </w:tc>
      </w:tr>
      <w:tr w:rsidR="00CC5311" w:rsidRPr="00136C63" w14:paraId="700FF56C" w14:textId="77777777" w:rsidTr="005B6E85">
        <w:trPr>
          <w:cantSplit/>
          <w:trHeight w:val="70"/>
          <w:jc w:val="center"/>
        </w:trPr>
        <w:tc>
          <w:tcPr>
            <w:tcW w:w="1810" w:type="dxa"/>
            <w:shd w:val="clear" w:color="auto" w:fill="FFFFFF" w:themeFill="background1"/>
            <w:hideMark/>
          </w:tcPr>
          <w:p w14:paraId="3400EBEA" w14:textId="77777777" w:rsidR="00CC5311" w:rsidRPr="00EC1F3A" w:rsidRDefault="00CC5311" w:rsidP="00136C63">
            <w:pPr>
              <w:pStyle w:val="TableText0"/>
              <w:spacing w:before="60" w:after="60"/>
              <w:rPr>
                <w:rFonts w:ascii="Times New Roman" w:hAnsi="Times New Roman"/>
                <w:szCs w:val="20"/>
              </w:rPr>
            </w:pPr>
            <w:r w:rsidRPr="00EC1F3A">
              <w:rPr>
                <w:rFonts w:ascii="Times New Roman" w:hAnsi="Times New Roman"/>
                <w:szCs w:val="20"/>
              </w:rPr>
              <w:t>Main Success Scenarios</w:t>
            </w:r>
          </w:p>
        </w:tc>
        <w:tc>
          <w:tcPr>
            <w:tcW w:w="7550" w:type="dxa"/>
          </w:tcPr>
          <w:p w14:paraId="22674D5F" w14:textId="63E627D5" w:rsidR="00CC5311" w:rsidRPr="00EC1F3A" w:rsidRDefault="00F61B31" w:rsidP="00136C63">
            <w:pPr>
              <w:pStyle w:val="TableText0"/>
              <w:spacing w:before="60" w:after="60"/>
              <w:rPr>
                <w:rFonts w:ascii="Times New Roman" w:hAnsi="Times New Roman"/>
                <w:szCs w:val="20"/>
              </w:rPr>
            </w:pPr>
            <w:r w:rsidRPr="00EC1F3A">
              <w:rPr>
                <w:rFonts w:ascii="Times New Roman" w:hAnsi="Times New Roman"/>
                <w:szCs w:val="20"/>
              </w:rPr>
              <w:t>Delegation document is</w:t>
            </w:r>
            <w:r w:rsidR="00CC5311" w:rsidRPr="00EC1F3A">
              <w:rPr>
                <w:rFonts w:ascii="Times New Roman" w:hAnsi="Times New Roman"/>
                <w:szCs w:val="20"/>
              </w:rPr>
              <w:t xml:space="preserve"> successfully retrieved for the Veteran</w:t>
            </w:r>
          </w:p>
        </w:tc>
      </w:tr>
      <w:tr w:rsidR="00CC5311" w:rsidRPr="00136C63" w14:paraId="7C857233" w14:textId="77777777" w:rsidTr="005B6E85">
        <w:trPr>
          <w:cantSplit/>
          <w:trHeight w:val="70"/>
          <w:jc w:val="center"/>
        </w:trPr>
        <w:tc>
          <w:tcPr>
            <w:tcW w:w="1810" w:type="dxa"/>
            <w:shd w:val="clear" w:color="auto" w:fill="FFFFFF" w:themeFill="background1"/>
            <w:hideMark/>
          </w:tcPr>
          <w:p w14:paraId="2F472E1E" w14:textId="77777777" w:rsidR="00CC5311" w:rsidRPr="00EC1F3A" w:rsidRDefault="00CC5311" w:rsidP="00136C63">
            <w:pPr>
              <w:pStyle w:val="TableText0"/>
              <w:spacing w:before="60" w:after="60"/>
              <w:rPr>
                <w:rFonts w:ascii="Times New Roman" w:hAnsi="Times New Roman"/>
                <w:szCs w:val="20"/>
              </w:rPr>
            </w:pPr>
            <w:r w:rsidRPr="00EC1F3A">
              <w:rPr>
                <w:rFonts w:ascii="Times New Roman" w:hAnsi="Times New Roman"/>
                <w:szCs w:val="20"/>
              </w:rPr>
              <w:t>Main Failure Scenarios</w:t>
            </w:r>
          </w:p>
        </w:tc>
        <w:tc>
          <w:tcPr>
            <w:tcW w:w="7550" w:type="dxa"/>
          </w:tcPr>
          <w:p w14:paraId="58C0EE5E" w14:textId="1D73A073" w:rsidR="00CC5311" w:rsidRPr="00EC1F3A" w:rsidRDefault="00C55CC6" w:rsidP="00136C63">
            <w:pPr>
              <w:pStyle w:val="TableText0"/>
              <w:spacing w:before="60" w:after="60"/>
              <w:rPr>
                <w:rFonts w:ascii="Times New Roman" w:hAnsi="Times New Roman"/>
                <w:szCs w:val="20"/>
              </w:rPr>
            </w:pPr>
            <w:r w:rsidRPr="00EC1F3A">
              <w:rPr>
                <w:rFonts w:ascii="Times New Roman" w:hAnsi="Times New Roman"/>
                <w:szCs w:val="20"/>
              </w:rPr>
              <w:t xml:space="preserve">Delegation document is </w:t>
            </w:r>
            <w:r w:rsidR="00CC5311" w:rsidRPr="00EC1F3A">
              <w:rPr>
                <w:rFonts w:ascii="Times New Roman" w:hAnsi="Times New Roman"/>
                <w:szCs w:val="20"/>
              </w:rPr>
              <w:t>not successfully retrieved and an error is depicted</w:t>
            </w:r>
          </w:p>
        </w:tc>
      </w:tr>
    </w:tbl>
    <w:p w14:paraId="39BBBFF5" w14:textId="5EE90C92" w:rsidR="000B3A23" w:rsidRDefault="000B3A23" w:rsidP="001A5A52">
      <w:pPr>
        <w:pStyle w:val="BodyText"/>
      </w:pPr>
    </w:p>
    <w:p w14:paraId="13141D17" w14:textId="3DB8C093" w:rsidR="001D27B8" w:rsidRDefault="001D27B8" w:rsidP="00D15B12">
      <w:pPr>
        <w:jc w:val="center"/>
      </w:pPr>
      <w:bookmarkStart w:id="2945" w:name="_Toc445298114"/>
    </w:p>
    <w:bookmarkEnd w:id="2945"/>
    <w:p w14:paraId="10C18E02" w14:textId="77777777" w:rsidR="00EC1F3A" w:rsidRPr="00EC1F3A" w:rsidRDefault="00EC1F3A" w:rsidP="00D87112">
      <w:pPr>
        <w:jc w:val="center"/>
        <w:rPr>
          <w:rStyle w:val="CaptionChar"/>
          <w:sz w:val="20"/>
          <w:szCs w:val="20"/>
        </w:rPr>
      </w:pPr>
    </w:p>
    <w:p w14:paraId="24D6DEE5" w14:textId="77777777" w:rsidR="00606B20" w:rsidRDefault="00606B20" w:rsidP="00A071BD">
      <w:pPr>
        <w:pStyle w:val="Heading6"/>
      </w:pPr>
      <w:bookmarkStart w:id="2946" w:name="_Toc434263836"/>
      <w:bookmarkStart w:id="2947" w:name="_Toc434265328"/>
      <w:bookmarkStart w:id="2948" w:name="_Toc437286534"/>
      <w:bookmarkStart w:id="2949" w:name="_Toc437287205"/>
      <w:bookmarkStart w:id="2950" w:name="_Toc437291983"/>
      <w:bookmarkStart w:id="2951" w:name="_Toc437292286"/>
      <w:bookmarkStart w:id="2952" w:name="_Toc437292859"/>
      <w:bookmarkStart w:id="2953" w:name="_Toc437293190"/>
      <w:bookmarkStart w:id="2954" w:name="_Toc434263837"/>
      <w:bookmarkStart w:id="2955" w:name="_Toc434265329"/>
      <w:bookmarkStart w:id="2956" w:name="_Toc437286535"/>
      <w:bookmarkStart w:id="2957" w:name="_Toc437287206"/>
      <w:bookmarkStart w:id="2958" w:name="_Toc437291984"/>
      <w:bookmarkStart w:id="2959" w:name="_Toc437292287"/>
      <w:bookmarkStart w:id="2960" w:name="_Toc437292860"/>
      <w:bookmarkStart w:id="2961" w:name="_Toc437293191"/>
      <w:bookmarkStart w:id="2962" w:name="_Toc455753588"/>
      <w:bookmarkStart w:id="2963" w:name="_Toc445298039"/>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r>
        <w:t>Veteran Delegation Relationship</w:t>
      </w:r>
      <w:bookmarkEnd w:id="2962"/>
    </w:p>
    <w:p w14:paraId="6231ACFD" w14:textId="00DD0689" w:rsidR="00606B20" w:rsidRPr="00DE4D76" w:rsidRDefault="00606B20" w:rsidP="001A5A52">
      <w:pPr>
        <w:pStyle w:val="BodyText"/>
      </w:pPr>
      <w:r>
        <w:t>As a part of i7 requirement, t</w:t>
      </w:r>
      <w:r w:rsidRPr="00CC0092">
        <w:t>he IAM AMS shall provide the</w:t>
      </w:r>
      <w:r>
        <w:t xml:space="preserve"> capability to display a person’</w:t>
      </w:r>
      <w:r w:rsidRPr="00CC0092">
        <w:t>s active non-delegation relationships in the self-service user interface</w:t>
      </w:r>
      <w:r>
        <w:t xml:space="preserve"> (Feature 650389)</w:t>
      </w:r>
      <w:r w:rsidRPr="00CC0092">
        <w:t>.</w:t>
      </w:r>
    </w:p>
    <w:p w14:paraId="26C64FC9" w14:textId="77777777" w:rsidR="00606B20" w:rsidRPr="000146CA" w:rsidRDefault="00606B20" w:rsidP="001A5A52">
      <w:pPr>
        <w:pStyle w:val="BodyText"/>
      </w:pPr>
    </w:p>
    <w:p w14:paraId="20EF9EC0" w14:textId="77777777" w:rsidR="00606B20" w:rsidRDefault="00606B20" w:rsidP="00606B20">
      <w:r>
        <w:rPr>
          <w:noProof/>
        </w:rPr>
        <w:lastRenderedPageBreak/>
        <w:drawing>
          <wp:inline distT="0" distB="0" distL="0" distR="0" wp14:anchorId="550BDBE3" wp14:editId="2C11B85E">
            <wp:extent cx="5943600" cy="2626995"/>
            <wp:effectExtent l="19050" t="19050" r="19050" b="20955"/>
            <wp:docPr id="23" name="Picture 23" descr="Image captures the Veteran Delegation Relationship." title="Veteran Delegation Relationsh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5943600" cy="2626995"/>
                    </a:xfrm>
                    <a:prstGeom prst="rect">
                      <a:avLst/>
                    </a:prstGeom>
                    <a:ln w="6350">
                      <a:solidFill>
                        <a:schemeClr val="accent1"/>
                      </a:solidFill>
                    </a:ln>
                  </pic:spPr>
                </pic:pic>
              </a:graphicData>
            </a:graphic>
          </wp:inline>
        </w:drawing>
      </w:r>
    </w:p>
    <w:p w14:paraId="23A9DF3A" w14:textId="532D1F67" w:rsidR="00606B20" w:rsidRDefault="00E460E6" w:rsidP="00E460E6">
      <w:pPr>
        <w:pStyle w:val="Caption"/>
      </w:pPr>
      <w:bookmarkStart w:id="2964" w:name="_Toc455753656"/>
      <w:r>
        <w:t xml:space="preserve">Figure </w:t>
      </w:r>
      <w:r w:rsidR="001219E3">
        <w:fldChar w:fldCharType="begin"/>
      </w:r>
      <w:r w:rsidR="001219E3">
        <w:instrText xml:space="preserve"> SEQ Figure \* ARABIC </w:instrText>
      </w:r>
      <w:r w:rsidR="001219E3">
        <w:fldChar w:fldCharType="separate"/>
      </w:r>
      <w:r w:rsidR="00CE2116">
        <w:rPr>
          <w:noProof/>
        </w:rPr>
        <w:t>47</w:t>
      </w:r>
      <w:r w:rsidR="001219E3">
        <w:rPr>
          <w:noProof/>
        </w:rPr>
        <w:fldChar w:fldCharType="end"/>
      </w:r>
      <w:r>
        <w:t>: Veteran Delegation Relationship</w:t>
      </w:r>
      <w:bookmarkEnd w:id="2964"/>
    </w:p>
    <w:p w14:paraId="46E585BE" w14:textId="77777777" w:rsidR="00606B20" w:rsidRDefault="00606B20" w:rsidP="00606B20"/>
    <w:p w14:paraId="6E48A369" w14:textId="77777777" w:rsidR="00606B20" w:rsidRDefault="00606B20" w:rsidP="00606B20"/>
    <w:p w14:paraId="73B1E7BB" w14:textId="77777777" w:rsidR="00606B20" w:rsidRPr="00517959" w:rsidRDefault="00606B20" w:rsidP="00517959">
      <w:pPr>
        <w:pStyle w:val="BodyText"/>
      </w:pPr>
      <w:r w:rsidRPr="00517959">
        <w:t>JSON Response Payload for get Relationship Information:</w:t>
      </w:r>
    </w:p>
    <w:p w14:paraId="0B13E30E" w14:textId="77777777" w:rsidR="00606B20" w:rsidRPr="00517959" w:rsidRDefault="00606B20" w:rsidP="00517959">
      <w:pPr>
        <w:pStyle w:val="BodyText"/>
      </w:pPr>
      <w:r w:rsidRPr="00517959">
        <w:t>{</w:t>
      </w:r>
    </w:p>
    <w:p w14:paraId="14FA35C7" w14:textId="77777777" w:rsidR="00606B20" w:rsidRPr="00517959" w:rsidRDefault="00606B20" w:rsidP="00517959">
      <w:pPr>
        <w:pStyle w:val="BodyText"/>
      </w:pPr>
      <w:r w:rsidRPr="00517959">
        <w:t>                                                "</w:t>
      </w:r>
      <w:proofErr w:type="gramStart"/>
      <w:r w:rsidRPr="00517959">
        <w:t>idm:</w:t>
      </w:r>
      <w:proofErr w:type="gramEnd"/>
      <w:r w:rsidRPr="00517959">
        <w:t>PRPA_IN201306UV02": {</w:t>
      </w:r>
    </w:p>
    <w:p w14:paraId="5DEDD4C7" w14:textId="77777777" w:rsidR="00606B20" w:rsidRPr="00517959" w:rsidRDefault="00606B20" w:rsidP="00517959">
      <w:pPr>
        <w:pStyle w:val="BodyText"/>
      </w:pPr>
      <w:r w:rsidRPr="00517959">
        <w:t>                                                                "</w:t>
      </w:r>
      <w:proofErr w:type="spellStart"/>
      <w:proofErr w:type="gramStart"/>
      <w:r w:rsidRPr="00517959">
        <w:t>xmlns</w:t>
      </w:r>
      <w:proofErr w:type="spellEnd"/>
      <w:proofErr w:type="gramEnd"/>
      <w:r w:rsidRPr="00517959">
        <w:t>": "urn:hl7-org:v3",</w:t>
      </w:r>
    </w:p>
    <w:p w14:paraId="0808CD0F" w14:textId="77777777" w:rsidR="00606B20" w:rsidRPr="00517959" w:rsidRDefault="00606B20" w:rsidP="00517959">
      <w:pPr>
        <w:pStyle w:val="BodyText"/>
      </w:pPr>
      <w:r w:rsidRPr="00517959">
        <w:t>                                                                "</w:t>
      </w:r>
      <w:proofErr w:type="spellStart"/>
      <w:proofErr w:type="gramStart"/>
      <w:r w:rsidRPr="00517959">
        <w:t>xmlns:</w:t>
      </w:r>
      <w:proofErr w:type="gramEnd"/>
      <w:r w:rsidRPr="00517959">
        <w:t>idm</w:t>
      </w:r>
      <w:proofErr w:type="spellEnd"/>
      <w:r w:rsidRPr="00517959">
        <w:t>": "</w:t>
      </w:r>
      <w:hyperlink r:id="rId125" w:tgtFrame="_blank" w:history="1">
        <w:r w:rsidRPr="00517959">
          <w:t>http://vaww.oed.oit.va.gov</w:t>
        </w:r>
      </w:hyperlink>
      <w:r w:rsidRPr="00517959">
        <w:t>",</w:t>
      </w:r>
    </w:p>
    <w:p w14:paraId="54AF681A" w14:textId="77777777" w:rsidR="00606B20" w:rsidRPr="00517959" w:rsidRDefault="00606B20" w:rsidP="00517959">
      <w:pPr>
        <w:pStyle w:val="BodyText"/>
      </w:pPr>
      <w:r w:rsidRPr="00517959">
        <w:t>                                                                "</w:t>
      </w:r>
      <w:proofErr w:type="spellStart"/>
      <w:r w:rsidRPr="00517959">
        <w:t>ITSVersion</w:t>
      </w:r>
      <w:proofErr w:type="spellEnd"/>
      <w:r w:rsidRPr="00517959">
        <w:t>": "XML_1.0",</w:t>
      </w:r>
    </w:p>
    <w:p w14:paraId="68399B5D" w14:textId="77777777" w:rsidR="00606B20" w:rsidRPr="00517959" w:rsidRDefault="00606B20" w:rsidP="00517959">
      <w:pPr>
        <w:pStyle w:val="BodyText"/>
      </w:pPr>
      <w:r w:rsidRPr="00517959">
        <w:t>                                                                "</w:t>
      </w:r>
      <w:proofErr w:type="spellStart"/>
      <w:proofErr w:type="gramStart"/>
      <w:r w:rsidRPr="00517959">
        <w:t>xsi:</w:t>
      </w:r>
      <w:proofErr w:type="gramEnd"/>
      <w:r w:rsidRPr="00517959">
        <w:t>schemaLocation</w:t>
      </w:r>
      <w:proofErr w:type="spellEnd"/>
      <w:r w:rsidRPr="00517959">
        <w:t>": "urn:hl7-org:v3 ../../schema/HL7V3/NE2008/multicacheschemas/PRPA_IN201306UV02.xsd",</w:t>
      </w:r>
    </w:p>
    <w:p w14:paraId="050A2A89" w14:textId="77777777" w:rsidR="00606B20" w:rsidRPr="00517959" w:rsidRDefault="00606B20" w:rsidP="00517959">
      <w:pPr>
        <w:pStyle w:val="BodyText"/>
      </w:pPr>
      <w:r w:rsidRPr="00517959">
        <w:t>                                                                "</w:t>
      </w:r>
      <w:proofErr w:type="gramStart"/>
      <w:r w:rsidRPr="00517959">
        <w:t>id</w:t>
      </w:r>
      <w:proofErr w:type="gramEnd"/>
      <w:r w:rsidRPr="00517959">
        <w:t>": {</w:t>
      </w:r>
    </w:p>
    <w:p w14:paraId="720E84E3" w14:textId="77777777" w:rsidR="00606B20" w:rsidRPr="00517959" w:rsidRDefault="00606B20" w:rsidP="00517959">
      <w:pPr>
        <w:pStyle w:val="BodyText"/>
      </w:pPr>
      <w:r w:rsidRPr="00517959">
        <w:t>                                                                                "</w:t>
      </w:r>
      <w:proofErr w:type="gramStart"/>
      <w:r w:rsidRPr="00517959">
        <w:t>extension</w:t>
      </w:r>
      <w:proofErr w:type="gramEnd"/>
      <w:r w:rsidRPr="00517959">
        <w:t>": "WSDOC1605271509558520609427287",</w:t>
      </w:r>
    </w:p>
    <w:p w14:paraId="320CDE5E" w14:textId="77777777" w:rsidR="00606B20" w:rsidRPr="00517959" w:rsidRDefault="00606B20" w:rsidP="00517959">
      <w:pPr>
        <w:pStyle w:val="BodyText"/>
      </w:pPr>
      <w:r w:rsidRPr="00517959">
        <w:t>                                                                                "</w:t>
      </w:r>
      <w:proofErr w:type="gramStart"/>
      <w:r w:rsidRPr="00517959">
        <w:t>root</w:t>
      </w:r>
      <w:proofErr w:type="gramEnd"/>
      <w:r w:rsidRPr="00517959">
        <w:t>": "2.16.840.1.113883.4.349"</w:t>
      </w:r>
    </w:p>
    <w:p w14:paraId="32BB9730" w14:textId="77777777" w:rsidR="00606B20" w:rsidRPr="00517959" w:rsidRDefault="00606B20" w:rsidP="00517959">
      <w:pPr>
        <w:pStyle w:val="BodyText"/>
      </w:pPr>
      <w:r w:rsidRPr="00517959">
        <w:t>                                                                },</w:t>
      </w:r>
    </w:p>
    <w:p w14:paraId="61A3DA83" w14:textId="77777777" w:rsidR="00606B20" w:rsidRPr="00517959" w:rsidRDefault="00606B20" w:rsidP="00517959">
      <w:pPr>
        <w:pStyle w:val="BodyText"/>
      </w:pPr>
      <w:r w:rsidRPr="00517959">
        <w:t>                                                                "</w:t>
      </w:r>
      <w:proofErr w:type="spellStart"/>
      <w:proofErr w:type="gramStart"/>
      <w:r w:rsidRPr="00517959">
        <w:t>creationTime</w:t>
      </w:r>
      <w:proofErr w:type="spellEnd"/>
      <w:proofErr w:type="gramEnd"/>
      <w:r w:rsidRPr="00517959">
        <w:t>": {</w:t>
      </w:r>
    </w:p>
    <w:p w14:paraId="6602B7C4" w14:textId="77777777" w:rsidR="00606B20" w:rsidRPr="00517959" w:rsidRDefault="00606B20" w:rsidP="00517959">
      <w:pPr>
        <w:pStyle w:val="BodyText"/>
      </w:pPr>
      <w:r w:rsidRPr="00517959">
        <w:t>                                                                                "</w:t>
      </w:r>
      <w:proofErr w:type="gramStart"/>
      <w:r w:rsidRPr="00517959">
        <w:t>value</w:t>
      </w:r>
      <w:proofErr w:type="gramEnd"/>
      <w:r w:rsidRPr="00517959">
        <w:t>": "20160527150955"</w:t>
      </w:r>
    </w:p>
    <w:p w14:paraId="1150D4CA" w14:textId="77777777" w:rsidR="00606B20" w:rsidRPr="00517959" w:rsidRDefault="00606B20" w:rsidP="00517959">
      <w:pPr>
        <w:pStyle w:val="BodyText"/>
      </w:pPr>
      <w:r w:rsidRPr="00517959">
        <w:t>                                                                },</w:t>
      </w:r>
    </w:p>
    <w:p w14:paraId="65000327" w14:textId="77777777" w:rsidR="00606B20" w:rsidRPr="00517959" w:rsidRDefault="00606B20" w:rsidP="00517959">
      <w:pPr>
        <w:pStyle w:val="BodyText"/>
      </w:pPr>
      <w:r w:rsidRPr="00517959">
        <w:t>                                                                "</w:t>
      </w:r>
      <w:proofErr w:type="spellStart"/>
      <w:proofErr w:type="gramStart"/>
      <w:r w:rsidRPr="00517959">
        <w:t>versionCode</w:t>
      </w:r>
      <w:proofErr w:type="spellEnd"/>
      <w:proofErr w:type="gramEnd"/>
      <w:r w:rsidRPr="00517959">
        <w:t>": {</w:t>
      </w:r>
    </w:p>
    <w:p w14:paraId="4C85CABB" w14:textId="77777777" w:rsidR="00606B20" w:rsidRPr="00517959" w:rsidRDefault="00606B20" w:rsidP="00517959">
      <w:pPr>
        <w:pStyle w:val="BodyText"/>
      </w:pPr>
      <w:r w:rsidRPr="00517959">
        <w:t>                                                                                "</w:t>
      </w:r>
      <w:proofErr w:type="gramStart"/>
      <w:r w:rsidRPr="00517959">
        <w:t>code</w:t>
      </w:r>
      <w:proofErr w:type="gramEnd"/>
      <w:r w:rsidRPr="00517959">
        <w:t>": "4.0"</w:t>
      </w:r>
    </w:p>
    <w:p w14:paraId="43BF406D" w14:textId="77777777" w:rsidR="00606B20" w:rsidRPr="00517959" w:rsidRDefault="00606B20" w:rsidP="00517959">
      <w:pPr>
        <w:pStyle w:val="BodyText"/>
      </w:pPr>
      <w:r w:rsidRPr="00517959">
        <w:t>                                                                },</w:t>
      </w:r>
    </w:p>
    <w:p w14:paraId="1B175CEF" w14:textId="77777777" w:rsidR="00606B20" w:rsidRPr="00517959" w:rsidRDefault="00606B20" w:rsidP="00517959">
      <w:pPr>
        <w:pStyle w:val="BodyText"/>
      </w:pPr>
      <w:r w:rsidRPr="00517959">
        <w:lastRenderedPageBreak/>
        <w:t>                                                                "</w:t>
      </w:r>
      <w:proofErr w:type="spellStart"/>
      <w:proofErr w:type="gramStart"/>
      <w:r w:rsidRPr="00517959">
        <w:t>interactionId</w:t>
      </w:r>
      <w:proofErr w:type="spellEnd"/>
      <w:proofErr w:type="gramEnd"/>
      <w:r w:rsidRPr="00517959">
        <w:t>": {</w:t>
      </w:r>
    </w:p>
    <w:p w14:paraId="6A54ED4D" w14:textId="77777777" w:rsidR="00606B20" w:rsidRPr="00517959" w:rsidRDefault="00606B20" w:rsidP="00517959">
      <w:pPr>
        <w:pStyle w:val="BodyText"/>
      </w:pPr>
      <w:r w:rsidRPr="00517959">
        <w:t>                                                                                "-extension": "PRPA_IN201306UV02",</w:t>
      </w:r>
    </w:p>
    <w:p w14:paraId="572090D1" w14:textId="77777777" w:rsidR="00606B20" w:rsidRPr="00517959" w:rsidRDefault="00606B20" w:rsidP="00517959">
      <w:pPr>
        <w:pStyle w:val="BodyText"/>
      </w:pPr>
      <w:r w:rsidRPr="00517959">
        <w:t>                                                                                "-root": "2.16.840.1.113883.1.6"</w:t>
      </w:r>
    </w:p>
    <w:p w14:paraId="176086B5" w14:textId="77777777" w:rsidR="00606B20" w:rsidRPr="00517959" w:rsidRDefault="00606B20" w:rsidP="00517959">
      <w:pPr>
        <w:pStyle w:val="BodyText"/>
      </w:pPr>
      <w:r w:rsidRPr="00517959">
        <w:t>                                                                },</w:t>
      </w:r>
    </w:p>
    <w:p w14:paraId="6D1C8CFE" w14:textId="77777777" w:rsidR="00606B20" w:rsidRPr="00517959" w:rsidRDefault="00606B20" w:rsidP="00517959">
      <w:pPr>
        <w:pStyle w:val="BodyText"/>
      </w:pPr>
      <w:r w:rsidRPr="00517959">
        <w:t>                                                                "</w:t>
      </w:r>
      <w:proofErr w:type="spellStart"/>
      <w:proofErr w:type="gramStart"/>
      <w:r w:rsidRPr="00517959">
        <w:t>processingCode</w:t>
      </w:r>
      <w:proofErr w:type="spellEnd"/>
      <w:proofErr w:type="gramEnd"/>
      <w:r w:rsidRPr="00517959">
        <w:t>": {</w:t>
      </w:r>
    </w:p>
    <w:p w14:paraId="7B59D1CC" w14:textId="77777777" w:rsidR="00606B20" w:rsidRPr="00517959" w:rsidRDefault="00606B20" w:rsidP="00517959">
      <w:pPr>
        <w:pStyle w:val="BodyText"/>
      </w:pPr>
      <w:r w:rsidRPr="00517959">
        <w:t>                                                                                "-code": "T"</w:t>
      </w:r>
    </w:p>
    <w:p w14:paraId="3FD2841C" w14:textId="77777777" w:rsidR="00606B20" w:rsidRPr="00517959" w:rsidRDefault="00606B20" w:rsidP="00517959">
      <w:pPr>
        <w:pStyle w:val="BodyText"/>
      </w:pPr>
      <w:r w:rsidRPr="00517959">
        <w:t>                                                                },</w:t>
      </w:r>
    </w:p>
    <w:p w14:paraId="0A22E989" w14:textId="77777777" w:rsidR="00606B20" w:rsidRPr="00517959" w:rsidRDefault="00606B20" w:rsidP="00517959">
      <w:pPr>
        <w:pStyle w:val="BodyText"/>
      </w:pPr>
      <w:r w:rsidRPr="00517959">
        <w:t>                                                                "</w:t>
      </w:r>
      <w:proofErr w:type="spellStart"/>
      <w:proofErr w:type="gramStart"/>
      <w:r w:rsidRPr="00517959">
        <w:t>processingModeCode</w:t>
      </w:r>
      <w:proofErr w:type="spellEnd"/>
      <w:proofErr w:type="gramEnd"/>
      <w:r w:rsidRPr="00517959">
        <w:t>": {</w:t>
      </w:r>
    </w:p>
    <w:p w14:paraId="7865EB8E" w14:textId="77777777" w:rsidR="00606B20" w:rsidRPr="00517959" w:rsidRDefault="00606B20" w:rsidP="00517959">
      <w:pPr>
        <w:pStyle w:val="BodyText"/>
      </w:pPr>
      <w:r w:rsidRPr="00517959">
        <w:t>                                                                                "</w:t>
      </w:r>
      <w:proofErr w:type="gramStart"/>
      <w:r w:rsidRPr="00517959">
        <w:t>code</w:t>
      </w:r>
      <w:proofErr w:type="gramEnd"/>
      <w:r w:rsidRPr="00517959">
        <w:t>": "T"</w:t>
      </w:r>
    </w:p>
    <w:p w14:paraId="790AAF07" w14:textId="77777777" w:rsidR="00606B20" w:rsidRPr="00517959" w:rsidRDefault="00606B20" w:rsidP="00517959">
      <w:pPr>
        <w:pStyle w:val="BodyText"/>
      </w:pPr>
      <w:r w:rsidRPr="00517959">
        <w:t>                                                                },</w:t>
      </w:r>
    </w:p>
    <w:p w14:paraId="29E996E8" w14:textId="77777777" w:rsidR="00606B20" w:rsidRPr="00517959" w:rsidRDefault="00606B20" w:rsidP="00517959">
      <w:pPr>
        <w:pStyle w:val="BodyText"/>
      </w:pPr>
      <w:r w:rsidRPr="00517959">
        <w:t>                                                                "</w:t>
      </w:r>
      <w:proofErr w:type="spellStart"/>
      <w:proofErr w:type="gramStart"/>
      <w:r w:rsidRPr="00517959">
        <w:t>acceptAckCode</w:t>
      </w:r>
      <w:proofErr w:type="spellEnd"/>
      <w:proofErr w:type="gramEnd"/>
      <w:r w:rsidRPr="00517959">
        <w:t>": {</w:t>
      </w:r>
    </w:p>
    <w:p w14:paraId="014F0366" w14:textId="77777777" w:rsidR="00606B20" w:rsidRPr="00517959" w:rsidRDefault="00606B20" w:rsidP="00517959">
      <w:pPr>
        <w:pStyle w:val="BodyText"/>
      </w:pPr>
      <w:r w:rsidRPr="00517959">
        <w:t>                                                                                "</w:t>
      </w:r>
      <w:proofErr w:type="gramStart"/>
      <w:r w:rsidRPr="00517959">
        <w:t>code</w:t>
      </w:r>
      <w:proofErr w:type="gramEnd"/>
      <w:r w:rsidRPr="00517959">
        <w:t>": "NE"</w:t>
      </w:r>
    </w:p>
    <w:p w14:paraId="4F420D9C" w14:textId="77777777" w:rsidR="00606B20" w:rsidRPr="00517959" w:rsidRDefault="00606B20" w:rsidP="00517959">
      <w:pPr>
        <w:pStyle w:val="BodyText"/>
      </w:pPr>
      <w:r w:rsidRPr="00517959">
        <w:t>                                                                },</w:t>
      </w:r>
    </w:p>
    <w:p w14:paraId="3411044C" w14:textId="77777777" w:rsidR="00606B20" w:rsidRPr="00517959" w:rsidRDefault="00606B20" w:rsidP="00517959">
      <w:pPr>
        <w:pStyle w:val="BodyText"/>
      </w:pPr>
      <w:r w:rsidRPr="00517959">
        <w:t>                                                                "</w:t>
      </w:r>
      <w:proofErr w:type="gramStart"/>
      <w:r w:rsidRPr="00517959">
        <w:t>receiver</w:t>
      </w:r>
      <w:proofErr w:type="gramEnd"/>
      <w:r w:rsidRPr="00517959">
        <w:t>": {</w:t>
      </w:r>
    </w:p>
    <w:p w14:paraId="0BDEA8C3" w14:textId="77777777" w:rsidR="00606B20" w:rsidRPr="00517959" w:rsidRDefault="00606B20" w:rsidP="00517959">
      <w:pPr>
        <w:pStyle w:val="BodyText"/>
      </w:pPr>
      <w:r w:rsidRPr="00517959">
        <w:t>                                                                                "</w:t>
      </w:r>
      <w:proofErr w:type="spellStart"/>
      <w:proofErr w:type="gramStart"/>
      <w:r w:rsidRPr="00517959">
        <w:t>typeCode</w:t>
      </w:r>
      <w:proofErr w:type="spellEnd"/>
      <w:proofErr w:type="gramEnd"/>
      <w:r w:rsidRPr="00517959">
        <w:t>": "RCV",</w:t>
      </w:r>
    </w:p>
    <w:p w14:paraId="77FCE973" w14:textId="77777777" w:rsidR="00606B20" w:rsidRPr="00517959" w:rsidRDefault="00606B20" w:rsidP="00517959">
      <w:pPr>
        <w:pStyle w:val="BodyText"/>
      </w:pPr>
      <w:r w:rsidRPr="00517959">
        <w:t>                                                                                "</w:t>
      </w:r>
      <w:proofErr w:type="gramStart"/>
      <w:r w:rsidRPr="00517959">
        <w:t>device</w:t>
      </w:r>
      <w:proofErr w:type="gramEnd"/>
      <w:r w:rsidRPr="00517959">
        <w:t>": {</w:t>
      </w:r>
    </w:p>
    <w:p w14:paraId="3C94CBDA" w14:textId="77777777" w:rsidR="00606B20" w:rsidRPr="00934587" w:rsidRDefault="00606B20" w:rsidP="00606B20">
      <w:pPr>
        <w:pBdr>
          <w:top w:val="single" w:sz="4" w:space="1" w:color="auto"/>
          <w:left w:val="single" w:sz="4" w:space="1" w:color="auto"/>
          <w:bottom w:val="single" w:sz="4" w:space="1" w:color="auto"/>
          <w:right w:val="single" w:sz="4" w:space="1" w:color="auto"/>
        </w:pBdr>
        <w:rPr>
          <w:color w:val="000000"/>
          <w:sz w:val="20"/>
          <w:szCs w:val="20"/>
        </w:rPr>
      </w:pPr>
      <w:r w:rsidRPr="00934587">
        <w:rPr>
          <w:color w:val="000000"/>
          <w:sz w:val="20"/>
          <w:szCs w:val="20"/>
        </w:rPr>
        <w:t>                                                                                                "</w:t>
      </w:r>
      <w:proofErr w:type="spellStart"/>
      <w:proofErr w:type="gramStart"/>
      <w:r w:rsidRPr="00934587">
        <w:rPr>
          <w:color w:val="000000"/>
          <w:sz w:val="20"/>
          <w:szCs w:val="20"/>
        </w:rPr>
        <w:t>determinerCode</w:t>
      </w:r>
      <w:proofErr w:type="spellEnd"/>
      <w:proofErr w:type="gramEnd"/>
      <w:r w:rsidRPr="00934587">
        <w:rPr>
          <w:color w:val="000000"/>
          <w:sz w:val="20"/>
          <w:szCs w:val="20"/>
        </w:rPr>
        <w:t>": "INSTANCE",</w:t>
      </w:r>
    </w:p>
    <w:p w14:paraId="335D3367" w14:textId="77777777" w:rsidR="00606B20" w:rsidRPr="00934587" w:rsidRDefault="00606B20" w:rsidP="00606B20">
      <w:pPr>
        <w:pBdr>
          <w:top w:val="single" w:sz="4" w:space="1" w:color="auto"/>
          <w:left w:val="single" w:sz="4" w:space="1" w:color="auto"/>
          <w:bottom w:val="single" w:sz="4" w:space="1" w:color="auto"/>
          <w:right w:val="single" w:sz="4" w:space="1" w:color="auto"/>
        </w:pBdr>
        <w:rPr>
          <w:color w:val="000000"/>
          <w:sz w:val="20"/>
          <w:szCs w:val="20"/>
        </w:rPr>
      </w:pPr>
      <w:r w:rsidRPr="00934587">
        <w:rPr>
          <w:color w:val="000000"/>
          <w:sz w:val="20"/>
          <w:szCs w:val="20"/>
        </w:rPr>
        <w:t>                                                                                                "</w:t>
      </w:r>
      <w:proofErr w:type="spellStart"/>
      <w:proofErr w:type="gramStart"/>
      <w:r w:rsidRPr="00934587">
        <w:rPr>
          <w:color w:val="000000"/>
          <w:sz w:val="20"/>
          <w:szCs w:val="20"/>
        </w:rPr>
        <w:t>classCode</w:t>
      </w:r>
      <w:proofErr w:type="spellEnd"/>
      <w:proofErr w:type="gramEnd"/>
      <w:r w:rsidRPr="00934587">
        <w:rPr>
          <w:color w:val="000000"/>
          <w:sz w:val="20"/>
          <w:szCs w:val="20"/>
        </w:rPr>
        <w:t>": "DEV",</w:t>
      </w:r>
    </w:p>
    <w:p w14:paraId="1989BBA8" w14:textId="77777777" w:rsidR="00606B20" w:rsidRPr="00934587" w:rsidRDefault="00606B20" w:rsidP="00606B20">
      <w:pPr>
        <w:pBdr>
          <w:top w:val="single" w:sz="4" w:space="1" w:color="auto"/>
          <w:left w:val="single" w:sz="4" w:space="1" w:color="auto"/>
          <w:bottom w:val="single" w:sz="4" w:space="1" w:color="auto"/>
          <w:right w:val="single" w:sz="4" w:space="1" w:color="auto"/>
        </w:pBdr>
        <w:rPr>
          <w:color w:val="000000"/>
          <w:sz w:val="20"/>
          <w:szCs w:val="20"/>
        </w:rPr>
      </w:pPr>
      <w:r w:rsidRPr="00934587">
        <w:rPr>
          <w:color w:val="000000"/>
          <w:sz w:val="20"/>
          <w:szCs w:val="20"/>
        </w:rPr>
        <w:t>                                                                                                "</w:t>
      </w:r>
      <w:proofErr w:type="gramStart"/>
      <w:r w:rsidRPr="00934587">
        <w:rPr>
          <w:color w:val="000000"/>
          <w:sz w:val="20"/>
          <w:szCs w:val="20"/>
        </w:rPr>
        <w:t>id</w:t>
      </w:r>
      <w:proofErr w:type="gramEnd"/>
      <w:r w:rsidRPr="00934587">
        <w:rPr>
          <w:color w:val="000000"/>
          <w:sz w:val="20"/>
          <w:szCs w:val="20"/>
        </w:rPr>
        <w:t>": {</w:t>
      </w:r>
    </w:p>
    <w:p w14:paraId="53F0C936" w14:textId="77777777" w:rsidR="00606B20" w:rsidRPr="00934587" w:rsidRDefault="00606B20" w:rsidP="00606B20">
      <w:pPr>
        <w:pBdr>
          <w:top w:val="single" w:sz="4" w:space="1" w:color="auto"/>
          <w:left w:val="single" w:sz="4" w:space="1" w:color="auto"/>
          <w:bottom w:val="single" w:sz="4" w:space="1" w:color="auto"/>
          <w:right w:val="single" w:sz="4" w:space="1" w:color="auto"/>
        </w:pBdr>
        <w:rPr>
          <w:color w:val="000000"/>
          <w:sz w:val="20"/>
          <w:szCs w:val="20"/>
        </w:rPr>
      </w:pPr>
      <w:r w:rsidRPr="00934587">
        <w:rPr>
          <w:color w:val="000000"/>
          <w:sz w:val="20"/>
          <w:szCs w:val="20"/>
        </w:rPr>
        <w:t>                                                                                                                "</w:t>
      </w:r>
      <w:proofErr w:type="gramStart"/>
      <w:r w:rsidRPr="00934587">
        <w:rPr>
          <w:color w:val="000000"/>
          <w:sz w:val="20"/>
          <w:szCs w:val="20"/>
        </w:rPr>
        <w:t>extension</w:t>
      </w:r>
      <w:proofErr w:type="gramEnd"/>
      <w:r w:rsidRPr="00934587">
        <w:rPr>
          <w:color w:val="000000"/>
          <w:sz w:val="20"/>
          <w:szCs w:val="20"/>
        </w:rPr>
        <w:t>": "200ESR",</w:t>
      </w:r>
    </w:p>
    <w:p w14:paraId="57640AC3" w14:textId="77777777" w:rsidR="00606B20" w:rsidRPr="00934587" w:rsidRDefault="00606B20" w:rsidP="00606B20">
      <w:pPr>
        <w:pBdr>
          <w:top w:val="single" w:sz="4" w:space="1" w:color="auto"/>
          <w:left w:val="single" w:sz="4" w:space="1" w:color="auto"/>
          <w:bottom w:val="single" w:sz="4" w:space="1" w:color="auto"/>
          <w:right w:val="single" w:sz="4" w:space="1" w:color="auto"/>
        </w:pBdr>
        <w:rPr>
          <w:color w:val="000000"/>
          <w:sz w:val="20"/>
          <w:szCs w:val="20"/>
        </w:rPr>
      </w:pPr>
      <w:r w:rsidRPr="00934587">
        <w:rPr>
          <w:color w:val="000000"/>
          <w:sz w:val="20"/>
          <w:szCs w:val="20"/>
        </w:rPr>
        <w:t>                                                                                                                "</w:t>
      </w:r>
      <w:proofErr w:type="gramStart"/>
      <w:r w:rsidRPr="00934587">
        <w:rPr>
          <w:color w:val="000000"/>
          <w:sz w:val="20"/>
          <w:szCs w:val="20"/>
        </w:rPr>
        <w:t>root</w:t>
      </w:r>
      <w:proofErr w:type="gramEnd"/>
      <w:r w:rsidRPr="00934587">
        <w:rPr>
          <w:color w:val="000000"/>
          <w:sz w:val="20"/>
          <w:szCs w:val="20"/>
        </w:rPr>
        <w:t>": "1.2.840.114350.1.13.999.567"</w:t>
      </w:r>
    </w:p>
    <w:p w14:paraId="33FDB521" w14:textId="77777777" w:rsidR="00606B20" w:rsidRPr="00934587" w:rsidRDefault="00606B20" w:rsidP="00606B20">
      <w:pPr>
        <w:pBdr>
          <w:top w:val="single" w:sz="4" w:space="1" w:color="auto"/>
          <w:left w:val="single" w:sz="4" w:space="1" w:color="auto"/>
          <w:bottom w:val="single" w:sz="4" w:space="1" w:color="auto"/>
          <w:right w:val="single" w:sz="4" w:space="1" w:color="auto"/>
        </w:pBdr>
        <w:rPr>
          <w:color w:val="000000"/>
          <w:sz w:val="20"/>
          <w:szCs w:val="20"/>
        </w:rPr>
      </w:pPr>
      <w:r w:rsidRPr="00934587">
        <w:rPr>
          <w:color w:val="000000"/>
          <w:sz w:val="20"/>
          <w:szCs w:val="20"/>
        </w:rPr>
        <w:t>                                                                                                }</w:t>
      </w:r>
    </w:p>
    <w:p w14:paraId="271A881C" w14:textId="77777777" w:rsidR="00606B20" w:rsidRPr="00934587" w:rsidRDefault="00606B20" w:rsidP="00606B20">
      <w:pPr>
        <w:pBdr>
          <w:top w:val="single" w:sz="4" w:space="1" w:color="auto"/>
          <w:left w:val="single" w:sz="4" w:space="1" w:color="auto"/>
          <w:bottom w:val="single" w:sz="4" w:space="1" w:color="auto"/>
          <w:right w:val="single" w:sz="4" w:space="1" w:color="auto"/>
        </w:pBdr>
        <w:rPr>
          <w:color w:val="000000"/>
          <w:sz w:val="20"/>
          <w:szCs w:val="20"/>
        </w:rPr>
      </w:pPr>
      <w:r w:rsidRPr="00934587">
        <w:rPr>
          <w:color w:val="000000"/>
          <w:sz w:val="20"/>
          <w:szCs w:val="20"/>
        </w:rPr>
        <w:t>                                                                                }</w:t>
      </w:r>
    </w:p>
    <w:p w14:paraId="3FE45AD6" w14:textId="77777777" w:rsidR="00606B20" w:rsidRPr="00934587" w:rsidRDefault="00606B20" w:rsidP="00606B20">
      <w:pPr>
        <w:pBdr>
          <w:top w:val="single" w:sz="4" w:space="1" w:color="auto"/>
          <w:left w:val="single" w:sz="4" w:space="1" w:color="auto"/>
          <w:bottom w:val="single" w:sz="4" w:space="1" w:color="auto"/>
          <w:right w:val="single" w:sz="4" w:space="1" w:color="auto"/>
        </w:pBdr>
        <w:rPr>
          <w:color w:val="000000"/>
          <w:sz w:val="20"/>
          <w:szCs w:val="20"/>
        </w:rPr>
      </w:pPr>
      <w:r w:rsidRPr="00934587">
        <w:rPr>
          <w:color w:val="000000"/>
          <w:sz w:val="20"/>
          <w:szCs w:val="20"/>
        </w:rPr>
        <w:t>                                                                },</w:t>
      </w:r>
    </w:p>
    <w:p w14:paraId="367D9437" w14:textId="77777777" w:rsidR="00606B20" w:rsidRPr="00934587" w:rsidRDefault="00606B20" w:rsidP="00606B20">
      <w:pPr>
        <w:pBdr>
          <w:top w:val="single" w:sz="4" w:space="1" w:color="auto"/>
          <w:left w:val="single" w:sz="4" w:space="1" w:color="auto"/>
          <w:bottom w:val="single" w:sz="4" w:space="1" w:color="auto"/>
          <w:right w:val="single" w:sz="4" w:space="1" w:color="auto"/>
        </w:pBdr>
        <w:rPr>
          <w:color w:val="000000"/>
          <w:sz w:val="20"/>
          <w:szCs w:val="20"/>
        </w:rPr>
      </w:pPr>
      <w:r w:rsidRPr="00934587">
        <w:rPr>
          <w:color w:val="000000"/>
          <w:sz w:val="20"/>
          <w:szCs w:val="20"/>
        </w:rPr>
        <w:t>                                                                "</w:t>
      </w:r>
      <w:proofErr w:type="gramStart"/>
      <w:r w:rsidRPr="00934587">
        <w:rPr>
          <w:color w:val="000000"/>
          <w:sz w:val="20"/>
          <w:szCs w:val="20"/>
        </w:rPr>
        <w:t>sender</w:t>
      </w:r>
      <w:proofErr w:type="gramEnd"/>
      <w:r w:rsidRPr="00934587">
        <w:rPr>
          <w:color w:val="000000"/>
          <w:sz w:val="20"/>
          <w:szCs w:val="20"/>
        </w:rPr>
        <w:t>": {</w:t>
      </w:r>
    </w:p>
    <w:p w14:paraId="0AABDEF8" w14:textId="77777777" w:rsidR="00606B20" w:rsidRPr="00934587" w:rsidRDefault="00606B20" w:rsidP="00606B20">
      <w:pPr>
        <w:pBdr>
          <w:top w:val="single" w:sz="4" w:space="1" w:color="auto"/>
          <w:left w:val="single" w:sz="4" w:space="1" w:color="auto"/>
          <w:bottom w:val="single" w:sz="4" w:space="1" w:color="auto"/>
          <w:right w:val="single" w:sz="4" w:space="1" w:color="auto"/>
        </w:pBdr>
        <w:rPr>
          <w:color w:val="000000"/>
          <w:sz w:val="20"/>
          <w:szCs w:val="20"/>
        </w:rPr>
      </w:pPr>
      <w:r w:rsidRPr="00934587">
        <w:rPr>
          <w:color w:val="000000"/>
          <w:sz w:val="20"/>
          <w:szCs w:val="20"/>
        </w:rPr>
        <w:t>                                                                                "</w:t>
      </w:r>
      <w:proofErr w:type="spellStart"/>
      <w:proofErr w:type="gramStart"/>
      <w:r w:rsidRPr="00934587">
        <w:rPr>
          <w:color w:val="000000"/>
          <w:sz w:val="20"/>
          <w:szCs w:val="20"/>
        </w:rPr>
        <w:t>typeCode</w:t>
      </w:r>
      <w:proofErr w:type="spellEnd"/>
      <w:proofErr w:type="gramEnd"/>
      <w:r w:rsidRPr="00934587">
        <w:rPr>
          <w:color w:val="000000"/>
          <w:sz w:val="20"/>
          <w:szCs w:val="20"/>
        </w:rPr>
        <w:t>": "SND",</w:t>
      </w:r>
    </w:p>
    <w:p w14:paraId="7E959387" w14:textId="77777777" w:rsidR="00606B20" w:rsidRPr="00934587" w:rsidRDefault="00606B20" w:rsidP="00606B20">
      <w:pPr>
        <w:pBdr>
          <w:top w:val="single" w:sz="4" w:space="1" w:color="auto"/>
          <w:left w:val="single" w:sz="4" w:space="1" w:color="auto"/>
          <w:bottom w:val="single" w:sz="4" w:space="1" w:color="auto"/>
          <w:right w:val="single" w:sz="4" w:space="1" w:color="auto"/>
        </w:pBdr>
        <w:rPr>
          <w:color w:val="000000"/>
          <w:sz w:val="20"/>
          <w:szCs w:val="20"/>
        </w:rPr>
      </w:pPr>
      <w:r w:rsidRPr="00934587">
        <w:rPr>
          <w:color w:val="000000"/>
          <w:sz w:val="20"/>
          <w:szCs w:val="20"/>
        </w:rPr>
        <w:t>                                                                                "</w:t>
      </w:r>
      <w:proofErr w:type="gramStart"/>
      <w:r w:rsidRPr="00934587">
        <w:rPr>
          <w:color w:val="000000"/>
          <w:sz w:val="20"/>
          <w:szCs w:val="20"/>
        </w:rPr>
        <w:t>device</w:t>
      </w:r>
      <w:proofErr w:type="gramEnd"/>
      <w:r w:rsidRPr="00934587">
        <w:rPr>
          <w:color w:val="000000"/>
          <w:sz w:val="20"/>
          <w:szCs w:val="20"/>
        </w:rPr>
        <w:t>": {</w:t>
      </w:r>
    </w:p>
    <w:p w14:paraId="4B498E2A" w14:textId="77777777" w:rsidR="00606B20" w:rsidRPr="00934587" w:rsidRDefault="00606B20" w:rsidP="00606B20">
      <w:pPr>
        <w:pBdr>
          <w:top w:val="single" w:sz="4" w:space="1" w:color="auto"/>
          <w:left w:val="single" w:sz="4" w:space="1" w:color="auto"/>
          <w:bottom w:val="single" w:sz="4" w:space="1" w:color="auto"/>
          <w:right w:val="single" w:sz="4" w:space="1" w:color="auto"/>
        </w:pBdr>
        <w:rPr>
          <w:color w:val="000000"/>
          <w:sz w:val="20"/>
          <w:szCs w:val="20"/>
        </w:rPr>
      </w:pPr>
      <w:r w:rsidRPr="00934587">
        <w:rPr>
          <w:color w:val="000000"/>
          <w:sz w:val="20"/>
          <w:szCs w:val="20"/>
        </w:rPr>
        <w:t>                                                                                                "</w:t>
      </w:r>
      <w:proofErr w:type="spellStart"/>
      <w:proofErr w:type="gramStart"/>
      <w:r w:rsidRPr="00934587">
        <w:rPr>
          <w:color w:val="000000"/>
          <w:sz w:val="20"/>
          <w:szCs w:val="20"/>
        </w:rPr>
        <w:t>determinerCode</w:t>
      </w:r>
      <w:proofErr w:type="spellEnd"/>
      <w:proofErr w:type="gramEnd"/>
      <w:r w:rsidRPr="00934587">
        <w:rPr>
          <w:color w:val="000000"/>
          <w:sz w:val="20"/>
          <w:szCs w:val="20"/>
        </w:rPr>
        <w:t>": "INSTANCE",</w:t>
      </w:r>
    </w:p>
    <w:p w14:paraId="5FDFBF4B" w14:textId="77777777" w:rsidR="00606B20" w:rsidRPr="00934587" w:rsidRDefault="00606B20" w:rsidP="00606B20">
      <w:pPr>
        <w:pBdr>
          <w:top w:val="single" w:sz="4" w:space="1" w:color="auto"/>
          <w:left w:val="single" w:sz="4" w:space="1" w:color="auto"/>
          <w:bottom w:val="single" w:sz="4" w:space="1" w:color="auto"/>
          <w:right w:val="single" w:sz="4" w:space="1" w:color="auto"/>
        </w:pBdr>
        <w:rPr>
          <w:color w:val="000000"/>
          <w:sz w:val="20"/>
          <w:szCs w:val="20"/>
        </w:rPr>
      </w:pPr>
      <w:r w:rsidRPr="00934587">
        <w:rPr>
          <w:color w:val="000000"/>
          <w:sz w:val="20"/>
          <w:szCs w:val="20"/>
        </w:rPr>
        <w:t>                                                                                                "</w:t>
      </w:r>
      <w:proofErr w:type="spellStart"/>
      <w:proofErr w:type="gramStart"/>
      <w:r w:rsidRPr="00934587">
        <w:rPr>
          <w:color w:val="000000"/>
          <w:sz w:val="20"/>
          <w:szCs w:val="20"/>
        </w:rPr>
        <w:t>classCode</w:t>
      </w:r>
      <w:proofErr w:type="spellEnd"/>
      <w:proofErr w:type="gramEnd"/>
      <w:r w:rsidRPr="00934587">
        <w:rPr>
          <w:color w:val="000000"/>
          <w:sz w:val="20"/>
          <w:szCs w:val="20"/>
        </w:rPr>
        <w:t>": "DEV",</w:t>
      </w:r>
    </w:p>
    <w:p w14:paraId="25BA7883" w14:textId="77777777" w:rsidR="00606B20" w:rsidRPr="00934587" w:rsidRDefault="00606B20" w:rsidP="00606B20">
      <w:pPr>
        <w:pBdr>
          <w:top w:val="single" w:sz="4" w:space="1" w:color="auto"/>
          <w:left w:val="single" w:sz="4" w:space="1" w:color="auto"/>
          <w:bottom w:val="single" w:sz="4" w:space="1" w:color="auto"/>
          <w:right w:val="single" w:sz="4" w:space="1" w:color="auto"/>
        </w:pBdr>
        <w:rPr>
          <w:color w:val="000000"/>
          <w:sz w:val="20"/>
          <w:szCs w:val="20"/>
        </w:rPr>
      </w:pPr>
      <w:r w:rsidRPr="00934587">
        <w:rPr>
          <w:color w:val="000000"/>
          <w:sz w:val="20"/>
          <w:szCs w:val="20"/>
        </w:rPr>
        <w:t>                                                                                                "</w:t>
      </w:r>
      <w:proofErr w:type="gramStart"/>
      <w:r w:rsidRPr="00934587">
        <w:rPr>
          <w:color w:val="000000"/>
          <w:sz w:val="20"/>
          <w:szCs w:val="20"/>
        </w:rPr>
        <w:t>id</w:t>
      </w:r>
      <w:proofErr w:type="gramEnd"/>
      <w:r w:rsidRPr="00934587">
        <w:rPr>
          <w:color w:val="000000"/>
          <w:sz w:val="20"/>
          <w:szCs w:val="20"/>
        </w:rPr>
        <w:t>": {</w:t>
      </w:r>
    </w:p>
    <w:p w14:paraId="7DAE1260" w14:textId="77777777" w:rsidR="00606B20" w:rsidRPr="00934587" w:rsidRDefault="00606B20" w:rsidP="00606B20">
      <w:pPr>
        <w:pBdr>
          <w:top w:val="single" w:sz="4" w:space="1" w:color="auto"/>
          <w:left w:val="single" w:sz="4" w:space="1" w:color="auto"/>
          <w:bottom w:val="single" w:sz="4" w:space="1" w:color="auto"/>
          <w:right w:val="single" w:sz="4" w:space="1" w:color="auto"/>
        </w:pBdr>
        <w:rPr>
          <w:color w:val="000000"/>
          <w:sz w:val="20"/>
          <w:szCs w:val="20"/>
        </w:rPr>
      </w:pPr>
      <w:r w:rsidRPr="00934587">
        <w:rPr>
          <w:color w:val="000000"/>
          <w:sz w:val="20"/>
          <w:szCs w:val="20"/>
        </w:rPr>
        <w:t>                                                                                                                "</w:t>
      </w:r>
      <w:proofErr w:type="gramStart"/>
      <w:r w:rsidRPr="00934587">
        <w:rPr>
          <w:color w:val="000000"/>
          <w:sz w:val="20"/>
          <w:szCs w:val="20"/>
        </w:rPr>
        <w:t>extension</w:t>
      </w:r>
      <w:proofErr w:type="gramEnd"/>
      <w:r w:rsidRPr="00934587">
        <w:rPr>
          <w:color w:val="000000"/>
          <w:sz w:val="20"/>
          <w:szCs w:val="20"/>
        </w:rPr>
        <w:t>": "200M",</w:t>
      </w:r>
    </w:p>
    <w:p w14:paraId="1A03F672" w14:textId="77777777" w:rsidR="00606B20" w:rsidRPr="00934587" w:rsidRDefault="00606B20" w:rsidP="00606B20">
      <w:pPr>
        <w:pBdr>
          <w:top w:val="single" w:sz="4" w:space="1" w:color="auto"/>
          <w:left w:val="single" w:sz="4" w:space="1" w:color="auto"/>
          <w:bottom w:val="single" w:sz="4" w:space="1" w:color="auto"/>
          <w:right w:val="single" w:sz="4" w:space="1" w:color="auto"/>
        </w:pBdr>
        <w:rPr>
          <w:color w:val="000000"/>
          <w:sz w:val="20"/>
          <w:szCs w:val="20"/>
        </w:rPr>
      </w:pPr>
      <w:r w:rsidRPr="00934587">
        <w:rPr>
          <w:color w:val="000000"/>
          <w:sz w:val="20"/>
          <w:szCs w:val="20"/>
        </w:rPr>
        <w:t>                                                                                                                "</w:t>
      </w:r>
      <w:proofErr w:type="gramStart"/>
      <w:r w:rsidRPr="00934587">
        <w:rPr>
          <w:color w:val="000000"/>
          <w:sz w:val="20"/>
          <w:szCs w:val="20"/>
        </w:rPr>
        <w:t>root</w:t>
      </w:r>
      <w:proofErr w:type="gramEnd"/>
      <w:r w:rsidRPr="00934587">
        <w:rPr>
          <w:color w:val="000000"/>
          <w:sz w:val="20"/>
          <w:szCs w:val="20"/>
        </w:rPr>
        <w:t>": "2.16.840.1.113883.4.349"</w:t>
      </w:r>
    </w:p>
    <w:p w14:paraId="251239C6" w14:textId="77777777" w:rsidR="00606B20" w:rsidRPr="00934587" w:rsidRDefault="00606B20" w:rsidP="00606B20">
      <w:pPr>
        <w:pBdr>
          <w:top w:val="single" w:sz="4" w:space="1" w:color="auto"/>
          <w:left w:val="single" w:sz="4" w:space="1" w:color="auto"/>
          <w:bottom w:val="single" w:sz="4" w:space="1" w:color="auto"/>
          <w:right w:val="single" w:sz="4" w:space="1" w:color="auto"/>
        </w:pBdr>
        <w:rPr>
          <w:color w:val="000000"/>
          <w:sz w:val="20"/>
          <w:szCs w:val="20"/>
        </w:rPr>
      </w:pPr>
      <w:r w:rsidRPr="00934587">
        <w:rPr>
          <w:color w:val="000000"/>
          <w:sz w:val="20"/>
          <w:szCs w:val="20"/>
        </w:rPr>
        <w:t>                                                                                                }</w:t>
      </w:r>
    </w:p>
    <w:p w14:paraId="473F29E9" w14:textId="77777777" w:rsidR="00606B20" w:rsidRPr="00934587" w:rsidRDefault="00606B20" w:rsidP="00606B20">
      <w:pPr>
        <w:pBdr>
          <w:top w:val="single" w:sz="4" w:space="1" w:color="auto"/>
          <w:left w:val="single" w:sz="4" w:space="1" w:color="auto"/>
          <w:bottom w:val="single" w:sz="4" w:space="1" w:color="auto"/>
          <w:right w:val="single" w:sz="4" w:space="1" w:color="auto"/>
        </w:pBdr>
        <w:rPr>
          <w:color w:val="000000"/>
          <w:sz w:val="20"/>
          <w:szCs w:val="20"/>
        </w:rPr>
      </w:pPr>
      <w:r w:rsidRPr="00934587">
        <w:rPr>
          <w:color w:val="000000"/>
          <w:sz w:val="20"/>
          <w:szCs w:val="20"/>
        </w:rPr>
        <w:t>                                                                                }</w:t>
      </w:r>
    </w:p>
    <w:p w14:paraId="5D37A656" w14:textId="77777777" w:rsidR="00606B20" w:rsidRDefault="00606B20" w:rsidP="00606B20">
      <w:pPr>
        <w:pBdr>
          <w:top w:val="single" w:sz="4" w:space="1" w:color="auto"/>
          <w:left w:val="single" w:sz="4" w:space="1" w:color="auto"/>
          <w:bottom w:val="single" w:sz="4" w:space="1" w:color="auto"/>
          <w:right w:val="single" w:sz="4" w:space="1" w:color="auto"/>
        </w:pBdr>
        <w:rPr>
          <w:color w:val="000000"/>
          <w:sz w:val="20"/>
          <w:szCs w:val="20"/>
        </w:rPr>
      </w:pPr>
      <w:r w:rsidRPr="00934587">
        <w:rPr>
          <w:color w:val="000000"/>
          <w:sz w:val="20"/>
          <w:szCs w:val="20"/>
        </w:rPr>
        <w:t>                                                                },</w:t>
      </w:r>
    </w:p>
    <w:p w14:paraId="3AF51127" w14:textId="77777777" w:rsidR="00606B20" w:rsidRDefault="00606B20" w:rsidP="00606B20">
      <w:pPr>
        <w:rPr>
          <w:color w:val="000000"/>
          <w:sz w:val="20"/>
          <w:szCs w:val="20"/>
        </w:rPr>
      </w:pPr>
    </w:p>
    <w:p w14:paraId="669FCBD3" w14:textId="77777777" w:rsidR="00606B20" w:rsidRDefault="00606B20" w:rsidP="00606B20">
      <w:pPr>
        <w:rPr>
          <w:color w:val="000000"/>
          <w:sz w:val="20"/>
          <w:szCs w:val="20"/>
        </w:rPr>
      </w:pPr>
    </w:p>
    <w:p w14:paraId="1B5B4282" w14:textId="77777777" w:rsidR="00606B20" w:rsidRPr="00934587" w:rsidRDefault="00606B20" w:rsidP="00606B20">
      <w:pPr>
        <w:rPr>
          <w:color w:val="000000"/>
          <w:sz w:val="20"/>
          <w:szCs w:val="20"/>
        </w:rPr>
      </w:pPr>
    </w:p>
    <w:p w14:paraId="17133B70"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gramStart"/>
      <w:r w:rsidRPr="00934587">
        <w:rPr>
          <w:color w:val="000000"/>
          <w:sz w:val="20"/>
          <w:szCs w:val="20"/>
        </w:rPr>
        <w:t>acknowledgement</w:t>
      </w:r>
      <w:proofErr w:type="gramEnd"/>
      <w:r w:rsidRPr="00934587">
        <w:rPr>
          <w:color w:val="000000"/>
          <w:sz w:val="20"/>
          <w:szCs w:val="20"/>
        </w:rPr>
        <w:t>": {</w:t>
      </w:r>
    </w:p>
    <w:p w14:paraId="57DBF2BB"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spellStart"/>
      <w:proofErr w:type="gramStart"/>
      <w:r w:rsidRPr="00934587">
        <w:rPr>
          <w:color w:val="000000"/>
          <w:sz w:val="20"/>
          <w:szCs w:val="20"/>
        </w:rPr>
        <w:t>typeCode</w:t>
      </w:r>
      <w:proofErr w:type="spellEnd"/>
      <w:proofErr w:type="gramEnd"/>
      <w:r w:rsidRPr="00934587">
        <w:rPr>
          <w:color w:val="000000"/>
          <w:sz w:val="20"/>
          <w:szCs w:val="20"/>
        </w:rPr>
        <w:t>": {</w:t>
      </w:r>
    </w:p>
    <w:p w14:paraId="2BFBCEDF"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gramStart"/>
      <w:r w:rsidRPr="00934587">
        <w:rPr>
          <w:color w:val="000000"/>
          <w:sz w:val="20"/>
          <w:szCs w:val="20"/>
        </w:rPr>
        <w:t>code</w:t>
      </w:r>
      <w:proofErr w:type="gramEnd"/>
      <w:r w:rsidRPr="00934587">
        <w:rPr>
          <w:color w:val="000000"/>
          <w:sz w:val="20"/>
          <w:szCs w:val="20"/>
        </w:rPr>
        <w:t>": "AA"</w:t>
      </w:r>
    </w:p>
    <w:p w14:paraId="763BF9CE"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
    <w:p w14:paraId="75EB47E6"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spellStart"/>
      <w:proofErr w:type="gramStart"/>
      <w:r w:rsidRPr="00934587">
        <w:rPr>
          <w:color w:val="000000"/>
          <w:sz w:val="20"/>
          <w:szCs w:val="20"/>
        </w:rPr>
        <w:t>targetMessage</w:t>
      </w:r>
      <w:proofErr w:type="spellEnd"/>
      <w:proofErr w:type="gramEnd"/>
      <w:r w:rsidRPr="00934587">
        <w:rPr>
          <w:color w:val="000000"/>
          <w:sz w:val="20"/>
          <w:szCs w:val="20"/>
        </w:rPr>
        <w:t>": {</w:t>
      </w:r>
    </w:p>
    <w:p w14:paraId="5E322A54"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gramStart"/>
      <w:r w:rsidRPr="00934587">
        <w:rPr>
          <w:color w:val="000000"/>
          <w:sz w:val="20"/>
          <w:szCs w:val="20"/>
        </w:rPr>
        <w:t>id</w:t>
      </w:r>
      <w:proofErr w:type="gramEnd"/>
      <w:r w:rsidRPr="00934587">
        <w:rPr>
          <w:color w:val="000000"/>
          <w:sz w:val="20"/>
          <w:szCs w:val="20"/>
        </w:rPr>
        <w:t>": {</w:t>
      </w:r>
    </w:p>
    <w:p w14:paraId="458EC862"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gramStart"/>
      <w:r w:rsidRPr="00934587">
        <w:rPr>
          <w:color w:val="000000"/>
          <w:sz w:val="20"/>
          <w:szCs w:val="20"/>
        </w:rPr>
        <w:t>extension</w:t>
      </w:r>
      <w:proofErr w:type="gramEnd"/>
      <w:r w:rsidRPr="00934587">
        <w:rPr>
          <w:color w:val="000000"/>
          <w:sz w:val="20"/>
          <w:szCs w:val="20"/>
        </w:rPr>
        <w:t>": "MCID-12345",</w:t>
      </w:r>
    </w:p>
    <w:p w14:paraId="11AA38B6"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gramStart"/>
      <w:r w:rsidRPr="00934587">
        <w:rPr>
          <w:color w:val="000000"/>
          <w:sz w:val="20"/>
          <w:szCs w:val="20"/>
        </w:rPr>
        <w:t>root</w:t>
      </w:r>
      <w:proofErr w:type="gramEnd"/>
      <w:r w:rsidRPr="00934587">
        <w:rPr>
          <w:color w:val="000000"/>
          <w:sz w:val="20"/>
          <w:szCs w:val="20"/>
        </w:rPr>
        <w:t>": "1.2.840.114350.1.13.0.1.7.1.1"</w:t>
      </w:r>
    </w:p>
    <w:p w14:paraId="4A4E612D"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
    <w:p w14:paraId="3BF2EAFE"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
    <w:p w14:paraId="712DDE79"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
    <w:p w14:paraId="07BCBDC0"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spellStart"/>
      <w:proofErr w:type="gramStart"/>
      <w:r w:rsidRPr="00934587">
        <w:rPr>
          <w:color w:val="000000"/>
          <w:sz w:val="20"/>
          <w:szCs w:val="20"/>
        </w:rPr>
        <w:t>controlActProcess</w:t>
      </w:r>
      <w:proofErr w:type="spellEnd"/>
      <w:proofErr w:type="gramEnd"/>
      <w:r w:rsidRPr="00934587">
        <w:rPr>
          <w:color w:val="000000"/>
          <w:sz w:val="20"/>
          <w:szCs w:val="20"/>
        </w:rPr>
        <w:t>": {</w:t>
      </w:r>
    </w:p>
    <w:p w14:paraId="6EC8108A"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spellStart"/>
      <w:proofErr w:type="gramStart"/>
      <w:r w:rsidRPr="00934587">
        <w:rPr>
          <w:color w:val="000000"/>
          <w:sz w:val="20"/>
          <w:szCs w:val="20"/>
        </w:rPr>
        <w:t>classCode</w:t>
      </w:r>
      <w:proofErr w:type="spellEnd"/>
      <w:proofErr w:type="gramEnd"/>
      <w:r w:rsidRPr="00934587">
        <w:rPr>
          <w:color w:val="000000"/>
          <w:sz w:val="20"/>
          <w:szCs w:val="20"/>
        </w:rPr>
        <w:t>": "CACT",</w:t>
      </w:r>
    </w:p>
    <w:p w14:paraId="0C2F7B44"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spellStart"/>
      <w:proofErr w:type="gramStart"/>
      <w:r w:rsidRPr="00934587">
        <w:rPr>
          <w:color w:val="000000"/>
          <w:sz w:val="20"/>
          <w:szCs w:val="20"/>
        </w:rPr>
        <w:t>moodCode</w:t>
      </w:r>
      <w:proofErr w:type="spellEnd"/>
      <w:proofErr w:type="gramEnd"/>
      <w:r w:rsidRPr="00934587">
        <w:rPr>
          <w:color w:val="000000"/>
          <w:sz w:val="20"/>
          <w:szCs w:val="20"/>
        </w:rPr>
        <w:t>": "EVN",</w:t>
      </w:r>
    </w:p>
    <w:p w14:paraId="1498A05F"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gramStart"/>
      <w:r w:rsidRPr="00934587">
        <w:rPr>
          <w:color w:val="000000"/>
          <w:sz w:val="20"/>
          <w:szCs w:val="20"/>
        </w:rPr>
        <w:t>code</w:t>
      </w:r>
      <w:proofErr w:type="gramEnd"/>
      <w:r w:rsidRPr="00934587">
        <w:rPr>
          <w:color w:val="000000"/>
          <w:sz w:val="20"/>
          <w:szCs w:val="20"/>
        </w:rPr>
        <w:t>": {</w:t>
      </w:r>
    </w:p>
    <w:p w14:paraId="3E4D069F"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spellStart"/>
      <w:proofErr w:type="gramStart"/>
      <w:r w:rsidRPr="00934587">
        <w:rPr>
          <w:color w:val="000000"/>
          <w:sz w:val="20"/>
          <w:szCs w:val="20"/>
        </w:rPr>
        <w:t>codeSystem</w:t>
      </w:r>
      <w:proofErr w:type="spellEnd"/>
      <w:proofErr w:type="gramEnd"/>
      <w:r w:rsidRPr="00934587">
        <w:rPr>
          <w:color w:val="000000"/>
          <w:sz w:val="20"/>
          <w:szCs w:val="20"/>
        </w:rPr>
        <w:t>": "2.16.840.1.113883.1.6",</w:t>
      </w:r>
    </w:p>
    <w:p w14:paraId="2C03DEC0"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gramStart"/>
      <w:r w:rsidRPr="00934587">
        <w:rPr>
          <w:color w:val="000000"/>
          <w:sz w:val="20"/>
          <w:szCs w:val="20"/>
        </w:rPr>
        <w:t>code</w:t>
      </w:r>
      <w:proofErr w:type="gramEnd"/>
      <w:r w:rsidRPr="00934587">
        <w:rPr>
          <w:color w:val="000000"/>
          <w:sz w:val="20"/>
          <w:szCs w:val="20"/>
        </w:rPr>
        <w:t>": "PRPA_TE201306UV02"</w:t>
      </w:r>
    </w:p>
    <w:p w14:paraId="2B852F30"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
    <w:p w14:paraId="2F700A32"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gramStart"/>
      <w:r w:rsidRPr="00934587">
        <w:rPr>
          <w:color w:val="000000"/>
          <w:sz w:val="20"/>
          <w:szCs w:val="20"/>
        </w:rPr>
        <w:t>subject</w:t>
      </w:r>
      <w:proofErr w:type="gramEnd"/>
      <w:r w:rsidRPr="00934587">
        <w:rPr>
          <w:color w:val="000000"/>
          <w:sz w:val="20"/>
          <w:szCs w:val="20"/>
        </w:rPr>
        <w:t>": {</w:t>
      </w:r>
    </w:p>
    <w:p w14:paraId="7843FE1F"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spellStart"/>
      <w:proofErr w:type="gramStart"/>
      <w:r w:rsidRPr="00934587">
        <w:rPr>
          <w:color w:val="000000"/>
          <w:sz w:val="20"/>
          <w:szCs w:val="20"/>
        </w:rPr>
        <w:t>typeCode</w:t>
      </w:r>
      <w:proofErr w:type="spellEnd"/>
      <w:proofErr w:type="gramEnd"/>
      <w:r w:rsidRPr="00934587">
        <w:rPr>
          <w:color w:val="000000"/>
          <w:sz w:val="20"/>
          <w:szCs w:val="20"/>
        </w:rPr>
        <w:t>": "SUBJ",</w:t>
      </w:r>
    </w:p>
    <w:p w14:paraId="6378E2EC"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spellStart"/>
      <w:proofErr w:type="gramStart"/>
      <w:r w:rsidRPr="00934587">
        <w:rPr>
          <w:color w:val="000000"/>
          <w:sz w:val="20"/>
          <w:szCs w:val="20"/>
        </w:rPr>
        <w:t>registrationEvent</w:t>
      </w:r>
      <w:proofErr w:type="spellEnd"/>
      <w:proofErr w:type="gramEnd"/>
      <w:r w:rsidRPr="00934587">
        <w:rPr>
          <w:color w:val="000000"/>
          <w:sz w:val="20"/>
          <w:szCs w:val="20"/>
        </w:rPr>
        <w:t>": {</w:t>
      </w:r>
    </w:p>
    <w:p w14:paraId="2FA654B9"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spellStart"/>
      <w:proofErr w:type="gramStart"/>
      <w:r w:rsidRPr="00934587">
        <w:rPr>
          <w:color w:val="000000"/>
          <w:sz w:val="20"/>
          <w:szCs w:val="20"/>
        </w:rPr>
        <w:t>classCode</w:t>
      </w:r>
      <w:proofErr w:type="spellEnd"/>
      <w:proofErr w:type="gramEnd"/>
      <w:r w:rsidRPr="00934587">
        <w:rPr>
          <w:color w:val="000000"/>
          <w:sz w:val="20"/>
          <w:szCs w:val="20"/>
        </w:rPr>
        <w:t>": "REG",</w:t>
      </w:r>
    </w:p>
    <w:p w14:paraId="1B0D00A5"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spellStart"/>
      <w:proofErr w:type="gramStart"/>
      <w:r w:rsidRPr="00934587">
        <w:rPr>
          <w:color w:val="000000"/>
          <w:sz w:val="20"/>
          <w:szCs w:val="20"/>
        </w:rPr>
        <w:t>moodCode</w:t>
      </w:r>
      <w:proofErr w:type="spellEnd"/>
      <w:proofErr w:type="gramEnd"/>
      <w:r w:rsidRPr="00934587">
        <w:rPr>
          <w:color w:val="000000"/>
          <w:sz w:val="20"/>
          <w:szCs w:val="20"/>
        </w:rPr>
        <w:t>": "EVN",</w:t>
      </w:r>
    </w:p>
    <w:p w14:paraId="5CDE7FB3"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gramStart"/>
      <w:r w:rsidRPr="00934587">
        <w:rPr>
          <w:color w:val="000000"/>
          <w:sz w:val="20"/>
          <w:szCs w:val="20"/>
        </w:rPr>
        <w:t>id</w:t>
      </w:r>
      <w:proofErr w:type="gramEnd"/>
      <w:r w:rsidRPr="00934587">
        <w:rPr>
          <w:color w:val="000000"/>
          <w:sz w:val="20"/>
          <w:szCs w:val="20"/>
        </w:rPr>
        <w:t>": {</w:t>
      </w:r>
    </w:p>
    <w:p w14:paraId="5ED5D3FC"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spellStart"/>
      <w:proofErr w:type="gramStart"/>
      <w:r w:rsidRPr="00934587">
        <w:rPr>
          <w:color w:val="000000"/>
          <w:sz w:val="20"/>
          <w:szCs w:val="20"/>
        </w:rPr>
        <w:t>nullFlavor</w:t>
      </w:r>
      <w:proofErr w:type="spellEnd"/>
      <w:proofErr w:type="gramEnd"/>
      <w:r w:rsidRPr="00934587">
        <w:rPr>
          <w:color w:val="000000"/>
          <w:sz w:val="20"/>
          <w:szCs w:val="20"/>
        </w:rPr>
        <w:t>": "NA"</w:t>
      </w:r>
    </w:p>
    <w:p w14:paraId="4C326235"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
    <w:p w14:paraId="43EE682A"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spellStart"/>
      <w:proofErr w:type="gramStart"/>
      <w:r w:rsidRPr="00934587">
        <w:rPr>
          <w:color w:val="000000"/>
          <w:sz w:val="20"/>
          <w:szCs w:val="20"/>
        </w:rPr>
        <w:t>statusCode</w:t>
      </w:r>
      <w:proofErr w:type="spellEnd"/>
      <w:proofErr w:type="gramEnd"/>
      <w:r w:rsidRPr="00934587">
        <w:rPr>
          <w:color w:val="000000"/>
          <w:sz w:val="20"/>
          <w:szCs w:val="20"/>
        </w:rPr>
        <w:t>": {</w:t>
      </w:r>
    </w:p>
    <w:p w14:paraId="2C1EF617"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gramStart"/>
      <w:r w:rsidRPr="00934587">
        <w:rPr>
          <w:color w:val="000000"/>
          <w:sz w:val="20"/>
          <w:szCs w:val="20"/>
        </w:rPr>
        <w:t>code</w:t>
      </w:r>
      <w:proofErr w:type="gramEnd"/>
      <w:r w:rsidRPr="00934587">
        <w:rPr>
          <w:color w:val="000000"/>
          <w:sz w:val="20"/>
          <w:szCs w:val="20"/>
        </w:rPr>
        <w:t>": "active"</w:t>
      </w:r>
    </w:p>
    <w:p w14:paraId="3AD39A3C"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
    <w:p w14:paraId="62D0CD61"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xml:space="preserve">                                                                                                                </w:t>
      </w:r>
      <w:proofErr w:type="gramStart"/>
      <w:r w:rsidRPr="00934587">
        <w:rPr>
          <w:color w:val="000000"/>
          <w:sz w:val="20"/>
          <w:szCs w:val="20"/>
        </w:rPr>
        <w:t>"subject1": {</w:t>
      </w:r>
      <w:proofErr w:type="gramEnd"/>
    </w:p>
    <w:p w14:paraId="7F63FD6B"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spellStart"/>
      <w:proofErr w:type="gramStart"/>
      <w:r w:rsidRPr="00934587">
        <w:rPr>
          <w:color w:val="000000"/>
          <w:sz w:val="20"/>
          <w:szCs w:val="20"/>
        </w:rPr>
        <w:t>typeCode</w:t>
      </w:r>
      <w:proofErr w:type="spellEnd"/>
      <w:proofErr w:type="gramEnd"/>
      <w:r w:rsidRPr="00934587">
        <w:rPr>
          <w:color w:val="000000"/>
          <w:sz w:val="20"/>
          <w:szCs w:val="20"/>
        </w:rPr>
        <w:t>": "SBJ",</w:t>
      </w:r>
    </w:p>
    <w:p w14:paraId="39FDE363"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gramStart"/>
      <w:r w:rsidRPr="00934587">
        <w:rPr>
          <w:color w:val="000000"/>
          <w:sz w:val="20"/>
          <w:szCs w:val="20"/>
        </w:rPr>
        <w:t>patient</w:t>
      </w:r>
      <w:proofErr w:type="gramEnd"/>
      <w:r w:rsidRPr="00934587">
        <w:rPr>
          <w:color w:val="000000"/>
          <w:sz w:val="20"/>
          <w:szCs w:val="20"/>
        </w:rPr>
        <w:t>": {</w:t>
      </w:r>
    </w:p>
    <w:p w14:paraId="5C092DFF"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spellStart"/>
      <w:proofErr w:type="gramStart"/>
      <w:r w:rsidRPr="00934587">
        <w:rPr>
          <w:color w:val="000000"/>
          <w:sz w:val="20"/>
          <w:szCs w:val="20"/>
        </w:rPr>
        <w:t>classCode</w:t>
      </w:r>
      <w:proofErr w:type="spellEnd"/>
      <w:proofErr w:type="gramEnd"/>
      <w:r w:rsidRPr="00934587">
        <w:rPr>
          <w:color w:val="000000"/>
          <w:sz w:val="20"/>
          <w:szCs w:val="20"/>
        </w:rPr>
        <w:t>": "PAT",</w:t>
      </w:r>
    </w:p>
    <w:p w14:paraId="67367217"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gramStart"/>
      <w:r w:rsidRPr="00934587">
        <w:rPr>
          <w:color w:val="000000"/>
          <w:sz w:val="20"/>
          <w:szCs w:val="20"/>
        </w:rPr>
        <w:t>id</w:t>
      </w:r>
      <w:proofErr w:type="gramEnd"/>
      <w:r w:rsidRPr="00934587">
        <w:rPr>
          <w:color w:val="000000"/>
          <w:sz w:val="20"/>
          <w:szCs w:val="20"/>
        </w:rPr>
        <w:t>": {</w:t>
      </w:r>
    </w:p>
    <w:p w14:paraId="2EC3D01F"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lastRenderedPageBreak/>
        <w:t>                                                                                                                                                                "</w:t>
      </w:r>
      <w:proofErr w:type="gramStart"/>
      <w:r w:rsidRPr="00934587">
        <w:rPr>
          <w:color w:val="000000"/>
          <w:sz w:val="20"/>
          <w:szCs w:val="20"/>
        </w:rPr>
        <w:t>extension</w:t>
      </w:r>
      <w:proofErr w:type="gramEnd"/>
      <w:r w:rsidRPr="00934587">
        <w:rPr>
          <w:color w:val="000000"/>
          <w:sz w:val="20"/>
          <w:szCs w:val="20"/>
        </w:rPr>
        <w:t>": "1008693755V259396^NI^200M^USVHA^P",</w:t>
      </w:r>
    </w:p>
    <w:p w14:paraId="29140117"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gramStart"/>
      <w:r w:rsidRPr="00934587">
        <w:rPr>
          <w:color w:val="000000"/>
          <w:sz w:val="20"/>
          <w:szCs w:val="20"/>
        </w:rPr>
        <w:t>root</w:t>
      </w:r>
      <w:proofErr w:type="gramEnd"/>
      <w:r w:rsidRPr="00934587">
        <w:rPr>
          <w:color w:val="000000"/>
          <w:sz w:val="20"/>
          <w:szCs w:val="20"/>
        </w:rPr>
        <w:t>": "2.16.840.1.113883.4.349"</w:t>
      </w:r>
    </w:p>
    <w:p w14:paraId="7F7AA24C"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
    <w:p w14:paraId="1EB140BC"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spellStart"/>
      <w:proofErr w:type="gramStart"/>
      <w:r w:rsidRPr="00934587">
        <w:rPr>
          <w:color w:val="000000"/>
          <w:sz w:val="20"/>
          <w:szCs w:val="20"/>
        </w:rPr>
        <w:t>statusCode</w:t>
      </w:r>
      <w:proofErr w:type="spellEnd"/>
      <w:proofErr w:type="gramEnd"/>
      <w:r w:rsidRPr="00934587">
        <w:rPr>
          <w:color w:val="000000"/>
          <w:sz w:val="20"/>
          <w:szCs w:val="20"/>
        </w:rPr>
        <w:t>": {</w:t>
      </w:r>
    </w:p>
    <w:p w14:paraId="110D4158"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gramStart"/>
      <w:r w:rsidRPr="00934587">
        <w:rPr>
          <w:color w:val="000000"/>
          <w:sz w:val="20"/>
          <w:szCs w:val="20"/>
        </w:rPr>
        <w:t>code</w:t>
      </w:r>
      <w:proofErr w:type="gramEnd"/>
      <w:r w:rsidRPr="00934587">
        <w:rPr>
          <w:color w:val="000000"/>
          <w:sz w:val="20"/>
          <w:szCs w:val="20"/>
        </w:rPr>
        <w:t>": "active"</w:t>
      </w:r>
    </w:p>
    <w:p w14:paraId="449086AA"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
    <w:p w14:paraId="778AFC59"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spellStart"/>
      <w:proofErr w:type="gramStart"/>
      <w:r w:rsidRPr="00934587">
        <w:rPr>
          <w:color w:val="000000"/>
          <w:sz w:val="20"/>
          <w:szCs w:val="20"/>
        </w:rPr>
        <w:t>patientPerson</w:t>
      </w:r>
      <w:proofErr w:type="spellEnd"/>
      <w:proofErr w:type="gramEnd"/>
      <w:r w:rsidRPr="00934587">
        <w:rPr>
          <w:color w:val="000000"/>
          <w:sz w:val="20"/>
          <w:szCs w:val="20"/>
        </w:rPr>
        <w:t>": {</w:t>
      </w:r>
    </w:p>
    <w:p w14:paraId="29FFE54F"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spellStart"/>
      <w:proofErr w:type="gramStart"/>
      <w:r w:rsidRPr="00934587">
        <w:rPr>
          <w:color w:val="000000"/>
          <w:sz w:val="20"/>
          <w:szCs w:val="20"/>
        </w:rPr>
        <w:t>personalRelationship</w:t>
      </w:r>
      <w:proofErr w:type="spellEnd"/>
      <w:proofErr w:type="gramEnd"/>
      <w:r w:rsidRPr="00934587">
        <w:rPr>
          <w:color w:val="000000"/>
          <w:sz w:val="20"/>
          <w:szCs w:val="20"/>
        </w:rPr>
        <w:t>": [{</w:t>
      </w:r>
    </w:p>
    <w:p w14:paraId="590CCEA8"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gramStart"/>
      <w:r w:rsidRPr="00934587">
        <w:rPr>
          <w:color w:val="000000"/>
          <w:sz w:val="20"/>
          <w:szCs w:val="20"/>
        </w:rPr>
        <w:t>code</w:t>
      </w:r>
      <w:proofErr w:type="gramEnd"/>
      <w:r w:rsidRPr="00934587">
        <w:rPr>
          <w:color w:val="000000"/>
          <w:sz w:val="20"/>
          <w:szCs w:val="20"/>
        </w:rPr>
        <w:t>": {</w:t>
      </w:r>
    </w:p>
    <w:p w14:paraId="5B60DD65"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spellStart"/>
      <w:proofErr w:type="gramStart"/>
      <w:r w:rsidRPr="00934587">
        <w:rPr>
          <w:color w:val="000000"/>
          <w:sz w:val="20"/>
          <w:szCs w:val="20"/>
        </w:rPr>
        <w:t>codeSystemName</w:t>
      </w:r>
      <w:proofErr w:type="spellEnd"/>
      <w:proofErr w:type="gramEnd"/>
      <w:r w:rsidRPr="00934587">
        <w:rPr>
          <w:color w:val="000000"/>
          <w:sz w:val="20"/>
          <w:szCs w:val="20"/>
        </w:rPr>
        <w:t>": "</w:t>
      </w:r>
      <w:proofErr w:type="spellStart"/>
      <w:r w:rsidRPr="00934587">
        <w:rPr>
          <w:color w:val="000000"/>
          <w:sz w:val="20"/>
          <w:szCs w:val="20"/>
        </w:rPr>
        <w:t>RoleCode</w:t>
      </w:r>
      <w:proofErr w:type="spellEnd"/>
      <w:r w:rsidRPr="00934587">
        <w:rPr>
          <w:color w:val="000000"/>
          <w:sz w:val="20"/>
          <w:szCs w:val="20"/>
        </w:rPr>
        <w:t>",</w:t>
      </w:r>
    </w:p>
    <w:p w14:paraId="2E1A47C8" w14:textId="77777777" w:rsidR="00606B20"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spellStart"/>
      <w:proofErr w:type="gramStart"/>
      <w:r w:rsidRPr="00934587">
        <w:rPr>
          <w:color w:val="000000"/>
          <w:sz w:val="20"/>
          <w:szCs w:val="20"/>
        </w:rPr>
        <w:t>codeSystem</w:t>
      </w:r>
      <w:proofErr w:type="spellEnd"/>
      <w:proofErr w:type="gramEnd"/>
      <w:r w:rsidRPr="00934587">
        <w:rPr>
          <w:color w:val="000000"/>
          <w:sz w:val="20"/>
          <w:szCs w:val="20"/>
        </w:rPr>
        <w:t>": "2.16.840.1.113883.5.111",</w:t>
      </w:r>
    </w:p>
    <w:p w14:paraId="41408033" w14:textId="77777777" w:rsidR="00606B20" w:rsidRDefault="00606B20" w:rsidP="00606B20">
      <w:pPr>
        <w:rPr>
          <w:color w:val="000000"/>
          <w:sz w:val="20"/>
          <w:szCs w:val="20"/>
        </w:rPr>
      </w:pPr>
    </w:p>
    <w:p w14:paraId="6282F560" w14:textId="77777777" w:rsidR="00606B20" w:rsidRDefault="00606B20" w:rsidP="00606B20">
      <w:pPr>
        <w:rPr>
          <w:color w:val="000000"/>
          <w:sz w:val="20"/>
          <w:szCs w:val="20"/>
        </w:rPr>
      </w:pPr>
    </w:p>
    <w:p w14:paraId="550C3D57" w14:textId="77777777" w:rsidR="00606B20" w:rsidRDefault="00606B20" w:rsidP="00606B20">
      <w:pPr>
        <w:rPr>
          <w:color w:val="000000"/>
          <w:sz w:val="20"/>
          <w:szCs w:val="20"/>
        </w:rPr>
      </w:pPr>
    </w:p>
    <w:p w14:paraId="519A07CC" w14:textId="77777777" w:rsidR="00606B20" w:rsidRDefault="00606B20" w:rsidP="00606B20">
      <w:pPr>
        <w:rPr>
          <w:color w:val="000000"/>
          <w:sz w:val="20"/>
          <w:szCs w:val="20"/>
        </w:rPr>
      </w:pPr>
    </w:p>
    <w:p w14:paraId="1D2A0B1B" w14:textId="77777777" w:rsidR="00606B20" w:rsidRPr="00934587" w:rsidRDefault="00606B20" w:rsidP="00606B20">
      <w:pPr>
        <w:rPr>
          <w:color w:val="000000"/>
          <w:sz w:val="20"/>
          <w:szCs w:val="20"/>
        </w:rPr>
      </w:pPr>
    </w:p>
    <w:p w14:paraId="70F8D728"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gramStart"/>
      <w:r w:rsidRPr="00934587">
        <w:rPr>
          <w:color w:val="000000"/>
          <w:sz w:val="20"/>
          <w:szCs w:val="20"/>
        </w:rPr>
        <w:t>code</w:t>
      </w:r>
      <w:proofErr w:type="gramEnd"/>
      <w:r w:rsidRPr="00934587">
        <w:rPr>
          <w:color w:val="000000"/>
          <w:sz w:val="20"/>
          <w:szCs w:val="20"/>
        </w:rPr>
        <w:t>": "HCP",</w:t>
      </w:r>
    </w:p>
    <w:p w14:paraId="15631D42"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spellStart"/>
      <w:proofErr w:type="gramStart"/>
      <w:r w:rsidRPr="00934587">
        <w:rPr>
          <w:color w:val="000000"/>
          <w:sz w:val="20"/>
          <w:szCs w:val="20"/>
        </w:rPr>
        <w:t>displayName</w:t>
      </w:r>
      <w:proofErr w:type="spellEnd"/>
      <w:proofErr w:type="gramEnd"/>
      <w:r w:rsidRPr="00934587">
        <w:rPr>
          <w:color w:val="000000"/>
          <w:sz w:val="20"/>
          <w:szCs w:val="20"/>
        </w:rPr>
        <w:t>": "VA Healthcare Proxy"</w:t>
      </w:r>
    </w:p>
    <w:p w14:paraId="16662D0B"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
    <w:p w14:paraId="68DABE15"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spellStart"/>
      <w:proofErr w:type="gramStart"/>
      <w:r w:rsidRPr="00934587">
        <w:rPr>
          <w:color w:val="000000"/>
          <w:sz w:val="20"/>
          <w:szCs w:val="20"/>
        </w:rPr>
        <w:t>statusCode</w:t>
      </w:r>
      <w:proofErr w:type="spellEnd"/>
      <w:proofErr w:type="gramEnd"/>
      <w:r w:rsidRPr="00934587">
        <w:rPr>
          <w:color w:val="000000"/>
          <w:sz w:val="20"/>
          <w:szCs w:val="20"/>
        </w:rPr>
        <w:t>": {</w:t>
      </w:r>
    </w:p>
    <w:p w14:paraId="2ABB2996"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gramStart"/>
      <w:r w:rsidRPr="00934587">
        <w:rPr>
          <w:color w:val="000000"/>
          <w:sz w:val="20"/>
          <w:szCs w:val="20"/>
        </w:rPr>
        <w:t>code</w:t>
      </w:r>
      <w:proofErr w:type="gramEnd"/>
      <w:r w:rsidRPr="00934587">
        <w:rPr>
          <w:color w:val="000000"/>
          <w:sz w:val="20"/>
          <w:szCs w:val="20"/>
        </w:rPr>
        <w:t>": "ACTIVE"</w:t>
      </w:r>
    </w:p>
    <w:p w14:paraId="69371FEE"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
    <w:p w14:paraId="02D0CF65"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xml:space="preserve">                                                                                                                                                                                </w:t>
      </w:r>
      <w:proofErr w:type="gramStart"/>
      <w:r w:rsidRPr="00934587">
        <w:rPr>
          <w:color w:val="000000"/>
          <w:sz w:val="20"/>
          <w:szCs w:val="20"/>
        </w:rPr>
        <w:t>"relationshipHolder1": {</w:t>
      </w:r>
      <w:proofErr w:type="gramEnd"/>
    </w:p>
    <w:p w14:paraId="1FB118AE"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spellStart"/>
      <w:proofErr w:type="gramStart"/>
      <w:r w:rsidRPr="00934587">
        <w:rPr>
          <w:color w:val="000000"/>
          <w:sz w:val="20"/>
          <w:szCs w:val="20"/>
        </w:rPr>
        <w:t>determinerCode</w:t>
      </w:r>
      <w:proofErr w:type="spellEnd"/>
      <w:proofErr w:type="gramEnd"/>
      <w:r w:rsidRPr="00934587">
        <w:rPr>
          <w:color w:val="000000"/>
          <w:sz w:val="20"/>
          <w:szCs w:val="20"/>
        </w:rPr>
        <w:t>": "INSTANCE",</w:t>
      </w:r>
    </w:p>
    <w:p w14:paraId="680C8D86"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spellStart"/>
      <w:proofErr w:type="gramStart"/>
      <w:r w:rsidRPr="00934587">
        <w:rPr>
          <w:color w:val="000000"/>
          <w:sz w:val="20"/>
          <w:szCs w:val="20"/>
        </w:rPr>
        <w:t>classCode</w:t>
      </w:r>
      <w:proofErr w:type="spellEnd"/>
      <w:proofErr w:type="gramEnd"/>
      <w:r w:rsidRPr="00934587">
        <w:rPr>
          <w:color w:val="000000"/>
          <w:sz w:val="20"/>
          <w:szCs w:val="20"/>
        </w:rPr>
        <w:t>": "PSN",</w:t>
      </w:r>
    </w:p>
    <w:p w14:paraId="449E3501"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gramStart"/>
      <w:r w:rsidRPr="00934587">
        <w:rPr>
          <w:color w:val="000000"/>
          <w:sz w:val="20"/>
          <w:szCs w:val="20"/>
        </w:rPr>
        <w:t>id</w:t>
      </w:r>
      <w:proofErr w:type="gramEnd"/>
      <w:r w:rsidRPr="00934587">
        <w:rPr>
          <w:color w:val="000000"/>
          <w:sz w:val="20"/>
          <w:szCs w:val="20"/>
        </w:rPr>
        <w:t>": {</w:t>
      </w:r>
    </w:p>
    <w:p w14:paraId="046453B7"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gramStart"/>
      <w:r w:rsidRPr="00934587">
        <w:rPr>
          <w:color w:val="000000"/>
          <w:sz w:val="20"/>
          <w:szCs w:val="20"/>
        </w:rPr>
        <w:t>extension</w:t>
      </w:r>
      <w:proofErr w:type="gramEnd"/>
      <w:r w:rsidRPr="00934587">
        <w:rPr>
          <w:color w:val="000000"/>
          <w:sz w:val="20"/>
          <w:szCs w:val="20"/>
        </w:rPr>
        <w:t>": "1008588486V343440^NI^200M^USVHA^^",</w:t>
      </w:r>
    </w:p>
    <w:p w14:paraId="17EC399F"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lastRenderedPageBreak/>
        <w:t>                                                                                                                                                                                                                "</w:t>
      </w:r>
      <w:proofErr w:type="gramStart"/>
      <w:r w:rsidRPr="00934587">
        <w:rPr>
          <w:color w:val="000000"/>
          <w:sz w:val="20"/>
          <w:szCs w:val="20"/>
        </w:rPr>
        <w:t>root</w:t>
      </w:r>
      <w:proofErr w:type="gramEnd"/>
      <w:r w:rsidRPr="00934587">
        <w:rPr>
          <w:color w:val="000000"/>
          <w:sz w:val="20"/>
          <w:szCs w:val="20"/>
        </w:rPr>
        <w:t>": "2.16.840.1.113883.4.349"</w:t>
      </w:r>
    </w:p>
    <w:p w14:paraId="5C6B4DB2"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
    <w:p w14:paraId="1B9083B4"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gramStart"/>
      <w:r w:rsidRPr="00934587">
        <w:rPr>
          <w:color w:val="000000"/>
          <w:sz w:val="20"/>
          <w:szCs w:val="20"/>
        </w:rPr>
        <w:t>name</w:t>
      </w:r>
      <w:proofErr w:type="gramEnd"/>
      <w:r w:rsidRPr="00934587">
        <w:rPr>
          <w:color w:val="000000"/>
          <w:sz w:val="20"/>
          <w:szCs w:val="20"/>
        </w:rPr>
        <w:t>": {</w:t>
      </w:r>
    </w:p>
    <w:p w14:paraId="1219424C"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gramStart"/>
      <w:r w:rsidRPr="00934587">
        <w:rPr>
          <w:color w:val="000000"/>
          <w:sz w:val="20"/>
          <w:szCs w:val="20"/>
        </w:rPr>
        <w:t>use</w:t>
      </w:r>
      <w:proofErr w:type="gramEnd"/>
      <w:r w:rsidRPr="00934587">
        <w:rPr>
          <w:color w:val="000000"/>
          <w:sz w:val="20"/>
          <w:szCs w:val="20"/>
        </w:rPr>
        <w:t>": "ASGN",</w:t>
      </w:r>
    </w:p>
    <w:p w14:paraId="6E111009"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gramStart"/>
      <w:r w:rsidRPr="00934587">
        <w:rPr>
          <w:color w:val="000000"/>
          <w:sz w:val="20"/>
          <w:szCs w:val="20"/>
        </w:rPr>
        <w:t>family</w:t>
      </w:r>
      <w:proofErr w:type="gramEnd"/>
      <w:r w:rsidRPr="00934587">
        <w:rPr>
          <w:color w:val="000000"/>
          <w:sz w:val="20"/>
          <w:szCs w:val="20"/>
        </w:rPr>
        <w:t>": "MPINAIK, ADDDNL"</w:t>
      </w:r>
    </w:p>
    <w:p w14:paraId="1FA10C7A"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
    <w:p w14:paraId="00686AAF"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
    <w:p w14:paraId="40D15E31"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 {</w:t>
      </w:r>
    </w:p>
    <w:p w14:paraId="3B17547F"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gramStart"/>
      <w:r w:rsidRPr="00934587">
        <w:rPr>
          <w:color w:val="000000"/>
          <w:sz w:val="20"/>
          <w:szCs w:val="20"/>
        </w:rPr>
        <w:t>code</w:t>
      </w:r>
      <w:proofErr w:type="gramEnd"/>
      <w:r w:rsidRPr="00934587">
        <w:rPr>
          <w:color w:val="000000"/>
          <w:sz w:val="20"/>
          <w:szCs w:val="20"/>
        </w:rPr>
        <w:t>": {</w:t>
      </w:r>
    </w:p>
    <w:p w14:paraId="09115412"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spellStart"/>
      <w:proofErr w:type="gramStart"/>
      <w:r w:rsidRPr="00934587">
        <w:rPr>
          <w:color w:val="000000"/>
          <w:sz w:val="20"/>
          <w:szCs w:val="20"/>
        </w:rPr>
        <w:t>codeSystemName</w:t>
      </w:r>
      <w:proofErr w:type="spellEnd"/>
      <w:proofErr w:type="gramEnd"/>
      <w:r w:rsidRPr="00934587">
        <w:rPr>
          <w:color w:val="000000"/>
          <w:sz w:val="20"/>
          <w:szCs w:val="20"/>
        </w:rPr>
        <w:t>": "</w:t>
      </w:r>
      <w:proofErr w:type="spellStart"/>
      <w:r w:rsidRPr="00934587">
        <w:rPr>
          <w:color w:val="000000"/>
          <w:sz w:val="20"/>
          <w:szCs w:val="20"/>
        </w:rPr>
        <w:t>RoleCode</w:t>
      </w:r>
      <w:proofErr w:type="spellEnd"/>
      <w:r w:rsidRPr="00934587">
        <w:rPr>
          <w:color w:val="000000"/>
          <w:sz w:val="20"/>
          <w:szCs w:val="20"/>
        </w:rPr>
        <w:t>",</w:t>
      </w:r>
    </w:p>
    <w:p w14:paraId="78D2F866"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spellStart"/>
      <w:proofErr w:type="gramStart"/>
      <w:r w:rsidRPr="00934587">
        <w:rPr>
          <w:color w:val="000000"/>
          <w:sz w:val="20"/>
          <w:szCs w:val="20"/>
        </w:rPr>
        <w:t>codeSystem</w:t>
      </w:r>
      <w:proofErr w:type="spellEnd"/>
      <w:proofErr w:type="gramEnd"/>
      <w:r w:rsidRPr="00934587">
        <w:rPr>
          <w:color w:val="000000"/>
          <w:sz w:val="20"/>
          <w:szCs w:val="20"/>
        </w:rPr>
        <w:t>": "2.16.840.1.113883.5.111",</w:t>
      </w:r>
    </w:p>
    <w:p w14:paraId="5090544B"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gramStart"/>
      <w:r w:rsidRPr="00934587">
        <w:rPr>
          <w:color w:val="000000"/>
          <w:sz w:val="20"/>
          <w:szCs w:val="20"/>
        </w:rPr>
        <w:t>code</w:t>
      </w:r>
      <w:proofErr w:type="gramEnd"/>
      <w:r w:rsidRPr="00934587">
        <w:rPr>
          <w:color w:val="000000"/>
          <w:sz w:val="20"/>
          <w:szCs w:val="20"/>
        </w:rPr>
        <w:t>": "HCP",</w:t>
      </w:r>
    </w:p>
    <w:p w14:paraId="4BFEA92C"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spellStart"/>
      <w:proofErr w:type="gramStart"/>
      <w:r w:rsidRPr="00934587">
        <w:rPr>
          <w:color w:val="000000"/>
          <w:sz w:val="20"/>
          <w:szCs w:val="20"/>
        </w:rPr>
        <w:t>displayName</w:t>
      </w:r>
      <w:proofErr w:type="spellEnd"/>
      <w:proofErr w:type="gramEnd"/>
      <w:r w:rsidRPr="00934587">
        <w:rPr>
          <w:color w:val="000000"/>
          <w:sz w:val="20"/>
          <w:szCs w:val="20"/>
        </w:rPr>
        <w:t>": "VA Healthcare Proxy"</w:t>
      </w:r>
    </w:p>
    <w:p w14:paraId="03ACD45B"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
    <w:p w14:paraId="185B5298"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spellStart"/>
      <w:proofErr w:type="gramStart"/>
      <w:r w:rsidRPr="00934587">
        <w:rPr>
          <w:color w:val="000000"/>
          <w:sz w:val="20"/>
          <w:szCs w:val="20"/>
        </w:rPr>
        <w:t>statusCode</w:t>
      </w:r>
      <w:proofErr w:type="spellEnd"/>
      <w:proofErr w:type="gramEnd"/>
      <w:r w:rsidRPr="00934587">
        <w:rPr>
          <w:color w:val="000000"/>
          <w:sz w:val="20"/>
          <w:szCs w:val="20"/>
        </w:rPr>
        <w:t>": {</w:t>
      </w:r>
    </w:p>
    <w:p w14:paraId="027C5927"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gramStart"/>
      <w:r w:rsidRPr="00934587">
        <w:rPr>
          <w:color w:val="000000"/>
          <w:sz w:val="20"/>
          <w:szCs w:val="20"/>
        </w:rPr>
        <w:t>code</w:t>
      </w:r>
      <w:proofErr w:type="gramEnd"/>
      <w:r w:rsidRPr="00934587">
        <w:rPr>
          <w:color w:val="000000"/>
          <w:sz w:val="20"/>
          <w:szCs w:val="20"/>
        </w:rPr>
        <w:t>": "ACTIVE"</w:t>
      </w:r>
    </w:p>
    <w:p w14:paraId="7774EF07" w14:textId="77777777" w:rsidR="00606B20"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
    <w:p w14:paraId="5C02D2C9" w14:textId="77777777" w:rsidR="00606B20" w:rsidRDefault="00606B20" w:rsidP="00606B20">
      <w:pPr>
        <w:rPr>
          <w:color w:val="000000"/>
          <w:sz w:val="20"/>
          <w:szCs w:val="20"/>
        </w:rPr>
      </w:pPr>
    </w:p>
    <w:p w14:paraId="735D4182" w14:textId="77777777" w:rsidR="00606B20" w:rsidRDefault="00606B20" w:rsidP="00606B20">
      <w:pPr>
        <w:rPr>
          <w:color w:val="000000"/>
          <w:sz w:val="20"/>
          <w:szCs w:val="20"/>
        </w:rPr>
      </w:pPr>
    </w:p>
    <w:p w14:paraId="5BA705EC" w14:textId="77777777" w:rsidR="00606B20" w:rsidRPr="003570C0" w:rsidRDefault="00606B20" w:rsidP="001A5A52">
      <w:pPr>
        <w:pStyle w:val="BodyText"/>
      </w:pPr>
    </w:p>
    <w:p w14:paraId="319B0594" w14:textId="77777777" w:rsidR="00606B20" w:rsidRPr="00934587" w:rsidRDefault="00606B20" w:rsidP="00606B20">
      <w:pPr>
        <w:rPr>
          <w:color w:val="000000"/>
          <w:sz w:val="20"/>
          <w:szCs w:val="20"/>
        </w:rPr>
      </w:pPr>
    </w:p>
    <w:p w14:paraId="2331C640"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r>
        <w:rPr>
          <w:color w:val="000000"/>
          <w:sz w:val="20"/>
          <w:szCs w:val="20"/>
        </w:rPr>
        <w:t>       </w:t>
      </w:r>
      <w:proofErr w:type="gramStart"/>
      <w:r w:rsidRPr="00934587">
        <w:rPr>
          <w:color w:val="000000"/>
          <w:sz w:val="20"/>
          <w:szCs w:val="20"/>
        </w:rPr>
        <w:t>"relationshipHolder1": {</w:t>
      </w:r>
      <w:proofErr w:type="gramEnd"/>
    </w:p>
    <w:p w14:paraId="478F43AA"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spellStart"/>
      <w:proofErr w:type="gramStart"/>
      <w:r w:rsidRPr="00934587">
        <w:rPr>
          <w:color w:val="000000"/>
          <w:sz w:val="20"/>
          <w:szCs w:val="20"/>
        </w:rPr>
        <w:t>determinerCode</w:t>
      </w:r>
      <w:proofErr w:type="spellEnd"/>
      <w:proofErr w:type="gramEnd"/>
      <w:r w:rsidRPr="00934587">
        <w:rPr>
          <w:color w:val="000000"/>
          <w:sz w:val="20"/>
          <w:szCs w:val="20"/>
        </w:rPr>
        <w:t>": "INSTANCE",</w:t>
      </w:r>
    </w:p>
    <w:p w14:paraId="5E23B65C"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spellStart"/>
      <w:proofErr w:type="gramStart"/>
      <w:r w:rsidRPr="00934587">
        <w:rPr>
          <w:color w:val="000000"/>
          <w:sz w:val="20"/>
          <w:szCs w:val="20"/>
        </w:rPr>
        <w:t>classCode</w:t>
      </w:r>
      <w:proofErr w:type="spellEnd"/>
      <w:proofErr w:type="gramEnd"/>
      <w:r w:rsidRPr="00934587">
        <w:rPr>
          <w:color w:val="000000"/>
          <w:sz w:val="20"/>
          <w:szCs w:val="20"/>
        </w:rPr>
        <w:t>": "PSN",</w:t>
      </w:r>
    </w:p>
    <w:p w14:paraId="1B17CCF4"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gramStart"/>
      <w:r w:rsidRPr="00934587">
        <w:rPr>
          <w:color w:val="000000"/>
          <w:sz w:val="20"/>
          <w:szCs w:val="20"/>
        </w:rPr>
        <w:t>id</w:t>
      </w:r>
      <w:proofErr w:type="gramEnd"/>
      <w:r w:rsidRPr="00934587">
        <w:rPr>
          <w:color w:val="000000"/>
          <w:sz w:val="20"/>
          <w:szCs w:val="20"/>
        </w:rPr>
        <w:t>": {</w:t>
      </w:r>
    </w:p>
    <w:p w14:paraId="7B1E64D5"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lastRenderedPageBreak/>
        <w:t>                                                                                                                                                                                                                "</w:t>
      </w:r>
      <w:proofErr w:type="gramStart"/>
      <w:r w:rsidRPr="00934587">
        <w:rPr>
          <w:color w:val="000000"/>
          <w:sz w:val="20"/>
          <w:szCs w:val="20"/>
        </w:rPr>
        <w:t>extension</w:t>
      </w:r>
      <w:proofErr w:type="gramEnd"/>
      <w:r w:rsidRPr="00934587">
        <w:rPr>
          <w:color w:val="000000"/>
          <w:sz w:val="20"/>
          <w:szCs w:val="20"/>
        </w:rPr>
        <w:t>": "1008696426V211877^NI^200M^USVHA^^",</w:t>
      </w:r>
    </w:p>
    <w:p w14:paraId="580F486C"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gramStart"/>
      <w:r w:rsidRPr="00934587">
        <w:rPr>
          <w:color w:val="000000"/>
          <w:sz w:val="20"/>
          <w:szCs w:val="20"/>
        </w:rPr>
        <w:t>root</w:t>
      </w:r>
      <w:proofErr w:type="gramEnd"/>
      <w:r w:rsidRPr="00934587">
        <w:rPr>
          <w:color w:val="000000"/>
          <w:sz w:val="20"/>
          <w:szCs w:val="20"/>
        </w:rPr>
        <w:t>": "2.16.840.1.113883.4.349"</w:t>
      </w:r>
    </w:p>
    <w:p w14:paraId="5D5A399D"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
    <w:p w14:paraId="696128D4"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gramStart"/>
      <w:r w:rsidRPr="00934587">
        <w:rPr>
          <w:color w:val="000000"/>
          <w:sz w:val="20"/>
          <w:szCs w:val="20"/>
        </w:rPr>
        <w:t>name</w:t>
      </w:r>
      <w:proofErr w:type="gramEnd"/>
      <w:r w:rsidRPr="00934587">
        <w:rPr>
          <w:color w:val="000000"/>
          <w:sz w:val="20"/>
          <w:szCs w:val="20"/>
        </w:rPr>
        <w:t>": {</w:t>
      </w:r>
    </w:p>
    <w:p w14:paraId="4F684354"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gramStart"/>
      <w:r w:rsidRPr="00934587">
        <w:rPr>
          <w:color w:val="000000"/>
          <w:sz w:val="20"/>
          <w:szCs w:val="20"/>
        </w:rPr>
        <w:t>use</w:t>
      </w:r>
      <w:proofErr w:type="gramEnd"/>
      <w:r w:rsidRPr="00934587">
        <w:rPr>
          <w:color w:val="000000"/>
          <w:sz w:val="20"/>
          <w:szCs w:val="20"/>
        </w:rPr>
        <w:t>": "ASGN",</w:t>
      </w:r>
    </w:p>
    <w:p w14:paraId="6DEBC016"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gramStart"/>
      <w:r w:rsidRPr="00934587">
        <w:rPr>
          <w:color w:val="000000"/>
          <w:sz w:val="20"/>
          <w:szCs w:val="20"/>
        </w:rPr>
        <w:t>family</w:t>
      </w:r>
      <w:proofErr w:type="gramEnd"/>
      <w:r w:rsidRPr="00934587">
        <w:rPr>
          <w:color w:val="000000"/>
          <w:sz w:val="20"/>
          <w:szCs w:val="20"/>
        </w:rPr>
        <w:t>": "CHARLESTON, JOYCE KYLIE"</w:t>
      </w:r>
    </w:p>
    <w:p w14:paraId="0834EC47"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
    <w:p w14:paraId="71592300"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
    <w:p w14:paraId="03A0B495"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
    <w:p w14:paraId="473C7C17"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
    <w:p w14:paraId="76714E87"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gramStart"/>
      <w:r w:rsidRPr="00934587">
        <w:rPr>
          <w:color w:val="000000"/>
          <w:sz w:val="20"/>
          <w:szCs w:val="20"/>
        </w:rPr>
        <w:t>"subjectOf1": {</w:t>
      </w:r>
      <w:proofErr w:type="gramEnd"/>
    </w:p>
    <w:p w14:paraId="73DE7884"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spellStart"/>
      <w:proofErr w:type="gramStart"/>
      <w:r w:rsidRPr="00934587">
        <w:rPr>
          <w:color w:val="000000"/>
          <w:sz w:val="20"/>
          <w:szCs w:val="20"/>
        </w:rPr>
        <w:t>queryMatchObservation</w:t>
      </w:r>
      <w:proofErr w:type="spellEnd"/>
      <w:proofErr w:type="gramEnd"/>
      <w:r w:rsidRPr="00934587">
        <w:rPr>
          <w:color w:val="000000"/>
          <w:sz w:val="20"/>
          <w:szCs w:val="20"/>
        </w:rPr>
        <w:t>": {</w:t>
      </w:r>
    </w:p>
    <w:p w14:paraId="38C25A50"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r>
        <w:rPr>
          <w:color w:val="000000"/>
          <w:sz w:val="20"/>
          <w:szCs w:val="20"/>
        </w:rPr>
        <w:t>         </w:t>
      </w:r>
      <w:r w:rsidRPr="00934587">
        <w:rPr>
          <w:color w:val="000000"/>
          <w:sz w:val="20"/>
          <w:szCs w:val="20"/>
        </w:rPr>
        <w:t>"</w:t>
      </w:r>
      <w:proofErr w:type="gramStart"/>
      <w:r w:rsidRPr="00934587">
        <w:rPr>
          <w:color w:val="000000"/>
          <w:sz w:val="20"/>
          <w:szCs w:val="20"/>
        </w:rPr>
        <w:t>classCode</w:t>
      </w:r>
      <w:proofErr w:type="gramEnd"/>
      <w:r w:rsidRPr="00934587">
        <w:rPr>
          <w:color w:val="000000"/>
          <w:sz w:val="20"/>
          <w:szCs w:val="20"/>
        </w:rPr>
        <w:t>": "COND",</w:t>
      </w:r>
    </w:p>
    <w:p w14:paraId="130F7A5E"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r>
        <w:rPr>
          <w:color w:val="000000"/>
          <w:sz w:val="20"/>
          <w:szCs w:val="20"/>
        </w:rPr>
        <w:t>                         </w:t>
      </w:r>
      <w:r w:rsidRPr="00934587">
        <w:rPr>
          <w:color w:val="000000"/>
          <w:sz w:val="20"/>
          <w:szCs w:val="20"/>
        </w:rPr>
        <w:t xml:space="preserve"> "</w:t>
      </w:r>
      <w:proofErr w:type="spellStart"/>
      <w:proofErr w:type="gramStart"/>
      <w:r w:rsidRPr="00934587">
        <w:rPr>
          <w:color w:val="000000"/>
          <w:sz w:val="20"/>
          <w:szCs w:val="20"/>
        </w:rPr>
        <w:t>moodCode</w:t>
      </w:r>
      <w:proofErr w:type="spellEnd"/>
      <w:proofErr w:type="gramEnd"/>
      <w:r w:rsidRPr="00934587">
        <w:rPr>
          <w:color w:val="000000"/>
          <w:sz w:val="20"/>
          <w:szCs w:val="20"/>
        </w:rPr>
        <w:t>": "EVN",</w:t>
      </w:r>
    </w:p>
    <w:p w14:paraId="53D630AE" w14:textId="77777777" w:rsidR="00606B20" w:rsidRPr="00934587" w:rsidRDefault="00606B20" w:rsidP="00606B20">
      <w:pPr>
        <w:pBdr>
          <w:top w:val="single" w:sz="4" w:space="1" w:color="auto"/>
          <w:left w:val="single" w:sz="4" w:space="4" w:color="auto"/>
          <w:bottom w:val="single" w:sz="4" w:space="1" w:color="auto"/>
          <w:right w:val="single" w:sz="4" w:space="4" w:color="auto"/>
        </w:pBdr>
        <w:ind w:firstLine="720"/>
        <w:rPr>
          <w:color w:val="000000"/>
          <w:sz w:val="20"/>
          <w:szCs w:val="20"/>
        </w:rPr>
      </w:pPr>
      <w:r w:rsidRPr="00934587">
        <w:rPr>
          <w:color w:val="000000"/>
          <w:sz w:val="20"/>
          <w:szCs w:val="20"/>
        </w:rPr>
        <w:t>"</w:t>
      </w:r>
      <w:proofErr w:type="gramStart"/>
      <w:r w:rsidRPr="00934587">
        <w:rPr>
          <w:color w:val="000000"/>
          <w:sz w:val="20"/>
          <w:szCs w:val="20"/>
        </w:rPr>
        <w:t>code</w:t>
      </w:r>
      <w:proofErr w:type="gramEnd"/>
      <w:r w:rsidRPr="00934587">
        <w:rPr>
          <w:color w:val="000000"/>
          <w:sz w:val="20"/>
          <w:szCs w:val="20"/>
        </w:rPr>
        <w:t>": {</w:t>
      </w:r>
    </w:p>
    <w:p w14:paraId="5B165674" w14:textId="77777777" w:rsidR="00606B20" w:rsidRPr="00934587" w:rsidRDefault="00606B20" w:rsidP="00606B20">
      <w:pPr>
        <w:pBdr>
          <w:top w:val="single" w:sz="4" w:space="1" w:color="auto"/>
          <w:left w:val="single" w:sz="4" w:space="4" w:color="auto"/>
          <w:bottom w:val="single" w:sz="4" w:space="1" w:color="auto"/>
          <w:right w:val="single" w:sz="4" w:space="4" w:color="auto"/>
        </w:pBdr>
        <w:ind w:firstLine="720"/>
        <w:rPr>
          <w:color w:val="000000"/>
          <w:sz w:val="20"/>
          <w:szCs w:val="20"/>
        </w:rPr>
      </w:pPr>
      <w:r w:rsidRPr="00934587">
        <w:rPr>
          <w:color w:val="000000"/>
          <w:sz w:val="20"/>
          <w:szCs w:val="20"/>
        </w:rPr>
        <w:t>"</w:t>
      </w:r>
      <w:proofErr w:type="gramStart"/>
      <w:r w:rsidRPr="00934587">
        <w:rPr>
          <w:color w:val="000000"/>
          <w:sz w:val="20"/>
          <w:szCs w:val="20"/>
        </w:rPr>
        <w:t>code</w:t>
      </w:r>
      <w:proofErr w:type="gramEnd"/>
      <w:r w:rsidRPr="00934587">
        <w:rPr>
          <w:color w:val="000000"/>
          <w:sz w:val="20"/>
          <w:szCs w:val="20"/>
        </w:rPr>
        <w:t>": "IHE_PDQ"</w:t>
      </w:r>
    </w:p>
    <w:p w14:paraId="02FF98C7" w14:textId="77777777" w:rsidR="00606B20" w:rsidRPr="00934587" w:rsidRDefault="00606B20" w:rsidP="00606B20">
      <w:pPr>
        <w:pBdr>
          <w:top w:val="single" w:sz="4" w:space="1" w:color="auto"/>
          <w:left w:val="single" w:sz="4" w:space="4" w:color="auto"/>
          <w:bottom w:val="single" w:sz="4" w:space="1" w:color="auto"/>
          <w:right w:val="single" w:sz="4" w:space="4" w:color="auto"/>
        </w:pBdr>
        <w:ind w:firstLine="720"/>
        <w:rPr>
          <w:color w:val="000000"/>
          <w:sz w:val="20"/>
          <w:szCs w:val="20"/>
        </w:rPr>
      </w:pPr>
      <w:r w:rsidRPr="00934587">
        <w:rPr>
          <w:color w:val="000000"/>
          <w:sz w:val="20"/>
          <w:szCs w:val="20"/>
        </w:rPr>
        <w:t>},</w:t>
      </w:r>
    </w:p>
    <w:p w14:paraId="2294CEB4" w14:textId="77777777" w:rsidR="00606B20" w:rsidRPr="00934587" w:rsidRDefault="00606B20" w:rsidP="00606B20">
      <w:pPr>
        <w:pBdr>
          <w:top w:val="single" w:sz="4" w:space="1" w:color="auto"/>
          <w:left w:val="single" w:sz="4" w:space="4" w:color="auto"/>
          <w:bottom w:val="single" w:sz="4" w:space="1" w:color="auto"/>
          <w:right w:val="single" w:sz="4" w:space="4" w:color="auto"/>
        </w:pBdr>
        <w:ind w:firstLine="720"/>
        <w:rPr>
          <w:color w:val="000000"/>
          <w:sz w:val="20"/>
          <w:szCs w:val="20"/>
        </w:rPr>
      </w:pPr>
      <w:r w:rsidRPr="00934587">
        <w:rPr>
          <w:color w:val="000000"/>
          <w:sz w:val="20"/>
          <w:szCs w:val="20"/>
        </w:rPr>
        <w:t>"</w:t>
      </w:r>
      <w:proofErr w:type="gramStart"/>
      <w:r w:rsidRPr="00934587">
        <w:rPr>
          <w:color w:val="000000"/>
          <w:sz w:val="20"/>
          <w:szCs w:val="20"/>
        </w:rPr>
        <w:t>value</w:t>
      </w:r>
      <w:proofErr w:type="gramEnd"/>
      <w:r w:rsidRPr="00934587">
        <w:rPr>
          <w:color w:val="000000"/>
          <w:sz w:val="20"/>
          <w:szCs w:val="20"/>
        </w:rPr>
        <w:t>": {</w:t>
      </w:r>
    </w:p>
    <w:p w14:paraId="41CAA303" w14:textId="77777777" w:rsidR="00606B20" w:rsidRPr="00934587" w:rsidRDefault="00606B20" w:rsidP="00606B20">
      <w:pPr>
        <w:pBdr>
          <w:top w:val="single" w:sz="4" w:space="1" w:color="auto"/>
          <w:left w:val="single" w:sz="4" w:space="4" w:color="auto"/>
          <w:bottom w:val="single" w:sz="4" w:space="1" w:color="auto"/>
          <w:right w:val="single" w:sz="4" w:space="4" w:color="auto"/>
        </w:pBdr>
        <w:ind w:firstLine="720"/>
        <w:rPr>
          <w:color w:val="000000"/>
          <w:sz w:val="20"/>
          <w:szCs w:val="20"/>
        </w:rPr>
      </w:pPr>
      <w:r w:rsidRPr="00934587">
        <w:rPr>
          <w:color w:val="000000"/>
          <w:sz w:val="20"/>
          <w:szCs w:val="20"/>
        </w:rPr>
        <w:t>"</w:t>
      </w:r>
      <w:proofErr w:type="spellStart"/>
      <w:proofErr w:type="gramStart"/>
      <w:r w:rsidRPr="00934587">
        <w:rPr>
          <w:color w:val="000000"/>
          <w:sz w:val="20"/>
          <w:szCs w:val="20"/>
        </w:rPr>
        <w:t>nullFlavor</w:t>
      </w:r>
      <w:proofErr w:type="spellEnd"/>
      <w:proofErr w:type="gramEnd"/>
      <w:r w:rsidRPr="00934587">
        <w:rPr>
          <w:color w:val="000000"/>
          <w:sz w:val="20"/>
          <w:szCs w:val="20"/>
        </w:rPr>
        <w:t>": "NA",</w:t>
      </w:r>
    </w:p>
    <w:p w14:paraId="15DC8FD8" w14:textId="77777777" w:rsidR="00606B20" w:rsidRPr="00934587" w:rsidRDefault="00606B20" w:rsidP="00606B20">
      <w:pPr>
        <w:pBdr>
          <w:top w:val="single" w:sz="4" w:space="1" w:color="auto"/>
          <w:left w:val="single" w:sz="4" w:space="4" w:color="auto"/>
          <w:bottom w:val="single" w:sz="4" w:space="1" w:color="auto"/>
          <w:right w:val="single" w:sz="4" w:space="4" w:color="auto"/>
        </w:pBdr>
        <w:ind w:firstLine="720"/>
        <w:rPr>
          <w:color w:val="000000"/>
          <w:sz w:val="20"/>
          <w:szCs w:val="20"/>
        </w:rPr>
      </w:pPr>
      <w:r w:rsidRPr="00934587">
        <w:rPr>
          <w:color w:val="000000"/>
          <w:sz w:val="20"/>
          <w:szCs w:val="20"/>
        </w:rPr>
        <w:t>"</w:t>
      </w:r>
      <w:proofErr w:type="spellStart"/>
      <w:proofErr w:type="gramStart"/>
      <w:r w:rsidRPr="00934587">
        <w:rPr>
          <w:color w:val="000000"/>
          <w:sz w:val="20"/>
          <w:szCs w:val="20"/>
        </w:rPr>
        <w:t>xsi:</w:t>
      </w:r>
      <w:proofErr w:type="gramEnd"/>
      <w:r w:rsidRPr="00934587">
        <w:rPr>
          <w:color w:val="000000"/>
          <w:sz w:val="20"/>
          <w:szCs w:val="20"/>
        </w:rPr>
        <w:t>type</w:t>
      </w:r>
      <w:proofErr w:type="spellEnd"/>
      <w:r w:rsidRPr="00934587">
        <w:rPr>
          <w:color w:val="000000"/>
          <w:sz w:val="20"/>
          <w:szCs w:val="20"/>
        </w:rPr>
        <w:t>": "INT"</w:t>
      </w:r>
    </w:p>
    <w:p w14:paraId="49871E92"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
    <w:p w14:paraId="5FAC9D5B"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
    <w:p w14:paraId="7C1D8F7C"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
    <w:p w14:paraId="151689AD"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
    <w:p w14:paraId="1CAC6E9E" w14:textId="77777777" w:rsidR="00606B20"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
    <w:p w14:paraId="1E1C62CA" w14:textId="77777777" w:rsidR="00606B20" w:rsidRDefault="00606B20" w:rsidP="00606B20">
      <w:pPr>
        <w:pBdr>
          <w:top w:val="single" w:sz="4" w:space="1" w:color="auto"/>
          <w:left w:val="single" w:sz="4" w:space="4" w:color="auto"/>
          <w:bottom w:val="single" w:sz="4" w:space="1" w:color="auto"/>
          <w:right w:val="single" w:sz="4" w:space="4" w:color="auto"/>
        </w:pBdr>
        <w:rPr>
          <w:color w:val="000000"/>
          <w:sz w:val="20"/>
          <w:szCs w:val="20"/>
        </w:rPr>
      </w:pPr>
    </w:p>
    <w:p w14:paraId="4206AC7C" w14:textId="77777777" w:rsidR="00606B20" w:rsidRDefault="00606B20" w:rsidP="00606B20">
      <w:pPr>
        <w:rPr>
          <w:color w:val="000000"/>
          <w:sz w:val="20"/>
          <w:szCs w:val="20"/>
        </w:rPr>
      </w:pPr>
    </w:p>
    <w:p w14:paraId="1513E75E" w14:textId="77777777" w:rsidR="00606B20" w:rsidRDefault="00606B20" w:rsidP="00606B20">
      <w:pPr>
        <w:rPr>
          <w:color w:val="000000"/>
          <w:sz w:val="20"/>
          <w:szCs w:val="20"/>
        </w:rPr>
      </w:pPr>
    </w:p>
    <w:p w14:paraId="379FBE37" w14:textId="77777777" w:rsidR="00606B20" w:rsidRDefault="00606B20" w:rsidP="00606B20">
      <w:pPr>
        <w:rPr>
          <w:color w:val="000000"/>
          <w:sz w:val="20"/>
          <w:szCs w:val="20"/>
        </w:rPr>
      </w:pPr>
    </w:p>
    <w:p w14:paraId="06511F3F" w14:textId="77777777" w:rsidR="00606B20" w:rsidRDefault="00606B20" w:rsidP="00606B20">
      <w:pPr>
        <w:rPr>
          <w:color w:val="000000"/>
          <w:sz w:val="20"/>
          <w:szCs w:val="20"/>
        </w:rPr>
      </w:pPr>
    </w:p>
    <w:p w14:paraId="71287080" w14:textId="77777777" w:rsidR="00606B20" w:rsidRDefault="00606B20" w:rsidP="00606B20">
      <w:pPr>
        <w:rPr>
          <w:color w:val="000000"/>
          <w:sz w:val="20"/>
          <w:szCs w:val="20"/>
        </w:rPr>
      </w:pPr>
    </w:p>
    <w:p w14:paraId="3770DCAE" w14:textId="77777777" w:rsidR="00606B20" w:rsidRPr="00934587" w:rsidRDefault="00606B20" w:rsidP="00606B20">
      <w:pPr>
        <w:rPr>
          <w:color w:val="000000"/>
          <w:sz w:val="20"/>
          <w:szCs w:val="20"/>
        </w:rPr>
      </w:pPr>
    </w:p>
    <w:p w14:paraId="7FCED48D"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lastRenderedPageBreak/>
        <w:t>                                                                                                                "</w:t>
      </w:r>
      <w:proofErr w:type="gramStart"/>
      <w:r w:rsidRPr="00934587">
        <w:rPr>
          <w:color w:val="000000"/>
          <w:sz w:val="20"/>
          <w:szCs w:val="20"/>
        </w:rPr>
        <w:t>custodian</w:t>
      </w:r>
      <w:proofErr w:type="gramEnd"/>
      <w:r w:rsidRPr="00934587">
        <w:rPr>
          <w:color w:val="000000"/>
          <w:sz w:val="20"/>
          <w:szCs w:val="20"/>
        </w:rPr>
        <w:t>": {</w:t>
      </w:r>
    </w:p>
    <w:p w14:paraId="3CBD2128"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spellStart"/>
      <w:proofErr w:type="gramStart"/>
      <w:r w:rsidRPr="00934587">
        <w:rPr>
          <w:color w:val="000000"/>
          <w:sz w:val="20"/>
          <w:szCs w:val="20"/>
        </w:rPr>
        <w:t>typeCode</w:t>
      </w:r>
      <w:proofErr w:type="spellEnd"/>
      <w:proofErr w:type="gramEnd"/>
      <w:r w:rsidRPr="00934587">
        <w:rPr>
          <w:color w:val="000000"/>
          <w:sz w:val="20"/>
          <w:szCs w:val="20"/>
        </w:rPr>
        <w:t>": "CST",</w:t>
      </w:r>
    </w:p>
    <w:p w14:paraId="3EADBFCB"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spellStart"/>
      <w:proofErr w:type="gramStart"/>
      <w:r w:rsidRPr="00934587">
        <w:rPr>
          <w:color w:val="000000"/>
          <w:sz w:val="20"/>
          <w:szCs w:val="20"/>
        </w:rPr>
        <w:t>assignedEntity</w:t>
      </w:r>
      <w:proofErr w:type="spellEnd"/>
      <w:proofErr w:type="gramEnd"/>
      <w:r w:rsidRPr="00934587">
        <w:rPr>
          <w:color w:val="000000"/>
          <w:sz w:val="20"/>
          <w:szCs w:val="20"/>
        </w:rPr>
        <w:t>": {</w:t>
      </w:r>
    </w:p>
    <w:p w14:paraId="2AA3946E"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spellStart"/>
      <w:proofErr w:type="gramStart"/>
      <w:r w:rsidRPr="00934587">
        <w:rPr>
          <w:color w:val="000000"/>
          <w:sz w:val="20"/>
          <w:szCs w:val="20"/>
        </w:rPr>
        <w:t>classCode</w:t>
      </w:r>
      <w:proofErr w:type="spellEnd"/>
      <w:proofErr w:type="gramEnd"/>
      <w:r w:rsidRPr="00934587">
        <w:rPr>
          <w:color w:val="000000"/>
          <w:sz w:val="20"/>
          <w:szCs w:val="20"/>
        </w:rPr>
        <w:t>": "ASSIGNED",</w:t>
      </w:r>
    </w:p>
    <w:p w14:paraId="608216F3"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gramStart"/>
      <w:r w:rsidRPr="00934587">
        <w:rPr>
          <w:color w:val="000000"/>
          <w:sz w:val="20"/>
          <w:szCs w:val="20"/>
        </w:rPr>
        <w:t>id</w:t>
      </w:r>
      <w:proofErr w:type="gramEnd"/>
      <w:r w:rsidRPr="00934587">
        <w:rPr>
          <w:color w:val="000000"/>
          <w:sz w:val="20"/>
          <w:szCs w:val="20"/>
        </w:rPr>
        <w:t>": {</w:t>
      </w:r>
    </w:p>
    <w:p w14:paraId="79B7640E"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gramStart"/>
      <w:r w:rsidRPr="00934587">
        <w:rPr>
          <w:color w:val="000000"/>
          <w:sz w:val="20"/>
          <w:szCs w:val="20"/>
        </w:rPr>
        <w:t>root</w:t>
      </w:r>
      <w:proofErr w:type="gramEnd"/>
      <w:r w:rsidRPr="00934587">
        <w:rPr>
          <w:color w:val="000000"/>
          <w:sz w:val="20"/>
          <w:szCs w:val="20"/>
        </w:rPr>
        <w:t>": "2.16.840.1.113883.4.349"</w:t>
      </w:r>
    </w:p>
    <w:p w14:paraId="0B866FFD"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
    <w:p w14:paraId="3F82FCF9"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
    <w:p w14:paraId="1F2FC1EA"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
    <w:p w14:paraId="062EDF3D"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
    <w:p w14:paraId="4F36E799"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
    <w:p w14:paraId="085FBA84"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spellStart"/>
      <w:proofErr w:type="gramStart"/>
      <w:r w:rsidRPr="00934587">
        <w:rPr>
          <w:color w:val="000000"/>
          <w:sz w:val="20"/>
          <w:szCs w:val="20"/>
        </w:rPr>
        <w:t>queryAck</w:t>
      </w:r>
      <w:proofErr w:type="spellEnd"/>
      <w:proofErr w:type="gramEnd"/>
      <w:r w:rsidRPr="00934587">
        <w:rPr>
          <w:color w:val="000000"/>
          <w:sz w:val="20"/>
          <w:szCs w:val="20"/>
        </w:rPr>
        <w:t>": {</w:t>
      </w:r>
    </w:p>
    <w:p w14:paraId="5B831CF0"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spellStart"/>
      <w:proofErr w:type="gramStart"/>
      <w:r w:rsidRPr="00934587">
        <w:rPr>
          <w:color w:val="000000"/>
          <w:sz w:val="20"/>
          <w:szCs w:val="20"/>
        </w:rPr>
        <w:t>queryId</w:t>
      </w:r>
      <w:proofErr w:type="spellEnd"/>
      <w:proofErr w:type="gramEnd"/>
      <w:r w:rsidRPr="00934587">
        <w:rPr>
          <w:color w:val="000000"/>
          <w:sz w:val="20"/>
          <w:szCs w:val="20"/>
        </w:rPr>
        <w:t>": {</w:t>
      </w:r>
    </w:p>
    <w:p w14:paraId="4FFA0BDD"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gramStart"/>
      <w:r w:rsidRPr="00934587">
        <w:rPr>
          <w:color w:val="000000"/>
          <w:sz w:val="20"/>
          <w:szCs w:val="20"/>
        </w:rPr>
        <w:t>extension</w:t>
      </w:r>
      <w:proofErr w:type="gramEnd"/>
      <w:r w:rsidRPr="00934587">
        <w:rPr>
          <w:color w:val="000000"/>
          <w:sz w:val="20"/>
          <w:szCs w:val="20"/>
        </w:rPr>
        <w:t>": "20160522001",</w:t>
      </w:r>
    </w:p>
    <w:p w14:paraId="46A5ED9C"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gramStart"/>
      <w:r w:rsidRPr="00934587">
        <w:rPr>
          <w:color w:val="000000"/>
          <w:sz w:val="20"/>
          <w:szCs w:val="20"/>
        </w:rPr>
        <w:t>root</w:t>
      </w:r>
      <w:proofErr w:type="gramEnd"/>
      <w:r w:rsidRPr="00934587">
        <w:rPr>
          <w:color w:val="000000"/>
          <w:sz w:val="20"/>
          <w:szCs w:val="20"/>
        </w:rPr>
        <w:t>": "1.2.840.114350.1.13.28.1.18.5.999"</w:t>
      </w:r>
    </w:p>
    <w:p w14:paraId="669948B8"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
    <w:p w14:paraId="2187ACE3"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spellStart"/>
      <w:proofErr w:type="gramStart"/>
      <w:r w:rsidRPr="00934587">
        <w:rPr>
          <w:color w:val="000000"/>
          <w:sz w:val="20"/>
          <w:szCs w:val="20"/>
        </w:rPr>
        <w:t>queryResponseCode</w:t>
      </w:r>
      <w:proofErr w:type="spellEnd"/>
      <w:proofErr w:type="gramEnd"/>
      <w:r w:rsidRPr="00934587">
        <w:rPr>
          <w:color w:val="000000"/>
          <w:sz w:val="20"/>
          <w:szCs w:val="20"/>
        </w:rPr>
        <w:t>": {</w:t>
      </w:r>
    </w:p>
    <w:p w14:paraId="6D004579"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gramStart"/>
      <w:r w:rsidRPr="00934587">
        <w:rPr>
          <w:color w:val="000000"/>
          <w:sz w:val="20"/>
          <w:szCs w:val="20"/>
        </w:rPr>
        <w:t>code</w:t>
      </w:r>
      <w:proofErr w:type="gramEnd"/>
      <w:r w:rsidRPr="00934587">
        <w:rPr>
          <w:color w:val="000000"/>
          <w:sz w:val="20"/>
          <w:szCs w:val="20"/>
        </w:rPr>
        <w:t>": "OK"</w:t>
      </w:r>
    </w:p>
    <w:p w14:paraId="3E7617F6"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
    <w:p w14:paraId="53820C83"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spellStart"/>
      <w:proofErr w:type="gramStart"/>
      <w:r w:rsidRPr="00934587">
        <w:rPr>
          <w:color w:val="000000"/>
          <w:sz w:val="20"/>
          <w:szCs w:val="20"/>
        </w:rPr>
        <w:t>resultCurrentQuantity</w:t>
      </w:r>
      <w:proofErr w:type="spellEnd"/>
      <w:proofErr w:type="gramEnd"/>
      <w:r w:rsidRPr="00934587">
        <w:rPr>
          <w:color w:val="000000"/>
          <w:sz w:val="20"/>
          <w:szCs w:val="20"/>
        </w:rPr>
        <w:t>": {</w:t>
      </w:r>
    </w:p>
    <w:p w14:paraId="3F26D6C1"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gramStart"/>
      <w:r w:rsidRPr="00934587">
        <w:rPr>
          <w:color w:val="000000"/>
          <w:sz w:val="20"/>
          <w:szCs w:val="20"/>
        </w:rPr>
        <w:t>value</w:t>
      </w:r>
      <w:proofErr w:type="gramEnd"/>
      <w:r w:rsidRPr="00934587">
        <w:rPr>
          <w:color w:val="000000"/>
          <w:sz w:val="20"/>
          <w:szCs w:val="20"/>
        </w:rPr>
        <w:t>": "1"</w:t>
      </w:r>
    </w:p>
    <w:p w14:paraId="500989CC"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
    <w:p w14:paraId="18F82F3A"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
    <w:p w14:paraId="04388EED"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spellStart"/>
      <w:proofErr w:type="gramStart"/>
      <w:r w:rsidRPr="00934587">
        <w:rPr>
          <w:color w:val="000000"/>
          <w:sz w:val="20"/>
          <w:szCs w:val="20"/>
        </w:rPr>
        <w:t>queryByParameter</w:t>
      </w:r>
      <w:proofErr w:type="spellEnd"/>
      <w:proofErr w:type="gramEnd"/>
      <w:r w:rsidRPr="00934587">
        <w:rPr>
          <w:color w:val="000000"/>
          <w:sz w:val="20"/>
          <w:szCs w:val="20"/>
        </w:rPr>
        <w:t>": {</w:t>
      </w:r>
    </w:p>
    <w:p w14:paraId="08CFDF2F"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spellStart"/>
      <w:proofErr w:type="gramStart"/>
      <w:r w:rsidRPr="00934587">
        <w:rPr>
          <w:color w:val="000000"/>
          <w:sz w:val="20"/>
          <w:szCs w:val="20"/>
        </w:rPr>
        <w:t>queryId</w:t>
      </w:r>
      <w:proofErr w:type="spellEnd"/>
      <w:proofErr w:type="gramEnd"/>
      <w:r w:rsidRPr="00934587">
        <w:rPr>
          <w:color w:val="000000"/>
          <w:sz w:val="20"/>
          <w:szCs w:val="20"/>
        </w:rPr>
        <w:t>": {</w:t>
      </w:r>
    </w:p>
    <w:p w14:paraId="29B1D3AF"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gramStart"/>
      <w:r w:rsidRPr="00934587">
        <w:rPr>
          <w:color w:val="000000"/>
          <w:sz w:val="20"/>
          <w:szCs w:val="20"/>
        </w:rPr>
        <w:t>extension</w:t>
      </w:r>
      <w:proofErr w:type="gramEnd"/>
      <w:r w:rsidRPr="00934587">
        <w:rPr>
          <w:color w:val="000000"/>
          <w:sz w:val="20"/>
          <w:szCs w:val="20"/>
        </w:rPr>
        <w:t>": "20160522001",</w:t>
      </w:r>
    </w:p>
    <w:p w14:paraId="2612B099"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gramStart"/>
      <w:r w:rsidRPr="00934587">
        <w:rPr>
          <w:color w:val="000000"/>
          <w:sz w:val="20"/>
          <w:szCs w:val="20"/>
        </w:rPr>
        <w:t>root</w:t>
      </w:r>
      <w:proofErr w:type="gramEnd"/>
      <w:r w:rsidRPr="00934587">
        <w:rPr>
          <w:color w:val="000000"/>
          <w:sz w:val="20"/>
          <w:szCs w:val="20"/>
        </w:rPr>
        <w:t>": "1.2.840.114350.1.13.28.1.18.5.999"</w:t>
      </w:r>
    </w:p>
    <w:p w14:paraId="360DB71F"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
    <w:p w14:paraId="4736FC6C"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spellStart"/>
      <w:proofErr w:type="gramStart"/>
      <w:r w:rsidRPr="00934587">
        <w:rPr>
          <w:color w:val="000000"/>
          <w:sz w:val="20"/>
          <w:szCs w:val="20"/>
        </w:rPr>
        <w:t>statusCode</w:t>
      </w:r>
      <w:proofErr w:type="spellEnd"/>
      <w:proofErr w:type="gramEnd"/>
      <w:r w:rsidRPr="00934587">
        <w:rPr>
          <w:color w:val="000000"/>
          <w:sz w:val="20"/>
          <w:szCs w:val="20"/>
        </w:rPr>
        <w:t>": {</w:t>
      </w:r>
    </w:p>
    <w:p w14:paraId="237EA51C"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gramStart"/>
      <w:r w:rsidRPr="00934587">
        <w:rPr>
          <w:color w:val="000000"/>
          <w:sz w:val="20"/>
          <w:szCs w:val="20"/>
        </w:rPr>
        <w:t>code</w:t>
      </w:r>
      <w:proofErr w:type="gramEnd"/>
      <w:r w:rsidRPr="00934587">
        <w:rPr>
          <w:color w:val="000000"/>
          <w:sz w:val="20"/>
          <w:szCs w:val="20"/>
        </w:rPr>
        <w:t>": "new"</w:t>
      </w:r>
    </w:p>
    <w:p w14:paraId="4C90EFE6"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
    <w:p w14:paraId="6F502464"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spellStart"/>
      <w:proofErr w:type="gramStart"/>
      <w:r w:rsidRPr="00934587">
        <w:rPr>
          <w:color w:val="000000"/>
          <w:sz w:val="20"/>
          <w:szCs w:val="20"/>
        </w:rPr>
        <w:t>modifyCode</w:t>
      </w:r>
      <w:proofErr w:type="spellEnd"/>
      <w:proofErr w:type="gramEnd"/>
      <w:r w:rsidRPr="00934587">
        <w:rPr>
          <w:color w:val="000000"/>
          <w:sz w:val="20"/>
          <w:szCs w:val="20"/>
        </w:rPr>
        <w:t>": {</w:t>
      </w:r>
    </w:p>
    <w:p w14:paraId="7091085C"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gramStart"/>
      <w:r w:rsidRPr="00934587">
        <w:rPr>
          <w:color w:val="000000"/>
          <w:sz w:val="20"/>
          <w:szCs w:val="20"/>
        </w:rPr>
        <w:t>code</w:t>
      </w:r>
      <w:proofErr w:type="gramEnd"/>
      <w:r w:rsidRPr="00934587">
        <w:rPr>
          <w:color w:val="000000"/>
          <w:sz w:val="20"/>
          <w:szCs w:val="20"/>
        </w:rPr>
        <w:t>": "MVI.AMS"</w:t>
      </w:r>
    </w:p>
    <w:p w14:paraId="06FAB154"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
    <w:p w14:paraId="5A719963"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spellStart"/>
      <w:proofErr w:type="gramStart"/>
      <w:r w:rsidRPr="00934587">
        <w:rPr>
          <w:color w:val="000000"/>
          <w:sz w:val="20"/>
          <w:szCs w:val="20"/>
        </w:rPr>
        <w:t>initialQuantity</w:t>
      </w:r>
      <w:proofErr w:type="spellEnd"/>
      <w:proofErr w:type="gramEnd"/>
      <w:r w:rsidRPr="00934587">
        <w:rPr>
          <w:color w:val="000000"/>
          <w:sz w:val="20"/>
          <w:szCs w:val="20"/>
        </w:rPr>
        <w:t>": {</w:t>
      </w:r>
    </w:p>
    <w:p w14:paraId="53165BCE"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lastRenderedPageBreak/>
        <w:t>                                                                                                                "</w:t>
      </w:r>
      <w:proofErr w:type="gramStart"/>
      <w:r w:rsidRPr="00934587">
        <w:rPr>
          <w:color w:val="000000"/>
          <w:sz w:val="20"/>
          <w:szCs w:val="20"/>
        </w:rPr>
        <w:t>value</w:t>
      </w:r>
      <w:proofErr w:type="gramEnd"/>
      <w:r w:rsidRPr="00934587">
        <w:rPr>
          <w:color w:val="000000"/>
          <w:sz w:val="20"/>
          <w:szCs w:val="20"/>
        </w:rPr>
        <w:t>": "1"</w:t>
      </w:r>
    </w:p>
    <w:p w14:paraId="1BCCDCCF"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
    <w:p w14:paraId="1D3FA50D"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spellStart"/>
      <w:proofErr w:type="gramStart"/>
      <w:r w:rsidRPr="00934587">
        <w:rPr>
          <w:color w:val="000000"/>
          <w:sz w:val="20"/>
          <w:szCs w:val="20"/>
        </w:rPr>
        <w:t>parameterList</w:t>
      </w:r>
      <w:proofErr w:type="spellEnd"/>
      <w:proofErr w:type="gramEnd"/>
      <w:r w:rsidRPr="00934587">
        <w:rPr>
          <w:color w:val="000000"/>
          <w:sz w:val="20"/>
          <w:szCs w:val="20"/>
        </w:rPr>
        <w:t>": {</w:t>
      </w:r>
    </w:p>
    <w:p w14:paraId="2DABB1E0"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gramStart"/>
      <w:r w:rsidRPr="00934587">
        <w:rPr>
          <w:color w:val="000000"/>
          <w:sz w:val="20"/>
          <w:szCs w:val="20"/>
        </w:rPr>
        <w:t>id</w:t>
      </w:r>
      <w:proofErr w:type="gramEnd"/>
      <w:r w:rsidRPr="00934587">
        <w:rPr>
          <w:color w:val="000000"/>
          <w:sz w:val="20"/>
          <w:szCs w:val="20"/>
        </w:rPr>
        <w:t>": {</w:t>
      </w:r>
    </w:p>
    <w:p w14:paraId="2ED3A329"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gramStart"/>
      <w:r w:rsidRPr="00934587">
        <w:rPr>
          <w:color w:val="000000"/>
          <w:sz w:val="20"/>
          <w:szCs w:val="20"/>
        </w:rPr>
        <w:t>extension</w:t>
      </w:r>
      <w:proofErr w:type="gramEnd"/>
      <w:r w:rsidRPr="00934587">
        <w:rPr>
          <w:color w:val="000000"/>
          <w:sz w:val="20"/>
          <w:szCs w:val="20"/>
        </w:rPr>
        <w:t>": "1008693755V259396^NI",</w:t>
      </w:r>
    </w:p>
    <w:p w14:paraId="08272BFF"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roofErr w:type="gramStart"/>
      <w:r w:rsidRPr="00934587">
        <w:rPr>
          <w:color w:val="000000"/>
          <w:sz w:val="20"/>
          <w:szCs w:val="20"/>
        </w:rPr>
        <w:t>root</w:t>
      </w:r>
      <w:proofErr w:type="gramEnd"/>
      <w:r w:rsidRPr="00934587">
        <w:rPr>
          <w:color w:val="000000"/>
          <w:sz w:val="20"/>
          <w:szCs w:val="20"/>
        </w:rPr>
        <w:t>": "2.16.840.1.113883.4.349"</w:t>
      </w:r>
    </w:p>
    <w:p w14:paraId="61CF8FC8"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
    <w:p w14:paraId="72CBC3B2"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
    <w:p w14:paraId="0E1F6DEA"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
    <w:p w14:paraId="66C8735C"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w:t>
      </w:r>
    </w:p>
    <w:p w14:paraId="32FE89F5"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                                                }                             </w:t>
      </w:r>
    </w:p>
    <w:p w14:paraId="69FF474E" w14:textId="77777777" w:rsidR="00606B20" w:rsidRDefault="00606B20" w:rsidP="00606B20">
      <w:pPr>
        <w:pBdr>
          <w:top w:val="single" w:sz="4" w:space="1" w:color="auto"/>
          <w:left w:val="single" w:sz="4" w:space="4" w:color="auto"/>
          <w:bottom w:val="single" w:sz="4" w:space="1" w:color="auto"/>
          <w:right w:val="single" w:sz="4" w:space="4" w:color="auto"/>
        </w:pBdr>
        <w:rPr>
          <w:color w:val="000000"/>
          <w:sz w:val="20"/>
          <w:szCs w:val="20"/>
        </w:rPr>
      </w:pPr>
      <w:r w:rsidRPr="00934587">
        <w:rPr>
          <w:color w:val="000000"/>
          <w:sz w:val="20"/>
          <w:szCs w:val="20"/>
        </w:rPr>
        <w:t>}</w:t>
      </w:r>
    </w:p>
    <w:p w14:paraId="015F6A3C" w14:textId="77777777" w:rsidR="00606B20" w:rsidRPr="00934587" w:rsidRDefault="00606B20" w:rsidP="00606B20">
      <w:pPr>
        <w:pBdr>
          <w:top w:val="single" w:sz="4" w:space="1" w:color="auto"/>
          <w:left w:val="single" w:sz="4" w:space="4" w:color="auto"/>
          <w:bottom w:val="single" w:sz="4" w:space="1" w:color="auto"/>
          <w:right w:val="single" w:sz="4" w:space="4" w:color="auto"/>
        </w:pBdr>
        <w:rPr>
          <w:color w:val="000000"/>
          <w:sz w:val="20"/>
          <w:szCs w:val="20"/>
        </w:rPr>
      </w:pPr>
    </w:p>
    <w:p w14:paraId="447B2CAE" w14:textId="77777777" w:rsidR="00606B20" w:rsidRDefault="00606B20" w:rsidP="00A071BD">
      <w:pPr>
        <w:pStyle w:val="Heading6"/>
      </w:pPr>
      <w:bookmarkStart w:id="2965" w:name="_Toc455753589"/>
      <w:r>
        <w:t>IAM Invitation workflow</w:t>
      </w:r>
      <w:bookmarkEnd w:id="2965"/>
    </w:p>
    <w:p w14:paraId="446DE17C" w14:textId="354D4481" w:rsidR="00606B20" w:rsidRDefault="00606B20" w:rsidP="00EE2DF0">
      <w:pPr>
        <w:pStyle w:val="Table-Text"/>
      </w:pPr>
      <w:r>
        <w:t xml:space="preserve">As a part of </w:t>
      </w:r>
      <w:r w:rsidR="005770B3">
        <w:t xml:space="preserve">the </w:t>
      </w:r>
      <w:r>
        <w:t>i7 requirement</w:t>
      </w:r>
      <w:r w:rsidR="005770B3">
        <w:t>s</w:t>
      </w:r>
      <w:r>
        <w:t>, t</w:t>
      </w:r>
      <w:r w:rsidRPr="0084248A">
        <w:t>he IAM Delegation System shall have the capability of an invitation flow to allow self-service user</w:t>
      </w:r>
      <w:r w:rsidR="005770B3">
        <w:t>s</w:t>
      </w:r>
      <w:r w:rsidRPr="0084248A">
        <w:t xml:space="preserve"> to generate an invitation to a person to act as their Delegate.</w:t>
      </w:r>
    </w:p>
    <w:p w14:paraId="721AC410" w14:textId="77777777" w:rsidR="00606B20" w:rsidRDefault="00606B20" w:rsidP="00EE2DF0">
      <w:pPr>
        <w:pStyle w:val="Table-Text"/>
      </w:pPr>
    </w:p>
    <w:p w14:paraId="7106DDE4" w14:textId="77777777" w:rsidR="00606B20" w:rsidRPr="00517959" w:rsidRDefault="00606B20" w:rsidP="00517959">
      <w:pPr>
        <w:pStyle w:val="BodyText"/>
      </w:pPr>
      <w:r w:rsidRPr="00517959">
        <w:t>Invitation Response JSON Payload:</w:t>
      </w:r>
    </w:p>
    <w:p w14:paraId="2F7B75D4" w14:textId="77777777" w:rsidR="00606B20" w:rsidRPr="00517959" w:rsidRDefault="00606B20" w:rsidP="00517959">
      <w:pPr>
        <w:pStyle w:val="BodyText"/>
      </w:pPr>
    </w:p>
    <w:p w14:paraId="2E64258D" w14:textId="77777777" w:rsidR="00606B20" w:rsidRPr="00517959" w:rsidRDefault="00606B20" w:rsidP="00517959">
      <w:pPr>
        <w:pStyle w:val="BodyText"/>
      </w:pPr>
      <w:r w:rsidRPr="00517959">
        <w:t>{</w:t>
      </w:r>
    </w:p>
    <w:p w14:paraId="53015C67" w14:textId="77777777" w:rsidR="00606B20" w:rsidRPr="00517959" w:rsidRDefault="00606B20" w:rsidP="00517959">
      <w:pPr>
        <w:pStyle w:val="BodyText"/>
      </w:pPr>
      <w:r w:rsidRPr="00517959">
        <w:t xml:space="preserve">  "</w:t>
      </w:r>
      <w:proofErr w:type="gramStart"/>
      <w:r w:rsidRPr="00517959">
        <w:t>invitations</w:t>
      </w:r>
      <w:proofErr w:type="gramEnd"/>
      <w:r w:rsidRPr="00517959">
        <w:t>": [</w:t>
      </w:r>
    </w:p>
    <w:p w14:paraId="7642AE83" w14:textId="77777777" w:rsidR="00606B20" w:rsidRPr="00517959" w:rsidRDefault="00606B20" w:rsidP="00517959">
      <w:pPr>
        <w:pStyle w:val="BodyText"/>
      </w:pPr>
      <w:r w:rsidRPr="00517959">
        <w:t xml:space="preserve">    {</w:t>
      </w:r>
    </w:p>
    <w:p w14:paraId="772DC249" w14:textId="77777777" w:rsidR="00606B20" w:rsidRPr="00517959" w:rsidRDefault="00606B20" w:rsidP="00517959">
      <w:pPr>
        <w:pStyle w:val="BodyText"/>
      </w:pPr>
      <w:r w:rsidRPr="00517959">
        <w:t xml:space="preserve">      "</w:t>
      </w:r>
      <w:proofErr w:type="spellStart"/>
      <w:r w:rsidRPr="00517959">
        <w:t>invitation_id</w:t>
      </w:r>
      <w:proofErr w:type="spellEnd"/>
      <w:r w:rsidRPr="00517959">
        <w:t>": "50",</w:t>
      </w:r>
    </w:p>
    <w:p w14:paraId="31835D89" w14:textId="77777777" w:rsidR="00606B20" w:rsidRPr="00517959" w:rsidRDefault="00606B20" w:rsidP="00517959">
      <w:pPr>
        <w:pStyle w:val="BodyText"/>
      </w:pPr>
      <w:r w:rsidRPr="00517959">
        <w:t xml:space="preserve">      "</w:t>
      </w:r>
      <w:proofErr w:type="gramStart"/>
      <w:r w:rsidRPr="00517959">
        <w:t>status</w:t>
      </w:r>
      <w:proofErr w:type="gramEnd"/>
      <w:r w:rsidRPr="00517959">
        <w:t>": "Sent",</w:t>
      </w:r>
    </w:p>
    <w:p w14:paraId="17A823B8" w14:textId="77777777" w:rsidR="00606B20" w:rsidRPr="00517959" w:rsidRDefault="00606B20" w:rsidP="00517959">
      <w:pPr>
        <w:pStyle w:val="BodyText"/>
      </w:pPr>
      <w:r w:rsidRPr="00517959">
        <w:t xml:space="preserve">      "</w:t>
      </w:r>
      <w:proofErr w:type="spellStart"/>
      <w:proofErr w:type="gramStart"/>
      <w:r w:rsidRPr="00517959">
        <w:t>creationTimestamp</w:t>
      </w:r>
      <w:proofErr w:type="spellEnd"/>
      <w:proofErr w:type="gramEnd"/>
      <w:r w:rsidRPr="00517959">
        <w:t>": "2016-01-13T10:48:30.359Z",</w:t>
      </w:r>
    </w:p>
    <w:p w14:paraId="286F003E" w14:textId="77777777" w:rsidR="00606B20" w:rsidRPr="00517959" w:rsidRDefault="00606B20" w:rsidP="00517959">
      <w:pPr>
        <w:pStyle w:val="BodyText"/>
      </w:pPr>
      <w:r w:rsidRPr="00517959">
        <w:t xml:space="preserve">      "</w:t>
      </w:r>
      <w:proofErr w:type="gramStart"/>
      <w:r w:rsidRPr="00517959">
        <w:t>subject</w:t>
      </w:r>
      <w:proofErr w:type="gramEnd"/>
      <w:r w:rsidRPr="00517959">
        <w:t>": {</w:t>
      </w:r>
    </w:p>
    <w:p w14:paraId="45691F6B" w14:textId="77777777" w:rsidR="00606B20" w:rsidRPr="00517959" w:rsidRDefault="00606B20" w:rsidP="00517959">
      <w:pPr>
        <w:pStyle w:val="BodyText"/>
      </w:pPr>
      <w:r w:rsidRPr="00517959">
        <w:t xml:space="preserve">        "</w:t>
      </w:r>
      <w:proofErr w:type="spellStart"/>
      <w:proofErr w:type="gramStart"/>
      <w:r w:rsidRPr="00517959">
        <w:t>correspondingIds</w:t>
      </w:r>
      <w:proofErr w:type="spellEnd"/>
      <w:proofErr w:type="gramEnd"/>
      <w:r w:rsidRPr="00517959">
        <w:t>": [</w:t>
      </w:r>
    </w:p>
    <w:p w14:paraId="6CE71DFD" w14:textId="77777777" w:rsidR="00606B20" w:rsidRPr="00517959" w:rsidRDefault="00606B20" w:rsidP="00517959">
      <w:pPr>
        <w:pStyle w:val="BodyText"/>
      </w:pPr>
      <w:r w:rsidRPr="00517959">
        <w:t xml:space="preserve">          {</w:t>
      </w:r>
    </w:p>
    <w:p w14:paraId="7976761B" w14:textId="77777777" w:rsidR="00606B20" w:rsidRPr="00517959" w:rsidRDefault="00606B20" w:rsidP="00517959">
      <w:pPr>
        <w:pStyle w:val="BodyText"/>
      </w:pPr>
      <w:r w:rsidRPr="00517959">
        <w:t xml:space="preserve">            "</w:t>
      </w:r>
      <w:proofErr w:type="spellStart"/>
      <w:proofErr w:type="gramStart"/>
      <w:r w:rsidRPr="00517959">
        <w:t>valueRoot</w:t>
      </w:r>
      <w:proofErr w:type="spellEnd"/>
      <w:proofErr w:type="gramEnd"/>
      <w:r w:rsidRPr="00517959">
        <w:t>": "2.16.840.1.113883.4.349",</w:t>
      </w:r>
    </w:p>
    <w:p w14:paraId="509DEC1C" w14:textId="77777777" w:rsidR="00606B20" w:rsidRPr="00517959" w:rsidRDefault="00606B20" w:rsidP="00517959">
      <w:pPr>
        <w:pStyle w:val="BodyText"/>
      </w:pPr>
      <w:r w:rsidRPr="00517959">
        <w:t xml:space="preserve">            "</w:t>
      </w:r>
      <w:proofErr w:type="spellStart"/>
      <w:proofErr w:type="gramStart"/>
      <w:r w:rsidRPr="00517959">
        <w:t>valueExtension</w:t>
      </w:r>
      <w:proofErr w:type="spellEnd"/>
      <w:proofErr w:type="gramEnd"/>
      <w:r w:rsidRPr="00517959">
        <w:t>": "1345671412^PI^553^USVHA^A",</w:t>
      </w:r>
    </w:p>
    <w:p w14:paraId="5577C337" w14:textId="77777777" w:rsidR="00606B20" w:rsidRPr="00517959" w:rsidRDefault="00606B20" w:rsidP="00517959">
      <w:pPr>
        <w:pStyle w:val="BodyText"/>
      </w:pPr>
      <w:r w:rsidRPr="00517959">
        <w:t xml:space="preserve">            "</w:t>
      </w:r>
      <w:proofErr w:type="gramStart"/>
      <w:r w:rsidRPr="00517959">
        <w:t>type</w:t>
      </w:r>
      <w:proofErr w:type="gramEnd"/>
      <w:r w:rsidRPr="00517959">
        <w:t>": "ICN"</w:t>
      </w:r>
    </w:p>
    <w:p w14:paraId="6E88F509" w14:textId="77777777" w:rsidR="00606B20" w:rsidRPr="00517959" w:rsidRDefault="00606B20" w:rsidP="00517959">
      <w:pPr>
        <w:pStyle w:val="BodyText"/>
      </w:pPr>
      <w:r w:rsidRPr="00517959">
        <w:t xml:space="preserve">          },</w:t>
      </w:r>
    </w:p>
    <w:p w14:paraId="172D553B" w14:textId="77777777" w:rsidR="00606B20" w:rsidRPr="00517959" w:rsidRDefault="00606B20" w:rsidP="00517959">
      <w:pPr>
        <w:pStyle w:val="BodyText"/>
      </w:pPr>
      <w:r w:rsidRPr="00517959">
        <w:t xml:space="preserve">          {</w:t>
      </w:r>
    </w:p>
    <w:p w14:paraId="412B6EC2" w14:textId="77777777" w:rsidR="00606B20" w:rsidRPr="00517959" w:rsidRDefault="00606B20" w:rsidP="00517959">
      <w:pPr>
        <w:pStyle w:val="BodyText"/>
      </w:pPr>
      <w:r w:rsidRPr="00517959">
        <w:t xml:space="preserve">            "</w:t>
      </w:r>
      <w:proofErr w:type="spellStart"/>
      <w:proofErr w:type="gramStart"/>
      <w:r w:rsidRPr="00517959">
        <w:t>valueRoot</w:t>
      </w:r>
      <w:proofErr w:type="spellEnd"/>
      <w:proofErr w:type="gramEnd"/>
      <w:r w:rsidRPr="00517959">
        <w:t>": "2.16.840.1.113883.3.364",</w:t>
      </w:r>
    </w:p>
    <w:p w14:paraId="3A44D667" w14:textId="77777777" w:rsidR="00606B20" w:rsidRPr="00517959" w:rsidRDefault="00606B20" w:rsidP="00517959">
      <w:pPr>
        <w:pStyle w:val="BodyText"/>
      </w:pPr>
      <w:r w:rsidRPr="00517959">
        <w:lastRenderedPageBreak/>
        <w:t xml:space="preserve">            "</w:t>
      </w:r>
      <w:proofErr w:type="spellStart"/>
      <w:proofErr w:type="gramStart"/>
      <w:r w:rsidRPr="00517959">
        <w:t>valueExtension</w:t>
      </w:r>
      <w:proofErr w:type="spellEnd"/>
      <w:proofErr w:type="gramEnd"/>
      <w:r w:rsidRPr="00517959">
        <w:t>": "1025062341^NI^200DOD^USDOD^A",</w:t>
      </w:r>
    </w:p>
    <w:p w14:paraId="7DE203A8" w14:textId="77777777" w:rsidR="00606B20" w:rsidRPr="00517959" w:rsidRDefault="00606B20" w:rsidP="00517959">
      <w:pPr>
        <w:pStyle w:val="BodyText"/>
      </w:pPr>
      <w:r w:rsidRPr="00517959">
        <w:t xml:space="preserve">            "</w:t>
      </w:r>
      <w:proofErr w:type="gramStart"/>
      <w:r w:rsidRPr="00517959">
        <w:t>type</w:t>
      </w:r>
      <w:proofErr w:type="gramEnd"/>
      <w:r w:rsidRPr="00517959">
        <w:t>": "ICN"</w:t>
      </w:r>
    </w:p>
    <w:p w14:paraId="62B346DB" w14:textId="77777777" w:rsidR="00606B20" w:rsidRPr="00517959" w:rsidRDefault="00606B20" w:rsidP="00517959">
      <w:pPr>
        <w:pStyle w:val="BodyText"/>
      </w:pPr>
      <w:r w:rsidRPr="00517959">
        <w:t xml:space="preserve">          }</w:t>
      </w:r>
    </w:p>
    <w:p w14:paraId="12B21F18" w14:textId="77777777" w:rsidR="00606B20" w:rsidRPr="00517959" w:rsidRDefault="00606B20" w:rsidP="00517959">
      <w:pPr>
        <w:pStyle w:val="BodyText"/>
      </w:pPr>
      <w:r w:rsidRPr="00517959">
        <w:t xml:space="preserve">        ], </w:t>
      </w:r>
    </w:p>
    <w:p w14:paraId="565FA5E6" w14:textId="77777777" w:rsidR="00606B20" w:rsidRPr="00517959" w:rsidRDefault="00606B20" w:rsidP="00517959">
      <w:pPr>
        <w:pStyle w:val="BodyText"/>
      </w:pPr>
      <w:r w:rsidRPr="00517959">
        <w:t xml:space="preserve">      "</w:t>
      </w:r>
      <w:proofErr w:type="gramStart"/>
      <w:r w:rsidRPr="00517959">
        <w:t>invitee</w:t>
      </w:r>
      <w:proofErr w:type="gramEnd"/>
      <w:r w:rsidRPr="00517959">
        <w:t>": {</w:t>
      </w:r>
    </w:p>
    <w:p w14:paraId="2E6C3BA7" w14:textId="77777777" w:rsidR="00606B20" w:rsidRPr="00517959" w:rsidRDefault="00606B20" w:rsidP="00517959">
      <w:pPr>
        <w:pStyle w:val="BodyText"/>
      </w:pPr>
      <w:r w:rsidRPr="00517959">
        <w:t xml:space="preserve">        </w:t>
      </w:r>
      <w:proofErr w:type="gramStart"/>
      <w:r w:rsidRPr="00517959">
        <w:t>"</w:t>
      </w:r>
      <w:proofErr w:type="spellStart"/>
      <w:r w:rsidRPr="00517959">
        <w:t>target_id</w:t>
      </w:r>
      <w:proofErr w:type="spellEnd"/>
      <w:r w:rsidRPr="00517959">
        <w:t>": [</w:t>
      </w:r>
      <w:proofErr w:type="gramEnd"/>
    </w:p>
    <w:p w14:paraId="09393A02" w14:textId="77777777" w:rsidR="00606B20" w:rsidRPr="00517959" w:rsidRDefault="00606B20" w:rsidP="00517959">
      <w:pPr>
        <w:pStyle w:val="BodyText"/>
      </w:pPr>
      <w:r w:rsidRPr="00517959">
        <w:t xml:space="preserve">          {</w:t>
      </w:r>
    </w:p>
    <w:p w14:paraId="73730503" w14:textId="77777777" w:rsidR="00606B20" w:rsidRPr="00517959" w:rsidRDefault="00606B20" w:rsidP="00517959">
      <w:pPr>
        <w:pStyle w:val="BodyText"/>
      </w:pPr>
      <w:r w:rsidRPr="00517959">
        <w:t xml:space="preserve">            "</w:t>
      </w:r>
      <w:proofErr w:type="spellStart"/>
      <w:proofErr w:type="gramStart"/>
      <w:r w:rsidRPr="00517959">
        <w:t>valueRoot</w:t>
      </w:r>
      <w:proofErr w:type="spellEnd"/>
      <w:proofErr w:type="gramEnd"/>
      <w:r w:rsidRPr="00517959">
        <w:t>": "2.16.840.1.113883.4.349",</w:t>
      </w:r>
    </w:p>
    <w:p w14:paraId="1E943D54" w14:textId="77777777" w:rsidR="00606B20" w:rsidRPr="00517959" w:rsidRDefault="00606B20" w:rsidP="00517959">
      <w:pPr>
        <w:pStyle w:val="BodyText"/>
      </w:pPr>
      <w:r w:rsidRPr="00517959">
        <w:t xml:space="preserve">            "</w:t>
      </w:r>
      <w:proofErr w:type="spellStart"/>
      <w:proofErr w:type="gramStart"/>
      <w:r w:rsidRPr="00517959">
        <w:t>valueExtension</w:t>
      </w:r>
      <w:proofErr w:type="spellEnd"/>
      <w:proofErr w:type="gramEnd"/>
      <w:r w:rsidRPr="00517959">
        <w:t>": "100001412^PI^553^USVHA^A",</w:t>
      </w:r>
    </w:p>
    <w:p w14:paraId="38016F19" w14:textId="77777777" w:rsidR="00606B20" w:rsidRPr="00517959" w:rsidRDefault="00606B20" w:rsidP="00517959">
      <w:pPr>
        <w:pStyle w:val="BodyText"/>
      </w:pPr>
      <w:r w:rsidRPr="00517959">
        <w:t xml:space="preserve">            "</w:t>
      </w:r>
      <w:proofErr w:type="gramStart"/>
      <w:r w:rsidRPr="00517959">
        <w:t>type</w:t>
      </w:r>
      <w:proofErr w:type="gramEnd"/>
      <w:r w:rsidRPr="00517959">
        <w:t>": "ICN"</w:t>
      </w:r>
    </w:p>
    <w:p w14:paraId="2A0FD2AC" w14:textId="77777777" w:rsidR="00606B20" w:rsidRPr="00517959" w:rsidRDefault="00606B20" w:rsidP="00517959">
      <w:pPr>
        <w:pStyle w:val="BodyText"/>
      </w:pPr>
      <w:r w:rsidRPr="00517959">
        <w:t xml:space="preserve">          }</w:t>
      </w:r>
    </w:p>
    <w:p w14:paraId="3C11D9FD" w14:textId="77777777" w:rsidR="00606B20" w:rsidRPr="00517959" w:rsidRDefault="00606B20" w:rsidP="00517959">
      <w:pPr>
        <w:pStyle w:val="BodyText"/>
      </w:pPr>
      <w:r w:rsidRPr="00517959">
        <w:t xml:space="preserve">        ],</w:t>
      </w:r>
    </w:p>
    <w:p w14:paraId="13E4A005" w14:textId="77777777" w:rsidR="00606B20" w:rsidRPr="00517959" w:rsidRDefault="00606B20" w:rsidP="00517959">
      <w:pPr>
        <w:pStyle w:val="BodyText"/>
      </w:pPr>
      <w:r w:rsidRPr="00517959">
        <w:t xml:space="preserve">        "</w:t>
      </w:r>
      <w:proofErr w:type="gramStart"/>
      <w:r w:rsidRPr="00517959">
        <w:t>identifier</w:t>
      </w:r>
      <w:proofErr w:type="gramEnd"/>
      <w:r w:rsidRPr="00517959">
        <w:t>": {</w:t>
      </w:r>
    </w:p>
    <w:p w14:paraId="44DBA2E1" w14:textId="77777777" w:rsidR="00606B20" w:rsidRPr="00517959" w:rsidRDefault="00606B20" w:rsidP="00517959">
      <w:pPr>
        <w:pStyle w:val="BodyText"/>
      </w:pPr>
      <w:r w:rsidRPr="00517959">
        <w:t xml:space="preserve">          "</w:t>
      </w:r>
      <w:proofErr w:type="spellStart"/>
      <w:proofErr w:type="gramStart"/>
      <w:r w:rsidRPr="00517959">
        <w:t>valueRoot</w:t>
      </w:r>
      <w:proofErr w:type="spellEnd"/>
      <w:proofErr w:type="gramEnd"/>
      <w:r w:rsidRPr="00517959">
        <w:t>": "2.16.840.1.113883.4.349",</w:t>
      </w:r>
    </w:p>
    <w:p w14:paraId="39045B05" w14:textId="77777777" w:rsidR="00606B20" w:rsidRPr="00517959" w:rsidRDefault="00606B20" w:rsidP="00517959">
      <w:pPr>
        <w:pStyle w:val="BodyText"/>
      </w:pPr>
      <w:r w:rsidRPr="00517959">
        <w:t xml:space="preserve">          "</w:t>
      </w:r>
      <w:proofErr w:type="spellStart"/>
      <w:proofErr w:type="gramStart"/>
      <w:r w:rsidRPr="00517959">
        <w:t>valueExtension</w:t>
      </w:r>
      <w:proofErr w:type="spellEnd"/>
      <w:proofErr w:type="gramEnd"/>
      <w:r w:rsidRPr="00517959">
        <w:t>": "1008533405V377263^NI^200M^USVHA",</w:t>
      </w:r>
    </w:p>
    <w:p w14:paraId="77249B04" w14:textId="77777777" w:rsidR="00606B20" w:rsidRPr="00517959" w:rsidRDefault="00606B20" w:rsidP="00517959">
      <w:pPr>
        <w:pStyle w:val="BodyText"/>
      </w:pPr>
      <w:r w:rsidRPr="00517959">
        <w:t xml:space="preserve">          "</w:t>
      </w:r>
      <w:proofErr w:type="gramStart"/>
      <w:r w:rsidRPr="00517959">
        <w:t>type</w:t>
      </w:r>
      <w:proofErr w:type="gramEnd"/>
      <w:r w:rsidRPr="00517959">
        <w:t>": "ICN"</w:t>
      </w:r>
    </w:p>
    <w:p w14:paraId="525BDE3D" w14:textId="77777777" w:rsidR="00606B20" w:rsidRPr="00517959" w:rsidRDefault="00606B20" w:rsidP="00517959">
      <w:pPr>
        <w:pStyle w:val="BodyText"/>
      </w:pPr>
      <w:r w:rsidRPr="00517959">
        <w:t xml:space="preserve">        },</w:t>
      </w:r>
    </w:p>
    <w:p w14:paraId="2969B8AE" w14:textId="77777777" w:rsidR="00606B20" w:rsidRPr="00517959" w:rsidRDefault="00606B20" w:rsidP="00517959">
      <w:pPr>
        <w:pStyle w:val="BodyText"/>
      </w:pPr>
      <w:r w:rsidRPr="00517959">
        <w:t xml:space="preserve">        "</w:t>
      </w:r>
      <w:proofErr w:type="gramStart"/>
      <w:r w:rsidRPr="00517959">
        <w:t>email</w:t>
      </w:r>
      <w:proofErr w:type="gramEnd"/>
      <w:r w:rsidRPr="00517959">
        <w:t>": "charles.goodwin@va.gov",</w:t>
      </w:r>
    </w:p>
    <w:p w14:paraId="57DEC1FA" w14:textId="77777777" w:rsidR="00606B20" w:rsidRPr="00517959" w:rsidRDefault="00606B20" w:rsidP="00517959">
      <w:pPr>
        <w:pStyle w:val="BodyText"/>
      </w:pPr>
      <w:r w:rsidRPr="00517959">
        <w:t xml:space="preserve">        "</w:t>
      </w:r>
      <w:proofErr w:type="gramStart"/>
      <w:r w:rsidRPr="00517959">
        <w:t>note</w:t>
      </w:r>
      <w:proofErr w:type="gramEnd"/>
      <w:r w:rsidRPr="00517959">
        <w:t>" : "Please accept the invitation to act as a Prospective Delegate.",</w:t>
      </w:r>
    </w:p>
    <w:p w14:paraId="17C47AB3" w14:textId="77777777" w:rsidR="00606B20" w:rsidRPr="00517959" w:rsidRDefault="00606B20" w:rsidP="00517959">
      <w:pPr>
        <w:pStyle w:val="BodyText"/>
      </w:pPr>
      <w:r w:rsidRPr="00517959">
        <w:t xml:space="preserve">        "</w:t>
      </w:r>
      <w:proofErr w:type="gramStart"/>
      <w:r w:rsidRPr="00517959">
        <w:t>name</w:t>
      </w:r>
      <w:proofErr w:type="gramEnd"/>
      <w:r w:rsidRPr="00517959">
        <w:t>": "CHARLES GOODWIN",</w:t>
      </w:r>
    </w:p>
    <w:p w14:paraId="67A3E790" w14:textId="77777777" w:rsidR="00606B20" w:rsidRPr="00517959" w:rsidRDefault="00606B20" w:rsidP="00517959">
      <w:pPr>
        <w:pStyle w:val="BodyText"/>
      </w:pPr>
      <w:r w:rsidRPr="00517959">
        <w:t xml:space="preserve">        "PIN</w:t>
      </w:r>
      <w:proofErr w:type="gramStart"/>
      <w:r w:rsidRPr="00517959">
        <w:t>" :</w:t>
      </w:r>
      <w:proofErr w:type="gramEnd"/>
      <w:r w:rsidRPr="00517959">
        <w:t xml:space="preserve"> "0077",</w:t>
      </w:r>
    </w:p>
    <w:p w14:paraId="15F7648B" w14:textId="77777777" w:rsidR="00606B20" w:rsidRPr="00517959" w:rsidRDefault="00606B20" w:rsidP="00517959">
      <w:pPr>
        <w:pStyle w:val="BodyText"/>
      </w:pPr>
      <w:r w:rsidRPr="00517959">
        <w:t xml:space="preserve">        "</w:t>
      </w:r>
      <w:proofErr w:type="spellStart"/>
      <w:r w:rsidRPr="00517959">
        <w:t>invitation_code</w:t>
      </w:r>
      <w:proofErr w:type="spellEnd"/>
      <w:proofErr w:type="gramStart"/>
      <w:r w:rsidRPr="00517959">
        <w:t>" :</w:t>
      </w:r>
      <w:proofErr w:type="gramEnd"/>
      <w:r w:rsidRPr="00517959">
        <w:t xml:space="preserve">      </w:t>
      </w:r>
    </w:p>
    <w:p w14:paraId="4ED8EB2F" w14:textId="77777777" w:rsidR="00606B20" w:rsidRPr="00517959" w:rsidRDefault="00606B20" w:rsidP="00517959">
      <w:pPr>
        <w:pStyle w:val="BodyText"/>
      </w:pPr>
      <w:r w:rsidRPr="00517959">
        <w:t xml:space="preserve">    }</w:t>
      </w:r>
    </w:p>
    <w:p w14:paraId="72C336DF" w14:textId="77777777" w:rsidR="00606B20" w:rsidRPr="00517959" w:rsidRDefault="00606B20" w:rsidP="00517959">
      <w:pPr>
        <w:pStyle w:val="BodyText"/>
      </w:pPr>
      <w:r w:rsidRPr="00517959">
        <w:t xml:space="preserve">  ]</w:t>
      </w:r>
    </w:p>
    <w:p w14:paraId="461D102F" w14:textId="77777777" w:rsidR="00606B20" w:rsidRPr="001A0066" w:rsidRDefault="00606B20" w:rsidP="00517959">
      <w:pPr>
        <w:pStyle w:val="BodyText"/>
      </w:pPr>
      <w:r>
        <w:t>}</w:t>
      </w:r>
    </w:p>
    <w:p w14:paraId="4A002644" w14:textId="77777777" w:rsidR="00EC1F3A" w:rsidRDefault="00EC1F3A" w:rsidP="00EC1F3A"/>
    <w:p w14:paraId="4FCAA14B" w14:textId="3319468F" w:rsidR="00917F37" w:rsidRPr="00917F37" w:rsidRDefault="006A5423" w:rsidP="00517959">
      <w:pPr>
        <w:pStyle w:val="Heading4"/>
      </w:pPr>
      <w:bookmarkStart w:id="2966" w:name="_Toc455753590"/>
      <w:r>
        <w:t>G</w:t>
      </w:r>
      <w:r w:rsidR="0038127F">
        <w:t>ap Analysis</w:t>
      </w:r>
      <w:bookmarkEnd w:id="2908"/>
      <w:bookmarkEnd w:id="2909"/>
      <w:bookmarkEnd w:id="2963"/>
      <w:bookmarkEnd w:id="2966"/>
    </w:p>
    <w:p w14:paraId="2FB392C3" w14:textId="0C8763F6" w:rsidR="00EC1F3A" w:rsidRPr="00EB5625" w:rsidRDefault="008931AF" w:rsidP="00E460E6">
      <w:pPr>
        <w:pStyle w:val="BodyText"/>
      </w:pPr>
      <w:r>
        <w:t>N/A</w:t>
      </w:r>
    </w:p>
    <w:p w14:paraId="2CBC2C9D" w14:textId="77777777" w:rsidR="0038127F" w:rsidRDefault="0038127F" w:rsidP="00517959">
      <w:pPr>
        <w:pStyle w:val="Heading5"/>
        <w:numPr>
          <w:ilvl w:val="4"/>
          <w:numId w:val="21"/>
        </w:numPr>
      </w:pPr>
      <w:bookmarkStart w:id="2967" w:name="_Toc417062126"/>
      <w:bookmarkStart w:id="2968" w:name="_Toc417063405"/>
      <w:bookmarkStart w:id="2969" w:name="_Toc418173047"/>
      <w:bookmarkStart w:id="2970" w:name="_Toc418174318"/>
      <w:bookmarkStart w:id="2971" w:name="_Toc418175595"/>
      <w:bookmarkStart w:id="2972" w:name="_Toc418176869"/>
      <w:bookmarkStart w:id="2973" w:name="_Toc418178743"/>
      <w:bookmarkStart w:id="2974" w:name="_Toc418180050"/>
      <w:bookmarkStart w:id="2975" w:name="_Toc418183349"/>
      <w:bookmarkStart w:id="2976" w:name="_Toc409705921"/>
      <w:bookmarkStart w:id="2977" w:name="_Toc417063446"/>
      <w:bookmarkStart w:id="2978" w:name="_Toc445298040"/>
      <w:bookmarkStart w:id="2979" w:name="_Toc455753591"/>
      <w:bookmarkEnd w:id="2967"/>
      <w:bookmarkEnd w:id="2968"/>
      <w:bookmarkEnd w:id="2969"/>
      <w:bookmarkEnd w:id="2970"/>
      <w:bookmarkEnd w:id="2971"/>
      <w:bookmarkEnd w:id="2972"/>
      <w:bookmarkEnd w:id="2973"/>
      <w:bookmarkEnd w:id="2974"/>
      <w:bookmarkEnd w:id="2975"/>
      <w:r>
        <w:t>Variances from Enterprise Target Architecture</w:t>
      </w:r>
      <w:bookmarkEnd w:id="2976"/>
      <w:bookmarkEnd w:id="2977"/>
      <w:bookmarkEnd w:id="2978"/>
      <w:bookmarkEnd w:id="2979"/>
      <w:r>
        <w:t xml:space="preserve"> </w:t>
      </w:r>
    </w:p>
    <w:p w14:paraId="21D94F9F" w14:textId="41129435" w:rsidR="00EC1F3A" w:rsidRPr="00EB5625" w:rsidRDefault="008931AF" w:rsidP="00E460E6">
      <w:pPr>
        <w:pStyle w:val="BodyText"/>
      </w:pPr>
      <w:r>
        <w:t>N/A</w:t>
      </w:r>
    </w:p>
    <w:p w14:paraId="3BF1654B" w14:textId="77777777" w:rsidR="0038127F" w:rsidRDefault="0038127F" w:rsidP="00517959">
      <w:pPr>
        <w:pStyle w:val="Heading5"/>
        <w:numPr>
          <w:ilvl w:val="4"/>
          <w:numId w:val="21"/>
        </w:numPr>
      </w:pPr>
      <w:bookmarkStart w:id="2980" w:name="_Toc417062168"/>
      <w:bookmarkStart w:id="2981" w:name="_Toc417063447"/>
      <w:bookmarkStart w:id="2982" w:name="_Toc418173089"/>
      <w:bookmarkStart w:id="2983" w:name="_Toc418174360"/>
      <w:bookmarkStart w:id="2984" w:name="_Toc418175637"/>
      <w:bookmarkStart w:id="2985" w:name="_Toc418176911"/>
      <w:bookmarkStart w:id="2986" w:name="_Toc418178785"/>
      <w:bookmarkStart w:id="2987" w:name="_Toc418180092"/>
      <w:bookmarkStart w:id="2988" w:name="_Toc418183391"/>
      <w:bookmarkStart w:id="2989" w:name="_Toc409705922"/>
      <w:bookmarkStart w:id="2990" w:name="_Toc417063448"/>
      <w:bookmarkStart w:id="2991" w:name="_Toc445298041"/>
      <w:bookmarkStart w:id="2992" w:name="_Toc455753592"/>
      <w:bookmarkEnd w:id="2980"/>
      <w:bookmarkEnd w:id="2981"/>
      <w:bookmarkEnd w:id="2982"/>
      <w:bookmarkEnd w:id="2983"/>
      <w:bookmarkEnd w:id="2984"/>
      <w:bookmarkEnd w:id="2985"/>
      <w:bookmarkEnd w:id="2986"/>
      <w:bookmarkEnd w:id="2987"/>
      <w:bookmarkEnd w:id="2988"/>
      <w:r>
        <w:t>Variances from SLDs</w:t>
      </w:r>
      <w:bookmarkEnd w:id="2989"/>
      <w:bookmarkEnd w:id="2990"/>
      <w:bookmarkEnd w:id="2991"/>
      <w:bookmarkEnd w:id="2992"/>
    </w:p>
    <w:p w14:paraId="324A3387" w14:textId="76045E2A" w:rsidR="007A47D0" w:rsidRDefault="008931AF" w:rsidP="001A5A52">
      <w:pPr>
        <w:pStyle w:val="BodyText"/>
      </w:pPr>
      <w:r>
        <w:t>N/A</w:t>
      </w:r>
    </w:p>
    <w:p w14:paraId="0F371B5C" w14:textId="77777777" w:rsidR="00EC1F3A" w:rsidRPr="00EB5625" w:rsidRDefault="00EC1F3A" w:rsidP="00EC1F3A"/>
    <w:p w14:paraId="2640291A" w14:textId="77777777" w:rsidR="0038127F" w:rsidRDefault="0038127F" w:rsidP="00517959">
      <w:pPr>
        <w:pStyle w:val="Heading5"/>
        <w:numPr>
          <w:ilvl w:val="4"/>
          <w:numId w:val="21"/>
        </w:numPr>
      </w:pPr>
      <w:bookmarkStart w:id="2993" w:name="_Toc417062170"/>
      <w:bookmarkStart w:id="2994" w:name="_Toc417063449"/>
      <w:bookmarkStart w:id="2995" w:name="_Toc418173091"/>
      <w:bookmarkStart w:id="2996" w:name="_Toc418174362"/>
      <w:bookmarkStart w:id="2997" w:name="_Toc418175639"/>
      <w:bookmarkStart w:id="2998" w:name="_Toc418176913"/>
      <w:bookmarkStart w:id="2999" w:name="_Toc418178787"/>
      <w:bookmarkStart w:id="3000" w:name="_Toc418180094"/>
      <w:bookmarkStart w:id="3001" w:name="_Toc418183393"/>
      <w:bookmarkStart w:id="3002" w:name="_Toc409705923"/>
      <w:bookmarkStart w:id="3003" w:name="_Toc417063450"/>
      <w:bookmarkStart w:id="3004" w:name="_Toc445298042"/>
      <w:bookmarkStart w:id="3005" w:name="_Toc455753593"/>
      <w:bookmarkEnd w:id="2993"/>
      <w:bookmarkEnd w:id="2994"/>
      <w:bookmarkEnd w:id="2995"/>
      <w:bookmarkEnd w:id="2996"/>
      <w:bookmarkEnd w:id="2997"/>
      <w:bookmarkEnd w:id="2998"/>
      <w:bookmarkEnd w:id="2999"/>
      <w:bookmarkEnd w:id="3000"/>
      <w:bookmarkEnd w:id="3001"/>
      <w:r>
        <w:t>Variances from Standards and Policies</w:t>
      </w:r>
      <w:bookmarkEnd w:id="3002"/>
      <w:bookmarkEnd w:id="3003"/>
      <w:bookmarkEnd w:id="3004"/>
      <w:bookmarkEnd w:id="3005"/>
    </w:p>
    <w:p w14:paraId="1D403F4D" w14:textId="00CC85CE" w:rsidR="00EC1F3A" w:rsidRDefault="008931AF" w:rsidP="00E460E6">
      <w:pPr>
        <w:pStyle w:val="BodyText"/>
      </w:pPr>
      <w:r>
        <w:t>N/A</w:t>
      </w:r>
    </w:p>
    <w:p w14:paraId="66D97C78" w14:textId="3C0DB30C" w:rsidR="0038127F" w:rsidRDefault="0038127F" w:rsidP="00517959">
      <w:pPr>
        <w:pStyle w:val="Heading5"/>
        <w:numPr>
          <w:ilvl w:val="4"/>
          <w:numId w:val="21"/>
        </w:numPr>
      </w:pPr>
      <w:bookmarkStart w:id="3006" w:name="_Toc409705924"/>
      <w:bookmarkStart w:id="3007" w:name="_Toc417063451"/>
      <w:bookmarkStart w:id="3008" w:name="_Toc445298043"/>
      <w:bookmarkStart w:id="3009" w:name="_Toc455753594"/>
      <w:r>
        <w:t>Justification for Exceptions and Mitigation</w:t>
      </w:r>
      <w:bookmarkEnd w:id="3006"/>
      <w:bookmarkEnd w:id="3007"/>
      <w:bookmarkEnd w:id="3008"/>
      <w:bookmarkEnd w:id="3009"/>
    </w:p>
    <w:p w14:paraId="70AB5666" w14:textId="539D236E" w:rsidR="007A47D0" w:rsidRPr="00EB5625" w:rsidRDefault="008931AF" w:rsidP="001A5A52">
      <w:pPr>
        <w:pStyle w:val="BodyText"/>
      </w:pPr>
      <w:r>
        <w:t>N/A</w:t>
      </w:r>
    </w:p>
    <w:p w14:paraId="20A584BD" w14:textId="6E0364F4" w:rsidR="0038127F" w:rsidRPr="0038127F" w:rsidRDefault="0038127F" w:rsidP="00030EC4">
      <w:pPr>
        <w:pStyle w:val="Heading1"/>
      </w:pPr>
      <w:bookmarkStart w:id="3010" w:name="_Toc417062173"/>
      <w:bookmarkStart w:id="3011" w:name="_Toc417063452"/>
      <w:bookmarkStart w:id="3012" w:name="_Toc418173094"/>
      <w:bookmarkStart w:id="3013" w:name="_Toc418174365"/>
      <w:bookmarkStart w:id="3014" w:name="_Toc418175642"/>
      <w:bookmarkStart w:id="3015" w:name="_Toc418176916"/>
      <w:bookmarkStart w:id="3016" w:name="_Toc418178790"/>
      <w:bookmarkStart w:id="3017" w:name="_Toc418180097"/>
      <w:bookmarkStart w:id="3018" w:name="_Toc418183396"/>
      <w:bookmarkStart w:id="3019" w:name="_Toc417062174"/>
      <w:bookmarkStart w:id="3020" w:name="_Toc417063453"/>
      <w:bookmarkStart w:id="3021" w:name="_Toc418173095"/>
      <w:bookmarkStart w:id="3022" w:name="_Toc418174366"/>
      <w:bookmarkStart w:id="3023" w:name="_Toc418175643"/>
      <w:bookmarkStart w:id="3024" w:name="_Toc418176917"/>
      <w:bookmarkStart w:id="3025" w:name="_Toc418178791"/>
      <w:bookmarkStart w:id="3026" w:name="_Toc418180098"/>
      <w:bookmarkStart w:id="3027" w:name="_Toc418183397"/>
      <w:bookmarkStart w:id="3028" w:name="_Toc417062175"/>
      <w:bookmarkStart w:id="3029" w:name="_Toc417063454"/>
      <w:bookmarkStart w:id="3030" w:name="_Toc418173096"/>
      <w:bookmarkStart w:id="3031" w:name="_Toc418174367"/>
      <w:bookmarkStart w:id="3032" w:name="_Toc418175644"/>
      <w:bookmarkStart w:id="3033" w:name="_Toc418176918"/>
      <w:bookmarkStart w:id="3034" w:name="_Toc418178792"/>
      <w:bookmarkStart w:id="3035" w:name="_Toc418180099"/>
      <w:bookmarkStart w:id="3036" w:name="_Toc418183398"/>
      <w:bookmarkStart w:id="3037" w:name="_Toc417062176"/>
      <w:bookmarkStart w:id="3038" w:name="_Toc417063455"/>
      <w:bookmarkStart w:id="3039" w:name="_Toc418173097"/>
      <w:bookmarkStart w:id="3040" w:name="_Toc418174368"/>
      <w:bookmarkStart w:id="3041" w:name="_Toc418175645"/>
      <w:bookmarkStart w:id="3042" w:name="_Toc418176919"/>
      <w:bookmarkStart w:id="3043" w:name="_Toc418178793"/>
      <w:bookmarkStart w:id="3044" w:name="_Toc418180100"/>
      <w:bookmarkStart w:id="3045" w:name="_Toc418183399"/>
      <w:bookmarkStart w:id="3046" w:name="_Toc417062177"/>
      <w:bookmarkStart w:id="3047" w:name="_Toc417063456"/>
      <w:bookmarkStart w:id="3048" w:name="_Toc418173098"/>
      <w:bookmarkStart w:id="3049" w:name="_Toc418174369"/>
      <w:bookmarkStart w:id="3050" w:name="_Toc418175646"/>
      <w:bookmarkStart w:id="3051" w:name="_Toc418176920"/>
      <w:bookmarkStart w:id="3052" w:name="_Toc418178794"/>
      <w:bookmarkStart w:id="3053" w:name="_Toc418180101"/>
      <w:bookmarkStart w:id="3054" w:name="_Toc418183400"/>
      <w:bookmarkStart w:id="3055" w:name="_Toc417063457"/>
      <w:bookmarkStart w:id="3056" w:name="_Toc445298044"/>
      <w:bookmarkStart w:id="3057" w:name="_Toc455753595"/>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r>
        <w:t xml:space="preserve">External System </w:t>
      </w:r>
      <w:r w:rsidR="00C61B35">
        <w:t>Interface</w:t>
      </w:r>
      <w:r>
        <w:t xml:space="preserve"> Design</w:t>
      </w:r>
      <w:bookmarkEnd w:id="3055"/>
      <w:bookmarkEnd w:id="3056"/>
      <w:bookmarkEnd w:id="3057"/>
    </w:p>
    <w:p w14:paraId="3DAAD0FE" w14:textId="5575FA45" w:rsidR="003C72B7" w:rsidRDefault="003C72B7" w:rsidP="00030EC4">
      <w:pPr>
        <w:pStyle w:val="Heading2"/>
      </w:pPr>
      <w:bookmarkStart w:id="3058" w:name="_Toc417062179"/>
      <w:bookmarkStart w:id="3059" w:name="_Toc417063458"/>
      <w:bookmarkStart w:id="3060" w:name="_Toc418173100"/>
      <w:bookmarkStart w:id="3061" w:name="_Toc418174371"/>
      <w:bookmarkStart w:id="3062" w:name="_Toc418175648"/>
      <w:bookmarkStart w:id="3063" w:name="_Toc418176922"/>
      <w:bookmarkStart w:id="3064" w:name="_Toc418178796"/>
      <w:bookmarkStart w:id="3065" w:name="_Toc418180103"/>
      <w:bookmarkStart w:id="3066" w:name="_Toc418183402"/>
      <w:bookmarkStart w:id="3067" w:name="_Toc417062180"/>
      <w:bookmarkStart w:id="3068" w:name="_Toc417063459"/>
      <w:bookmarkStart w:id="3069" w:name="_Toc418173101"/>
      <w:bookmarkStart w:id="3070" w:name="_Toc418174372"/>
      <w:bookmarkStart w:id="3071" w:name="_Toc418175649"/>
      <w:bookmarkStart w:id="3072" w:name="_Toc418176923"/>
      <w:bookmarkStart w:id="3073" w:name="_Toc418178797"/>
      <w:bookmarkStart w:id="3074" w:name="_Toc418180104"/>
      <w:bookmarkStart w:id="3075" w:name="_Toc418183403"/>
      <w:bookmarkStart w:id="3076" w:name="_Toc417062181"/>
      <w:bookmarkStart w:id="3077" w:name="_Toc417063460"/>
      <w:bookmarkStart w:id="3078" w:name="_Toc418173102"/>
      <w:bookmarkStart w:id="3079" w:name="_Toc418174373"/>
      <w:bookmarkStart w:id="3080" w:name="_Toc418175650"/>
      <w:bookmarkStart w:id="3081" w:name="_Toc418176924"/>
      <w:bookmarkStart w:id="3082" w:name="_Toc418178798"/>
      <w:bookmarkStart w:id="3083" w:name="_Toc418180105"/>
      <w:bookmarkStart w:id="3084" w:name="_Toc418183404"/>
      <w:bookmarkStart w:id="3085" w:name="_Toc417062182"/>
      <w:bookmarkStart w:id="3086" w:name="_Toc417063461"/>
      <w:bookmarkStart w:id="3087" w:name="_Toc418173103"/>
      <w:bookmarkStart w:id="3088" w:name="_Toc418174374"/>
      <w:bookmarkStart w:id="3089" w:name="_Toc418175651"/>
      <w:bookmarkStart w:id="3090" w:name="_Toc418176925"/>
      <w:bookmarkStart w:id="3091" w:name="_Toc418178799"/>
      <w:bookmarkStart w:id="3092" w:name="_Toc418180106"/>
      <w:bookmarkStart w:id="3093" w:name="_Toc418183405"/>
      <w:bookmarkStart w:id="3094" w:name="_Toc417062183"/>
      <w:bookmarkStart w:id="3095" w:name="_Toc417063462"/>
      <w:bookmarkStart w:id="3096" w:name="_Toc418173104"/>
      <w:bookmarkStart w:id="3097" w:name="_Toc418174375"/>
      <w:bookmarkStart w:id="3098" w:name="_Toc418175652"/>
      <w:bookmarkStart w:id="3099" w:name="_Toc418176926"/>
      <w:bookmarkStart w:id="3100" w:name="_Toc418178800"/>
      <w:bookmarkStart w:id="3101" w:name="_Toc418180107"/>
      <w:bookmarkStart w:id="3102" w:name="_Toc418183406"/>
      <w:bookmarkStart w:id="3103" w:name="_Toc417062184"/>
      <w:bookmarkStart w:id="3104" w:name="_Toc417063463"/>
      <w:bookmarkStart w:id="3105" w:name="_Toc418173105"/>
      <w:bookmarkStart w:id="3106" w:name="_Toc418174376"/>
      <w:bookmarkStart w:id="3107" w:name="_Toc418175653"/>
      <w:bookmarkStart w:id="3108" w:name="_Toc418176927"/>
      <w:bookmarkStart w:id="3109" w:name="_Toc418178801"/>
      <w:bookmarkStart w:id="3110" w:name="_Toc418180108"/>
      <w:bookmarkStart w:id="3111" w:name="_Toc418183407"/>
      <w:bookmarkStart w:id="3112" w:name="_Toc417062185"/>
      <w:bookmarkStart w:id="3113" w:name="_Toc417063464"/>
      <w:bookmarkStart w:id="3114" w:name="_Toc418173106"/>
      <w:bookmarkStart w:id="3115" w:name="_Toc418174377"/>
      <w:bookmarkStart w:id="3116" w:name="_Toc418175654"/>
      <w:bookmarkStart w:id="3117" w:name="_Toc418176928"/>
      <w:bookmarkStart w:id="3118" w:name="_Toc418178802"/>
      <w:bookmarkStart w:id="3119" w:name="_Toc418180109"/>
      <w:bookmarkStart w:id="3120" w:name="_Toc418183408"/>
      <w:bookmarkStart w:id="3121" w:name="_Toc417062186"/>
      <w:bookmarkStart w:id="3122" w:name="_Toc417063465"/>
      <w:bookmarkStart w:id="3123" w:name="_Toc418173107"/>
      <w:bookmarkStart w:id="3124" w:name="_Toc418174378"/>
      <w:bookmarkStart w:id="3125" w:name="_Toc418175655"/>
      <w:bookmarkStart w:id="3126" w:name="_Toc418176929"/>
      <w:bookmarkStart w:id="3127" w:name="_Toc418178803"/>
      <w:bookmarkStart w:id="3128" w:name="_Toc418180110"/>
      <w:bookmarkStart w:id="3129" w:name="_Toc418183409"/>
      <w:bookmarkStart w:id="3130" w:name="_Toc417062187"/>
      <w:bookmarkStart w:id="3131" w:name="_Toc417063466"/>
      <w:bookmarkStart w:id="3132" w:name="_Toc418173108"/>
      <w:bookmarkStart w:id="3133" w:name="_Toc418174379"/>
      <w:bookmarkStart w:id="3134" w:name="_Toc418175656"/>
      <w:bookmarkStart w:id="3135" w:name="_Toc418176930"/>
      <w:bookmarkStart w:id="3136" w:name="_Toc418178804"/>
      <w:bookmarkStart w:id="3137" w:name="_Toc418180111"/>
      <w:bookmarkStart w:id="3138" w:name="_Toc418183410"/>
      <w:bookmarkStart w:id="3139" w:name="_Toc417063467"/>
      <w:bookmarkStart w:id="3140" w:name="_Toc445298045"/>
      <w:bookmarkStart w:id="3141" w:name="_Toc455753596"/>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r>
        <w:t>Interface Architecture</w:t>
      </w:r>
      <w:bookmarkEnd w:id="3139"/>
      <w:bookmarkEnd w:id="3140"/>
      <w:bookmarkEnd w:id="3141"/>
    </w:p>
    <w:p w14:paraId="2A0EFABD" w14:textId="24AFDD2A" w:rsidR="00051D3A" w:rsidRDefault="00051D3A" w:rsidP="001A5A52">
      <w:pPr>
        <w:pStyle w:val="BodyText"/>
      </w:pPr>
    </w:p>
    <w:p w14:paraId="7074209B" w14:textId="21C7F964" w:rsidR="00745162" w:rsidRPr="00051D3A" w:rsidRDefault="00030EC4" w:rsidP="001A5A52">
      <w:pPr>
        <w:pStyle w:val="BodyText"/>
      </w:pPr>
      <w:r>
        <w:t>AMS will retrieve au</w:t>
      </w:r>
      <w:r w:rsidR="00745162">
        <w:t>thorization information</w:t>
      </w:r>
      <w:r>
        <w:t xml:space="preserve"> from MVI via a SOAP web service</w:t>
      </w:r>
      <w:r w:rsidR="00AD175B">
        <w:t xml:space="preserve"> to return authorization information to application consumers</w:t>
      </w:r>
      <w:r>
        <w:t>.</w:t>
      </w:r>
      <w:r w:rsidR="00745162">
        <w:t xml:space="preserve">  The request and response messages </w:t>
      </w:r>
      <w:proofErr w:type="gramStart"/>
      <w:r w:rsidR="00745162">
        <w:t>are outlined</w:t>
      </w:r>
      <w:proofErr w:type="gramEnd"/>
      <w:r w:rsidR="00745162">
        <w:t xml:space="preserve"> below</w:t>
      </w:r>
      <w:r w:rsidR="00CD01A6">
        <w:t>.</w:t>
      </w:r>
    </w:p>
    <w:p w14:paraId="312CDF49" w14:textId="77777777" w:rsidR="00745162" w:rsidRDefault="00745162" w:rsidP="00FA420F">
      <w:pPr>
        <w:pBdr>
          <w:top w:val="single" w:sz="4" w:space="1" w:color="auto"/>
          <w:left w:val="single" w:sz="4" w:space="4" w:color="auto"/>
          <w:bottom w:val="single" w:sz="4" w:space="1" w:color="auto"/>
          <w:right w:val="single" w:sz="4" w:space="4" w:color="auto"/>
        </w:pBdr>
      </w:pPr>
    </w:p>
    <w:p w14:paraId="217EB888" w14:textId="77777777" w:rsidR="00745162" w:rsidRDefault="00745162" w:rsidP="00FA420F">
      <w:pPr>
        <w:pBdr>
          <w:top w:val="single" w:sz="4" w:space="1" w:color="auto"/>
          <w:left w:val="single" w:sz="4" w:space="4" w:color="auto"/>
          <w:bottom w:val="single" w:sz="4" w:space="1" w:color="auto"/>
          <w:right w:val="single" w:sz="4" w:space="4" w:color="auto"/>
        </w:pBdr>
      </w:pPr>
      <w:r>
        <w:t>Get Has Authorizations Request</w:t>
      </w:r>
    </w:p>
    <w:p w14:paraId="4D6FC7D2" w14:textId="77777777" w:rsidR="008429D5" w:rsidRDefault="008429D5" w:rsidP="00FA420F">
      <w:pPr>
        <w:pBdr>
          <w:top w:val="single" w:sz="4" w:space="1" w:color="auto"/>
          <w:left w:val="single" w:sz="4" w:space="4" w:color="auto"/>
          <w:bottom w:val="single" w:sz="4" w:space="1" w:color="auto"/>
          <w:right w:val="single" w:sz="4" w:space="4" w:color="auto"/>
        </w:pBdr>
      </w:pPr>
      <w:r>
        <w:t>&lt;</w:t>
      </w:r>
      <w:proofErr w:type="spellStart"/>
      <w:r>
        <w:t>soap</w:t>
      </w:r>
      <w:proofErr w:type="gramStart"/>
      <w:r>
        <w:t>:Envelope</w:t>
      </w:r>
      <w:proofErr w:type="spellEnd"/>
      <w:proofErr w:type="gramEnd"/>
      <w:r>
        <w:t xml:space="preserve"> </w:t>
      </w:r>
      <w:proofErr w:type="spellStart"/>
      <w:r>
        <w:t>xmlns:soap</w:t>
      </w:r>
      <w:proofErr w:type="spellEnd"/>
      <w:r>
        <w:t>="http://schemas.xmlsoap.org/soap/envelope/"&gt;</w:t>
      </w:r>
    </w:p>
    <w:p w14:paraId="54519230"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w:t>
      </w:r>
      <w:proofErr w:type="spellStart"/>
      <w:proofErr w:type="gramStart"/>
      <w:r>
        <w:t>soap:</w:t>
      </w:r>
      <w:proofErr w:type="gramEnd"/>
      <w:r>
        <w:t>Body</w:t>
      </w:r>
      <w:proofErr w:type="spellEnd"/>
      <w:r>
        <w:t>&gt;</w:t>
      </w:r>
    </w:p>
    <w:p w14:paraId="58621F8A"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&lt;m</w:t>
      </w:r>
      <w:proofErr w:type="gramStart"/>
      <w:r>
        <w:t>:PRPA</w:t>
      </w:r>
      <w:proofErr w:type="gramEnd"/>
      <w:r>
        <w:t xml:space="preserve">_IN201305UV02 </w:t>
      </w:r>
      <w:proofErr w:type="spellStart"/>
      <w:r>
        <w:t>xmlns:xsi</w:t>
      </w:r>
      <w:proofErr w:type="spellEnd"/>
      <w:r>
        <w:t xml:space="preserve">="http://www.w3.org/2001/XMLSchema-instance" </w:t>
      </w:r>
      <w:proofErr w:type="spellStart"/>
      <w:r>
        <w:t>xmlns:xsd</w:t>
      </w:r>
      <w:proofErr w:type="spellEnd"/>
      <w:r>
        <w:t xml:space="preserve">="http://www.w3.org/2001/XMLSchema" </w:t>
      </w:r>
      <w:proofErr w:type="spellStart"/>
      <w:r>
        <w:t>xmlns:m</w:t>
      </w:r>
      <w:proofErr w:type="spellEnd"/>
      <w:r>
        <w:t xml:space="preserve">="http://vaww.oed.oit.va.gov" </w:t>
      </w:r>
      <w:proofErr w:type="spellStart"/>
      <w:r>
        <w:t>ITSVersion</w:t>
      </w:r>
      <w:proofErr w:type="spellEnd"/>
      <w:r>
        <w:t>="XML_1.0"&gt;</w:t>
      </w:r>
    </w:p>
    <w:p w14:paraId="4760E4BF"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&lt;id root="1.2.840.114350.1.13.0.1.7.1.1" extension="MCID-12345"/&gt;</w:t>
      </w:r>
    </w:p>
    <w:p w14:paraId="6B3457A3"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w:t>
      </w:r>
      <w:proofErr w:type="spellStart"/>
      <w:r>
        <w:t>versionCode</w:t>
      </w:r>
      <w:proofErr w:type="spellEnd"/>
      <w:r>
        <w:t xml:space="preserve"> code="4.0" /&gt;</w:t>
      </w:r>
    </w:p>
    <w:p w14:paraId="521309C4"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w:t>
      </w:r>
      <w:proofErr w:type="spellStart"/>
      <w:r>
        <w:t>creationTime</w:t>
      </w:r>
      <w:proofErr w:type="spellEnd"/>
      <w:r>
        <w:t xml:space="preserve"> value="20070428150301" /&gt;</w:t>
      </w:r>
    </w:p>
    <w:p w14:paraId="3F6A804A"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w:t>
      </w:r>
      <w:proofErr w:type="spellStart"/>
      <w:r>
        <w:t>interactionId</w:t>
      </w:r>
      <w:proofErr w:type="spellEnd"/>
      <w:r>
        <w:t xml:space="preserve"> root="2.16.840.1.113883.1.6" extension="PRPA_IN201305UV02" /&gt;</w:t>
      </w:r>
    </w:p>
    <w:p w14:paraId="73C879C9"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w:t>
      </w:r>
      <w:proofErr w:type="spellStart"/>
      <w:r>
        <w:t>processingCode</w:t>
      </w:r>
      <w:proofErr w:type="spellEnd"/>
      <w:r>
        <w:t xml:space="preserve"> code="T" /&gt;</w:t>
      </w:r>
    </w:p>
    <w:p w14:paraId="6CF50B3A"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w:t>
      </w:r>
      <w:proofErr w:type="spellStart"/>
      <w:r>
        <w:t>processingModeCode</w:t>
      </w:r>
      <w:proofErr w:type="spellEnd"/>
      <w:r>
        <w:t xml:space="preserve"> code="T" /&gt;</w:t>
      </w:r>
    </w:p>
    <w:p w14:paraId="0FBCAFFA"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w:t>
      </w:r>
      <w:proofErr w:type="spellStart"/>
      <w:r>
        <w:t>acceptAckCode</w:t>
      </w:r>
      <w:proofErr w:type="spellEnd"/>
      <w:r>
        <w:t xml:space="preserve"> code="AL" /&gt;</w:t>
      </w:r>
    </w:p>
    <w:p w14:paraId="54B7BFB1"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&lt;receiver </w:t>
      </w:r>
      <w:proofErr w:type="spellStart"/>
      <w:r>
        <w:t>typeCode</w:t>
      </w:r>
      <w:proofErr w:type="spellEnd"/>
      <w:r>
        <w:t>="RCV"&gt;</w:t>
      </w:r>
    </w:p>
    <w:p w14:paraId="2841DA25"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&lt;device </w:t>
      </w:r>
      <w:proofErr w:type="spellStart"/>
      <w:r>
        <w:t>classCode</w:t>
      </w:r>
      <w:proofErr w:type="spellEnd"/>
      <w:r>
        <w:t xml:space="preserve">="DEV" </w:t>
      </w:r>
      <w:proofErr w:type="spellStart"/>
      <w:r>
        <w:t>determinerCode</w:t>
      </w:r>
      <w:proofErr w:type="spellEnd"/>
      <w:r>
        <w:t>="INSTANCE"&gt;</w:t>
      </w:r>
    </w:p>
    <w:p w14:paraId="015A860D"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&lt;id root="1.2.840.114350.1.13.999.234" /&gt;</w:t>
      </w:r>
    </w:p>
    <w:p w14:paraId="08D55494"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&lt;telecom value="http://servicelocation/PDQuery" /&gt;</w:t>
      </w:r>
    </w:p>
    <w:p w14:paraId="7B1A598D"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&lt;/device&gt;</w:t>
      </w:r>
    </w:p>
    <w:p w14:paraId="3CEA6CDF"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&lt;/receiver&gt;</w:t>
      </w:r>
    </w:p>
    <w:p w14:paraId="085F85CD"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&lt;sender </w:t>
      </w:r>
      <w:proofErr w:type="spellStart"/>
      <w:r>
        <w:t>typeCode</w:t>
      </w:r>
      <w:proofErr w:type="spellEnd"/>
      <w:r>
        <w:t>="SND"&gt;</w:t>
      </w:r>
    </w:p>
    <w:p w14:paraId="539CB455"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&lt;device </w:t>
      </w:r>
      <w:proofErr w:type="spellStart"/>
      <w:r>
        <w:t>classCode</w:t>
      </w:r>
      <w:proofErr w:type="spellEnd"/>
      <w:r>
        <w:t xml:space="preserve">="DEV" </w:t>
      </w:r>
      <w:proofErr w:type="spellStart"/>
      <w:r>
        <w:t>determinerCode</w:t>
      </w:r>
      <w:proofErr w:type="spellEnd"/>
      <w:r>
        <w:t>="INSTANCE"&gt;</w:t>
      </w:r>
    </w:p>
    <w:p w14:paraId="3DBEF6D2"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&lt;id extension="200ESR" root="1.2.840.114350.1.13.999.567" /&gt;</w:t>
      </w:r>
    </w:p>
    <w:p w14:paraId="620FBD3D" w14:textId="77777777" w:rsidR="008429D5" w:rsidRDefault="008429D5" w:rsidP="00FA420F">
      <w:pPr>
        <w:pBdr>
          <w:top w:val="single" w:sz="4" w:space="1" w:color="auto"/>
          <w:left w:val="single" w:sz="4" w:space="4" w:color="auto"/>
          <w:bottom w:val="single" w:sz="4" w:space="1" w:color="auto"/>
          <w:right w:val="single" w:sz="4" w:space="4" w:color="auto"/>
        </w:pBdr>
      </w:pPr>
      <w:r>
        <w:lastRenderedPageBreak/>
        <w:t xml:space="preserve">     &lt;/device&gt;</w:t>
      </w:r>
    </w:p>
    <w:p w14:paraId="10DBBD08"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&lt;/sender&gt;</w:t>
      </w:r>
    </w:p>
    <w:p w14:paraId="58EF96A6"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w:t>
      </w:r>
      <w:proofErr w:type="spellStart"/>
      <w:r>
        <w:t>controlActProcess</w:t>
      </w:r>
      <w:proofErr w:type="spellEnd"/>
      <w:r>
        <w:t xml:space="preserve"> </w:t>
      </w:r>
      <w:proofErr w:type="spellStart"/>
      <w:r>
        <w:t>classCode</w:t>
      </w:r>
      <w:proofErr w:type="spellEnd"/>
      <w:r>
        <w:t xml:space="preserve">="CACT" </w:t>
      </w:r>
      <w:proofErr w:type="spellStart"/>
      <w:r>
        <w:t>moodCode</w:t>
      </w:r>
      <w:proofErr w:type="spellEnd"/>
      <w:r>
        <w:t>="EVN"&gt;</w:t>
      </w:r>
    </w:p>
    <w:p w14:paraId="7A7347BA"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&lt;code code="PRPA_TE201305UV02" </w:t>
      </w:r>
      <w:proofErr w:type="spellStart"/>
      <w:r>
        <w:t>codeSystem</w:t>
      </w:r>
      <w:proofErr w:type="spellEnd"/>
      <w:r>
        <w:t>="2.16.840.1.113883.1.6" /&gt;</w:t>
      </w:r>
    </w:p>
    <w:p w14:paraId="33939A37"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w:t>
      </w:r>
      <w:proofErr w:type="spellStart"/>
      <w:proofErr w:type="gramStart"/>
      <w:r>
        <w:t>queryByParameter</w:t>
      </w:r>
      <w:proofErr w:type="spellEnd"/>
      <w:proofErr w:type="gramEnd"/>
      <w:r>
        <w:t>&gt;</w:t>
      </w:r>
    </w:p>
    <w:p w14:paraId="408FFC55"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w:t>
      </w:r>
      <w:proofErr w:type="spellStart"/>
      <w:r>
        <w:t>queryId</w:t>
      </w:r>
      <w:proofErr w:type="spellEnd"/>
      <w:r>
        <w:t xml:space="preserve"> extension="20160522001" root="1.2.840.114350.1.13.28.1.18.5.999"/&gt;</w:t>
      </w:r>
    </w:p>
    <w:p w14:paraId="6ED0263D"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w:t>
      </w:r>
      <w:proofErr w:type="spellStart"/>
      <w:r>
        <w:t>statusCode</w:t>
      </w:r>
      <w:proofErr w:type="spellEnd"/>
      <w:r>
        <w:t xml:space="preserve"> code="new"/&gt;</w:t>
      </w:r>
    </w:p>
    <w:p w14:paraId="4257D870"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w:t>
      </w:r>
      <w:proofErr w:type="spellStart"/>
      <w:proofErr w:type="gramStart"/>
      <w:r>
        <w:t>modifyCode</w:t>
      </w:r>
      <w:proofErr w:type="spellEnd"/>
      <w:proofErr w:type="gramEnd"/>
      <w:r>
        <w:t xml:space="preserve"> code="MVI.AMS.CHECK"/&gt;</w:t>
      </w:r>
    </w:p>
    <w:p w14:paraId="3F171847"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w:t>
      </w:r>
      <w:proofErr w:type="spellStart"/>
      <w:r>
        <w:t>initialQuantity</w:t>
      </w:r>
      <w:proofErr w:type="spellEnd"/>
      <w:r>
        <w:t xml:space="preserve"> value="1"/&gt;</w:t>
      </w:r>
    </w:p>
    <w:p w14:paraId="740B4297"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w:t>
      </w:r>
      <w:proofErr w:type="spellStart"/>
      <w:proofErr w:type="gramStart"/>
      <w:r>
        <w:t>parameterList</w:t>
      </w:r>
      <w:proofErr w:type="spellEnd"/>
      <w:proofErr w:type="gramEnd"/>
      <w:r>
        <w:t>&gt;</w:t>
      </w:r>
    </w:p>
    <w:p w14:paraId="6F06A326"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&lt;id extension="1008693755V259396^NI" root="2.16.840.1.113883.4.349"/&gt;</w:t>
      </w:r>
    </w:p>
    <w:p w14:paraId="6CADD23A"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w:t>
      </w:r>
      <w:proofErr w:type="spellStart"/>
      <w:r>
        <w:t>parameterList</w:t>
      </w:r>
      <w:proofErr w:type="spellEnd"/>
      <w:r>
        <w:t>&gt;</w:t>
      </w:r>
    </w:p>
    <w:p w14:paraId="6366EAC9"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w:t>
      </w:r>
      <w:proofErr w:type="spellStart"/>
      <w:r>
        <w:t>queryByParameter</w:t>
      </w:r>
      <w:proofErr w:type="spellEnd"/>
      <w:r>
        <w:t>&gt;</w:t>
      </w:r>
    </w:p>
    <w:p w14:paraId="7E4A1AA0"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w:t>
      </w:r>
      <w:proofErr w:type="spellStart"/>
      <w:r>
        <w:t>controlActProcess</w:t>
      </w:r>
      <w:proofErr w:type="spellEnd"/>
      <w:r>
        <w:t>&gt;</w:t>
      </w:r>
    </w:p>
    <w:p w14:paraId="7BEC64C2"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&lt;/m</w:t>
      </w:r>
      <w:proofErr w:type="gramStart"/>
      <w:r>
        <w:t>:PRPA</w:t>
      </w:r>
      <w:proofErr w:type="gramEnd"/>
      <w:r>
        <w:t>_IN201305UV02&gt;</w:t>
      </w:r>
    </w:p>
    <w:p w14:paraId="36E25166"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w:t>
      </w:r>
      <w:proofErr w:type="spellStart"/>
      <w:r>
        <w:t>soap</w:t>
      </w:r>
      <w:proofErr w:type="gramStart"/>
      <w:r>
        <w:t>:Body</w:t>
      </w:r>
      <w:proofErr w:type="spellEnd"/>
      <w:proofErr w:type="gramEnd"/>
      <w:r>
        <w:t>&gt;</w:t>
      </w:r>
    </w:p>
    <w:p w14:paraId="235997B0"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w:t>
      </w:r>
      <w:proofErr w:type="spellStart"/>
      <w:r>
        <w:t>soap</w:t>
      </w:r>
      <w:proofErr w:type="gramStart"/>
      <w:r>
        <w:t>:Envelope</w:t>
      </w:r>
      <w:proofErr w:type="spellEnd"/>
      <w:proofErr w:type="gramEnd"/>
      <w:r>
        <w:t>&gt;</w:t>
      </w:r>
    </w:p>
    <w:p w14:paraId="032DB882" w14:textId="6221D66B" w:rsidR="00745162" w:rsidRDefault="00745162" w:rsidP="00FA420F">
      <w:pPr>
        <w:pBdr>
          <w:top w:val="single" w:sz="4" w:space="1" w:color="auto"/>
          <w:left w:val="single" w:sz="4" w:space="4" w:color="auto"/>
          <w:bottom w:val="single" w:sz="4" w:space="1" w:color="auto"/>
          <w:right w:val="single" w:sz="4" w:space="4" w:color="auto"/>
        </w:pBdr>
      </w:pPr>
    </w:p>
    <w:p w14:paraId="0C0C0608" w14:textId="77777777" w:rsidR="00745162" w:rsidRDefault="00745162" w:rsidP="00FA420F">
      <w:pPr>
        <w:pBdr>
          <w:top w:val="single" w:sz="4" w:space="1" w:color="auto"/>
          <w:left w:val="single" w:sz="4" w:space="4" w:color="auto"/>
          <w:bottom w:val="single" w:sz="4" w:space="1" w:color="auto"/>
          <w:right w:val="single" w:sz="4" w:space="4" w:color="auto"/>
        </w:pBdr>
      </w:pPr>
      <w:r>
        <w:t>Get Has Authorizations Response</w:t>
      </w:r>
    </w:p>
    <w:p w14:paraId="1D8AE410" w14:textId="77777777" w:rsidR="008429D5" w:rsidRDefault="008429D5" w:rsidP="00FA420F">
      <w:pPr>
        <w:pBdr>
          <w:top w:val="single" w:sz="4" w:space="1" w:color="auto"/>
          <w:left w:val="single" w:sz="4" w:space="4" w:color="auto"/>
          <w:bottom w:val="single" w:sz="4" w:space="1" w:color="auto"/>
          <w:right w:val="single" w:sz="4" w:space="4" w:color="auto"/>
        </w:pBdr>
      </w:pPr>
      <w:r>
        <w:t>&lt;</w:t>
      </w:r>
      <w:proofErr w:type="spellStart"/>
      <w:r>
        <w:t>env</w:t>
      </w:r>
      <w:proofErr w:type="gramStart"/>
      <w:r>
        <w:t>:Envelope</w:t>
      </w:r>
      <w:proofErr w:type="spellEnd"/>
      <w:proofErr w:type="gramEnd"/>
      <w:r>
        <w:t xml:space="preserve"> </w:t>
      </w:r>
      <w:proofErr w:type="spellStart"/>
      <w:r>
        <w:t>xmlns:soapenc</w:t>
      </w:r>
      <w:proofErr w:type="spellEnd"/>
      <w:r>
        <w:t xml:space="preserve">="http://schemas.xmlsoap.org/soap/encoding/" </w:t>
      </w:r>
      <w:proofErr w:type="spellStart"/>
      <w:r>
        <w:t>xmlns:xsd</w:t>
      </w:r>
      <w:proofErr w:type="spellEnd"/>
      <w:r>
        <w:t xml:space="preserve">="http://www.w3.org/2001/XMLSchema" </w:t>
      </w:r>
      <w:proofErr w:type="spellStart"/>
      <w:r>
        <w:t>xmlns:env</w:t>
      </w:r>
      <w:proofErr w:type="spellEnd"/>
      <w:r>
        <w:t xml:space="preserve">="http://schemas.xmlsoap.org/soap/envelope/" </w:t>
      </w:r>
      <w:proofErr w:type="spellStart"/>
      <w:r>
        <w:t>xmlns:xsi</w:t>
      </w:r>
      <w:proofErr w:type="spellEnd"/>
      <w:r>
        <w:t>="http://www.w3.org/2001/XMLSchema-instance"&gt;</w:t>
      </w:r>
    </w:p>
    <w:p w14:paraId="745BFB86"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w:t>
      </w:r>
      <w:proofErr w:type="spellStart"/>
      <w:r>
        <w:t>env</w:t>
      </w:r>
      <w:proofErr w:type="gramStart"/>
      <w:r>
        <w:t>:Header</w:t>
      </w:r>
      <w:proofErr w:type="spellEnd"/>
      <w:proofErr w:type="gramEnd"/>
      <w:r>
        <w:t>/&gt;</w:t>
      </w:r>
    </w:p>
    <w:p w14:paraId="07CD28FD"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w:t>
      </w:r>
      <w:proofErr w:type="spellStart"/>
      <w:proofErr w:type="gramStart"/>
      <w:r>
        <w:t>env:</w:t>
      </w:r>
      <w:proofErr w:type="gramEnd"/>
      <w:r>
        <w:t>Body</w:t>
      </w:r>
      <w:proofErr w:type="spellEnd"/>
      <w:r>
        <w:t>&gt;</w:t>
      </w:r>
    </w:p>
    <w:p w14:paraId="64AA1533"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&lt;idm</w:t>
      </w:r>
      <w:proofErr w:type="gramStart"/>
      <w:r>
        <w:t>:PRPA</w:t>
      </w:r>
      <w:proofErr w:type="gramEnd"/>
      <w:r>
        <w:t xml:space="preserve">_IN201306UV02 </w:t>
      </w:r>
      <w:proofErr w:type="spellStart"/>
      <w:r>
        <w:t>ITSVersion</w:t>
      </w:r>
      <w:proofErr w:type="spellEnd"/>
      <w:r>
        <w:t xml:space="preserve">="XML_1.0" </w:t>
      </w:r>
      <w:proofErr w:type="spellStart"/>
      <w:r>
        <w:t>xsi:schemaLocation</w:t>
      </w:r>
      <w:proofErr w:type="spellEnd"/>
      <w:r>
        <w:t xml:space="preserve">="urn:hl7-org:v3 ../../schema/HL7V3/NE2008/multicacheschemas/PRPA_IN201306UV02.xsd" </w:t>
      </w:r>
      <w:proofErr w:type="spellStart"/>
      <w:r>
        <w:t>xmlns</w:t>
      </w:r>
      <w:proofErr w:type="spellEnd"/>
      <w:r>
        <w:t>="urn</w:t>
      </w:r>
      <w:proofErr w:type="gramStart"/>
      <w:r>
        <w:t>:hl7</w:t>
      </w:r>
      <w:proofErr w:type="gramEnd"/>
      <w:r>
        <w:t xml:space="preserve">-org:v3" </w:t>
      </w:r>
      <w:proofErr w:type="spellStart"/>
      <w:r>
        <w:t>xmlns:idm</w:t>
      </w:r>
      <w:proofErr w:type="spellEnd"/>
      <w:r>
        <w:t>="http://vaww.oed.oit.va.gov"&gt;</w:t>
      </w:r>
    </w:p>
    <w:p w14:paraId="6BFC3492"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&lt;id extension="WSDOC1605271508038021336181739" root="2.16.840.1.113883.4.349"/&gt;</w:t>
      </w:r>
    </w:p>
    <w:p w14:paraId="4579A639"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w:t>
      </w:r>
      <w:proofErr w:type="spellStart"/>
      <w:r>
        <w:t>creationTime</w:t>
      </w:r>
      <w:proofErr w:type="spellEnd"/>
      <w:r>
        <w:t xml:space="preserve"> value="20160527150804"/&gt;</w:t>
      </w:r>
    </w:p>
    <w:p w14:paraId="66EAA2CF"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w:t>
      </w:r>
      <w:proofErr w:type="spellStart"/>
      <w:r>
        <w:t>versionCode</w:t>
      </w:r>
      <w:proofErr w:type="spellEnd"/>
      <w:r>
        <w:t xml:space="preserve"> code="4.0"/&gt;</w:t>
      </w:r>
    </w:p>
    <w:p w14:paraId="5274D1B0"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w:t>
      </w:r>
      <w:proofErr w:type="spellStart"/>
      <w:r>
        <w:t>interactionId</w:t>
      </w:r>
      <w:proofErr w:type="spellEnd"/>
      <w:r>
        <w:t xml:space="preserve"> extension="PRPA_IN201306UV02" root="2.16.840.1.113883.1.6"/&gt;</w:t>
      </w:r>
    </w:p>
    <w:p w14:paraId="669D3BC1"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w:t>
      </w:r>
      <w:proofErr w:type="spellStart"/>
      <w:r>
        <w:t>processingCode</w:t>
      </w:r>
      <w:proofErr w:type="spellEnd"/>
      <w:r>
        <w:t xml:space="preserve"> code="T"/&gt;</w:t>
      </w:r>
    </w:p>
    <w:p w14:paraId="390A4DC1"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w:t>
      </w:r>
      <w:proofErr w:type="spellStart"/>
      <w:r>
        <w:t>processingModeCode</w:t>
      </w:r>
      <w:proofErr w:type="spellEnd"/>
      <w:r>
        <w:t xml:space="preserve"> code="T"/&gt;</w:t>
      </w:r>
    </w:p>
    <w:p w14:paraId="5B55BB81"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w:t>
      </w:r>
      <w:proofErr w:type="spellStart"/>
      <w:r>
        <w:t>acceptAckCode</w:t>
      </w:r>
      <w:proofErr w:type="spellEnd"/>
      <w:r>
        <w:t xml:space="preserve"> code="NE"/&gt;</w:t>
      </w:r>
    </w:p>
    <w:p w14:paraId="03072E44"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&lt;receiver </w:t>
      </w:r>
      <w:proofErr w:type="spellStart"/>
      <w:r>
        <w:t>typeCode</w:t>
      </w:r>
      <w:proofErr w:type="spellEnd"/>
      <w:r>
        <w:t>="RCV"&gt;</w:t>
      </w:r>
    </w:p>
    <w:p w14:paraId="4586977B" w14:textId="77777777" w:rsidR="008429D5" w:rsidRDefault="008429D5" w:rsidP="00FA420F">
      <w:pPr>
        <w:pBdr>
          <w:top w:val="single" w:sz="4" w:space="1" w:color="auto"/>
          <w:left w:val="single" w:sz="4" w:space="4" w:color="auto"/>
          <w:bottom w:val="single" w:sz="4" w:space="1" w:color="auto"/>
          <w:right w:val="single" w:sz="4" w:space="4" w:color="auto"/>
        </w:pBdr>
      </w:pPr>
      <w:r>
        <w:lastRenderedPageBreak/>
        <w:t xml:space="preserve">             &lt;device </w:t>
      </w:r>
      <w:proofErr w:type="spellStart"/>
      <w:r>
        <w:t>determinerCode</w:t>
      </w:r>
      <w:proofErr w:type="spellEnd"/>
      <w:r>
        <w:t xml:space="preserve">="INSTANCE" </w:t>
      </w:r>
      <w:proofErr w:type="spellStart"/>
      <w:r>
        <w:t>classCode</w:t>
      </w:r>
      <w:proofErr w:type="spellEnd"/>
      <w:r>
        <w:t>="DEV"&gt;</w:t>
      </w:r>
    </w:p>
    <w:p w14:paraId="576E2D0A"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&lt;id extension="200ESR" root="1.2.840.114350.1.13.999.567"/&gt;</w:t>
      </w:r>
    </w:p>
    <w:p w14:paraId="38C2C3EE"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&lt;/device&gt;</w:t>
      </w:r>
    </w:p>
    <w:p w14:paraId="22E35F7F"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&lt;/receiver&gt;</w:t>
      </w:r>
    </w:p>
    <w:p w14:paraId="07D36368"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&lt;sender </w:t>
      </w:r>
      <w:proofErr w:type="spellStart"/>
      <w:r>
        <w:t>typeCode</w:t>
      </w:r>
      <w:proofErr w:type="spellEnd"/>
      <w:r>
        <w:t>="SND"&gt;</w:t>
      </w:r>
    </w:p>
    <w:p w14:paraId="53993F35"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&lt;device </w:t>
      </w:r>
      <w:proofErr w:type="spellStart"/>
      <w:r>
        <w:t>determinerCode</w:t>
      </w:r>
      <w:proofErr w:type="spellEnd"/>
      <w:r>
        <w:t xml:space="preserve">="INSTANCE" </w:t>
      </w:r>
      <w:proofErr w:type="spellStart"/>
      <w:r>
        <w:t>classCode</w:t>
      </w:r>
      <w:proofErr w:type="spellEnd"/>
      <w:r>
        <w:t>="DEV"&gt;</w:t>
      </w:r>
    </w:p>
    <w:p w14:paraId="391AB776"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&lt;id extension="200M" root="2.16.840.1.113883.4.349"/&gt;</w:t>
      </w:r>
    </w:p>
    <w:p w14:paraId="50FCF039"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&lt;/device&gt;</w:t>
      </w:r>
    </w:p>
    <w:p w14:paraId="1298AA0E"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&lt;/sender&gt;</w:t>
      </w:r>
    </w:p>
    <w:p w14:paraId="05C08B6B"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w:t>
      </w:r>
      <w:proofErr w:type="gramStart"/>
      <w:r>
        <w:t>acknowledgement</w:t>
      </w:r>
      <w:proofErr w:type="gramEnd"/>
      <w:r>
        <w:t>&gt;</w:t>
      </w:r>
    </w:p>
    <w:p w14:paraId="46B1416A"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w:t>
      </w:r>
      <w:proofErr w:type="spellStart"/>
      <w:r>
        <w:t>typeCode</w:t>
      </w:r>
      <w:proofErr w:type="spellEnd"/>
      <w:r>
        <w:t xml:space="preserve"> code="AA"/&gt;</w:t>
      </w:r>
    </w:p>
    <w:p w14:paraId="19276C88"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w:t>
      </w:r>
      <w:proofErr w:type="spellStart"/>
      <w:proofErr w:type="gramStart"/>
      <w:r>
        <w:t>targetMessage</w:t>
      </w:r>
      <w:proofErr w:type="spellEnd"/>
      <w:proofErr w:type="gramEnd"/>
      <w:r>
        <w:t>&gt;</w:t>
      </w:r>
    </w:p>
    <w:p w14:paraId="187B5BE6"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&lt;id extension="MCID-12345" root="1.2.840.114350.1.13.0.1.7.1.1"/&gt;</w:t>
      </w:r>
    </w:p>
    <w:p w14:paraId="4F814CC3"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w:t>
      </w:r>
      <w:proofErr w:type="spellStart"/>
      <w:r>
        <w:t>targetMessage</w:t>
      </w:r>
      <w:proofErr w:type="spellEnd"/>
      <w:r>
        <w:t>&gt;</w:t>
      </w:r>
    </w:p>
    <w:p w14:paraId="2E6AB63F"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&lt;/acknowledgement&gt;</w:t>
      </w:r>
    </w:p>
    <w:p w14:paraId="4EDE6DD2"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w:t>
      </w:r>
      <w:proofErr w:type="spellStart"/>
      <w:r>
        <w:t>controlActProcess</w:t>
      </w:r>
      <w:proofErr w:type="spellEnd"/>
      <w:r>
        <w:t xml:space="preserve"> </w:t>
      </w:r>
      <w:proofErr w:type="spellStart"/>
      <w:r>
        <w:t>classCode</w:t>
      </w:r>
      <w:proofErr w:type="spellEnd"/>
      <w:r>
        <w:t xml:space="preserve">="CACT" </w:t>
      </w:r>
      <w:proofErr w:type="spellStart"/>
      <w:r>
        <w:t>moodCode</w:t>
      </w:r>
      <w:proofErr w:type="spellEnd"/>
      <w:r>
        <w:t>="EVN"&gt;</w:t>
      </w:r>
    </w:p>
    <w:p w14:paraId="4627F073"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&lt;code </w:t>
      </w:r>
      <w:proofErr w:type="spellStart"/>
      <w:r>
        <w:t>codeSystem</w:t>
      </w:r>
      <w:proofErr w:type="spellEnd"/>
      <w:r>
        <w:t>="2.16.840.1.113883.1.6" code="PRPA_TE201306UV02"/&gt;</w:t>
      </w:r>
    </w:p>
    <w:p w14:paraId="0540397B"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&lt;subject </w:t>
      </w:r>
      <w:proofErr w:type="spellStart"/>
      <w:r>
        <w:t>typeCode</w:t>
      </w:r>
      <w:proofErr w:type="spellEnd"/>
      <w:r>
        <w:t>="SUBJ"&gt;</w:t>
      </w:r>
    </w:p>
    <w:p w14:paraId="0BE9E506"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w:t>
      </w:r>
      <w:proofErr w:type="spellStart"/>
      <w:r>
        <w:t>registrationEvent</w:t>
      </w:r>
      <w:proofErr w:type="spellEnd"/>
      <w:r>
        <w:t xml:space="preserve"> </w:t>
      </w:r>
      <w:proofErr w:type="spellStart"/>
      <w:r>
        <w:t>classCode</w:t>
      </w:r>
      <w:proofErr w:type="spellEnd"/>
      <w:r>
        <w:t xml:space="preserve">="REG" </w:t>
      </w:r>
      <w:proofErr w:type="spellStart"/>
      <w:r>
        <w:t>moodCode</w:t>
      </w:r>
      <w:proofErr w:type="spellEnd"/>
      <w:r>
        <w:t>="EVN"&gt;</w:t>
      </w:r>
    </w:p>
    <w:p w14:paraId="2703D9A5"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&lt;id </w:t>
      </w:r>
      <w:proofErr w:type="spellStart"/>
      <w:r>
        <w:t>nullFlavor</w:t>
      </w:r>
      <w:proofErr w:type="spellEnd"/>
      <w:r>
        <w:t>="NA"/&gt;</w:t>
      </w:r>
    </w:p>
    <w:p w14:paraId="59C146D6"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w:t>
      </w:r>
      <w:proofErr w:type="spellStart"/>
      <w:r>
        <w:t>statusCode</w:t>
      </w:r>
      <w:proofErr w:type="spellEnd"/>
      <w:r>
        <w:t xml:space="preserve"> code="active"/&gt;</w:t>
      </w:r>
    </w:p>
    <w:p w14:paraId="66C76CE9"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&lt;subject1 </w:t>
      </w:r>
      <w:proofErr w:type="spellStart"/>
      <w:r>
        <w:t>typeCode</w:t>
      </w:r>
      <w:proofErr w:type="spellEnd"/>
      <w:r>
        <w:t>="SBJ"&gt;</w:t>
      </w:r>
    </w:p>
    <w:p w14:paraId="0BAA1970"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&lt;patient </w:t>
      </w:r>
      <w:proofErr w:type="spellStart"/>
      <w:r>
        <w:t>classCode</w:t>
      </w:r>
      <w:proofErr w:type="spellEnd"/>
      <w:r>
        <w:t>="PAT"&gt;</w:t>
      </w:r>
    </w:p>
    <w:p w14:paraId="179E9BA8"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&lt;id extension="1008693755V259396^NI^200M^USVHA^P" root="2.16.840.1.113883.4.349"/&gt;</w:t>
      </w:r>
    </w:p>
    <w:p w14:paraId="3AC637D3"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w:t>
      </w:r>
      <w:proofErr w:type="spellStart"/>
      <w:r>
        <w:t>statusCode</w:t>
      </w:r>
      <w:proofErr w:type="spellEnd"/>
      <w:r>
        <w:t xml:space="preserve"> code="active"/&gt;</w:t>
      </w:r>
    </w:p>
    <w:p w14:paraId="6158718B"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w:t>
      </w:r>
      <w:proofErr w:type="spellStart"/>
      <w:r>
        <w:t>patientPerson</w:t>
      </w:r>
      <w:proofErr w:type="spellEnd"/>
      <w:r>
        <w:t>/&gt;</w:t>
      </w:r>
    </w:p>
    <w:p w14:paraId="1908BDCF"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&lt;subjectOf1&gt;</w:t>
      </w:r>
    </w:p>
    <w:p w14:paraId="7F667FA5"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w:t>
      </w:r>
      <w:proofErr w:type="spellStart"/>
      <w:r>
        <w:t>queryMatchObservation</w:t>
      </w:r>
      <w:proofErr w:type="spellEnd"/>
      <w:r>
        <w:t xml:space="preserve"> </w:t>
      </w:r>
      <w:proofErr w:type="spellStart"/>
      <w:r>
        <w:t>classCode</w:t>
      </w:r>
      <w:proofErr w:type="spellEnd"/>
      <w:r>
        <w:t xml:space="preserve">="COND" </w:t>
      </w:r>
      <w:proofErr w:type="spellStart"/>
      <w:r>
        <w:t>moodCode</w:t>
      </w:r>
      <w:proofErr w:type="spellEnd"/>
      <w:r>
        <w:t>="EVN"&gt;</w:t>
      </w:r>
    </w:p>
    <w:p w14:paraId="1A3BC7CB"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&lt;code code="IHE_PDQ"/&gt;</w:t>
      </w:r>
    </w:p>
    <w:p w14:paraId="026C6B20"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&lt;value </w:t>
      </w:r>
      <w:proofErr w:type="spellStart"/>
      <w:r>
        <w:t>nullFlavor</w:t>
      </w:r>
      <w:proofErr w:type="spellEnd"/>
      <w:r>
        <w:t xml:space="preserve">="NA" </w:t>
      </w:r>
      <w:proofErr w:type="spellStart"/>
      <w:r>
        <w:t>xsi</w:t>
      </w:r>
      <w:proofErr w:type="gramStart"/>
      <w:r>
        <w:t>:type</w:t>
      </w:r>
      <w:proofErr w:type="spellEnd"/>
      <w:proofErr w:type="gramEnd"/>
      <w:r>
        <w:t>="INT"/&gt;</w:t>
      </w:r>
    </w:p>
    <w:p w14:paraId="14565CD4"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w:t>
      </w:r>
      <w:proofErr w:type="spellStart"/>
      <w:r>
        <w:t>queryMatchObservation</w:t>
      </w:r>
      <w:proofErr w:type="spellEnd"/>
      <w:r>
        <w:t>&gt;</w:t>
      </w:r>
    </w:p>
    <w:p w14:paraId="5033FF51"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&lt;/subjectOf1&gt;</w:t>
      </w:r>
    </w:p>
    <w:p w14:paraId="75D6B026"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&lt;subjectOf2 </w:t>
      </w:r>
      <w:proofErr w:type="spellStart"/>
      <w:r>
        <w:t>typeCode</w:t>
      </w:r>
      <w:proofErr w:type="spellEnd"/>
      <w:r>
        <w:t>="SBJ"&gt;</w:t>
      </w:r>
    </w:p>
    <w:p w14:paraId="483086F5"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w:t>
      </w:r>
      <w:proofErr w:type="spellStart"/>
      <w:r>
        <w:t>administrativeObservation</w:t>
      </w:r>
      <w:proofErr w:type="spellEnd"/>
      <w:r>
        <w:t xml:space="preserve"> </w:t>
      </w:r>
      <w:proofErr w:type="spellStart"/>
      <w:r>
        <w:t>classCode</w:t>
      </w:r>
      <w:proofErr w:type="spellEnd"/>
      <w:r>
        <w:t>="VERIF"&gt;</w:t>
      </w:r>
    </w:p>
    <w:p w14:paraId="08B6473D" w14:textId="77777777" w:rsidR="008429D5" w:rsidRDefault="008429D5" w:rsidP="00FA420F">
      <w:pPr>
        <w:pBdr>
          <w:top w:val="single" w:sz="4" w:space="1" w:color="auto"/>
          <w:left w:val="single" w:sz="4" w:space="4" w:color="auto"/>
          <w:bottom w:val="single" w:sz="4" w:space="1" w:color="auto"/>
          <w:right w:val="single" w:sz="4" w:space="4" w:color="auto"/>
        </w:pBdr>
      </w:pPr>
      <w:r>
        <w:lastRenderedPageBreak/>
        <w:t xml:space="preserve">                               &lt;code </w:t>
      </w:r>
      <w:proofErr w:type="spellStart"/>
      <w:r>
        <w:t>codeSystem</w:t>
      </w:r>
      <w:proofErr w:type="spellEnd"/>
      <w:r>
        <w:t xml:space="preserve">="2.16.840.1.113883.4.349" code="IAMS" </w:t>
      </w:r>
      <w:proofErr w:type="spellStart"/>
      <w:r>
        <w:t>displayName</w:t>
      </w:r>
      <w:proofErr w:type="spellEnd"/>
      <w:r>
        <w:t>="Identity has delegations"/&gt;</w:t>
      </w:r>
    </w:p>
    <w:p w14:paraId="53D7A7A8"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&lt;value </w:t>
      </w:r>
      <w:proofErr w:type="spellStart"/>
      <w:r>
        <w:t>xsi</w:t>
      </w:r>
      <w:proofErr w:type="gramStart"/>
      <w:r>
        <w:t>:type</w:t>
      </w:r>
      <w:proofErr w:type="spellEnd"/>
      <w:proofErr w:type="gramEnd"/>
      <w:r>
        <w:t xml:space="preserve">="CD" code="true" </w:t>
      </w:r>
      <w:proofErr w:type="spellStart"/>
      <w:r>
        <w:t>displayName</w:t>
      </w:r>
      <w:proofErr w:type="spellEnd"/>
      <w:r>
        <w:t>="Identity has delegations"/&gt;</w:t>
      </w:r>
    </w:p>
    <w:p w14:paraId="1347B03A"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w:t>
      </w:r>
      <w:proofErr w:type="spellStart"/>
      <w:r>
        <w:t>administrativeObservation</w:t>
      </w:r>
      <w:proofErr w:type="spellEnd"/>
      <w:r>
        <w:t>&gt;</w:t>
      </w:r>
    </w:p>
    <w:p w14:paraId="40404C87"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&lt;/subjectOf2&gt;</w:t>
      </w:r>
    </w:p>
    <w:p w14:paraId="7DC4BE5E"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&lt;/patient&gt;</w:t>
      </w:r>
    </w:p>
    <w:p w14:paraId="7FC8087E"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&lt;/subject1&gt;</w:t>
      </w:r>
    </w:p>
    <w:p w14:paraId="37FABCCA"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&lt;custodian </w:t>
      </w:r>
      <w:proofErr w:type="spellStart"/>
      <w:r>
        <w:t>typeCode</w:t>
      </w:r>
      <w:proofErr w:type="spellEnd"/>
      <w:r>
        <w:t>="CST"&gt;</w:t>
      </w:r>
    </w:p>
    <w:p w14:paraId="29296455"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w:t>
      </w:r>
      <w:proofErr w:type="spellStart"/>
      <w:r>
        <w:t>assignedEntity</w:t>
      </w:r>
      <w:proofErr w:type="spellEnd"/>
      <w:r>
        <w:t xml:space="preserve"> </w:t>
      </w:r>
      <w:proofErr w:type="spellStart"/>
      <w:r>
        <w:t>classCode</w:t>
      </w:r>
      <w:proofErr w:type="spellEnd"/>
      <w:r>
        <w:t>="ASSIGNED"&gt;</w:t>
      </w:r>
    </w:p>
    <w:p w14:paraId="33FAC747"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w:t>
      </w:r>
      <w:proofErr w:type="gramStart"/>
      <w:r>
        <w:t>id</w:t>
      </w:r>
      <w:proofErr w:type="gramEnd"/>
      <w:r>
        <w:t xml:space="preserve"> root="2.16.840.1.113883.4.349"/&gt;</w:t>
      </w:r>
    </w:p>
    <w:p w14:paraId="36BBC3B0"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w:t>
      </w:r>
      <w:proofErr w:type="spellStart"/>
      <w:r>
        <w:t>assignedEntity</w:t>
      </w:r>
      <w:proofErr w:type="spellEnd"/>
      <w:r>
        <w:t>&gt;</w:t>
      </w:r>
    </w:p>
    <w:p w14:paraId="5C4F090F"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&lt;/custodian&gt;</w:t>
      </w:r>
    </w:p>
    <w:p w14:paraId="5F1B6149"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w:t>
      </w:r>
      <w:proofErr w:type="spellStart"/>
      <w:r>
        <w:t>registrationEvent</w:t>
      </w:r>
      <w:proofErr w:type="spellEnd"/>
      <w:r>
        <w:t>&gt;</w:t>
      </w:r>
    </w:p>
    <w:p w14:paraId="38700962"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&lt;/subject&gt;</w:t>
      </w:r>
    </w:p>
    <w:p w14:paraId="3D24C29A"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w:t>
      </w:r>
      <w:proofErr w:type="spellStart"/>
      <w:proofErr w:type="gramStart"/>
      <w:r>
        <w:t>queryAck</w:t>
      </w:r>
      <w:proofErr w:type="spellEnd"/>
      <w:proofErr w:type="gramEnd"/>
      <w:r>
        <w:t>&gt;</w:t>
      </w:r>
    </w:p>
    <w:p w14:paraId="464A6B28"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w:t>
      </w:r>
      <w:proofErr w:type="spellStart"/>
      <w:r>
        <w:t>queryId</w:t>
      </w:r>
      <w:proofErr w:type="spellEnd"/>
      <w:r>
        <w:t xml:space="preserve"> extension="20160522001" root="1.2.840.114350.1.13.28.1.18.5.999"/&gt;</w:t>
      </w:r>
    </w:p>
    <w:p w14:paraId="2FFDB5DF"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w:t>
      </w:r>
      <w:proofErr w:type="spellStart"/>
      <w:r>
        <w:t>queryResponseCode</w:t>
      </w:r>
      <w:proofErr w:type="spellEnd"/>
      <w:r>
        <w:t xml:space="preserve"> code="OK"/&gt;</w:t>
      </w:r>
    </w:p>
    <w:p w14:paraId="33370BC5"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w:t>
      </w:r>
      <w:proofErr w:type="spellStart"/>
      <w:r>
        <w:t>resultCurrentQuantity</w:t>
      </w:r>
      <w:proofErr w:type="spellEnd"/>
      <w:r>
        <w:t xml:space="preserve"> value="1"/&gt;</w:t>
      </w:r>
    </w:p>
    <w:p w14:paraId="61CB63A6"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w:t>
      </w:r>
      <w:proofErr w:type="spellStart"/>
      <w:r>
        <w:t>queryAck</w:t>
      </w:r>
      <w:proofErr w:type="spellEnd"/>
      <w:r>
        <w:t>&gt;</w:t>
      </w:r>
    </w:p>
    <w:p w14:paraId="52BAC466"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w:t>
      </w:r>
      <w:proofErr w:type="spellStart"/>
      <w:proofErr w:type="gramStart"/>
      <w:r>
        <w:t>queryByParameter</w:t>
      </w:r>
      <w:proofErr w:type="spellEnd"/>
      <w:proofErr w:type="gramEnd"/>
      <w:r>
        <w:t>&gt;</w:t>
      </w:r>
    </w:p>
    <w:p w14:paraId="620D68E0"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w:t>
      </w:r>
      <w:proofErr w:type="spellStart"/>
      <w:r>
        <w:t>queryId</w:t>
      </w:r>
      <w:proofErr w:type="spellEnd"/>
      <w:r>
        <w:t xml:space="preserve"> extension="20160522001" root="1.2.840.114350.1.13.28.1.18.5.999"/&gt;</w:t>
      </w:r>
    </w:p>
    <w:p w14:paraId="377D41D3"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w:t>
      </w:r>
      <w:proofErr w:type="spellStart"/>
      <w:r>
        <w:t>statusCode</w:t>
      </w:r>
      <w:proofErr w:type="spellEnd"/>
      <w:r>
        <w:t xml:space="preserve"> code="new"/&gt;</w:t>
      </w:r>
    </w:p>
    <w:p w14:paraId="5B531D6F"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w:t>
      </w:r>
      <w:proofErr w:type="spellStart"/>
      <w:proofErr w:type="gramStart"/>
      <w:r>
        <w:t>modifyCode</w:t>
      </w:r>
      <w:proofErr w:type="spellEnd"/>
      <w:proofErr w:type="gramEnd"/>
      <w:r>
        <w:t xml:space="preserve"> code="MVI.AMS.CHECK"/&gt;</w:t>
      </w:r>
    </w:p>
    <w:p w14:paraId="1E9D06BD"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w:t>
      </w:r>
      <w:proofErr w:type="spellStart"/>
      <w:r>
        <w:t>initialQuantity</w:t>
      </w:r>
      <w:proofErr w:type="spellEnd"/>
      <w:r>
        <w:t xml:space="preserve"> value="1"/&gt;</w:t>
      </w:r>
    </w:p>
    <w:p w14:paraId="09184B38"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w:t>
      </w:r>
      <w:proofErr w:type="spellStart"/>
      <w:proofErr w:type="gramStart"/>
      <w:r>
        <w:t>parameterList</w:t>
      </w:r>
      <w:proofErr w:type="spellEnd"/>
      <w:proofErr w:type="gramEnd"/>
      <w:r>
        <w:t>&gt;</w:t>
      </w:r>
    </w:p>
    <w:p w14:paraId="040A4C8F"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&lt;id extension="1008693755V259396^NI" root="2.16.840.1.113883.4.349"/&gt;</w:t>
      </w:r>
    </w:p>
    <w:p w14:paraId="1A27B9AE"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w:t>
      </w:r>
      <w:proofErr w:type="spellStart"/>
      <w:r>
        <w:t>parameterList</w:t>
      </w:r>
      <w:proofErr w:type="spellEnd"/>
      <w:r>
        <w:t>&gt;</w:t>
      </w:r>
    </w:p>
    <w:p w14:paraId="010B16BD"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w:t>
      </w:r>
      <w:proofErr w:type="spellStart"/>
      <w:r>
        <w:t>queryByParameter</w:t>
      </w:r>
      <w:proofErr w:type="spellEnd"/>
      <w:r>
        <w:t>&gt;</w:t>
      </w:r>
    </w:p>
    <w:p w14:paraId="217411ED"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w:t>
      </w:r>
      <w:proofErr w:type="spellStart"/>
      <w:r>
        <w:t>controlActProcess</w:t>
      </w:r>
      <w:proofErr w:type="spellEnd"/>
      <w:r>
        <w:t>&gt;</w:t>
      </w:r>
    </w:p>
    <w:p w14:paraId="7CE06C97"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&lt;/idm</w:t>
      </w:r>
      <w:proofErr w:type="gramStart"/>
      <w:r>
        <w:t>:PRPA</w:t>
      </w:r>
      <w:proofErr w:type="gramEnd"/>
      <w:r>
        <w:t>_IN201306UV02&gt;</w:t>
      </w:r>
    </w:p>
    <w:p w14:paraId="48B2CABD" w14:textId="77777777" w:rsidR="008429D5" w:rsidRDefault="008429D5" w:rsidP="00FA420F">
      <w:pPr>
        <w:pBdr>
          <w:top w:val="single" w:sz="4" w:space="1" w:color="auto"/>
          <w:left w:val="single" w:sz="4" w:space="4" w:color="auto"/>
          <w:bottom w:val="single" w:sz="4" w:space="1" w:color="auto"/>
          <w:right w:val="single" w:sz="4" w:space="4" w:color="auto"/>
        </w:pBdr>
      </w:pPr>
      <w:r>
        <w:t xml:space="preserve">    &lt;/</w:t>
      </w:r>
      <w:proofErr w:type="spellStart"/>
      <w:r>
        <w:t>env</w:t>
      </w:r>
      <w:proofErr w:type="gramStart"/>
      <w:r>
        <w:t>:Body</w:t>
      </w:r>
      <w:proofErr w:type="spellEnd"/>
      <w:proofErr w:type="gramEnd"/>
      <w:r>
        <w:t>&gt;</w:t>
      </w:r>
    </w:p>
    <w:p w14:paraId="500B122E" w14:textId="0E1889DB" w:rsidR="00745162" w:rsidRDefault="008429D5" w:rsidP="00FA420F">
      <w:pPr>
        <w:pBdr>
          <w:top w:val="single" w:sz="4" w:space="1" w:color="auto"/>
          <w:left w:val="single" w:sz="4" w:space="4" w:color="auto"/>
          <w:bottom w:val="single" w:sz="4" w:space="1" w:color="auto"/>
          <w:right w:val="single" w:sz="4" w:space="4" w:color="auto"/>
        </w:pBdr>
      </w:pPr>
      <w:r>
        <w:t xml:space="preserve"> &lt;/</w:t>
      </w:r>
      <w:proofErr w:type="spellStart"/>
      <w:r>
        <w:t>env</w:t>
      </w:r>
      <w:proofErr w:type="gramStart"/>
      <w:r>
        <w:t>:Envelope</w:t>
      </w:r>
      <w:proofErr w:type="spellEnd"/>
      <w:proofErr w:type="gramEnd"/>
      <w:r>
        <w:t>&gt;</w:t>
      </w:r>
    </w:p>
    <w:p w14:paraId="5E6D5E30" w14:textId="77777777" w:rsidR="008429D5" w:rsidRDefault="008429D5" w:rsidP="00FA420F">
      <w:pPr>
        <w:pBdr>
          <w:top w:val="single" w:sz="4" w:space="1" w:color="auto"/>
          <w:left w:val="single" w:sz="4" w:space="4" w:color="auto"/>
          <w:bottom w:val="single" w:sz="4" w:space="1" w:color="auto"/>
          <w:right w:val="single" w:sz="4" w:space="4" w:color="auto"/>
        </w:pBdr>
      </w:pPr>
    </w:p>
    <w:p w14:paraId="08CDAA1D" w14:textId="5C6685DA" w:rsidR="00745162" w:rsidRDefault="00745162" w:rsidP="00FA420F">
      <w:pPr>
        <w:pBdr>
          <w:top w:val="single" w:sz="4" w:space="1" w:color="auto"/>
          <w:left w:val="single" w:sz="4" w:space="4" w:color="auto"/>
          <w:bottom w:val="single" w:sz="4" w:space="1" w:color="auto"/>
          <w:right w:val="single" w:sz="4" w:space="4" w:color="auto"/>
        </w:pBdr>
      </w:pPr>
      <w:r>
        <w:t>Get Authorizations Request</w:t>
      </w:r>
    </w:p>
    <w:p w14:paraId="668C4D73" w14:textId="77777777" w:rsidR="00745162" w:rsidRDefault="00745162" w:rsidP="00FA420F">
      <w:pPr>
        <w:pBdr>
          <w:top w:val="single" w:sz="4" w:space="1" w:color="auto"/>
          <w:left w:val="single" w:sz="4" w:space="4" w:color="auto"/>
          <w:bottom w:val="single" w:sz="4" w:space="1" w:color="auto"/>
          <w:right w:val="single" w:sz="4" w:space="4" w:color="auto"/>
        </w:pBdr>
      </w:pPr>
      <w:r>
        <w:t>&lt;</w:t>
      </w:r>
      <w:proofErr w:type="spellStart"/>
      <w:r>
        <w:t>soap</w:t>
      </w:r>
      <w:proofErr w:type="gramStart"/>
      <w:r>
        <w:t>:Envelope</w:t>
      </w:r>
      <w:proofErr w:type="spellEnd"/>
      <w:proofErr w:type="gramEnd"/>
      <w:r>
        <w:t xml:space="preserve"> </w:t>
      </w:r>
      <w:proofErr w:type="spellStart"/>
      <w:r>
        <w:t>xmlns:soap</w:t>
      </w:r>
      <w:proofErr w:type="spellEnd"/>
      <w:r>
        <w:t>="http://schemas.xmlsoap.org/soap/envelope/"&gt;</w:t>
      </w:r>
    </w:p>
    <w:p w14:paraId="2F841D27" w14:textId="77777777" w:rsidR="00745162" w:rsidRDefault="00745162" w:rsidP="00FA420F">
      <w:pPr>
        <w:pBdr>
          <w:top w:val="single" w:sz="4" w:space="1" w:color="auto"/>
          <w:left w:val="single" w:sz="4" w:space="4" w:color="auto"/>
          <w:bottom w:val="single" w:sz="4" w:space="1" w:color="auto"/>
          <w:right w:val="single" w:sz="4" w:space="4" w:color="auto"/>
        </w:pBdr>
      </w:pPr>
      <w:r>
        <w:lastRenderedPageBreak/>
        <w:t xml:space="preserve">   &lt;</w:t>
      </w:r>
      <w:proofErr w:type="spellStart"/>
      <w:proofErr w:type="gramStart"/>
      <w:r>
        <w:t>soap:</w:t>
      </w:r>
      <w:proofErr w:type="gramEnd"/>
      <w:r>
        <w:t>Body</w:t>
      </w:r>
      <w:proofErr w:type="spellEnd"/>
      <w:r>
        <w:t>&gt;</w:t>
      </w:r>
    </w:p>
    <w:p w14:paraId="7A5F3BFA"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&lt;m</w:t>
      </w:r>
      <w:proofErr w:type="gramStart"/>
      <w:r>
        <w:t>:PRPA</w:t>
      </w:r>
      <w:proofErr w:type="gramEnd"/>
      <w:r>
        <w:t xml:space="preserve">_IN201305UV02 </w:t>
      </w:r>
      <w:proofErr w:type="spellStart"/>
      <w:r>
        <w:t>xmlns:xsi</w:t>
      </w:r>
      <w:proofErr w:type="spellEnd"/>
      <w:r>
        <w:t xml:space="preserve">="http://www.w3.org/2001/XMLSchema-instance" </w:t>
      </w:r>
      <w:proofErr w:type="spellStart"/>
      <w:r>
        <w:t>xmlns:xsd</w:t>
      </w:r>
      <w:proofErr w:type="spellEnd"/>
      <w:r>
        <w:t xml:space="preserve">="http://www.w3.org/2001/XMLSchema" </w:t>
      </w:r>
      <w:proofErr w:type="spellStart"/>
      <w:r>
        <w:t>xmlns:m</w:t>
      </w:r>
      <w:proofErr w:type="spellEnd"/>
      <w:r>
        <w:t xml:space="preserve">="http://vaww.oed.oit.va.gov" </w:t>
      </w:r>
      <w:proofErr w:type="spellStart"/>
      <w:r>
        <w:t>ITSVersion</w:t>
      </w:r>
      <w:proofErr w:type="spellEnd"/>
      <w:r>
        <w:t>="XML_1.0"&gt;</w:t>
      </w:r>
    </w:p>
    <w:p w14:paraId="328CEBB8"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&lt;id root="1.2.840.114350.1.13.0.1.7.1.1" extension="MCID-12345"/&gt;</w:t>
      </w:r>
    </w:p>
    <w:p w14:paraId="633BBC19"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w:t>
      </w:r>
      <w:proofErr w:type="spellStart"/>
      <w:r>
        <w:t>versionCode</w:t>
      </w:r>
      <w:proofErr w:type="spellEnd"/>
      <w:r>
        <w:t xml:space="preserve"> code="4.0" /&gt;</w:t>
      </w:r>
    </w:p>
    <w:p w14:paraId="05ABE526"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w:t>
      </w:r>
      <w:proofErr w:type="spellStart"/>
      <w:r>
        <w:t>creationTime</w:t>
      </w:r>
      <w:proofErr w:type="spellEnd"/>
      <w:r>
        <w:t xml:space="preserve"> value="20070428150301" /&gt;</w:t>
      </w:r>
    </w:p>
    <w:p w14:paraId="2E82A305"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w:t>
      </w:r>
      <w:proofErr w:type="spellStart"/>
      <w:r>
        <w:t>interactionId</w:t>
      </w:r>
      <w:proofErr w:type="spellEnd"/>
      <w:r>
        <w:t xml:space="preserve"> root="2.16.840.1.113883.1.6" extension="PRPA_IN201305UV02" /&gt;</w:t>
      </w:r>
    </w:p>
    <w:p w14:paraId="64B4C3D7"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w:t>
      </w:r>
      <w:proofErr w:type="spellStart"/>
      <w:r>
        <w:t>processingCode</w:t>
      </w:r>
      <w:proofErr w:type="spellEnd"/>
      <w:r>
        <w:t xml:space="preserve"> code="T" /&gt;</w:t>
      </w:r>
    </w:p>
    <w:p w14:paraId="05CA04D2"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w:t>
      </w:r>
      <w:proofErr w:type="spellStart"/>
      <w:r>
        <w:t>processingModeCode</w:t>
      </w:r>
      <w:proofErr w:type="spellEnd"/>
      <w:r>
        <w:t xml:space="preserve"> code="T" /&gt;</w:t>
      </w:r>
    </w:p>
    <w:p w14:paraId="3227AD7A"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w:t>
      </w:r>
      <w:proofErr w:type="spellStart"/>
      <w:r>
        <w:t>acceptAckCode</w:t>
      </w:r>
      <w:proofErr w:type="spellEnd"/>
      <w:r>
        <w:t xml:space="preserve"> code="AL" /&gt;</w:t>
      </w:r>
    </w:p>
    <w:p w14:paraId="3736FC36"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&lt;receiver </w:t>
      </w:r>
      <w:proofErr w:type="spellStart"/>
      <w:r>
        <w:t>typeCode</w:t>
      </w:r>
      <w:proofErr w:type="spellEnd"/>
      <w:r>
        <w:t>="RCV"&gt;</w:t>
      </w:r>
    </w:p>
    <w:p w14:paraId="537663C1"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&lt;device </w:t>
      </w:r>
      <w:proofErr w:type="spellStart"/>
      <w:r>
        <w:t>classCode</w:t>
      </w:r>
      <w:proofErr w:type="spellEnd"/>
      <w:r>
        <w:t xml:space="preserve">="DEV" </w:t>
      </w:r>
      <w:proofErr w:type="spellStart"/>
      <w:r>
        <w:t>determinerCode</w:t>
      </w:r>
      <w:proofErr w:type="spellEnd"/>
      <w:r>
        <w:t>="INSTANCE"&gt;</w:t>
      </w:r>
    </w:p>
    <w:p w14:paraId="7FDDCF88"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&lt;id root="1.2.840.114350.1.13.999.234" /&gt;</w:t>
      </w:r>
    </w:p>
    <w:p w14:paraId="7B6F8E3D"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&lt;telecom value="http://servicelocation/PDQuery" /&gt;</w:t>
      </w:r>
    </w:p>
    <w:p w14:paraId="01B0A17E"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&lt;/device&gt;</w:t>
      </w:r>
    </w:p>
    <w:p w14:paraId="702FFE77"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&lt;/receiver&gt;</w:t>
      </w:r>
    </w:p>
    <w:p w14:paraId="7C421510"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&lt;sender </w:t>
      </w:r>
      <w:proofErr w:type="spellStart"/>
      <w:r>
        <w:t>typeCode</w:t>
      </w:r>
      <w:proofErr w:type="spellEnd"/>
      <w:r>
        <w:t>="SND"&gt;</w:t>
      </w:r>
    </w:p>
    <w:p w14:paraId="0E2F0512"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&lt;device </w:t>
      </w:r>
      <w:proofErr w:type="spellStart"/>
      <w:r>
        <w:t>classCode</w:t>
      </w:r>
      <w:proofErr w:type="spellEnd"/>
      <w:r>
        <w:t xml:space="preserve">="DEV" </w:t>
      </w:r>
      <w:proofErr w:type="spellStart"/>
      <w:r>
        <w:t>determinerCode</w:t>
      </w:r>
      <w:proofErr w:type="spellEnd"/>
      <w:r>
        <w:t>="INSTANCE"&gt;</w:t>
      </w:r>
    </w:p>
    <w:p w14:paraId="3CE23990"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&lt;id extension="200ESR" root="1.2.840.114350.1.13.999.567" /&gt;</w:t>
      </w:r>
    </w:p>
    <w:p w14:paraId="4DC721BA"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&lt;/device&gt;</w:t>
      </w:r>
    </w:p>
    <w:p w14:paraId="6B65C34B"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&lt;/sender&gt;</w:t>
      </w:r>
    </w:p>
    <w:p w14:paraId="3A021593"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w:t>
      </w:r>
      <w:proofErr w:type="spellStart"/>
      <w:r>
        <w:t>controlActProcess</w:t>
      </w:r>
      <w:proofErr w:type="spellEnd"/>
      <w:r>
        <w:t xml:space="preserve"> </w:t>
      </w:r>
      <w:proofErr w:type="spellStart"/>
      <w:r>
        <w:t>classCode</w:t>
      </w:r>
      <w:proofErr w:type="spellEnd"/>
      <w:r>
        <w:t xml:space="preserve">="CACT" </w:t>
      </w:r>
      <w:proofErr w:type="spellStart"/>
      <w:r>
        <w:t>moodCode</w:t>
      </w:r>
      <w:proofErr w:type="spellEnd"/>
      <w:r>
        <w:t>="EVN"&gt;</w:t>
      </w:r>
    </w:p>
    <w:p w14:paraId="7D026FA8"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&lt;code code="PRPA_TE201305UV02" </w:t>
      </w:r>
      <w:proofErr w:type="spellStart"/>
      <w:r>
        <w:t>codeSystem</w:t>
      </w:r>
      <w:proofErr w:type="spellEnd"/>
      <w:r>
        <w:t>="2.16.840.1.113883.1.6" /&gt;</w:t>
      </w:r>
    </w:p>
    <w:p w14:paraId="61827644"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w:t>
      </w:r>
      <w:proofErr w:type="spellStart"/>
      <w:proofErr w:type="gramStart"/>
      <w:r>
        <w:t>queryByParameter</w:t>
      </w:r>
      <w:proofErr w:type="spellEnd"/>
      <w:proofErr w:type="gramEnd"/>
      <w:r>
        <w:t>&gt;</w:t>
      </w:r>
    </w:p>
    <w:p w14:paraId="650000D1"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w:t>
      </w:r>
      <w:proofErr w:type="spellStart"/>
      <w:r>
        <w:t>queryId</w:t>
      </w:r>
      <w:proofErr w:type="spellEnd"/>
      <w:r>
        <w:t xml:space="preserve"> extension="20160522001" root="1.2.840.114350.1.13.28.1.18.5.999"/&gt;</w:t>
      </w:r>
    </w:p>
    <w:p w14:paraId="4C2C4444"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w:t>
      </w:r>
      <w:proofErr w:type="spellStart"/>
      <w:r>
        <w:t>statusCode</w:t>
      </w:r>
      <w:proofErr w:type="spellEnd"/>
      <w:r>
        <w:t xml:space="preserve"> code="new"/&gt;</w:t>
      </w:r>
    </w:p>
    <w:p w14:paraId="5943C596"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w:t>
      </w:r>
      <w:proofErr w:type="spellStart"/>
      <w:r>
        <w:t>modifyCode</w:t>
      </w:r>
      <w:proofErr w:type="spellEnd"/>
      <w:r>
        <w:t xml:space="preserve"> code="MVI.AMS"/&gt;</w:t>
      </w:r>
    </w:p>
    <w:p w14:paraId="17FFE004"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w:t>
      </w:r>
      <w:proofErr w:type="spellStart"/>
      <w:r>
        <w:t>initialQuantity</w:t>
      </w:r>
      <w:proofErr w:type="spellEnd"/>
      <w:r>
        <w:t xml:space="preserve"> value="1"/&gt;</w:t>
      </w:r>
    </w:p>
    <w:p w14:paraId="4E41A8BB"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w:t>
      </w:r>
      <w:proofErr w:type="spellStart"/>
      <w:proofErr w:type="gramStart"/>
      <w:r>
        <w:t>parameterList</w:t>
      </w:r>
      <w:proofErr w:type="spellEnd"/>
      <w:proofErr w:type="gramEnd"/>
      <w:r>
        <w:t>&gt;</w:t>
      </w:r>
    </w:p>
    <w:p w14:paraId="47F2FF60"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&lt;id extension="1008693755V259396^NI" root="2.16.840.1.113883.4.349"/&gt;</w:t>
      </w:r>
    </w:p>
    <w:p w14:paraId="503BDFDD"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w:t>
      </w:r>
      <w:proofErr w:type="spellStart"/>
      <w:r>
        <w:t>parameterList</w:t>
      </w:r>
      <w:proofErr w:type="spellEnd"/>
      <w:r>
        <w:t>&gt;</w:t>
      </w:r>
    </w:p>
    <w:p w14:paraId="240800E5"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w:t>
      </w:r>
      <w:proofErr w:type="spellStart"/>
      <w:r>
        <w:t>queryByParameter</w:t>
      </w:r>
      <w:proofErr w:type="spellEnd"/>
      <w:r>
        <w:t>&gt;</w:t>
      </w:r>
    </w:p>
    <w:p w14:paraId="62172256"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w:t>
      </w:r>
      <w:proofErr w:type="spellStart"/>
      <w:r>
        <w:t>controlActProcess</w:t>
      </w:r>
      <w:proofErr w:type="spellEnd"/>
      <w:r>
        <w:t>&gt;</w:t>
      </w:r>
    </w:p>
    <w:p w14:paraId="2C8D3295"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&lt;/m</w:t>
      </w:r>
      <w:proofErr w:type="gramStart"/>
      <w:r>
        <w:t>:PRPA</w:t>
      </w:r>
      <w:proofErr w:type="gramEnd"/>
      <w:r>
        <w:t>_IN201305UV02&gt;</w:t>
      </w:r>
    </w:p>
    <w:p w14:paraId="3FDA42D7" w14:textId="77777777" w:rsidR="00745162" w:rsidRDefault="00745162" w:rsidP="00FA420F">
      <w:pPr>
        <w:pBdr>
          <w:top w:val="single" w:sz="4" w:space="1" w:color="auto"/>
          <w:left w:val="single" w:sz="4" w:space="4" w:color="auto"/>
          <w:bottom w:val="single" w:sz="4" w:space="1" w:color="auto"/>
          <w:right w:val="single" w:sz="4" w:space="4" w:color="auto"/>
        </w:pBdr>
      </w:pPr>
      <w:r>
        <w:lastRenderedPageBreak/>
        <w:t xml:space="preserve">   &lt;/</w:t>
      </w:r>
      <w:proofErr w:type="spellStart"/>
      <w:r>
        <w:t>soap</w:t>
      </w:r>
      <w:proofErr w:type="gramStart"/>
      <w:r>
        <w:t>:Body</w:t>
      </w:r>
      <w:proofErr w:type="spellEnd"/>
      <w:proofErr w:type="gramEnd"/>
      <w:r>
        <w:t>&gt;</w:t>
      </w:r>
    </w:p>
    <w:p w14:paraId="3342FB3D"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w:t>
      </w:r>
      <w:proofErr w:type="spellStart"/>
      <w:r>
        <w:t>soap</w:t>
      </w:r>
      <w:proofErr w:type="gramStart"/>
      <w:r>
        <w:t>:Envelope</w:t>
      </w:r>
      <w:proofErr w:type="spellEnd"/>
      <w:proofErr w:type="gramEnd"/>
      <w:r>
        <w:t>&gt;</w:t>
      </w:r>
    </w:p>
    <w:p w14:paraId="1E8A5504" w14:textId="7CBA706E" w:rsidR="00745162" w:rsidRDefault="00745162" w:rsidP="00FA420F">
      <w:pPr>
        <w:pBdr>
          <w:top w:val="single" w:sz="4" w:space="1" w:color="auto"/>
          <w:left w:val="single" w:sz="4" w:space="4" w:color="auto"/>
          <w:bottom w:val="single" w:sz="4" w:space="1" w:color="auto"/>
          <w:right w:val="single" w:sz="4" w:space="4" w:color="auto"/>
        </w:pBdr>
      </w:pPr>
    </w:p>
    <w:p w14:paraId="797F4AC7" w14:textId="6429EDDC" w:rsidR="00745162" w:rsidRDefault="00745162" w:rsidP="00FA420F">
      <w:pPr>
        <w:pBdr>
          <w:top w:val="single" w:sz="4" w:space="1" w:color="auto"/>
          <w:left w:val="single" w:sz="4" w:space="4" w:color="auto"/>
          <w:bottom w:val="single" w:sz="4" w:space="1" w:color="auto"/>
          <w:right w:val="single" w:sz="4" w:space="4" w:color="auto"/>
        </w:pBdr>
      </w:pPr>
      <w:r>
        <w:t>Get Authorizations Response</w:t>
      </w:r>
    </w:p>
    <w:p w14:paraId="7A26B867" w14:textId="77777777" w:rsidR="00745162" w:rsidRDefault="00745162" w:rsidP="00FA420F">
      <w:pPr>
        <w:pBdr>
          <w:top w:val="single" w:sz="4" w:space="1" w:color="auto"/>
          <w:left w:val="single" w:sz="4" w:space="4" w:color="auto"/>
          <w:bottom w:val="single" w:sz="4" w:space="1" w:color="auto"/>
          <w:right w:val="single" w:sz="4" w:space="4" w:color="auto"/>
        </w:pBdr>
      </w:pPr>
      <w:r>
        <w:t>&lt;</w:t>
      </w:r>
      <w:proofErr w:type="spellStart"/>
      <w:r>
        <w:t>env</w:t>
      </w:r>
      <w:proofErr w:type="gramStart"/>
      <w:r>
        <w:t>:Envelope</w:t>
      </w:r>
      <w:proofErr w:type="spellEnd"/>
      <w:proofErr w:type="gramEnd"/>
      <w:r>
        <w:t xml:space="preserve"> </w:t>
      </w:r>
      <w:proofErr w:type="spellStart"/>
      <w:r>
        <w:t>xmlns:soapenc</w:t>
      </w:r>
      <w:proofErr w:type="spellEnd"/>
      <w:r>
        <w:t xml:space="preserve">="http://schemas.xmlsoap.org/soap/encoding/" </w:t>
      </w:r>
      <w:proofErr w:type="spellStart"/>
      <w:r>
        <w:t>xmlns:xsd</w:t>
      </w:r>
      <w:proofErr w:type="spellEnd"/>
      <w:r>
        <w:t xml:space="preserve">="http://www.w3.org/2001/XMLSchema" </w:t>
      </w:r>
      <w:proofErr w:type="spellStart"/>
      <w:r>
        <w:t>xmlns:env</w:t>
      </w:r>
      <w:proofErr w:type="spellEnd"/>
      <w:r>
        <w:t xml:space="preserve">="http://schemas.xmlsoap.org/soap/envelope/" </w:t>
      </w:r>
      <w:proofErr w:type="spellStart"/>
      <w:r>
        <w:t>xmlns:xsi</w:t>
      </w:r>
      <w:proofErr w:type="spellEnd"/>
      <w:r>
        <w:t>="http://www.w3.org/2001/XMLSchema-instance"&gt;</w:t>
      </w:r>
    </w:p>
    <w:p w14:paraId="3A7D4F57"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w:t>
      </w:r>
      <w:proofErr w:type="spellStart"/>
      <w:r>
        <w:t>env</w:t>
      </w:r>
      <w:proofErr w:type="gramStart"/>
      <w:r>
        <w:t>:Header</w:t>
      </w:r>
      <w:proofErr w:type="spellEnd"/>
      <w:proofErr w:type="gramEnd"/>
      <w:r>
        <w:t>/&gt;</w:t>
      </w:r>
    </w:p>
    <w:p w14:paraId="74598343"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w:t>
      </w:r>
      <w:proofErr w:type="spellStart"/>
      <w:proofErr w:type="gramStart"/>
      <w:r>
        <w:t>env:</w:t>
      </w:r>
      <w:proofErr w:type="gramEnd"/>
      <w:r>
        <w:t>Body</w:t>
      </w:r>
      <w:proofErr w:type="spellEnd"/>
      <w:r>
        <w:t>&gt;</w:t>
      </w:r>
    </w:p>
    <w:p w14:paraId="290D8632"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&lt;idm</w:t>
      </w:r>
      <w:proofErr w:type="gramStart"/>
      <w:r>
        <w:t>:PRPA</w:t>
      </w:r>
      <w:proofErr w:type="gramEnd"/>
      <w:r>
        <w:t xml:space="preserve">_IN201306UV02 </w:t>
      </w:r>
      <w:proofErr w:type="spellStart"/>
      <w:r>
        <w:t>ITSVersion</w:t>
      </w:r>
      <w:proofErr w:type="spellEnd"/>
      <w:r>
        <w:t xml:space="preserve">="XML_1.0" </w:t>
      </w:r>
      <w:proofErr w:type="spellStart"/>
      <w:r>
        <w:t>xsi:schemaLocation</w:t>
      </w:r>
      <w:proofErr w:type="spellEnd"/>
      <w:r>
        <w:t xml:space="preserve">="urn:hl7-org:v3 ../../schema/HL7V3/NE2008/multicacheschemas/PRPA_IN201306UV02.xsd" </w:t>
      </w:r>
      <w:proofErr w:type="spellStart"/>
      <w:r>
        <w:t>xmlns</w:t>
      </w:r>
      <w:proofErr w:type="spellEnd"/>
      <w:r>
        <w:t>="urn</w:t>
      </w:r>
      <w:proofErr w:type="gramStart"/>
      <w:r>
        <w:t>:hl7</w:t>
      </w:r>
      <w:proofErr w:type="gramEnd"/>
      <w:r>
        <w:t xml:space="preserve">-org:v3" </w:t>
      </w:r>
      <w:proofErr w:type="spellStart"/>
      <w:r>
        <w:t>xmlns:idm</w:t>
      </w:r>
      <w:proofErr w:type="spellEnd"/>
      <w:r>
        <w:t>="http://vaww.oed.oit.va.gov"&gt;</w:t>
      </w:r>
    </w:p>
    <w:p w14:paraId="06E1F287"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&lt;id extension="WSDOC1605271509558520609427287" root="2.16.840.1.113883.4.349"/&gt;</w:t>
      </w:r>
    </w:p>
    <w:p w14:paraId="2521C7A9"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w:t>
      </w:r>
      <w:proofErr w:type="spellStart"/>
      <w:r>
        <w:t>creationTime</w:t>
      </w:r>
      <w:proofErr w:type="spellEnd"/>
      <w:r>
        <w:t xml:space="preserve"> value="20160527150955"/&gt;</w:t>
      </w:r>
    </w:p>
    <w:p w14:paraId="1BF57517"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w:t>
      </w:r>
      <w:proofErr w:type="spellStart"/>
      <w:r>
        <w:t>versionCode</w:t>
      </w:r>
      <w:proofErr w:type="spellEnd"/>
      <w:r>
        <w:t xml:space="preserve"> code="4.0"/&gt;</w:t>
      </w:r>
    </w:p>
    <w:p w14:paraId="3299ACE7"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w:t>
      </w:r>
      <w:proofErr w:type="spellStart"/>
      <w:r>
        <w:t>interactionId</w:t>
      </w:r>
      <w:proofErr w:type="spellEnd"/>
      <w:r>
        <w:t xml:space="preserve"> extension="PRPA_IN201306UV02" root="2.16.840.1.113883.1.6"/&gt;</w:t>
      </w:r>
    </w:p>
    <w:p w14:paraId="4C8AE093"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w:t>
      </w:r>
      <w:proofErr w:type="spellStart"/>
      <w:r>
        <w:t>processingCode</w:t>
      </w:r>
      <w:proofErr w:type="spellEnd"/>
      <w:r>
        <w:t xml:space="preserve"> code="T"/&gt;</w:t>
      </w:r>
    </w:p>
    <w:p w14:paraId="06D64C42"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w:t>
      </w:r>
      <w:proofErr w:type="spellStart"/>
      <w:r>
        <w:t>processingModeCode</w:t>
      </w:r>
      <w:proofErr w:type="spellEnd"/>
      <w:r>
        <w:t xml:space="preserve"> code="T"/&gt;</w:t>
      </w:r>
    </w:p>
    <w:p w14:paraId="6638462F"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w:t>
      </w:r>
      <w:proofErr w:type="spellStart"/>
      <w:r>
        <w:t>acceptAckCode</w:t>
      </w:r>
      <w:proofErr w:type="spellEnd"/>
      <w:r>
        <w:t xml:space="preserve"> code="NE"/&gt;</w:t>
      </w:r>
    </w:p>
    <w:p w14:paraId="17E95A7C"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&lt;receiver </w:t>
      </w:r>
      <w:proofErr w:type="spellStart"/>
      <w:r>
        <w:t>typeCode</w:t>
      </w:r>
      <w:proofErr w:type="spellEnd"/>
      <w:r>
        <w:t>="RCV"&gt;</w:t>
      </w:r>
    </w:p>
    <w:p w14:paraId="6E40FF9E"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&lt;device </w:t>
      </w:r>
      <w:proofErr w:type="spellStart"/>
      <w:r>
        <w:t>determinerCode</w:t>
      </w:r>
      <w:proofErr w:type="spellEnd"/>
      <w:r>
        <w:t xml:space="preserve">="INSTANCE" </w:t>
      </w:r>
      <w:proofErr w:type="spellStart"/>
      <w:r>
        <w:t>classCode</w:t>
      </w:r>
      <w:proofErr w:type="spellEnd"/>
      <w:r>
        <w:t>="DEV"&gt;</w:t>
      </w:r>
    </w:p>
    <w:p w14:paraId="4E9B2F8F"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&lt;id extension="200ESR" root="1.2.840.114350.1.13.999.567"/&gt;</w:t>
      </w:r>
    </w:p>
    <w:p w14:paraId="327C4ECD"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&lt;/device&gt;</w:t>
      </w:r>
    </w:p>
    <w:p w14:paraId="65E7DDBF"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&lt;/receiver&gt;</w:t>
      </w:r>
    </w:p>
    <w:p w14:paraId="0B32C8F9"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&lt;sender </w:t>
      </w:r>
      <w:proofErr w:type="spellStart"/>
      <w:r>
        <w:t>typeCode</w:t>
      </w:r>
      <w:proofErr w:type="spellEnd"/>
      <w:r>
        <w:t>="SND"&gt;</w:t>
      </w:r>
    </w:p>
    <w:p w14:paraId="3654B11B"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&lt;device </w:t>
      </w:r>
      <w:proofErr w:type="spellStart"/>
      <w:r>
        <w:t>determinerCode</w:t>
      </w:r>
      <w:proofErr w:type="spellEnd"/>
      <w:r>
        <w:t xml:space="preserve">="INSTANCE" </w:t>
      </w:r>
      <w:proofErr w:type="spellStart"/>
      <w:r>
        <w:t>classCode</w:t>
      </w:r>
      <w:proofErr w:type="spellEnd"/>
      <w:r>
        <w:t>="DEV"&gt;</w:t>
      </w:r>
    </w:p>
    <w:p w14:paraId="6A1B1892"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&lt;id extension="200M" root="2.16.840.1.113883.4.349"/&gt;</w:t>
      </w:r>
    </w:p>
    <w:p w14:paraId="2C8A88FC"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&lt;/device&gt;</w:t>
      </w:r>
    </w:p>
    <w:p w14:paraId="59B5ED42"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&lt;/sender&gt;</w:t>
      </w:r>
    </w:p>
    <w:p w14:paraId="335BE248"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w:t>
      </w:r>
      <w:proofErr w:type="gramStart"/>
      <w:r>
        <w:t>acknowledgement</w:t>
      </w:r>
      <w:proofErr w:type="gramEnd"/>
      <w:r>
        <w:t>&gt;</w:t>
      </w:r>
    </w:p>
    <w:p w14:paraId="6704ADCF"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w:t>
      </w:r>
      <w:proofErr w:type="spellStart"/>
      <w:r>
        <w:t>typeCode</w:t>
      </w:r>
      <w:proofErr w:type="spellEnd"/>
      <w:r>
        <w:t xml:space="preserve"> code="AA"/&gt;</w:t>
      </w:r>
    </w:p>
    <w:p w14:paraId="398CCD3E"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w:t>
      </w:r>
      <w:proofErr w:type="spellStart"/>
      <w:proofErr w:type="gramStart"/>
      <w:r>
        <w:t>targetMessage</w:t>
      </w:r>
      <w:proofErr w:type="spellEnd"/>
      <w:proofErr w:type="gramEnd"/>
      <w:r>
        <w:t>&gt;</w:t>
      </w:r>
    </w:p>
    <w:p w14:paraId="69AAA4B4"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&lt;id extension="MCID-12345" root="1.2.840.114350.1.13.0.1.7.1.1"/&gt;</w:t>
      </w:r>
    </w:p>
    <w:p w14:paraId="527D7DC8"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w:t>
      </w:r>
      <w:proofErr w:type="spellStart"/>
      <w:r>
        <w:t>targetMessage</w:t>
      </w:r>
      <w:proofErr w:type="spellEnd"/>
      <w:r>
        <w:t>&gt;</w:t>
      </w:r>
    </w:p>
    <w:p w14:paraId="334F4D2E"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&lt;/acknowledgement&gt;</w:t>
      </w:r>
    </w:p>
    <w:p w14:paraId="0450AA4B" w14:textId="77777777" w:rsidR="00745162" w:rsidRDefault="00745162" w:rsidP="00FA420F">
      <w:pPr>
        <w:pBdr>
          <w:top w:val="single" w:sz="4" w:space="1" w:color="auto"/>
          <w:left w:val="single" w:sz="4" w:space="4" w:color="auto"/>
          <w:bottom w:val="single" w:sz="4" w:space="1" w:color="auto"/>
          <w:right w:val="single" w:sz="4" w:space="4" w:color="auto"/>
        </w:pBdr>
      </w:pPr>
      <w:r>
        <w:lastRenderedPageBreak/>
        <w:t xml:space="preserve">          &lt;</w:t>
      </w:r>
      <w:proofErr w:type="spellStart"/>
      <w:r>
        <w:t>controlActProcess</w:t>
      </w:r>
      <w:proofErr w:type="spellEnd"/>
      <w:r>
        <w:t xml:space="preserve"> </w:t>
      </w:r>
      <w:proofErr w:type="spellStart"/>
      <w:r>
        <w:t>classCode</w:t>
      </w:r>
      <w:proofErr w:type="spellEnd"/>
      <w:r>
        <w:t xml:space="preserve">="CACT" </w:t>
      </w:r>
      <w:proofErr w:type="spellStart"/>
      <w:r>
        <w:t>moodCode</w:t>
      </w:r>
      <w:proofErr w:type="spellEnd"/>
      <w:r>
        <w:t>="EVN"&gt;</w:t>
      </w:r>
    </w:p>
    <w:p w14:paraId="25A1A4C9"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&lt;code </w:t>
      </w:r>
      <w:proofErr w:type="spellStart"/>
      <w:r>
        <w:t>codeSystem</w:t>
      </w:r>
      <w:proofErr w:type="spellEnd"/>
      <w:r>
        <w:t>="2.16.840.1.113883.1.6" code="PRPA_TE201306UV02"/&gt;</w:t>
      </w:r>
    </w:p>
    <w:p w14:paraId="453B8CEF"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&lt;subject </w:t>
      </w:r>
      <w:proofErr w:type="spellStart"/>
      <w:r>
        <w:t>typeCode</w:t>
      </w:r>
      <w:proofErr w:type="spellEnd"/>
      <w:r>
        <w:t>="SUBJ"&gt;</w:t>
      </w:r>
    </w:p>
    <w:p w14:paraId="189A8578"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w:t>
      </w:r>
      <w:proofErr w:type="spellStart"/>
      <w:r>
        <w:t>registrationEvent</w:t>
      </w:r>
      <w:proofErr w:type="spellEnd"/>
      <w:r>
        <w:t xml:space="preserve"> </w:t>
      </w:r>
      <w:proofErr w:type="spellStart"/>
      <w:r>
        <w:t>classCode</w:t>
      </w:r>
      <w:proofErr w:type="spellEnd"/>
      <w:r>
        <w:t xml:space="preserve">="REG" </w:t>
      </w:r>
      <w:proofErr w:type="spellStart"/>
      <w:r>
        <w:t>moodCode</w:t>
      </w:r>
      <w:proofErr w:type="spellEnd"/>
      <w:r>
        <w:t>="EVN"&gt;</w:t>
      </w:r>
    </w:p>
    <w:p w14:paraId="7AFEFB7F"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&lt;id </w:t>
      </w:r>
      <w:proofErr w:type="spellStart"/>
      <w:r>
        <w:t>nullFlavor</w:t>
      </w:r>
      <w:proofErr w:type="spellEnd"/>
      <w:r>
        <w:t>="NA"/&gt;</w:t>
      </w:r>
    </w:p>
    <w:p w14:paraId="23032C1A"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w:t>
      </w:r>
      <w:proofErr w:type="spellStart"/>
      <w:r>
        <w:t>statusCode</w:t>
      </w:r>
      <w:proofErr w:type="spellEnd"/>
      <w:r>
        <w:t xml:space="preserve"> code="active"/&gt;</w:t>
      </w:r>
    </w:p>
    <w:p w14:paraId="4BBFA9C0"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&lt;subject1 </w:t>
      </w:r>
      <w:proofErr w:type="spellStart"/>
      <w:r>
        <w:t>typeCode</w:t>
      </w:r>
      <w:proofErr w:type="spellEnd"/>
      <w:r>
        <w:t>="SBJ"&gt;</w:t>
      </w:r>
    </w:p>
    <w:p w14:paraId="12E00F75"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&lt;patient </w:t>
      </w:r>
      <w:proofErr w:type="spellStart"/>
      <w:r>
        <w:t>classCode</w:t>
      </w:r>
      <w:proofErr w:type="spellEnd"/>
      <w:r>
        <w:t>="PAT"&gt;</w:t>
      </w:r>
    </w:p>
    <w:p w14:paraId="38BDB3C7"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&lt;id extension="1008693755V259396^NI^200M^USVHA^P" root="2.16.840.1.113883.4.349"/&gt;</w:t>
      </w:r>
    </w:p>
    <w:p w14:paraId="60A69C94"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w:t>
      </w:r>
      <w:proofErr w:type="spellStart"/>
      <w:r>
        <w:t>statusCode</w:t>
      </w:r>
      <w:proofErr w:type="spellEnd"/>
      <w:r>
        <w:t xml:space="preserve"> code="active"/&gt;</w:t>
      </w:r>
    </w:p>
    <w:p w14:paraId="72D1B7F3"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w:t>
      </w:r>
      <w:proofErr w:type="spellStart"/>
      <w:proofErr w:type="gramStart"/>
      <w:r>
        <w:t>patientPerson</w:t>
      </w:r>
      <w:proofErr w:type="spellEnd"/>
      <w:proofErr w:type="gramEnd"/>
      <w:r>
        <w:t>&gt;</w:t>
      </w:r>
    </w:p>
    <w:p w14:paraId="728ACB7A"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w:t>
      </w:r>
      <w:proofErr w:type="spellStart"/>
      <w:proofErr w:type="gramStart"/>
      <w:r>
        <w:t>personalRelationship</w:t>
      </w:r>
      <w:proofErr w:type="spellEnd"/>
      <w:proofErr w:type="gramEnd"/>
      <w:r>
        <w:t>&gt;</w:t>
      </w:r>
    </w:p>
    <w:p w14:paraId="51ACFE3B"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&lt;code </w:t>
      </w:r>
      <w:proofErr w:type="spellStart"/>
      <w:r>
        <w:t>codeSystemName</w:t>
      </w:r>
      <w:proofErr w:type="spellEnd"/>
      <w:r>
        <w:t>="</w:t>
      </w:r>
      <w:proofErr w:type="spellStart"/>
      <w:r>
        <w:t>RoleCode</w:t>
      </w:r>
      <w:proofErr w:type="spellEnd"/>
      <w:r>
        <w:t xml:space="preserve">" </w:t>
      </w:r>
      <w:proofErr w:type="spellStart"/>
      <w:r>
        <w:t>codeSystem</w:t>
      </w:r>
      <w:proofErr w:type="spellEnd"/>
      <w:r>
        <w:t xml:space="preserve">="2.16.840.1.113883.5.111" code="HCP" </w:t>
      </w:r>
      <w:proofErr w:type="spellStart"/>
      <w:r>
        <w:t>displayName</w:t>
      </w:r>
      <w:proofErr w:type="spellEnd"/>
      <w:r>
        <w:t>="VA Healthcare Proxy"/&gt;</w:t>
      </w:r>
    </w:p>
    <w:p w14:paraId="74A20176"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w:t>
      </w:r>
      <w:proofErr w:type="spellStart"/>
      <w:r>
        <w:t>statusCode</w:t>
      </w:r>
      <w:proofErr w:type="spellEnd"/>
      <w:r>
        <w:t xml:space="preserve"> code="ACTIVE"/&gt;</w:t>
      </w:r>
    </w:p>
    <w:p w14:paraId="061EF884"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&lt;relationshipHolder1 </w:t>
      </w:r>
      <w:proofErr w:type="spellStart"/>
      <w:r>
        <w:t>determinerCode</w:t>
      </w:r>
      <w:proofErr w:type="spellEnd"/>
      <w:r>
        <w:t xml:space="preserve">="INSTANCE" </w:t>
      </w:r>
      <w:proofErr w:type="spellStart"/>
      <w:r>
        <w:t>classCode</w:t>
      </w:r>
      <w:proofErr w:type="spellEnd"/>
      <w:r>
        <w:t>="PSN"&gt;</w:t>
      </w:r>
    </w:p>
    <w:p w14:paraId="6D30A21D"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&lt;id extension="1008588486V343440^NI^200M^USVHA^^" root="2.16.840.1.113883.4.349"/&gt;</w:t>
      </w:r>
    </w:p>
    <w:p w14:paraId="7DC81B48"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&lt;name use="ASGN"&gt;</w:t>
      </w:r>
    </w:p>
    <w:p w14:paraId="00CB96F7"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w:t>
      </w:r>
      <w:proofErr w:type="gramStart"/>
      <w:r>
        <w:t>family&gt;</w:t>
      </w:r>
      <w:proofErr w:type="gramEnd"/>
      <w:r>
        <w:t>MPINAIK, ADDDNL&lt;/family&gt;</w:t>
      </w:r>
    </w:p>
    <w:p w14:paraId="1D6B344F"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&lt;/name&gt;</w:t>
      </w:r>
    </w:p>
    <w:p w14:paraId="34C2857B"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&lt;/relationshipHolder1&gt;</w:t>
      </w:r>
    </w:p>
    <w:p w14:paraId="2587894D"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w:t>
      </w:r>
      <w:proofErr w:type="spellStart"/>
      <w:r>
        <w:t>personalRelationship</w:t>
      </w:r>
      <w:proofErr w:type="spellEnd"/>
      <w:r>
        <w:t>&gt;</w:t>
      </w:r>
    </w:p>
    <w:p w14:paraId="5BAB2759"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w:t>
      </w:r>
      <w:proofErr w:type="spellStart"/>
      <w:proofErr w:type="gramStart"/>
      <w:r>
        <w:t>personalRelationship</w:t>
      </w:r>
      <w:proofErr w:type="spellEnd"/>
      <w:proofErr w:type="gramEnd"/>
      <w:r>
        <w:t>&gt;</w:t>
      </w:r>
    </w:p>
    <w:p w14:paraId="501177C1"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&lt;code </w:t>
      </w:r>
      <w:proofErr w:type="spellStart"/>
      <w:r>
        <w:t>codeSystemName</w:t>
      </w:r>
      <w:proofErr w:type="spellEnd"/>
      <w:r>
        <w:t>="</w:t>
      </w:r>
      <w:proofErr w:type="spellStart"/>
      <w:r>
        <w:t>RoleCode</w:t>
      </w:r>
      <w:proofErr w:type="spellEnd"/>
      <w:r>
        <w:t xml:space="preserve">" </w:t>
      </w:r>
      <w:proofErr w:type="spellStart"/>
      <w:r>
        <w:t>codeSystem</w:t>
      </w:r>
      <w:proofErr w:type="spellEnd"/>
      <w:r>
        <w:t xml:space="preserve">="2.16.840.1.113883.5.111" code="HCP" </w:t>
      </w:r>
      <w:proofErr w:type="spellStart"/>
      <w:r>
        <w:t>displayName</w:t>
      </w:r>
      <w:proofErr w:type="spellEnd"/>
      <w:r>
        <w:t>="VA Healthcare Proxy"/&gt;</w:t>
      </w:r>
    </w:p>
    <w:p w14:paraId="492C175B"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w:t>
      </w:r>
      <w:proofErr w:type="spellStart"/>
      <w:r>
        <w:t>statusCode</w:t>
      </w:r>
      <w:proofErr w:type="spellEnd"/>
      <w:r>
        <w:t xml:space="preserve"> code="ACTIVE"/&gt;</w:t>
      </w:r>
    </w:p>
    <w:p w14:paraId="3B88DBA5"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&lt;relationshipHolder1 </w:t>
      </w:r>
      <w:proofErr w:type="spellStart"/>
      <w:r>
        <w:t>determinerCode</w:t>
      </w:r>
      <w:proofErr w:type="spellEnd"/>
      <w:r>
        <w:t xml:space="preserve">="INSTANCE" </w:t>
      </w:r>
      <w:proofErr w:type="spellStart"/>
      <w:r>
        <w:t>classCode</w:t>
      </w:r>
      <w:proofErr w:type="spellEnd"/>
      <w:r>
        <w:t>="PSN"&gt;</w:t>
      </w:r>
    </w:p>
    <w:p w14:paraId="0C5F1DC4"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&lt;id extension="1008696426V211877^NI^200M^USVHA^^" root="2.16.840.1.113883.4.349"/&gt;</w:t>
      </w:r>
    </w:p>
    <w:p w14:paraId="38058CFE"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&lt;name use="ASGN"&gt;</w:t>
      </w:r>
    </w:p>
    <w:p w14:paraId="47FECD3B"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w:t>
      </w:r>
      <w:proofErr w:type="gramStart"/>
      <w:r>
        <w:t>family&gt;</w:t>
      </w:r>
      <w:proofErr w:type="gramEnd"/>
      <w:r>
        <w:t>CHARLESTON, JOYCE KYLIE&lt;/family&gt;</w:t>
      </w:r>
    </w:p>
    <w:p w14:paraId="15142BED"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&lt;/name&gt;</w:t>
      </w:r>
    </w:p>
    <w:p w14:paraId="41E5CE42"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&lt;/relationshipHolder1&gt;</w:t>
      </w:r>
    </w:p>
    <w:p w14:paraId="2826856E"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w:t>
      </w:r>
      <w:proofErr w:type="spellStart"/>
      <w:r>
        <w:t>personalRelationship</w:t>
      </w:r>
      <w:proofErr w:type="spellEnd"/>
      <w:r>
        <w:t>&gt;</w:t>
      </w:r>
    </w:p>
    <w:p w14:paraId="68D9A36D" w14:textId="77777777" w:rsidR="00745162" w:rsidRDefault="00745162" w:rsidP="00FA420F">
      <w:pPr>
        <w:pBdr>
          <w:top w:val="single" w:sz="4" w:space="1" w:color="auto"/>
          <w:left w:val="single" w:sz="4" w:space="4" w:color="auto"/>
          <w:bottom w:val="single" w:sz="4" w:space="1" w:color="auto"/>
          <w:right w:val="single" w:sz="4" w:space="4" w:color="auto"/>
        </w:pBdr>
      </w:pPr>
      <w:r>
        <w:lastRenderedPageBreak/>
        <w:t xml:space="preserve">                         &lt;/</w:t>
      </w:r>
      <w:proofErr w:type="spellStart"/>
      <w:r>
        <w:t>patientPerson</w:t>
      </w:r>
      <w:proofErr w:type="spellEnd"/>
      <w:r>
        <w:t>&gt;</w:t>
      </w:r>
    </w:p>
    <w:p w14:paraId="005F7DF8"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&lt;subjectOf1&gt;</w:t>
      </w:r>
    </w:p>
    <w:p w14:paraId="6A703FC0"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w:t>
      </w:r>
      <w:proofErr w:type="spellStart"/>
      <w:r>
        <w:t>queryMatchObservation</w:t>
      </w:r>
      <w:proofErr w:type="spellEnd"/>
      <w:r>
        <w:t xml:space="preserve"> </w:t>
      </w:r>
      <w:proofErr w:type="spellStart"/>
      <w:r>
        <w:t>classCode</w:t>
      </w:r>
      <w:proofErr w:type="spellEnd"/>
      <w:r>
        <w:t xml:space="preserve">="COND" </w:t>
      </w:r>
      <w:proofErr w:type="spellStart"/>
      <w:r>
        <w:t>moodCode</w:t>
      </w:r>
      <w:proofErr w:type="spellEnd"/>
      <w:r>
        <w:t>="EVN"&gt;</w:t>
      </w:r>
    </w:p>
    <w:p w14:paraId="6F4A8C7A"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&lt;code code="IHE_PDQ"/&gt;</w:t>
      </w:r>
    </w:p>
    <w:p w14:paraId="19FC29D8"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&lt;value </w:t>
      </w:r>
      <w:proofErr w:type="spellStart"/>
      <w:r>
        <w:t>nullFlavor</w:t>
      </w:r>
      <w:proofErr w:type="spellEnd"/>
      <w:r>
        <w:t xml:space="preserve">="NA" </w:t>
      </w:r>
      <w:proofErr w:type="spellStart"/>
      <w:r>
        <w:t>xsi</w:t>
      </w:r>
      <w:proofErr w:type="gramStart"/>
      <w:r>
        <w:t>:type</w:t>
      </w:r>
      <w:proofErr w:type="spellEnd"/>
      <w:proofErr w:type="gramEnd"/>
      <w:r>
        <w:t>="INT"/&gt;</w:t>
      </w:r>
    </w:p>
    <w:p w14:paraId="79DE1151"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w:t>
      </w:r>
      <w:proofErr w:type="spellStart"/>
      <w:r>
        <w:t>queryMatchObservation</w:t>
      </w:r>
      <w:proofErr w:type="spellEnd"/>
      <w:r>
        <w:t>&gt;</w:t>
      </w:r>
    </w:p>
    <w:p w14:paraId="574B4610"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&lt;/subjectOf1&gt;</w:t>
      </w:r>
    </w:p>
    <w:p w14:paraId="7DCBB48B"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&lt;/patient&gt;</w:t>
      </w:r>
    </w:p>
    <w:p w14:paraId="0ADA2572"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&lt;/subject1&gt;</w:t>
      </w:r>
    </w:p>
    <w:p w14:paraId="6DDB3E15"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&lt;custodian </w:t>
      </w:r>
      <w:proofErr w:type="spellStart"/>
      <w:r>
        <w:t>typeCode</w:t>
      </w:r>
      <w:proofErr w:type="spellEnd"/>
      <w:r>
        <w:t>="CST"&gt;</w:t>
      </w:r>
    </w:p>
    <w:p w14:paraId="0EE9AA43"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w:t>
      </w:r>
      <w:proofErr w:type="spellStart"/>
      <w:r>
        <w:t>assignedEntity</w:t>
      </w:r>
      <w:proofErr w:type="spellEnd"/>
      <w:r>
        <w:t xml:space="preserve"> </w:t>
      </w:r>
      <w:proofErr w:type="spellStart"/>
      <w:r>
        <w:t>classCode</w:t>
      </w:r>
      <w:proofErr w:type="spellEnd"/>
      <w:r>
        <w:t>="ASSIGNED"&gt;</w:t>
      </w:r>
    </w:p>
    <w:p w14:paraId="35357EEB"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w:t>
      </w:r>
      <w:proofErr w:type="gramStart"/>
      <w:r>
        <w:t>id</w:t>
      </w:r>
      <w:proofErr w:type="gramEnd"/>
      <w:r>
        <w:t xml:space="preserve"> root="2.16.840.1.113883.4.349"/&gt;</w:t>
      </w:r>
    </w:p>
    <w:p w14:paraId="6052C826"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w:t>
      </w:r>
      <w:proofErr w:type="spellStart"/>
      <w:r>
        <w:t>assignedEntity</w:t>
      </w:r>
      <w:proofErr w:type="spellEnd"/>
      <w:r>
        <w:t>&gt;</w:t>
      </w:r>
    </w:p>
    <w:p w14:paraId="62D53E48"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&lt;/custodian&gt;</w:t>
      </w:r>
    </w:p>
    <w:p w14:paraId="29C34040"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w:t>
      </w:r>
      <w:proofErr w:type="spellStart"/>
      <w:r>
        <w:t>registrationEvent</w:t>
      </w:r>
      <w:proofErr w:type="spellEnd"/>
      <w:r>
        <w:t>&gt;</w:t>
      </w:r>
    </w:p>
    <w:p w14:paraId="4284A6E6"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&lt;/subject&gt;</w:t>
      </w:r>
    </w:p>
    <w:p w14:paraId="7603A29D"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w:t>
      </w:r>
      <w:proofErr w:type="spellStart"/>
      <w:proofErr w:type="gramStart"/>
      <w:r>
        <w:t>queryAck</w:t>
      </w:r>
      <w:proofErr w:type="spellEnd"/>
      <w:proofErr w:type="gramEnd"/>
      <w:r>
        <w:t>&gt;</w:t>
      </w:r>
    </w:p>
    <w:p w14:paraId="048251CE"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w:t>
      </w:r>
      <w:proofErr w:type="spellStart"/>
      <w:r>
        <w:t>queryId</w:t>
      </w:r>
      <w:proofErr w:type="spellEnd"/>
      <w:r>
        <w:t xml:space="preserve"> extension="20160522001" root="1.2.840.114350.1.13.28.1.18.5.999"/&gt;</w:t>
      </w:r>
    </w:p>
    <w:p w14:paraId="16890D8D"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w:t>
      </w:r>
      <w:proofErr w:type="spellStart"/>
      <w:r>
        <w:t>queryResponseCode</w:t>
      </w:r>
      <w:proofErr w:type="spellEnd"/>
      <w:r>
        <w:t xml:space="preserve"> code="OK"/&gt;</w:t>
      </w:r>
    </w:p>
    <w:p w14:paraId="22D9992A"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w:t>
      </w:r>
      <w:proofErr w:type="spellStart"/>
      <w:r>
        <w:t>resultCurrentQuantity</w:t>
      </w:r>
      <w:proofErr w:type="spellEnd"/>
      <w:r>
        <w:t xml:space="preserve"> value="1"/&gt;</w:t>
      </w:r>
    </w:p>
    <w:p w14:paraId="10D5A9EA"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w:t>
      </w:r>
      <w:proofErr w:type="spellStart"/>
      <w:r>
        <w:t>queryAck</w:t>
      </w:r>
      <w:proofErr w:type="spellEnd"/>
      <w:r>
        <w:t>&gt;</w:t>
      </w:r>
    </w:p>
    <w:p w14:paraId="6FE43EB0"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w:t>
      </w:r>
      <w:proofErr w:type="spellStart"/>
      <w:proofErr w:type="gramStart"/>
      <w:r>
        <w:t>queryByParameter</w:t>
      </w:r>
      <w:proofErr w:type="spellEnd"/>
      <w:proofErr w:type="gramEnd"/>
      <w:r>
        <w:t>&gt;</w:t>
      </w:r>
    </w:p>
    <w:p w14:paraId="2245C71F"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w:t>
      </w:r>
      <w:proofErr w:type="spellStart"/>
      <w:r>
        <w:t>queryId</w:t>
      </w:r>
      <w:proofErr w:type="spellEnd"/>
      <w:r>
        <w:t xml:space="preserve"> extension="20160522001" root="1.2.840.114350.1.13.28.1.18.5.999"/&gt;</w:t>
      </w:r>
    </w:p>
    <w:p w14:paraId="69F4BA5D"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w:t>
      </w:r>
      <w:proofErr w:type="spellStart"/>
      <w:r>
        <w:t>statusCode</w:t>
      </w:r>
      <w:proofErr w:type="spellEnd"/>
      <w:r>
        <w:t xml:space="preserve"> code="new"/&gt;</w:t>
      </w:r>
    </w:p>
    <w:p w14:paraId="6C9E7446"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w:t>
      </w:r>
      <w:proofErr w:type="spellStart"/>
      <w:r>
        <w:t>modifyCode</w:t>
      </w:r>
      <w:proofErr w:type="spellEnd"/>
      <w:r>
        <w:t xml:space="preserve"> code="MVI.AMS"/&gt;</w:t>
      </w:r>
    </w:p>
    <w:p w14:paraId="15DF9040"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w:t>
      </w:r>
      <w:proofErr w:type="spellStart"/>
      <w:r>
        <w:t>initialQuantity</w:t>
      </w:r>
      <w:proofErr w:type="spellEnd"/>
      <w:r>
        <w:t xml:space="preserve"> value="1"/&gt;</w:t>
      </w:r>
    </w:p>
    <w:p w14:paraId="3CADB39A"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w:t>
      </w:r>
      <w:proofErr w:type="spellStart"/>
      <w:proofErr w:type="gramStart"/>
      <w:r>
        <w:t>parameterList</w:t>
      </w:r>
      <w:proofErr w:type="spellEnd"/>
      <w:proofErr w:type="gramEnd"/>
      <w:r>
        <w:t>&gt;</w:t>
      </w:r>
    </w:p>
    <w:p w14:paraId="6ECFF84E"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&lt;id extension="1008693755V259396^NI" root="2.16.840.1.113883.4.349"/&gt;</w:t>
      </w:r>
    </w:p>
    <w:p w14:paraId="3B75AE9D"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w:t>
      </w:r>
      <w:proofErr w:type="spellStart"/>
      <w:r>
        <w:t>parameterList</w:t>
      </w:r>
      <w:proofErr w:type="spellEnd"/>
      <w:r>
        <w:t>&gt;</w:t>
      </w:r>
    </w:p>
    <w:p w14:paraId="2CB894A1"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w:t>
      </w:r>
      <w:proofErr w:type="spellStart"/>
      <w:r>
        <w:t>queryByParameter</w:t>
      </w:r>
      <w:proofErr w:type="spellEnd"/>
      <w:r>
        <w:t>&gt;</w:t>
      </w:r>
    </w:p>
    <w:p w14:paraId="402AA4ED"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w:t>
      </w:r>
      <w:proofErr w:type="spellStart"/>
      <w:r>
        <w:t>controlActProcess</w:t>
      </w:r>
      <w:proofErr w:type="spellEnd"/>
      <w:r>
        <w:t>&gt;</w:t>
      </w:r>
    </w:p>
    <w:p w14:paraId="3F05FA08"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&lt;/idm</w:t>
      </w:r>
      <w:proofErr w:type="gramStart"/>
      <w:r>
        <w:t>:PRPA</w:t>
      </w:r>
      <w:proofErr w:type="gramEnd"/>
      <w:r>
        <w:t>_IN201306UV02&gt;</w:t>
      </w:r>
    </w:p>
    <w:p w14:paraId="6355C7E4" w14:textId="77777777" w:rsidR="00745162" w:rsidRDefault="00745162" w:rsidP="00FA420F">
      <w:pPr>
        <w:pBdr>
          <w:top w:val="single" w:sz="4" w:space="1" w:color="auto"/>
          <w:left w:val="single" w:sz="4" w:space="4" w:color="auto"/>
          <w:bottom w:val="single" w:sz="4" w:space="1" w:color="auto"/>
          <w:right w:val="single" w:sz="4" w:space="4" w:color="auto"/>
        </w:pBdr>
      </w:pPr>
      <w:r>
        <w:t xml:space="preserve">    &lt;/</w:t>
      </w:r>
      <w:proofErr w:type="spellStart"/>
      <w:r>
        <w:t>env</w:t>
      </w:r>
      <w:proofErr w:type="gramStart"/>
      <w:r>
        <w:t>:Body</w:t>
      </w:r>
      <w:proofErr w:type="spellEnd"/>
      <w:proofErr w:type="gramEnd"/>
      <w:r>
        <w:t>&gt;</w:t>
      </w:r>
    </w:p>
    <w:p w14:paraId="23649BB2" w14:textId="6CE25E80" w:rsidR="00745162" w:rsidRDefault="00745162" w:rsidP="00FA420F">
      <w:pPr>
        <w:pBdr>
          <w:top w:val="single" w:sz="4" w:space="1" w:color="auto"/>
          <w:left w:val="single" w:sz="4" w:space="4" w:color="auto"/>
          <w:bottom w:val="single" w:sz="4" w:space="1" w:color="auto"/>
          <w:right w:val="single" w:sz="4" w:space="4" w:color="auto"/>
        </w:pBdr>
      </w:pPr>
      <w:r>
        <w:t xml:space="preserve"> &lt;/</w:t>
      </w:r>
      <w:proofErr w:type="spellStart"/>
      <w:r>
        <w:t>env</w:t>
      </w:r>
      <w:proofErr w:type="gramStart"/>
      <w:r>
        <w:t>:Envelope</w:t>
      </w:r>
      <w:proofErr w:type="spellEnd"/>
      <w:proofErr w:type="gramEnd"/>
      <w:r>
        <w:t>&gt;</w:t>
      </w:r>
    </w:p>
    <w:p w14:paraId="6EBBE157" w14:textId="77777777" w:rsidR="00EC1F3A" w:rsidRPr="00136C63" w:rsidRDefault="00EC1F3A" w:rsidP="00EC1F3A"/>
    <w:p w14:paraId="001C3315" w14:textId="77777777" w:rsidR="00EC1F3A" w:rsidRDefault="00EC1F3A" w:rsidP="00EC1F3A">
      <w:bookmarkStart w:id="3142" w:name="_Toc414995245"/>
      <w:bookmarkStart w:id="3143" w:name="_Toc414997568"/>
      <w:bookmarkEnd w:id="3142"/>
      <w:bookmarkEnd w:id="3143"/>
    </w:p>
    <w:p w14:paraId="3E618032" w14:textId="77777777" w:rsidR="00EC1F3A" w:rsidRDefault="00EC1F3A" w:rsidP="00EC1F3A">
      <w:bookmarkStart w:id="3144" w:name="_Toc445298048"/>
    </w:p>
    <w:bookmarkEnd w:id="3144"/>
    <w:p w14:paraId="7B99FA5A" w14:textId="77777777" w:rsidR="00545FBB" w:rsidRDefault="00545FBB" w:rsidP="00545FBB"/>
    <w:p w14:paraId="4F6AF80A" w14:textId="22BEF5E4" w:rsidR="003C72B7" w:rsidRDefault="003C72B7" w:rsidP="00030EC4">
      <w:pPr>
        <w:pStyle w:val="Heading1"/>
      </w:pPr>
      <w:bookmarkStart w:id="3145" w:name="_Toc437286545"/>
      <w:bookmarkStart w:id="3146" w:name="_Toc437287216"/>
      <w:bookmarkStart w:id="3147" w:name="_Toc437291994"/>
      <w:bookmarkStart w:id="3148" w:name="_Toc437292297"/>
      <w:bookmarkStart w:id="3149" w:name="_Toc437292870"/>
      <w:bookmarkStart w:id="3150" w:name="_Toc437293201"/>
      <w:bookmarkStart w:id="3151" w:name="_Toc437434087"/>
      <w:bookmarkStart w:id="3152" w:name="_Toc437437617"/>
      <w:bookmarkStart w:id="3153" w:name="_Toc437439270"/>
      <w:bookmarkStart w:id="3154" w:name="_Toc437959182"/>
      <w:bookmarkStart w:id="3155" w:name="_Toc437960464"/>
      <w:bookmarkStart w:id="3156" w:name="_Toc437960797"/>
      <w:bookmarkStart w:id="3157" w:name="_Toc438046739"/>
      <w:bookmarkStart w:id="3158" w:name="_Toc438061682"/>
      <w:bookmarkStart w:id="3159" w:name="_Toc438062190"/>
      <w:bookmarkStart w:id="3160" w:name="_Toc438062510"/>
      <w:bookmarkStart w:id="3161" w:name="_Toc438063063"/>
      <w:bookmarkStart w:id="3162" w:name="_Toc438063421"/>
      <w:bookmarkStart w:id="3163" w:name="_Toc437286546"/>
      <w:bookmarkStart w:id="3164" w:name="_Toc437287217"/>
      <w:bookmarkStart w:id="3165" w:name="_Toc437291995"/>
      <w:bookmarkStart w:id="3166" w:name="_Toc437292298"/>
      <w:bookmarkStart w:id="3167" w:name="_Toc437292871"/>
      <w:bookmarkStart w:id="3168" w:name="_Toc437293202"/>
      <w:bookmarkStart w:id="3169" w:name="_Toc437434088"/>
      <w:bookmarkStart w:id="3170" w:name="_Toc437437618"/>
      <w:bookmarkStart w:id="3171" w:name="_Toc437439271"/>
      <w:bookmarkStart w:id="3172" w:name="_Toc437959183"/>
      <w:bookmarkStart w:id="3173" w:name="_Toc437960465"/>
      <w:bookmarkStart w:id="3174" w:name="_Toc437960798"/>
      <w:bookmarkStart w:id="3175" w:name="_Toc438046740"/>
      <w:bookmarkStart w:id="3176" w:name="_Toc438061683"/>
      <w:bookmarkStart w:id="3177" w:name="_Toc438062191"/>
      <w:bookmarkStart w:id="3178" w:name="_Toc438062511"/>
      <w:bookmarkStart w:id="3179" w:name="_Toc438063064"/>
      <w:bookmarkStart w:id="3180" w:name="_Toc438063422"/>
      <w:bookmarkStart w:id="3181" w:name="_Toc437286547"/>
      <w:bookmarkStart w:id="3182" w:name="_Toc437287218"/>
      <w:bookmarkStart w:id="3183" w:name="_Toc437291996"/>
      <w:bookmarkStart w:id="3184" w:name="_Toc437292299"/>
      <w:bookmarkStart w:id="3185" w:name="_Toc437292872"/>
      <w:bookmarkStart w:id="3186" w:name="_Toc437293203"/>
      <w:bookmarkStart w:id="3187" w:name="_Toc437434089"/>
      <w:bookmarkStart w:id="3188" w:name="_Toc437437619"/>
      <w:bookmarkStart w:id="3189" w:name="_Toc437439272"/>
      <w:bookmarkStart w:id="3190" w:name="_Toc437959184"/>
      <w:bookmarkStart w:id="3191" w:name="_Toc437960466"/>
      <w:bookmarkStart w:id="3192" w:name="_Toc437960799"/>
      <w:bookmarkStart w:id="3193" w:name="_Toc438046741"/>
      <w:bookmarkStart w:id="3194" w:name="_Toc438061684"/>
      <w:bookmarkStart w:id="3195" w:name="_Toc438062192"/>
      <w:bookmarkStart w:id="3196" w:name="_Toc438062512"/>
      <w:bookmarkStart w:id="3197" w:name="_Toc438063065"/>
      <w:bookmarkStart w:id="3198" w:name="_Toc438063423"/>
      <w:bookmarkStart w:id="3199" w:name="_Toc437286548"/>
      <w:bookmarkStart w:id="3200" w:name="_Toc437287219"/>
      <w:bookmarkStart w:id="3201" w:name="_Toc437291997"/>
      <w:bookmarkStart w:id="3202" w:name="_Toc437292300"/>
      <w:bookmarkStart w:id="3203" w:name="_Toc437292873"/>
      <w:bookmarkStart w:id="3204" w:name="_Toc437293204"/>
      <w:bookmarkStart w:id="3205" w:name="_Toc437434090"/>
      <w:bookmarkStart w:id="3206" w:name="_Toc437437620"/>
      <w:bookmarkStart w:id="3207" w:name="_Toc437439273"/>
      <w:bookmarkStart w:id="3208" w:name="_Toc437959185"/>
      <w:bookmarkStart w:id="3209" w:name="_Toc437960467"/>
      <w:bookmarkStart w:id="3210" w:name="_Toc437960800"/>
      <w:bookmarkStart w:id="3211" w:name="_Toc438046742"/>
      <w:bookmarkStart w:id="3212" w:name="_Toc438061685"/>
      <w:bookmarkStart w:id="3213" w:name="_Toc438062193"/>
      <w:bookmarkStart w:id="3214" w:name="_Toc438062513"/>
      <w:bookmarkStart w:id="3215" w:name="_Toc438063066"/>
      <w:bookmarkStart w:id="3216" w:name="_Toc438063424"/>
      <w:bookmarkStart w:id="3217" w:name="_Toc437286549"/>
      <w:bookmarkStart w:id="3218" w:name="_Toc437287220"/>
      <w:bookmarkStart w:id="3219" w:name="_Toc437291998"/>
      <w:bookmarkStart w:id="3220" w:name="_Toc437292301"/>
      <w:bookmarkStart w:id="3221" w:name="_Toc437292874"/>
      <w:bookmarkStart w:id="3222" w:name="_Toc437293205"/>
      <w:bookmarkStart w:id="3223" w:name="_Toc437434091"/>
      <w:bookmarkStart w:id="3224" w:name="_Toc437437621"/>
      <w:bookmarkStart w:id="3225" w:name="_Toc437439274"/>
      <w:bookmarkStart w:id="3226" w:name="_Toc437959186"/>
      <w:bookmarkStart w:id="3227" w:name="_Toc437960468"/>
      <w:bookmarkStart w:id="3228" w:name="_Toc437960801"/>
      <w:bookmarkStart w:id="3229" w:name="_Toc438046743"/>
      <w:bookmarkStart w:id="3230" w:name="_Toc438061686"/>
      <w:bookmarkStart w:id="3231" w:name="_Toc438062194"/>
      <w:bookmarkStart w:id="3232" w:name="_Toc438062514"/>
      <w:bookmarkStart w:id="3233" w:name="_Toc438063067"/>
      <w:bookmarkStart w:id="3234" w:name="_Toc438063425"/>
      <w:bookmarkStart w:id="3235" w:name="_Toc437286550"/>
      <w:bookmarkStart w:id="3236" w:name="_Toc437287221"/>
      <w:bookmarkStart w:id="3237" w:name="_Toc437291999"/>
      <w:bookmarkStart w:id="3238" w:name="_Toc437292302"/>
      <w:bookmarkStart w:id="3239" w:name="_Toc437292875"/>
      <w:bookmarkStart w:id="3240" w:name="_Toc437293206"/>
      <w:bookmarkStart w:id="3241" w:name="_Toc437434092"/>
      <w:bookmarkStart w:id="3242" w:name="_Toc437437622"/>
      <w:bookmarkStart w:id="3243" w:name="_Toc437439275"/>
      <w:bookmarkStart w:id="3244" w:name="_Toc437959187"/>
      <w:bookmarkStart w:id="3245" w:name="_Toc437960469"/>
      <w:bookmarkStart w:id="3246" w:name="_Toc437960802"/>
      <w:bookmarkStart w:id="3247" w:name="_Toc438046744"/>
      <w:bookmarkStart w:id="3248" w:name="_Toc438061687"/>
      <w:bookmarkStart w:id="3249" w:name="_Toc438062195"/>
      <w:bookmarkStart w:id="3250" w:name="_Toc438062515"/>
      <w:bookmarkStart w:id="3251" w:name="_Toc438063068"/>
      <w:bookmarkStart w:id="3252" w:name="_Toc438063426"/>
      <w:bookmarkStart w:id="3253" w:name="_Toc417062190"/>
      <w:bookmarkStart w:id="3254" w:name="_Toc417063469"/>
      <w:bookmarkStart w:id="3255" w:name="_Toc418173111"/>
      <w:bookmarkStart w:id="3256" w:name="_Toc418174382"/>
      <w:bookmarkStart w:id="3257" w:name="_Toc418175659"/>
      <w:bookmarkStart w:id="3258" w:name="_Toc418176933"/>
      <w:bookmarkStart w:id="3259" w:name="_Toc418178807"/>
      <w:bookmarkStart w:id="3260" w:name="_Toc418180114"/>
      <w:bookmarkStart w:id="3261" w:name="_Toc418183413"/>
      <w:bookmarkStart w:id="3262" w:name="_Toc417062191"/>
      <w:bookmarkStart w:id="3263" w:name="_Toc417063470"/>
      <w:bookmarkStart w:id="3264" w:name="_Toc418173112"/>
      <w:bookmarkStart w:id="3265" w:name="_Toc418174383"/>
      <w:bookmarkStart w:id="3266" w:name="_Toc418175660"/>
      <w:bookmarkStart w:id="3267" w:name="_Toc418176934"/>
      <w:bookmarkStart w:id="3268" w:name="_Toc418178808"/>
      <w:bookmarkStart w:id="3269" w:name="_Toc418180115"/>
      <w:bookmarkStart w:id="3270" w:name="_Toc418183414"/>
      <w:bookmarkStart w:id="3271" w:name="_Toc417063471"/>
      <w:bookmarkStart w:id="3272" w:name="_Toc445298051"/>
      <w:bookmarkStart w:id="3273" w:name="_Toc455753597"/>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r>
        <w:t>Human-Machine Interface</w:t>
      </w:r>
      <w:bookmarkEnd w:id="3271"/>
      <w:bookmarkEnd w:id="3272"/>
      <w:bookmarkEnd w:id="3273"/>
    </w:p>
    <w:p w14:paraId="6EC48C5C" w14:textId="77777777" w:rsidR="003C72B7" w:rsidRDefault="003C72B7" w:rsidP="00030EC4">
      <w:pPr>
        <w:pStyle w:val="Heading2"/>
      </w:pPr>
      <w:bookmarkStart w:id="3274" w:name="_Toc417063472"/>
      <w:bookmarkStart w:id="3275" w:name="_Toc445298052"/>
      <w:bookmarkStart w:id="3276" w:name="_Toc455753598"/>
      <w:r>
        <w:t>Interface Design Rules</w:t>
      </w:r>
      <w:bookmarkEnd w:id="3274"/>
      <w:bookmarkEnd w:id="3275"/>
      <w:bookmarkEnd w:id="3276"/>
    </w:p>
    <w:p w14:paraId="722DA1DB" w14:textId="64DA442A" w:rsidR="003C72B7" w:rsidRPr="00744392" w:rsidRDefault="003C72B7" w:rsidP="001A5A52">
      <w:pPr>
        <w:pStyle w:val="BodyText"/>
      </w:pPr>
      <w:r w:rsidRPr="00744392">
        <w:t xml:space="preserve">The </w:t>
      </w:r>
      <w:r w:rsidRPr="00DE7EA1">
        <w:t>following</w:t>
      </w:r>
      <w:r w:rsidRPr="00744392">
        <w:t xml:space="preserve"> design rules are applicable to </w:t>
      </w:r>
      <w:r>
        <w:t xml:space="preserve">the </w:t>
      </w:r>
      <w:r w:rsidRPr="00744392">
        <w:t xml:space="preserve">user interfaces for the </w:t>
      </w:r>
      <w:r w:rsidR="00B14487">
        <w:t xml:space="preserve">AMS </w:t>
      </w:r>
      <w:r>
        <w:t>activities:</w:t>
      </w:r>
    </w:p>
    <w:p w14:paraId="5BA74AA3" w14:textId="4DD34D41" w:rsidR="003C72B7" w:rsidRPr="00136C63" w:rsidRDefault="003C72B7" w:rsidP="004501EB">
      <w:pPr>
        <w:pStyle w:val="ListParagraph"/>
        <w:numPr>
          <w:ilvl w:val="0"/>
          <w:numId w:val="67"/>
        </w:numPr>
        <w:ind w:left="720"/>
      </w:pPr>
      <w:r w:rsidRPr="00136C63">
        <w:t>The user and administrator interfaces comply wi</w:t>
      </w:r>
      <w:r w:rsidR="00545FBB">
        <w:t>th VA’s branding specifications</w:t>
      </w:r>
    </w:p>
    <w:p w14:paraId="49CE4470" w14:textId="447FC322" w:rsidR="00545FBB" w:rsidRDefault="003C72B7" w:rsidP="00545FBB">
      <w:pPr>
        <w:pStyle w:val="ListParagraph"/>
        <w:numPr>
          <w:ilvl w:val="0"/>
          <w:numId w:val="67"/>
        </w:numPr>
        <w:ind w:left="720"/>
      </w:pPr>
      <w:bookmarkStart w:id="3277" w:name="_Toc414992928"/>
      <w:bookmarkStart w:id="3278" w:name="_Toc414995249"/>
      <w:bookmarkStart w:id="3279" w:name="_Toc414997572"/>
      <w:bookmarkStart w:id="3280" w:name="_Toc414992929"/>
      <w:bookmarkStart w:id="3281" w:name="_Toc414995250"/>
      <w:bookmarkStart w:id="3282" w:name="_Toc414997573"/>
      <w:bookmarkStart w:id="3283" w:name="_Toc414992930"/>
      <w:bookmarkStart w:id="3284" w:name="_Toc414995251"/>
      <w:bookmarkStart w:id="3285" w:name="_Toc414997574"/>
      <w:bookmarkStart w:id="3286" w:name="_Toc414992931"/>
      <w:bookmarkStart w:id="3287" w:name="_Toc414995252"/>
      <w:bookmarkStart w:id="3288" w:name="_Toc414997575"/>
      <w:bookmarkStart w:id="3289" w:name="_Toc414992932"/>
      <w:bookmarkStart w:id="3290" w:name="_Toc414995253"/>
      <w:bookmarkStart w:id="3291" w:name="_Toc414997576"/>
      <w:bookmarkStart w:id="3292" w:name="_Toc414992933"/>
      <w:bookmarkStart w:id="3293" w:name="_Toc414995254"/>
      <w:bookmarkStart w:id="3294" w:name="_Toc414997577"/>
      <w:bookmarkStart w:id="3295" w:name="_Toc414992934"/>
      <w:bookmarkStart w:id="3296" w:name="_Toc414995255"/>
      <w:bookmarkStart w:id="3297" w:name="_Toc414997578"/>
      <w:bookmarkStart w:id="3298" w:name="_Toc414992935"/>
      <w:bookmarkStart w:id="3299" w:name="_Toc414995256"/>
      <w:bookmarkStart w:id="3300" w:name="_Toc414997579"/>
      <w:bookmarkStart w:id="3301" w:name="_Toc414992936"/>
      <w:bookmarkStart w:id="3302" w:name="_Toc414995257"/>
      <w:bookmarkStart w:id="3303" w:name="_Toc414997580"/>
      <w:bookmarkStart w:id="3304" w:name="_Toc414992937"/>
      <w:bookmarkStart w:id="3305" w:name="_Toc414995258"/>
      <w:bookmarkStart w:id="3306" w:name="_Toc414997581"/>
      <w:bookmarkStart w:id="3307" w:name="_Toc414992938"/>
      <w:bookmarkStart w:id="3308" w:name="_Toc414995259"/>
      <w:bookmarkStart w:id="3309" w:name="_Toc414997582"/>
      <w:bookmarkStart w:id="3310" w:name="_Toc414992939"/>
      <w:bookmarkStart w:id="3311" w:name="_Toc414995260"/>
      <w:bookmarkStart w:id="3312" w:name="_Toc414997583"/>
      <w:bookmarkStart w:id="3313" w:name="_Toc414992940"/>
      <w:bookmarkStart w:id="3314" w:name="_Toc414995261"/>
      <w:bookmarkStart w:id="3315" w:name="_Toc414997584"/>
      <w:bookmarkStart w:id="3316" w:name="_Toc414992941"/>
      <w:bookmarkStart w:id="3317" w:name="_Toc414995262"/>
      <w:bookmarkStart w:id="3318" w:name="_Toc414997585"/>
      <w:bookmarkStart w:id="3319" w:name="_Toc414992942"/>
      <w:bookmarkStart w:id="3320" w:name="_Toc414995263"/>
      <w:bookmarkStart w:id="3321" w:name="_Toc414997586"/>
      <w:bookmarkStart w:id="3322" w:name="_Toc414992943"/>
      <w:bookmarkStart w:id="3323" w:name="_Toc414995264"/>
      <w:bookmarkStart w:id="3324" w:name="_Toc414997587"/>
      <w:bookmarkStart w:id="3325" w:name="_Toc414992944"/>
      <w:bookmarkStart w:id="3326" w:name="_Toc414995265"/>
      <w:bookmarkStart w:id="3327" w:name="_Toc414997588"/>
      <w:bookmarkStart w:id="3328" w:name="_Toc414992945"/>
      <w:bookmarkStart w:id="3329" w:name="_Toc414995266"/>
      <w:bookmarkStart w:id="3330" w:name="_Toc414997589"/>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r w:rsidRPr="00136C63">
        <w:t xml:space="preserve">The </w:t>
      </w:r>
      <w:proofErr w:type="spellStart"/>
      <w:proofErr w:type="gramStart"/>
      <w:r w:rsidRPr="00136C63">
        <w:t>AcS</w:t>
      </w:r>
      <w:proofErr w:type="spellEnd"/>
      <w:proofErr w:type="gramEnd"/>
      <w:r w:rsidRPr="00136C63">
        <w:t xml:space="preserve"> activities are web pages, accessible via VA standard web-browsers. Navigation and data entry require no special devices beside mouse and keyboard, while meeting Section 5</w:t>
      </w:r>
      <w:r w:rsidR="00545FBB">
        <w:t>08 compliance where appropriate</w:t>
      </w:r>
    </w:p>
    <w:p w14:paraId="12799C31" w14:textId="746DCE5C" w:rsidR="00545FBB" w:rsidRDefault="003C72B7" w:rsidP="00E460E6">
      <w:pPr>
        <w:pStyle w:val="BodyText"/>
      </w:pPr>
      <w:r w:rsidRPr="00DE7EA1">
        <w:t>Refer</w:t>
      </w:r>
      <w:r w:rsidRPr="00744392">
        <w:t xml:space="preserve"> to </w:t>
      </w:r>
      <w:r w:rsidR="000E7C48">
        <w:t>S</w:t>
      </w:r>
      <w:r w:rsidRPr="00744392">
        <w:t>ection</w:t>
      </w:r>
      <w:r>
        <w:t xml:space="preserve"> </w:t>
      </w:r>
      <w:r w:rsidR="000E7C48">
        <w:fldChar w:fldCharType="begin"/>
      </w:r>
      <w:r w:rsidR="000E7C48">
        <w:instrText xml:space="preserve"> REF _Ref418182436 \r \h </w:instrText>
      </w:r>
      <w:r w:rsidR="000E7C48">
        <w:fldChar w:fldCharType="separate"/>
      </w:r>
      <w:r w:rsidR="00CE2116">
        <w:t>0</w:t>
      </w:r>
      <w:r w:rsidR="000E7C48">
        <w:fldChar w:fldCharType="end"/>
      </w:r>
      <w:r w:rsidR="000E7C48">
        <w:t xml:space="preserve"> </w:t>
      </w:r>
      <w:r w:rsidRPr="00744392">
        <w:t xml:space="preserve">for each of the </w:t>
      </w:r>
      <w:proofErr w:type="gramStart"/>
      <w:r w:rsidRPr="00744392">
        <w:t>web interface screen information</w:t>
      </w:r>
      <w:proofErr w:type="gramEnd"/>
      <w:r w:rsidRPr="00744392">
        <w:t xml:space="preserve"> </w:t>
      </w:r>
      <w:r>
        <w:t>regarding inputs to the system.</w:t>
      </w:r>
    </w:p>
    <w:p w14:paraId="7F56B1B4" w14:textId="40BEA0BD" w:rsidR="0038127F" w:rsidRPr="0038127F" w:rsidRDefault="0038127F" w:rsidP="00030EC4">
      <w:pPr>
        <w:pStyle w:val="Heading2"/>
      </w:pPr>
      <w:bookmarkStart w:id="3331" w:name="_Toc417063473"/>
      <w:bookmarkStart w:id="3332" w:name="_Toc445298053"/>
      <w:bookmarkStart w:id="3333" w:name="_Toc455753599"/>
      <w:r>
        <w:t>Inputs</w:t>
      </w:r>
      <w:bookmarkEnd w:id="3331"/>
      <w:bookmarkEnd w:id="3332"/>
      <w:bookmarkEnd w:id="3333"/>
    </w:p>
    <w:p w14:paraId="02343F26" w14:textId="3392858D" w:rsidR="00545FBB" w:rsidRPr="00703BD2" w:rsidRDefault="001344B8" w:rsidP="001A5A52">
      <w:pPr>
        <w:pStyle w:val="BodyText"/>
      </w:pPr>
      <w:bookmarkStart w:id="3334" w:name="_Toc417063474"/>
      <w:r w:rsidRPr="00703BD2">
        <w:t xml:space="preserve">The </w:t>
      </w:r>
      <w:r>
        <w:t>AMS services</w:t>
      </w:r>
      <w:r w:rsidRPr="00703BD2">
        <w:t xml:space="preserve"> </w:t>
      </w:r>
      <w:proofErr w:type="gramStart"/>
      <w:r w:rsidRPr="00703BD2">
        <w:t xml:space="preserve">are </w:t>
      </w:r>
      <w:r>
        <w:t>invoked</w:t>
      </w:r>
      <w:proofErr w:type="gramEnd"/>
      <w:r>
        <w:t xml:space="preserve"> from </w:t>
      </w:r>
      <w:r w:rsidRPr="00703BD2">
        <w:t>web pages accessible via VA standard web</w:t>
      </w:r>
      <w:r>
        <w:t xml:space="preserve"> </w:t>
      </w:r>
      <w:r w:rsidRPr="00703BD2">
        <w:t xml:space="preserve">browsers. Navigation and data entry require no special devices </w:t>
      </w:r>
      <w:r>
        <w:t>other than a</w:t>
      </w:r>
      <w:r w:rsidRPr="00703BD2">
        <w:t xml:space="preserve"> mouse and keyboard, while </w:t>
      </w:r>
      <w:r>
        <w:t>complying with</w:t>
      </w:r>
      <w:r w:rsidRPr="00703BD2">
        <w:t xml:space="preserve"> Section 508 </w:t>
      </w:r>
      <w:r>
        <w:t>requirements,</w:t>
      </w:r>
      <w:r w:rsidRPr="00703BD2">
        <w:t xml:space="preserve"> where appropriate.</w:t>
      </w:r>
    </w:p>
    <w:p w14:paraId="7BB94C83" w14:textId="171A3BE1" w:rsidR="001344B8" w:rsidRDefault="001344B8" w:rsidP="001A5A52">
      <w:pPr>
        <w:pStyle w:val="BodyText"/>
      </w:pPr>
      <w:r>
        <w:t xml:space="preserve">All </w:t>
      </w:r>
      <w:r w:rsidR="007B0447">
        <w:t xml:space="preserve">user </w:t>
      </w:r>
      <w:r>
        <w:t xml:space="preserve">inputs </w:t>
      </w:r>
      <w:proofErr w:type="gramStart"/>
      <w:r>
        <w:t xml:space="preserve">are captured and embedded in a JSON structure that contains </w:t>
      </w:r>
      <w:r w:rsidR="007B0447">
        <w:t xml:space="preserve">the </w:t>
      </w:r>
      <w:r>
        <w:t>identifier attribute for the user who initiates the request by logging into</w:t>
      </w:r>
      <w:r w:rsidR="007B0447">
        <w:t xml:space="preserve"> the</w:t>
      </w:r>
      <w:r>
        <w:t xml:space="preserve"> VDT</w:t>
      </w:r>
      <w:proofErr w:type="gramEnd"/>
      <w:r>
        <w:t xml:space="preserve">. The identifier attribute contains SSO </w:t>
      </w:r>
      <w:r w:rsidR="007B0447">
        <w:t>header</w:t>
      </w:r>
      <w:r>
        <w:t xml:space="preserve"> information to guarantee that </w:t>
      </w:r>
      <w:proofErr w:type="gramStart"/>
      <w:r w:rsidR="007B0447">
        <w:t xml:space="preserve">the </w:t>
      </w:r>
      <w:r>
        <w:t xml:space="preserve">request is initiated by an </w:t>
      </w:r>
      <w:r w:rsidR="0070017E">
        <w:t>authorized</w:t>
      </w:r>
      <w:r>
        <w:t xml:space="preserve"> user</w:t>
      </w:r>
      <w:proofErr w:type="gramEnd"/>
      <w:r>
        <w:t xml:space="preserve">. Below is an example of </w:t>
      </w:r>
      <w:r w:rsidR="007B0447">
        <w:t xml:space="preserve">a </w:t>
      </w:r>
      <w:r>
        <w:t xml:space="preserve">JSON </w:t>
      </w:r>
      <w:r w:rsidR="007B0447">
        <w:t xml:space="preserve">request </w:t>
      </w:r>
      <w:proofErr w:type="gramStart"/>
      <w:r w:rsidR="007B0447">
        <w:t xml:space="preserve">payload </w:t>
      </w:r>
      <w:r>
        <w:t>capturing</w:t>
      </w:r>
      <w:proofErr w:type="gramEnd"/>
      <w:r>
        <w:t xml:space="preserve"> user </w:t>
      </w:r>
      <w:r w:rsidR="007B0447">
        <w:t xml:space="preserve">input </w:t>
      </w:r>
      <w:r>
        <w:t xml:space="preserve">with SSO </w:t>
      </w:r>
      <w:r w:rsidR="007B0447">
        <w:t xml:space="preserve">header </w:t>
      </w:r>
      <w:r>
        <w:t>information</w:t>
      </w:r>
      <w:r w:rsidR="00E460E6">
        <w:t>.</w:t>
      </w:r>
    </w:p>
    <w:p w14:paraId="31FB1452" w14:textId="36023451" w:rsidR="007B0447" w:rsidRDefault="00007BC0" w:rsidP="00007BC0">
      <w:pPr>
        <w:pStyle w:val="Caption"/>
      </w:pPr>
      <w:bookmarkStart w:id="3335" w:name="_Toc445298181"/>
      <w:bookmarkStart w:id="3336" w:name="_Toc455753716"/>
      <w:r>
        <w:t xml:space="preserve">Table </w:t>
      </w:r>
      <w:r w:rsidR="001219E3">
        <w:fldChar w:fldCharType="begin"/>
      </w:r>
      <w:r w:rsidR="001219E3">
        <w:instrText xml:space="preserve"> SEQ Table \* ARABIC </w:instrText>
      </w:r>
      <w:r w:rsidR="001219E3">
        <w:fldChar w:fldCharType="separate"/>
      </w:r>
      <w:r w:rsidR="00CE2116">
        <w:rPr>
          <w:noProof/>
        </w:rPr>
        <w:t>58</w:t>
      </w:r>
      <w:r w:rsidR="001219E3">
        <w:rPr>
          <w:noProof/>
        </w:rPr>
        <w:fldChar w:fldCharType="end"/>
      </w:r>
      <w:r>
        <w:t>: JSON Request Payload Capturing User Input</w:t>
      </w:r>
      <w:bookmarkEnd w:id="3335"/>
      <w:bookmarkEnd w:id="3336"/>
    </w:p>
    <w:tbl>
      <w:tblPr>
        <w:tblStyle w:val="TableGrid"/>
        <w:tblW w:w="9360" w:type="dxa"/>
        <w:jc w:val="center"/>
        <w:tblLayout w:type="fixed"/>
        <w:tblCellMar>
          <w:left w:w="115" w:type="dxa"/>
          <w:right w:w="115" w:type="dxa"/>
        </w:tblCellMar>
        <w:tblLook w:val="04A0" w:firstRow="1" w:lastRow="0" w:firstColumn="1" w:lastColumn="0" w:noHBand="0" w:noVBand="1"/>
        <w:tblCaption w:val="JSON Request Payload Capturing User Input"/>
        <w:tblDescription w:val="Table captures the JSON request payload for user input."/>
      </w:tblPr>
      <w:tblGrid>
        <w:gridCol w:w="9360"/>
      </w:tblGrid>
      <w:tr w:rsidR="007B0447" w14:paraId="194954AF" w14:textId="77777777" w:rsidTr="007B0447">
        <w:trPr>
          <w:jc w:val="center"/>
        </w:trPr>
        <w:tc>
          <w:tcPr>
            <w:tcW w:w="9360" w:type="dxa"/>
          </w:tcPr>
          <w:p w14:paraId="4B01B53B" w14:textId="77777777" w:rsidR="007B0447" w:rsidRDefault="007B0447" w:rsidP="0097469D">
            <w:pPr>
              <w:pStyle w:val="Code"/>
            </w:pPr>
            <w:r>
              <w:t>{</w:t>
            </w:r>
          </w:p>
          <w:p w14:paraId="1B928229" w14:textId="77777777" w:rsidR="007B0447" w:rsidRDefault="007B0447" w:rsidP="0097469D">
            <w:pPr>
              <w:pStyle w:val="Code"/>
            </w:pPr>
            <w:r>
              <w:tab/>
              <w:t>"authorization": {</w:t>
            </w:r>
          </w:p>
          <w:p w14:paraId="5E981DAF" w14:textId="77777777" w:rsidR="007B0447" w:rsidRDefault="007B0447" w:rsidP="0097469D">
            <w:pPr>
              <w:pStyle w:val="Code"/>
            </w:pPr>
            <w:r>
              <w:tab/>
            </w:r>
            <w:r>
              <w:tab/>
              <w:t>"id": "50",</w:t>
            </w:r>
          </w:p>
          <w:p w14:paraId="0CB7A4A9" w14:textId="77777777" w:rsidR="007B0447" w:rsidRDefault="007B0447" w:rsidP="0097469D">
            <w:pPr>
              <w:pStyle w:val="Code"/>
            </w:pPr>
            <w:r>
              <w:tab/>
            </w:r>
            <w:r>
              <w:tab/>
              <w:t>"status": "Pending",</w:t>
            </w:r>
          </w:p>
          <w:p w14:paraId="7C3491F3" w14:textId="77777777" w:rsidR="007B0447" w:rsidRDefault="007B0447" w:rsidP="0097469D">
            <w:pPr>
              <w:pStyle w:val="Code"/>
            </w:pPr>
            <w:r>
              <w:tab/>
            </w:r>
            <w:r>
              <w:tab/>
              <w:t>"</w:t>
            </w:r>
            <w:proofErr w:type="spellStart"/>
            <w:r>
              <w:t>creationTimestamp</w:t>
            </w:r>
            <w:proofErr w:type="spellEnd"/>
            <w:r>
              <w:t>": "2016-01-20T23:07:00.973Z",</w:t>
            </w:r>
          </w:p>
          <w:p w14:paraId="07D01E14" w14:textId="77777777" w:rsidR="007B0447" w:rsidRDefault="007B0447" w:rsidP="0097469D">
            <w:pPr>
              <w:pStyle w:val="Code"/>
            </w:pPr>
            <w:r>
              <w:tab/>
            </w:r>
            <w:r>
              <w:tab/>
              <w:t>"</w:t>
            </w:r>
            <w:proofErr w:type="spellStart"/>
            <w:r>
              <w:t>effectiveTimestamp</w:t>
            </w:r>
            <w:proofErr w:type="spellEnd"/>
            <w:r>
              <w:t>": "2016-01-20T23:07:00.973Z",</w:t>
            </w:r>
          </w:p>
          <w:p w14:paraId="561E900C" w14:textId="77777777" w:rsidR="007B0447" w:rsidRDefault="007B0447" w:rsidP="0097469D">
            <w:pPr>
              <w:pStyle w:val="Code"/>
            </w:pPr>
            <w:r>
              <w:tab/>
            </w:r>
            <w:r>
              <w:tab/>
              <w:t>"</w:t>
            </w:r>
            <w:proofErr w:type="spellStart"/>
            <w:r>
              <w:t>expirationTimestamp</w:t>
            </w:r>
            <w:proofErr w:type="spellEnd"/>
            <w:r>
              <w:t>": null,</w:t>
            </w:r>
          </w:p>
          <w:p w14:paraId="6D8911B2" w14:textId="77777777" w:rsidR="007B0447" w:rsidRDefault="007B0447" w:rsidP="0097469D">
            <w:pPr>
              <w:pStyle w:val="Code"/>
            </w:pPr>
            <w:r>
              <w:tab/>
            </w:r>
            <w:r>
              <w:tab/>
              <w:t>"subject": {</w:t>
            </w:r>
          </w:p>
          <w:p w14:paraId="3E78C4BD" w14:textId="77777777" w:rsidR="007B0447" w:rsidRDefault="007B0447" w:rsidP="0097469D">
            <w:pPr>
              <w:pStyle w:val="Code"/>
            </w:pPr>
            <w:r>
              <w:tab/>
            </w:r>
            <w:r>
              <w:tab/>
            </w:r>
            <w:r>
              <w:tab/>
              <w:t>"identifier": {</w:t>
            </w:r>
          </w:p>
          <w:p w14:paraId="3A204FDE" w14:textId="77777777" w:rsidR="007B0447" w:rsidRDefault="007B0447" w:rsidP="0097469D">
            <w:pPr>
              <w:pStyle w:val="Code"/>
            </w:pPr>
            <w:r>
              <w:tab/>
            </w:r>
            <w:r>
              <w:tab/>
            </w:r>
            <w:r>
              <w:tab/>
            </w:r>
            <w:r>
              <w:tab/>
              <w:t>"</w:t>
            </w:r>
            <w:proofErr w:type="spellStart"/>
            <w:r>
              <w:t>valueRoot</w:t>
            </w:r>
            <w:proofErr w:type="spellEnd"/>
            <w:r>
              <w:t>": "2.16.840.1.113883.4.349",</w:t>
            </w:r>
          </w:p>
          <w:p w14:paraId="04A4BCE3" w14:textId="77777777" w:rsidR="007B0447" w:rsidRDefault="007B0447" w:rsidP="0097469D">
            <w:pPr>
              <w:pStyle w:val="Code"/>
            </w:pPr>
            <w:r>
              <w:lastRenderedPageBreak/>
              <w:tab/>
            </w:r>
            <w:r>
              <w:tab/>
            </w:r>
            <w:r>
              <w:tab/>
            </w:r>
            <w:r>
              <w:tab/>
              <w:t>"</w:t>
            </w:r>
            <w:proofErr w:type="spellStart"/>
            <w:r>
              <w:t>valueExtension</w:t>
            </w:r>
            <w:proofErr w:type="spellEnd"/>
            <w:r>
              <w:t>": "1008533405V377263^NI^200M^USVHA",</w:t>
            </w:r>
          </w:p>
          <w:p w14:paraId="3EEEFDA6" w14:textId="77777777" w:rsidR="007B0447" w:rsidRDefault="007B0447" w:rsidP="0097469D">
            <w:pPr>
              <w:pStyle w:val="Code"/>
            </w:pPr>
            <w:r>
              <w:tab/>
            </w:r>
            <w:r>
              <w:tab/>
            </w:r>
            <w:r>
              <w:tab/>
            </w:r>
            <w:r>
              <w:tab/>
              <w:t>"type": "ICN"</w:t>
            </w:r>
          </w:p>
          <w:p w14:paraId="71859115" w14:textId="77777777" w:rsidR="007B0447" w:rsidRDefault="007B0447" w:rsidP="0097469D">
            <w:pPr>
              <w:pStyle w:val="Code"/>
            </w:pPr>
            <w:r>
              <w:tab/>
            </w:r>
            <w:r>
              <w:tab/>
            </w:r>
            <w:r>
              <w:tab/>
              <w:t>},</w:t>
            </w:r>
          </w:p>
          <w:p w14:paraId="2C1BD348" w14:textId="77777777" w:rsidR="007B0447" w:rsidRDefault="007B0447" w:rsidP="0097469D">
            <w:pPr>
              <w:pStyle w:val="Code"/>
            </w:pPr>
            <w:r>
              <w:tab/>
            </w:r>
            <w:r>
              <w:tab/>
            </w:r>
            <w:r>
              <w:tab/>
              <w:t>"name": "John Doe"</w:t>
            </w:r>
          </w:p>
          <w:p w14:paraId="4285465A" w14:textId="77777777" w:rsidR="007B0447" w:rsidRDefault="007B0447" w:rsidP="0097469D">
            <w:pPr>
              <w:pStyle w:val="Code"/>
            </w:pPr>
            <w:r>
              <w:tab/>
            </w:r>
            <w:r>
              <w:tab/>
              <w:t>},</w:t>
            </w:r>
          </w:p>
          <w:p w14:paraId="0DE8B255" w14:textId="77777777" w:rsidR="007B0447" w:rsidRDefault="007B0447" w:rsidP="0097469D">
            <w:pPr>
              <w:pStyle w:val="Code"/>
            </w:pPr>
            <w:r>
              <w:tab/>
            </w:r>
            <w:r>
              <w:tab/>
              <w:t>"target": {</w:t>
            </w:r>
          </w:p>
          <w:p w14:paraId="330E0CDE" w14:textId="77777777" w:rsidR="007B0447" w:rsidRDefault="007B0447" w:rsidP="0097469D">
            <w:pPr>
              <w:pStyle w:val="Code"/>
            </w:pPr>
            <w:r>
              <w:tab/>
            </w:r>
            <w:r>
              <w:tab/>
            </w:r>
            <w:r>
              <w:tab/>
              <w:t>"identifier": {</w:t>
            </w:r>
          </w:p>
          <w:p w14:paraId="3D107E02" w14:textId="77777777" w:rsidR="007B0447" w:rsidRDefault="007B0447" w:rsidP="0097469D">
            <w:pPr>
              <w:pStyle w:val="Code"/>
            </w:pPr>
            <w:r>
              <w:tab/>
            </w:r>
            <w:r>
              <w:tab/>
            </w:r>
            <w:r>
              <w:tab/>
            </w:r>
            <w:r>
              <w:tab/>
              <w:t>"</w:t>
            </w:r>
            <w:proofErr w:type="spellStart"/>
            <w:r>
              <w:t>valueRoot</w:t>
            </w:r>
            <w:proofErr w:type="spellEnd"/>
            <w:r>
              <w:t>": "2.16.840.1.113883.4.349",</w:t>
            </w:r>
          </w:p>
          <w:p w14:paraId="3CBEF901" w14:textId="77777777" w:rsidR="007B0447" w:rsidRDefault="007B0447" w:rsidP="0097469D">
            <w:pPr>
              <w:pStyle w:val="Code"/>
            </w:pPr>
            <w:r>
              <w:tab/>
            </w:r>
            <w:r>
              <w:tab/>
            </w:r>
            <w:r>
              <w:tab/>
            </w:r>
            <w:r>
              <w:tab/>
              <w:t>"</w:t>
            </w:r>
            <w:proofErr w:type="spellStart"/>
            <w:r>
              <w:t>valueExtension</w:t>
            </w:r>
            <w:proofErr w:type="spellEnd"/>
            <w:r>
              <w:t>": "1008533405V372367^NI^200M^USVHA",</w:t>
            </w:r>
          </w:p>
          <w:p w14:paraId="056372E2" w14:textId="77777777" w:rsidR="007B0447" w:rsidRDefault="007B0447" w:rsidP="0097469D">
            <w:pPr>
              <w:pStyle w:val="Code"/>
            </w:pPr>
            <w:r>
              <w:tab/>
            </w:r>
            <w:r>
              <w:tab/>
            </w:r>
            <w:r>
              <w:tab/>
            </w:r>
            <w:r>
              <w:tab/>
              <w:t>"type": "ICN"</w:t>
            </w:r>
          </w:p>
          <w:p w14:paraId="533B0192" w14:textId="77777777" w:rsidR="007B0447" w:rsidRDefault="007B0447" w:rsidP="0097469D">
            <w:pPr>
              <w:pStyle w:val="Code"/>
            </w:pPr>
            <w:r>
              <w:tab/>
            </w:r>
            <w:r>
              <w:tab/>
            </w:r>
            <w:r>
              <w:tab/>
              <w:t>},</w:t>
            </w:r>
          </w:p>
          <w:p w14:paraId="19B82418" w14:textId="77777777" w:rsidR="007B0447" w:rsidRDefault="007B0447" w:rsidP="0097469D">
            <w:pPr>
              <w:pStyle w:val="Code"/>
            </w:pPr>
            <w:r>
              <w:tab/>
            </w:r>
            <w:r>
              <w:tab/>
            </w:r>
            <w:r>
              <w:tab/>
              <w:t>"name": "Jane Doe"</w:t>
            </w:r>
          </w:p>
          <w:p w14:paraId="484D6F54" w14:textId="77777777" w:rsidR="007B0447" w:rsidRDefault="007B0447" w:rsidP="0097469D">
            <w:pPr>
              <w:pStyle w:val="Code"/>
            </w:pPr>
            <w:r>
              <w:tab/>
            </w:r>
            <w:r>
              <w:tab/>
              <w:t>},</w:t>
            </w:r>
          </w:p>
          <w:p w14:paraId="5DB4D5B6" w14:textId="77777777" w:rsidR="007B0447" w:rsidRDefault="007B0447" w:rsidP="0097469D">
            <w:pPr>
              <w:pStyle w:val="Code"/>
            </w:pPr>
            <w:r>
              <w:tab/>
            </w:r>
            <w:r>
              <w:tab/>
              <w:t>"</w:t>
            </w:r>
            <w:proofErr w:type="spellStart"/>
            <w:r>
              <w:t>authorizationType</w:t>
            </w:r>
            <w:proofErr w:type="spellEnd"/>
            <w:r>
              <w:t>": {</w:t>
            </w:r>
          </w:p>
          <w:p w14:paraId="7D778C0B" w14:textId="77777777" w:rsidR="007B0447" w:rsidRDefault="007B0447" w:rsidP="0097469D">
            <w:pPr>
              <w:pStyle w:val="Code"/>
            </w:pPr>
            <w:r>
              <w:tab/>
            </w:r>
            <w:r>
              <w:tab/>
            </w:r>
            <w:r>
              <w:tab/>
              <w:t>"events": [{</w:t>
            </w:r>
          </w:p>
          <w:p w14:paraId="6E447588" w14:textId="77777777" w:rsidR="007B0447" w:rsidRDefault="007B0447" w:rsidP="0097469D">
            <w:pPr>
              <w:pStyle w:val="Code"/>
            </w:pPr>
            <w:r>
              <w:tab/>
            </w:r>
            <w:r>
              <w:tab/>
            </w:r>
            <w:r>
              <w:tab/>
            </w:r>
            <w:r>
              <w:tab/>
              <w:t>"type": "Decline",</w:t>
            </w:r>
          </w:p>
          <w:p w14:paraId="535DE634" w14:textId="77777777" w:rsidR="007B0447" w:rsidRDefault="007B0447" w:rsidP="0097469D">
            <w:pPr>
              <w:pStyle w:val="Code"/>
            </w:pPr>
            <w:r>
              <w:tab/>
            </w:r>
            <w:r>
              <w:tab/>
            </w:r>
            <w:r>
              <w:tab/>
            </w:r>
            <w:r>
              <w:tab/>
              <w:t>"</w:t>
            </w:r>
            <w:proofErr w:type="spellStart"/>
            <w:r>
              <w:t>initiatedBy</w:t>
            </w:r>
            <w:proofErr w:type="spellEnd"/>
            <w:r>
              <w:t>": {</w:t>
            </w:r>
          </w:p>
          <w:p w14:paraId="54554636" w14:textId="77777777" w:rsidR="007B0447" w:rsidRDefault="007B0447" w:rsidP="0097469D">
            <w:pPr>
              <w:pStyle w:val="Code"/>
            </w:pPr>
            <w:r>
              <w:tab/>
            </w:r>
            <w:r>
              <w:tab/>
            </w:r>
            <w:r>
              <w:tab/>
            </w:r>
            <w:r>
              <w:tab/>
            </w:r>
            <w:r>
              <w:tab/>
              <w:t>"user": {</w:t>
            </w:r>
          </w:p>
          <w:p w14:paraId="66735FFB" w14:textId="77777777" w:rsidR="007B0447" w:rsidRDefault="007B0447" w:rsidP="0097469D">
            <w:pPr>
              <w:pStyle w:val="Code"/>
            </w:pPr>
            <w:r>
              <w:tab/>
            </w:r>
            <w:r>
              <w:tab/>
            </w:r>
            <w:r>
              <w:tab/>
            </w:r>
            <w:r>
              <w:tab/>
            </w:r>
            <w:r>
              <w:tab/>
            </w:r>
            <w:r>
              <w:tab/>
              <w:t>"identifier": {</w:t>
            </w:r>
          </w:p>
          <w:p w14:paraId="7335FC45" w14:textId="77777777" w:rsidR="007B0447" w:rsidRDefault="007B0447" w:rsidP="0097469D">
            <w:pPr>
              <w:pStyle w:val="Code"/>
            </w:pPr>
            <w:r>
              <w:tab/>
            </w:r>
            <w:r>
              <w:tab/>
            </w:r>
            <w:r>
              <w:tab/>
            </w:r>
            <w:r>
              <w:tab/>
            </w:r>
            <w:r>
              <w:tab/>
            </w:r>
            <w:r>
              <w:tab/>
            </w:r>
            <w:r>
              <w:tab/>
              <w:t>"</w:t>
            </w:r>
            <w:proofErr w:type="spellStart"/>
            <w:r>
              <w:t>valueRoot</w:t>
            </w:r>
            <w:proofErr w:type="spellEnd"/>
            <w:r>
              <w:t>": "&lt;</w:t>
            </w:r>
            <w:proofErr w:type="spellStart"/>
            <w:r>
              <w:t>CredentialId</w:t>
            </w:r>
            <w:proofErr w:type="spellEnd"/>
            <w:r>
              <w:t>-from-SSO-Header&gt;",</w:t>
            </w:r>
          </w:p>
          <w:p w14:paraId="791BC5F8" w14:textId="77777777" w:rsidR="007B0447" w:rsidRDefault="007B0447" w:rsidP="0097469D">
            <w:pPr>
              <w:pStyle w:val="Code"/>
            </w:pPr>
            <w:r>
              <w:tab/>
            </w:r>
            <w:r>
              <w:tab/>
            </w:r>
            <w:r>
              <w:tab/>
            </w:r>
            <w:r>
              <w:tab/>
            </w:r>
            <w:r>
              <w:tab/>
            </w:r>
            <w:r>
              <w:tab/>
            </w:r>
            <w:r>
              <w:tab/>
              <w:t>"</w:t>
            </w:r>
            <w:proofErr w:type="spellStart"/>
            <w:r>
              <w:t>valueExtension</w:t>
            </w:r>
            <w:proofErr w:type="spellEnd"/>
            <w:r>
              <w:t>": "1008533405V377263^NI^200M^USVHA",</w:t>
            </w:r>
          </w:p>
          <w:p w14:paraId="3986B24E" w14:textId="77777777" w:rsidR="007B0447" w:rsidRDefault="007B0447" w:rsidP="0097469D">
            <w:pPr>
              <w:pStyle w:val="Code"/>
            </w:pPr>
            <w:r>
              <w:tab/>
            </w:r>
            <w:r>
              <w:tab/>
            </w:r>
            <w:r>
              <w:tab/>
            </w:r>
            <w:r>
              <w:tab/>
            </w:r>
            <w:r>
              <w:tab/>
            </w:r>
            <w:r>
              <w:tab/>
            </w:r>
            <w:r>
              <w:tab/>
              <w:t>"type": "&lt;</w:t>
            </w:r>
            <w:proofErr w:type="spellStart"/>
            <w:r>
              <w:t>SSOiCredentialType</w:t>
            </w:r>
            <w:proofErr w:type="spellEnd"/>
            <w:r>
              <w:t>-from-SSO-Header&gt;"</w:t>
            </w:r>
          </w:p>
          <w:p w14:paraId="7F7333DF" w14:textId="77777777" w:rsidR="007B0447" w:rsidRDefault="007B0447" w:rsidP="0097469D">
            <w:pPr>
              <w:pStyle w:val="Code"/>
            </w:pPr>
            <w:r>
              <w:tab/>
            </w:r>
            <w:r>
              <w:tab/>
            </w:r>
            <w:r>
              <w:tab/>
            </w:r>
            <w:r>
              <w:tab/>
            </w:r>
            <w:r>
              <w:tab/>
            </w:r>
            <w:r>
              <w:tab/>
              <w:t>},</w:t>
            </w:r>
          </w:p>
          <w:p w14:paraId="0199F48A" w14:textId="77777777" w:rsidR="007B0447" w:rsidRDefault="007B0447" w:rsidP="0097469D">
            <w:pPr>
              <w:pStyle w:val="Code"/>
            </w:pPr>
            <w:r>
              <w:tab/>
            </w:r>
            <w:r>
              <w:tab/>
            </w:r>
            <w:r>
              <w:tab/>
            </w:r>
            <w:r>
              <w:tab/>
            </w:r>
            <w:r>
              <w:tab/>
            </w:r>
            <w:r>
              <w:tab/>
              <w:t>"name": "Staff User"</w:t>
            </w:r>
          </w:p>
          <w:p w14:paraId="0A4715CC" w14:textId="77777777" w:rsidR="007B0447" w:rsidRDefault="007B0447" w:rsidP="0097469D">
            <w:pPr>
              <w:pStyle w:val="Code"/>
            </w:pPr>
            <w:r>
              <w:tab/>
            </w:r>
            <w:r>
              <w:tab/>
            </w:r>
            <w:r>
              <w:tab/>
            </w:r>
            <w:r>
              <w:tab/>
            </w:r>
            <w:r>
              <w:tab/>
              <w:t>},</w:t>
            </w:r>
          </w:p>
          <w:p w14:paraId="641BE769" w14:textId="77777777" w:rsidR="007B0447" w:rsidRDefault="007B0447" w:rsidP="0097469D">
            <w:pPr>
              <w:pStyle w:val="Code"/>
            </w:pPr>
            <w:r>
              <w:tab/>
            </w:r>
            <w:r>
              <w:tab/>
            </w:r>
            <w:r>
              <w:tab/>
            </w:r>
            <w:r>
              <w:tab/>
            </w:r>
            <w:r>
              <w:tab/>
              <w:t>"system": {</w:t>
            </w:r>
          </w:p>
          <w:p w14:paraId="1D89843F" w14:textId="77777777" w:rsidR="007B0447" w:rsidRDefault="007B0447" w:rsidP="0097469D">
            <w:pPr>
              <w:pStyle w:val="Code"/>
            </w:pPr>
            <w:r>
              <w:tab/>
            </w:r>
            <w:r>
              <w:tab/>
            </w:r>
            <w:r>
              <w:tab/>
            </w:r>
            <w:r>
              <w:tab/>
            </w:r>
            <w:r>
              <w:tab/>
            </w:r>
            <w:r>
              <w:tab/>
              <w:t>"id": "IAM-</w:t>
            </w:r>
            <w:proofErr w:type="spellStart"/>
            <w:r>
              <w:t>AcS</w:t>
            </w:r>
            <w:proofErr w:type="spellEnd"/>
            <w:r>
              <w:t>-AMS-DSP",</w:t>
            </w:r>
          </w:p>
          <w:p w14:paraId="3FA31FA1" w14:textId="77777777" w:rsidR="007B0447" w:rsidRDefault="007B0447" w:rsidP="0097469D">
            <w:pPr>
              <w:pStyle w:val="Code"/>
            </w:pPr>
            <w:r>
              <w:tab/>
            </w:r>
            <w:r>
              <w:tab/>
            </w:r>
            <w:r>
              <w:tab/>
            </w:r>
            <w:r>
              <w:tab/>
            </w:r>
            <w:r>
              <w:tab/>
            </w:r>
            <w:r>
              <w:tab/>
              <w:t>"name": "IAM Delegation Staff Portal"</w:t>
            </w:r>
          </w:p>
          <w:p w14:paraId="70014CE9" w14:textId="77777777" w:rsidR="007B0447" w:rsidRDefault="007B0447" w:rsidP="0097469D">
            <w:pPr>
              <w:pStyle w:val="Code"/>
            </w:pPr>
            <w:r>
              <w:lastRenderedPageBreak/>
              <w:tab/>
            </w:r>
            <w:r>
              <w:tab/>
            </w:r>
            <w:r>
              <w:tab/>
            </w:r>
            <w:r>
              <w:tab/>
            </w:r>
            <w:r>
              <w:tab/>
              <w:t>},</w:t>
            </w:r>
          </w:p>
          <w:p w14:paraId="7CF07649" w14:textId="77777777" w:rsidR="007B0447" w:rsidRDefault="007B0447" w:rsidP="0097469D">
            <w:pPr>
              <w:pStyle w:val="Code"/>
            </w:pPr>
            <w:r>
              <w:tab/>
            </w:r>
            <w:r>
              <w:tab/>
            </w:r>
            <w:r>
              <w:tab/>
            </w:r>
            <w:r>
              <w:tab/>
            </w:r>
            <w:r>
              <w:tab/>
              <w:t>"organization": {</w:t>
            </w:r>
          </w:p>
          <w:p w14:paraId="2FF6C13C" w14:textId="77777777" w:rsidR="007B0447" w:rsidRDefault="007B0447" w:rsidP="0097469D">
            <w:pPr>
              <w:pStyle w:val="Code"/>
            </w:pPr>
            <w:r>
              <w:tab/>
            </w:r>
            <w:r>
              <w:tab/>
            </w:r>
            <w:r>
              <w:tab/>
            </w:r>
            <w:r>
              <w:tab/>
            </w:r>
            <w:r>
              <w:tab/>
            </w:r>
            <w:r>
              <w:tab/>
              <w:t>"id": "urn:oid:2.16.840.1.113883.4.349",</w:t>
            </w:r>
          </w:p>
          <w:p w14:paraId="285FF83C" w14:textId="77777777" w:rsidR="007B0447" w:rsidRDefault="007B0447" w:rsidP="0097469D">
            <w:pPr>
              <w:pStyle w:val="Code"/>
            </w:pPr>
            <w:r>
              <w:tab/>
            </w:r>
            <w:r>
              <w:tab/>
            </w:r>
            <w:r>
              <w:tab/>
            </w:r>
            <w:r>
              <w:tab/>
            </w:r>
            <w:r>
              <w:tab/>
            </w:r>
            <w:r>
              <w:tab/>
              <w:t>"name": "Department of Veterans Affairs"</w:t>
            </w:r>
          </w:p>
          <w:p w14:paraId="04C2DCAF" w14:textId="77777777" w:rsidR="007B0447" w:rsidRDefault="007B0447" w:rsidP="0097469D">
            <w:pPr>
              <w:pStyle w:val="Code"/>
            </w:pPr>
            <w:r>
              <w:tab/>
            </w:r>
            <w:r>
              <w:tab/>
            </w:r>
            <w:r>
              <w:tab/>
            </w:r>
            <w:r>
              <w:tab/>
            </w:r>
            <w:r>
              <w:tab/>
              <w:t>}</w:t>
            </w:r>
          </w:p>
          <w:p w14:paraId="4298D29B" w14:textId="77777777" w:rsidR="007B0447" w:rsidRDefault="007B0447" w:rsidP="0097469D">
            <w:pPr>
              <w:pStyle w:val="Code"/>
            </w:pPr>
            <w:r>
              <w:tab/>
            </w:r>
            <w:r>
              <w:tab/>
            </w:r>
            <w:r>
              <w:tab/>
            </w:r>
            <w:r>
              <w:tab/>
              <w:t>},</w:t>
            </w:r>
          </w:p>
          <w:p w14:paraId="7BD46483" w14:textId="77777777" w:rsidR="007B0447" w:rsidRDefault="007B0447" w:rsidP="0097469D">
            <w:pPr>
              <w:pStyle w:val="Code"/>
            </w:pPr>
            <w:r>
              <w:tab/>
            </w:r>
            <w:r>
              <w:tab/>
            </w:r>
            <w:r>
              <w:tab/>
            </w:r>
            <w:r>
              <w:tab/>
              <w:t>"</w:t>
            </w:r>
            <w:proofErr w:type="spellStart"/>
            <w:r>
              <w:t>initiatedOn</w:t>
            </w:r>
            <w:proofErr w:type="spellEnd"/>
            <w:r>
              <w:t>": "2016-01-20T23:07:00.973Z",</w:t>
            </w:r>
          </w:p>
          <w:p w14:paraId="1E20FE7C" w14:textId="77777777" w:rsidR="007B0447" w:rsidRDefault="007B0447" w:rsidP="0097469D">
            <w:pPr>
              <w:pStyle w:val="Code"/>
            </w:pPr>
            <w:r>
              <w:tab/>
            </w:r>
            <w:r>
              <w:tab/>
            </w:r>
            <w:r>
              <w:tab/>
            </w:r>
            <w:r>
              <w:tab/>
              <w:t>"</w:t>
            </w:r>
            <w:proofErr w:type="spellStart"/>
            <w:r>
              <w:t>supportingMedia</w:t>
            </w:r>
            <w:proofErr w:type="spellEnd"/>
            <w:r>
              <w:t>": {</w:t>
            </w:r>
          </w:p>
          <w:p w14:paraId="72CFAF7D" w14:textId="77777777" w:rsidR="007B0447" w:rsidRDefault="007B0447" w:rsidP="0097469D">
            <w:pPr>
              <w:pStyle w:val="Code"/>
            </w:pPr>
            <w:r>
              <w:tab/>
            </w:r>
            <w:r>
              <w:tab/>
            </w:r>
            <w:r>
              <w:tab/>
            </w:r>
            <w:r>
              <w:tab/>
            </w:r>
            <w:r>
              <w:tab/>
              <w:t>"type": "application/pdf",</w:t>
            </w:r>
          </w:p>
          <w:p w14:paraId="248C4373" w14:textId="77777777" w:rsidR="007B0447" w:rsidRDefault="007B0447" w:rsidP="0097469D">
            <w:pPr>
              <w:pStyle w:val="Code"/>
            </w:pPr>
            <w:r>
              <w:tab/>
            </w:r>
            <w:r>
              <w:tab/>
            </w:r>
            <w:r>
              <w:tab/>
            </w:r>
            <w:r>
              <w:tab/>
            </w:r>
            <w:r>
              <w:tab/>
              <w:t>"id": "",</w:t>
            </w:r>
          </w:p>
          <w:p w14:paraId="34046221" w14:textId="77777777" w:rsidR="007B0447" w:rsidRDefault="007B0447" w:rsidP="0097469D">
            <w:pPr>
              <w:pStyle w:val="Code"/>
            </w:pPr>
            <w:r>
              <w:tab/>
            </w:r>
            <w:r>
              <w:tab/>
            </w:r>
            <w:r>
              <w:tab/>
            </w:r>
            <w:r>
              <w:tab/>
            </w:r>
            <w:r>
              <w:tab/>
              <w:t>"</w:t>
            </w:r>
            <w:proofErr w:type="spellStart"/>
            <w:r>
              <w:t>mediaProcessedOn</w:t>
            </w:r>
            <w:proofErr w:type="spellEnd"/>
            <w:r>
              <w:t>": "2015-11-11T18:20:43.511Z",</w:t>
            </w:r>
          </w:p>
          <w:p w14:paraId="27354D2E" w14:textId="77777777" w:rsidR="007B0447" w:rsidRDefault="007B0447" w:rsidP="0097469D">
            <w:pPr>
              <w:pStyle w:val="Code"/>
            </w:pPr>
            <w:r>
              <w:tab/>
            </w:r>
            <w:r>
              <w:tab/>
            </w:r>
            <w:r>
              <w:tab/>
            </w:r>
            <w:r>
              <w:tab/>
            </w:r>
            <w:r>
              <w:tab/>
              <w:t>"name": "CreatePRD.John.Doe.pdf"</w:t>
            </w:r>
          </w:p>
          <w:p w14:paraId="42DE923C" w14:textId="77777777" w:rsidR="007B0447" w:rsidRDefault="007B0447" w:rsidP="0097469D">
            <w:pPr>
              <w:pStyle w:val="Code"/>
            </w:pPr>
            <w:r>
              <w:tab/>
            </w:r>
            <w:r>
              <w:tab/>
            </w:r>
            <w:r>
              <w:tab/>
            </w:r>
            <w:r>
              <w:tab/>
              <w:t>},</w:t>
            </w:r>
          </w:p>
          <w:p w14:paraId="6F9CEE4C" w14:textId="77777777" w:rsidR="007B0447" w:rsidRDefault="007B0447" w:rsidP="0097469D">
            <w:pPr>
              <w:pStyle w:val="Code"/>
            </w:pPr>
            <w:r>
              <w:tab/>
            </w:r>
            <w:r>
              <w:tab/>
            </w:r>
            <w:r>
              <w:tab/>
            </w:r>
            <w:r>
              <w:tab/>
              <w:t>"preferences": [{</w:t>
            </w:r>
          </w:p>
          <w:p w14:paraId="726EC607" w14:textId="77777777" w:rsidR="007B0447" w:rsidRDefault="007B0447" w:rsidP="0097469D">
            <w:pPr>
              <w:pStyle w:val="Code"/>
            </w:pPr>
            <w:r>
              <w:tab/>
            </w:r>
            <w:r>
              <w:tab/>
            </w:r>
            <w:r>
              <w:tab/>
            </w:r>
            <w:r>
              <w:tab/>
            </w:r>
            <w:r>
              <w:tab/>
              <w:t>"value": "</w:t>
            </w:r>
            <w:proofErr w:type="spellStart"/>
            <w:r>
              <w:t>PowerOfAttorney</w:t>
            </w:r>
            <w:proofErr w:type="spellEnd"/>
            <w:r>
              <w:t>",</w:t>
            </w:r>
          </w:p>
          <w:p w14:paraId="1EAFF474" w14:textId="77777777" w:rsidR="007B0447" w:rsidRDefault="007B0447" w:rsidP="0097469D">
            <w:pPr>
              <w:pStyle w:val="Code"/>
            </w:pPr>
            <w:r>
              <w:tab/>
            </w:r>
            <w:r>
              <w:tab/>
            </w:r>
            <w:r>
              <w:tab/>
            </w:r>
            <w:r>
              <w:tab/>
            </w:r>
            <w:r>
              <w:tab/>
              <w:t>"type": "</w:t>
            </w:r>
            <w:proofErr w:type="spellStart"/>
            <w:r>
              <w:t>PersonalRepresentativeType</w:t>
            </w:r>
            <w:proofErr w:type="spellEnd"/>
            <w:r>
              <w:t>"</w:t>
            </w:r>
          </w:p>
          <w:p w14:paraId="5F41CDFF" w14:textId="77777777" w:rsidR="007B0447" w:rsidRDefault="007B0447" w:rsidP="0097469D">
            <w:pPr>
              <w:pStyle w:val="Code"/>
            </w:pPr>
            <w:r>
              <w:tab/>
            </w:r>
            <w:r>
              <w:tab/>
            </w:r>
            <w:r>
              <w:tab/>
            </w:r>
            <w:r>
              <w:tab/>
              <w:t>}, {</w:t>
            </w:r>
          </w:p>
          <w:p w14:paraId="7A8890E4" w14:textId="77777777" w:rsidR="007B0447" w:rsidRDefault="007B0447" w:rsidP="0097469D">
            <w:pPr>
              <w:pStyle w:val="Code"/>
            </w:pPr>
            <w:r>
              <w:tab/>
            </w:r>
            <w:r>
              <w:tab/>
            </w:r>
            <w:r>
              <w:tab/>
            </w:r>
            <w:r>
              <w:tab/>
            </w:r>
            <w:r>
              <w:tab/>
              <w:t>"value": "Fairfax County",</w:t>
            </w:r>
          </w:p>
          <w:p w14:paraId="642B7230" w14:textId="77777777" w:rsidR="007B0447" w:rsidRDefault="007B0447" w:rsidP="0097469D">
            <w:pPr>
              <w:pStyle w:val="Code"/>
            </w:pPr>
            <w:r>
              <w:tab/>
            </w:r>
            <w:r>
              <w:tab/>
            </w:r>
            <w:r>
              <w:tab/>
            </w:r>
            <w:r>
              <w:tab/>
            </w:r>
            <w:r>
              <w:tab/>
              <w:t>"type": "Jurisdiction"</w:t>
            </w:r>
          </w:p>
          <w:p w14:paraId="71C882E9" w14:textId="77777777" w:rsidR="007B0447" w:rsidRDefault="007B0447" w:rsidP="0097469D">
            <w:pPr>
              <w:pStyle w:val="Code"/>
            </w:pPr>
            <w:r>
              <w:tab/>
            </w:r>
            <w:r>
              <w:tab/>
            </w:r>
            <w:r>
              <w:tab/>
            </w:r>
            <w:r>
              <w:tab/>
              <w:t>}, {</w:t>
            </w:r>
          </w:p>
          <w:p w14:paraId="34531EEE" w14:textId="77777777" w:rsidR="007B0447" w:rsidRDefault="007B0447" w:rsidP="0097469D">
            <w:pPr>
              <w:pStyle w:val="Code"/>
            </w:pPr>
            <w:r>
              <w:tab/>
            </w:r>
            <w:r>
              <w:tab/>
            </w:r>
            <w:r>
              <w:tab/>
            </w:r>
            <w:r>
              <w:tab/>
            </w:r>
            <w:r>
              <w:tab/>
              <w:t>"value": "Yes",</w:t>
            </w:r>
          </w:p>
          <w:p w14:paraId="73D654B8" w14:textId="77777777" w:rsidR="007B0447" w:rsidRDefault="007B0447" w:rsidP="0097469D">
            <w:pPr>
              <w:pStyle w:val="Code"/>
            </w:pPr>
            <w:r>
              <w:tab/>
            </w:r>
            <w:r>
              <w:tab/>
            </w:r>
            <w:r>
              <w:tab/>
            </w:r>
            <w:r>
              <w:tab/>
            </w:r>
            <w:r>
              <w:tab/>
              <w:t>"type": "</w:t>
            </w:r>
            <w:proofErr w:type="spellStart"/>
            <w:r>
              <w:t>ActivatePROnlineHealthcareAccess</w:t>
            </w:r>
            <w:proofErr w:type="spellEnd"/>
            <w:r>
              <w:t>"</w:t>
            </w:r>
          </w:p>
          <w:p w14:paraId="007D02E5" w14:textId="77777777" w:rsidR="007B0447" w:rsidRDefault="007B0447" w:rsidP="0097469D">
            <w:pPr>
              <w:pStyle w:val="Code"/>
            </w:pPr>
            <w:r>
              <w:tab/>
            </w:r>
            <w:r>
              <w:tab/>
            </w:r>
            <w:r>
              <w:tab/>
            </w:r>
            <w:r>
              <w:tab/>
              <w:t>}, {</w:t>
            </w:r>
          </w:p>
          <w:p w14:paraId="56E4BBF8" w14:textId="77777777" w:rsidR="007B0447" w:rsidRDefault="007B0447" w:rsidP="0097469D">
            <w:pPr>
              <w:pStyle w:val="Code"/>
            </w:pPr>
            <w:r>
              <w:tab/>
            </w:r>
            <w:r>
              <w:tab/>
            </w:r>
            <w:r>
              <w:tab/>
            </w:r>
            <w:r>
              <w:tab/>
            </w:r>
            <w:r>
              <w:tab/>
              <w:t>"value": "2015-11-12T18:25:43.511Z",</w:t>
            </w:r>
          </w:p>
          <w:p w14:paraId="200BFC74" w14:textId="77777777" w:rsidR="007B0447" w:rsidRDefault="007B0447" w:rsidP="0097469D">
            <w:pPr>
              <w:pStyle w:val="Code"/>
            </w:pPr>
            <w:r>
              <w:tab/>
            </w:r>
            <w:r>
              <w:tab/>
            </w:r>
            <w:r>
              <w:tab/>
            </w:r>
            <w:r>
              <w:tab/>
            </w:r>
            <w:r>
              <w:tab/>
              <w:t>"type": "</w:t>
            </w:r>
            <w:proofErr w:type="spellStart"/>
            <w:r>
              <w:t>EffectiveDate</w:t>
            </w:r>
            <w:proofErr w:type="spellEnd"/>
            <w:r>
              <w:t>"</w:t>
            </w:r>
          </w:p>
          <w:p w14:paraId="06E0A78A" w14:textId="77777777" w:rsidR="007B0447" w:rsidRDefault="007B0447" w:rsidP="0097469D">
            <w:pPr>
              <w:pStyle w:val="Code"/>
            </w:pPr>
            <w:r>
              <w:tab/>
            </w:r>
            <w:r>
              <w:tab/>
            </w:r>
            <w:r>
              <w:tab/>
            </w:r>
            <w:r>
              <w:tab/>
              <w:t>}, {</w:t>
            </w:r>
          </w:p>
          <w:p w14:paraId="738811DA" w14:textId="77777777" w:rsidR="007B0447" w:rsidRDefault="007B0447" w:rsidP="0097469D">
            <w:pPr>
              <w:pStyle w:val="Code"/>
            </w:pPr>
            <w:r>
              <w:tab/>
            </w:r>
            <w:r>
              <w:tab/>
            </w:r>
            <w:r>
              <w:tab/>
            </w:r>
            <w:r>
              <w:tab/>
            </w:r>
            <w:r>
              <w:tab/>
              <w:t>"value": "2025-11-12T18:25:43.511Z",</w:t>
            </w:r>
          </w:p>
          <w:p w14:paraId="4621C54A" w14:textId="77777777" w:rsidR="007B0447" w:rsidRDefault="007B0447" w:rsidP="0097469D">
            <w:pPr>
              <w:pStyle w:val="Code"/>
            </w:pPr>
            <w:r>
              <w:tab/>
            </w:r>
            <w:r>
              <w:tab/>
            </w:r>
            <w:r>
              <w:tab/>
            </w:r>
            <w:r>
              <w:tab/>
            </w:r>
            <w:r>
              <w:tab/>
              <w:t>"type": "</w:t>
            </w:r>
            <w:proofErr w:type="spellStart"/>
            <w:r>
              <w:t>ExpirationDate</w:t>
            </w:r>
            <w:proofErr w:type="spellEnd"/>
            <w:r>
              <w:t>"</w:t>
            </w:r>
          </w:p>
          <w:p w14:paraId="189A93B5" w14:textId="77777777" w:rsidR="007B0447" w:rsidRDefault="007B0447" w:rsidP="0097469D">
            <w:pPr>
              <w:pStyle w:val="Code"/>
            </w:pPr>
            <w:r>
              <w:tab/>
            </w:r>
            <w:r>
              <w:tab/>
            </w:r>
            <w:r>
              <w:tab/>
            </w:r>
            <w:r>
              <w:tab/>
              <w:t>}]</w:t>
            </w:r>
          </w:p>
          <w:p w14:paraId="7D2148D6" w14:textId="77777777" w:rsidR="007B0447" w:rsidRDefault="007B0447" w:rsidP="0097469D">
            <w:pPr>
              <w:pStyle w:val="Code"/>
            </w:pPr>
            <w:r>
              <w:tab/>
            </w:r>
            <w:r>
              <w:tab/>
            </w:r>
            <w:r>
              <w:tab/>
              <w:t>}],</w:t>
            </w:r>
          </w:p>
          <w:p w14:paraId="00F441E4" w14:textId="77777777" w:rsidR="007B0447" w:rsidRDefault="007B0447" w:rsidP="0097469D">
            <w:pPr>
              <w:pStyle w:val="Code"/>
            </w:pPr>
            <w:r>
              <w:lastRenderedPageBreak/>
              <w:tab/>
            </w:r>
            <w:r>
              <w:tab/>
            </w:r>
            <w:r>
              <w:tab/>
              <w:t>"value": "</w:t>
            </w:r>
            <w:proofErr w:type="spellStart"/>
            <w:r>
              <w:t>VAHPDelegation</w:t>
            </w:r>
            <w:proofErr w:type="spellEnd"/>
            <w:r>
              <w:t>"</w:t>
            </w:r>
          </w:p>
          <w:p w14:paraId="35907CF4" w14:textId="77777777" w:rsidR="007B0447" w:rsidRDefault="007B0447" w:rsidP="0097469D">
            <w:pPr>
              <w:pStyle w:val="Code"/>
            </w:pPr>
            <w:r>
              <w:tab/>
            </w:r>
            <w:r>
              <w:tab/>
              <w:t>}</w:t>
            </w:r>
          </w:p>
          <w:p w14:paraId="03166E2B" w14:textId="77777777" w:rsidR="007B0447" w:rsidRDefault="007B0447" w:rsidP="0097469D">
            <w:pPr>
              <w:pStyle w:val="Code"/>
            </w:pPr>
            <w:r>
              <w:tab/>
              <w:t>},</w:t>
            </w:r>
          </w:p>
          <w:p w14:paraId="0E8D182E" w14:textId="77777777" w:rsidR="007B0447" w:rsidRDefault="007B0447" w:rsidP="0097469D">
            <w:pPr>
              <w:pStyle w:val="Code"/>
            </w:pPr>
            <w:r>
              <w:tab/>
              <w:t>"</w:t>
            </w:r>
            <w:proofErr w:type="spellStart"/>
            <w:r>
              <w:t>requestInitiatedBy</w:t>
            </w:r>
            <w:proofErr w:type="spellEnd"/>
            <w:r>
              <w:t>": {</w:t>
            </w:r>
          </w:p>
          <w:p w14:paraId="55E544CD" w14:textId="77777777" w:rsidR="007B0447" w:rsidRDefault="007B0447" w:rsidP="0097469D">
            <w:pPr>
              <w:pStyle w:val="Code"/>
            </w:pPr>
            <w:r>
              <w:tab/>
            </w:r>
            <w:r>
              <w:tab/>
              <w:t>"user": {</w:t>
            </w:r>
          </w:p>
          <w:p w14:paraId="578D3DC5" w14:textId="77777777" w:rsidR="007B0447" w:rsidRDefault="007B0447" w:rsidP="0097469D">
            <w:pPr>
              <w:pStyle w:val="Code"/>
            </w:pPr>
            <w:r>
              <w:tab/>
            </w:r>
            <w:r>
              <w:tab/>
            </w:r>
            <w:r>
              <w:tab/>
              <w:t>"name": "Staff User",</w:t>
            </w:r>
          </w:p>
          <w:p w14:paraId="60878B7A" w14:textId="77777777" w:rsidR="007B0447" w:rsidRDefault="007B0447" w:rsidP="0097469D">
            <w:pPr>
              <w:pStyle w:val="Code"/>
            </w:pPr>
            <w:r>
              <w:tab/>
            </w:r>
            <w:r>
              <w:tab/>
            </w:r>
            <w:r>
              <w:tab/>
              <w:t>"identifier": {</w:t>
            </w:r>
          </w:p>
          <w:p w14:paraId="4AFEAA26" w14:textId="77777777" w:rsidR="007B0447" w:rsidRDefault="007B0447" w:rsidP="0097469D">
            <w:pPr>
              <w:pStyle w:val="Code"/>
            </w:pPr>
            <w:r>
              <w:tab/>
            </w:r>
            <w:r>
              <w:tab/>
            </w:r>
            <w:r>
              <w:tab/>
            </w:r>
            <w:r>
              <w:tab/>
              <w:t>"type": "&lt;</w:t>
            </w:r>
            <w:proofErr w:type="spellStart"/>
            <w:r>
              <w:t>SSOiCredentialType</w:t>
            </w:r>
            <w:proofErr w:type="spellEnd"/>
            <w:r>
              <w:t>-from-SSO-Header&gt;",</w:t>
            </w:r>
          </w:p>
          <w:p w14:paraId="26D2640D" w14:textId="77777777" w:rsidR="007B0447" w:rsidRDefault="007B0447" w:rsidP="0097469D">
            <w:pPr>
              <w:pStyle w:val="Code"/>
            </w:pPr>
            <w:r>
              <w:tab/>
            </w:r>
            <w:r>
              <w:tab/>
            </w:r>
            <w:r>
              <w:tab/>
            </w:r>
            <w:r>
              <w:tab/>
              <w:t>"</w:t>
            </w:r>
            <w:proofErr w:type="spellStart"/>
            <w:r>
              <w:t>valueRoot</w:t>
            </w:r>
            <w:proofErr w:type="spellEnd"/>
            <w:r>
              <w:t>": "&lt;</w:t>
            </w:r>
            <w:proofErr w:type="spellStart"/>
            <w:r>
              <w:t>CredentialId</w:t>
            </w:r>
            <w:proofErr w:type="spellEnd"/>
            <w:r>
              <w:t>-from-SSO-Header&gt;",</w:t>
            </w:r>
          </w:p>
          <w:p w14:paraId="7054FDF1" w14:textId="77777777" w:rsidR="007B0447" w:rsidRDefault="007B0447" w:rsidP="0097469D">
            <w:pPr>
              <w:pStyle w:val="Code"/>
            </w:pPr>
            <w:r>
              <w:tab/>
            </w:r>
            <w:r>
              <w:tab/>
            </w:r>
            <w:r>
              <w:tab/>
            </w:r>
            <w:r>
              <w:tab/>
              <w:t>"</w:t>
            </w:r>
            <w:proofErr w:type="spellStart"/>
            <w:r>
              <w:t>valueExtension</w:t>
            </w:r>
            <w:proofErr w:type="spellEnd"/>
            <w:r>
              <w:t>": "1008533405V377263^NI^200M^USVHA"</w:t>
            </w:r>
          </w:p>
          <w:p w14:paraId="079F01BD" w14:textId="77777777" w:rsidR="007B0447" w:rsidRDefault="007B0447" w:rsidP="0097469D">
            <w:pPr>
              <w:pStyle w:val="Code"/>
            </w:pPr>
            <w:r>
              <w:tab/>
            </w:r>
            <w:r>
              <w:tab/>
            </w:r>
            <w:r>
              <w:tab/>
              <w:t>}</w:t>
            </w:r>
          </w:p>
          <w:p w14:paraId="7A125472" w14:textId="77777777" w:rsidR="007B0447" w:rsidRDefault="007B0447" w:rsidP="0097469D">
            <w:pPr>
              <w:pStyle w:val="Code"/>
            </w:pPr>
            <w:r>
              <w:tab/>
            </w:r>
            <w:r>
              <w:tab/>
              <w:t>},</w:t>
            </w:r>
          </w:p>
          <w:p w14:paraId="2C3EA0BC" w14:textId="77777777" w:rsidR="007B0447" w:rsidRDefault="007B0447" w:rsidP="0097469D">
            <w:pPr>
              <w:pStyle w:val="Code"/>
            </w:pPr>
            <w:r>
              <w:tab/>
            </w:r>
            <w:r>
              <w:tab/>
              <w:t>"system": {</w:t>
            </w:r>
          </w:p>
          <w:p w14:paraId="79A927EE" w14:textId="77777777" w:rsidR="007B0447" w:rsidRDefault="007B0447" w:rsidP="0097469D">
            <w:pPr>
              <w:pStyle w:val="Code"/>
            </w:pPr>
            <w:r>
              <w:tab/>
            </w:r>
            <w:r>
              <w:tab/>
            </w:r>
            <w:r>
              <w:tab/>
              <w:t>"id": "IAM-</w:t>
            </w:r>
            <w:proofErr w:type="spellStart"/>
            <w:r>
              <w:t>AcS</w:t>
            </w:r>
            <w:proofErr w:type="spellEnd"/>
            <w:r>
              <w:t>-AMS-DSP",</w:t>
            </w:r>
          </w:p>
          <w:p w14:paraId="696DDB48" w14:textId="77777777" w:rsidR="007B0447" w:rsidRDefault="007B0447" w:rsidP="0097469D">
            <w:pPr>
              <w:pStyle w:val="Code"/>
            </w:pPr>
            <w:r>
              <w:tab/>
            </w:r>
            <w:r>
              <w:tab/>
            </w:r>
            <w:r>
              <w:tab/>
              <w:t>"name": "IAM Delegation Staff Portal"</w:t>
            </w:r>
          </w:p>
          <w:p w14:paraId="368242E2" w14:textId="77777777" w:rsidR="007B0447" w:rsidRDefault="007B0447" w:rsidP="0097469D">
            <w:pPr>
              <w:pStyle w:val="Code"/>
            </w:pPr>
            <w:r>
              <w:tab/>
            </w:r>
            <w:r>
              <w:tab/>
              <w:t>},</w:t>
            </w:r>
          </w:p>
          <w:p w14:paraId="3E4C96E4" w14:textId="77777777" w:rsidR="007B0447" w:rsidRDefault="007B0447" w:rsidP="0097469D">
            <w:pPr>
              <w:pStyle w:val="Code"/>
            </w:pPr>
            <w:r>
              <w:tab/>
            </w:r>
            <w:r>
              <w:tab/>
              <w:t>"organization": {</w:t>
            </w:r>
          </w:p>
          <w:p w14:paraId="1B458AE9" w14:textId="77777777" w:rsidR="007B0447" w:rsidRDefault="007B0447" w:rsidP="0097469D">
            <w:pPr>
              <w:pStyle w:val="Code"/>
            </w:pPr>
            <w:r>
              <w:tab/>
            </w:r>
            <w:r>
              <w:tab/>
            </w:r>
            <w:r>
              <w:tab/>
              <w:t>"id": "urn:oid:2.16.840.1.113883.4.349",</w:t>
            </w:r>
          </w:p>
          <w:p w14:paraId="55EEDD91" w14:textId="77777777" w:rsidR="007B0447" w:rsidRDefault="007B0447" w:rsidP="0097469D">
            <w:pPr>
              <w:pStyle w:val="Code"/>
            </w:pPr>
            <w:r>
              <w:tab/>
            </w:r>
            <w:r>
              <w:tab/>
            </w:r>
            <w:r>
              <w:tab/>
              <w:t>"name": "Department of Veterans Affairs"</w:t>
            </w:r>
          </w:p>
          <w:p w14:paraId="47B6E41C" w14:textId="77777777" w:rsidR="007B0447" w:rsidRDefault="007B0447" w:rsidP="0097469D">
            <w:pPr>
              <w:pStyle w:val="Code"/>
            </w:pPr>
            <w:r>
              <w:tab/>
            </w:r>
            <w:r>
              <w:tab/>
              <w:t>}</w:t>
            </w:r>
          </w:p>
          <w:p w14:paraId="4E59D73E" w14:textId="77777777" w:rsidR="007B0447" w:rsidRDefault="007B0447" w:rsidP="0097469D">
            <w:pPr>
              <w:pStyle w:val="Code"/>
            </w:pPr>
            <w:r>
              <w:tab/>
              <w:t>}</w:t>
            </w:r>
          </w:p>
          <w:p w14:paraId="6CD3ED73" w14:textId="1D8606B9" w:rsidR="007B0447" w:rsidRDefault="007B0447" w:rsidP="0097469D">
            <w:pPr>
              <w:pStyle w:val="Code"/>
            </w:pPr>
            <w:r>
              <w:t>}</w:t>
            </w:r>
            <w:r w:rsidR="001D2E9F">
              <w:t>y e</w:t>
            </w:r>
          </w:p>
        </w:tc>
      </w:tr>
    </w:tbl>
    <w:p w14:paraId="4F781900" w14:textId="77777777" w:rsidR="00545FBB" w:rsidRDefault="00545FBB" w:rsidP="00545FBB"/>
    <w:p w14:paraId="4B9E5DC4" w14:textId="0D9DDD39" w:rsidR="00545FBB" w:rsidRDefault="001C7AA7" w:rsidP="001A5A52">
      <w:pPr>
        <w:pStyle w:val="BodyText"/>
      </w:pPr>
      <w:r w:rsidRPr="00703BD2">
        <w:t>Refer to</w:t>
      </w:r>
      <w:r>
        <w:t xml:space="preserve"> Section</w:t>
      </w:r>
      <w:r w:rsidRPr="00703BD2">
        <w:t xml:space="preserve"> </w:t>
      </w:r>
      <w:r>
        <w:fldChar w:fldCharType="begin"/>
      </w:r>
      <w:r>
        <w:instrText xml:space="preserve"> REF _Ref418182363 \r \h </w:instrText>
      </w:r>
      <w:r>
        <w:fldChar w:fldCharType="separate"/>
      </w:r>
      <w:r w:rsidR="00CE2116">
        <w:t>0</w:t>
      </w:r>
      <w:r>
        <w:fldChar w:fldCharType="end"/>
      </w:r>
      <w:r>
        <w:t xml:space="preserve"> </w:t>
      </w:r>
      <w:r w:rsidRPr="00703BD2">
        <w:t xml:space="preserve">for </w:t>
      </w:r>
      <w:r>
        <w:t xml:space="preserve">information on inputs for each </w:t>
      </w:r>
      <w:r w:rsidRPr="00703BD2">
        <w:t>web interface screen</w:t>
      </w:r>
      <w:r>
        <w:t>.</w:t>
      </w:r>
    </w:p>
    <w:p w14:paraId="158010E2" w14:textId="7C3C865B" w:rsidR="00545FBB" w:rsidRPr="001344B8" w:rsidRDefault="001C7AA7" w:rsidP="00E460E6">
      <w:pPr>
        <w:pStyle w:val="BodyText"/>
      </w:pPr>
      <w:r w:rsidRPr="001C7AA7">
        <w:t xml:space="preserve">Refer to Section </w:t>
      </w:r>
      <w:r>
        <w:fldChar w:fldCharType="begin"/>
      </w:r>
      <w:r>
        <w:instrText xml:space="preserve"> REF _Ref434260205 \r \h </w:instrText>
      </w:r>
      <w:r>
        <w:fldChar w:fldCharType="separate"/>
      </w:r>
      <w:r w:rsidR="00CE2116">
        <w:t>6.4</w:t>
      </w:r>
      <w:r>
        <w:fldChar w:fldCharType="end"/>
      </w:r>
      <w:r>
        <w:t xml:space="preserve"> </w:t>
      </w:r>
      <w:r w:rsidRPr="001C7AA7">
        <w:t xml:space="preserve">for security and privacy information regarding input </w:t>
      </w:r>
      <w:r>
        <w:t>that</w:t>
      </w:r>
      <w:r w:rsidRPr="001C7AA7">
        <w:t xml:space="preserve"> users </w:t>
      </w:r>
      <w:r>
        <w:t xml:space="preserve">provide </w:t>
      </w:r>
      <w:r w:rsidRPr="001C7AA7">
        <w:t>through</w:t>
      </w:r>
      <w:r>
        <w:t xml:space="preserve"> the</w:t>
      </w:r>
      <w:r w:rsidRPr="001C7AA7">
        <w:t xml:space="preserve"> GUI</w:t>
      </w:r>
      <w:r>
        <w:t>.</w:t>
      </w:r>
    </w:p>
    <w:p w14:paraId="598A4EA8" w14:textId="70D58A01" w:rsidR="003C72B7" w:rsidRDefault="003C72B7" w:rsidP="00030EC4">
      <w:pPr>
        <w:pStyle w:val="Heading2"/>
      </w:pPr>
      <w:bookmarkStart w:id="3337" w:name="_Toc445298054"/>
      <w:bookmarkStart w:id="3338" w:name="_Toc455753600"/>
      <w:r>
        <w:t>Outputs</w:t>
      </w:r>
      <w:bookmarkEnd w:id="3334"/>
      <w:bookmarkEnd w:id="3337"/>
      <w:bookmarkEnd w:id="3338"/>
    </w:p>
    <w:p w14:paraId="4E89C7A3" w14:textId="77777777" w:rsidR="00252CBB" w:rsidRDefault="004E1E5C" w:rsidP="001A5A52">
      <w:pPr>
        <w:pStyle w:val="BodyText"/>
      </w:pPr>
      <w:bookmarkStart w:id="3339" w:name="_Toc417062196"/>
      <w:bookmarkStart w:id="3340" w:name="_Toc417063475"/>
      <w:bookmarkStart w:id="3341" w:name="_Toc418173117"/>
      <w:bookmarkStart w:id="3342" w:name="_Toc418174388"/>
      <w:bookmarkStart w:id="3343" w:name="_Toc418175665"/>
      <w:bookmarkStart w:id="3344" w:name="_Toc418176939"/>
      <w:bookmarkStart w:id="3345" w:name="_Toc418178813"/>
      <w:bookmarkStart w:id="3346" w:name="_Toc418180120"/>
      <w:bookmarkStart w:id="3347" w:name="_Toc418183419"/>
      <w:bookmarkStart w:id="3348" w:name="_Ref418182436"/>
      <w:bookmarkStart w:id="3349" w:name="_Toc417063476"/>
      <w:bookmarkEnd w:id="3339"/>
      <w:bookmarkEnd w:id="3340"/>
      <w:bookmarkEnd w:id="3341"/>
      <w:bookmarkEnd w:id="3342"/>
      <w:bookmarkEnd w:id="3343"/>
      <w:bookmarkEnd w:id="3344"/>
      <w:bookmarkEnd w:id="3345"/>
      <w:bookmarkEnd w:id="3346"/>
      <w:bookmarkEnd w:id="3347"/>
      <w:r>
        <w:t xml:space="preserve">In addition to web-based output and the ability to save web pages using native browser options, </w:t>
      </w:r>
      <w:proofErr w:type="gramStart"/>
      <w:r>
        <w:t>the following report media are generated by AMS</w:t>
      </w:r>
      <w:proofErr w:type="gramEnd"/>
      <w:r>
        <w:t>:</w:t>
      </w:r>
      <w:r w:rsidR="00252CBB">
        <w:t xml:space="preserve"> </w:t>
      </w:r>
    </w:p>
    <w:p w14:paraId="6DEF9354" w14:textId="500C1A1B" w:rsidR="001C7AA7" w:rsidRDefault="004E1E5C" w:rsidP="004501EB">
      <w:pPr>
        <w:pStyle w:val="ListParagraph"/>
        <w:numPr>
          <w:ilvl w:val="0"/>
          <w:numId w:val="68"/>
        </w:numPr>
        <w:ind w:left="720"/>
      </w:pPr>
      <w:r>
        <w:t>Portable Document Format (PDF).</w:t>
      </w:r>
      <w:r w:rsidR="00252CBB">
        <w:t xml:space="preserve"> </w:t>
      </w:r>
      <w:r>
        <w:t>The following is an example of a signed PDF output displayed in web page</w:t>
      </w:r>
    </w:p>
    <w:p w14:paraId="510F00D1" w14:textId="56DB7C92" w:rsidR="00252CBB" w:rsidRDefault="00D010CC" w:rsidP="001A5A52">
      <w:pPr>
        <w:pStyle w:val="Figure"/>
      </w:pPr>
      <w:r>
        <w:lastRenderedPageBreak/>
        <w:drawing>
          <wp:inline distT="0" distB="0" distL="0" distR="0" wp14:anchorId="2B4AAD4E" wp14:editId="78F129BF">
            <wp:extent cx="5934710" cy="2959100"/>
            <wp:effectExtent l="0" t="0" r="889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934710" cy="2959100"/>
                    </a:xfrm>
                    <a:prstGeom prst="rect">
                      <a:avLst/>
                    </a:prstGeom>
                    <a:noFill/>
                    <a:ln>
                      <a:noFill/>
                    </a:ln>
                  </pic:spPr>
                </pic:pic>
              </a:graphicData>
            </a:graphic>
          </wp:inline>
        </w:drawing>
      </w:r>
    </w:p>
    <w:p w14:paraId="38F6CA2D" w14:textId="0C850FC0" w:rsidR="00252CBB" w:rsidRDefault="00007BC0" w:rsidP="00007BC0">
      <w:pPr>
        <w:pStyle w:val="Caption"/>
      </w:pPr>
      <w:bookmarkStart w:id="3350" w:name="_Toc445298115"/>
      <w:bookmarkStart w:id="3351" w:name="_Toc455753657"/>
      <w:r>
        <w:t xml:space="preserve">Figure </w:t>
      </w:r>
      <w:r w:rsidR="001219E3">
        <w:fldChar w:fldCharType="begin"/>
      </w:r>
      <w:r w:rsidR="001219E3">
        <w:instrText xml:space="preserve"> SEQ Figure \* ARABIC </w:instrText>
      </w:r>
      <w:r w:rsidR="001219E3">
        <w:fldChar w:fldCharType="separate"/>
      </w:r>
      <w:r w:rsidR="00CE2116">
        <w:rPr>
          <w:noProof/>
        </w:rPr>
        <w:t>48</w:t>
      </w:r>
      <w:r w:rsidR="001219E3">
        <w:rPr>
          <w:noProof/>
        </w:rPr>
        <w:fldChar w:fldCharType="end"/>
      </w:r>
      <w:r>
        <w:t>: Signed PDF Output</w:t>
      </w:r>
      <w:bookmarkEnd w:id="3350"/>
      <w:bookmarkEnd w:id="3351"/>
    </w:p>
    <w:p w14:paraId="4C7FC214" w14:textId="77777777" w:rsidR="00545FBB" w:rsidRPr="00545FBB" w:rsidRDefault="00545FBB" w:rsidP="00545FBB"/>
    <w:p w14:paraId="1921F129" w14:textId="5DB1848A" w:rsidR="00252CBB" w:rsidRDefault="00252CBB" w:rsidP="004501EB">
      <w:pPr>
        <w:pStyle w:val="ListParagraph"/>
        <w:numPr>
          <w:ilvl w:val="0"/>
          <w:numId w:val="68"/>
        </w:numPr>
        <w:ind w:left="720"/>
      </w:pPr>
      <w:r w:rsidRPr="00252CBB">
        <w:t>JSON output published as Web Service Results</w:t>
      </w:r>
    </w:p>
    <w:p w14:paraId="1469376C" w14:textId="65D89A03" w:rsidR="00545FBB" w:rsidRDefault="0070017E" w:rsidP="001A5A52">
      <w:pPr>
        <w:pStyle w:val="BodyText"/>
      </w:pPr>
      <w:r w:rsidRPr="00252CBB">
        <w:t>Reponses</w:t>
      </w:r>
      <w:r w:rsidR="00252CBB" w:rsidRPr="00252CBB">
        <w:t xml:space="preserve"> from all web Service calls </w:t>
      </w:r>
      <w:proofErr w:type="gramStart"/>
      <w:r w:rsidR="00CD01A6">
        <w:t>are</w:t>
      </w:r>
      <w:r w:rsidR="00252CBB" w:rsidRPr="00252CBB">
        <w:t xml:space="preserve"> captured as output and embedded in a JSON structure that contains identifier attribute for the user who initiated the request by logging into VDT tool</w:t>
      </w:r>
      <w:proofErr w:type="gramEnd"/>
      <w:r w:rsidR="00252CBB" w:rsidRPr="00252CBB">
        <w:t xml:space="preserve">. The identifier attribute contains </w:t>
      </w:r>
      <w:proofErr w:type="spellStart"/>
      <w:r w:rsidR="00252CBB" w:rsidRPr="00252CBB">
        <w:t>SSOe</w:t>
      </w:r>
      <w:proofErr w:type="spellEnd"/>
      <w:r w:rsidR="00252CBB" w:rsidRPr="00252CBB">
        <w:t xml:space="preserve"> header information to guarantee that </w:t>
      </w:r>
      <w:r w:rsidR="00252CBB">
        <w:t xml:space="preserve">the </w:t>
      </w:r>
      <w:r w:rsidR="00252CBB" w:rsidRPr="00252CBB">
        <w:t xml:space="preserve">response </w:t>
      </w:r>
      <w:proofErr w:type="gramStart"/>
      <w:r w:rsidR="00252CBB" w:rsidRPr="00252CBB">
        <w:t>is presented</w:t>
      </w:r>
      <w:proofErr w:type="gramEnd"/>
      <w:r w:rsidR="00252CBB" w:rsidRPr="00252CBB">
        <w:t xml:space="preserve"> to an </w:t>
      </w:r>
      <w:r w:rsidRPr="00252CBB">
        <w:t>authori</w:t>
      </w:r>
      <w:r>
        <w:t>z</w:t>
      </w:r>
      <w:r w:rsidRPr="00252CBB">
        <w:t>ed</w:t>
      </w:r>
      <w:r w:rsidR="00252CBB" w:rsidRPr="00252CBB">
        <w:t xml:space="preserve"> user. </w:t>
      </w:r>
    </w:p>
    <w:p w14:paraId="0CD4E067" w14:textId="6AA343B4" w:rsidR="00252CBB" w:rsidRDefault="00252CBB" w:rsidP="001A5A52">
      <w:pPr>
        <w:pStyle w:val="BodyText"/>
      </w:pPr>
      <w:r w:rsidRPr="00252CBB">
        <w:t xml:space="preserve">Below is an example of </w:t>
      </w:r>
      <w:r w:rsidR="0070017E">
        <w:t xml:space="preserve">a </w:t>
      </w:r>
      <w:r w:rsidRPr="00252CBB">
        <w:t xml:space="preserve">JSON Response Payload capturing output with SSO header </w:t>
      </w:r>
      <w:proofErr w:type="gramStart"/>
      <w:r w:rsidRPr="00252CBB">
        <w:t>information</w:t>
      </w:r>
      <w:r>
        <w:t>.</w:t>
      </w:r>
      <w:proofErr w:type="gramEnd"/>
    </w:p>
    <w:p w14:paraId="51F7FE08" w14:textId="5A1165C6" w:rsidR="00252CBB" w:rsidRDefault="00007BC0" w:rsidP="00007BC0">
      <w:pPr>
        <w:pStyle w:val="Caption"/>
      </w:pPr>
      <w:bookmarkStart w:id="3352" w:name="_Toc445298182"/>
      <w:bookmarkStart w:id="3353" w:name="_Toc455753717"/>
      <w:r>
        <w:t xml:space="preserve">Table </w:t>
      </w:r>
      <w:r w:rsidR="001219E3">
        <w:fldChar w:fldCharType="begin"/>
      </w:r>
      <w:r w:rsidR="001219E3">
        <w:instrText xml:space="preserve"> SEQ Table \* ARABIC </w:instrText>
      </w:r>
      <w:r w:rsidR="001219E3">
        <w:fldChar w:fldCharType="separate"/>
      </w:r>
      <w:r w:rsidR="00CE2116">
        <w:rPr>
          <w:noProof/>
        </w:rPr>
        <w:t>59</w:t>
      </w:r>
      <w:r w:rsidR="001219E3">
        <w:rPr>
          <w:noProof/>
        </w:rPr>
        <w:fldChar w:fldCharType="end"/>
      </w:r>
      <w:r>
        <w:t>: JSON Response Payload Capturing Output</w:t>
      </w:r>
      <w:bookmarkEnd w:id="3352"/>
      <w:bookmarkEnd w:id="3353"/>
    </w:p>
    <w:tbl>
      <w:tblPr>
        <w:tblStyle w:val="TableGrid"/>
        <w:tblW w:w="9360" w:type="dxa"/>
        <w:jc w:val="center"/>
        <w:tblLayout w:type="fixed"/>
        <w:tblCellMar>
          <w:left w:w="115" w:type="dxa"/>
          <w:right w:w="115" w:type="dxa"/>
        </w:tblCellMar>
        <w:tblLook w:val="04A0" w:firstRow="1" w:lastRow="0" w:firstColumn="1" w:lastColumn="0" w:noHBand="0" w:noVBand="1"/>
        <w:tblCaption w:val="JSON Response Payload Capturing Output"/>
        <w:tblDescription w:val="Table captures the JSON response payload for capturing output."/>
      </w:tblPr>
      <w:tblGrid>
        <w:gridCol w:w="9360"/>
      </w:tblGrid>
      <w:tr w:rsidR="00252CBB" w14:paraId="1D55A481" w14:textId="77777777" w:rsidTr="00252CBB">
        <w:trPr>
          <w:jc w:val="center"/>
        </w:trPr>
        <w:tc>
          <w:tcPr>
            <w:tcW w:w="9360" w:type="dxa"/>
          </w:tcPr>
          <w:p w14:paraId="0193A7D9" w14:textId="77777777" w:rsidR="00252CBB" w:rsidRDefault="00252CBB" w:rsidP="0097469D">
            <w:pPr>
              <w:pStyle w:val="Code"/>
            </w:pPr>
            <w:r>
              <w:t>{</w:t>
            </w:r>
          </w:p>
          <w:p w14:paraId="189AF046" w14:textId="77777777" w:rsidR="00252CBB" w:rsidRDefault="00252CBB" w:rsidP="0097469D">
            <w:pPr>
              <w:pStyle w:val="Code"/>
            </w:pPr>
            <w:r>
              <w:t xml:space="preserve">                "id": "50",</w:t>
            </w:r>
          </w:p>
          <w:p w14:paraId="0B006901" w14:textId="77777777" w:rsidR="00252CBB" w:rsidRDefault="00252CBB" w:rsidP="0097469D">
            <w:pPr>
              <w:pStyle w:val="Code"/>
            </w:pPr>
            <w:r>
              <w:t xml:space="preserve">                "status": "Active",</w:t>
            </w:r>
          </w:p>
          <w:p w14:paraId="29C8F37D" w14:textId="77777777" w:rsidR="00252CBB" w:rsidRDefault="00252CBB" w:rsidP="0097469D">
            <w:pPr>
              <w:pStyle w:val="Code"/>
            </w:pPr>
            <w:r>
              <w:t xml:space="preserve">                "</w:t>
            </w:r>
            <w:proofErr w:type="spellStart"/>
            <w:r>
              <w:t>creationTimestamp</w:t>
            </w:r>
            <w:proofErr w:type="spellEnd"/>
            <w:r>
              <w:t>": "2016-01-20T23:07:00.973Z",</w:t>
            </w:r>
          </w:p>
          <w:p w14:paraId="1D31D35F" w14:textId="77777777" w:rsidR="00252CBB" w:rsidRDefault="00252CBB" w:rsidP="0097469D">
            <w:pPr>
              <w:pStyle w:val="Code"/>
            </w:pPr>
            <w:r>
              <w:t xml:space="preserve">                "</w:t>
            </w:r>
            <w:proofErr w:type="spellStart"/>
            <w:r>
              <w:t>effectiveTimestamp</w:t>
            </w:r>
            <w:proofErr w:type="spellEnd"/>
            <w:r>
              <w:t>": "2016-01-20T23:07:00.973Z",</w:t>
            </w:r>
          </w:p>
          <w:p w14:paraId="1B86B440" w14:textId="77777777" w:rsidR="00252CBB" w:rsidRDefault="00252CBB" w:rsidP="0097469D">
            <w:pPr>
              <w:pStyle w:val="Code"/>
            </w:pPr>
            <w:r>
              <w:t xml:space="preserve">                "</w:t>
            </w:r>
            <w:proofErr w:type="spellStart"/>
            <w:r>
              <w:t>expirationTimestamp</w:t>
            </w:r>
            <w:proofErr w:type="spellEnd"/>
            <w:r>
              <w:t>": null,</w:t>
            </w:r>
          </w:p>
          <w:p w14:paraId="19BDB715" w14:textId="77777777" w:rsidR="00252CBB" w:rsidRDefault="00252CBB" w:rsidP="0097469D">
            <w:pPr>
              <w:pStyle w:val="Code"/>
            </w:pPr>
            <w:r>
              <w:t xml:space="preserve">                "subject": {</w:t>
            </w:r>
          </w:p>
          <w:p w14:paraId="1E2568D3" w14:textId="77777777" w:rsidR="00252CBB" w:rsidRDefault="00252CBB" w:rsidP="0097469D">
            <w:pPr>
              <w:pStyle w:val="Code"/>
            </w:pPr>
            <w:r>
              <w:t xml:space="preserve">                                "</w:t>
            </w:r>
            <w:proofErr w:type="spellStart"/>
            <w:r>
              <w:t>correspondingIds</w:t>
            </w:r>
            <w:proofErr w:type="spellEnd"/>
            <w:r>
              <w:t>": [{</w:t>
            </w:r>
          </w:p>
          <w:p w14:paraId="1C332DB9" w14:textId="77777777" w:rsidR="00252CBB" w:rsidRDefault="00252CBB" w:rsidP="0097469D">
            <w:pPr>
              <w:pStyle w:val="Code"/>
            </w:pPr>
            <w:r>
              <w:t xml:space="preserve">                                                "</w:t>
            </w:r>
            <w:proofErr w:type="spellStart"/>
            <w:r>
              <w:t>valueRoot</w:t>
            </w:r>
            <w:proofErr w:type="spellEnd"/>
            <w:r>
              <w:t>": "2.16.840.1.113883.4.349",</w:t>
            </w:r>
          </w:p>
          <w:p w14:paraId="726DE3D7" w14:textId="77777777" w:rsidR="00252CBB" w:rsidRDefault="00252CBB" w:rsidP="0097469D">
            <w:pPr>
              <w:pStyle w:val="Code"/>
            </w:pPr>
            <w:r>
              <w:t xml:space="preserve">                                                "</w:t>
            </w:r>
            <w:proofErr w:type="spellStart"/>
            <w:r>
              <w:t>valueExtension</w:t>
            </w:r>
            <w:proofErr w:type="spellEnd"/>
            <w:r>
              <w:t xml:space="preserve">": </w:t>
            </w:r>
            <w:r>
              <w:lastRenderedPageBreak/>
              <w:t>"100001412^PI^553^USVHA^A",</w:t>
            </w:r>
          </w:p>
          <w:p w14:paraId="7CCA9830" w14:textId="77777777" w:rsidR="00252CBB" w:rsidRDefault="00252CBB" w:rsidP="0097469D">
            <w:pPr>
              <w:pStyle w:val="Code"/>
            </w:pPr>
            <w:r>
              <w:t xml:space="preserve">                                                "type": "ICN"</w:t>
            </w:r>
          </w:p>
          <w:p w14:paraId="033D7362" w14:textId="77777777" w:rsidR="00252CBB" w:rsidRDefault="00252CBB" w:rsidP="0097469D">
            <w:pPr>
              <w:pStyle w:val="Code"/>
            </w:pPr>
            <w:r>
              <w:t xml:space="preserve">                                }, {</w:t>
            </w:r>
          </w:p>
          <w:p w14:paraId="67803983" w14:textId="77777777" w:rsidR="00252CBB" w:rsidRDefault="00252CBB" w:rsidP="0097469D">
            <w:pPr>
              <w:pStyle w:val="Code"/>
            </w:pPr>
            <w:r>
              <w:t xml:space="preserve">                                                "</w:t>
            </w:r>
            <w:proofErr w:type="spellStart"/>
            <w:r>
              <w:t>valueRoot</w:t>
            </w:r>
            <w:proofErr w:type="spellEnd"/>
            <w:r>
              <w:t>": "2.16.840.1.113883.3.364",</w:t>
            </w:r>
          </w:p>
          <w:p w14:paraId="3D2B384D" w14:textId="77777777" w:rsidR="00252CBB" w:rsidRDefault="00252CBB" w:rsidP="0097469D">
            <w:pPr>
              <w:pStyle w:val="Code"/>
            </w:pPr>
            <w:r>
              <w:t xml:space="preserve">                                                "</w:t>
            </w:r>
            <w:proofErr w:type="spellStart"/>
            <w:r>
              <w:t>valueExtension</w:t>
            </w:r>
            <w:proofErr w:type="spellEnd"/>
            <w:r>
              <w:t>": "1025062341^NI^200DOD^USDOD^A",</w:t>
            </w:r>
          </w:p>
          <w:p w14:paraId="3E1BA70F" w14:textId="77777777" w:rsidR="00252CBB" w:rsidRDefault="00252CBB" w:rsidP="0097469D">
            <w:pPr>
              <w:pStyle w:val="Code"/>
            </w:pPr>
            <w:r>
              <w:t xml:space="preserve">                                                "type": "ICN"</w:t>
            </w:r>
          </w:p>
          <w:p w14:paraId="45E4B00F" w14:textId="77777777" w:rsidR="00252CBB" w:rsidRDefault="00252CBB" w:rsidP="0097469D">
            <w:pPr>
              <w:pStyle w:val="Code"/>
            </w:pPr>
            <w:r>
              <w:t xml:space="preserve">                                }],</w:t>
            </w:r>
          </w:p>
          <w:p w14:paraId="7142FF78" w14:textId="77777777" w:rsidR="00252CBB" w:rsidRDefault="00252CBB" w:rsidP="0097469D">
            <w:pPr>
              <w:pStyle w:val="Code"/>
            </w:pPr>
            <w:r>
              <w:t xml:space="preserve">                                "identifier": {</w:t>
            </w:r>
          </w:p>
          <w:p w14:paraId="324F9E7F" w14:textId="77777777" w:rsidR="00252CBB" w:rsidRDefault="00252CBB" w:rsidP="0097469D">
            <w:pPr>
              <w:pStyle w:val="Code"/>
            </w:pPr>
            <w:r>
              <w:t xml:space="preserve">                                                "</w:t>
            </w:r>
            <w:proofErr w:type="spellStart"/>
            <w:r>
              <w:t>valueRoot</w:t>
            </w:r>
            <w:proofErr w:type="spellEnd"/>
            <w:r>
              <w:t>": "2.16.840.1.113883.4.349",</w:t>
            </w:r>
          </w:p>
          <w:p w14:paraId="33804A60" w14:textId="77777777" w:rsidR="00252CBB" w:rsidRDefault="00252CBB" w:rsidP="0097469D">
            <w:pPr>
              <w:pStyle w:val="Code"/>
            </w:pPr>
            <w:r>
              <w:t xml:space="preserve">                                                "</w:t>
            </w:r>
            <w:proofErr w:type="spellStart"/>
            <w:r>
              <w:t>valueExtension</w:t>
            </w:r>
            <w:proofErr w:type="spellEnd"/>
            <w:r>
              <w:t>": "1008533405V377263^NI^200M^USVHA",</w:t>
            </w:r>
          </w:p>
          <w:p w14:paraId="5BB20F5A" w14:textId="77777777" w:rsidR="00252CBB" w:rsidRDefault="00252CBB" w:rsidP="0097469D">
            <w:pPr>
              <w:pStyle w:val="Code"/>
            </w:pPr>
            <w:r>
              <w:t xml:space="preserve">                                                "type": "ICN"</w:t>
            </w:r>
          </w:p>
          <w:p w14:paraId="5903DEAA" w14:textId="77777777" w:rsidR="00252CBB" w:rsidRDefault="00252CBB" w:rsidP="0097469D">
            <w:pPr>
              <w:pStyle w:val="Code"/>
            </w:pPr>
            <w:r>
              <w:t xml:space="preserve">                                },</w:t>
            </w:r>
          </w:p>
          <w:p w14:paraId="0481F9FA" w14:textId="77777777" w:rsidR="00252CBB" w:rsidRDefault="00252CBB" w:rsidP="0097469D">
            <w:pPr>
              <w:pStyle w:val="Code"/>
            </w:pPr>
            <w:r>
              <w:t xml:space="preserve">                                "</w:t>
            </w:r>
            <w:proofErr w:type="spellStart"/>
            <w:r>
              <w:t>emailIds</w:t>
            </w:r>
            <w:proofErr w:type="spellEnd"/>
            <w:r>
              <w:t>": [{</w:t>
            </w:r>
          </w:p>
          <w:p w14:paraId="095F939C" w14:textId="5E5686C8" w:rsidR="00252CBB" w:rsidRDefault="00252CBB" w:rsidP="0097469D">
            <w:pPr>
              <w:pStyle w:val="Code"/>
            </w:pPr>
            <w:r>
              <w:t xml:space="preserve">                                                "value": "</w:t>
            </w:r>
          </w:p>
          <w:p w14:paraId="32AE8C75" w14:textId="77777777" w:rsidR="00252CBB" w:rsidRDefault="00252CBB" w:rsidP="0097469D">
            <w:pPr>
              <w:pStyle w:val="Code"/>
            </w:pPr>
            <w:r>
              <w:t xml:space="preserve">                                                "type": "Primary"</w:t>
            </w:r>
          </w:p>
          <w:p w14:paraId="6D4F349A" w14:textId="77777777" w:rsidR="00252CBB" w:rsidRDefault="00252CBB" w:rsidP="0097469D">
            <w:pPr>
              <w:pStyle w:val="Code"/>
            </w:pPr>
            <w:r>
              <w:t xml:space="preserve">                                }, {</w:t>
            </w:r>
          </w:p>
          <w:p w14:paraId="12A1D875" w14:textId="77777777" w:rsidR="00252CBB" w:rsidRDefault="00252CBB" w:rsidP="0097469D">
            <w:pPr>
              <w:pStyle w:val="Code"/>
            </w:pPr>
            <w:r>
              <w:t xml:space="preserve">                                                "value": "John.doe@yahoo.com",</w:t>
            </w:r>
          </w:p>
          <w:p w14:paraId="65F9B22E" w14:textId="77777777" w:rsidR="00252CBB" w:rsidRDefault="00252CBB" w:rsidP="0097469D">
            <w:pPr>
              <w:pStyle w:val="Code"/>
            </w:pPr>
            <w:r>
              <w:t xml:space="preserve">                                                "type": "Alternate"</w:t>
            </w:r>
          </w:p>
          <w:p w14:paraId="373578F6" w14:textId="77777777" w:rsidR="00252CBB" w:rsidRDefault="00252CBB" w:rsidP="0097469D">
            <w:pPr>
              <w:pStyle w:val="Code"/>
            </w:pPr>
            <w:r>
              <w:t xml:space="preserve">                                }],</w:t>
            </w:r>
          </w:p>
          <w:p w14:paraId="196E3E93" w14:textId="77777777" w:rsidR="00252CBB" w:rsidRDefault="00252CBB" w:rsidP="0097469D">
            <w:pPr>
              <w:pStyle w:val="Code"/>
            </w:pPr>
            <w:r>
              <w:t xml:space="preserve">                                "name": "John Doe"</w:t>
            </w:r>
          </w:p>
          <w:p w14:paraId="356352A3" w14:textId="77777777" w:rsidR="00252CBB" w:rsidRDefault="00252CBB" w:rsidP="0097469D">
            <w:pPr>
              <w:pStyle w:val="Code"/>
            </w:pPr>
            <w:r>
              <w:t xml:space="preserve">                },</w:t>
            </w:r>
          </w:p>
          <w:p w14:paraId="3E660AC3" w14:textId="77777777" w:rsidR="00252CBB" w:rsidRDefault="00252CBB" w:rsidP="0097469D">
            <w:pPr>
              <w:pStyle w:val="Code"/>
            </w:pPr>
            <w:r>
              <w:t xml:space="preserve">                "target": {</w:t>
            </w:r>
          </w:p>
          <w:p w14:paraId="6BB7A29E" w14:textId="77777777" w:rsidR="00252CBB" w:rsidRDefault="00252CBB" w:rsidP="0097469D">
            <w:pPr>
              <w:pStyle w:val="Code"/>
            </w:pPr>
            <w:r>
              <w:t xml:space="preserve">                                "</w:t>
            </w:r>
            <w:proofErr w:type="spellStart"/>
            <w:r>
              <w:t>correspondingIds</w:t>
            </w:r>
            <w:proofErr w:type="spellEnd"/>
            <w:r>
              <w:t>": [{</w:t>
            </w:r>
          </w:p>
          <w:p w14:paraId="7EE6880C" w14:textId="77777777" w:rsidR="00252CBB" w:rsidRDefault="00252CBB" w:rsidP="0097469D">
            <w:pPr>
              <w:pStyle w:val="Code"/>
            </w:pPr>
            <w:r>
              <w:t xml:space="preserve">                                                "</w:t>
            </w:r>
            <w:proofErr w:type="spellStart"/>
            <w:r>
              <w:t>valueRoot</w:t>
            </w:r>
            <w:proofErr w:type="spellEnd"/>
            <w:r>
              <w:t>": "2.16.840.1.113883.4.349",</w:t>
            </w:r>
          </w:p>
          <w:p w14:paraId="6CFE2FEA" w14:textId="77777777" w:rsidR="00252CBB" w:rsidRDefault="00252CBB" w:rsidP="0097469D">
            <w:pPr>
              <w:pStyle w:val="Code"/>
            </w:pPr>
            <w:r>
              <w:t xml:space="preserve">                                                "</w:t>
            </w:r>
            <w:proofErr w:type="spellStart"/>
            <w:r>
              <w:t>valueExtension</w:t>
            </w:r>
            <w:proofErr w:type="spellEnd"/>
            <w:r>
              <w:t>": "100001412^PI^553^USVHA^A",</w:t>
            </w:r>
          </w:p>
          <w:p w14:paraId="6E811213" w14:textId="77777777" w:rsidR="00252CBB" w:rsidRDefault="00252CBB" w:rsidP="0097469D">
            <w:pPr>
              <w:pStyle w:val="Code"/>
            </w:pPr>
            <w:r>
              <w:lastRenderedPageBreak/>
              <w:t xml:space="preserve">                                                "type": "ICN"</w:t>
            </w:r>
          </w:p>
          <w:p w14:paraId="689F5CA9" w14:textId="77777777" w:rsidR="00252CBB" w:rsidRDefault="00252CBB" w:rsidP="0097469D">
            <w:pPr>
              <w:pStyle w:val="Code"/>
            </w:pPr>
            <w:r>
              <w:t xml:space="preserve">                                }, {</w:t>
            </w:r>
          </w:p>
          <w:p w14:paraId="44B29FAD" w14:textId="77777777" w:rsidR="00252CBB" w:rsidRDefault="00252CBB" w:rsidP="0097469D">
            <w:pPr>
              <w:pStyle w:val="Code"/>
            </w:pPr>
            <w:r>
              <w:t xml:space="preserve">                                                "</w:t>
            </w:r>
            <w:proofErr w:type="spellStart"/>
            <w:r>
              <w:t>valueRoot</w:t>
            </w:r>
            <w:proofErr w:type="spellEnd"/>
            <w:r>
              <w:t>": "2.16.840.1.113883.3.364",</w:t>
            </w:r>
          </w:p>
          <w:p w14:paraId="13A4995A" w14:textId="77777777" w:rsidR="00252CBB" w:rsidRDefault="00252CBB" w:rsidP="0097469D">
            <w:pPr>
              <w:pStyle w:val="Code"/>
            </w:pPr>
            <w:r>
              <w:t xml:space="preserve">                                                "</w:t>
            </w:r>
            <w:proofErr w:type="spellStart"/>
            <w:r>
              <w:t>valueExtension</w:t>
            </w:r>
            <w:proofErr w:type="spellEnd"/>
            <w:r>
              <w:t>": "1025062341^NI^200DOD^USDOD^A",</w:t>
            </w:r>
          </w:p>
          <w:p w14:paraId="2C9BBB95" w14:textId="77777777" w:rsidR="00252CBB" w:rsidRDefault="00252CBB" w:rsidP="0097469D">
            <w:pPr>
              <w:pStyle w:val="Code"/>
            </w:pPr>
            <w:r>
              <w:t xml:space="preserve">                                                "type": "ICN"</w:t>
            </w:r>
          </w:p>
          <w:p w14:paraId="6D780B35" w14:textId="77777777" w:rsidR="00252CBB" w:rsidRDefault="00252CBB" w:rsidP="0097469D">
            <w:pPr>
              <w:pStyle w:val="Code"/>
            </w:pPr>
            <w:r>
              <w:t xml:space="preserve">                                }],</w:t>
            </w:r>
          </w:p>
          <w:p w14:paraId="3152E66B" w14:textId="77777777" w:rsidR="00252CBB" w:rsidRDefault="00252CBB" w:rsidP="0097469D">
            <w:pPr>
              <w:pStyle w:val="Code"/>
            </w:pPr>
            <w:r>
              <w:t xml:space="preserve">                                "identifier": {</w:t>
            </w:r>
          </w:p>
          <w:p w14:paraId="545E5B94" w14:textId="77777777" w:rsidR="00252CBB" w:rsidRDefault="00252CBB" w:rsidP="0097469D">
            <w:pPr>
              <w:pStyle w:val="Code"/>
            </w:pPr>
            <w:r>
              <w:t xml:space="preserve">                                                "</w:t>
            </w:r>
            <w:proofErr w:type="spellStart"/>
            <w:r>
              <w:t>valueRoot</w:t>
            </w:r>
            <w:proofErr w:type="spellEnd"/>
            <w:r>
              <w:t>": "2.16.840.1.113883.4.349",</w:t>
            </w:r>
          </w:p>
          <w:p w14:paraId="42EC2C42" w14:textId="77777777" w:rsidR="00252CBB" w:rsidRDefault="00252CBB" w:rsidP="0097469D">
            <w:pPr>
              <w:pStyle w:val="Code"/>
            </w:pPr>
            <w:r>
              <w:t xml:space="preserve">                                                "</w:t>
            </w:r>
            <w:proofErr w:type="spellStart"/>
            <w:r>
              <w:t>valueExtension</w:t>
            </w:r>
            <w:proofErr w:type="spellEnd"/>
            <w:r>
              <w:t>": "1008533405V372367^NI^200M^USVHA",</w:t>
            </w:r>
          </w:p>
          <w:p w14:paraId="796AC49A" w14:textId="77777777" w:rsidR="00252CBB" w:rsidRDefault="00252CBB" w:rsidP="0097469D">
            <w:pPr>
              <w:pStyle w:val="Code"/>
            </w:pPr>
            <w:r>
              <w:t xml:space="preserve">                                                "type": "ICN"</w:t>
            </w:r>
          </w:p>
          <w:p w14:paraId="100545FA" w14:textId="77777777" w:rsidR="00252CBB" w:rsidRDefault="00252CBB" w:rsidP="0097469D">
            <w:pPr>
              <w:pStyle w:val="Code"/>
            </w:pPr>
            <w:r>
              <w:t xml:space="preserve">                                },</w:t>
            </w:r>
          </w:p>
          <w:p w14:paraId="355A4F61" w14:textId="77777777" w:rsidR="00252CBB" w:rsidRDefault="00252CBB" w:rsidP="0097469D">
            <w:pPr>
              <w:pStyle w:val="Code"/>
            </w:pPr>
            <w:r>
              <w:t xml:space="preserve">                                "</w:t>
            </w:r>
            <w:proofErr w:type="spellStart"/>
            <w:r>
              <w:t>emailIds</w:t>
            </w:r>
            <w:proofErr w:type="spellEnd"/>
            <w:r>
              <w:t>": [{</w:t>
            </w:r>
          </w:p>
          <w:p w14:paraId="64A4019F" w14:textId="43B702CA" w:rsidR="00252CBB" w:rsidRDefault="00252CBB" w:rsidP="0097469D">
            <w:pPr>
              <w:pStyle w:val="Code"/>
            </w:pPr>
            <w:r>
              <w:t xml:space="preserve">                                                "value": "</w:t>
            </w:r>
            <w:r w:rsidR="007C6B79">
              <w:t>xxx</w:t>
            </w:r>
            <w:r>
              <w:t>",</w:t>
            </w:r>
          </w:p>
          <w:p w14:paraId="02DF123F" w14:textId="77777777" w:rsidR="00252CBB" w:rsidRDefault="00252CBB" w:rsidP="0097469D">
            <w:pPr>
              <w:pStyle w:val="Code"/>
            </w:pPr>
            <w:r>
              <w:t xml:space="preserve">                                                "type": "Primary"</w:t>
            </w:r>
          </w:p>
          <w:p w14:paraId="42CBBA6D" w14:textId="77777777" w:rsidR="00252CBB" w:rsidRDefault="00252CBB" w:rsidP="0097469D">
            <w:pPr>
              <w:pStyle w:val="Code"/>
            </w:pPr>
            <w:r>
              <w:t xml:space="preserve">                                }, {</w:t>
            </w:r>
          </w:p>
          <w:p w14:paraId="1CBBC2A4" w14:textId="77777777" w:rsidR="00252CBB" w:rsidRDefault="00252CBB" w:rsidP="0097469D">
            <w:pPr>
              <w:pStyle w:val="Code"/>
            </w:pPr>
            <w:r>
              <w:t xml:space="preserve">                                                "value": "jane.doe@yahoo.com",</w:t>
            </w:r>
          </w:p>
          <w:p w14:paraId="6A26CC4A" w14:textId="77777777" w:rsidR="00252CBB" w:rsidRDefault="00252CBB" w:rsidP="0097469D">
            <w:pPr>
              <w:pStyle w:val="Code"/>
            </w:pPr>
            <w:r>
              <w:t xml:space="preserve">                                                "type": "Alternate"</w:t>
            </w:r>
          </w:p>
          <w:p w14:paraId="6D78345B" w14:textId="77777777" w:rsidR="00252CBB" w:rsidRDefault="00252CBB" w:rsidP="0097469D">
            <w:pPr>
              <w:pStyle w:val="Code"/>
            </w:pPr>
            <w:r>
              <w:t xml:space="preserve">                                }],</w:t>
            </w:r>
          </w:p>
          <w:p w14:paraId="377D8277" w14:textId="77777777" w:rsidR="00252CBB" w:rsidRDefault="00252CBB" w:rsidP="0097469D">
            <w:pPr>
              <w:pStyle w:val="Code"/>
            </w:pPr>
            <w:r>
              <w:t xml:space="preserve">                                "name": "Jane Doe"</w:t>
            </w:r>
          </w:p>
          <w:p w14:paraId="6502EF5D" w14:textId="77777777" w:rsidR="00252CBB" w:rsidRDefault="00252CBB" w:rsidP="0097469D">
            <w:pPr>
              <w:pStyle w:val="Code"/>
            </w:pPr>
            <w:r>
              <w:t xml:space="preserve">                },</w:t>
            </w:r>
          </w:p>
          <w:p w14:paraId="3CA59E59" w14:textId="77777777" w:rsidR="00252CBB" w:rsidRDefault="00252CBB" w:rsidP="0097469D">
            <w:pPr>
              <w:pStyle w:val="Code"/>
            </w:pPr>
            <w:r>
              <w:t xml:space="preserve">                "</w:t>
            </w:r>
            <w:proofErr w:type="spellStart"/>
            <w:r>
              <w:t>authorizationType</w:t>
            </w:r>
            <w:proofErr w:type="spellEnd"/>
            <w:r>
              <w:t>": {</w:t>
            </w:r>
          </w:p>
          <w:p w14:paraId="38B894D3" w14:textId="77777777" w:rsidR="00252CBB" w:rsidRDefault="00252CBB" w:rsidP="0097469D">
            <w:pPr>
              <w:pStyle w:val="Code"/>
            </w:pPr>
            <w:r>
              <w:t xml:space="preserve">                                "events": [{</w:t>
            </w:r>
          </w:p>
          <w:p w14:paraId="1C3229FD" w14:textId="77777777" w:rsidR="00252CBB" w:rsidRDefault="00252CBB" w:rsidP="0097469D">
            <w:pPr>
              <w:pStyle w:val="Code"/>
            </w:pPr>
            <w:r>
              <w:t xml:space="preserve">                                                "type": "Accept",</w:t>
            </w:r>
          </w:p>
          <w:p w14:paraId="4B817F63" w14:textId="77777777" w:rsidR="00252CBB" w:rsidRDefault="00252CBB" w:rsidP="0097469D">
            <w:pPr>
              <w:pStyle w:val="Code"/>
            </w:pPr>
            <w:r>
              <w:t xml:space="preserve">                                                "</w:t>
            </w:r>
            <w:proofErr w:type="spellStart"/>
            <w:r>
              <w:t>initiatedBy</w:t>
            </w:r>
            <w:proofErr w:type="spellEnd"/>
            <w:r>
              <w:t>": {</w:t>
            </w:r>
          </w:p>
          <w:p w14:paraId="4200E6CF" w14:textId="77777777" w:rsidR="00252CBB" w:rsidRDefault="00252CBB" w:rsidP="0097469D">
            <w:pPr>
              <w:pStyle w:val="Code"/>
            </w:pPr>
            <w:r>
              <w:t xml:space="preserve">                                                                "user": {</w:t>
            </w:r>
          </w:p>
          <w:p w14:paraId="37A377FB" w14:textId="77777777" w:rsidR="00252CBB" w:rsidRDefault="00252CBB" w:rsidP="0097469D">
            <w:pPr>
              <w:pStyle w:val="Code"/>
            </w:pPr>
            <w:r>
              <w:t xml:space="preserve">                                                                                "identifier": {</w:t>
            </w:r>
          </w:p>
          <w:p w14:paraId="153E976D" w14:textId="77777777" w:rsidR="00252CBB" w:rsidRDefault="00252CBB" w:rsidP="0097469D">
            <w:pPr>
              <w:pStyle w:val="Code"/>
            </w:pPr>
            <w:r>
              <w:lastRenderedPageBreak/>
              <w:t xml:space="preserve">                                                                                                "</w:t>
            </w:r>
            <w:proofErr w:type="spellStart"/>
            <w:r>
              <w:t>valueRoot</w:t>
            </w:r>
            <w:proofErr w:type="spellEnd"/>
            <w:r>
              <w:t>": "&lt;</w:t>
            </w:r>
            <w:proofErr w:type="spellStart"/>
            <w:r>
              <w:t>CredentialId</w:t>
            </w:r>
            <w:proofErr w:type="spellEnd"/>
            <w:r>
              <w:t>-from-SSO-Header&gt;",</w:t>
            </w:r>
          </w:p>
          <w:p w14:paraId="1D43EFC4" w14:textId="77777777" w:rsidR="00252CBB" w:rsidRDefault="00252CBB" w:rsidP="0097469D">
            <w:pPr>
              <w:pStyle w:val="Code"/>
            </w:pPr>
            <w:r>
              <w:t xml:space="preserve">                                                                                                "</w:t>
            </w:r>
            <w:proofErr w:type="spellStart"/>
            <w:r>
              <w:t>valueExtension</w:t>
            </w:r>
            <w:proofErr w:type="spellEnd"/>
            <w:r>
              <w:t>": "1008533405V377263^NI^200M^USVHA",</w:t>
            </w:r>
          </w:p>
          <w:p w14:paraId="5251EA66" w14:textId="77777777" w:rsidR="00252CBB" w:rsidRDefault="00252CBB" w:rsidP="0097469D">
            <w:pPr>
              <w:pStyle w:val="Code"/>
            </w:pPr>
            <w:r>
              <w:t xml:space="preserve">                                                                                                "type": "&lt;</w:t>
            </w:r>
            <w:proofErr w:type="spellStart"/>
            <w:r>
              <w:t>SSOiCredentialType</w:t>
            </w:r>
            <w:proofErr w:type="spellEnd"/>
            <w:r>
              <w:t>-from-SSO-Header&gt;"</w:t>
            </w:r>
          </w:p>
          <w:p w14:paraId="2B9A2DBD" w14:textId="77777777" w:rsidR="00252CBB" w:rsidRDefault="00252CBB" w:rsidP="0097469D">
            <w:pPr>
              <w:pStyle w:val="Code"/>
            </w:pPr>
            <w:r>
              <w:t xml:space="preserve">                                                                                },</w:t>
            </w:r>
          </w:p>
          <w:p w14:paraId="54D9679A" w14:textId="77777777" w:rsidR="00252CBB" w:rsidRDefault="00252CBB" w:rsidP="0097469D">
            <w:pPr>
              <w:pStyle w:val="Code"/>
            </w:pPr>
            <w:r>
              <w:t xml:space="preserve">                                                                                "name": "Staff User"</w:t>
            </w:r>
          </w:p>
          <w:p w14:paraId="336864C6" w14:textId="77777777" w:rsidR="00252CBB" w:rsidRDefault="00252CBB" w:rsidP="0097469D">
            <w:pPr>
              <w:pStyle w:val="Code"/>
            </w:pPr>
            <w:r>
              <w:t xml:space="preserve">                                                                },</w:t>
            </w:r>
          </w:p>
          <w:p w14:paraId="46EED400" w14:textId="77777777" w:rsidR="00252CBB" w:rsidRDefault="00252CBB" w:rsidP="0097469D">
            <w:pPr>
              <w:pStyle w:val="Code"/>
            </w:pPr>
            <w:r>
              <w:t xml:space="preserve">                                                                "system": {</w:t>
            </w:r>
          </w:p>
          <w:p w14:paraId="5347D632" w14:textId="77777777" w:rsidR="00252CBB" w:rsidRDefault="00252CBB" w:rsidP="0097469D">
            <w:pPr>
              <w:pStyle w:val="Code"/>
            </w:pPr>
            <w:r>
              <w:t xml:space="preserve">                                                                                "id": "IAM-</w:t>
            </w:r>
            <w:proofErr w:type="spellStart"/>
            <w:r>
              <w:t>AcS</w:t>
            </w:r>
            <w:proofErr w:type="spellEnd"/>
            <w:r>
              <w:t>-AMS-DSP",</w:t>
            </w:r>
          </w:p>
          <w:p w14:paraId="05F11FF9" w14:textId="77777777" w:rsidR="00252CBB" w:rsidRDefault="00252CBB" w:rsidP="0097469D">
            <w:pPr>
              <w:pStyle w:val="Code"/>
            </w:pPr>
            <w:r>
              <w:t xml:space="preserve">                                                                                "name": "IAM Delegation Staff Portal"</w:t>
            </w:r>
          </w:p>
          <w:p w14:paraId="0E6444D7" w14:textId="77777777" w:rsidR="00252CBB" w:rsidRDefault="00252CBB" w:rsidP="0097469D">
            <w:pPr>
              <w:pStyle w:val="Code"/>
            </w:pPr>
            <w:r>
              <w:t xml:space="preserve">                                                                },</w:t>
            </w:r>
          </w:p>
          <w:p w14:paraId="37B1941E" w14:textId="77777777" w:rsidR="00252CBB" w:rsidRDefault="00252CBB" w:rsidP="0097469D">
            <w:pPr>
              <w:pStyle w:val="Code"/>
            </w:pPr>
            <w:r>
              <w:t xml:space="preserve">                                                                "organization": {</w:t>
            </w:r>
          </w:p>
          <w:p w14:paraId="328C1C97" w14:textId="77777777" w:rsidR="00252CBB" w:rsidRDefault="00252CBB" w:rsidP="0097469D">
            <w:pPr>
              <w:pStyle w:val="Code"/>
            </w:pPr>
            <w:r>
              <w:t xml:space="preserve">                                                                                "id": "urn:oid:2.16.840.1.113883.4.349",</w:t>
            </w:r>
          </w:p>
          <w:p w14:paraId="44319097" w14:textId="77777777" w:rsidR="00252CBB" w:rsidRDefault="00252CBB" w:rsidP="0097469D">
            <w:pPr>
              <w:pStyle w:val="Code"/>
            </w:pPr>
            <w:r>
              <w:t xml:space="preserve">                                                                                "name": "Department of Veterans Affairs"</w:t>
            </w:r>
          </w:p>
          <w:p w14:paraId="3C84D27D" w14:textId="77777777" w:rsidR="00252CBB" w:rsidRDefault="00252CBB" w:rsidP="0097469D">
            <w:pPr>
              <w:pStyle w:val="Code"/>
            </w:pPr>
            <w:r>
              <w:t xml:space="preserve">                                                                }</w:t>
            </w:r>
          </w:p>
          <w:p w14:paraId="4E8BD2E3" w14:textId="77777777" w:rsidR="00252CBB" w:rsidRDefault="00252CBB" w:rsidP="0097469D">
            <w:pPr>
              <w:pStyle w:val="Code"/>
            </w:pPr>
            <w:r>
              <w:t xml:space="preserve">                                                },</w:t>
            </w:r>
          </w:p>
          <w:p w14:paraId="65262142" w14:textId="77777777" w:rsidR="00252CBB" w:rsidRDefault="00252CBB" w:rsidP="0097469D">
            <w:pPr>
              <w:pStyle w:val="Code"/>
            </w:pPr>
            <w:r>
              <w:t xml:space="preserve">                                                "</w:t>
            </w:r>
            <w:proofErr w:type="spellStart"/>
            <w:r>
              <w:t>initiatedOn</w:t>
            </w:r>
            <w:proofErr w:type="spellEnd"/>
            <w:r>
              <w:t>": "2016-01-23T19:51:09.091Z",</w:t>
            </w:r>
          </w:p>
          <w:p w14:paraId="02D6D62B" w14:textId="77777777" w:rsidR="00252CBB" w:rsidRDefault="00252CBB" w:rsidP="0097469D">
            <w:pPr>
              <w:pStyle w:val="Code"/>
            </w:pPr>
            <w:r>
              <w:t xml:space="preserve">                                                "</w:t>
            </w:r>
            <w:proofErr w:type="spellStart"/>
            <w:r>
              <w:t>supportingMedia</w:t>
            </w:r>
            <w:proofErr w:type="spellEnd"/>
            <w:r>
              <w:t>": {</w:t>
            </w:r>
          </w:p>
          <w:p w14:paraId="06E2E666" w14:textId="77777777" w:rsidR="00252CBB" w:rsidRDefault="00252CBB" w:rsidP="0097469D">
            <w:pPr>
              <w:pStyle w:val="Code"/>
            </w:pPr>
            <w:r>
              <w:t xml:space="preserve">                                                                "type": "application/pdf",</w:t>
            </w:r>
          </w:p>
          <w:p w14:paraId="49AD8211" w14:textId="77777777" w:rsidR="00252CBB" w:rsidRDefault="00252CBB" w:rsidP="0097469D">
            <w:pPr>
              <w:pStyle w:val="Code"/>
            </w:pPr>
            <w:r>
              <w:t xml:space="preserve">                                                                "id": "51",</w:t>
            </w:r>
          </w:p>
          <w:p w14:paraId="20639AB0" w14:textId="77777777" w:rsidR="00252CBB" w:rsidRDefault="00252CBB" w:rsidP="0097469D">
            <w:pPr>
              <w:pStyle w:val="Code"/>
            </w:pPr>
            <w:r>
              <w:t xml:space="preserve">                                                                "</w:t>
            </w:r>
            <w:proofErr w:type="spellStart"/>
            <w:r>
              <w:t>mediaProcessedOn</w:t>
            </w:r>
            <w:proofErr w:type="spellEnd"/>
            <w:r>
              <w:t>": "2015-11-11T18:20:43.511Z",</w:t>
            </w:r>
          </w:p>
          <w:p w14:paraId="2832184C" w14:textId="77777777" w:rsidR="00252CBB" w:rsidRDefault="00252CBB" w:rsidP="0097469D">
            <w:pPr>
              <w:pStyle w:val="Code"/>
            </w:pPr>
            <w:r>
              <w:t xml:space="preserve">                                                                "name": </w:t>
            </w:r>
            <w:r>
              <w:lastRenderedPageBreak/>
              <w:t>"CreatePRD.John.Doe.pdf"</w:t>
            </w:r>
          </w:p>
          <w:p w14:paraId="24DAE497" w14:textId="77777777" w:rsidR="00252CBB" w:rsidRDefault="00252CBB" w:rsidP="0097469D">
            <w:pPr>
              <w:pStyle w:val="Code"/>
            </w:pPr>
            <w:r>
              <w:t xml:space="preserve">                                                },</w:t>
            </w:r>
          </w:p>
          <w:p w14:paraId="7C804B8B" w14:textId="77777777" w:rsidR="00252CBB" w:rsidRDefault="00252CBB" w:rsidP="0097469D">
            <w:pPr>
              <w:pStyle w:val="Code"/>
            </w:pPr>
            <w:r>
              <w:t xml:space="preserve">                                                "preferences": [{</w:t>
            </w:r>
          </w:p>
          <w:p w14:paraId="60DF19C4" w14:textId="77777777" w:rsidR="00252CBB" w:rsidRDefault="00252CBB" w:rsidP="0097469D">
            <w:pPr>
              <w:pStyle w:val="Code"/>
            </w:pPr>
            <w:r>
              <w:t xml:space="preserve">                                                                "value": "</w:t>
            </w:r>
            <w:proofErr w:type="spellStart"/>
            <w:r>
              <w:t>PowerOfAttorney</w:t>
            </w:r>
            <w:proofErr w:type="spellEnd"/>
            <w:r>
              <w:t>",</w:t>
            </w:r>
          </w:p>
          <w:p w14:paraId="69EC6139" w14:textId="77777777" w:rsidR="00252CBB" w:rsidRDefault="00252CBB" w:rsidP="0097469D">
            <w:pPr>
              <w:pStyle w:val="Code"/>
            </w:pPr>
            <w:r>
              <w:t xml:space="preserve">                                                                "type": "</w:t>
            </w:r>
            <w:proofErr w:type="spellStart"/>
            <w:r>
              <w:t>PersonalRepresentativeType</w:t>
            </w:r>
            <w:proofErr w:type="spellEnd"/>
            <w:r>
              <w:t>"</w:t>
            </w:r>
          </w:p>
          <w:p w14:paraId="2C5AAC90" w14:textId="77777777" w:rsidR="00252CBB" w:rsidRDefault="00252CBB" w:rsidP="0097469D">
            <w:pPr>
              <w:pStyle w:val="Code"/>
            </w:pPr>
            <w:r>
              <w:t xml:space="preserve">                                                }, {</w:t>
            </w:r>
          </w:p>
          <w:p w14:paraId="2D9AD686" w14:textId="77777777" w:rsidR="00252CBB" w:rsidRDefault="00252CBB" w:rsidP="0097469D">
            <w:pPr>
              <w:pStyle w:val="Code"/>
            </w:pPr>
            <w:r>
              <w:t xml:space="preserve">                                                                "value": "Fairfax County",</w:t>
            </w:r>
          </w:p>
          <w:p w14:paraId="28248DBA" w14:textId="77777777" w:rsidR="00252CBB" w:rsidRDefault="00252CBB" w:rsidP="0097469D">
            <w:pPr>
              <w:pStyle w:val="Code"/>
            </w:pPr>
            <w:r>
              <w:t xml:space="preserve">                                                                "type": "Jurisdiction"</w:t>
            </w:r>
          </w:p>
          <w:p w14:paraId="1D5DD125" w14:textId="77777777" w:rsidR="00252CBB" w:rsidRDefault="00252CBB" w:rsidP="0097469D">
            <w:pPr>
              <w:pStyle w:val="Code"/>
            </w:pPr>
            <w:r>
              <w:t xml:space="preserve">                                                }, {</w:t>
            </w:r>
          </w:p>
          <w:p w14:paraId="332D313D" w14:textId="77777777" w:rsidR="00252CBB" w:rsidRDefault="00252CBB" w:rsidP="0097469D">
            <w:pPr>
              <w:pStyle w:val="Code"/>
            </w:pPr>
            <w:r>
              <w:t xml:space="preserve">                                                                "value": "Yes",</w:t>
            </w:r>
          </w:p>
          <w:p w14:paraId="67C6BEDC" w14:textId="77777777" w:rsidR="00252CBB" w:rsidRDefault="00252CBB" w:rsidP="0097469D">
            <w:pPr>
              <w:pStyle w:val="Code"/>
            </w:pPr>
            <w:r>
              <w:t xml:space="preserve">                                                                "type": "</w:t>
            </w:r>
            <w:proofErr w:type="spellStart"/>
            <w:r>
              <w:t>ActivatePROnlineHealthcareAccess</w:t>
            </w:r>
            <w:proofErr w:type="spellEnd"/>
            <w:r>
              <w:t>"</w:t>
            </w:r>
          </w:p>
          <w:p w14:paraId="4E94E59F" w14:textId="77777777" w:rsidR="00252CBB" w:rsidRDefault="00252CBB" w:rsidP="0097469D">
            <w:pPr>
              <w:pStyle w:val="Code"/>
            </w:pPr>
            <w:r>
              <w:t xml:space="preserve">                                                }, {</w:t>
            </w:r>
          </w:p>
          <w:p w14:paraId="4139ED96" w14:textId="77777777" w:rsidR="00252CBB" w:rsidRDefault="00252CBB" w:rsidP="0097469D">
            <w:pPr>
              <w:pStyle w:val="Code"/>
            </w:pPr>
            <w:r>
              <w:t xml:space="preserve">                                                                "value": "2015-11-12T18:25:43.511Z",</w:t>
            </w:r>
          </w:p>
          <w:p w14:paraId="665C71C0" w14:textId="77777777" w:rsidR="00252CBB" w:rsidRDefault="00252CBB" w:rsidP="0097469D">
            <w:pPr>
              <w:pStyle w:val="Code"/>
            </w:pPr>
            <w:r>
              <w:t xml:space="preserve">                                                                "type": "</w:t>
            </w:r>
            <w:proofErr w:type="spellStart"/>
            <w:r>
              <w:t>EffectiveDate</w:t>
            </w:r>
            <w:proofErr w:type="spellEnd"/>
            <w:r>
              <w:t>"</w:t>
            </w:r>
          </w:p>
          <w:p w14:paraId="0384BFED" w14:textId="77777777" w:rsidR="00252CBB" w:rsidRDefault="00252CBB" w:rsidP="0097469D">
            <w:pPr>
              <w:pStyle w:val="Code"/>
            </w:pPr>
            <w:r>
              <w:t xml:space="preserve">                                                }, {</w:t>
            </w:r>
          </w:p>
          <w:p w14:paraId="16C38D2A" w14:textId="77777777" w:rsidR="00252CBB" w:rsidRDefault="00252CBB" w:rsidP="0097469D">
            <w:pPr>
              <w:pStyle w:val="Code"/>
            </w:pPr>
            <w:r>
              <w:t xml:space="preserve">                                                                "value": "2025-11-12T18:25:43.511Z",</w:t>
            </w:r>
          </w:p>
          <w:p w14:paraId="670B4239" w14:textId="77777777" w:rsidR="00252CBB" w:rsidRDefault="00252CBB" w:rsidP="0097469D">
            <w:pPr>
              <w:pStyle w:val="Code"/>
            </w:pPr>
            <w:r>
              <w:t xml:space="preserve">                                                                "type": "</w:t>
            </w:r>
            <w:proofErr w:type="spellStart"/>
            <w:r>
              <w:t>ExpirationDate</w:t>
            </w:r>
            <w:proofErr w:type="spellEnd"/>
            <w:r>
              <w:t>"</w:t>
            </w:r>
          </w:p>
          <w:p w14:paraId="35F866DD" w14:textId="77777777" w:rsidR="00252CBB" w:rsidRDefault="00252CBB" w:rsidP="0097469D">
            <w:pPr>
              <w:pStyle w:val="Code"/>
            </w:pPr>
            <w:r>
              <w:t xml:space="preserve">                                                }]</w:t>
            </w:r>
          </w:p>
          <w:p w14:paraId="158F042E" w14:textId="77777777" w:rsidR="00252CBB" w:rsidRDefault="00252CBB" w:rsidP="0097469D">
            <w:pPr>
              <w:pStyle w:val="Code"/>
            </w:pPr>
            <w:r>
              <w:t xml:space="preserve">                                }],</w:t>
            </w:r>
          </w:p>
          <w:p w14:paraId="2AA00EA9" w14:textId="77777777" w:rsidR="00252CBB" w:rsidRDefault="00252CBB" w:rsidP="0097469D">
            <w:pPr>
              <w:pStyle w:val="Code"/>
            </w:pPr>
            <w:r>
              <w:t xml:space="preserve">                                "value": "</w:t>
            </w:r>
            <w:proofErr w:type="spellStart"/>
            <w:r>
              <w:t>VAHPDelegation</w:t>
            </w:r>
            <w:proofErr w:type="spellEnd"/>
            <w:r>
              <w:t>"</w:t>
            </w:r>
          </w:p>
          <w:p w14:paraId="595F3AD7" w14:textId="77777777" w:rsidR="00252CBB" w:rsidRDefault="00252CBB" w:rsidP="0097469D">
            <w:pPr>
              <w:pStyle w:val="Code"/>
            </w:pPr>
            <w:r>
              <w:t xml:space="preserve">                }</w:t>
            </w:r>
          </w:p>
          <w:p w14:paraId="4DFA7B36" w14:textId="356134F4" w:rsidR="00252CBB" w:rsidRDefault="00252CBB" w:rsidP="0097469D">
            <w:pPr>
              <w:pStyle w:val="Code"/>
            </w:pPr>
            <w:r>
              <w:t>}</w:t>
            </w:r>
          </w:p>
        </w:tc>
      </w:tr>
    </w:tbl>
    <w:p w14:paraId="42DE9393" w14:textId="77777777" w:rsidR="00252CBB" w:rsidRPr="00252CBB" w:rsidRDefault="00252CBB" w:rsidP="00545FBB"/>
    <w:p w14:paraId="66F0B61F" w14:textId="1F70918B" w:rsidR="003C72B7" w:rsidRDefault="003C72B7" w:rsidP="00030EC4">
      <w:pPr>
        <w:pStyle w:val="Heading2"/>
      </w:pPr>
      <w:bookmarkStart w:id="3354" w:name="_Toc445298055"/>
      <w:bookmarkStart w:id="3355" w:name="_Toc455753601"/>
      <w:r>
        <w:lastRenderedPageBreak/>
        <w:t>Navigation Hierarchy</w:t>
      </w:r>
      <w:bookmarkEnd w:id="3348"/>
      <w:bookmarkEnd w:id="3349"/>
      <w:bookmarkEnd w:id="3354"/>
      <w:bookmarkEnd w:id="3355"/>
    </w:p>
    <w:p w14:paraId="2A45DCA1" w14:textId="1958C380" w:rsidR="00252CBB" w:rsidRPr="00342DD9" w:rsidRDefault="00CD01A6" w:rsidP="001A5A52">
      <w:pPr>
        <w:pStyle w:val="BodyText"/>
      </w:pPr>
      <w:r>
        <w:t>The f</w:t>
      </w:r>
      <w:r w:rsidR="00252CBB">
        <w:t xml:space="preserve">igure </w:t>
      </w:r>
      <w:r>
        <w:t xml:space="preserve">below </w:t>
      </w:r>
      <w:r w:rsidR="00252CBB">
        <w:t>depicts the navigation hierarchy for the VDT</w:t>
      </w:r>
      <w:r w:rsidR="00252CBB" w:rsidRPr="008F2DAC">
        <w:t xml:space="preserve">. </w:t>
      </w:r>
      <w:r w:rsidR="00252CBB">
        <w:t>VDT</w:t>
      </w:r>
      <w:r w:rsidR="00252CBB" w:rsidRPr="008F2DAC">
        <w:t xml:space="preserve"> pages require authentication and authorization to access them.</w:t>
      </w:r>
      <w:r w:rsidR="00252CBB">
        <w:t xml:space="preserve"> Refer to </w:t>
      </w:r>
      <w:r w:rsidR="00342DD9">
        <w:fldChar w:fldCharType="begin"/>
      </w:r>
      <w:r w:rsidR="00342DD9">
        <w:instrText xml:space="preserve"> REF _Ref437288744 \h </w:instrText>
      </w:r>
      <w:r w:rsidR="00342DD9">
        <w:fldChar w:fldCharType="separate"/>
      </w:r>
      <w:r w:rsidR="00CE2116">
        <w:t xml:space="preserve">Figure </w:t>
      </w:r>
      <w:r w:rsidR="00CE2116">
        <w:rPr>
          <w:noProof/>
        </w:rPr>
        <w:t>30</w:t>
      </w:r>
      <w:r w:rsidR="00CE2116">
        <w:t>: Veteran Delegation Tool</w:t>
      </w:r>
      <w:r w:rsidR="00342DD9">
        <w:fldChar w:fldCharType="end"/>
      </w:r>
      <w:r w:rsidR="00342DD9">
        <w:t xml:space="preserve"> and </w:t>
      </w:r>
      <w:r w:rsidR="00342DD9">
        <w:fldChar w:fldCharType="begin"/>
      </w:r>
      <w:r w:rsidR="00342DD9">
        <w:instrText xml:space="preserve"> REF _Ref437288749 \h </w:instrText>
      </w:r>
      <w:r w:rsidR="00342DD9">
        <w:fldChar w:fldCharType="separate"/>
      </w:r>
      <w:r w:rsidR="00CE2116">
        <w:t xml:space="preserve">Figure </w:t>
      </w:r>
      <w:r w:rsidR="00CE2116">
        <w:rPr>
          <w:noProof/>
        </w:rPr>
        <w:t>31</w:t>
      </w:r>
      <w:r w:rsidR="00CE2116">
        <w:t>: Delegation Staff Portal</w:t>
      </w:r>
      <w:r w:rsidR="00342DD9">
        <w:fldChar w:fldCharType="end"/>
      </w:r>
      <w:r w:rsidR="00252CBB">
        <w:t xml:space="preserve"> for additional details.</w:t>
      </w:r>
    </w:p>
    <w:p w14:paraId="1F813DC7" w14:textId="79C9FBE5" w:rsidR="00252CBB" w:rsidRDefault="00642D75" w:rsidP="001A5A52">
      <w:pPr>
        <w:pStyle w:val="Figure"/>
      </w:pPr>
      <w:r>
        <w:object w:dxaOrig="9455" w:dyaOrig="13852" w14:anchorId="4E36E040">
          <v:shape id="_x0000_i1055" type="#_x0000_t75" alt="Image captures the VDT Navigation Hierarchy.&#10;" style="width:439.45pt;height:549.5pt" o:ole="" o:bordertopcolor="this" o:borderleftcolor="this" o:borderbottomcolor="this" o:borderrightcolor="this">
            <v:imagedata r:id="rId127" o:title=""/>
            <w10:bordertop type="single" width="4"/>
            <w10:borderleft type="single" width="4"/>
            <w10:borderbottom type="single" width="4"/>
            <w10:borderright type="single" width="4"/>
          </v:shape>
          <o:OLEObject Type="Embed" ProgID="Visio.Drawing.11" ShapeID="_x0000_i1055" DrawAspect="Content" ObjectID="_1534336047" r:id="rId128"/>
        </w:object>
      </w:r>
    </w:p>
    <w:p w14:paraId="552DDD1C" w14:textId="48AB1480" w:rsidR="00252CBB" w:rsidRDefault="00E460E6" w:rsidP="00E460E6">
      <w:pPr>
        <w:pStyle w:val="Caption"/>
      </w:pPr>
      <w:bookmarkStart w:id="3356" w:name="_Toc445298116"/>
      <w:bookmarkStart w:id="3357" w:name="_Toc455753658"/>
      <w:r>
        <w:lastRenderedPageBreak/>
        <w:t xml:space="preserve">Figure </w:t>
      </w:r>
      <w:r w:rsidR="001219E3">
        <w:fldChar w:fldCharType="begin"/>
      </w:r>
      <w:r w:rsidR="001219E3">
        <w:instrText xml:space="preserve"> SEQ Figure \* ARABIC </w:instrText>
      </w:r>
      <w:r w:rsidR="001219E3">
        <w:fldChar w:fldCharType="separate"/>
      </w:r>
      <w:r w:rsidR="00CE2116">
        <w:rPr>
          <w:noProof/>
        </w:rPr>
        <w:t>49</w:t>
      </w:r>
      <w:r w:rsidR="001219E3">
        <w:rPr>
          <w:noProof/>
        </w:rPr>
        <w:fldChar w:fldCharType="end"/>
      </w:r>
      <w:r>
        <w:t>: VDT Navigation Hierarchy</w:t>
      </w:r>
      <w:bookmarkEnd w:id="3356"/>
      <w:bookmarkEnd w:id="3357"/>
    </w:p>
    <w:p w14:paraId="25DFBBCA" w14:textId="77777777" w:rsidR="00545FBB" w:rsidRPr="00545FBB" w:rsidRDefault="00545FBB" w:rsidP="00545FBB"/>
    <w:p w14:paraId="6B7127C6" w14:textId="77777777" w:rsidR="003C72B7" w:rsidRPr="00D800F3" w:rsidRDefault="003C72B7" w:rsidP="00517959">
      <w:pPr>
        <w:pStyle w:val="Heading3"/>
      </w:pPr>
      <w:bookmarkStart w:id="3358" w:name="_Toc444541001"/>
      <w:bookmarkStart w:id="3359" w:name="_Toc444544949"/>
      <w:bookmarkStart w:id="3360" w:name="_Toc444545644"/>
      <w:bookmarkStart w:id="3361" w:name="_Toc445297877"/>
      <w:bookmarkStart w:id="3362" w:name="_Toc445298056"/>
      <w:bookmarkStart w:id="3363" w:name="_Toc445713525"/>
      <w:bookmarkStart w:id="3364" w:name="_Toc414992949"/>
      <w:bookmarkStart w:id="3365" w:name="_Toc414995270"/>
      <w:bookmarkStart w:id="3366" w:name="_Toc414997593"/>
      <w:bookmarkStart w:id="3367" w:name="_Toc414992950"/>
      <w:bookmarkStart w:id="3368" w:name="_Toc414995271"/>
      <w:bookmarkStart w:id="3369" w:name="_Toc414997594"/>
      <w:bookmarkStart w:id="3370" w:name="_Toc414992951"/>
      <w:bookmarkStart w:id="3371" w:name="_Toc414995272"/>
      <w:bookmarkStart w:id="3372" w:name="_Toc414997595"/>
      <w:bookmarkStart w:id="3373" w:name="_Toc414992952"/>
      <w:bookmarkStart w:id="3374" w:name="_Toc414995273"/>
      <w:bookmarkStart w:id="3375" w:name="_Toc414997596"/>
      <w:bookmarkStart w:id="3376" w:name="_Toc414992953"/>
      <w:bookmarkStart w:id="3377" w:name="_Toc414995274"/>
      <w:bookmarkStart w:id="3378" w:name="_Toc414997597"/>
      <w:bookmarkStart w:id="3379" w:name="_Toc414992954"/>
      <w:bookmarkStart w:id="3380" w:name="_Toc414995275"/>
      <w:bookmarkStart w:id="3381" w:name="_Toc414997598"/>
      <w:bookmarkStart w:id="3382" w:name="_Toc414992955"/>
      <w:bookmarkStart w:id="3383" w:name="_Toc414995276"/>
      <w:bookmarkStart w:id="3384" w:name="_Toc414997599"/>
      <w:bookmarkStart w:id="3385" w:name="_Toc414992956"/>
      <w:bookmarkStart w:id="3386" w:name="_Toc414995277"/>
      <w:bookmarkStart w:id="3387" w:name="_Toc414997600"/>
      <w:bookmarkStart w:id="3388" w:name="_Toc417063477"/>
      <w:bookmarkStart w:id="3389" w:name="_Toc445298057"/>
      <w:bookmarkStart w:id="3390" w:name="_Toc455753602"/>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r w:rsidRPr="00D800F3">
        <w:t>Screen Shots</w:t>
      </w:r>
      <w:bookmarkEnd w:id="3388"/>
      <w:bookmarkEnd w:id="3389"/>
      <w:bookmarkEnd w:id="3390"/>
    </w:p>
    <w:p w14:paraId="1333F7D2" w14:textId="663E56AD" w:rsidR="00545FBB" w:rsidRDefault="002113D3" w:rsidP="001A5A52">
      <w:pPr>
        <w:pStyle w:val="BodyText"/>
      </w:pPr>
      <w:r>
        <w:t xml:space="preserve">Section </w:t>
      </w:r>
      <w:r>
        <w:fldChar w:fldCharType="begin"/>
      </w:r>
      <w:r>
        <w:instrText xml:space="preserve"> REF _Ref418182363 \r \h </w:instrText>
      </w:r>
      <w:r>
        <w:fldChar w:fldCharType="separate"/>
      </w:r>
      <w:r w:rsidR="00CE2116">
        <w:t>0</w:t>
      </w:r>
      <w:r>
        <w:fldChar w:fldCharType="end"/>
      </w:r>
      <w:r>
        <w:t xml:space="preserve"> provides the layout of all input data screens or GUIs and a graphic representation of each GUI (low-resolution screenshots). All data elements associated with each screen or GUI </w:t>
      </w:r>
      <w:proofErr w:type="gramStart"/>
      <w:r>
        <w:t>are presented</w:t>
      </w:r>
      <w:proofErr w:type="gramEnd"/>
      <w:r>
        <w:t xml:space="preserve"> in the same section,</w:t>
      </w:r>
      <w:r w:rsidRPr="002113D3">
        <w:t xml:space="preserve"> </w:t>
      </w:r>
      <w:r>
        <w:t xml:space="preserve">also. </w:t>
      </w:r>
    </w:p>
    <w:p w14:paraId="6C275E15" w14:textId="0090256F" w:rsidR="00545FBB" w:rsidRDefault="002113D3" w:rsidP="00E460E6">
      <w:pPr>
        <w:pStyle w:val="BodyText"/>
      </w:pPr>
      <w:r>
        <w:t xml:space="preserve">For detailed database and </w:t>
      </w:r>
      <w:r w:rsidR="0070017E">
        <w:t>schema</w:t>
      </w:r>
      <w:r>
        <w:t xml:space="preserve"> design, refer to Section </w:t>
      </w:r>
      <w:r>
        <w:fldChar w:fldCharType="begin"/>
      </w:r>
      <w:r>
        <w:instrText xml:space="preserve"> REF _Ref444540464 \r \h </w:instrText>
      </w:r>
      <w:r>
        <w:fldChar w:fldCharType="separate"/>
      </w:r>
      <w:r w:rsidR="00CE2116">
        <w:t>5</w:t>
      </w:r>
      <w:r>
        <w:fldChar w:fldCharType="end"/>
      </w:r>
      <w:r>
        <w:t>.</w:t>
      </w:r>
    </w:p>
    <w:p w14:paraId="6F0FBA0F" w14:textId="455317F8" w:rsidR="003C72B7" w:rsidRPr="00280769" w:rsidRDefault="00342DD9" w:rsidP="001A5A52">
      <w:pPr>
        <w:pStyle w:val="BodyText"/>
      </w:pPr>
      <w:r>
        <w:t xml:space="preserve">Please refer to the wireframes for the AMS Veteran Delegation Tool and IAM Delegation Staff Portal located on the </w:t>
      </w:r>
      <w:hyperlink r:id="rId129" w:history="1">
        <w:r>
          <w:rPr>
            <w:rStyle w:val="Hyperlink"/>
          </w:rPr>
          <w:t>VA SharePoint</w:t>
        </w:r>
      </w:hyperlink>
      <w:r>
        <w:t>.</w:t>
      </w:r>
      <w:r w:rsidR="003C72B7" w:rsidRPr="00280769">
        <w:t xml:space="preserve"> </w:t>
      </w:r>
    </w:p>
    <w:p w14:paraId="3E996A5B" w14:textId="16C34404" w:rsidR="00ED1FD3" w:rsidRDefault="00ED1FD3" w:rsidP="001A5A52">
      <w:pPr>
        <w:pStyle w:val="BodyText"/>
      </w:pPr>
      <w:bookmarkStart w:id="3391" w:name="_Toc417063480"/>
      <w:bookmarkStart w:id="3392" w:name="_Toc418173122"/>
      <w:bookmarkStart w:id="3393" w:name="_Toc418174393"/>
      <w:bookmarkStart w:id="3394" w:name="_Toc418175670"/>
      <w:bookmarkStart w:id="3395" w:name="_Toc418176944"/>
      <w:bookmarkStart w:id="3396" w:name="_Toc418178818"/>
      <w:bookmarkStart w:id="3397" w:name="_Toc418180125"/>
      <w:bookmarkStart w:id="3398" w:name="_Toc418183424"/>
      <w:bookmarkStart w:id="3399" w:name="_Toc417062201"/>
      <w:bookmarkStart w:id="3400" w:name="_Toc417063481"/>
      <w:bookmarkStart w:id="3401" w:name="_Toc418173123"/>
      <w:bookmarkStart w:id="3402" w:name="_Toc418174394"/>
      <w:bookmarkStart w:id="3403" w:name="_Toc418175671"/>
      <w:bookmarkStart w:id="3404" w:name="_Toc418176945"/>
      <w:bookmarkStart w:id="3405" w:name="_Toc418178819"/>
      <w:bookmarkStart w:id="3406" w:name="_Toc418180126"/>
      <w:bookmarkStart w:id="3407" w:name="_Toc418183425"/>
      <w:bookmarkStart w:id="3408" w:name="_Toc414992958"/>
      <w:bookmarkStart w:id="3409" w:name="_Toc414995279"/>
      <w:bookmarkStart w:id="3410" w:name="_Toc414997602"/>
      <w:bookmarkStart w:id="3411" w:name="_Toc414992959"/>
      <w:bookmarkStart w:id="3412" w:name="_Toc414995280"/>
      <w:bookmarkStart w:id="3413" w:name="_Toc414997603"/>
      <w:bookmarkStart w:id="3414" w:name="_Toc414992960"/>
      <w:bookmarkStart w:id="3415" w:name="_Toc414995281"/>
      <w:bookmarkStart w:id="3416" w:name="_Toc414997604"/>
      <w:bookmarkStart w:id="3417" w:name="_Toc414992961"/>
      <w:bookmarkStart w:id="3418" w:name="_Toc414995282"/>
      <w:bookmarkStart w:id="3419" w:name="_Toc414997605"/>
      <w:bookmarkStart w:id="3420" w:name="_Toc414992962"/>
      <w:bookmarkStart w:id="3421" w:name="_Toc414995283"/>
      <w:bookmarkStart w:id="3422" w:name="_Toc414997606"/>
      <w:bookmarkStart w:id="3423" w:name="_Toc414992963"/>
      <w:bookmarkStart w:id="3424" w:name="_Toc414995284"/>
      <w:bookmarkStart w:id="3425" w:name="_Toc414997607"/>
      <w:bookmarkStart w:id="3426" w:name="_Toc414992964"/>
      <w:bookmarkStart w:id="3427" w:name="_Toc414995285"/>
      <w:bookmarkStart w:id="3428" w:name="_Toc414997608"/>
      <w:bookmarkStart w:id="3429" w:name="ColumnTitle_DBSys"/>
      <w:bookmarkStart w:id="3430" w:name="_Toc414993025"/>
      <w:bookmarkStart w:id="3431" w:name="_Toc414995346"/>
      <w:bookmarkStart w:id="3432" w:name="_Toc414997669"/>
      <w:bookmarkStart w:id="3433" w:name="_Toc414993026"/>
      <w:bookmarkStart w:id="3434" w:name="_Toc414995347"/>
      <w:bookmarkStart w:id="3435" w:name="_Toc414997670"/>
      <w:bookmarkStart w:id="3436" w:name="_Toc414993027"/>
      <w:bookmarkStart w:id="3437" w:name="_Toc414995348"/>
      <w:bookmarkStart w:id="3438" w:name="_Toc414997671"/>
      <w:bookmarkStart w:id="3439" w:name="_Toc414993028"/>
      <w:bookmarkStart w:id="3440" w:name="_Toc414995349"/>
      <w:bookmarkStart w:id="3441" w:name="_Toc414997672"/>
      <w:bookmarkStart w:id="3442" w:name="_Toc414993029"/>
      <w:bookmarkStart w:id="3443" w:name="_Toc414995350"/>
      <w:bookmarkStart w:id="3444" w:name="_Toc414997673"/>
      <w:bookmarkStart w:id="3445" w:name="_Toc414993030"/>
      <w:bookmarkStart w:id="3446" w:name="_Toc414995351"/>
      <w:bookmarkStart w:id="3447" w:name="_Toc414997674"/>
      <w:bookmarkStart w:id="3448" w:name="_Toc414993031"/>
      <w:bookmarkStart w:id="3449" w:name="_Toc414995352"/>
      <w:bookmarkStart w:id="3450" w:name="_Toc414997675"/>
      <w:bookmarkStart w:id="3451" w:name="_Toc414993032"/>
      <w:bookmarkStart w:id="3452" w:name="_Toc414995353"/>
      <w:bookmarkStart w:id="3453" w:name="_Toc414997676"/>
      <w:bookmarkStart w:id="3454" w:name="_Toc414993033"/>
      <w:bookmarkStart w:id="3455" w:name="_Toc414995354"/>
      <w:bookmarkStart w:id="3456" w:name="_Toc414997677"/>
      <w:bookmarkStart w:id="3457" w:name="_1469862578"/>
      <w:bookmarkStart w:id="3458" w:name="_Toc414993034"/>
      <w:bookmarkStart w:id="3459" w:name="_Toc414995355"/>
      <w:bookmarkStart w:id="3460" w:name="_Toc414997678"/>
      <w:bookmarkStart w:id="3461" w:name="_Toc414993035"/>
      <w:bookmarkStart w:id="3462" w:name="_Toc414995356"/>
      <w:bookmarkStart w:id="3463" w:name="_Toc414997679"/>
      <w:bookmarkStart w:id="3464" w:name="_Toc414993036"/>
      <w:bookmarkStart w:id="3465" w:name="_Toc414995357"/>
      <w:bookmarkStart w:id="3466" w:name="_Toc414997680"/>
      <w:bookmarkStart w:id="3467" w:name="_Toc414993037"/>
      <w:bookmarkStart w:id="3468" w:name="_Toc414995358"/>
      <w:bookmarkStart w:id="3469" w:name="_Toc414997681"/>
      <w:bookmarkStart w:id="3470" w:name="_Toc414993038"/>
      <w:bookmarkStart w:id="3471" w:name="_Toc414995359"/>
      <w:bookmarkStart w:id="3472" w:name="_Toc414997682"/>
      <w:bookmarkStart w:id="3473" w:name="_Toc414993039"/>
      <w:bookmarkStart w:id="3474" w:name="_Toc414995360"/>
      <w:bookmarkStart w:id="3475" w:name="_Toc414997683"/>
      <w:bookmarkStart w:id="3476" w:name="_Toc414993040"/>
      <w:bookmarkStart w:id="3477" w:name="_Toc414995361"/>
      <w:bookmarkStart w:id="3478" w:name="_Toc414997684"/>
      <w:bookmarkStart w:id="3479" w:name="_Toc414993041"/>
      <w:bookmarkStart w:id="3480" w:name="_Toc414995362"/>
      <w:bookmarkStart w:id="3481" w:name="_Toc414997685"/>
      <w:bookmarkStart w:id="3482" w:name="_Toc414993042"/>
      <w:bookmarkStart w:id="3483" w:name="_Toc414995363"/>
      <w:bookmarkStart w:id="3484" w:name="_Toc414997686"/>
      <w:bookmarkStart w:id="3485" w:name="_Toc414993043"/>
      <w:bookmarkStart w:id="3486" w:name="_Toc414995364"/>
      <w:bookmarkStart w:id="3487" w:name="_Toc414997687"/>
      <w:bookmarkStart w:id="3488" w:name="_Toc414993044"/>
      <w:bookmarkStart w:id="3489" w:name="_Toc414995365"/>
      <w:bookmarkStart w:id="3490" w:name="_Toc414997688"/>
      <w:bookmarkStart w:id="3491" w:name="_Toc414993045"/>
      <w:bookmarkStart w:id="3492" w:name="_Toc414995366"/>
      <w:bookmarkStart w:id="3493" w:name="_Toc414997689"/>
      <w:bookmarkStart w:id="3494" w:name="_Toc414993046"/>
      <w:bookmarkStart w:id="3495" w:name="_Toc414995367"/>
      <w:bookmarkStart w:id="3496" w:name="_Toc414997690"/>
      <w:bookmarkStart w:id="3497" w:name="_Toc414993047"/>
      <w:bookmarkStart w:id="3498" w:name="_Toc414995368"/>
      <w:bookmarkStart w:id="3499" w:name="_Toc414997691"/>
      <w:bookmarkStart w:id="3500" w:name="_Toc414993048"/>
      <w:bookmarkStart w:id="3501" w:name="_Toc414995369"/>
      <w:bookmarkStart w:id="3502" w:name="_Toc414997692"/>
      <w:bookmarkStart w:id="3503" w:name="_Toc414993049"/>
      <w:bookmarkStart w:id="3504" w:name="_Toc414995370"/>
      <w:bookmarkStart w:id="3505" w:name="_Toc414997693"/>
      <w:bookmarkStart w:id="3506" w:name="_Toc414993050"/>
      <w:bookmarkStart w:id="3507" w:name="_Toc414995371"/>
      <w:bookmarkStart w:id="3508" w:name="_Toc414997694"/>
      <w:bookmarkStart w:id="3509" w:name="_Toc414993051"/>
      <w:bookmarkStart w:id="3510" w:name="_Toc414995372"/>
      <w:bookmarkStart w:id="3511" w:name="_Toc414997695"/>
      <w:bookmarkStart w:id="3512" w:name="_Toc414993052"/>
      <w:bookmarkStart w:id="3513" w:name="_Toc414995373"/>
      <w:bookmarkStart w:id="3514" w:name="_Toc414997696"/>
      <w:bookmarkStart w:id="3515" w:name="_Toc414993053"/>
      <w:bookmarkStart w:id="3516" w:name="_Toc414995374"/>
      <w:bookmarkStart w:id="3517" w:name="_Toc414997697"/>
      <w:bookmarkStart w:id="3518" w:name="_Toc414993054"/>
      <w:bookmarkStart w:id="3519" w:name="_Toc414995375"/>
      <w:bookmarkStart w:id="3520" w:name="_Toc414997698"/>
      <w:bookmarkStart w:id="3521" w:name="_Toc414993055"/>
      <w:bookmarkStart w:id="3522" w:name="_Toc414995376"/>
      <w:bookmarkStart w:id="3523" w:name="_Toc414997699"/>
      <w:bookmarkStart w:id="3524" w:name="_Toc414993056"/>
      <w:bookmarkStart w:id="3525" w:name="_Toc414995377"/>
      <w:bookmarkStart w:id="3526" w:name="_Toc414997700"/>
      <w:bookmarkStart w:id="3527" w:name="_Toc414993057"/>
      <w:bookmarkStart w:id="3528" w:name="_Toc414995378"/>
      <w:bookmarkStart w:id="3529" w:name="_Toc414997701"/>
      <w:bookmarkStart w:id="3530" w:name="_Toc414993058"/>
      <w:bookmarkStart w:id="3531" w:name="_Toc414995379"/>
      <w:bookmarkStart w:id="3532" w:name="_Toc414997702"/>
      <w:bookmarkStart w:id="3533" w:name="_Toc414993059"/>
      <w:bookmarkStart w:id="3534" w:name="_Toc414995380"/>
      <w:bookmarkStart w:id="3535" w:name="_Toc414997703"/>
      <w:bookmarkStart w:id="3536" w:name="_Toc414993060"/>
      <w:bookmarkStart w:id="3537" w:name="_Toc414995381"/>
      <w:bookmarkStart w:id="3538" w:name="_Toc414997704"/>
      <w:bookmarkStart w:id="3539" w:name="_Toc414993061"/>
      <w:bookmarkStart w:id="3540" w:name="_Toc414995382"/>
      <w:bookmarkStart w:id="3541" w:name="_Toc414997705"/>
      <w:bookmarkStart w:id="3542" w:name="_Toc414993062"/>
      <w:bookmarkStart w:id="3543" w:name="_Toc414995383"/>
      <w:bookmarkStart w:id="3544" w:name="_Toc414997706"/>
      <w:bookmarkStart w:id="3545" w:name="ColumnTitle_EnfrcCD"/>
      <w:bookmarkStart w:id="3546" w:name="_Toc414993111"/>
      <w:bookmarkStart w:id="3547" w:name="_Toc414995432"/>
      <w:bookmarkStart w:id="3548" w:name="_Toc414997755"/>
      <w:bookmarkStart w:id="3549" w:name="_Toc414993112"/>
      <w:bookmarkStart w:id="3550" w:name="_Toc414995433"/>
      <w:bookmarkStart w:id="3551" w:name="_Toc414997756"/>
      <w:bookmarkStart w:id="3552" w:name="_Toc414993113"/>
      <w:bookmarkStart w:id="3553" w:name="_Toc414995434"/>
      <w:bookmarkStart w:id="3554" w:name="_Toc414997757"/>
      <w:bookmarkStart w:id="3555" w:name="_Toc414993114"/>
      <w:bookmarkStart w:id="3556" w:name="_Toc414995435"/>
      <w:bookmarkStart w:id="3557" w:name="_Toc414997758"/>
      <w:bookmarkStart w:id="3558" w:name="ColumnTitle_SecPol"/>
      <w:bookmarkStart w:id="3559" w:name="_Toc414993150"/>
      <w:bookmarkStart w:id="3560" w:name="_Toc414995471"/>
      <w:bookmarkStart w:id="3561" w:name="_Toc414997794"/>
      <w:bookmarkStart w:id="3562" w:name="_Toc414993151"/>
      <w:bookmarkStart w:id="3563" w:name="_Toc414995472"/>
      <w:bookmarkStart w:id="3564" w:name="_Toc414997795"/>
      <w:bookmarkStart w:id="3565" w:name="_Toc414993152"/>
      <w:bookmarkStart w:id="3566" w:name="_Toc414995473"/>
      <w:bookmarkStart w:id="3567" w:name="_Toc414997796"/>
      <w:bookmarkStart w:id="3568" w:name="_Toc414993153"/>
      <w:bookmarkStart w:id="3569" w:name="_Toc414995474"/>
      <w:bookmarkStart w:id="3570" w:name="_Toc414997797"/>
      <w:bookmarkStart w:id="3571" w:name="ColumnTitle_MAC"/>
      <w:bookmarkStart w:id="3572" w:name="_Toc414993187"/>
      <w:bookmarkStart w:id="3573" w:name="_Toc414995508"/>
      <w:bookmarkStart w:id="3574" w:name="_Toc414997831"/>
      <w:bookmarkStart w:id="3575" w:name="_Toc414993188"/>
      <w:bookmarkStart w:id="3576" w:name="_Toc414995509"/>
      <w:bookmarkStart w:id="3577" w:name="_Toc414997832"/>
      <w:bookmarkStart w:id="3578" w:name="_Toc414993189"/>
      <w:bookmarkStart w:id="3579" w:name="_Toc414995510"/>
      <w:bookmarkStart w:id="3580" w:name="_Toc414997833"/>
      <w:bookmarkStart w:id="3581" w:name="_Toc414993190"/>
      <w:bookmarkStart w:id="3582" w:name="_Toc414995511"/>
      <w:bookmarkStart w:id="3583" w:name="_Toc414997834"/>
      <w:bookmarkStart w:id="3584" w:name="_Toc414993226"/>
      <w:bookmarkStart w:id="3585" w:name="_Toc414995547"/>
      <w:bookmarkStart w:id="3586" w:name="_Toc414997870"/>
      <w:bookmarkStart w:id="3587" w:name="_Toc414993227"/>
      <w:bookmarkStart w:id="3588" w:name="_Toc414995548"/>
      <w:bookmarkStart w:id="3589" w:name="_Toc414997871"/>
      <w:bookmarkStart w:id="3590" w:name="_Toc414993228"/>
      <w:bookmarkStart w:id="3591" w:name="_Toc414995549"/>
      <w:bookmarkStart w:id="3592" w:name="_Toc414997872"/>
      <w:bookmarkStart w:id="3593" w:name="_Toc414993229"/>
      <w:bookmarkStart w:id="3594" w:name="_Toc414995550"/>
      <w:bookmarkStart w:id="3595" w:name="_Toc414997873"/>
      <w:bookmarkStart w:id="3596" w:name="_Toc414993265"/>
      <w:bookmarkStart w:id="3597" w:name="_Toc414995586"/>
      <w:bookmarkStart w:id="3598" w:name="_Toc414997909"/>
      <w:bookmarkStart w:id="3599" w:name="_Toc414993266"/>
      <w:bookmarkStart w:id="3600" w:name="_Toc414995587"/>
      <w:bookmarkStart w:id="3601" w:name="_Toc414997910"/>
      <w:bookmarkStart w:id="3602" w:name="_Toc414993267"/>
      <w:bookmarkStart w:id="3603" w:name="_Toc414995588"/>
      <w:bookmarkStart w:id="3604" w:name="_Toc414997911"/>
      <w:bookmarkStart w:id="3605" w:name="_Toc414993268"/>
      <w:bookmarkStart w:id="3606" w:name="_Toc414995589"/>
      <w:bookmarkStart w:id="3607" w:name="_Toc414997912"/>
      <w:bookmarkStart w:id="3608" w:name="_Toc414993269"/>
      <w:bookmarkStart w:id="3609" w:name="_Toc414995590"/>
      <w:bookmarkStart w:id="3610" w:name="_Toc414997913"/>
      <w:bookmarkStart w:id="3611" w:name="_Toc414993270"/>
      <w:bookmarkStart w:id="3612" w:name="_Toc414995591"/>
      <w:bookmarkStart w:id="3613" w:name="_Toc414997914"/>
      <w:bookmarkStart w:id="3614" w:name="_Toc414993271"/>
      <w:bookmarkStart w:id="3615" w:name="_Toc414995592"/>
      <w:bookmarkStart w:id="3616" w:name="_Toc414997915"/>
      <w:bookmarkStart w:id="3617" w:name="_Toc414993272"/>
      <w:bookmarkStart w:id="3618" w:name="_Toc414995593"/>
      <w:bookmarkStart w:id="3619" w:name="_Toc414997916"/>
      <w:bookmarkStart w:id="3620" w:name="_Toc414993273"/>
      <w:bookmarkStart w:id="3621" w:name="_Toc414995594"/>
      <w:bookmarkStart w:id="3622" w:name="_Toc414997917"/>
      <w:bookmarkStart w:id="3623" w:name="_Toc414993274"/>
      <w:bookmarkStart w:id="3624" w:name="_Toc414995595"/>
      <w:bookmarkStart w:id="3625" w:name="_Toc414997918"/>
      <w:bookmarkStart w:id="3626" w:name="_Toc414993275"/>
      <w:bookmarkStart w:id="3627" w:name="_Toc414995596"/>
      <w:bookmarkStart w:id="3628" w:name="_Toc414997919"/>
      <w:bookmarkStart w:id="3629" w:name="_Toc414993276"/>
      <w:bookmarkStart w:id="3630" w:name="_Toc414995597"/>
      <w:bookmarkStart w:id="3631" w:name="_Toc414997920"/>
      <w:bookmarkStart w:id="3632" w:name="_Toc414993277"/>
      <w:bookmarkStart w:id="3633" w:name="_Toc414995598"/>
      <w:bookmarkStart w:id="3634" w:name="_Toc414997921"/>
      <w:bookmarkStart w:id="3635" w:name="_Toc414993278"/>
      <w:bookmarkStart w:id="3636" w:name="_Toc414995599"/>
      <w:bookmarkStart w:id="3637" w:name="_Toc414997922"/>
      <w:bookmarkStart w:id="3638" w:name="_Toc414993279"/>
      <w:bookmarkStart w:id="3639" w:name="_Toc414995600"/>
      <w:bookmarkStart w:id="3640" w:name="_Toc414997923"/>
      <w:bookmarkStart w:id="3641" w:name="_Toc414993280"/>
      <w:bookmarkStart w:id="3642" w:name="_Toc414995601"/>
      <w:bookmarkStart w:id="3643" w:name="_Toc414997924"/>
      <w:bookmarkStart w:id="3644" w:name="_Toc414993281"/>
      <w:bookmarkStart w:id="3645" w:name="_Toc414995602"/>
      <w:bookmarkStart w:id="3646" w:name="_Toc414997925"/>
      <w:bookmarkStart w:id="3647" w:name="_Toc414993282"/>
      <w:bookmarkStart w:id="3648" w:name="_Toc414995603"/>
      <w:bookmarkStart w:id="3649" w:name="_Toc414997926"/>
      <w:bookmarkStart w:id="3650" w:name="_Toc414993283"/>
      <w:bookmarkStart w:id="3651" w:name="_Toc414995604"/>
      <w:bookmarkStart w:id="3652" w:name="_Toc414997927"/>
      <w:bookmarkStart w:id="3653" w:name="_Toc414993284"/>
      <w:bookmarkStart w:id="3654" w:name="_Toc414995605"/>
      <w:bookmarkStart w:id="3655" w:name="_Toc414997928"/>
      <w:bookmarkStart w:id="3656" w:name="_Toc414993285"/>
      <w:bookmarkStart w:id="3657" w:name="_Toc414995606"/>
      <w:bookmarkStart w:id="3658" w:name="_Toc414997929"/>
      <w:bookmarkStart w:id="3659" w:name="_Toc414993286"/>
      <w:bookmarkStart w:id="3660" w:name="_Toc414995607"/>
      <w:bookmarkStart w:id="3661" w:name="_Toc414997930"/>
      <w:bookmarkStart w:id="3662" w:name="_Toc414993287"/>
      <w:bookmarkStart w:id="3663" w:name="_Toc414995608"/>
      <w:bookmarkStart w:id="3664" w:name="_Toc414997931"/>
      <w:bookmarkStart w:id="3665" w:name="_Toc414993288"/>
      <w:bookmarkStart w:id="3666" w:name="_Toc414995609"/>
      <w:bookmarkStart w:id="3667" w:name="_Toc414997932"/>
      <w:bookmarkStart w:id="3668" w:name="_Toc414993289"/>
      <w:bookmarkStart w:id="3669" w:name="_Toc414995610"/>
      <w:bookmarkStart w:id="3670" w:name="_Toc414997933"/>
      <w:bookmarkStart w:id="3671" w:name="_Toc414993290"/>
      <w:bookmarkStart w:id="3672" w:name="_Toc414995611"/>
      <w:bookmarkStart w:id="3673" w:name="_Toc414997934"/>
      <w:bookmarkStart w:id="3674" w:name="_Toc414993297"/>
      <w:bookmarkStart w:id="3675" w:name="_Toc414995618"/>
      <w:bookmarkStart w:id="3676" w:name="_Toc414997941"/>
      <w:bookmarkStart w:id="3677" w:name="_Toc414993298"/>
      <w:bookmarkStart w:id="3678" w:name="_Toc414995619"/>
      <w:bookmarkStart w:id="3679" w:name="_Toc414997942"/>
      <w:bookmarkStart w:id="3680" w:name="_Toc414993299"/>
      <w:bookmarkStart w:id="3681" w:name="_Toc414995620"/>
      <w:bookmarkStart w:id="3682" w:name="_Toc414997943"/>
      <w:bookmarkStart w:id="3683" w:name="_Toc414993300"/>
      <w:bookmarkStart w:id="3684" w:name="_Toc414995621"/>
      <w:bookmarkStart w:id="3685" w:name="_Toc414997944"/>
      <w:bookmarkStart w:id="3686" w:name="_Toc414993301"/>
      <w:bookmarkStart w:id="3687" w:name="_Toc414995622"/>
      <w:bookmarkStart w:id="3688" w:name="_Toc414997945"/>
      <w:bookmarkStart w:id="3689" w:name="_Toc414993302"/>
      <w:bookmarkStart w:id="3690" w:name="_Toc414995623"/>
      <w:bookmarkStart w:id="3691" w:name="_Toc414997946"/>
      <w:bookmarkStart w:id="3692" w:name="_Toc414993303"/>
      <w:bookmarkStart w:id="3693" w:name="_Toc414995624"/>
      <w:bookmarkStart w:id="3694" w:name="_Toc414997947"/>
      <w:bookmarkStart w:id="3695" w:name="_Toc414993304"/>
      <w:bookmarkStart w:id="3696" w:name="_Toc414995625"/>
      <w:bookmarkStart w:id="3697" w:name="_Toc414997948"/>
      <w:bookmarkStart w:id="3698" w:name="_Toc414993305"/>
      <w:bookmarkStart w:id="3699" w:name="_Toc414995626"/>
      <w:bookmarkStart w:id="3700" w:name="_Toc414997949"/>
      <w:bookmarkStart w:id="3701" w:name="_Toc414993306"/>
      <w:bookmarkStart w:id="3702" w:name="_Toc414995627"/>
      <w:bookmarkStart w:id="3703" w:name="_Toc414997950"/>
      <w:bookmarkStart w:id="3704" w:name="_Toc414993307"/>
      <w:bookmarkStart w:id="3705" w:name="_Toc414995628"/>
      <w:bookmarkStart w:id="3706" w:name="_Toc414997951"/>
      <w:bookmarkStart w:id="3707" w:name="_Toc414993308"/>
      <w:bookmarkStart w:id="3708" w:name="_Toc414995629"/>
      <w:bookmarkStart w:id="3709" w:name="_Toc414997952"/>
      <w:bookmarkStart w:id="3710" w:name="_Toc414993309"/>
      <w:bookmarkStart w:id="3711" w:name="_Toc414995630"/>
      <w:bookmarkStart w:id="3712" w:name="_Toc414997953"/>
      <w:bookmarkStart w:id="3713" w:name="_Toc414993310"/>
      <w:bookmarkStart w:id="3714" w:name="_Toc414995631"/>
      <w:bookmarkStart w:id="3715" w:name="_Toc414997954"/>
      <w:bookmarkStart w:id="3716" w:name="_Toc414993311"/>
      <w:bookmarkStart w:id="3717" w:name="_Toc414995632"/>
      <w:bookmarkStart w:id="3718" w:name="_Toc414997955"/>
      <w:bookmarkStart w:id="3719" w:name="_Toc414993312"/>
      <w:bookmarkStart w:id="3720" w:name="_Toc414995633"/>
      <w:bookmarkStart w:id="3721" w:name="_Toc414997956"/>
      <w:bookmarkStart w:id="3722" w:name="_Toc414993313"/>
      <w:bookmarkStart w:id="3723" w:name="_Toc414995634"/>
      <w:bookmarkStart w:id="3724" w:name="_Toc414997957"/>
      <w:bookmarkStart w:id="3725" w:name="_Toc414993314"/>
      <w:bookmarkStart w:id="3726" w:name="_Toc414995635"/>
      <w:bookmarkStart w:id="3727" w:name="_Toc414997958"/>
      <w:bookmarkStart w:id="3728" w:name="_Toc414993315"/>
      <w:bookmarkStart w:id="3729" w:name="_Toc414995636"/>
      <w:bookmarkStart w:id="3730" w:name="_Toc414997959"/>
      <w:bookmarkStart w:id="3731" w:name="_Toc414993316"/>
      <w:bookmarkStart w:id="3732" w:name="_Toc414995637"/>
      <w:bookmarkStart w:id="3733" w:name="_Toc414997960"/>
      <w:bookmarkStart w:id="3734" w:name="_Toc414993317"/>
      <w:bookmarkStart w:id="3735" w:name="_Toc414995638"/>
      <w:bookmarkStart w:id="3736" w:name="_Toc414997961"/>
      <w:bookmarkStart w:id="3737" w:name="_Toc414993318"/>
      <w:bookmarkStart w:id="3738" w:name="_Toc414995639"/>
      <w:bookmarkStart w:id="3739" w:name="_Toc414997962"/>
      <w:bookmarkStart w:id="3740" w:name="_Toc414993319"/>
      <w:bookmarkStart w:id="3741" w:name="_Toc414995640"/>
      <w:bookmarkStart w:id="3742" w:name="_Toc414997963"/>
      <w:bookmarkStart w:id="3743" w:name="_Toc414993320"/>
      <w:bookmarkStart w:id="3744" w:name="_Toc414995641"/>
      <w:bookmarkStart w:id="3745" w:name="_Toc414997964"/>
      <w:bookmarkStart w:id="3746" w:name="_Toc414993321"/>
      <w:bookmarkStart w:id="3747" w:name="_Toc414995642"/>
      <w:bookmarkStart w:id="3748" w:name="_Toc414997965"/>
      <w:bookmarkStart w:id="3749" w:name="_Toc414993322"/>
      <w:bookmarkStart w:id="3750" w:name="_Toc414995643"/>
      <w:bookmarkStart w:id="3751" w:name="_Toc414997966"/>
      <w:bookmarkStart w:id="3752" w:name="_Toc414993323"/>
      <w:bookmarkStart w:id="3753" w:name="_Toc414995644"/>
      <w:bookmarkStart w:id="3754" w:name="_Toc414997967"/>
      <w:bookmarkStart w:id="3755" w:name="_Toc414993324"/>
      <w:bookmarkStart w:id="3756" w:name="_Toc414995645"/>
      <w:bookmarkStart w:id="3757" w:name="_Toc414997968"/>
      <w:bookmarkStart w:id="3758" w:name="_Toc414993325"/>
      <w:bookmarkStart w:id="3759" w:name="_Toc414995646"/>
      <w:bookmarkStart w:id="3760" w:name="_Toc414997969"/>
      <w:bookmarkStart w:id="3761" w:name="_Toc414993326"/>
      <w:bookmarkStart w:id="3762" w:name="_Toc414995647"/>
      <w:bookmarkStart w:id="3763" w:name="_Toc414997970"/>
      <w:bookmarkStart w:id="3764" w:name="_Toc414993327"/>
      <w:bookmarkStart w:id="3765" w:name="_Toc414995648"/>
      <w:bookmarkStart w:id="3766" w:name="_Toc414997971"/>
      <w:bookmarkStart w:id="3767" w:name="_Toc414993328"/>
      <w:bookmarkStart w:id="3768" w:name="_Toc414995649"/>
      <w:bookmarkStart w:id="3769" w:name="_Toc414997972"/>
      <w:bookmarkStart w:id="3770" w:name="_Toc414993329"/>
      <w:bookmarkStart w:id="3771" w:name="_Toc414995650"/>
      <w:bookmarkStart w:id="3772" w:name="_Toc414997973"/>
      <w:bookmarkStart w:id="3773" w:name="_Toc414993330"/>
      <w:bookmarkStart w:id="3774" w:name="_Toc414995651"/>
      <w:bookmarkStart w:id="3775" w:name="_Toc414997974"/>
      <w:bookmarkStart w:id="3776" w:name="_Toc414993331"/>
      <w:bookmarkStart w:id="3777" w:name="_Toc414995652"/>
      <w:bookmarkStart w:id="3778" w:name="_Toc414997975"/>
      <w:bookmarkStart w:id="3779" w:name="_Toc414993332"/>
      <w:bookmarkStart w:id="3780" w:name="_Toc414995653"/>
      <w:bookmarkStart w:id="3781" w:name="_Toc414997976"/>
      <w:bookmarkStart w:id="3782" w:name="_Toc414993333"/>
      <w:bookmarkStart w:id="3783" w:name="_Toc414995654"/>
      <w:bookmarkStart w:id="3784" w:name="_Toc414997977"/>
      <w:bookmarkStart w:id="3785" w:name="_Toc414993334"/>
      <w:bookmarkStart w:id="3786" w:name="_Toc414995655"/>
      <w:bookmarkStart w:id="3787" w:name="_Toc414997978"/>
      <w:bookmarkStart w:id="3788" w:name="_Toc414993335"/>
      <w:bookmarkStart w:id="3789" w:name="_Toc414995656"/>
      <w:bookmarkStart w:id="3790" w:name="_Toc414997979"/>
      <w:bookmarkStart w:id="3791" w:name="_Toc414993336"/>
      <w:bookmarkStart w:id="3792" w:name="_Toc414995657"/>
      <w:bookmarkStart w:id="3793" w:name="_Toc414997980"/>
      <w:bookmarkStart w:id="3794" w:name="_Toc414993337"/>
      <w:bookmarkStart w:id="3795" w:name="_Toc414995658"/>
      <w:bookmarkStart w:id="3796" w:name="_Toc414997981"/>
      <w:bookmarkStart w:id="3797" w:name="_Toc414993338"/>
      <w:bookmarkStart w:id="3798" w:name="_Toc414995659"/>
      <w:bookmarkStart w:id="3799" w:name="_Toc414997982"/>
      <w:bookmarkStart w:id="3800" w:name="_Toc414993339"/>
      <w:bookmarkStart w:id="3801" w:name="_Toc414995660"/>
      <w:bookmarkStart w:id="3802" w:name="_Toc414997983"/>
      <w:bookmarkStart w:id="3803" w:name="_Toc414993340"/>
      <w:bookmarkStart w:id="3804" w:name="_Toc414995661"/>
      <w:bookmarkStart w:id="3805" w:name="_Toc414997984"/>
      <w:bookmarkStart w:id="3806" w:name="_Toc414993341"/>
      <w:bookmarkStart w:id="3807" w:name="_Toc414995662"/>
      <w:bookmarkStart w:id="3808" w:name="_Toc414997985"/>
      <w:bookmarkStart w:id="3809" w:name="_Toc414993342"/>
      <w:bookmarkStart w:id="3810" w:name="_Toc414995663"/>
      <w:bookmarkStart w:id="3811" w:name="_Toc414997986"/>
      <w:bookmarkStart w:id="3812" w:name="_Toc414993343"/>
      <w:bookmarkStart w:id="3813" w:name="_Toc414995664"/>
      <w:bookmarkStart w:id="3814" w:name="_Toc414997987"/>
      <w:bookmarkStart w:id="3815" w:name="ColumnTitle_29"/>
      <w:bookmarkStart w:id="3816" w:name="ColumnTitle_30"/>
      <w:bookmarkStart w:id="3817" w:name="_Toc414993386"/>
      <w:bookmarkStart w:id="3818" w:name="_Toc414995707"/>
      <w:bookmarkStart w:id="3819" w:name="_Toc414998030"/>
      <w:bookmarkStart w:id="3820" w:name="ColumnTitle_31"/>
      <w:bookmarkStart w:id="3821" w:name="_Toc414993405"/>
      <w:bookmarkStart w:id="3822" w:name="_Toc414995726"/>
      <w:bookmarkStart w:id="3823" w:name="_Toc414998049"/>
      <w:bookmarkStart w:id="3824" w:name="ColumnTitle_32"/>
      <w:bookmarkStart w:id="3825" w:name="_Toc414993410"/>
      <w:bookmarkStart w:id="3826" w:name="_Toc414995731"/>
      <w:bookmarkStart w:id="3827" w:name="_Toc414998054"/>
      <w:bookmarkStart w:id="3828" w:name="_Toc414993414"/>
      <w:bookmarkStart w:id="3829" w:name="_Toc414995735"/>
      <w:bookmarkStart w:id="3830" w:name="_Toc414998058"/>
      <w:bookmarkStart w:id="3831" w:name="ColumnTitle_33"/>
      <w:bookmarkStart w:id="3832" w:name="_Toc414993442"/>
      <w:bookmarkStart w:id="3833" w:name="_Toc414995763"/>
      <w:bookmarkStart w:id="3834" w:name="_Toc414998086"/>
      <w:bookmarkStart w:id="3835" w:name="ColumnTitle_34"/>
      <w:bookmarkStart w:id="3836" w:name="_Toc414993445"/>
      <w:bookmarkStart w:id="3837" w:name="_Toc414995766"/>
      <w:bookmarkStart w:id="3838" w:name="_Toc414998089"/>
      <w:bookmarkStart w:id="3839" w:name="_Toc414993447"/>
      <w:bookmarkStart w:id="3840" w:name="_Toc414995768"/>
      <w:bookmarkStart w:id="3841" w:name="_Toc414998091"/>
      <w:bookmarkStart w:id="3842" w:name="ColumnTitle_35"/>
      <w:bookmarkStart w:id="3843" w:name="_Toc414993450"/>
      <w:bookmarkStart w:id="3844" w:name="_Toc414995771"/>
      <w:bookmarkStart w:id="3845" w:name="_Toc414998094"/>
      <w:bookmarkStart w:id="3846" w:name="_Toc414993452"/>
      <w:bookmarkStart w:id="3847" w:name="_Toc414995773"/>
      <w:bookmarkStart w:id="3848" w:name="_Toc414998096"/>
      <w:bookmarkStart w:id="3849" w:name="_Toc414993453"/>
      <w:bookmarkStart w:id="3850" w:name="_Toc414995774"/>
      <w:bookmarkStart w:id="3851" w:name="_Toc414998097"/>
      <w:bookmarkStart w:id="3852" w:name="_Toc414993454"/>
      <w:bookmarkStart w:id="3853" w:name="_Toc414995775"/>
      <w:bookmarkStart w:id="3854" w:name="_Toc414998098"/>
      <w:bookmarkStart w:id="3855" w:name="_Toc414993455"/>
      <w:bookmarkStart w:id="3856" w:name="_Toc414995776"/>
      <w:bookmarkStart w:id="3857" w:name="_Toc414998099"/>
      <w:bookmarkStart w:id="3858" w:name="ColumnTitle_36"/>
      <w:bookmarkStart w:id="3859" w:name="_Toc414993483"/>
      <w:bookmarkStart w:id="3860" w:name="_Toc414995804"/>
      <w:bookmarkStart w:id="3861" w:name="_Toc414998127"/>
      <w:bookmarkStart w:id="3862" w:name="ColumnTitle_37"/>
      <w:bookmarkStart w:id="3863" w:name="_Toc414993508"/>
      <w:bookmarkStart w:id="3864" w:name="_Toc414995829"/>
      <w:bookmarkStart w:id="3865" w:name="_Toc414998152"/>
      <w:bookmarkStart w:id="3866" w:name="ColumnTitle_38"/>
      <w:bookmarkStart w:id="3867" w:name="_Toc414993513"/>
      <w:bookmarkStart w:id="3868" w:name="_Toc414995834"/>
      <w:bookmarkStart w:id="3869" w:name="_Toc414998157"/>
      <w:bookmarkStart w:id="3870" w:name="_Toc414993517"/>
      <w:bookmarkStart w:id="3871" w:name="_Toc414995838"/>
      <w:bookmarkStart w:id="3872" w:name="_Toc414998161"/>
      <w:bookmarkStart w:id="3873" w:name="ColumnTitle_39"/>
      <w:bookmarkStart w:id="3874" w:name="_Toc414993527"/>
      <w:bookmarkStart w:id="3875" w:name="_Toc414995848"/>
      <w:bookmarkStart w:id="3876" w:name="_Toc414998171"/>
      <w:bookmarkStart w:id="3877" w:name="_Toc414993528"/>
      <w:bookmarkStart w:id="3878" w:name="_Toc414995849"/>
      <w:bookmarkStart w:id="3879" w:name="_Toc414998172"/>
      <w:bookmarkStart w:id="3880" w:name="_Toc414993529"/>
      <w:bookmarkStart w:id="3881" w:name="_Toc414995850"/>
      <w:bookmarkStart w:id="3882" w:name="_Toc414998173"/>
      <w:bookmarkStart w:id="3883" w:name="_Toc414993530"/>
      <w:bookmarkStart w:id="3884" w:name="_Toc414995851"/>
      <w:bookmarkStart w:id="3885" w:name="_Toc414998174"/>
      <w:bookmarkStart w:id="3886" w:name="_Toc414993531"/>
      <w:bookmarkStart w:id="3887" w:name="_Toc414995852"/>
      <w:bookmarkStart w:id="3888" w:name="_Toc414998175"/>
      <w:bookmarkStart w:id="3889" w:name="_Toc414993562"/>
      <w:bookmarkStart w:id="3890" w:name="_Toc414995883"/>
      <w:bookmarkStart w:id="3891" w:name="_Toc414998206"/>
      <w:bookmarkStart w:id="3892" w:name="_Toc414993578"/>
      <w:bookmarkStart w:id="3893" w:name="_Toc414995899"/>
      <w:bookmarkStart w:id="3894" w:name="_Toc414998222"/>
      <w:bookmarkStart w:id="3895" w:name="_Toc414993583"/>
      <w:bookmarkStart w:id="3896" w:name="_Toc414995904"/>
      <w:bookmarkStart w:id="3897" w:name="_Toc414998227"/>
      <w:bookmarkStart w:id="3898" w:name="_Toc414993587"/>
      <w:bookmarkStart w:id="3899" w:name="_Toc414995908"/>
      <w:bookmarkStart w:id="3900" w:name="_Toc414998231"/>
      <w:bookmarkStart w:id="3901" w:name="_Toc414993603"/>
      <w:bookmarkStart w:id="3902" w:name="_Toc414995924"/>
      <w:bookmarkStart w:id="3903" w:name="_Toc414998247"/>
      <w:bookmarkStart w:id="3904" w:name="_Toc414993604"/>
      <w:bookmarkStart w:id="3905" w:name="_Toc414995925"/>
      <w:bookmarkStart w:id="3906" w:name="_Toc414998248"/>
      <w:bookmarkStart w:id="3907" w:name="_Toc414993605"/>
      <w:bookmarkStart w:id="3908" w:name="_Toc414995926"/>
      <w:bookmarkStart w:id="3909" w:name="_Toc414998249"/>
      <w:bookmarkStart w:id="3910" w:name="_Toc414993606"/>
      <w:bookmarkStart w:id="3911" w:name="_Toc414995927"/>
      <w:bookmarkStart w:id="3912" w:name="_Toc414998250"/>
      <w:bookmarkStart w:id="3913" w:name="_Toc414993607"/>
      <w:bookmarkStart w:id="3914" w:name="_Toc414995928"/>
      <w:bookmarkStart w:id="3915" w:name="_Toc414998251"/>
      <w:bookmarkStart w:id="3916" w:name="_Toc414993608"/>
      <w:bookmarkStart w:id="3917" w:name="_Toc414995929"/>
      <w:bookmarkStart w:id="3918" w:name="_Toc414998252"/>
      <w:bookmarkStart w:id="3919" w:name="_Toc414993613"/>
      <w:bookmarkStart w:id="3920" w:name="_Toc414995934"/>
      <w:bookmarkStart w:id="3921" w:name="_Toc414998257"/>
      <w:bookmarkStart w:id="3922" w:name="_Toc414993617"/>
      <w:bookmarkStart w:id="3923" w:name="_Toc414995938"/>
      <w:bookmarkStart w:id="3924" w:name="_Toc414998261"/>
      <w:bookmarkStart w:id="3925" w:name="_Toc414993618"/>
      <w:bookmarkStart w:id="3926" w:name="_Toc414995939"/>
      <w:bookmarkStart w:id="3927" w:name="_Toc414998262"/>
      <w:bookmarkStart w:id="3928" w:name="_Toc414993619"/>
      <w:bookmarkStart w:id="3929" w:name="_Toc414995940"/>
      <w:bookmarkStart w:id="3930" w:name="_Toc414998263"/>
      <w:bookmarkStart w:id="3931" w:name="_Toc414993624"/>
      <w:bookmarkStart w:id="3932" w:name="_Toc414995945"/>
      <w:bookmarkStart w:id="3933" w:name="_Toc414998268"/>
      <w:bookmarkStart w:id="3934" w:name="_Toc414993628"/>
      <w:bookmarkStart w:id="3935" w:name="_Toc414995949"/>
      <w:bookmarkStart w:id="3936" w:name="_Toc414998272"/>
      <w:bookmarkStart w:id="3937" w:name="_Toc414993629"/>
      <w:bookmarkStart w:id="3938" w:name="_Toc414995950"/>
      <w:bookmarkStart w:id="3939" w:name="_Toc414998273"/>
      <w:bookmarkStart w:id="3940" w:name="_Toc414993630"/>
      <w:bookmarkStart w:id="3941" w:name="_Toc414995951"/>
      <w:bookmarkStart w:id="3942" w:name="_Toc414998274"/>
      <w:bookmarkStart w:id="3943" w:name="_Toc414993631"/>
      <w:bookmarkStart w:id="3944" w:name="_Toc414995952"/>
      <w:bookmarkStart w:id="3945" w:name="_Toc414998275"/>
      <w:bookmarkStart w:id="3946" w:name="_Toc414993632"/>
      <w:bookmarkStart w:id="3947" w:name="_Toc414995953"/>
      <w:bookmarkStart w:id="3948" w:name="_Toc414998276"/>
      <w:bookmarkStart w:id="3949" w:name="_Toc414993633"/>
      <w:bookmarkStart w:id="3950" w:name="_Toc414995954"/>
      <w:bookmarkStart w:id="3951" w:name="_Toc414998277"/>
      <w:bookmarkStart w:id="3952" w:name="_Toc414993638"/>
      <w:bookmarkStart w:id="3953" w:name="_Toc414995959"/>
      <w:bookmarkStart w:id="3954" w:name="_Toc414998282"/>
      <w:bookmarkStart w:id="3955" w:name="_Toc414993642"/>
      <w:bookmarkStart w:id="3956" w:name="_Toc414995963"/>
      <w:bookmarkStart w:id="3957" w:name="_Toc414998286"/>
      <w:bookmarkStart w:id="3958" w:name="_Toc414993643"/>
      <w:bookmarkStart w:id="3959" w:name="_Toc414995964"/>
      <w:bookmarkStart w:id="3960" w:name="_Toc414998287"/>
      <w:bookmarkStart w:id="3961" w:name="_Toc414993644"/>
      <w:bookmarkStart w:id="3962" w:name="_Toc414995965"/>
      <w:bookmarkStart w:id="3963" w:name="_Toc414998288"/>
      <w:bookmarkStart w:id="3964" w:name="_Toc414993645"/>
      <w:bookmarkStart w:id="3965" w:name="_Toc414995966"/>
      <w:bookmarkStart w:id="3966" w:name="_Toc414998289"/>
      <w:bookmarkStart w:id="3967" w:name="_Toc414993676"/>
      <w:bookmarkStart w:id="3968" w:name="_Toc414995997"/>
      <w:bookmarkStart w:id="3969" w:name="_Toc414998320"/>
      <w:bookmarkStart w:id="3970" w:name="_Toc414993692"/>
      <w:bookmarkStart w:id="3971" w:name="_Toc414996013"/>
      <w:bookmarkStart w:id="3972" w:name="_Toc414998336"/>
      <w:bookmarkStart w:id="3973" w:name="_Toc414993697"/>
      <w:bookmarkStart w:id="3974" w:name="_Toc414996018"/>
      <w:bookmarkStart w:id="3975" w:name="_Toc414998341"/>
      <w:bookmarkStart w:id="3976" w:name="_Toc414993701"/>
      <w:bookmarkStart w:id="3977" w:name="_Toc414996022"/>
      <w:bookmarkStart w:id="3978" w:name="_Toc414998345"/>
      <w:bookmarkStart w:id="3979" w:name="_Toc414993702"/>
      <w:bookmarkStart w:id="3980" w:name="_Toc414996023"/>
      <w:bookmarkStart w:id="3981" w:name="_Toc414998346"/>
      <w:bookmarkStart w:id="3982" w:name="_Toc414993723"/>
      <w:bookmarkStart w:id="3983" w:name="_Toc414996044"/>
      <w:bookmarkStart w:id="3984" w:name="_Toc414998367"/>
      <w:bookmarkStart w:id="3985" w:name="_Toc414993724"/>
      <w:bookmarkStart w:id="3986" w:name="_Toc414996045"/>
      <w:bookmarkStart w:id="3987" w:name="_Toc414998368"/>
      <w:bookmarkStart w:id="3988" w:name="_Toc414993725"/>
      <w:bookmarkStart w:id="3989" w:name="_Toc414996046"/>
      <w:bookmarkStart w:id="3990" w:name="_Toc414998369"/>
      <w:bookmarkStart w:id="3991" w:name="_Toc414993726"/>
      <w:bookmarkStart w:id="3992" w:name="_Toc414996047"/>
      <w:bookmarkStart w:id="3993" w:name="_Toc414998370"/>
      <w:bookmarkStart w:id="3994" w:name="_Toc414993766"/>
      <w:bookmarkStart w:id="3995" w:name="_Toc414996087"/>
      <w:bookmarkStart w:id="3996" w:name="_Toc414998410"/>
      <w:bookmarkStart w:id="3997" w:name="_Toc414993767"/>
      <w:bookmarkStart w:id="3998" w:name="_Toc414996088"/>
      <w:bookmarkStart w:id="3999" w:name="_Toc414998411"/>
      <w:bookmarkStart w:id="4000" w:name="_Toc414993783"/>
      <w:bookmarkStart w:id="4001" w:name="_Toc414996104"/>
      <w:bookmarkStart w:id="4002" w:name="_Toc414998427"/>
      <w:bookmarkStart w:id="4003" w:name="_Toc414993788"/>
      <w:bookmarkStart w:id="4004" w:name="_Toc414996109"/>
      <w:bookmarkStart w:id="4005" w:name="_Toc414998432"/>
      <w:bookmarkStart w:id="4006" w:name="_Toc414993792"/>
      <w:bookmarkStart w:id="4007" w:name="_Toc414996113"/>
      <w:bookmarkStart w:id="4008" w:name="_Toc414998436"/>
      <w:bookmarkStart w:id="4009" w:name="_Toc414993815"/>
      <w:bookmarkStart w:id="4010" w:name="_Toc414996136"/>
      <w:bookmarkStart w:id="4011" w:name="_Toc414998459"/>
      <w:bookmarkStart w:id="4012" w:name="_Toc414993816"/>
      <w:bookmarkStart w:id="4013" w:name="_Toc414996137"/>
      <w:bookmarkStart w:id="4014" w:name="_Toc414998460"/>
      <w:bookmarkStart w:id="4015" w:name="_Toc414993817"/>
      <w:bookmarkStart w:id="4016" w:name="_Toc414996138"/>
      <w:bookmarkStart w:id="4017" w:name="_Toc414998461"/>
      <w:bookmarkStart w:id="4018" w:name="_Toc414993818"/>
      <w:bookmarkStart w:id="4019" w:name="_Toc414996139"/>
      <w:bookmarkStart w:id="4020" w:name="_Toc414998462"/>
      <w:bookmarkStart w:id="4021" w:name="_Toc414993819"/>
      <w:bookmarkStart w:id="4022" w:name="_Toc414996140"/>
      <w:bookmarkStart w:id="4023" w:name="_Toc414998463"/>
      <w:bookmarkStart w:id="4024" w:name="_Toc414993820"/>
      <w:bookmarkStart w:id="4025" w:name="_Toc414996141"/>
      <w:bookmarkStart w:id="4026" w:name="_Toc414998464"/>
      <w:bookmarkStart w:id="4027" w:name="_Toc414993827"/>
      <w:bookmarkStart w:id="4028" w:name="_Toc414996148"/>
      <w:bookmarkStart w:id="4029" w:name="_Toc414998471"/>
      <w:bookmarkStart w:id="4030" w:name="_Toc414993828"/>
      <w:bookmarkStart w:id="4031" w:name="_Toc414996149"/>
      <w:bookmarkStart w:id="4032" w:name="_Toc414998472"/>
      <w:bookmarkStart w:id="4033" w:name="_Toc414993829"/>
      <w:bookmarkStart w:id="4034" w:name="_Toc414996150"/>
      <w:bookmarkStart w:id="4035" w:name="_Toc414998473"/>
      <w:bookmarkStart w:id="4036" w:name="_Toc414993830"/>
      <w:bookmarkStart w:id="4037" w:name="_Toc414996151"/>
      <w:bookmarkStart w:id="4038" w:name="_Toc414998474"/>
      <w:bookmarkStart w:id="4039" w:name="_Toc414993831"/>
      <w:bookmarkStart w:id="4040" w:name="_Toc414996152"/>
      <w:bookmarkStart w:id="4041" w:name="_Toc414998475"/>
      <w:bookmarkStart w:id="4042" w:name="_Toc414993832"/>
      <w:bookmarkStart w:id="4043" w:name="_Toc414996153"/>
      <w:bookmarkStart w:id="4044" w:name="_Toc414998476"/>
      <w:bookmarkStart w:id="4045" w:name="_Toc414993833"/>
      <w:bookmarkStart w:id="4046" w:name="_Toc414996154"/>
      <w:bookmarkStart w:id="4047" w:name="_Toc414998477"/>
      <w:bookmarkStart w:id="4048" w:name="_Toc414993870"/>
      <w:bookmarkStart w:id="4049" w:name="_Toc414996191"/>
      <w:bookmarkStart w:id="4050" w:name="_Toc414998514"/>
      <w:bookmarkStart w:id="4051" w:name="_Toc414993871"/>
      <w:bookmarkStart w:id="4052" w:name="_Toc414996192"/>
      <w:bookmarkStart w:id="4053" w:name="_Toc414998515"/>
      <w:bookmarkStart w:id="4054" w:name="_Toc414993872"/>
      <w:bookmarkStart w:id="4055" w:name="_Toc414996193"/>
      <w:bookmarkStart w:id="4056" w:name="_Toc414998516"/>
      <w:bookmarkStart w:id="4057" w:name="_Toc414993917"/>
      <w:bookmarkStart w:id="4058" w:name="_Toc414996238"/>
      <w:bookmarkStart w:id="4059" w:name="_Toc414998561"/>
      <w:bookmarkStart w:id="4060" w:name="_Toc414993918"/>
      <w:bookmarkStart w:id="4061" w:name="_Toc414996239"/>
      <w:bookmarkStart w:id="4062" w:name="_Toc414998562"/>
      <w:bookmarkStart w:id="4063" w:name="_Toc414993919"/>
      <w:bookmarkStart w:id="4064" w:name="_Toc414996240"/>
      <w:bookmarkStart w:id="4065" w:name="_Toc414998563"/>
      <w:bookmarkStart w:id="4066" w:name="_Toc414993920"/>
      <w:bookmarkStart w:id="4067" w:name="_Toc414996241"/>
      <w:bookmarkStart w:id="4068" w:name="_Toc414998564"/>
      <w:bookmarkStart w:id="4069" w:name="_Toc414993921"/>
      <w:bookmarkStart w:id="4070" w:name="_Toc414996242"/>
      <w:bookmarkStart w:id="4071" w:name="_Toc414998565"/>
      <w:bookmarkStart w:id="4072" w:name="_Toc414993922"/>
      <w:bookmarkStart w:id="4073" w:name="_Toc414996243"/>
      <w:bookmarkStart w:id="4074" w:name="_Toc414998566"/>
      <w:bookmarkStart w:id="4075" w:name="_Toc414993923"/>
      <w:bookmarkStart w:id="4076" w:name="_Toc414996244"/>
      <w:bookmarkStart w:id="4077" w:name="_Toc414998567"/>
      <w:bookmarkStart w:id="4078" w:name="_Toc414993924"/>
      <w:bookmarkStart w:id="4079" w:name="_Toc414996245"/>
      <w:bookmarkStart w:id="4080" w:name="_Toc414998568"/>
      <w:bookmarkStart w:id="4081" w:name="_Toc414993925"/>
      <w:bookmarkStart w:id="4082" w:name="_Toc414996246"/>
      <w:bookmarkStart w:id="4083" w:name="_Toc414998569"/>
      <w:bookmarkStart w:id="4084" w:name="_Toc414993926"/>
      <w:bookmarkStart w:id="4085" w:name="_Toc414996247"/>
      <w:bookmarkStart w:id="4086" w:name="_Toc414998570"/>
      <w:bookmarkStart w:id="4087" w:name="_Toc414993927"/>
      <w:bookmarkStart w:id="4088" w:name="_Toc414996248"/>
      <w:bookmarkStart w:id="4089" w:name="_Toc414998571"/>
      <w:bookmarkStart w:id="4090" w:name="_Toc414993928"/>
      <w:bookmarkStart w:id="4091" w:name="_Toc414996249"/>
      <w:bookmarkStart w:id="4092" w:name="_Toc414998572"/>
      <w:bookmarkStart w:id="4093" w:name="_Toc414993929"/>
      <w:bookmarkStart w:id="4094" w:name="_Toc414996250"/>
      <w:bookmarkStart w:id="4095" w:name="_Toc414998573"/>
      <w:bookmarkStart w:id="4096" w:name="_Toc414993930"/>
      <w:bookmarkStart w:id="4097" w:name="_Toc414996251"/>
      <w:bookmarkStart w:id="4098" w:name="_Toc414998574"/>
      <w:bookmarkStart w:id="4099" w:name="_Toc414993931"/>
      <w:bookmarkStart w:id="4100" w:name="_Toc414996252"/>
      <w:bookmarkStart w:id="4101" w:name="_Toc414998575"/>
      <w:bookmarkStart w:id="4102" w:name="_Toc414993932"/>
      <w:bookmarkStart w:id="4103" w:name="_Toc414996253"/>
      <w:bookmarkStart w:id="4104" w:name="_Toc414998576"/>
      <w:bookmarkStart w:id="4105" w:name="_Toc414993933"/>
      <w:bookmarkStart w:id="4106" w:name="_Toc414996254"/>
      <w:bookmarkStart w:id="4107" w:name="_Toc414998577"/>
      <w:bookmarkStart w:id="4108" w:name="_Toc414993970"/>
      <w:bookmarkStart w:id="4109" w:name="_Toc414996291"/>
      <w:bookmarkStart w:id="4110" w:name="_Toc414998614"/>
      <w:bookmarkStart w:id="4111" w:name="_Toc414994012"/>
      <w:bookmarkStart w:id="4112" w:name="_Toc414996333"/>
      <w:bookmarkStart w:id="4113" w:name="_Toc414998656"/>
      <w:bookmarkStart w:id="4114" w:name="_Toc414994013"/>
      <w:bookmarkStart w:id="4115" w:name="_Toc414996334"/>
      <w:bookmarkStart w:id="4116" w:name="_Toc414998657"/>
      <w:bookmarkStart w:id="4117" w:name="_Toc414994014"/>
      <w:bookmarkStart w:id="4118" w:name="_Toc414996335"/>
      <w:bookmarkStart w:id="4119" w:name="_Toc414998658"/>
      <w:bookmarkStart w:id="4120" w:name="_Toc414994015"/>
      <w:bookmarkStart w:id="4121" w:name="_Toc414996336"/>
      <w:bookmarkStart w:id="4122" w:name="_Toc414998659"/>
      <w:bookmarkStart w:id="4123" w:name="_Toc414994016"/>
      <w:bookmarkStart w:id="4124" w:name="_Toc414996337"/>
      <w:bookmarkStart w:id="4125" w:name="_Toc414998660"/>
      <w:bookmarkStart w:id="4126" w:name="_Toc414994017"/>
      <w:bookmarkStart w:id="4127" w:name="_Toc414996338"/>
      <w:bookmarkStart w:id="4128" w:name="_Toc414998661"/>
      <w:bookmarkStart w:id="4129" w:name="_Toc414994018"/>
      <w:bookmarkStart w:id="4130" w:name="_Toc414996339"/>
      <w:bookmarkStart w:id="4131" w:name="_Toc414998662"/>
      <w:bookmarkStart w:id="4132" w:name="_Toc414994019"/>
      <w:bookmarkStart w:id="4133" w:name="_Toc414996340"/>
      <w:bookmarkStart w:id="4134" w:name="_Toc414998663"/>
      <w:bookmarkStart w:id="4135" w:name="_Toc414994020"/>
      <w:bookmarkStart w:id="4136" w:name="_Toc414996341"/>
      <w:bookmarkStart w:id="4137" w:name="_Toc414998664"/>
      <w:bookmarkStart w:id="4138" w:name="_Toc414994021"/>
      <w:bookmarkStart w:id="4139" w:name="_Toc414996342"/>
      <w:bookmarkStart w:id="4140" w:name="_Toc414998665"/>
      <w:bookmarkStart w:id="4141" w:name="_Toc414994022"/>
      <w:bookmarkStart w:id="4142" w:name="_Toc414996343"/>
      <w:bookmarkStart w:id="4143" w:name="_Toc414998666"/>
      <w:bookmarkStart w:id="4144" w:name="_Toc414994023"/>
      <w:bookmarkStart w:id="4145" w:name="_Toc414996344"/>
      <w:bookmarkStart w:id="4146" w:name="_Toc414998667"/>
      <w:bookmarkStart w:id="4147" w:name="_Toc414994024"/>
      <w:bookmarkStart w:id="4148" w:name="_Toc414996345"/>
      <w:bookmarkStart w:id="4149" w:name="_Toc414998668"/>
      <w:bookmarkStart w:id="4150" w:name="_Toc414994025"/>
      <w:bookmarkStart w:id="4151" w:name="_Toc414996346"/>
      <w:bookmarkStart w:id="4152" w:name="_Toc414998669"/>
      <w:bookmarkStart w:id="4153" w:name="_Toc414994026"/>
      <w:bookmarkStart w:id="4154" w:name="_Toc414996347"/>
      <w:bookmarkStart w:id="4155" w:name="_Toc414998670"/>
      <w:bookmarkStart w:id="4156" w:name="_Toc414994027"/>
      <w:bookmarkStart w:id="4157" w:name="_Toc414996348"/>
      <w:bookmarkStart w:id="4158" w:name="_Toc414998671"/>
      <w:bookmarkStart w:id="4159" w:name="_Toc414994028"/>
      <w:bookmarkStart w:id="4160" w:name="_Toc414996349"/>
      <w:bookmarkStart w:id="4161" w:name="_Toc414998672"/>
      <w:bookmarkStart w:id="4162" w:name="_Toc414994047"/>
      <w:bookmarkStart w:id="4163" w:name="_Toc414996368"/>
      <w:bookmarkStart w:id="4164" w:name="_Toc414998691"/>
      <w:bookmarkStart w:id="4165" w:name="_Toc414994065"/>
      <w:bookmarkStart w:id="4166" w:name="_Toc414996386"/>
      <w:bookmarkStart w:id="4167" w:name="_Toc414998709"/>
      <w:bookmarkStart w:id="4168" w:name="_Toc414994073"/>
      <w:bookmarkStart w:id="4169" w:name="_Toc414996394"/>
      <w:bookmarkStart w:id="4170" w:name="_Toc414998717"/>
      <w:bookmarkStart w:id="4171" w:name="_Toc414994074"/>
      <w:bookmarkStart w:id="4172" w:name="_Toc414996395"/>
      <w:bookmarkStart w:id="4173" w:name="_Toc414998718"/>
      <w:bookmarkStart w:id="4174" w:name="_Toc414994075"/>
      <w:bookmarkStart w:id="4175" w:name="_Toc414996396"/>
      <w:bookmarkStart w:id="4176" w:name="_Toc414998719"/>
      <w:bookmarkStart w:id="4177" w:name="_Toc414994079"/>
      <w:bookmarkStart w:id="4178" w:name="_Toc414996400"/>
      <w:bookmarkStart w:id="4179" w:name="_Toc414998723"/>
      <w:bookmarkStart w:id="4180" w:name="_Toc414994082"/>
      <w:bookmarkStart w:id="4181" w:name="_Toc414996403"/>
      <w:bookmarkStart w:id="4182" w:name="_Toc414998726"/>
      <w:bookmarkStart w:id="4183" w:name="_Toc414994083"/>
      <w:bookmarkStart w:id="4184" w:name="_Toc414996404"/>
      <w:bookmarkStart w:id="4185" w:name="_Toc414998727"/>
      <w:bookmarkStart w:id="4186" w:name="_Toc414994084"/>
      <w:bookmarkStart w:id="4187" w:name="_Toc414996405"/>
      <w:bookmarkStart w:id="4188" w:name="_Toc414998728"/>
      <w:bookmarkStart w:id="4189" w:name="_Toc414994089"/>
      <w:bookmarkStart w:id="4190" w:name="_Toc414996410"/>
      <w:bookmarkStart w:id="4191" w:name="_Toc414998733"/>
      <w:bookmarkStart w:id="4192" w:name="_Toc414994093"/>
      <w:bookmarkStart w:id="4193" w:name="_Toc414996414"/>
      <w:bookmarkStart w:id="4194" w:name="_Toc414998737"/>
      <w:bookmarkStart w:id="4195" w:name="_Toc414994094"/>
      <w:bookmarkStart w:id="4196" w:name="_Toc414996415"/>
      <w:bookmarkStart w:id="4197" w:name="_Toc414998738"/>
      <w:bookmarkStart w:id="4198" w:name="_Toc414994095"/>
      <w:bookmarkStart w:id="4199" w:name="_Toc414996416"/>
      <w:bookmarkStart w:id="4200" w:name="_Toc414998739"/>
      <w:bookmarkStart w:id="4201" w:name="_Toc414994100"/>
      <w:bookmarkStart w:id="4202" w:name="_Toc414996421"/>
      <w:bookmarkStart w:id="4203" w:name="_Toc414998744"/>
      <w:bookmarkStart w:id="4204" w:name="_Toc414994104"/>
      <w:bookmarkStart w:id="4205" w:name="_Toc414996425"/>
      <w:bookmarkStart w:id="4206" w:name="_Toc414998748"/>
      <w:bookmarkStart w:id="4207" w:name="_Toc414994105"/>
      <w:bookmarkStart w:id="4208" w:name="_Toc414996426"/>
      <w:bookmarkStart w:id="4209" w:name="_Toc414998749"/>
      <w:bookmarkStart w:id="4210" w:name="_Toc414994106"/>
      <w:bookmarkStart w:id="4211" w:name="_Toc414996427"/>
      <w:bookmarkStart w:id="4212" w:name="_Toc414998750"/>
      <w:bookmarkStart w:id="4213" w:name="_Toc414994110"/>
      <w:bookmarkStart w:id="4214" w:name="_Toc414996431"/>
      <w:bookmarkStart w:id="4215" w:name="_Toc414998754"/>
      <w:bookmarkStart w:id="4216" w:name="_Toc414994113"/>
      <w:bookmarkStart w:id="4217" w:name="_Toc414996434"/>
      <w:bookmarkStart w:id="4218" w:name="_Toc414998757"/>
      <w:bookmarkStart w:id="4219" w:name="_Toc414994114"/>
      <w:bookmarkStart w:id="4220" w:name="_Toc414996435"/>
      <w:bookmarkStart w:id="4221" w:name="_Toc414998758"/>
      <w:bookmarkStart w:id="4222" w:name="_Toc414994127"/>
      <w:bookmarkStart w:id="4223" w:name="_Toc414996448"/>
      <w:bookmarkStart w:id="4224" w:name="_Toc414998771"/>
      <w:bookmarkStart w:id="4225" w:name="_Toc414994140"/>
      <w:bookmarkStart w:id="4226" w:name="_Toc414996461"/>
      <w:bookmarkStart w:id="4227" w:name="_Toc414998784"/>
      <w:bookmarkStart w:id="4228" w:name="_Toc414994141"/>
      <w:bookmarkStart w:id="4229" w:name="_Toc414996462"/>
      <w:bookmarkStart w:id="4230" w:name="_Toc414998785"/>
      <w:bookmarkStart w:id="4231" w:name="_Toc414994142"/>
      <w:bookmarkStart w:id="4232" w:name="_Toc414996463"/>
      <w:bookmarkStart w:id="4233" w:name="_Toc414998786"/>
      <w:bookmarkStart w:id="4234" w:name="_Toc414994143"/>
      <w:bookmarkStart w:id="4235" w:name="_Toc414996464"/>
      <w:bookmarkStart w:id="4236" w:name="_Toc414998787"/>
      <w:bookmarkStart w:id="4237" w:name="_Toc414994144"/>
      <w:bookmarkStart w:id="4238" w:name="_Toc414996465"/>
      <w:bookmarkStart w:id="4239" w:name="_Toc414998788"/>
      <w:bookmarkStart w:id="4240" w:name="_Toc414994145"/>
      <w:bookmarkStart w:id="4241" w:name="_Toc414996466"/>
      <w:bookmarkStart w:id="4242" w:name="_Toc414998789"/>
      <w:bookmarkStart w:id="4243" w:name="_Toc414994150"/>
      <w:bookmarkStart w:id="4244" w:name="_Toc414996471"/>
      <w:bookmarkStart w:id="4245" w:name="_Toc414998794"/>
      <w:bookmarkStart w:id="4246" w:name="_Toc414994154"/>
      <w:bookmarkStart w:id="4247" w:name="_Toc414996475"/>
      <w:bookmarkStart w:id="4248" w:name="_Toc414998798"/>
      <w:bookmarkStart w:id="4249" w:name="_Toc414994155"/>
      <w:bookmarkStart w:id="4250" w:name="_Toc414996476"/>
      <w:bookmarkStart w:id="4251" w:name="_Toc414998799"/>
      <w:bookmarkStart w:id="4252" w:name="_Toc414994160"/>
      <w:bookmarkStart w:id="4253" w:name="_Toc414996481"/>
      <w:bookmarkStart w:id="4254" w:name="_Toc414998804"/>
      <w:bookmarkStart w:id="4255" w:name="_Toc414994164"/>
      <w:bookmarkStart w:id="4256" w:name="_Toc414996485"/>
      <w:bookmarkStart w:id="4257" w:name="_Toc414998808"/>
      <w:bookmarkStart w:id="4258" w:name="_Toc414994165"/>
      <w:bookmarkStart w:id="4259" w:name="_Toc414996486"/>
      <w:bookmarkStart w:id="4260" w:name="_Toc414998809"/>
      <w:bookmarkStart w:id="4261" w:name="_Toc414994170"/>
      <w:bookmarkStart w:id="4262" w:name="_Toc414996491"/>
      <w:bookmarkStart w:id="4263" w:name="_Toc414998814"/>
      <w:bookmarkStart w:id="4264" w:name="_Toc414994174"/>
      <w:bookmarkStart w:id="4265" w:name="_Toc414996495"/>
      <w:bookmarkStart w:id="4266" w:name="_Toc414998818"/>
      <w:bookmarkStart w:id="4267" w:name="_Toc414994175"/>
      <w:bookmarkStart w:id="4268" w:name="_Toc414996496"/>
      <w:bookmarkStart w:id="4269" w:name="_Toc414998819"/>
      <w:bookmarkStart w:id="4270" w:name="_Toc414994180"/>
      <w:bookmarkStart w:id="4271" w:name="_Toc414996501"/>
      <w:bookmarkStart w:id="4272" w:name="_Toc414998824"/>
      <w:bookmarkStart w:id="4273" w:name="_Toc414994184"/>
      <w:bookmarkStart w:id="4274" w:name="_Toc414996505"/>
      <w:bookmarkStart w:id="4275" w:name="_Toc414998828"/>
      <w:bookmarkStart w:id="4276" w:name="_Toc414994185"/>
      <w:bookmarkStart w:id="4277" w:name="_Toc414996506"/>
      <w:bookmarkStart w:id="4278" w:name="_Toc414998829"/>
      <w:bookmarkStart w:id="4279" w:name="_Toc414994190"/>
      <w:bookmarkStart w:id="4280" w:name="_Toc414996511"/>
      <w:bookmarkStart w:id="4281" w:name="_Toc414998834"/>
      <w:bookmarkStart w:id="4282" w:name="_Toc414994194"/>
      <w:bookmarkStart w:id="4283" w:name="_Toc414996515"/>
      <w:bookmarkStart w:id="4284" w:name="_Toc414998838"/>
      <w:bookmarkStart w:id="4285" w:name="_Toc414994195"/>
      <w:bookmarkStart w:id="4286" w:name="_Toc414996516"/>
      <w:bookmarkStart w:id="4287" w:name="_Toc414998839"/>
      <w:bookmarkStart w:id="4288" w:name="_Toc414994200"/>
      <w:bookmarkStart w:id="4289" w:name="_Toc414996521"/>
      <w:bookmarkStart w:id="4290" w:name="_Toc414998844"/>
      <w:bookmarkStart w:id="4291" w:name="_Toc414994204"/>
      <w:bookmarkStart w:id="4292" w:name="_Toc414996525"/>
      <w:bookmarkStart w:id="4293" w:name="_Toc414998848"/>
      <w:bookmarkStart w:id="4294" w:name="_Toc414994205"/>
      <w:bookmarkStart w:id="4295" w:name="_Toc414996526"/>
      <w:bookmarkStart w:id="4296" w:name="_Toc414998849"/>
      <w:bookmarkStart w:id="4297" w:name="_Toc414994211"/>
      <w:bookmarkStart w:id="4298" w:name="_Toc414996532"/>
      <w:bookmarkStart w:id="4299" w:name="_Toc414998855"/>
      <w:bookmarkStart w:id="4300" w:name="_Toc414994216"/>
      <w:bookmarkStart w:id="4301" w:name="_Toc414996537"/>
      <w:bookmarkStart w:id="4302" w:name="_Toc414998860"/>
      <w:bookmarkStart w:id="4303" w:name="_Toc414994217"/>
      <w:bookmarkStart w:id="4304" w:name="_Toc414996538"/>
      <w:bookmarkStart w:id="4305" w:name="_Toc414998861"/>
      <w:bookmarkStart w:id="4306" w:name="_Toc414994218"/>
      <w:bookmarkStart w:id="4307" w:name="_Toc414996539"/>
      <w:bookmarkStart w:id="4308" w:name="_Toc414998862"/>
      <w:bookmarkStart w:id="4309" w:name="_Toc414994219"/>
      <w:bookmarkStart w:id="4310" w:name="_Toc414996540"/>
      <w:bookmarkStart w:id="4311" w:name="_Toc414998863"/>
      <w:bookmarkStart w:id="4312" w:name="_Toc414994220"/>
      <w:bookmarkStart w:id="4313" w:name="_Toc414996541"/>
      <w:bookmarkStart w:id="4314" w:name="_Toc414998864"/>
      <w:bookmarkStart w:id="4315" w:name="_Toc414994239"/>
      <w:bookmarkStart w:id="4316" w:name="_Toc414996560"/>
      <w:bookmarkStart w:id="4317" w:name="_Toc414998883"/>
      <w:bookmarkStart w:id="4318" w:name="_Toc414994255"/>
      <w:bookmarkStart w:id="4319" w:name="_Toc414996576"/>
      <w:bookmarkStart w:id="4320" w:name="_Toc414998899"/>
      <w:bookmarkStart w:id="4321" w:name="_Toc414994256"/>
      <w:bookmarkStart w:id="4322" w:name="_Toc414996577"/>
      <w:bookmarkStart w:id="4323" w:name="_Toc414998900"/>
      <w:bookmarkStart w:id="4324" w:name="_Toc414994257"/>
      <w:bookmarkStart w:id="4325" w:name="_Toc414996578"/>
      <w:bookmarkStart w:id="4326" w:name="_Toc414998901"/>
      <w:bookmarkStart w:id="4327" w:name="_Toc414994258"/>
      <w:bookmarkStart w:id="4328" w:name="_Toc414996579"/>
      <w:bookmarkStart w:id="4329" w:name="_Toc414998902"/>
      <w:bookmarkStart w:id="4330" w:name="_Toc414994259"/>
      <w:bookmarkStart w:id="4331" w:name="_Toc414996580"/>
      <w:bookmarkStart w:id="4332" w:name="_Toc414998903"/>
      <w:bookmarkStart w:id="4333" w:name="_Toc414994260"/>
      <w:bookmarkStart w:id="4334" w:name="_Toc414996581"/>
      <w:bookmarkStart w:id="4335" w:name="_Toc414998904"/>
      <w:bookmarkStart w:id="4336" w:name="_Toc414994261"/>
      <w:bookmarkStart w:id="4337" w:name="_Toc414996582"/>
      <w:bookmarkStart w:id="4338" w:name="_Toc414998905"/>
      <w:bookmarkStart w:id="4339" w:name="_Toc414994262"/>
      <w:bookmarkStart w:id="4340" w:name="_Toc414996583"/>
      <w:bookmarkStart w:id="4341" w:name="_Toc414998906"/>
      <w:bookmarkStart w:id="4342" w:name="_Toc414994305"/>
      <w:bookmarkStart w:id="4343" w:name="_Toc414996626"/>
      <w:bookmarkStart w:id="4344" w:name="_Toc414998949"/>
      <w:bookmarkStart w:id="4345" w:name="_Toc414994321"/>
      <w:bookmarkStart w:id="4346" w:name="_Toc414996642"/>
      <w:bookmarkStart w:id="4347" w:name="_Toc414998965"/>
      <w:bookmarkStart w:id="4348" w:name="_Toc414994326"/>
      <w:bookmarkStart w:id="4349" w:name="_Toc414996647"/>
      <w:bookmarkStart w:id="4350" w:name="_Toc414998970"/>
      <w:bookmarkStart w:id="4351" w:name="_Toc414994330"/>
      <w:bookmarkStart w:id="4352" w:name="_Toc414996651"/>
      <w:bookmarkStart w:id="4353" w:name="_Toc414998974"/>
      <w:bookmarkStart w:id="4354" w:name="_Toc414994353"/>
      <w:bookmarkStart w:id="4355" w:name="_Toc414996674"/>
      <w:bookmarkStart w:id="4356" w:name="_Toc414998997"/>
      <w:bookmarkStart w:id="4357" w:name="_Toc414994359"/>
      <w:bookmarkStart w:id="4358" w:name="_Toc414996680"/>
      <w:bookmarkStart w:id="4359" w:name="_Toc414999003"/>
      <w:bookmarkStart w:id="4360" w:name="_Toc414994362"/>
      <w:bookmarkStart w:id="4361" w:name="_Toc414996683"/>
      <w:bookmarkStart w:id="4362" w:name="_Toc414999006"/>
      <w:bookmarkStart w:id="4363" w:name="_Toc414994363"/>
      <w:bookmarkStart w:id="4364" w:name="_Toc414996684"/>
      <w:bookmarkStart w:id="4365" w:name="_Toc414999007"/>
      <w:bookmarkStart w:id="4366" w:name="_Toc414994364"/>
      <w:bookmarkStart w:id="4367" w:name="_Toc414996685"/>
      <w:bookmarkStart w:id="4368" w:name="_Toc414999008"/>
      <w:bookmarkStart w:id="4369" w:name="_Toc414994365"/>
      <w:bookmarkStart w:id="4370" w:name="_Toc414996686"/>
      <w:bookmarkStart w:id="4371" w:name="_Toc414999009"/>
      <w:bookmarkStart w:id="4372" w:name="_Toc414994366"/>
      <w:bookmarkStart w:id="4373" w:name="_Toc414996687"/>
      <w:bookmarkStart w:id="4374" w:name="_Toc414999010"/>
      <w:bookmarkStart w:id="4375" w:name="_Toc414994367"/>
      <w:bookmarkStart w:id="4376" w:name="_Toc414996688"/>
      <w:bookmarkStart w:id="4377" w:name="_Toc414999011"/>
      <w:bookmarkStart w:id="4378" w:name="_Toc414994368"/>
      <w:bookmarkStart w:id="4379" w:name="_Toc414996689"/>
      <w:bookmarkStart w:id="4380" w:name="_Toc414999012"/>
      <w:bookmarkStart w:id="4381" w:name="_Toc414994369"/>
      <w:bookmarkStart w:id="4382" w:name="_Toc414996690"/>
      <w:bookmarkStart w:id="4383" w:name="_Toc414999013"/>
      <w:bookmarkStart w:id="4384" w:name="_Toc414994388"/>
      <w:bookmarkStart w:id="4385" w:name="_Toc414996709"/>
      <w:bookmarkStart w:id="4386" w:name="_Toc414999032"/>
      <w:bookmarkStart w:id="4387" w:name="_Toc414994410"/>
      <w:bookmarkStart w:id="4388" w:name="_Toc414996731"/>
      <w:bookmarkStart w:id="4389" w:name="_Toc414999054"/>
      <w:bookmarkStart w:id="4390" w:name="_Toc414994411"/>
      <w:bookmarkStart w:id="4391" w:name="_Toc414996732"/>
      <w:bookmarkStart w:id="4392" w:name="_Toc414999055"/>
      <w:bookmarkStart w:id="4393" w:name="_Toc414994412"/>
      <w:bookmarkStart w:id="4394" w:name="_Toc414996733"/>
      <w:bookmarkStart w:id="4395" w:name="_Toc414999056"/>
      <w:bookmarkStart w:id="4396" w:name="_Toc414994431"/>
      <w:bookmarkStart w:id="4397" w:name="_Toc414996752"/>
      <w:bookmarkStart w:id="4398" w:name="_Toc414999075"/>
      <w:bookmarkStart w:id="4399" w:name="_Toc414994447"/>
      <w:bookmarkStart w:id="4400" w:name="_Toc414996768"/>
      <w:bookmarkStart w:id="4401" w:name="_Toc414999091"/>
      <w:bookmarkStart w:id="4402" w:name="_Toc414994448"/>
      <w:bookmarkStart w:id="4403" w:name="_Toc414996769"/>
      <w:bookmarkStart w:id="4404" w:name="_Toc414999092"/>
      <w:bookmarkStart w:id="4405" w:name="_Toc414994449"/>
      <w:bookmarkStart w:id="4406" w:name="_Toc414996770"/>
      <w:bookmarkStart w:id="4407" w:name="_Toc414999093"/>
      <w:bookmarkStart w:id="4408" w:name="_Toc414994450"/>
      <w:bookmarkStart w:id="4409" w:name="_Toc414996771"/>
      <w:bookmarkStart w:id="4410" w:name="_Toc414999094"/>
      <w:bookmarkStart w:id="4411" w:name="_Toc414994451"/>
      <w:bookmarkStart w:id="4412" w:name="_Toc414996772"/>
      <w:bookmarkStart w:id="4413" w:name="_Toc414999095"/>
      <w:bookmarkStart w:id="4414" w:name="_Toc414994452"/>
      <w:bookmarkStart w:id="4415" w:name="_Toc414996773"/>
      <w:bookmarkStart w:id="4416" w:name="_Toc414999096"/>
      <w:bookmarkStart w:id="4417" w:name="_Toc414994453"/>
      <w:bookmarkStart w:id="4418" w:name="_Toc414996774"/>
      <w:bookmarkStart w:id="4419" w:name="_Toc414999097"/>
      <w:bookmarkStart w:id="4420" w:name="_Toc414994454"/>
      <w:bookmarkStart w:id="4421" w:name="_Toc414996775"/>
      <w:bookmarkStart w:id="4422" w:name="_Toc414999098"/>
      <w:bookmarkStart w:id="4423" w:name="_Toc414994455"/>
      <w:bookmarkStart w:id="4424" w:name="_Toc414996776"/>
      <w:bookmarkStart w:id="4425" w:name="_Toc414999099"/>
      <w:bookmarkStart w:id="4426" w:name="_Toc414994483"/>
      <w:bookmarkStart w:id="4427" w:name="_Toc414996804"/>
      <w:bookmarkStart w:id="4428" w:name="_Toc414999127"/>
      <w:bookmarkStart w:id="4429" w:name="_Toc414994499"/>
      <w:bookmarkStart w:id="4430" w:name="_Toc414996820"/>
      <w:bookmarkStart w:id="4431" w:name="_Toc414999143"/>
      <w:bookmarkStart w:id="4432" w:name="_Toc414994524"/>
      <w:bookmarkStart w:id="4433" w:name="_Toc414996845"/>
      <w:bookmarkStart w:id="4434" w:name="_Toc414999168"/>
      <w:bookmarkStart w:id="4435" w:name="_Toc414994525"/>
      <w:bookmarkStart w:id="4436" w:name="_Toc414996846"/>
      <w:bookmarkStart w:id="4437" w:name="_Toc414999169"/>
      <w:bookmarkStart w:id="4438" w:name="_Toc414994553"/>
      <w:bookmarkStart w:id="4439" w:name="_Toc414996874"/>
      <w:bookmarkStart w:id="4440" w:name="_Toc414999197"/>
      <w:bookmarkStart w:id="4441" w:name="_Toc414994554"/>
      <w:bookmarkStart w:id="4442" w:name="_Toc414996875"/>
      <w:bookmarkStart w:id="4443" w:name="_Toc414999198"/>
      <w:bookmarkStart w:id="4444" w:name="_Toc414994567"/>
      <w:bookmarkStart w:id="4445" w:name="_Toc414996888"/>
      <w:bookmarkStart w:id="4446" w:name="_Toc414999211"/>
      <w:bookmarkStart w:id="4447" w:name="_Toc414994592"/>
      <w:bookmarkStart w:id="4448" w:name="_Toc414996913"/>
      <w:bookmarkStart w:id="4449" w:name="_Toc414999236"/>
      <w:bookmarkStart w:id="4450" w:name="_Toc414994593"/>
      <w:bookmarkStart w:id="4451" w:name="_Toc414996914"/>
      <w:bookmarkStart w:id="4452" w:name="_Toc414999237"/>
      <w:bookmarkStart w:id="4453" w:name="_Toc414994594"/>
      <w:bookmarkStart w:id="4454" w:name="_Toc414996915"/>
      <w:bookmarkStart w:id="4455" w:name="_Toc414999238"/>
      <w:bookmarkStart w:id="4456" w:name="_Toc414994604"/>
      <w:bookmarkStart w:id="4457" w:name="_Toc414996925"/>
      <w:bookmarkStart w:id="4458" w:name="_Toc414999248"/>
      <w:bookmarkStart w:id="4459" w:name="_Toc414994614"/>
      <w:bookmarkStart w:id="4460" w:name="_Toc414996935"/>
      <w:bookmarkStart w:id="4461" w:name="_Toc414999258"/>
      <w:bookmarkStart w:id="4462" w:name="_Toc414994615"/>
      <w:bookmarkStart w:id="4463" w:name="_Toc414996936"/>
      <w:bookmarkStart w:id="4464" w:name="_Toc414999259"/>
      <w:bookmarkStart w:id="4465" w:name="_Toc414994616"/>
      <w:bookmarkStart w:id="4466" w:name="_Toc414996937"/>
      <w:bookmarkStart w:id="4467" w:name="_Toc414999260"/>
      <w:bookmarkStart w:id="4468" w:name="_Toc414994617"/>
      <w:bookmarkStart w:id="4469" w:name="_Toc414996938"/>
      <w:bookmarkStart w:id="4470" w:name="_Toc414999261"/>
      <w:bookmarkStart w:id="4471" w:name="_Toc414994618"/>
      <w:bookmarkStart w:id="4472" w:name="_Toc414996939"/>
      <w:bookmarkStart w:id="4473" w:name="_Toc414999262"/>
      <w:bookmarkStart w:id="4474" w:name="_Toc414994619"/>
      <w:bookmarkStart w:id="4475" w:name="_Toc414996940"/>
      <w:bookmarkStart w:id="4476" w:name="_Toc414999263"/>
      <w:bookmarkStart w:id="4477" w:name="_Toc414994620"/>
      <w:bookmarkStart w:id="4478" w:name="_Toc414996941"/>
      <w:bookmarkStart w:id="4479" w:name="_Toc414999264"/>
      <w:bookmarkStart w:id="4480" w:name="_Toc414994621"/>
      <w:bookmarkStart w:id="4481" w:name="_Toc414996942"/>
      <w:bookmarkStart w:id="4482" w:name="_Toc414999265"/>
      <w:bookmarkStart w:id="4483" w:name="_Toc414994622"/>
      <w:bookmarkStart w:id="4484" w:name="_Toc414996943"/>
      <w:bookmarkStart w:id="4485" w:name="_Toc414999266"/>
      <w:bookmarkStart w:id="4486" w:name="_Toc414994623"/>
      <w:bookmarkStart w:id="4487" w:name="_Toc414996944"/>
      <w:bookmarkStart w:id="4488" w:name="_Toc414999267"/>
      <w:bookmarkStart w:id="4489" w:name="_Toc414994624"/>
      <w:bookmarkStart w:id="4490" w:name="_Toc414996945"/>
      <w:bookmarkStart w:id="4491" w:name="_Toc414999268"/>
      <w:bookmarkStart w:id="4492" w:name="_Toc414994625"/>
      <w:bookmarkStart w:id="4493" w:name="_Toc414996946"/>
      <w:bookmarkStart w:id="4494" w:name="_Toc414999269"/>
      <w:bookmarkStart w:id="4495" w:name="_Toc414994626"/>
      <w:bookmarkStart w:id="4496" w:name="_Toc414996947"/>
      <w:bookmarkStart w:id="4497" w:name="_Toc414999270"/>
      <w:bookmarkStart w:id="4498" w:name="_Toc414994627"/>
      <w:bookmarkStart w:id="4499" w:name="_Toc414996948"/>
      <w:bookmarkStart w:id="4500" w:name="_Toc414999271"/>
      <w:bookmarkStart w:id="4501" w:name="_Toc414994628"/>
      <w:bookmarkStart w:id="4502" w:name="_Toc414996949"/>
      <w:bookmarkStart w:id="4503" w:name="_Toc414999272"/>
      <w:bookmarkStart w:id="4504" w:name="_Toc414994629"/>
      <w:bookmarkStart w:id="4505" w:name="_Toc414996950"/>
      <w:bookmarkStart w:id="4506" w:name="_Toc414999273"/>
      <w:bookmarkStart w:id="4507" w:name="_Toc414994630"/>
      <w:bookmarkStart w:id="4508" w:name="_Toc414996951"/>
      <w:bookmarkStart w:id="4509" w:name="_Toc414999274"/>
      <w:bookmarkStart w:id="4510" w:name="_Toc414994631"/>
      <w:bookmarkStart w:id="4511" w:name="_Toc414996952"/>
      <w:bookmarkStart w:id="4512" w:name="_Toc414999275"/>
      <w:bookmarkStart w:id="4513" w:name="_Toc414994632"/>
      <w:bookmarkStart w:id="4514" w:name="_Toc414996953"/>
      <w:bookmarkStart w:id="4515" w:name="_Toc414999276"/>
      <w:bookmarkStart w:id="4516" w:name="_Toc414994633"/>
      <w:bookmarkStart w:id="4517" w:name="_Toc414996954"/>
      <w:bookmarkStart w:id="4518" w:name="_Toc414999277"/>
      <w:bookmarkStart w:id="4519" w:name="_Toc414994634"/>
      <w:bookmarkStart w:id="4520" w:name="_Toc414996955"/>
      <w:bookmarkStart w:id="4521" w:name="_Toc414999278"/>
      <w:bookmarkStart w:id="4522" w:name="_Toc414994635"/>
      <w:bookmarkStart w:id="4523" w:name="_Toc414996956"/>
      <w:bookmarkStart w:id="4524" w:name="_Toc414999279"/>
      <w:bookmarkStart w:id="4525" w:name="_Toc414994636"/>
      <w:bookmarkStart w:id="4526" w:name="_Toc414996957"/>
      <w:bookmarkStart w:id="4527" w:name="_Toc414999280"/>
      <w:bookmarkStart w:id="4528" w:name="_Toc414994637"/>
      <w:bookmarkStart w:id="4529" w:name="_Toc414996958"/>
      <w:bookmarkStart w:id="4530" w:name="_Toc414999281"/>
      <w:bookmarkStart w:id="4531" w:name="_Toc414994638"/>
      <w:bookmarkStart w:id="4532" w:name="_Toc414996959"/>
      <w:bookmarkStart w:id="4533" w:name="_Toc414999282"/>
      <w:bookmarkStart w:id="4534" w:name="_Toc414994639"/>
      <w:bookmarkStart w:id="4535" w:name="_Toc414996960"/>
      <w:bookmarkStart w:id="4536" w:name="_Toc414999283"/>
      <w:bookmarkStart w:id="4537" w:name="_Toc414994640"/>
      <w:bookmarkStart w:id="4538" w:name="_Toc414996961"/>
      <w:bookmarkStart w:id="4539" w:name="_Toc414999284"/>
      <w:bookmarkStart w:id="4540" w:name="_Toc414994641"/>
      <w:bookmarkStart w:id="4541" w:name="_Toc414996962"/>
      <w:bookmarkStart w:id="4542" w:name="_Toc414999285"/>
      <w:bookmarkStart w:id="4543" w:name="_Toc414994642"/>
      <w:bookmarkStart w:id="4544" w:name="_Toc414996963"/>
      <w:bookmarkStart w:id="4545" w:name="_Toc414999286"/>
      <w:bookmarkStart w:id="4546" w:name="_Toc414994643"/>
      <w:bookmarkStart w:id="4547" w:name="_Toc414996964"/>
      <w:bookmarkStart w:id="4548" w:name="_Toc414999287"/>
      <w:bookmarkStart w:id="4549" w:name="_Toc414994698"/>
      <w:bookmarkStart w:id="4550" w:name="_Toc414997019"/>
      <w:bookmarkStart w:id="4551" w:name="_Toc414999342"/>
      <w:bookmarkStart w:id="4552" w:name="_Toc414994717"/>
      <w:bookmarkStart w:id="4553" w:name="_Toc414997038"/>
      <w:bookmarkStart w:id="4554" w:name="_Toc414999361"/>
      <w:bookmarkStart w:id="4555" w:name="_Toc414994718"/>
      <w:bookmarkStart w:id="4556" w:name="_Toc414997039"/>
      <w:bookmarkStart w:id="4557" w:name="_Toc414999362"/>
      <w:bookmarkStart w:id="4558" w:name="_Toc414994719"/>
      <w:bookmarkStart w:id="4559" w:name="_Toc414997040"/>
      <w:bookmarkStart w:id="4560" w:name="_Toc414999363"/>
      <w:bookmarkStart w:id="4561" w:name="_Toc414994720"/>
      <w:bookmarkStart w:id="4562" w:name="_Toc414997041"/>
      <w:bookmarkStart w:id="4563" w:name="_Toc414999364"/>
      <w:bookmarkStart w:id="4564" w:name="_Toc414994721"/>
      <w:bookmarkStart w:id="4565" w:name="_Toc414997042"/>
      <w:bookmarkStart w:id="4566" w:name="_Toc414999365"/>
      <w:bookmarkStart w:id="4567" w:name="_Toc414994722"/>
      <w:bookmarkStart w:id="4568" w:name="_Toc414997043"/>
      <w:bookmarkStart w:id="4569" w:name="_Toc414999366"/>
      <w:bookmarkStart w:id="4570" w:name="_Toc414994723"/>
      <w:bookmarkStart w:id="4571" w:name="_Toc414997044"/>
      <w:bookmarkStart w:id="4572" w:name="_Toc414999367"/>
      <w:bookmarkStart w:id="4573" w:name="_Toc414994724"/>
      <w:bookmarkStart w:id="4574" w:name="_Toc414997045"/>
      <w:bookmarkStart w:id="4575" w:name="_Toc414999368"/>
      <w:bookmarkStart w:id="4576" w:name="_Toc414994725"/>
      <w:bookmarkStart w:id="4577" w:name="_Toc414997046"/>
      <w:bookmarkStart w:id="4578" w:name="_Toc414999369"/>
      <w:bookmarkStart w:id="4579" w:name="_Toc414994726"/>
      <w:bookmarkStart w:id="4580" w:name="_Toc414997047"/>
      <w:bookmarkStart w:id="4581" w:name="_Toc414999370"/>
      <w:bookmarkStart w:id="4582" w:name="_Toc414994727"/>
      <w:bookmarkStart w:id="4583" w:name="_Toc414997048"/>
      <w:bookmarkStart w:id="4584" w:name="_Toc414999371"/>
      <w:bookmarkStart w:id="4585" w:name="_Toc414994728"/>
      <w:bookmarkStart w:id="4586" w:name="_Toc414997049"/>
      <w:bookmarkStart w:id="4587" w:name="_Toc414999372"/>
      <w:bookmarkStart w:id="4588" w:name="_Toc414994729"/>
      <w:bookmarkStart w:id="4589" w:name="_Toc414997050"/>
      <w:bookmarkStart w:id="4590" w:name="_Toc414999373"/>
      <w:bookmarkStart w:id="4591" w:name="_Toc414994730"/>
      <w:bookmarkStart w:id="4592" w:name="_Toc414997051"/>
      <w:bookmarkStart w:id="4593" w:name="_Toc414999374"/>
      <w:bookmarkStart w:id="4594" w:name="_Toc414994731"/>
      <w:bookmarkStart w:id="4595" w:name="_Toc414997052"/>
      <w:bookmarkStart w:id="4596" w:name="_Toc414999375"/>
      <w:bookmarkStart w:id="4597" w:name="_Toc414994732"/>
      <w:bookmarkStart w:id="4598" w:name="_Toc414997053"/>
      <w:bookmarkStart w:id="4599" w:name="_Toc414999376"/>
      <w:bookmarkStart w:id="4600" w:name="_Toc414994733"/>
      <w:bookmarkStart w:id="4601" w:name="_Toc414997054"/>
      <w:bookmarkStart w:id="4602" w:name="_Toc414999377"/>
      <w:bookmarkStart w:id="4603" w:name="_Toc414994734"/>
      <w:bookmarkStart w:id="4604" w:name="_Toc414997055"/>
      <w:bookmarkStart w:id="4605" w:name="_Toc414999378"/>
      <w:bookmarkStart w:id="4606" w:name="_Toc414994735"/>
      <w:bookmarkStart w:id="4607" w:name="_Toc414997056"/>
      <w:bookmarkStart w:id="4608" w:name="_Toc414999379"/>
      <w:bookmarkStart w:id="4609" w:name="_Toc414994736"/>
      <w:bookmarkStart w:id="4610" w:name="_Toc414997057"/>
      <w:bookmarkStart w:id="4611" w:name="_Toc414999380"/>
      <w:bookmarkStart w:id="4612" w:name="_Toc414994737"/>
      <w:bookmarkStart w:id="4613" w:name="_Toc414997058"/>
      <w:bookmarkStart w:id="4614" w:name="_Toc414999381"/>
      <w:bookmarkStart w:id="4615" w:name="_Toc414994738"/>
      <w:bookmarkStart w:id="4616" w:name="_Toc414997059"/>
      <w:bookmarkStart w:id="4617" w:name="_Toc414999382"/>
      <w:bookmarkStart w:id="4618" w:name="_Toc414994739"/>
      <w:bookmarkStart w:id="4619" w:name="_Toc414997060"/>
      <w:bookmarkStart w:id="4620" w:name="_Toc414999383"/>
      <w:bookmarkStart w:id="4621" w:name="_Toc414994740"/>
      <w:bookmarkStart w:id="4622" w:name="_Toc414997061"/>
      <w:bookmarkStart w:id="4623" w:name="_Toc414999384"/>
      <w:bookmarkStart w:id="4624" w:name="_Toc414994741"/>
      <w:bookmarkStart w:id="4625" w:name="_Toc414997062"/>
      <w:bookmarkStart w:id="4626" w:name="_Toc414999385"/>
      <w:bookmarkStart w:id="4627" w:name="_Toc414994742"/>
      <w:bookmarkStart w:id="4628" w:name="_Toc414997063"/>
      <w:bookmarkStart w:id="4629" w:name="_Toc414999386"/>
      <w:bookmarkStart w:id="4630" w:name="_Toc414994743"/>
      <w:bookmarkStart w:id="4631" w:name="_Toc414997064"/>
      <w:bookmarkStart w:id="4632" w:name="_Toc414999387"/>
      <w:bookmarkStart w:id="4633" w:name="_Toc414994744"/>
      <w:bookmarkStart w:id="4634" w:name="_Toc414997065"/>
      <w:bookmarkStart w:id="4635" w:name="_Toc414999388"/>
      <w:bookmarkStart w:id="4636" w:name="_Toc414994745"/>
      <w:bookmarkStart w:id="4637" w:name="_Toc414997066"/>
      <w:bookmarkStart w:id="4638" w:name="_Toc414999389"/>
      <w:bookmarkStart w:id="4639" w:name="_Toc414994746"/>
      <w:bookmarkStart w:id="4640" w:name="_Toc414997067"/>
      <w:bookmarkStart w:id="4641" w:name="_Toc414999390"/>
      <w:bookmarkStart w:id="4642" w:name="_Toc414994754"/>
      <w:bookmarkStart w:id="4643" w:name="_Toc414997075"/>
      <w:bookmarkStart w:id="4644" w:name="_Toc414999398"/>
      <w:bookmarkStart w:id="4645" w:name="_Toc414994761"/>
      <w:bookmarkStart w:id="4646" w:name="_Toc414997082"/>
      <w:bookmarkStart w:id="4647" w:name="_Toc414999405"/>
      <w:bookmarkStart w:id="4648" w:name="_Toc414994768"/>
      <w:bookmarkStart w:id="4649" w:name="_Toc414997089"/>
      <w:bookmarkStart w:id="4650" w:name="_Toc414999412"/>
      <w:bookmarkStart w:id="4651" w:name="_Toc414994769"/>
      <w:bookmarkStart w:id="4652" w:name="_Toc414997090"/>
      <w:bookmarkStart w:id="4653" w:name="_Toc414999413"/>
      <w:bookmarkStart w:id="4654" w:name="_Toc414994770"/>
      <w:bookmarkStart w:id="4655" w:name="_Toc414997091"/>
      <w:bookmarkStart w:id="4656" w:name="_Toc414999414"/>
      <w:bookmarkStart w:id="4657" w:name="_Toc414994771"/>
      <w:bookmarkStart w:id="4658" w:name="_Toc414997092"/>
      <w:bookmarkStart w:id="4659" w:name="_Toc414999415"/>
      <w:bookmarkStart w:id="4660" w:name="_Toc414994772"/>
      <w:bookmarkStart w:id="4661" w:name="_Toc414997093"/>
      <w:bookmarkStart w:id="4662" w:name="_Toc414999416"/>
      <w:bookmarkStart w:id="4663" w:name="_Toc414994773"/>
      <w:bookmarkStart w:id="4664" w:name="_Toc414997094"/>
      <w:bookmarkStart w:id="4665" w:name="_Toc414999417"/>
      <w:bookmarkStart w:id="4666" w:name="_Toc414994774"/>
      <w:bookmarkStart w:id="4667" w:name="_Toc414997095"/>
      <w:bookmarkStart w:id="4668" w:name="_Toc414999418"/>
      <w:bookmarkStart w:id="4669" w:name="_Toc414994775"/>
      <w:bookmarkStart w:id="4670" w:name="_Toc414997096"/>
      <w:bookmarkStart w:id="4671" w:name="_Toc414999419"/>
      <w:bookmarkStart w:id="4672" w:name="_Toc414994776"/>
      <w:bookmarkStart w:id="4673" w:name="_Toc414997097"/>
      <w:bookmarkStart w:id="4674" w:name="_Toc414999420"/>
      <w:bookmarkStart w:id="4675" w:name="_Toc414994777"/>
      <w:bookmarkStart w:id="4676" w:name="_Toc414997098"/>
      <w:bookmarkStart w:id="4677" w:name="_Toc414999421"/>
      <w:bookmarkStart w:id="4678" w:name="_Toc414994778"/>
      <w:bookmarkStart w:id="4679" w:name="_Toc414997099"/>
      <w:bookmarkStart w:id="4680" w:name="_Toc414999422"/>
      <w:bookmarkStart w:id="4681" w:name="_Toc414994779"/>
      <w:bookmarkStart w:id="4682" w:name="_Toc414997100"/>
      <w:bookmarkStart w:id="4683" w:name="_Toc414999423"/>
      <w:bookmarkStart w:id="4684" w:name="_Toc414994780"/>
      <w:bookmarkStart w:id="4685" w:name="_Toc414997101"/>
      <w:bookmarkStart w:id="4686" w:name="_Toc414999424"/>
      <w:bookmarkStart w:id="4687" w:name="_Toc414994781"/>
      <w:bookmarkStart w:id="4688" w:name="_Toc414997102"/>
      <w:bookmarkStart w:id="4689" w:name="_Toc414999425"/>
      <w:bookmarkStart w:id="4690" w:name="_Toc414994782"/>
      <w:bookmarkStart w:id="4691" w:name="_Toc414997103"/>
      <w:bookmarkStart w:id="4692" w:name="_Toc414999426"/>
      <w:bookmarkStart w:id="4693" w:name="_Toc414994783"/>
      <w:bookmarkStart w:id="4694" w:name="_Toc414997104"/>
      <w:bookmarkStart w:id="4695" w:name="_Toc414999427"/>
      <w:bookmarkStart w:id="4696" w:name="_Toc414994784"/>
      <w:bookmarkStart w:id="4697" w:name="_Toc414997105"/>
      <w:bookmarkStart w:id="4698" w:name="_Toc414999428"/>
      <w:bookmarkStart w:id="4699" w:name="_Toc414994825"/>
      <w:bookmarkStart w:id="4700" w:name="_Toc414997146"/>
      <w:bookmarkStart w:id="4701" w:name="_Toc414999469"/>
      <w:bookmarkStart w:id="4702" w:name="_Toc414994826"/>
      <w:bookmarkStart w:id="4703" w:name="_Toc414997147"/>
      <w:bookmarkStart w:id="4704" w:name="_Toc414999470"/>
      <w:bookmarkStart w:id="4705" w:name="_Toc414994827"/>
      <w:bookmarkStart w:id="4706" w:name="_Toc414997148"/>
      <w:bookmarkStart w:id="4707" w:name="_Toc414999471"/>
      <w:bookmarkStart w:id="4708" w:name="_Toc414994828"/>
      <w:bookmarkStart w:id="4709" w:name="_Toc414997149"/>
      <w:bookmarkStart w:id="4710" w:name="_Toc414999472"/>
      <w:bookmarkStart w:id="4711" w:name="_Toc414994829"/>
      <w:bookmarkStart w:id="4712" w:name="_Toc414997150"/>
      <w:bookmarkStart w:id="4713" w:name="_Toc414999473"/>
      <w:bookmarkStart w:id="4714" w:name="_Toc414994830"/>
      <w:bookmarkStart w:id="4715" w:name="_Toc414997151"/>
      <w:bookmarkStart w:id="4716" w:name="_Toc414999474"/>
      <w:bookmarkStart w:id="4717" w:name="_Toc414994831"/>
      <w:bookmarkStart w:id="4718" w:name="_Toc414997152"/>
      <w:bookmarkStart w:id="4719" w:name="_Toc414999475"/>
      <w:bookmarkStart w:id="4720" w:name="_Toc414994832"/>
      <w:bookmarkStart w:id="4721" w:name="_Toc414997153"/>
      <w:bookmarkStart w:id="4722" w:name="_Toc414999476"/>
      <w:bookmarkStart w:id="4723" w:name="_Toc414994833"/>
      <w:bookmarkStart w:id="4724" w:name="_Toc414997154"/>
      <w:bookmarkStart w:id="4725" w:name="_Toc414999477"/>
      <w:bookmarkStart w:id="4726" w:name="_Toc414994834"/>
      <w:bookmarkStart w:id="4727" w:name="_Toc414997155"/>
      <w:bookmarkStart w:id="4728" w:name="_Toc414999478"/>
      <w:bookmarkStart w:id="4729" w:name="_Toc414994835"/>
      <w:bookmarkStart w:id="4730" w:name="_Toc414997156"/>
      <w:bookmarkStart w:id="4731" w:name="_Toc414999479"/>
      <w:bookmarkStart w:id="4732" w:name="_Toc414994836"/>
      <w:bookmarkStart w:id="4733" w:name="_Toc414997157"/>
      <w:bookmarkStart w:id="4734" w:name="_Toc414999480"/>
      <w:bookmarkStart w:id="4735" w:name="_Toc414994837"/>
      <w:bookmarkStart w:id="4736" w:name="_Toc414997158"/>
      <w:bookmarkStart w:id="4737" w:name="_Toc414999481"/>
      <w:bookmarkStart w:id="4738" w:name="_Toc414994838"/>
      <w:bookmarkStart w:id="4739" w:name="_Toc414997159"/>
      <w:bookmarkStart w:id="4740" w:name="_Toc414999482"/>
      <w:bookmarkStart w:id="4741" w:name="_Toc414994839"/>
      <w:bookmarkStart w:id="4742" w:name="_Toc414997160"/>
      <w:bookmarkStart w:id="4743" w:name="_Toc414999483"/>
      <w:bookmarkStart w:id="4744" w:name="_Toc414994840"/>
      <w:bookmarkStart w:id="4745" w:name="_Toc414997161"/>
      <w:bookmarkStart w:id="4746" w:name="_Toc414999484"/>
      <w:bookmarkStart w:id="4747" w:name="_Toc414994841"/>
      <w:bookmarkStart w:id="4748" w:name="_Toc414997162"/>
      <w:bookmarkStart w:id="4749" w:name="_Toc414999485"/>
      <w:bookmarkStart w:id="4750" w:name="_Toc414994842"/>
      <w:bookmarkStart w:id="4751" w:name="_Toc414997163"/>
      <w:bookmarkStart w:id="4752" w:name="_Toc414999486"/>
      <w:bookmarkStart w:id="4753" w:name="_Toc414994843"/>
      <w:bookmarkStart w:id="4754" w:name="_Toc414997164"/>
      <w:bookmarkStart w:id="4755" w:name="_Toc414999487"/>
      <w:bookmarkStart w:id="4756" w:name="_Toc414994844"/>
      <w:bookmarkStart w:id="4757" w:name="_Toc414997165"/>
      <w:bookmarkStart w:id="4758" w:name="_Toc414999488"/>
      <w:bookmarkStart w:id="4759" w:name="_Toc414994845"/>
      <w:bookmarkStart w:id="4760" w:name="_Toc414997166"/>
      <w:bookmarkStart w:id="4761" w:name="_Toc414999489"/>
      <w:bookmarkStart w:id="4762" w:name="_Toc406509265"/>
      <w:bookmarkStart w:id="4763" w:name="_Toc406573102"/>
      <w:bookmarkStart w:id="4764" w:name="_Toc406574172"/>
      <w:bookmarkStart w:id="4765" w:name="_Toc414994846"/>
      <w:bookmarkStart w:id="4766" w:name="_Toc414997167"/>
      <w:bookmarkStart w:id="4767" w:name="_Toc414999490"/>
      <w:bookmarkStart w:id="4768" w:name="_Toc414994847"/>
      <w:bookmarkStart w:id="4769" w:name="_Toc414997168"/>
      <w:bookmarkStart w:id="4770" w:name="_Toc414999491"/>
      <w:bookmarkStart w:id="4771" w:name="_Toc406573300"/>
      <w:bookmarkStart w:id="4772" w:name="_Toc406574370"/>
      <w:bookmarkStart w:id="4773" w:name="_Toc414994848"/>
      <w:bookmarkStart w:id="4774" w:name="_Toc414997169"/>
      <w:bookmarkStart w:id="4775" w:name="_Toc414999492"/>
      <w:bookmarkStart w:id="4776" w:name="_Toc414994849"/>
      <w:bookmarkStart w:id="4777" w:name="_Toc414997170"/>
      <w:bookmarkStart w:id="4778" w:name="_Toc414999493"/>
      <w:bookmarkStart w:id="4779" w:name="_Toc414994850"/>
      <w:bookmarkStart w:id="4780" w:name="_Toc414997171"/>
      <w:bookmarkStart w:id="4781" w:name="_Toc414999494"/>
      <w:bookmarkStart w:id="4782" w:name="_Toc414994851"/>
      <w:bookmarkStart w:id="4783" w:name="_Toc414997172"/>
      <w:bookmarkStart w:id="4784" w:name="_Toc414999495"/>
      <w:bookmarkStart w:id="4785" w:name="_Toc414994852"/>
      <w:bookmarkStart w:id="4786" w:name="_Toc414997173"/>
      <w:bookmarkStart w:id="4787" w:name="_Toc414999496"/>
      <w:bookmarkStart w:id="4788" w:name="_Toc414994853"/>
      <w:bookmarkStart w:id="4789" w:name="_Toc414997174"/>
      <w:bookmarkStart w:id="4790" w:name="_Toc414999497"/>
      <w:bookmarkStart w:id="4791" w:name="_Toc414994854"/>
      <w:bookmarkStart w:id="4792" w:name="_Toc414997175"/>
      <w:bookmarkStart w:id="4793" w:name="_Toc414999498"/>
      <w:bookmarkStart w:id="4794" w:name="_Toc414994855"/>
      <w:bookmarkStart w:id="4795" w:name="_Toc414997176"/>
      <w:bookmarkStart w:id="4796" w:name="_Toc414999499"/>
      <w:bookmarkStart w:id="4797" w:name="_Toc414994856"/>
      <w:bookmarkStart w:id="4798" w:name="_Toc414997177"/>
      <w:bookmarkStart w:id="4799" w:name="_Toc414999500"/>
      <w:bookmarkStart w:id="4800" w:name="_Toc414994857"/>
      <w:bookmarkStart w:id="4801" w:name="_Toc414997178"/>
      <w:bookmarkStart w:id="4802" w:name="_Toc414999501"/>
      <w:bookmarkStart w:id="4803" w:name="_Toc414994858"/>
      <w:bookmarkStart w:id="4804" w:name="_Toc414997179"/>
      <w:bookmarkStart w:id="4805" w:name="_Toc414999502"/>
      <w:bookmarkStart w:id="4806" w:name="_Toc414994859"/>
      <w:bookmarkStart w:id="4807" w:name="_Toc414997180"/>
      <w:bookmarkStart w:id="4808" w:name="_Toc414999503"/>
      <w:bookmarkStart w:id="4809" w:name="_Toc414994860"/>
      <w:bookmarkStart w:id="4810" w:name="_Toc414997181"/>
      <w:bookmarkStart w:id="4811" w:name="_Toc414999504"/>
      <w:bookmarkStart w:id="4812" w:name="_Toc414994861"/>
      <w:bookmarkStart w:id="4813" w:name="_Toc414997182"/>
      <w:bookmarkStart w:id="4814" w:name="_Toc414999505"/>
      <w:bookmarkStart w:id="4815" w:name="_Toc414994862"/>
      <w:bookmarkStart w:id="4816" w:name="_Toc414997183"/>
      <w:bookmarkStart w:id="4817" w:name="_Toc414999506"/>
      <w:bookmarkStart w:id="4818" w:name="_Toc414994863"/>
      <w:bookmarkStart w:id="4819" w:name="_Toc414997184"/>
      <w:bookmarkStart w:id="4820" w:name="_Toc414999507"/>
      <w:bookmarkStart w:id="4821" w:name="_Toc414994864"/>
      <w:bookmarkStart w:id="4822" w:name="_Toc414997185"/>
      <w:bookmarkStart w:id="4823" w:name="_Toc414999508"/>
      <w:bookmarkStart w:id="4824" w:name="_Toc414994865"/>
      <w:bookmarkStart w:id="4825" w:name="_Toc414997186"/>
      <w:bookmarkStart w:id="4826" w:name="_Toc414999509"/>
      <w:bookmarkStart w:id="4827" w:name="_Toc414994866"/>
      <w:bookmarkStart w:id="4828" w:name="_Toc414997187"/>
      <w:bookmarkStart w:id="4829" w:name="_Toc414999510"/>
      <w:bookmarkStart w:id="4830" w:name="_Toc414994867"/>
      <w:bookmarkStart w:id="4831" w:name="_Toc414997188"/>
      <w:bookmarkStart w:id="4832" w:name="_Toc414999511"/>
      <w:bookmarkStart w:id="4833" w:name="_Toc414994868"/>
      <w:bookmarkStart w:id="4834" w:name="_Toc414997189"/>
      <w:bookmarkStart w:id="4835" w:name="_Toc414999512"/>
      <w:bookmarkStart w:id="4836" w:name="_Toc414994869"/>
      <w:bookmarkStart w:id="4837" w:name="_Toc414997190"/>
      <w:bookmarkStart w:id="4838" w:name="_Toc414999513"/>
      <w:bookmarkStart w:id="4839" w:name="_Toc414994870"/>
      <w:bookmarkStart w:id="4840" w:name="_Toc414997191"/>
      <w:bookmarkStart w:id="4841" w:name="_Toc414999514"/>
      <w:bookmarkStart w:id="4842" w:name="_Toc414994871"/>
      <w:bookmarkStart w:id="4843" w:name="_Toc414997192"/>
      <w:bookmarkStart w:id="4844" w:name="_Toc414999515"/>
      <w:bookmarkStart w:id="4845" w:name="_Toc414994872"/>
      <w:bookmarkStart w:id="4846" w:name="_Toc414997193"/>
      <w:bookmarkStart w:id="4847" w:name="_Toc414999516"/>
      <w:bookmarkStart w:id="4848" w:name="_Toc414994873"/>
      <w:bookmarkStart w:id="4849" w:name="_Toc414997194"/>
      <w:bookmarkStart w:id="4850" w:name="_Toc414999517"/>
      <w:bookmarkStart w:id="4851" w:name="_Toc414994874"/>
      <w:bookmarkStart w:id="4852" w:name="_Toc414997195"/>
      <w:bookmarkStart w:id="4853" w:name="_Toc414999518"/>
      <w:bookmarkStart w:id="4854" w:name="_Toc414994875"/>
      <w:bookmarkStart w:id="4855" w:name="_Toc414997196"/>
      <w:bookmarkStart w:id="4856" w:name="_Toc414999519"/>
      <w:bookmarkStart w:id="4857" w:name="_Toc414994876"/>
      <w:bookmarkStart w:id="4858" w:name="_Toc414997197"/>
      <w:bookmarkStart w:id="4859" w:name="_Toc414999520"/>
      <w:bookmarkStart w:id="4860" w:name="_Toc414994877"/>
      <w:bookmarkStart w:id="4861" w:name="_Toc414997198"/>
      <w:bookmarkStart w:id="4862" w:name="_Toc414999521"/>
      <w:bookmarkStart w:id="4863" w:name="_Toc414994878"/>
      <w:bookmarkStart w:id="4864" w:name="_Toc414997199"/>
      <w:bookmarkStart w:id="4865" w:name="_Toc414999522"/>
      <w:bookmarkStart w:id="4866" w:name="_Toc414994879"/>
      <w:bookmarkStart w:id="4867" w:name="_Toc414997200"/>
      <w:bookmarkStart w:id="4868" w:name="_Toc414999523"/>
      <w:bookmarkStart w:id="4869" w:name="_Toc414994880"/>
      <w:bookmarkStart w:id="4870" w:name="_Toc414997201"/>
      <w:bookmarkStart w:id="4871" w:name="_Toc414999524"/>
      <w:bookmarkStart w:id="4872" w:name="_Toc414994881"/>
      <w:bookmarkStart w:id="4873" w:name="_Toc414997202"/>
      <w:bookmarkStart w:id="4874" w:name="_Toc414999525"/>
      <w:bookmarkStart w:id="4875" w:name="_Toc414994882"/>
      <w:bookmarkStart w:id="4876" w:name="_Toc414997203"/>
      <w:bookmarkStart w:id="4877" w:name="_Toc414999526"/>
      <w:bookmarkStart w:id="4878" w:name="_Toc414994883"/>
      <w:bookmarkStart w:id="4879" w:name="_Toc414997204"/>
      <w:bookmarkStart w:id="4880" w:name="_Toc414999527"/>
      <w:bookmarkStart w:id="4881" w:name="_Toc414994884"/>
      <w:bookmarkStart w:id="4882" w:name="_Toc414997205"/>
      <w:bookmarkStart w:id="4883" w:name="_Toc414999528"/>
      <w:bookmarkStart w:id="4884" w:name="_Toc414994885"/>
      <w:bookmarkStart w:id="4885" w:name="_Toc414997206"/>
      <w:bookmarkStart w:id="4886" w:name="_Toc414999529"/>
      <w:bookmarkStart w:id="4887" w:name="_Toc414994886"/>
      <w:bookmarkStart w:id="4888" w:name="_Toc414997207"/>
      <w:bookmarkStart w:id="4889" w:name="_Toc414999530"/>
      <w:bookmarkStart w:id="4890" w:name="_Toc414994887"/>
      <w:bookmarkStart w:id="4891" w:name="_Toc414997208"/>
      <w:bookmarkStart w:id="4892" w:name="_Toc414999531"/>
      <w:bookmarkStart w:id="4893" w:name="_Toc414994888"/>
      <w:bookmarkStart w:id="4894" w:name="_Toc414997209"/>
      <w:bookmarkStart w:id="4895" w:name="_Toc414999532"/>
      <w:bookmarkStart w:id="4896" w:name="_Toc414994889"/>
      <w:bookmarkStart w:id="4897" w:name="_Toc414997210"/>
      <w:bookmarkStart w:id="4898" w:name="_Toc414999533"/>
      <w:bookmarkStart w:id="4899" w:name="_Toc414994890"/>
      <w:bookmarkStart w:id="4900" w:name="_Toc414997211"/>
      <w:bookmarkStart w:id="4901" w:name="_Toc414999534"/>
      <w:bookmarkStart w:id="4902" w:name="_Toc414994891"/>
      <w:bookmarkStart w:id="4903" w:name="_Toc414997212"/>
      <w:bookmarkStart w:id="4904" w:name="_Toc414999535"/>
      <w:bookmarkStart w:id="4905" w:name="_Toc414994892"/>
      <w:bookmarkStart w:id="4906" w:name="_Toc414997213"/>
      <w:bookmarkStart w:id="4907" w:name="_Toc414999536"/>
      <w:bookmarkStart w:id="4908" w:name="_Toc414994893"/>
      <w:bookmarkStart w:id="4909" w:name="_Toc414997214"/>
      <w:bookmarkStart w:id="4910" w:name="_Toc414999537"/>
      <w:bookmarkStart w:id="4911" w:name="_Toc414994894"/>
      <w:bookmarkStart w:id="4912" w:name="_Toc414997215"/>
      <w:bookmarkStart w:id="4913" w:name="_Toc414999538"/>
      <w:bookmarkStart w:id="4914" w:name="_Toc414994895"/>
      <w:bookmarkStart w:id="4915" w:name="_Toc414997216"/>
      <w:bookmarkStart w:id="4916" w:name="_Toc414999539"/>
      <w:bookmarkStart w:id="4917" w:name="_Toc414994896"/>
      <w:bookmarkStart w:id="4918" w:name="_Toc414997217"/>
      <w:bookmarkStart w:id="4919" w:name="_Toc414999540"/>
      <w:bookmarkStart w:id="4920" w:name="_Toc414994897"/>
      <w:bookmarkStart w:id="4921" w:name="_Toc414997218"/>
      <w:bookmarkStart w:id="4922" w:name="_Toc414999541"/>
      <w:bookmarkStart w:id="4923" w:name="_Toc414994898"/>
      <w:bookmarkStart w:id="4924" w:name="_Toc414997219"/>
      <w:bookmarkStart w:id="4925" w:name="_Toc414999542"/>
      <w:bookmarkStart w:id="4926" w:name="_Toc414994899"/>
      <w:bookmarkStart w:id="4927" w:name="_Toc414997220"/>
      <w:bookmarkStart w:id="4928" w:name="_Toc414999543"/>
      <w:bookmarkStart w:id="4929" w:name="_Toc414994900"/>
      <w:bookmarkStart w:id="4930" w:name="_Toc414997221"/>
      <w:bookmarkStart w:id="4931" w:name="_Toc414999544"/>
      <w:bookmarkStart w:id="4932" w:name="_Toc414994901"/>
      <w:bookmarkStart w:id="4933" w:name="_Toc414997222"/>
      <w:bookmarkStart w:id="4934" w:name="_Toc414999545"/>
      <w:bookmarkStart w:id="4935" w:name="_Toc414994902"/>
      <w:bookmarkStart w:id="4936" w:name="_Toc414997223"/>
      <w:bookmarkStart w:id="4937" w:name="_Toc414999546"/>
      <w:bookmarkStart w:id="4938" w:name="_Toc414994903"/>
      <w:bookmarkStart w:id="4939" w:name="_Toc414997224"/>
      <w:bookmarkStart w:id="4940" w:name="_Toc414999547"/>
      <w:bookmarkStart w:id="4941" w:name="_Toc414994904"/>
      <w:bookmarkStart w:id="4942" w:name="_Toc414997225"/>
      <w:bookmarkStart w:id="4943" w:name="_Toc414999548"/>
      <w:bookmarkStart w:id="4944" w:name="_Toc414994905"/>
      <w:bookmarkStart w:id="4945" w:name="_Toc414997226"/>
      <w:bookmarkStart w:id="4946" w:name="_Toc414999549"/>
      <w:bookmarkStart w:id="4947" w:name="_Toc414994906"/>
      <w:bookmarkStart w:id="4948" w:name="_Toc414997227"/>
      <w:bookmarkStart w:id="4949" w:name="_Toc414999550"/>
      <w:bookmarkStart w:id="4950" w:name="_Toc414994907"/>
      <w:bookmarkStart w:id="4951" w:name="_Toc414997228"/>
      <w:bookmarkStart w:id="4952" w:name="_Toc414999551"/>
      <w:bookmarkStart w:id="4953" w:name="_Toc414994908"/>
      <w:bookmarkStart w:id="4954" w:name="_Toc414997229"/>
      <w:bookmarkStart w:id="4955" w:name="_Toc414999552"/>
      <w:bookmarkStart w:id="4956" w:name="_Toc414994909"/>
      <w:bookmarkStart w:id="4957" w:name="_Toc414997230"/>
      <w:bookmarkStart w:id="4958" w:name="_Toc414999553"/>
      <w:bookmarkStart w:id="4959" w:name="_Toc414994910"/>
      <w:bookmarkStart w:id="4960" w:name="_Toc414997231"/>
      <w:bookmarkStart w:id="4961" w:name="_Toc414999554"/>
      <w:bookmarkStart w:id="4962" w:name="_Toc414994911"/>
      <w:bookmarkStart w:id="4963" w:name="_Toc414997232"/>
      <w:bookmarkStart w:id="4964" w:name="_Toc414999555"/>
      <w:bookmarkStart w:id="4965" w:name="_Toc414994912"/>
      <w:bookmarkStart w:id="4966" w:name="_Toc414997233"/>
      <w:bookmarkStart w:id="4967" w:name="_Toc414999556"/>
      <w:bookmarkStart w:id="4968" w:name="_Toc414994913"/>
      <w:bookmarkStart w:id="4969" w:name="_Toc414997234"/>
      <w:bookmarkStart w:id="4970" w:name="_Toc414999557"/>
      <w:bookmarkStart w:id="4971" w:name="_Toc414994914"/>
      <w:bookmarkStart w:id="4972" w:name="_Toc414997235"/>
      <w:bookmarkStart w:id="4973" w:name="_Toc414999558"/>
      <w:bookmarkStart w:id="4974" w:name="_Toc414994915"/>
      <w:bookmarkStart w:id="4975" w:name="_Toc414997236"/>
      <w:bookmarkStart w:id="4976" w:name="_Toc414999559"/>
      <w:bookmarkStart w:id="4977" w:name="_Toc414994916"/>
      <w:bookmarkStart w:id="4978" w:name="_Toc414997237"/>
      <w:bookmarkStart w:id="4979" w:name="_Toc414999560"/>
      <w:bookmarkStart w:id="4980" w:name="_Toc414994917"/>
      <w:bookmarkStart w:id="4981" w:name="_Toc414997238"/>
      <w:bookmarkStart w:id="4982" w:name="_Toc414999561"/>
      <w:bookmarkStart w:id="4983" w:name="_Toc414994918"/>
      <w:bookmarkStart w:id="4984" w:name="_Toc414997239"/>
      <w:bookmarkStart w:id="4985" w:name="_Toc414999562"/>
      <w:bookmarkStart w:id="4986" w:name="_Toc414994919"/>
      <w:bookmarkStart w:id="4987" w:name="_Toc414997240"/>
      <w:bookmarkStart w:id="4988" w:name="_Toc414999563"/>
      <w:bookmarkStart w:id="4989" w:name="_Toc414994920"/>
      <w:bookmarkStart w:id="4990" w:name="_Toc414997241"/>
      <w:bookmarkStart w:id="4991" w:name="_Toc414999564"/>
      <w:bookmarkStart w:id="4992" w:name="_Toc414994921"/>
      <w:bookmarkStart w:id="4993" w:name="_Toc414997242"/>
      <w:bookmarkStart w:id="4994" w:name="_Toc414999565"/>
      <w:bookmarkStart w:id="4995" w:name="_Toc414994922"/>
      <w:bookmarkStart w:id="4996" w:name="_Toc414997243"/>
      <w:bookmarkStart w:id="4997" w:name="_Toc414999566"/>
      <w:bookmarkStart w:id="4998" w:name="_Toc414994923"/>
      <w:bookmarkStart w:id="4999" w:name="_Toc414997244"/>
      <w:bookmarkStart w:id="5000" w:name="_Toc414999567"/>
      <w:bookmarkStart w:id="5001" w:name="_Toc414994924"/>
      <w:bookmarkStart w:id="5002" w:name="_Toc414997245"/>
      <w:bookmarkStart w:id="5003" w:name="_Toc414999568"/>
      <w:bookmarkStart w:id="5004" w:name="_Toc414994925"/>
      <w:bookmarkStart w:id="5005" w:name="_Toc414997246"/>
      <w:bookmarkStart w:id="5006" w:name="_Toc414999569"/>
      <w:bookmarkStart w:id="5007" w:name="_Toc414994926"/>
      <w:bookmarkStart w:id="5008" w:name="_Toc414997247"/>
      <w:bookmarkStart w:id="5009" w:name="_Toc414999570"/>
      <w:bookmarkStart w:id="5010" w:name="_Toc414994927"/>
      <w:bookmarkStart w:id="5011" w:name="_Toc414997248"/>
      <w:bookmarkStart w:id="5012" w:name="_Toc414999571"/>
      <w:bookmarkStart w:id="5013" w:name="_Toc414994928"/>
      <w:bookmarkStart w:id="5014" w:name="_Toc414997249"/>
      <w:bookmarkStart w:id="5015" w:name="_Toc414999572"/>
      <w:bookmarkStart w:id="5016" w:name="_Toc414994929"/>
      <w:bookmarkStart w:id="5017" w:name="_Toc414997250"/>
      <w:bookmarkStart w:id="5018" w:name="_Toc414999573"/>
      <w:bookmarkStart w:id="5019" w:name="_Toc414994930"/>
      <w:bookmarkStart w:id="5020" w:name="_Toc414997251"/>
      <w:bookmarkStart w:id="5021" w:name="_Toc414999574"/>
      <w:bookmarkStart w:id="5022" w:name="_Toc414994931"/>
      <w:bookmarkStart w:id="5023" w:name="_Toc414997252"/>
      <w:bookmarkStart w:id="5024" w:name="_Toc414999575"/>
      <w:bookmarkStart w:id="5025" w:name="_Toc414994932"/>
      <w:bookmarkStart w:id="5026" w:name="_Toc414997253"/>
      <w:bookmarkStart w:id="5027" w:name="_Toc414999576"/>
      <w:bookmarkStart w:id="5028" w:name="_Toc414994933"/>
      <w:bookmarkStart w:id="5029" w:name="_Toc414997254"/>
      <w:bookmarkStart w:id="5030" w:name="_Toc414999577"/>
      <w:bookmarkStart w:id="5031" w:name="_Toc414994934"/>
      <w:bookmarkStart w:id="5032" w:name="_Toc414997255"/>
      <w:bookmarkStart w:id="5033" w:name="_Toc414999578"/>
      <w:bookmarkStart w:id="5034" w:name="_Toc414994935"/>
      <w:bookmarkStart w:id="5035" w:name="_Toc414997256"/>
      <w:bookmarkStart w:id="5036" w:name="_Toc414999579"/>
      <w:bookmarkStart w:id="5037" w:name="_Toc414994936"/>
      <w:bookmarkStart w:id="5038" w:name="_Toc414997257"/>
      <w:bookmarkStart w:id="5039" w:name="_Toc414999580"/>
      <w:bookmarkStart w:id="5040" w:name="_Toc414994937"/>
      <w:bookmarkStart w:id="5041" w:name="_Toc414997258"/>
      <w:bookmarkStart w:id="5042" w:name="_Toc414999581"/>
      <w:bookmarkStart w:id="5043" w:name="_Toc414994938"/>
      <w:bookmarkStart w:id="5044" w:name="_Toc414997259"/>
      <w:bookmarkStart w:id="5045" w:name="_Toc414999582"/>
      <w:bookmarkStart w:id="5046" w:name="_Toc414994939"/>
      <w:bookmarkStart w:id="5047" w:name="_Toc414997260"/>
      <w:bookmarkStart w:id="5048" w:name="_Toc414999583"/>
      <w:bookmarkStart w:id="5049" w:name="_Toc414994940"/>
      <w:bookmarkStart w:id="5050" w:name="_Toc414997261"/>
      <w:bookmarkStart w:id="5051" w:name="_Toc414999584"/>
      <w:bookmarkStart w:id="5052" w:name="_Toc414994941"/>
      <w:bookmarkStart w:id="5053" w:name="_Toc414997262"/>
      <w:bookmarkStart w:id="5054" w:name="_Toc414999585"/>
      <w:bookmarkStart w:id="5055" w:name="_Toc414994942"/>
      <w:bookmarkStart w:id="5056" w:name="_Toc414997263"/>
      <w:bookmarkStart w:id="5057" w:name="_Toc414999586"/>
      <w:bookmarkStart w:id="5058" w:name="_Toc414994943"/>
      <w:bookmarkStart w:id="5059" w:name="_Toc414997264"/>
      <w:bookmarkStart w:id="5060" w:name="_Toc414999587"/>
      <w:bookmarkStart w:id="5061" w:name="_Toc414994944"/>
      <w:bookmarkStart w:id="5062" w:name="_Toc414997265"/>
      <w:bookmarkStart w:id="5063" w:name="_Toc414999588"/>
      <w:bookmarkStart w:id="5064" w:name="_Toc414994945"/>
      <w:bookmarkStart w:id="5065" w:name="_Toc414997266"/>
      <w:bookmarkStart w:id="5066" w:name="_Toc414999589"/>
      <w:bookmarkStart w:id="5067" w:name="_Toc414994946"/>
      <w:bookmarkStart w:id="5068" w:name="_Toc414997267"/>
      <w:bookmarkStart w:id="5069" w:name="_Toc414999590"/>
      <w:bookmarkStart w:id="5070" w:name="_Toc414994947"/>
      <w:bookmarkStart w:id="5071" w:name="_Toc414997268"/>
      <w:bookmarkStart w:id="5072" w:name="_Toc414999591"/>
      <w:bookmarkStart w:id="5073" w:name="_Toc414994948"/>
      <w:bookmarkStart w:id="5074" w:name="_Toc414997269"/>
      <w:bookmarkStart w:id="5075" w:name="_Toc414999592"/>
      <w:bookmarkStart w:id="5076" w:name="_Toc414994949"/>
      <w:bookmarkStart w:id="5077" w:name="_Toc414997270"/>
      <w:bookmarkStart w:id="5078" w:name="_Toc414999593"/>
      <w:bookmarkStart w:id="5079" w:name="_Toc414994950"/>
      <w:bookmarkStart w:id="5080" w:name="_Toc414997271"/>
      <w:bookmarkStart w:id="5081" w:name="_Toc414999594"/>
      <w:bookmarkStart w:id="5082" w:name="_Toc414994951"/>
      <w:bookmarkStart w:id="5083" w:name="_Toc414997272"/>
      <w:bookmarkStart w:id="5084" w:name="_Toc414999595"/>
      <w:bookmarkStart w:id="5085" w:name="_Toc414994952"/>
      <w:bookmarkStart w:id="5086" w:name="_Toc414997273"/>
      <w:bookmarkStart w:id="5087" w:name="_Toc414999596"/>
      <w:bookmarkStart w:id="5088" w:name="_Toc414994953"/>
      <w:bookmarkStart w:id="5089" w:name="_Toc414997274"/>
      <w:bookmarkStart w:id="5090" w:name="_Toc414999597"/>
      <w:bookmarkStart w:id="5091" w:name="_Toc414994954"/>
      <w:bookmarkStart w:id="5092" w:name="_Toc414997275"/>
      <w:bookmarkStart w:id="5093" w:name="_Toc414999598"/>
      <w:bookmarkStart w:id="5094" w:name="_Toc414994955"/>
      <w:bookmarkStart w:id="5095" w:name="_Toc414997276"/>
      <w:bookmarkStart w:id="5096" w:name="_Toc414999599"/>
      <w:bookmarkStart w:id="5097" w:name="_Toc414994956"/>
      <w:bookmarkStart w:id="5098" w:name="_Toc414997277"/>
      <w:bookmarkStart w:id="5099" w:name="_Toc414999600"/>
      <w:bookmarkStart w:id="5100" w:name="_Toc414994957"/>
      <w:bookmarkStart w:id="5101" w:name="_Toc414997278"/>
      <w:bookmarkStart w:id="5102" w:name="_Toc414999601"/>
      <w:bookmarkStart w:id="5103" w:name="_Toc414994958"/>
      <w:bookmarkStart w:id="5104" w:name="_Toc414997279"/>
      <w:bookmarkStart w:id="5105" w:name="_Toc414999602"/>
      <w:bookmarkStart w:id="5106" w:name="_Toc414994959"/>
      <w:bookmarkStart w:id="5107" w:name="_Toc414997280"/>
      <w:bookmarkStart w:id="5108" w:name="_Toc414999603"/>
      <w:bookmarkStart w:id="5109" w:name="_Toc414994960"/>
      <w:bookmarkStart w:id="5110" w:name="_Toc414997281"/>
      <w:bookmarkStart w:id="5111" w:name="_Toc414999604"/>
      <w:bookmarkStart w:id="5112" w:name="_Toc414994961"/>
      <w:bookmarkStart w:id="5113" w:name="_Toc414997282"/>
      <w:bookmarkStart w:id="5114" w:name="_Toc414999605"/>
      <w:bookmarkStart w:id="5115" w:name="_Toc414994962"/>
      <w:bookmarkStart w:id="5116" w:name="_Toc414997283"/>
      <w:bookmarkStart w:id="5117" w:name="_Toc414999606"/>
      <w:bookmarkStart w:id="5118" w:name="_Toc374278486"/>
      <w:bookmarkStart w:id="5119" w:name="_Toc374278620"/>
      <w:bookmarkStart w:id="5120" w:name="_Toc374278754"/>
      <w:bookmarkStart w:id="5121" w:name="_Toc414994963"/>
      <w:bookmarkStart w:id="5122" w:name="_Toc414997284"/>
      <w:bookmarkStart w:id="5123" w:name="_Toc414999607"/>
      <w:bookmarkStart w:id="5124" w:name="_Toc414994964"/>
      <w:bookmarkStart w:id="5125" w:name="_Toc414997285"/>
      <w:bookmarkStart w:id="5126" w:name="_Toc414999608"/>
      <w:bookmarkStart w:id="5127" w:name="_Toc414994965"/>
      <w:bookmarkStart w:id="5128" w:name="_Toc414997286"/>
      <w:bookmarkStart w:id="5129" w:name="_Toc414999609"/>
      <w:bookmarkStart w:id="5130" w:name="_Toc414994966"/>
      <w:bookmarkStart w:id="5131" w:name="_Toc414997287"/>
      <w:bookmarkStart w:id="5132" w:name="_Toc414999610"/>
      <w:bookmarkStart w:id="5133" w:name="_Toc414994967"/>
      <w:bookmarkStart w:id="5134" w:name="_Toc414997288"/>
      <w:bookmarkStart w:id="5135" w:name="_Toc414999611"/>
      <w:bookmarkStart w:id="5136" w:name="_Toc414994968"/>
      <w:bookmarkStart w:id="5137" w:name="_Toc414997289"/>
      <w:bookmarkStart w:id="5138" w:name="_Toc414999612"/>
      <w:bookmarkStart w:id="5139" w:name="_Toc414994969"/>
      <w:bookmarkStart w:id="5140" w:name="_Toc414997290"/>
      <w:bookmarkStart w:id="5141" w:name="_Toc414999613"/>
      <w:bookmarkStart w:id="5142" w:name="_Toc414994970"/>
      <w:bookmarkStart w:id="5143" w:name="_Toc414997291"/>
      <w:bookmarkStart w:id="5144" w:name="_Toc414999614"/>
      <w:bookmarkStart w:id="5145" w:name="_Toc414994971"/>
      <w:bookmarkStart w:id="5146" w:name="_Toc414997292"/>
      <w:bookmarkStart w:id="5147" w:name="_Toc414999615"/>
      <w:bookmarkStart w:id="5148" w:name="_Toc414994972"/>
      <w:bookmarkStart w:id="5149" w:name="_Toc414997293"/>
      <w:bookmarkStart w:id="5150" w:name="_Toc414999616"/>
      <w:bookmarkStart w:id="5151" w:name="_Toc414994973"/>
      <w:bookmarkStart w:id="5152" w:name="_Toc414997294"/>
      <w:bookmarkStart w:id="5153" w:name="_Toc414999617"/>
      <w:bookmarkStart w:id="5154" w:name="_Toc414994974"/>
      <w:bookmarkStart w:id="5155" w:name="_Toc414997295"/>
      <w:bookmarkStart w:id="5156" w:name="_Toc414999618"/>
      <w:bookmarkStart w:id="5157" w:name="_Toc414997299"/>
      <w:bookmarkStart w:id="5158" w:name="_Toc414999622"/>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p>
    <w:p w14:paraId="1E91F6F5" w14:textId="77777777" w:rsidR="00ED1FD3" w:rsidRPr="000E7C48" w:rsidRDefault="00ED1FD3" w:rsidP="001A5A52">
      <w:pPr>
        <w:pStyle w:val="BodyText"/>
        <w:sectPr w:rsidR="00ED1FD3" w:rsidRPr="000E7C48" w:rsidSect="00D332E1">
          <w:footerReference w:type="default" r:id="rId130"/>
          <w:pgSz w:w="12240" w:h="15840" w:code="1"/>
          <w:pgMar w:top="1440" w:right="1440" w:bottom="1440" w:left="1440" w:header="720" w:footer="720" w:gutter="0"/>
          <w:cols w:space="720"/>
          <w:docGrid w:linePitch="360"/>
        </w:sectPr>
      </w:pPr>
    </w:p>
    <w:p w14:paraId="785020EF" w14:textId="64B18EC5" w:rsidR="00AD4E85" w:rsidRDefault="00CF5BE7" w:rsidP="00030EC4">
      <w:pPr>
        <w:pStyle w:val="Appendix1"/>
        <w:numPr>
          <w:ilvl w:val="0"/>
          <w:numId w:val="0"/>
        </w:numPr>
        <w:ind w:left="720" w:hanging="720"/>
      </w:pPr>
      <w:bookmarkStart w:id="5159" w:name="_Toc417063491"/>
      <w:bookmarkStart w:id="5160" w:name="_Toc445298058"/>
      <w:bookmarkStart w:id="5161" w:name="_Toc455753603"/>
      <w:r w:rsidRPr="00CF5BE7">
        <w:lastRenderedPageBreak/>
        <w:t>Attachment A – Approval Signatures</w:t>
      </w:r>
      <w:bookmarkEnd w:id="5159"/>
      <w:bookmarkEnd w:id="5160"/>
      <w:bookmarkEnd w:id="5161"/>
    </w:p>
    <w:p w14:paraId="6B6191A5" w14:textId="712CE118" w:rsidR="00ED1FD3" w:rsidRDefault="00ED1FD3" w:rsidP="001A5A52">
      <w:pPr>
        <w:pStyle w:val="BodyText"/>
      </w:pPr>
      <w:r>
        <w:t xml:space="preserve">This section </w:t>
      </w:r>
      <w:proofErr w:type="gramStart"/>
      <w:r>
        <w:t>is used</w:t>
      </w:r>
      <w:proofErr w:type="gramEnd"/>
      <w:r>
        <w:t xml:space="preserve"> to document the approval of the </w:t>
      </w:r>
      <w:r w:rsidR="00C65682">
        <w:t>SDD</w:t>
      </w:r>
      <w:r>
        <w:t xml:space="preserve">. The review </w:t>
      </w:r>
      <w:proofErr w:type="gramStart"/>
      <w:r>
        <w:t>should be conducted</w:t>
      </w:r>
      <w:proofErr w:type="gramEnd"/>
      <w:r>
        <w:t xml:space="preserve"> face</w:t>
      </w:r>
      <w:r w:rsidR="00C65682">
        <w:t>-</w:t>
      </w:r>
      <w:r>
        <w:t>to</w:t>
      </w:r>
      <w:r w:rsidR="00C65682">
        <w:t>-</w:t>
      </w:r>
      <w:r>
        <w:t>face</w:t>
      </w:r>
      <w:r w:rsidR="00C65682">
        <w:t>,</w:t>
      </w:r>
      <w:r>
        <w:t xml:space="preserve"> where signatures can be obtained ‘live’ during the review. If unable to conduct a face-to-face meeting</w:t>
      </w:r>
      <w:r w:rsidR="00C65682">
        <w:t>,</w:t>
      </w:r>
      <w:r>
        <w:t xml:space="preserve"> it </w:t>
      </w:r>
      <w:proofErr w:type="gramStart"/>
      <w:r>
        <w:t>should be held</w:t>
      </w:r>
      <w:proofErr w:type="gramEnd"/>
      <w:r>
        <w:t xml:space="preserve"> via LiveMeeting </w:t>
      </w:r>
      <w:r w:rsidR="00C65682">
        <w:t xml:space="preserve">with </w:t>
      </w:r>
      <w:r>
        <w:t>concurrence captured during the meeting. The Scribe should add name</w:t>
      </w:r>
      <w:r w:rsidR="00C65682">
        <w:t>s</w:t>
      </w:r>
      <w:r>
        <w:t xml:space="preserve"> by each position cited. Example</w:t>
      </w:r>
      <w:r w:rsidR="00C65682">
        <w:t>s</w:t>
      </w:r>
      <w:r>
        <w:t xml:space="preserve"> </w:t>
      </w:r>
      <w:proofErr w:type="gramStart"/>
      <w:r w:rsidR="00C65682">
        <w:t xml:space="preserve">are </w:t>
      </w:r>
      <w:r>
        <w:t>provided</w:t>
      </w:r>
      <w:proofErr w:type="gramEnd"/>
      <w:r>
        <w:t xml:space="preserve"> below.</w:t>
      </w:r>
    </w:p>
    <w:p w14:paraId="191D5E61" w14:textId="77777777" w:rsidR="00ED1FD3" w:rsidRDefault="00ED1FD3" w:rsidP="001A5A52">
      <w:pPr>
        <w:pStyle w:val="BodyText"/>
      </w:pPr>
      <w:r>
        <w:t>The Chair of the governing Integrated Project Team (IPT), Business Sponsor, IT Program Manager, and Project Manager are required to sign.</w:t>
      </w:r>
    </w:p>
    <w:p w14:paraId="7AEB4267" w14:textId="22E13667" w:rsidR="00D16F3E" w:rsidRPr="00280769" w:rsidRDefault="00D16F3E" w:rsidP="001A5A52">
      <w:pPr>
        <w:pStyle w:val="BodyText"/>
      </w:pPr>
    </w:p>
    <w:p w14:paraId="2E5F6919" w14:textId="61F8C164" w:rsidR="00D16F3E" w:rsidRPr="00FD647E" w:rsidRDefault="00D16F3E" w:rsidP="00A92246">
      <w:pPr>
        <w:tabs>
          <w:tab w:val="left" w:pos="900"/>
          <w:tab w:val="left" w:pos="9360"/>
        </w:tabs>
        <w:rPr>
          <w:sz w:val="24"/>
          <w:szCs w:val="20"/>
        </w:rPr>
      </w:pPr>
      <w:r w:rsidRPr="00FD647E">
        <w:rPr>
          <w:sz w:val="24"/>
          <w:szCs w:val="20"/>
        </w:rPr>
        <w:t>Signed:</w:t>
      </w:r>
      <w:r w:rsidR="00D11B44">
        <w:rPr>
          <w:sz w:val="24"/>
          <w:szCs w:val="20"/>
        </w:rPr>
        <w:tab/>
      </w:r>
      <w:r w:rsidR="00D11B44">
        <w:rPr>
          <w:sz w:val="24"/>
          <w:szCs w:val="20"/>
          <w:u w:val="single"/>
        </w:rPr>
        <w:tab/>
      </w:r>
    </w:p>
    <w:p w14:paraId="1D4FAB57" w14:textId="5C414766" w:rsidR="00D16F3E" w:rsidRPr="00FD647E" w:rsidRDefault="00A4466B" w:rsidP="00C65682">
      <w:pPr>
        <w:tabs>
          <w:tab w:val="left" w:pos="8820"/>
        </w:tabs>
        <w:rPr>
          <w:sz w:val="24"/>
          <w:szCs w:val="20"/>
        </w:rPr>
      </w:pPr>
      <w:proofErr w:type="spellStart"/>
      <w:proofErr w:type="gramStart"/>
      <w:r>
        <w:rPr>
          <w:sz w:val="24"/>
          <w:szCs w:val="20"/>
        </w:rPr>
        <w:t>xxxxxxx</w:t>
      </w:r>
      <w:proofErr w:type="spellEnd"/>
      <w:proofErr w:type="gramEnd"/>
      <w:r w:rsidR="00D16F3E">
        <w:rPr>
          <w:sz w:val="24"/>
          <w:szCs w:val="20"/>
        </w:rPr>
        <w:t xml:space="preserve">, </w:t>
      </w:r>
      <w:r w:rsidR="00613461">
        <w:rPr>
          <w:sz w:val="24"/>
          <w:szCs w:val="20"/>
        </w:rPr>
        <w:t xml:space="preserve">IPT </w:t>
      </w:r>
      <w:r w:rsidR="00D16F3E" w:rsidRPr="00FD647E">
        <w:rPr>
          <w:sz w:val="24"/>
          <w:szCs w:val="20"/>
        </w:rPr>
        <w:t>Chair</w:t>
      </w:r>
      <w:r w:rsidR="00D16F3E">
        <w:rPr>
          <w:sz w:val="24"/>
          <w:szCs w:val="20"/>
        </w:rPr>
        <w:t xml:space="preserve"> and Business Sponsor</w:t>
      </w:r>
      <w:r w:rsidR="00D16F3E" w:rsidRPr="00FD647E">
        <w:rPr>
          <w:sz w:val="24"/>
          <w:szCs w:val="20"/>
        </w:rPr>
        <w:tab/>
        <w:t>Date</w:t>
      </w:r>
    </w:p>
    <w:p w14:paraId="146CF87B" w14:textId="77777777" w:rsidR="00D16F3E" w:rsidRPr="00FD647E" w:rsidRDefault="00D16F3E" w:rsidP="00D16F3E">
      <w:pPr>
        <w:rPr>
          <w:sz w:val="24"/>
          <w:szCs w:val="20"/>
        </w:rPr>
      </w:pPr>
    </w:p>
    <w:p w14:paraId="3385524A" w14:textId="197D0AD1" w:rsidR="00D16F3E" w:rsidRPr="00FD647E" w:rsidRDefault="00D16F3E" w:rsidP="00C65682">
      <w:pPr>
        <w:tabs>
          <w:tab w:val="left" w:pos="900"/>
          <w:tab w:val="left" w:pos="9360"/>
        </w:tabs>
        <w:rPr>
          <w:sz w:val="24"/>
          <w:szCs w:val="20"/>
        </w:rPr>
      </w:pPr>
      <w:r w:rsidRPr="00FD647E">
        <w:rPr>
          <w:sz w:val="24"/>
          <w:szCs w:val="20"/>
        </w:rPr>
        <w:t>Signed:</w:t>
      </w:r>
      <w:r w:rsidR="00C65682">
        <w:rPr>
          <w:sz w:val="24"/>
          <w:szCs w:val="20"/>
        </w:rPr>
        <w:tab/>
      </w:r>
      <w:r w:rsidR="00C65682">
        <w:rPr>
          <w:sz w:val="24"/>
          <w:szCs w:val="20"/>
          <w:u w:val="single"/>
        </w:rPr>
        <w:tab/>
      </w:r>
    </w:p>
    <w:p w14:paraId="1CB29EED" w14:textId="6B5BD20C" w:rsidR="00D16F3E" w:rsidRPr="00FD647E" w:rsidRDefault="00A4466B" w:rsidP="00C65682">
      <w:pPr>
        <w:tabs>
          <w:tab w:val="left" w:pos="8820"/>
        </w:tabs>
        <w:rPr>
          <w:sz w:val="24"/>
          <w:szCs w:val="20"/>
        </w:rPr>
      </w:pPr>
      <w:proofErr w:type="spellStart"/>
      <w:proofErr w:type="gramStart"/>
      <w:r>
        <w:rPr>
          <w:sz w:val="24"/>
          <w:szCs w:val="20"/>
        </w:rPr>
        <w:t>xxxxxx</w:t>
      </w:r>
      <w:proofErr w:type="spellEnd"/>
      <w:proofErr w:type="gramEnd"/>
      <w:r w:rsidR="00FD3E66">
        <w:rPr>
          <w:sz w:val="24"/>
          <w:szCs w:val="20"/>
        </w:rPr>
        <w:t>, IAM BPMO Director</w:t>
      </w:r>
      <w:r w:rsidR="00D16F3E" w:rsidRPr="00FD647E">
        <w:rPr>
          <w:sz w:val="24"/>
          <w:szCs w:val="20"/>
        </w:rPr>
        <w:tab/>
        <w:t>Date</w:t>
      </w:r>
    </w:p>
    <w:p w14:paraId="0B87ACDD" w14:textId="77777777" w:rsidR="00D16F3E" w:rsidRPr="00FD647E" w:rsidRDefault="00D16F3E" w:rsidP="00D16F3E">
      <w:pPr>
        <w:rPr>
          <w:sz w:val="24"/>
          <w:szCs w:val="20"/>
        </w:rPr>
      </w:pPr>
    </w:p>
    <w:p w14:paraId="6EFF47B0" w14:textId="6D14AD2B" w:rsidR="00D16F3E" w:rsidRPr="00FD647E" w:rsidRDefault="00D16F3E" w:rsidP="00C65682">
      <w:pPr>
        <w:tabs>
          <w:tab w:val="left" w:pos="900"/>
          <w:tab w:val="left" w:pos="9360"/>
        </w:tabs>
        <w:rPr>
          <w:sz w:val="24"/>
          <w:szCs w:val="20"/>
        </w:rPr>
      </w:pPr>
      <w:r w:rsidRPr="00FD647E">
        <w:rPr>
          <w:sz w:val="24"/>
          <w:szCs w:val="20"/>
        </w:rPr>
        <w:t>Signed:</w:t>
      </w:r>
      <w:r w:rsidR="00C65682">
        <w:rPr>
          <w:sz w:val="24"/>
          <w:szCs w:val="20"/>
        </w:rPr>
        <w:tab/>
      </w:r>
      <w:r w:rsidR="00C65682">
        <w:rPr>
          <w:sz w:val="24"/>
          <w:szCs w:val="20"/>
          <w:u w:val="single"/>
        </w:rPr>
        <w:tab/>
      </w:r>
    </w:p>
    <w:p w14:paraId="526E2DFC" w14:textId="0DAE2B96" w:rsidR="00D16F3E" w:rsidRPr="00FD647E" w:rsidRDefault="00A4466B" w:rsidP="00C65682">
      <w:pPr>
        <w:tabs>
          <w:tab w:val="left" w:pos="8820"/>
        </w:tabs>
        <w:rPr>
          <w:sz w:val="24"/>
          <w:szCs w:val="20"/>
        </w:rPr>
      </w:pPr>
      <w:proofErr w:type="spellStart"/>
      <w:proofErr w:type="gramStart"/>
      <w:r>
        <w:rPr>
          <w:sz w:val="24"/>
          <w:szCs w:val="20"/>
        </w:rPr>
        <w:t>xxxxxx</w:t>
      </w:r>
      <w:proofErr w:type="spellEnd"/>
      <w:proofErr w:type="gramEnd"/>
      <w:r w:rsidR="00D16F3E">
        <w:rPr>
          <w:sz w:val="24"/>
          <w:szCs w:val="20"/>
        </w:rPr>
        <w:t xml:space="preserve">, IAM </w:t>
      </w:r>
      <w:r w:rsidR="00D16F3E" w:rsidRPr="00FD647E">
        <w:rPr>
          <w:sz w:val="24"/>
          <w:szCs w:val="20"/>
        </w:rPr>
        <w:t>Program Manager</w:t>
      </w:r>
      <w:r w:rsidR="00D16F3E" w:rsidRPr="00FD647E">
        <w:rPr>
          <w:sz w:val="24"/>
          <w:szCs w:val="20"/>
        </w:rPr>
        <w:tab/>
        <w:t>Date</w:t>
      </w:r>
    </w:p>
    <w:p w14:paraId="67E710E9" w14:textId="77777777" w:rsidR="00D16F3E" w:rsidRPr="00FD647E" w:rsidRDefault="00D16F3E" w:rsidP="00D16F3E">
      <w:pPr>
        <w:rPr>
          <w:sz w:val="24"/>
          <w:szCs w:val="20"/>
        </w:rPr>
      </w:pPr>
    </w:p>
    <w:p w14:paraId="268097DB" w14:textId="4EA9E166" w:rsidR="00D16F3E" w:rsidRPr="00FD647E" w:rsidRDefault="00D16F3E" w:rsidP="00C65682">
      <w:pPr>
        <w:tabs>
          <w:tab w:val="left" w:pos="900"/>
          <w:tab w:val="left" w:pos="9360"/>
        </w:tabs>
        <w:rPr>
          <w:sz w:val="24"/>
          <w:szCs w:val="20"/>
        </w:rPr>
      </w:pPr>
      <w:r w:rsidRPr="00FD647E">
        <w:rPr>
          <w:sz w:val="24"/>
          <w:szCs w:val="20"/>
        </w:rPr>
        <w:t>Signed:</w:t>
      </w:r>
      <w:r w:rsidR="00C65682">
        <w:rPr>
          <w:sz w:val="24"/>
          <w:szCs w:val="20"/>
        </w:rPr>
        <w:tab/>
      </w:r>
      <w:r w:rsidR="00C65682">
        <w:rPr>
          <w:sz w:val="24"/>
          <w:szCs w:val="20"/>
          <w:u w:val="single"/>
        </w:rPr>
        <w:tab/>
      </w:r>
    </w:p>
    <w:p w14:paraId="2E4E84E7" w14:textId="25244679" w:rsidR="00D16F3E" w:rsidRPr="00FD647E" w:rsidRDefault="00A4466B" w:rsidP="00C65682">
      <w:pPr>
        <w:tabs>
          <w:tab w:val="left" w:pos="8820"/>
        </w:tabs>
        <w:rPr>
          <w:sz w:val="24"/>
          <w:szCs w:val="20"/>
        </w:rPr>
      </w:pPr>
      <w:proofErr w:type="spellStart"/>
      <w:proofErr w:type="gramStart"/>
      <w:r>
        <w:rPr>
          <w:sz w:val="24"/>
          <w:szCs w:val="20"/>
        </w:rPr>
        <w:t>xxxxx</w:t>
      </w:r>
      <w:proofErr w:type="spellEnd"/>
      <w:proofErr w:type="gramEnd"/>
      <w:r w:rsidR="00D16F3E">
        <w:rPr>
          <w:sz w:val="24"/>
          <w:szCs w:val="20"/>
        </w:rPr>
        <w:t xml:space="preserve">, </w:t>
      </w:r>
      <w:proofErr w:type="spellStart"/>
      <w:r w:rsidR="00D16F3E">
        <w:rPr>
          <w:sz w:val="24"/>
          <w:szCs w:val="20"/>
        </w:rPr>
        <w:t>AcS</w:t>
      </w:r>
      <w:proofErr w:type="spellEnd"/>
      <w:r w:rsidR="00D16F3E">
        <w:rPr>
          <w:sz w:val="24"/>
          <w:szCs w:val="20"/>
        </w:rPr>
        <w:t xml:space="preserve"> </w:t>
      </w:r>
      <w:r w:rsidR="00D16F3E" w:rsidRPr="00FD647E">
        <w:rPr>
          <w:sz w:val="24"/>
          <w:szCs w:val="20"/>
        </w:rPr>
        <w:t>Pro</w:t>
      </w:r>
      <w:r w:rsidR="00D16F3E">
        <w:rPr>
          <w:sz w:val="24"/>
          <w:szCs w:val="20"/>
        </w:rPr>
        <w:t>gram</w:t>
      </w:r>
      <w:r w:rsidR="00D16F3E" w:rsidRPr="00FD647E">
        <w:rPr>
          <w:sz w:val="24"/>
          <w:szCs w:val="20"/>
        </w:rPr>
        <w:t xml:space="preserve"> Manager</w:t>
      </w:r>
      <w:r w:rsidR="00D16F3E" w:rsidRPr="00FD647E">
        <w:rPr>
          <w:sz w:val="24"/>
          <w:szCs w:val="20"/>
        </w:rPr>
        <w:tab/>
        <w:t>Date</w:t>
      </w:r>
    </w:p>
    <w:p w14:paraId="154D4B51" w14:textId="77777777" w:rsidR="00D16F3E" w:rsidRDefault="00D16F3E" w:rsidP="00D16F3E">
      <w:pPr>
        <w:rPr>
          <w:sz w:val="24"/>
          <w:szCs w:val="20"/>
        </w:rPr>
      </w:pPr>
    </w:p>
    <w:p w14:paraId="514F1B25" w14:textId="6638F818" w:rsidR="00D16F3E" w:rsidRPr="00FD647E" w:rsidRDefault="00D16F3E" w:rsidP="00C65682">
      <w:pPr>
        <w:tabs>
          <w:tab w:val="left" w:pos="900"/>
          <w:tab w:val="left" w:pos="9360"/>
        </w:tabs>
        <w:rPr>
          <w:sz w:val="24"/>
          <w:szCs w:val="20"/>
        </w:rPr>
      </w:pPr>
      <w:r w:rsidRPr="00FD647E">
        <w:rPr>
          <w:sz w:val="24"/>
          <w:szCs w:val="20"/>
        </w:rPr>
        <w:t>Signed:</w:t>
      </w:r>
      <w:r w:rsidR="00C65682">
        <w:rPr>
          <w:sz w:val="24"/>
          <w:szCs w:val="20"/>
        </w:rPr>
        <w:tab/>
      </w:r>
      <w:r w:rsidR="00C65682">
        <w:rPr>
          <w:sz w:val="24"/>
          <w:szCs w:val="20"/>
          <w:u w:val="single"/>
        </w:rPr>
        <w:tab/>
      </w:r>
    </w:p>
    <w:p w14:paraId="62D14789" w14:textId="401FEBBD" w:rsidR="00D16F3E" w:rsidRPr="00FD647E" w:rsidRDefault="00A4466B" w:rsidP="00C65682">
      <w:pPr>
        <w:tabs>
          <w:tab w:val="left" w:pos="8820"/>
        </w:tabs>
        <w:rPr>
          <w:sz w:val="24"/>
          <w:szCs w:val="20"/>
        </w:rPr>
      </w:pPr>
      <w:proofErr w:type="spellStart"/>
      <w:proofErr w:type="gramStart"/>
      <w:r>
        <w:rPr>
          <w:sz w:val="24"/>
          <w:szCs w:val="20"/>
        </w:rPr>
        <w:t>xxxxx</w:t>
      </w:r>
      <w:proofErr w:type="spellEnd"/>
      <w:proofErr w:type="gramEnd"/>
      <w:r w:rsidR="00D16F3E">
        <w:rPr>
          <w:sz w:val="24"/>
          <w:szCs w:val="20"/>
        </w:rPr>
        <w:t>, Chief</w:t>
      </w:r>
      <w:r w:rsidR="00D16F3E" w:rsidRPr="00FD647E">
        <w:rPr>
          <w:sz w:val="24"/>
          <w:szCs w:val="20"/>
        </w:rPr>
        <w:t xml:space="preserve"> </w:t>
      </w:r>
      <w:r w:rsidR="00D16F3E">
        <w:rPr>
          <w:sz w:val="24"/>
          <w:szCs w:val="20"/>
        </w:rPr>
        <w:t>Architect</w:t>
      </w:r>
      <w:r w:rsidR="00D16F3E" w:rsidRPr="00FD647E">
        <w:rPr>
          <w:sz w:val="24"/>
          <w:szCs w:val="20"/>
        </w:rPr>
        <w:tab/>
        <w:t>Date</w:t>
      </w:r>
    </w:p>
    <w:p w14:paraId="11B23E98" w14:textId="77777777" w:rsidR="00D16F3E" w:rsidRPr="00FD647E" w:rsidRDefault="00D16F3E" w:rsidP="00D16F3E">
      <w:pPr>
        <w:rPr>
          <w:sz w:val="24"/>
          <w:szCs w:val="20"/>
        </w:rPr>
      </w:pPr>
    </w:p>
    <w:p w14:paraId="7B0A468F" w14:textId="3D7B035C" w:rsidR="00D16F3E" w:rsidRPr="00FD647E" w:rsidRDefault="00D16F3E" w:rsidP="00C65682">
      <w:pPr>
        <w:tabs>
          <w:tab w:val="left" w:pos="900"/>
          <w:tab w:val="left" w:pos="9360"/>
        </w:tabs>
        <w:rPr>
          <w:sz w:val="24"/>
          <w:szCs w:val="20"/>
        </w:rPr>
      </w:pPr>
      <w:r w:rsidRPr="00FD647E">
        <w:rPr>
          <w:sz w:val="24"/>
          <w:szCs w:val="20"/>
        </w:rPr>
        <w:t>Signed:</w:t>
      </w:r>
      <w:r w:rsidR="00C65682">
        <w:rPr>
          <w:sz w:val="24"/>
          <w:szCs w:val="20"/>
        </w:rPr>
        <w:tab/>
      </w:r>
      <w:r w:rsidR="00C65682">
        <w:rPr>
          <w:sz w:val="24"/>
          <w:szCs w:val="20"/>
          <w:u w:val="single"/>
        </w:rPr>
        <w:tab/>
      </w:r>
    </w:p>
    <w:p w14:paraId="5441D4BC" w14:textId="0223619A" w:rsidR="00D16F3E" w:rsidRDefault="00A4466B" w:rsidP="001A5A52">
      <w:pPr>
        <w:pStyle w:val="BodyText"/>
      </w:pPr>
      <w:proofErr w:type="spellStart"/>
      <w:proofErr w:type="gramStart"/>
      <w:r>
        <w:t>xxxxxx</w:t>
      </w:r>
      <w:bookmarkStart w:id="5162" w:name="_GoBack"/>
      <w:bookmarkEnd w:id="5162"/>
      <w:proofErr w:type="spellEnd"/>
      <w:proofErr w:type="gramEnd"/>
      <w:r w:rsidR="00FD3E66">
        <w:t>, SEDR</w:t>
      </w:r>
      <w:r w:rsidR="00280769">
        <w:tab/>
        <w:t>Date</w:t>
      </w:r>
    </w:p>
    <w:p w14:paraId="7C8B02A4" w14:textId="77777777" w:rsidR="004C1873" w:rsidRDefault="004C1873" w:rsidP="001A5A52">
      <w:pPr>
        <w:pStyle w:val="BodyText"/>
      </w:pPr>
    </w:p>
    <w:p w14:paraId="3DF87046" w14:textId="77777777" w:rsidR="00CC0158" w:rsidRPr="00A92246" w:rsidRDefault="00CC0158">
      <w:r>
        <w:br w:type="page"/>
      </w:r>
    </w:p>
    <w:p w14:paraId="40178D7B" w14:textId="3EDE7304" w:rsidR="000463A7" w:rsidRDefault="000463A7" w:rsidP="00613461">
      <w:pPr>
        <w:pStyle w:val="Appendix1"/>
      </w:pPr>
      <w:bookmarkStart w:id="5163" w:name="_Toc409705940"/>
      <w:bookmarkStart w:id="5164" w:name="_Toc445298059"/>
      <w:bookmarkStart w:id="5165" w:name="_Toc455753604"/>
      <w:r>
        <w:lastRenderedPageBreak/>
        <w:t>Additional Information</w:t>
      </w:r>
      <w:bookmarkEnd w:id="5163"/>
      <w:bookmarkEnd w:id="5164"/>
      <w:bookmarkEnd w:id="5165"/>
    </w:p>
    <w:p w14:paraId="4E359724" w14:textId="5C47CCD6" w:rsidR="00AC7D2B" w:rsidRPr="0056507D" w:rsidRDefault="00AC7D2B" w:rsidP="004D0A6A">
      <w:pPr>
        <w:pStyle w:val="Appendix11"/>
      </w:pPr>
      <w:bookmarkStart w:id="5166" w:name="_Toc445298060"/>
      <w:bookmarkStart w:id="5167" w:name="_Toc455753605"/>
      <w:r w:rsidRPr="004742FA">
        <w:t>Identification</w:t>
      </w:r>
      <w:r w:rsidR="0016063F">
        <w:t xml:space="preserve"> of Technology Standards</w:t>
      </w:r>
      <w:bookmarkEnd w:id="5166"/>
      <w:bookmarkEnd w:id="5167"/>
    </w:p>
    <w:p w14:paraId="78F4162B" w14:textId="59D37D9B" w:rsidR="00AC7D2B" w:rsidRDefault="00AC7D2B" w:rsidP="001A5A52">
      <w:pPr>
        <w:pStyle w:val="BodyText"/>
      </w:pPr>
      <w:r w:rsidRPr="00232A2C">
        <w:t>The information contained herein applies to SAC</w:t>
      </w:r>
      <w:r>
        <w:t>,</w:t>
      </w:r>
      <w:r w:rsidRPr="00232A2C">
        <w:t xml:space="preserve"> a dynamic </w:t>
      </w:r>
      <w:proofErr w:type="gramStart"/>
      <w:r w:rsidRPr="00232A2C">
        <w:t>fine grained</w:t>
      </w:r>
      <w:proofErr w:type="gramEnd"/>
      <w:r w:rsidRPr="00232A2C">
        <w:t xml:space="preserve"> </w:t>
      </w:r>
      <w:r w:rsidR="00212400">
        <w:t>ABAC</w:t>
      </w:r>
      <w:r w:rsidRPr="00232A2C">
        <w:t xml:space="preserve"> service. SAC</w:t>
      </w:r>
      <w:r>
        <w:t xml:space="preserve"> </w:t>
      </w:r>
      <w:r w:rsidRPr="00232A2C">
        <w:t xml:space="preserve">is based off a COTS product, and is a part of the overarching IAM </w:t>
      </w:r>
      <w:proofErr w:type="spellStart"/>
      <w:proofErr w:type="gramStart"/>
      <w:r w:rsidRPr="00232A2C">
        <w:t>AcS</w:t>
      </w:r>
      <w:proofErr w:type="spellEnd"/>
      <w:proofErr w:type="gramEnd"/>
      <w:r w:rsidRPr="00232A2C">
        <w:t xml:space="preserve"> Solution (version</w:t>
      </w:r>
      <w:r>
        <w:t xml:space="preserve"> 2.5.0</w:t>
      </w:r>
      <w:r w:rsidRPr="00232A2C">
        <w:t>). The key underlying standard leveraged by SAC is OASIS XACML 3.0.</w:t>
      </w:r>
    </w:p>
    <w:p w14:paraId="47036482" w14:textId="4813D2D2" w:rsidR="00AC7D2B" w:rsidRDefault="00007BC0" w:rsidP="00007BC0">
      <w:pPr>
        <w:pStyle w:val="Caption"/>
      </w:pPr>
      <w:bookmarkStart w:id="5168" w:name="_Toc445298183"/>
      <w:bookmarkStart w:id="5169" w:name="_Toc455753718"/>
      <w:r>
        <w:t xml:space="preserve">Table </w:t>
      </w:r>
      <w:r w:rsidR="001219E3">
        <w:fldChar w:fldCharType="begin"/>
      </w:r>
      <w:r w:rsidR="001219E3">
        <w:instrText xml:space="preserve"> </w:instrText>
      </w:r>
      <w:r w:rsidR="001219E3">
        <w:instrText xml:space="preserve">SEQ Table \* ARABIC </w:instrText>
      </w:r>
      <w:r w:rsidR="001219E3">
        <w:fldChar w:fldCharType="separate"/>
      </w:r>
      <w:r w:rsidR="00CE2116">
        <w:rPr>
          <w:noProof/>
        </w:rPr>
        <w:t>60</w:t>
      </w:r>
      <w:r w:rsidR="001219E3">
        <w:rPr>
          <w:noProof/>
        </w:rPr>
        <w:fldChar w:fldCharType="end"/>
      </w:r>
      <w:r>
        <w:t>: System Identification</w:t>
      </w:r>
      <w:bookmarkEnd w:id="5168"/>
      <w:bookmarkEnd w:id="5169"/>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System Identification"/>
        <w:tblDescription w:val="Table captures the Name, Description, Abbreviation, Version and Release of VA AcS Solution and SAC."/>
      </w:tblPr>
      <w:tblGrid>
        <w:gridCol w:w="1550"/>
        <w:gridCol w:w="3306"/>
        <w:gridCol w:w="1670"/>
        <w:gridCol w:w="1228"/>
        <w:gridCol w:w="1606"/>
      </w:tblGrid>
      <w:tr w:rsidR="00AC7D2B" w:rsidRPr="002B095F" w14:paraId="09660C88" w14:textId="77777777" w:rsidTr="00D15B12">
        <w:trPr>
          <w:cantSplit/>
          <w:tblHeader/>
          <w:jc w:val="center"/>
        </w:trPr>
        <w:tc>
          <w:tcPr>
            <w:tcW w:w="828" w:type="pct"/>
            <w:shd w:val="clear" w:color="auto" w:fill="D9D9D9" w:themeFill="background1" w:themeFillShade="D9"/>
          </w:tcPr>
          <w:p w14:paraId="6833B6DA" w14:textId="77777777" w:rsidR="00AC7D2B" w:rsidRPr="00A92246" w:rsidRDefault="00AC7D2B" w:rsidP="00545FBB">
            <w:pPr>
              <w:pStyle w:val="TableHeaderText"/>
            </w:pPr>
            <w:r w:rsidRPr="00A92246">
              <w:t>Name</w:t>
            </w:r>
          </w:p>
        </w:tc>
        <w:tc>
          <w:tcPr>
            <w:tcW w:w="1766" w:type="pct"/>
            <w:shd w:val="clear" w:color="auto" w:fill="D9D9D9" w:themeFill="background1" w:themeFillShade="D9"/>
          </w:tcPr>
          <w:p w14:paraId="22FAAB0E" w14:textId="77777777" w:rsidR="00AC7D2B" w:rsidRPr="00A92246" w:rsidRDefault="00AC7D2B" w:rsidP="00545FBB">
            <w:pPr>
              <w:pStyle w:val="TableHeaderText"/>
            </w:pPr>
            <w:r w:rsidRPr="00A92246">
              <w:t>Description</w:t>
            </w:r>
          </w:p>
        </w:tc>
        <w:tc>
          <w:tcPr>
            <w:tcW w:w="892" w:type="pct"/>
            <w:shd w:val="clear" w:color="auto" w:fill="D9D9D9" w:themeFill="background1" w:themeFillShade="D9"/>
          </w:tcPr>
          <w:p w14:paraId="0580F41B" w14:textId="77777777" w:rsidR="00AC7D2B" w:rsidRPr="00A92246" w:rsidRDefault="00AC7D2B" w:rsidP="00545FBB">
            <w:pPr>
              <w:pStyle w:val="TableHeaderText"/>
            </w:pPr>
            <w:r w:rsidRPr="00A92246">
              <w:t>Abbreviation</w:t>
            </w:r>
          </w:p>
        </w:tc>
        <w:tc>
          <w:tcPr>
            <w:tcW w:w="656" w:type="pct"/>
            <w:shd w:val="clear" w:color="auto" w:fill="D9D9D9" w:themeFill="background1" w:themeFillShade="D9"/>
          </w:tcPr>
          <w:p w14:paraId="3F21763E" w14:textId="77777777" w:rsidR="00AC7D2B" w:rsidRPr="00A92246" w:rsidRDefault="00AC7D2B" w:rsidP="00545FBB">
            <w:pPr>
              <w:pStyle w:val="TableHeaderText"/>
            </w:pPr>
            <w:r w:rsidRPr="00A92246">
              <w:t>Version</w:t>
            </w:r>
          </w:p>
        </w:tc>
        <w:tc>
          <w:tcPr>
            <w:tcW w:w="858" w:type="pct"/>
            <w:shd w:val="clear" w:color="auto" w:fill="D9D9D9" w:themeFill="background1" w:themeFillShade="D9"/>
          </w:tcPr>
          <w:p w14:paraId="01C1F87A" w14:textId="77777777" w:rsidR="00AC7D2B" w:rsidRPr="00A92246" w:rsidRDefault="00AC7D2B" w:rsidP="00545FBB">
            <w:pPr>
              <w:pStyle w:val="TableHeaderText"/>
            </w:pPr>
            <w:r w:rsidRPr="00A92246">
              <w:t>Release</w:t>
            </w:r>
          </w:p>
        </w:tc>
      </w:tr>
      <w:tr w:rsidR="00AC7D2B" w:rsidRPr="002B095F" w14:paraId="1F762DA3" w14:textId="77777777" w:rsidTr="00711A2D">
        <w:trPr>
          <w:cantSplit/>
          <w:jc w:val="center"/>
        </w:trPr>
        <w:tc>
          <w:tcPr>
            <w:tcW w:w="828" w:type="pct"/>
            <w:shd w:val="clear" w:color="auto" w:fill="auto"/>
          </w:tcPr>
          <w:p w14:paraId="2AFB7754" w14:textId="77777777" w:rsidR="00AC7D2B" w:rsidRPr="00A92246" w:rsidRDefault="00AC7D2B" w:rsidP="00EE2DF0">
            <w:pPr>
              <w:pStyle w:val="Table-Text"/>
            </w:pPr>
            <w:r w:rsidRPr="00A92246">
              <w:t xml:space="preserve">VA </w:t>
            </w:r>
            <w:proofErr w:type="spellStart"/>
            <w:r w:rsidRPr="00A92246">
              <w:t>AcS</w:t>
            </w:r>
            <w:proofErr w:type="spellEnd"/>
            <w:r w:rsidRPr="00A92246">
              <w:t xml:space="preserve"> Solution</w:t>
            </w:r>
          </w:p>
        </w:tc>
        <w:tc>
          <w:tcPr>
            <w:tcW w:w="1766" w:type="pct"/>
            <w:shd w:val="clear" w:color="auto" w:fill="auto"/>
          </w:tcPr>
          <w:p w14:paraId="0C1DABA6" w14:textId="77777777" w:rsidR="00AC7D2B" w:rsidRPr="00A92246" w:rsidRDefault="00AC7D2B" w:rsidP="00EE2DF0">
            <w:pPr>
              <w:pStyle w:val="Table-Text"/>
            </w:pPr>
            <w:r w:rsidRPr="00A92246">
              <w:t>Core set of activities to definitively and consistently identify VA stakeholders and to establish supporting processes that provide the appropriate level of security required to protect and manage the identities, information, and interests of the VA stakeholders</w:t>
            </w:r>
          </w:p>
        </w:tc>
        <w:tc>
          <w:tcPr>
            <w:tcW w:w="892" w:type="pct"/>
            <w:shd w:val="clear" w:color="auto" w:fill="auto"/>
          </w:tcPr>
          <w:p w14:paraId="694EB73D" w14:textId="77777777" w:rsidR="00AC7D2B" w:rsidRPr="00A92246" w:rsidRDefault="00AC7D2B" w:rsidP="00EE2DF0">
            <w:pPr>
              <w:pStyle w:val="Table-Text"/>
            </w:pPr>
            <w:proofErr w:type="spellStart"/>
            <w:r w:rsidRPr="00A92246">
              <w:t>AcS</w:t>
            </w:r>
            <w:proofErr w:type="spellEnd"/>
          </w:p>
        </w:tc>
        <w:tc>
          <w:tcPr>
            <w:tcW w:w="656" w:type="pct"/>
            <w:shd w:val="clear" w:color="auto" w:fill="auto"/>
          </w:tcPr>
          <w:p w14:paraId="0BD87CA3" w14:textId="77777777" w:rsidR="00AC7D2B" w:rsidRPr="00A92246" w:rsidRDefault="00AC7D2B" w:rsidP="00EE2DF0">
            <w:pPr>
              <w:pStyle w:val="Table-Text"/>
            </w:pPr>
            <w:r w:rsidRPr="00A92246">
              <w:t>V 2.5.X</w:t>
            </w:r>
          </w:p>
        </w:tc>
        <w:tc>
          <w:tcPr>
            <w:tcW w:w="858" w:type="pct"/>
            <w:shd w:val="clear" w:color="auto" w:fill="auto"/>
          </w:tcPr>
          <w:p w14:paraId="0B32305E" w14:textId="47BB84BA" w:rsidR="00AC7D2B" w:rsidRPr="00A92246" w:rsidRDefault="00AC7D2B" w:rsidP="00EE2DF0">
            <w:pPr>
              <w:pStyle w:val="Table-Text"/>
            </w:pPr>
            <w:r w:rsidRPr="00A92246">
              <w:t xml:space="preserve">Release </w:t>
            </w:r>
            <w:r>
              <w:t>6</w:t>
            </w:r>
            <w:r w:rsidRPr="00A92246">
              <w:t xml:space="preserve"> (</w:t>
            </w:r>
            <w:r w:rsidR="00C65682">
              <w:t>i</w:t>
            </w:r>
            <w:r>
              <w:t>6</w:t>
            </w:r>
            <w:r w:rsidRPr="00A92246">
              <w:t>)</w:t>
            </w:r>
          </w:p>
        </w:tc>
      </w:tr>
      <w:tr w:rsidR="00AC7D2B" w:rsidRPr="002B095F" w14:paraId="50589028" w14:textId="77777777" w:rsidTr="00711A2D">
        <w:trPr>
          <w:cantSplit/>
          <w:jc w:val="center"/>
        </w:trPr>
        <w:tc>
          <w:tcPr>
            <w:tcW w:w="828" w:type="pct"/>
            <w:shd w:val="clear" w:color="auto" w:fill="auto"/>
          </w:tcPr>
          <w:p w14:paraId="13C1957E" w14:textId="659CD316" w:rsidR="00AC7D2B" w:rsidRPr="00A92246" w:rsidRDefault="00AC7D2B" w:rsidP="00EE2DF0">
            <w:pPr>
              <w:pStyle w:val="Table-Text"/>
            </w:pPr>
            <w:r>
              <w:t>SAC</w:t>
            </w:r>
          </w:p>
        </w:tc>
        <w:tc>
          <w:tcPr>
            <w:tcW w:w="1766" w:type="pct"/>
            <w:shd w:val="clear" w:color="auto" w:fill="auto"/>
          </w:tcPr>
          <w:p w14:paraId="0490BCFF" w14:textId="77777777" w:rsidR="00AC7D2B" w:rsidRPr="00A92246" w:rsidRDefault="00AC7D2B" w:rsidP="00EE2DF0">
            <w:pPr>
              <w:pStyle w:val="Table-Text"/>
            </w:pPr>
            <w:r w:rsidRPr="00A92246">
              <w:t>Provides the ability to manage access control policies and generate and enforce access control decisions</w:t>
            </w:r>
          </w:p>
        </w:tc>
        <w:tc>
          <w:tcPr>
            <w:tcW w:w="892" w:type="pct"/>
            <w:shd w:val="clear" w:color="auto" w:fill="auto"/>
          </w:tcPr>
          <w:p w14:paraId="3FAF3B48" w14:textId="77777777" w:rsidR="00AC7D2B" w:rsidRPr="00A92246" w:rsidRDefault="00AC7D2B" w:rsidP="00EE2DF0">
            <w:pPr>
              <w:pStyle w:val="Table-Text"/>
            </w:pPr>
            <w:r w:rsidRPr="00A92246">
              <w:t>SAC</w:t>
            </w:r>
          </w:p>
        </w:tc>
        <w:tc>
          <w:tcPr>
            <w:tcW w:w="656" w:type="pct"/>
            <w:shd w:val="clear" w:color="auto" w:fill="auto"/>
          </w:tcPr>
          <w:p w14:paraId="40821F49" w14:textId="77777777" w:rsidR="00AC7D2B" w:rsidRPr="00A92246" w:rsidRDefault="00AC7D2B" w:rsidP="00EE2DF0">
            <w:pPr>
              <w:pStyle w:val="Table-Text"/>
            </w:pPr>
            <w:r w:rsidRPr="00A92246">
              <w:t>V 2.5.X</w:t>
            </w:r>
          </w:p>
        </w:tc>
        <w:tc>
          <w:tcPr>
            <w:tcW w:w="858" w:type="pct"/>
            <w:shd w:val="clear" w:color="auto" w:fill="auto"/>
          </w:tcPr>
          <w:p w14:paraId="5AF6FD19" w14:textId="77777777" w:rsidR="00AC7D2B" w:rsidRPr="00A92246" w:rsidRDefault="00AC7D2B" w:rsidP="00EE2DF0">
            <w:pPr>
              <w:pStyle w:val="Table-Text"/>
            </w:pPr>
            <w:r w:rsidRPr="00A92246">
              <w:t>N/A</w:t>
            </w:r>
          </w:p>
        </w:tc>
      </w:tr>
    </w:tbl>
    <w:p w14:paraId="14F4E6CA" w14:textId="77777777" w:rsidR="00545FBB" w:rsidRDefault="00545FBB" w:rsidP="00545FBB">
      <w:bookmarkStart w:id="5170" w:name="_Ref429735617"/>
      <w:bookmarkStart w:id="5171" w:name="_Toc445298061"/>
    </w:p>
    <w:p w14:paraId="101026AC" w14:textId="67E01930" w:rsidR="00A8218B" w:rsidRDefault="00A8218B" w:rsidP="004D0A6A">
      <w:pPr>
        <w:pStyle w:val="Appendix11"/>
      </w:pPr>
      <w:bookmarkStart w:id="5172" w:name="_Toc455753606"/>
      <w:r>
        <w:t>Constraining Policies, Directives</w:t>
      </w:r>
      <w:r w:rsidR="0016063F">
        <w:t>,</w:t>
      </w:r>
      <w:r>
        <w:t xml:space="preserve"> and Procedures</w:t>
      </w:r>
      <w:bookmarkEnd w:id="5170"/>
      <w:bookmarkEnd w:id="5171"/>
      <w:bookmarkEnd w:id="5172"/>
    </w:p>
    <w:p w14:paraId="43AC584C" w14:textId="3B8BB036" w:rsidR="00545FBB" w:rsidRDefault="00A8218B" w:rsidP="00E460E6">
      <w:pPr>
        <w:pStyle w:val="BodyText"/>
      </w:pPr>
      <w:r w:rsidRPr="00744392">
        <w:t xml:space="preserve">This document is developed under the schedule and cost defined in the contract for VA </w:t>
      </w:r>
      <w:proofErr w:type="spellStart"/>
      <w:r w:rsidRPr="00744392">
        <w:t>AcS</w:t>
      </w:r>
      <w:proofErr w:type="spellEnd"/>
      <w:r w:rsidRPr="00744392">
        <w:t xml:space="preserve"> development support. The design is constrained to features available in the tools, technologies, and frameworks defined by VA </w:t>
      </w:r>
      <w:r>
        <w:t>Technical Reference Model (</w:t>
      </w:r>
      <w:r w:rsidRPr="00744392">
        <w:t>TRM</w:t>
      </w:r>
      <w:r>
        <w:t>)</w:t>
      </w:r>
      <w:r w:rsidRPr="00744392">
        <w:t xml:space="preserve"> tools list and those that </w:t>
      </w:r>
      <w:proofErr w:type="gramStart"/>
      <w:r w:rsidRPr="00744392">
        <w:t xml:space="preserve">have been </w:t>
      </w:r>
      <w:r>
        <w:t>accepted</w:t>
      </w:r>
      <w:proofErr w:type="gramEnd"/>
      <w:r w:rsidRPr="00744392">
        <w:t xml:space="preserve"> by VA.</w:t>
      </w:r>
    </w:p>
    <w:p w14:paraId="76076086" w14:textId="29A5DF56" w:rsidR="00A8218B" w:rsidRDefault="00A8218B" w:rsidP="001A5A52">
      <w:pPr>
        <w:pStyle w:val="BodyText"/>
      </w:pPr>
      <w:r w:rsidRPr="0089327E">
        <w:t xml:space="preserve">IAM </w:t>
      </w:r>
      <w:proofErr w:type="spellStart"/>
      <w:proofErr w:type="gramStart"/>
      <w:r w:rsidRPr="0089327E">
        <w:t>AcS</w:t>
      </w:r>
      <w:proofErr w:type="spellEnd"/>
      <w:proofErr w:type="gramEnd"/>
      <w:r w:rsidRPr="0089327E">
        <w:t xml:space="preserve"> SAC shall enforce privacy and security policies that best serve interest of Veterans and the VA, under purview of </w:t>
      </w:r>
      <w:r>
        <w:t>service</w:t>
      </w:r>
      <w:r w:rsidRPr="0089327E">
        <w:t xml:space="preserve"> owners, </w:t>
      </w:r>
      <w:r w:rsidR="00220894">
        <w:t>ICAM PMO</w:t>
      </w:r>
      <w:r w:rsidRPr="0089327E">
        <w:t>,</w:t>
      </w:r>
      <w:r>
        <w:t xml:space="preserve"> </w:t>
      </w:r>
      <w:r w:rsidRPr="0089327E">
        <w:t xml:space="preserve">IT Security Program managers and VA Privacy and Security group. The </w:t>
      </w:r>
      <w:r>
        <w:t>service</w:t>
      </w:r>
      <w:r w:rsidRPr="0089327E">
        <w:t xml:space="preserve"> shall comply and follow OASIS XACML 3.0 for standardization, interoperability and computability.</w:t>
      </w:r>
    </w:p>
    <w:p w14:paraId="246CF8A2" w14:textId="3F85D08A" w:rsidR="00545FBB" w:rsidRDefault="00545FBB">
      <w:pPr>
        <w:spacing w:before="0" w:after="0"/>
        <w:rPr>
          <w:sz w:val="24"/>
          <w:szCs w:val="20"/>
        </w:rPr>
      </w:pPr>
    </w:p>
    <w:p w14:paraId="4D0D05FB" w14:textId="77777777" w:rsidR="00545FBB" w:rsidRDefault="00545FBB">
      <w:pPr>
        <w:spacing w:before="0" w:after="0"/>
        <w:rPr>
          <w:sz w:val="24"/>
          <w:szCs w:val="20"/>
        </w:rPr>
      </w:pPr>
      <w:r>
        <w:br w:type="page"/>
      </w:r>
    </w:p>
    <w:p w14:paraId="1ABBCBF6" w14:textId="0B9E2563" w:rsidR="00A8218B" w:rsidRDefault="00A8218B" w:rsidP="001A5A52">
      <w:pPr>
        <w:pStyle w:val="BodyText"/>
      </w:pPr>
      <w:r w:rsidRPr="00744392">
        <w:lastRenderedPageBreak/>
        <w:t>This design complies with the following policies, directives</w:t>
      </w:r>
      <w:r>
        <w:t>,</w:t>
      </w:r>
      <w:r w:rsidRPr="00744392">
        <w:t xml:space="preserve"> and procedures </w:t>
      </w:r>
      <w:r>
        <w:t>(as</w:t>
      </w:r>
      <w:r w:rsidRPr="00744392">
        <w:t xml:space="preserve"> applicable</w:t>
      </w:r>
      <w:r>
        <w:t>)</w:t>
      </w:r>
      <w:r w:rsidRPr="00744392">
        <w:t xml:space="preserve">. </w:t>
      </w:r>
    </w:p>
    <w:p w14:paraId="318C52C4" w14:textId="40F806A9" w:rsidR="00A8218B" w:rsidRDefault="00007BC0" w:rsidP="00007BC0">
      <w:pPr>
        <w:pStyle w:val="Caption"/>
      </w:pPr>
      <w:bookmarkStart w:id="5173" w:name="_Toc445298184"/>
      <w:bookmarkStart w:id="5174" w:name="_Toc455753719"/>
      <w:r>
        <w:t xml:space="preserve">Table </w:t>
      </w:r>
      <w:r w:rsidR="001219E3">
        <w:fldChar w:fldCharType="begin"/>
      </w:r>
      <w:r w:rsidR="001219E3">
        <w:instrText xml:space="preserve"> SEQ Table \* ARABIC </w:instrText>
      </w:r>
      <w:r w:rsidR="001219E3">
        <w:fldChar w:fldCharType="separate"/>
      </w:r>
      <w:r w:rsidR="00CE2116">
        <w:rPr>
          <w:noProof/>
        </w:rPr>
        <w:t>61</w:t>
      </w:r>
      <w:r w:rsidR="001219E3">
        <w:rPr>
          <w:noProof/>
        </w:rPr>
        <w:fldChar w:fldCharType="end"/>
      </w:r>
      <w:r>
        <w:t>: Applicable Policies, Directives, and Procedures</w:t>
      </w:r>
      <w:bookmarkEnd w:id="5173"/>
      <w:bookmarkEnd w:id="5174"/>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Applicable Policies, Directives and Procedures"/>
        <w:tblDescription w:val="Table captuers the Number, Issuing Agency, Policy / Directive / Procedure, and Purpose."/>
      </w:tblPr>
      <w:tblGrid>
        <w:gridCol w:w="837"/>
        <w:gridCol w:w="1683"/>
        <w:gridCol w:w="1619"/>
        <w:gridCol w:w="5221"/>
      </w:tblGrid>
      <w:tr w:rsidR="00A8218B" w:rsidRPr="008977C8" w14:paraId="6B4B9131" w14:textId="77777777" w:rsidTr="00D15B12">
        <w:trPr>
          <w:cantSplit/>
          <w:tblHeader/>
          <w:jc w:val="center"/>
        </w:trPr>
        <w:tc>
          <w:tcPr>
            <w:tcW w:w="447" w:type="pct"/>
            <w:shd w:val="clear" w:color="auto" w:fill="D9D9D9" w:themeFill="background1" w:themeFillShade="D9"/>
            <w:vAlign w:val="center"/>
          </w:tcPr>
          <w:p w14:paraId="6F4FFE18" w14:textId="77777777" w:rsidR="00A8218B" w:rsidRPr="008977C8" w:rsidRDefault="00A8218B" w:rsidP="00545FBB">
            <w:pPr>
              <w:pStyle w:val="TableHeaderText"/>
            </w:pPr>
            <w:r w:rsidRPr="008977C8">
              <w:t>#</w:t>
            </w:r>
          </w:p>
        </w:tc>
        <w:tc>
          <w:tcPr>
            <w:tcW w:w="899" w:type="pct"/>
            <w:shd w:val="clear" w:color="auto" w:fill="D9D9D9" w:themeFill="background1" w:themeFillShade="D9"/>
            <w:vAlign w:val="center"/>
          </w:tcPr>
          <w:p w14:paraId="6AD3D733" w14:textId="77777777" w:rsidR="00A8218B" w:rsidRPr="008977C8" w:rsidRDefault="00A8218B" w:rsidP="00545FBB">
            <w:pPr>
              <w:pStyle w:val="TableHeaderText"/>
            </w:pPr>
            <w:r w:rsidRPr="008977C8">
              <w:t>Issuing Agency</w:t>
            </w:r>
          </w:p>
        </w:tc>
        <w:tc>
          <w:tcPr>
            <w:tcW w:w="865" w:type="pct"/>
            <w:shd w:val="clear" w:color="auto" w:fill="D9D9D9" w:themeFill="background1" w:themeFillShade="D9"/>
            <w:vAlign w:val="center"/>
          </w:tcPr>
          <w:p w14:paraId="5BF3C2BA" w14:textId="77777777" w:rsidR="00A8218B" w:rsidRPr="008977C8" w:rsidRDefault="00A8218B" w:rsidP="00545FBB">
            <w:pPr>
              <w:pStyle w:val="TableHeaderText"/>
            </w:pPr>
            <w:r w:rsidRPr="008977C8">
              <w:t>Policy, Directive, or Procedure</w:t>
            </w:r>
          </w:p>
        </w:tc>
        <w:tc>
          <w:tcPr>
            <w:tcW w:w="2789" w:type="pct"/>
            <w:shd w:val="clear" w:color="auto" w:fill="D9D9D9" w:themeFill="background1" w:themeFillShade="D9"/>
            <w:vAlign w:val="center"/>
          </w:tcPr>
          <w:p w14:paraId="31823582" w14:textId="77777777" w:rsidR="00A8218B" w:rsidRPr="008977C8" w:rsidRDefault="00A8218B" w:rsidP="00545FBB">
            <w:pPr>
              <w:pStyle w:val="TableHeaderText"/>
            </w:pPr>
            <w:r w:rsidRPr="008977C8">
              <w:t>Purpose</w:t>
            </w:r>
          </w:p>
        </w:tc>
      </w:tr>
      <w:tr w:rsidR="00A8218B" w:rsidRPr="008977C8" w14:paraId="59538D3C" w14:textId="77777777" w:rsidTr="004B3472">
        <w:trPr>
          <w:cantSplit/>
          <w:trHeight w:val="368"/>
          <w:jc w:val="center"/>
        </w:trPr>
        <w:tc>
          <w:tcPr>
            <w:tcW w:w="447" w:type="pct"/>
            <w:shd w:val="clear" w:color="auto" w:fill="auto"/>
          </w:tcPr>
          <w:p w14:paraId="4D0E0441" w14:textId="77777777" w:rsidR="00A8218B" w:rsidRPr="00545FBB" w:rsidRDefault="00A8218B" w:rsidP="00711A2D">
            <w:pPr>
              <w:pStyle w:val="TableText0"/>
              <w:keepNext/>
              <w:spacing w:before="60" w:after="60"/>
              <w:rPr>
                <w:rFonts w:ascii="Times New Roman" w:hAnsi="Times New Roman"/>
                <w:szCs w:val="20"/>
              </w:rPr>
            </w:pPr>
            <w:r w:rsidRPr="00545FBB">
              <w:rPr>
                <w:rFonts w:ascii="Times New Roman" w:hAnsi="Times New Roman"/>
                <w:szCs w:val="20"/>
              </w:rPr>
              <w:t>1</w:t>
            </w:r>
          </w:p>
        </w:tc>
        <w:tc>
          <w:tcPr>
            <w:tcW w:w="899" w:type="pct"/>
            <w:shd w:val="clear" w:color="auto" w:fill="auto"/>
          </w:tcPr>
          <w:p w14:paraId="2DC60A68" w14:textId="77777777" w:rsidR="00A8218B" w:rsidRPr="00545FBB" w:rsidRDefault="00A8218B" w:rsidP="00711A2D">
            <w:pPr>
              <w:pStyle w:val="TableText0"/>
              <w:keepNext/>
              <w:spacing w:before="60" w:after="60"/>
              <w:rPr>
                <w:rFonts w:ascii="Times New Roman" w:hAnsi="Times New Roman"/>
                <w:szCs w:val="20"/>
              </w:rPr>
            </w:pPr>
            <w:r w:rsidRPr="00545FBB">
              <w:rPr>
                <w:rFonts w:ascii="Times New Roman" w:hAnsi="Times New Roman"/>
                <w:szCs w:val="20"/>
              </w:rPr>
              <w:t>VA</w:t>
            </w:r>
          </w:p>
        </w:tc>
        <w:tc>
          <w:tcPr>
            <w:tcW w:w="865" w:type="pct"/>
          </w:tcPr>
          <w:p w14:paraId="2189F4A0" w14:textId="77777777" w:rsidR="00A8218B" w:rsidRPr="00545FBB" w:rsidRDefault="00A8218B" w:rsidP="00711A2D">
            <w:pPr>
              <w:pStyle w:val="TableText0"/>
              <w:keepNext/>
              <w:spacing w:before="60" w:after="60"/>
              <w:rPr>
                <w:rFonts w:ascii="Times New Roman" w:hAnsi="Times New Roman"/>
                <w:szCs w:val="20"/>
              </w:rPr>
            </w:pPr>
            <w:r w:rsidRPr="00545FBB">
              <w:rPr>
                <w:rFonts w:ascii="Times New Roman" w:hAnsi="Times New Roman"/>
                <w:szCs w:val="20"/>
              </w:rPr>
              <w:t>VA 6500 Handbook</w:t>
            </w:r>
          </w:p>
        </w:tc>
        <w:tc>
          <w:tcPr>
            <w:tcW w:w="2789" w:type="pct"/>
          </w:tcPr>
          <w:p w14:paraId="447A647C" w14:textId="29B7A19C" w:rsidR="00A8218B" w:rsidRPr="00545FBB" w:rsidRDefault="00A8218B" w:rsidP="00711A2D">
            <w:pPr>
              <w:pStyle w:val="TableText0"/>
              <w:keepNext/>
              <w:numPr>
                <w:ilvl w:val="0"/>
                <w:numId w:val="8"/>
              </w:numPr>
              <w:spacing w:before="60" w:after="60"/>
              <w:rPr>
                <w:rFonts w:ascii="Times New Roman" w:hAnsi="Times New Roman"/>
                <w:iCs/>
                <w:szCs w:val="20"/>
              </w:rPr>
            </w:pPr>
            <w:r w:rsidRPr="00545FBB">
              <w:rPr>
                <w:rFonts w:ascii="Times New Roman" w:hAnsi="Times New Roman"/>
                <w:iCs/>
                <w:szCs w:val="20"/>
              </w:rPr>
              <w:t>Directi</w:t>
            </w:r>
            <w:r w:rsidR="00D15B12">
              <w:rPr>
                <w:rFonts w:ascii="Times New Roman" w:hAnsi="Times New Roman"/>
                <w:iCs/>
                <w:szCs w:val="20"/>
              </w:rPr>
              <w:t>ve Information Security Program</w:t>
            </w:r>
            <w:r w:rsidRPr="00545FBB">
              <w:rPr>
                <w:rFonts w:ascii="Times New Roman" w:hAnsi="Times New Roman"/>
                <w:iCs/>
                <w:szCs w:val="20"/>
              </w:rPr>
              <w:tab/>
            </w:r>
          </w:p>
          <w:p w14:paraId="266DB207" w14:textId="1A999A7D" w:rsidR="00A8218B" w:rsidRPr="00545FBB" w:rsidRDefault="00A8218B" w:rsidP="00711A2D">
            <w:pPr>
              <w:pStyle w:val="TableText0"/>
              <w:keepNext/>
              <w:numPr>
                <w:ilvl w:val="0"/>
                <w:numId w:val="8"/>
              </w:numPr>
              <w:spacing w:before="60" w:after="60"/>
              <w:rPr>
                <w:rFonts w:ascii="Times New Roman" w:hAnsi="Times New Roman"/>
                <w:iCs/>
                <w:szCs w:val="20"/>
              </w:rPr>
            </w:pPr>
            <w:r w:rsidRPr="00545FBB">
              <w:rPr>
                <w:rFonts w:ascii="Times New Roman" w:hAnsi="Times New Roman"/>
                <w:iCs/>
                <w:szCs w:val="20"/>
              </w:rPr>
              <w:t>Defining ove</w:t>
            </w:r>
            <w:r w:rsidR="00D15B12">
              <w:rPr>
                <w:rFonts w:ascii="Times New Roman" w:hAnsi="Times New Roman"/>
                <w:iCs/>
                <w:szCs w:val="20"/>
              </w:rPr>
              <w:t>rall Security Framework for VA</w:t>
            </w:r>
          </w:p>
        </w:tc>
      </w:tr>
      <w:tr w:rsidR="00A8218B" w:rsidRPr="008977C8" w14:paraId="37204B46" w14:textId="77777777" w:rsidTr="004B3472">
        <w:trPr>
          <w:cantSplit/>
          <w:trHeight w:val="368"/>
          <w:jc w:val="center"/>
        </w:trPr>
        <w:tc>
          <w:tcPr>
            <w:tcW w:w="447" w:type="pct"/>
            <w:shd w:val="clear" w:color="auto" w:fill="auto"/>
          </w:tcPr>
          <w:p w14:paraId="755E16B4" w14:textId="77777777" w:rsidR="00A8218B" w:rsidRPr="00545FBB" w:rsidRDefault="00A8218B" w:rsidP="00711A2D">
            <w:pPr>
              <w:pStyle w:val="TableText0"/>
              <w:spacing w:before="60" w:after="60"/>
              <w:rPr>
                <w:rFonts w:ascii="Times New Roman" w:hAnsi="Times New Roman"/>
                <w:szCs w:val="20"/>
              </w:rPr>
            </w:pPr>
            <w:r w:rsidRPr="00545FBB">
              <w:rPr>
                <w:rFonts w:ascii="Times New Roman" w:hAnsi="Times New Roman"/>
                <w:szCs w:val="20"/>
              </w:rPr>
              <w:t>2</w:t>
            </w:r>
          </w:p>
        </w:tc>
        <w:tc>
          <w:tcPr>
            <w:tcW w:w="899" w:type="pct"/>
            <w:shd w:val="clear" w:color="auto" w:fill="auto"/>
          </w:tcPr>
          <w:p w14:paraId="3599E46A" w14:textId="77777777" w:rsidR="00A8218B" w:rsidRPr="00545FBB" w:rsidRDefault="00A8218B" w:rsidP="00711A2D">
            <w:pPr>
              <w:pStyle w:val="TableText0"/>
              <w:spacing w:before="60" w:after="60"/>
              <w:rPr>
                <w:rFonts w:ascii="Times New Roman" w:hAnsi="Times New Roman"/>
                <w:szCs w:val="20"/>
              </w:rPr>
            </w:pPr>
            <w:r w:rsidRPr="00545FBB">
              <w:rPr>
                <w:rFonts w:ascii="Times New Roman" w:hAnsi="Times New Roman"/>
                <w:szCs w:val="20"/>
              </w:rPr>
              <w:t>VA</w:t>
            </w:r>
          </w:p>
        </w:tc>
        <w:tc>
          <w:tcPr>
            <w:tcW w:w="865" w:type="pct"/>
          </w:tcPr>
          <w:p w14:paraId="6BDC7512" w14:textId="77777777" w:rsidR="00A8218B" w:rsidRPr="00545FBB" w:rsidRDefault="00A8218B" w:rsidP="00711A2D">
            <w:pPr>
              <w:pStyle w:val="TableText0"/>
              <w:spacing w:before="60" w:after="60"/>
              <w:rPr>
                <w:rFonts w:ascii="Times New Roman" w:hAnsi="Times New Roman"/>
                <w:szCs w:val="20"/>
              </w:rPr>
            </w:pPr>
            <w:r w:rsidRPr="00545FBB">
              <w:rPr>
                <w:rFonts w:ascii="Times New Roman" w:hAnsi="Times New Roman"/>
                <w:szCs w:val="20"/>
              </w:rPr>
              <w:t>VA 6501 Directive</w:t>
            </w:r>
          </w:p>
        </w:tc>
        <w:tc>
          <w:tcPr>
            <w:tcW w:w="2789" w:type="pct"/>
          </w:tcPr>
          <w:p w14:paraId="03842715" w14:textId="50A9A595" w:rsidR="00A8218B" w:rsidRPr="00545FBB" w:rsidRDefault="00A8218B" w:rsidP="00711A2D">
            <w:pPr>
              <w:pStyle w:val="TableText0"/>
              <w:numPr>
                <w:ilvl w:val="0"/>
                <w:numId w:val="8"/>
              </w:numPr>
              <w:spacing w:before="60" w:after="60"/>
              <w:rPr>
                <w:rFonts w:ascii="Times New Roman" w:hAnsi="Times New Roman"/>
                <w:iCs/>
                <w:szCs w:val="20"/>
              </w:rPr>
            </w:pPr>
            <w:r w:rsidRPr="00545FBB">
              <w:rPr>
                <w:rFonts w:ascii="Times New Roman" w:hAnsi="Times New Roman"/>
                <w:iCs/>
                <w:szCs w:val="20"/>
              </w:rPr>
              <w:t>VA Identity Verification I</w:t>
            </w:r>
            <w:r w:rsidR="00D15B12">
              <w:rPr>
                <w:rFonts w:ascii="Times New Roman" w:hAnsi="Times New Roman"/>
                <w:iCs/>
                <w:szCs w:val="20"/>
              </w:rPr>
              <w:t>n-Person Proofing (IPP) Process</w:t>
            </w:r>
          </w:p>
          <w:p w14:paraId="7FDC07B3" w14:textId="600991FC" w:rsidR="00A8218B" w:rsidRPr="00545FBB" w:rsidRDefault="00A8218B" w:rsidP="00711A2D">
            <w:pPr>
              <w:pStyle w:val="TableText0"/>
              <w:numPr>
                <w:ilvl w:val="0"/>
                <w:numId w:val="8"/>
              </w:numPr>
              <w:spacing w:before="60" w:after="60"/>
              <w:rPr>
                <w:rFonts w:ascii="Times New Roman" w:hAnsi="Times New Roman"/>
                <w:iCs/>
                <w:szCs w:val="20"/>
              </w:rPr>
            </w:pPr>
            <w:r w:rsidRPr="00545FBB">
              <w:rPr>
                <w:rFonts w:ascii="Times New Roman" w:hAnsi="Times New Roman"/>
                <w:iCs/>
                <w:szCs w:val="20"/>
              </w:rPr>
              <w:t xml:space="preserve">Defining overall Identity </w:t>
            </w:r>
            <w:r w:rsidR="00D15B12">
              <w:rPr>
                <w:rFonts w:ascii="Times New Roman" w:hAnsi="Times New Roman"/>
                <w:iCs/>
                <w:szCs w:val="20"/>
              </w:rPr>
              <w:t>Proofing Methodology for VA IAM</w:t>
            </w:r>
          </w:p>
        </w:tc>
      </w:tr>
      <w:tr w:rsidR="00A8218B" w:rsidRPr="008977C8" w14:paraId="355CD50A" w14:textId="77777777" w:rsidTr="004B3472">
        <w:trPr>
          <w:cantSplit/>
          <w:trHeight w:val="368"/>
          <w:jc w:val="center"/>
        </w:trPr>
        <w:tc>
          <w:tcPr>
            <w:tcW w:w="447" w:type="pct"/>
            <w:shd w:val="clear" w:color="auto" w:fill="auto"/>
          </w:tcPr>
          <w:p w14:paraId="6CF48FF9" w14:textId="77777777" w:rsidR="00A8218B" w:rsidRPr="00545FBB" w:rsidRDefault="00A8218B" w:rsidP="00711A2D">
            <w:pPr>
              <w:pStyle w:val="TableText0"/>
              <w:spacing w:before="60" w:after="60"/>
              <w:rPr>
                <w:rFonts w:ascii="Times New Roman" w:hAnsi="Times New Roman"/>
                <w:szCs w:val="20"/>
              </w:rPr>
            </w:pPr>
            <w:r w:rsidRPr="00545FBB">
              <w:rPr>
                <w:rFonts w:ascii="Times New Roman" w:hAnsi="Times New Roman"/>
                <w:szCs w:val="20"/>
              </w:rPr>
              <w:t>3</w:t>
            </w:r>
          </w:p>
        </w:tc>
        <w:tc>
          <w:tcPr>
            <w:tcW w:w="899" w:type="pct"/>
            <w:shd w:val="clear" w:color="auto" w:fill="auto"/>
          </w:tcPr>
          <w:p w14:paraId="7D443199" w14:textId="77777777" w:rsidR="00A8218B" w:rsidRPr="00545FBB" w:rsidRDefault="00A8218B" w:rsidP="00711A2D">
            <w:pPr>
              <w:pStyle w:val="TableText0"/>
              <w:spacing w:before="60" w:after="60"/>
              <w:rPr>
                <w:rFonts w:ascii="Times New Roman" w:hAnsi="Times New Roman"/>
                <w:szCs w:val="20"/>
              </w:rPr>
            </w:pPr>
            <w:r w:rsidRPr="00545FBB">
              <w:rPr>
                <w:rFonts w:ascii="Times New Roman" w:hAnsi="Times New Roman"/>
                <w:szCs w:val="20"/>
              </w:rPr>
              <w:t>VA</w:t>
            </w:r>
          </w:p>
        </w:tc>
        <w:tc>
          <w:tcPr>
            <w:tcW w:w="865" w:type="pct"/>
          </w:tcPr>
          <w:p w14:paraId="3C2FBB62" w14:textId="77777777" w:rsidR="00A8218B" w:rsidRPr="00545FBB" w:rsidRDefault="00A8218B" w:rsidP="00711A2D">
            <w:pPr>
              <w:pStyle w:val="TableText0"/>
              <w:spacing w:before="60" w:after="60"/>
              <w:rPr>
                <w:rFonts w:ascii="Times New Roman" w:hAnsi="Times New Roman"/>
                <w:szCs w:val="20"/>
              </w:rPr>
            </w:pPr>
            <w:r w:rsidRPr="00545FBB">
              <w:rPr>
                <w:rFonts w:ascii="Times New Roman" w:hAnsi="Times New Roman"/>
                <w:szCs w:val="20"/>
              </w:rPr>
              <w:t>VA 6300 Directive</w:t>
            </w:r>
          </w:p>
        </w:tc>
        <w:tc>
          <w:tcPr>
            <w:tcW w:w="2789" w:type="pct"/>
          </w:tcPr>
          <w:p w14:paraId="0E3481BC" w14:textId="2B6FCF2F" w:rsidR="00A8218B" w:rsidRPr="00545FBB" w:rsidRDefault="00A8218B" w:rsidP="00711A2D">
            <w:pPr>
              <w:pStyle w:val="TableText0"/>
              <w:numPr>
                <w:ilvl w:val="0"/>
                <w:numId w:val="8"/>
              </w:numPr>
              <w:spacing w:before="60" w:after="60"/>
              <w:rPr>
                <w:rFonts w:ascii="Times New Roman" w:hAnsi="Times New Roman"/>
                <w:iCs/>
                <w:szCs w:val="20"/>
              </w:rPr>
            </w:pPr>
            <w:r w:rsidRPr="00545FBB">
              <w:rPr>
                <w:rFonts w:ascii="Times New Roman" w:hAnsi="Times New Roman"/>
                <w:iCs/>
                <w:szCs w:val="20"/>
              </w:rPr>
              <w:t>Directive Rec</w:t>
            </w:r>
            <w:r w:rsidR="00D15B12">
              <w:rPr>
                <w:rFonts w:ascii="Times New Roman" w:hAnsi="Times New Roman"/>
                <w:iCs/>
                <w:szCs w:val="20"/>
              </w:rPr>
              <w:t>ords and Information Management</w:t>
            </w:r>
          </w:p>
          <w:p w14:paraId="0F61C8B1" w14:textId="799CA32E" w:rsidR="00A8218B" w:rsidRPr="00545FBB" w:rsidRDefault="00A8218B" w:rsidP="00711A2D">
            <w:pPr>
              <w:pStyle w:val="TableText0"/>
              <w:numPr>
                <w:ilvl w:val="0"/>
                <w:numId w:val="8"/>
              </w:numPr>
              <w:spacing w:before="60" w:after="60"/>
              <w:rPr>
                <w:rFonts w:ascii="Times New Roman" w:hAnsi="Times New Roman"/>
                <w:iCs/>
                <w:szCs w:val="20"/>
              </w:rPr>
            </w:pPr>
            <w:r w:rsidRPr="00545FBB">
              <w:rPr>
                <w:rFonts w:ascii="Times New Roman" w:hAnsi="Times New Roman"/>
                <w:iCs/>
                <w:szCs w:val="20"/>
              </w:rPr>
              <w:t>Defines information management f</w:t>
            </w:r>
            <w:r w:rsidR="00D15B12">
              <w:rPr>
                <w:rFonts w:ascii="Times New Roman" w:hAnsi="Times New Roman"/>
                <w:iCs/>
                <w:szCs w:val="20"/>
              </w:rPr>
              <w:t>ramework for VA Access Services</w:t>
            </w:r>
          </w:p>
        </w:tc>
      </w:tr>
      <w:tr w:rsidR="00A8218B" w:rsidRPr="008977C8" w14:paraId="7DF22A6B" w14:textId="77777777" w:rsidTr="004B3472">
        <w:trPr>
          <w:cantSplit/>
          <w:trHeight w:val="368"/>
          <w:jc w:val="center"/>
        </w:trPr>
        <w:tc>
          <w:tcPr>
            <w:tcW w:w="447" w:type="pct"/>
            <w:shd w:val="clear" w:color="auto" w:fill="auto"/>
          </w:tcPr>
          <w:p w14:paraId="4565B6F3" w14:textId="77777777" w:rsidR="00A8218B" w:rsidRPr="00545FBB" w:rsidRDefault="00A8218B" w:rsidP="00711A2D">
            <w:pPr>
              <w:pStyle w:val="TableText0"/>
              <w:spacing w:before="60" w:after="60"/>
              <w:rPr>
                <w:rFonts w:ascii="Times New Roman" w:hAnsi="Times New Roman"/>
                <w:szCs w:val="20"/>
              </w:rPr>
            </w:pPr>
            <w:r w:rsidRPr="00545FBB">
              <w:rPr>
                <w:rFonts w:ascii="Times New Roman" w:hAnsi="Times New Roman"/>
                <w:szCs w:val="20"/>
              </w:rPr>
              <w:t>4</w:t>
            </w:r>
          </w:p>
        </w:tc>
        <w:tc>
          <w:tcPr>
            <w:tcW w:w="899" w:type="pct"/>
            <w:shd w:val="clear" w:color="auto" w:fill="auto"/>
          </w:tcPr>
          <w:p w14:paraId="6A286BB4" w14:textId="77777777" w:rsidR="00A8218B" w:rsidRPr="00545FBB" w:rsidRDefault="00A8218B" w:rsidP="00711A2D">
            <w:pPr>
              <w:pStyle w:val="TableText0"/>
              <w:spacing w:before="60" w:after="60"/>
              <w:rPr>
                <w:rFonts w:ascii="Times New Roman" w:hAnsi="Times New Roman"/>
                <w:szCs w:val="20"/>
              </w:rPr>
            </w:pPr>
            <w:r w:rsidRPr="00545FBB">
              <w:rPr>
                <w:rFonts w:ascii="Times New Roman" w:hAnsi="Times New Roman"/>
                <w:szCs w:val="20"/>
              </w:rPr>
              <w:t>NIST</w:t>
            </w:r>
          </w:p>
        </w:tc>
        <w:tc>
          <w:tcPr>
            <w:tcW w:w="865" w:type="pct"/>
          </w:tcPr>
          <w:p w14:paraId="2BB8DA05" w14:textId="77777777" w:rsidR="00A8218B" w:rsidRPr="00545FBB" w:rsidRDefault="00A8218B" w:rsidP="00711A2D">
            <w:pPr>
              <w:pStyle w:val="TableText0"/>
              <w:spacing w:before="60" w:after="60"/>
              <w:rPr>
                <w:rFonts w:ascii="Times New Roman" w:hAnsi="Times New Roman"/>
                <w:szCs w:val="20"/>
              </w:rPr>
            </w:pPr>
            <w:r w:rsidRPr="00545FBB">
              <w:rPr>
                <w:rFonts w:ascii="Times New Roman" w:hAnsi="Times New Roman"/>
                <w:szCs w:val="20"/>
              </w:rPr>
              <w:t>SP 800-53-4</w:t>
            </w:r>
          </w:p>
        </w:tc>
        <w:tc>
          <w:tcPr>
            <w:tcW w:w="2789" w:type="pct"/>
          </w:tcPr>
          <w:p w14:paraId="6D90AE6E" w14:textId="2363A872" w:rsidR="00A8218B" w:rsidRPr="00545FBB" w:rsidRDefault="00A8218B" w:rsidP="00711A2D">
            <w:pPr>
              <w:pStyle w:val="TableText0"/>
              <w:numPr>
                <w:ilvl w:val="0"/>
                <w:numId w:val="8"/>
              </w:numPr>
              <w:spacing w:before="60" w:after="60"/>
              <w:rPr>
                <w:rFonts w:ascii="Times New Roman" w:hAnsi="Times New Roman"/>
                <w:iCs/>
                <w:szCs w:val="20"/>
              </w:rPr>
            </w:pPr>
            <w:r w:rsidRPr="00545FBB">
              <w:rPr>
                <w:rFonts w:ascii="Times New Roman" w:hAnsi="Times New Roman"/>
                <w:iCs/>
                <w:szCs w:val="20"/>
              </w:rPr>
              <w:t>Special Publication – Recommended Security Controls for Federal Inform</w:t>
            </w:r>
            <w:r w:rsidR="00D15B12">
              <w:rPr>
                <w:rFonts w:ascii="Times New Roman" w:hAnsi="Times New Roman"/>
                <w:iCs/>
                <w:szCs w:val="20"/>
              </w:rPr>
              <w:t>ation Systems and Organizations</w:t>
            </w:r>
          </w:p>
          <w:p w14:paraId="6280B023" w14:textId="17788FAA" w:rsidR="00A8218B" w:rsidRPr="00545FBB" w:rsidRDefault="00A8218B" w:rsidP="00711A2D">
            <w:pPr>
              <w:pStyle w:val="TableText0"/>
              <w:numPr>
                <w:ilvl w:val="0"/>
                <w:numId w:val="8"/>
              </w:numPr>
              <w:spacing w:before="60" w:after="60"/>
              <w:rPr>
                <w:rFonts w:ascii="Times New Roman" w:hAnsi="Times New Roman"/>
                <w:iCs/>
                <w:szCs w:val="20"/>
              </w:rPr>
            </w:pPr>
            <w:r w:rsidRPr="00545FBB">
              <w:rPr>
                <w:rFonts w:ascii="Times New Roman" w:hAnsi="Times New Roman"/>
                <w:iCs/>
                <w:szCs w:val="20"/>
              </w:rPr>
              <w:t xml:space="preserve">Defines the required security controls for IT services under the Federal Information </w:t>
            </w:r>
            <w:r w:rsidR="00D15B12">
              <w:rPr>
                <w:rFonts w:ascii="Times New Roman" w:hAnsi="Times New Roman"/>
                <w:iCs/>
                <w:szCs w:val="20"/>
              </w:rPr>
              <w:t>Security Management Act (FISMA)</w:t>
            </w:r>
          </w:p>
        </w:tc>
      </w:tr>
      <w:tr w:rsidR="00A8218B" w:rsidRPr="008977C8" w14:paraId="7CE88A2E" w14:textId="77777777" w:rsidTr="004B3472">
        <w:trPr>
          <w:cantSplit/>
          <w:trHeight w:val="368"/>
          <w:jc w:val="center"/>
        </w:trPr>
        <w:tc>
          <w:tcPr>
            <w:tcW w:w="447" w:type="pct"/>
            <w:shd w:val="clear" w:color="auto" w:fill="auto"/>
          </w:tcPr>
          <w:p w14:paraId="4E5246CD" w14:textId="77777777" w:rsidR="00A8218B" w:rsidRPr="00545FBB" w:rsidRDefault="00A8218B" w:rsidP="00711A2D">
            <w:pPr>
              <w:pStyle w:val="TableText0"/>
              <w:spacing w:before="60" w:after="60"/>
              <w:rPr>
                <w:rFonts w:ascii="Times New Roman" w:hAnsi="Times New Roman"/>
                <w:szCs w:val="20"/>
              </w:rPr>
            </w:pPr>
            <w:r w:rsidRPr="00545FBB">
              <w:rPr>
                <w:rFonts w:ascii="Times New Roman" w:hAnsi="Times New Roman"/>
                <w:szCs w:val="20"/>
              </w:rPr>
              <w:t>5</w:t>
            </w:r>
          </w:p>
        </w:tc>
        <w:tc>
          <w:tcPr>
            <w:tcW w:w="899" w:type="pct"/>
            <w:shd w:val="clear" w:color="auto" w:fill="auto"/>
          </w:tcPr>
          <w:p w14:paraId="45731118" w14:textId="77777777" w:rsidR="00A8218B" w:rsidRPr="00545FBB" w:rsidRDefault="00A8218B" w:rsidP="00711A2D">
            <w:pPr>
              <w:pStyle w:val="TableText0"/>
              <w:spacing w:before="60" w:after="60"/>
              <w:rPr>
                <w:rFonts w:ascii="Times New Roman" w:hAnsi="Times New Roman"/>
                <w:szCs w:val="20"/>
              </w:rPr>
            </w:pPr>
            <w:r w:rsidRPr="00545FBB">
              <w:rPr>
                <w:rFonts w:ascii="Times New Roman" w:hAnsi="Times New Roman"/>
                <w:szCs w:val="20"/>
              </w:rPr>
              <w:t>NIST</w:t>
            </w:r>
          </w:p>
        </w:tc>
        <w:tc>
          <w:tcPr>
            <w:tcW w:w="865" w:type="pct"/>
          </w:tcPr>
          <w:p w14:paraId="6A63B1C3" w14:textId="77777777" w:rsidR="00A8218B" w:rsidRPr="00545FBB" w:rsidRDefault="00A8218B" w:rsidP="00711A2D">
            <w:pPr>
              <w:pStyle w:val="TableText0"/>
              <w:spacing w:before="60" w:after="60"/>
              <w:rPr>
                <w:rFonts w:ascii="Times New Roman" w:hAnsi="Times New Roman"/>
                <w:szCs w:val="20"/>
              </w:rPr>
            </w:pPr>
            <w:r w:rsidRPr="00545FBB">
              <w:rPr>
                <w:rFonts w:ascii="Times New Roman" w:hAnsi="Times New Roman"/>
                <w:szCs w:val="20"/>
              </w:rPr>
              <w:t>SP 800-63-2</w:t>
            </w:r>
          </w:p>
        </w:tc>
        <w:tc>
          <w:tcPr>
            <w:tcW w:w="2789" w:type="pct"/>
          </w:tcPr>
          <w:p w14:paraId="0DA78333" w14:textId="430E4D45" w:rsidR="00A8218B" w:rsidRPr="00545FBB" w:rsidRDefault="00A8218B" w:rsidP="00711A2D">
            <w:pPr>
              <w:pStyle w:val="TableText0"/>
              <w:numPr>
                <w:ilvl w:val="0"/>
                <w:numId w:val="8"/>
              </w:numPr>
              <w:spacing w:before="60" w:after="60"/>
              <w:rPr>
                <w:rFonts w:ascii="Times New Roman" w:hAnsi="Times New Roman"/>
                <w:iCs/>
                <w:szCs w:val="20"/>
              </w:rPr>
            </w:pPr>
            <w:r w:rsidRPr="00545FBB">
              <w:rPr>
                <w:rFonts w:ascii="Times New Roman" w:hAnsi="Times New Roman"/>
                <w:iCs/>
                <w:szCs w:val="20"/>
              </w:rPr>
              <w:t>Special Publication – Elec</w:t>
            </w:r>
            <w:r w:rsidR="00D15B12">
              <w:rPr>
                <w:rFonts w:ascii="Times New Roman" w:hAnsi="Times New Roman"/>
                <w:iCs/>
                <w:szCs w:val="20"/>
              </w:rPr>
              <w:t>tronic Authentication Guideline</w:t>
            </w:r>
          </w:p>
          <w:p w14:paraId="6E60EA94" w14:textId="0CBE1039" w:rsidR="00A8218B" w:rsidRPr="00545FBB" w:rsidRDefault="00A8218B" w:rsidP="00711A2D">
            <w:pPr>
              <w:pStyle w:val="TableText0"/>
              <w:numPr>
                <w:ilvl w:val="0"/>
                <w:numId w:val="8"/>
              </w:numPr>
              <w:spacing w:before="60" w:after="60"/>
              <w:rPr>
                <w:rFonts w:ascii="Times New Roman" w:hAnsi="Times New Roman"/>
                <w:iCs/>
                <w:szCs w:val="20"/>
              </w:rPr>
            </w:pPr>
            <w:r w:rsidRPr="00545FBB">
              <w:rPr>
                <w:rFonts w:ascii="Times New Roman" w:hAnsi="Times New Roman"/>
                <w:iCs/>
                <w:szCs w:val="20"/>
              </w:rPr>
              <w:t>Defines levels of assurance in user identities presented to</w:t>
            </w:r>
            <w:r w:rsidR="00D15B12">
              <w:rPr>
                <w:rFonts w:ascii="Times New Roman" w:hAnsi="Times New Roman"/>
                <w:iCs/>
                <w:szCs w:val="20"/>
              </w:rPr>
              <w:t xml:space="preserve"> IT services over open networks</w:t>
            </w:r>
          </w:p>
          <w:p w14:paraId="171432AB" w14:textId="5C744DF6" w:rsidR="00A8218B" w:rsidRPr="00545FBB" w:rsidRDefault="00A8218B" w:rsidP="00711A2D">
            <w:pPr>
              <w:pStyle w:val="TableText0"/>
              <w:numPr>
                <w:ilvl w:val="0"/>
                <w:numId w:val="8"/>
              </w:numPr>
              <w:spacing w:before="60" w:after="60"/>
              <w:rPr>
                <w:rFonts w:ascii="Times New Roman" w:hAnsi="Times New Roman"/>
                <w:iCs/>
                <w:szCs w:val="20"/>
              </w:rPr>
            </w:pPr>
            <w:r w:rsidRPr="00545FBB">
              <w:rPr>
                <w:rFonts w:ascii="Times New Roman" w:hAnsi="Times New Roman"/>
                <w:iCs/>
                <w:szCs w:val="20"/>
              </w:rPr>
              <w:t>Defines the data and procedural requ</w:t>
            </w:r>
            <w:r w:rsidR="00D15B12">
              <w:rPr>
                <w:rFonts w:ascii="Times New Roman" w:hAnsi="Times New Roman"/>
                <w:iCs/>
                <w:szCs w:val="20"/>
              </w:rPr>
              <w:t>irements for VA Access Services</w:t>
            </w:r>
          </w:p>
        </w:tc>
      </w:tr>
      <w:tr w:rsidR="00A8218B" w:rsidRPr="008977C8" w14:paraId="509BB7D4" w14:textId="77777777" w:rsidTr="004B3472">
        <w:trPr>
          <w:cantSplit/>
          <w:trHeight w:val="368"/>
          <w:jc w:val="center"/>
        </w:trPr>
        <w:tc>
          <w:tcPr>
            <w:tcW w:w="447" w:type="pct"/>
            <w:shd w:val="clear" w:color="auto" w:fill="auto"/>
          </w:tcPr>
          <w:p w14:paraId="000A1288" w14:textId="77777777" w:rsidR="00A8218B" w:rsidRPr="00545FBB" w:rsidRDefault="00A8218B" w:rsidP="00711A2D">
            <w:pPr>
              <w:pStyle w:val="TableText0"/>
              <w:spacing w:before="60" w:after="60"/>
              <w:rPr>
                <w:rFonts w:ascii="Times New Roman" w:hAnsi="Times New Roman"/>
                <w:szCs w:val="20"/>
              </w:rPr>
            </w:pPr>
            <w:r w:rsidRPr="00545FBB">
              <w:rPr>
                <w:rFonts w:ascii="Times New Roman" w:hAnsi="Times New Roman"/>
                <w:szCs w:val="20"/>
              </w:rPr>
              <w:t>6</w:t>
            </w:r>
          </w:p>
        </w:tc>
        <w:tc>
          <w:tcPr>
            <w:tcW w:w="899" w:type="pct"/>
            <w:shd w:val="clear" w:color="auto" w:fill="auto"/>
          </w:tcPr>
          <w:p w14:paraId="1D759CC9" w14:textId="77777777" w:rsidR="00A8218B" w:rsidRPr="00545FBB" w:rsidRDefault="00A8218B" w:rsidP="00711A2D">
            <w:pPr>
              <w:pStyle w:val="TableText0"/>
              <w:spacing w:before="60" w:after="60"/>
              <w:rPr>
                <w:rFonts w:ascii="Times New Roman" w:hAnsi="Times New Roman"/>
                <w:szCs w:val="20"/>
              </w:rPr>
            </w:pPr>
            <w:r w:rsidRPr="00545FBB">
              <w:rPr>
                <w:rFonts w:ascii="Times New Roman" w:hAnsi="Times New Roman"/>
                <w:szCs w:val="20"/>
              </w:rPr>
              <w:t>NIST</w:t>
            </w:r>
          </w:p>
        </w:tc>
        <w:tc>
          <w:tcPr>
            <w:tcW w:w="865" w:type="pct"/>
          </w:tcPr>
          <w:p w14:paraId="440C9965" w14:textId="77777777" w:rsidR="00A8218B" w:rsidRPr="00545FBB" w:rsidRDefault="00A8218B" w:rsidP="00711A2D">
            <w:pPr>
              <w:pStyle w:val="TableText0"/>
              <w:spacing w:before="60" w:after="60"/>
              <w:rPr>
                <w:rFonts w:ascii="Times New Roman" w:hAnsi="Times New Roman"/>
                <w:szCs w:val="20"/>
              </w:rPr>
            </w:pPr>
            <w:r w:rsidRPr="00545FBB">
              <w:rPr>
                <w:rFonts w:ascii="Times New Roman" w:hAnsi="Times New Roman"/>
                <w:szCs w:val="20"/>
              </w:rPr>
              <w:t>FIPS-201-2</w:t>
            </w:r>
          </w:p>
        </w:tc>
        <w:tc>
          <w:tcPr>
            <w:tcW w:w="2789" w:type="pct"/>
          </w:tcPr>
          <w:p w14:paraId="32659F05" w14:textId="448EB1E4" w:rsidR="00A8218B" w:rsidRPr="00545FBB" w:rsidRDefault="00A8218B" w:rsidP="00711A2D">
            <w:pPr>
              <w:pStyle w:val="TableText0"/>
              <w:numPr>
                <w:ilvl w:val="0"/>
                <w:numId w:val="8"/>
              </w:numPr>
              <w:spacing w:before="60" w:after="60"/>
              <w:rPr>
                <w:rFonts w:ascii="Times New Roman" w:hAnsi="Times New Roman"/>
                <w:iCs/>
                <w:szCs w:val="20"/>
              </w:rPr>
            </w:pPr>
            <w:r w:rsidRPr="00545FBB">
              <w:rPr>
                <w:rFonts w:ascii="Times New Roman" w:hAnsi="Times New Roman"/>
                <w:iCs/>
                <w:szCs w:val="20"/>
              </w:rPr>
              <w:t>Federal Information Processing Standards Publication – PIV of Federal Employee</w:t>
            </w:r>
            <w:r w:rsidR="00D15B12">
              <w:rPr>
                <w:rFonts w:ascii="Times New Roman" w:hAnsi="Times New Roman"/>
                <w:iCs/>
                <w:szCs w:val="20"/>
              </w:rPr>
              <w:t>s and Contractors</w:t>
            </w:r>
          </w:p>
          <w:p w14:paraId="7F9248CC" w14:textId="324C5600" w:rsidR="00A8218B" w:rsidRPr="00545FBB" w:rsidRDefault="00A8218B" w:rsidP="00711A2D">
            <w:pPr>
              <w:pStyle w:val="TableText0"/>
              <w:numPr>
                <w:ilvl w:val="0"/>
                <w:numId w:val="8"/>
              </w:numPr>
              <w:spacing w:before="60" w:after="60"/>
              <w:rPr>
                <w:rFonts w:ascii="Times New Roman" w:hAnsi="Times New Roman"/>
                <w:iCs/>
                <w:szCs w:val="20"/>
              </w:rPr>
            </w:pPr>
            <w:r w:rsidRPr="00545FBB">
              <w:rPr>
                <w:rFonts w:ascii="Times New Roman" w:hAnsi="Times New Roman"/>
                <w:iCs/>
                <w:szCs w:val="20"/>
              </w:rPr>
              <w:t>Provides Identity Proofing, credentialing and chain of t</w:t>
            </w:r>
            <w:r w:rsidR="00D15B12">
              <w:rPr>
                <w:rFonts w:ascii="Times New Roman" w:hAnsi="Times New Roman"/>
                <w:iCs/>
                <w:szCs w:val="20"/>
              </w:rPr>
              <w:t>rust requirements and processes</w:t>
            </w:r>
          </w:p>
          <w:p w14:paraId="29FFACFA" w14:textId="58A9B9BA" w:rsidR="00A8218B" w:rsidRPr="00545FBB" w:rsidRDefault="00A8218B" w:rsidP="00711A2D">
            <w:pPr>
              <w:pStyle w:val="TableText0"/>
              <w:numPr>
                <w:ilvl w:val="0"/>
                <w:numId w:val="8"/>
              </w:numPr>
              <w:spacing w:before="60" w:after="60"/>
              <w:rPr>
                <w:rFonts w:ascii="Times New Roman" w:hAnsi="Times New Roman"/>
                <w:iCs/>
                <w:szCs w:val="20"/>
              </w:rPr>
            </w:pPr>
            <w:r w:rsidRPr="00545FBB">
              <w:rPr>
                <w:rFonts w:ascii="Times New Roman" w:hAnsi="Times New Roman"/>
                <w:iCs/>
                <w:szCs w:val="20"/>
              </w:rPr>
              <w:t>Defines the method for secure adminis</w:t>
            </w:r>
            <w:r w:rsidR="00D15B12">
              <w:rPr>
                <w:rFonts w:ascii="Times New Roman" w:hAnsi="Times New Roman"/>
                <w:iCs/>
                <w:szCs w:val="20"/>
              </w:rPr>
              <w:t>trative interaction and control</w:t>
            </w:r>
          </w:p>
        </w:tc>
      </w:tr>
      <w:tr w:rsidR="00A8218B" w:rsidRPr="008977C8" w14:paraId="60ACF315" w14:textId="77777777" w:rsidTr="004B3472">
        <w:trPr>
          <w:cantSplit/>
          <w:trHeight w:val="368"/>
          <w:jc w:val="center"/>
        </w:trPr>
        <w:tc>
          <w:tcPr>
            <w:tcW w:w="447" w:type="pct"/>
            <w:shd w:val="clear" w:color="auto" w:fill="auto"/>
          </w:tcPr>
          <w:p w14:paraId="00E82506" w14:textId="77777777" w:rsidR="00A8218B" w:rsidRPr="00545FBB" w:rsidRDefault="00A8218B" w:rsidP="00711A2D">
            <w:pPr>
              <w:pStyle w:val="TableText0"/>
              <w:spacing w:before="60" w:after="60"/>
              <w:rPr>
                <w:rFonts w:ascii="Times New Roman" w:hAnsi="Times New Roman"/>
                <w:szCs w:val="20"/>
              </w:rPr>
            </w:pPr>
            <w:r w:rsidRPr="00545FBB">
              <w:rPr>
                <w:rFonts w:ascii="Times New Roman" w:hAnsi="Times New Roman"/>
                <w:szCs w:val="20"/>
              </w:rPr>
              <w:t>7</w:t>
            </w:r>
          </w:p>
        </w:tc>
        <w:tc>
          <w:tcPr>
            <w:tcW w:w="899" w:type="pct"/>
            <w:shd w:val="clear" w:color="auto" w:fill="auto"/>
          </w:tcPr>
          <w:p w14:paraId="64E104F5" w14:textId="77777777" w:rsidR="00A8218B" w:rsidRPr="00545FBB" w:rsidRDefault="00A8218B" w:rsidP="00711A2D">
            <w:pPr>
              <w:pStyle w:val="TableText0"/>
              <w:spacing w:before="60" w:after="60"/>
              <w:rPr>
                <w:rFonts w:ascii="Times New Roman" w:hAnsi="Times New Roman"/>
                <w:szCs w:val="20"/>
              </w:rPr>
            </w:pPr>
            <w:r w:rsidRPr="00545FBB">
              <w:rPr>
                <w:rFonts w:ascii="Times New Roman" w:hAnsi="Times New Roman"/>
                <w:szCs w:val="20"/>
              </w:rPr>
              <w:t>NIST</w:t>
            </w:r>
          </w:p>
        </w:tc>
        <w:tc>
          <w:tcPr>
            <w:tcW w:w="865" w:type="pct"/>
          </w:tcPr>
          <w:p w14:paraId="27882A89" w14:textId="77777777" w:rsidR="00A8218B" w:rsidRPr="00545FBB" w:rsidRDefault="00A8218B" w:rsidP="00711A2D">
            <w:pPr>
              <w:pStyle w:val="TableText0"/>
              <w:spacing w:before="60" w:after="60"/>
              <w:rPr>
                <w:rFonts w:ascii="Times New Roman" w:hAnsi="Times New Roman"/>
                <w:szCs w:val="20"/>
              </w:rPr>
            </w:pPr>
            <w:r w:rsidRPr="00545FBB">
              <w:rPr>
                <w:rFonts w:ascii="Times New Roman" w:hAnsi="Times New Roman"/>
                <w:szCs w:val="20"/>
              </w:rPr>
              <w:t>FIPS-140-2</w:t>
            </w:r>
          </w:p>
        </w:tc>
        <w:tc>
          <w:tcPr>
            <w:tcW w:w="2789" w:type="pct"/>
          </w:tcPr>
          <w:p w14:paraId="2DD48E8E" w14:textId="7873E9F3" w:rsidR="00A8218B" w:rsidRPr="00545FBB" w:rsidRDefault="00A8218B" w:rsidP="00711A2D">
            <w:pPr>
              <w:pStyle w:val="TableText0"/>
              <w:numPr>
                <w:ilvl w:val="0"/>
                <w:numId w:val="8"/>
              </w:numPr>
              <w:spacing w:before="60" w:after="60"/>
              <w:rPr>
                <w:rFonts w:ascii="Times New Roman" w:hAnsi="Times New Roman"/>
                <w:iCs/>
                <w:szCs w:val="20"/>
              </w:rPr>
            </w:pPr>
            <w:r w:rsidRPr="00545FBB">
              <w:rPr>
                <w:rFonts w:ascii="Times New Roman" w:hAnsi="Times New Roman"/>
                <w:iCs/>
                <w:szCs w:val="20"/>
              </w:rPr>
              <w:t>FIPS – Security Require</w:t>
            </w:r>
            <w:r w:rsidR="00D15B12">
              <w:rPr>
                <w:rFonts w:ascii="Times New Roman" w:hAnsi="Times New Roman"/>
                <w:iCs/>
                <w:szCs w:val="20"/>
              </w:rPr>
              <w:t>ments for Cryptographic Modules</w:t>
            </w:r>
          </w:p>
          <w:p w14:paraId="4E6DADAF" w14:textId="4BFBAB35" w:rsidR="00A8218B" w:rsidRPr="00545FBB" w:rsidRDefault="00A8218B" w:rsidP="00711A2D">
            <w:pPr>
              <w:pStyle w:val="TableText0"/>
              <w:numPr>
                <w:ilvl w:val="0"/>
                <w:numId w:val="8"/>
              </w:numPr>
              <w:spacing w:before="60" w:after="60"/>
              <w:rPr>
                <w:rFonts w:ascii="Times New Roman" w:hAnsi="Times New Roman"/>
                <w:iCs/>
                <w:szCs w:val="20"/>
              </w:rPr>
            </w:pPr>
            <w:r w:rsidRPr="00545FBB">
              <w:rPr>
                <w:rFonts w:ascii="Times New Roman" w:hAnsi="Times New Roman"/>
                <w:iCs/>
                <w:szCs w:val="20"/>
              </w:rPr>
              <w:t>Defines the cryptogra</w:t>
            </w:r>
            <w:r w:rsidR="00D15B12">
              <w:rPr>
                <w:rFonts w:ascii="Times New Roman" w:hAnsi="Times New Roman"/>
                <w:iCs/>
                <w:szCs w:val="20"/>
              </w:rPr>
              <w:t>phic standards and requirements</w:t>
            </w:r>
          </w:p>
        </w:tc>
      </w:tr>
      <w:tr w:rsidR="00A8218B" w:rsidRPr="008977C8" w14:paraId="6C876641" w14:textId="77777777" w:rsidTr="004B3472">
        <w:trPr>
          <w:cantSplit/>
          <w:trHeight w:val="368"/>
          <w:jc w:val="center"/>
        </w:trPr>
        <w:tc>
          <w:tcPr>
            <w:tcW w:w="447" w:type="pct"/>
            <w:shd w:val="clear" w:color="auto" w:fill="auto"/>
          </w:tcPr>
          <w:p w14:paraId="65F644AB" w14:textId="77777777" w:rsidR="00A8218B" w:rsidRPr="00545FBB" w:rsidRDefault="00A8218B" w:rsidP="00711A2D">
            <w:pPr>
              <w:pStyle w:val="TableText0"/>
              <w:spacing w:before="60" w:after="60"/>
              <w:rPr>
                <w:rFonts w:ascii="Times New Roman" w:hAnsi="Times New Roman"/>
                <w:szCs w:val="20"/>
              </w:rPr>
            </w:pPr>
            <w:r w:rsidRPr="00545FBB">
              <w:rPr>
                <w:rFonts w:ascii="Times New Roman" w:hAnsi="Times New Roman"/>
                <w:szCs w:val="20"/>
              </w:rPr>
              <w:t>8</w:t>
            </w:r>
          </w:p>
        </w:tc>
        <w:tc>
          <w:tcPr>
            <w:tcW w:w="899" w:type="pct"/>
            <w:shd w:val="clear" w:color="auto" w:fill="auto"/>
          </w:tcPr>
          <w:p w14:paraId="33B53E5F" w14:textId="77777777" w:rsidR="00A8218B" w:rsidRPr="00545FBB" w:rsidRDefault="00A8218B" w:rsidP="00711A2D">
            <w:pPr>
              <w:pStyle w:val="TableText0"/>
              <w:spacing w:before="60" w:after="60"/>
              <w:rPr>
                <w:rFonts w:ascii="Times New Roman" w:hAnsi="Times New Roman"/>
                <w:szCs w:val="20"/>
              </w:rPr>
            </w:pPr>
            <w:r w:rsidRPr="00545FBB">
              <w:rPr>
                <w:rFonts w:ascii="Times New Roman" w:hAnsi="Times New Roman"/>
                <w:szCs w:val="20"/>
              </w:rPr>
              <w:t>NIST</w:t>
            </w:r>
          </w:p>
        </w:tc>
        <w:tc>
          <w:tcPr>
            <w:tcW w:w="865" w:type="pct"/>
          </w:tcPr>
          <w:p w14:paraId="4B268BB7" w14:textId="77777777" w:rsidR="00A8218B" w:rsidRPr="00545FBB" w:rsidRDefault="00A8218B" w:rsidP="00711A2D">
            <w:pPr>
              <w:pStyle w:val="TableText0"/>
              <w:spacing w:before="60" w:after="60"/>
              <w:rPr>
                <w:rFonts w:ascii="Times New Roman" w:hAnsi="Times New Roman"/>
                <w:szCs w:val="20"/>
              </w:rPr>
            </w:pPr>
            <w:r w:rsidRPr="00545FBB">
              <w:rPr>
                <w:rFonts w:ascii="Times New Roman" w:hAnsi="Times New Roman"/>
                <w:szCs w:val="20"/>
              </w:rPr>
              <w:t>SP 800-122</w:t>
            </w:r>
          </w:p>
        </w:tc>
        <w:tc>
          <w:tcPr>
            <w:tcW w:w="2789" w:type="pct"/>
          </w:tcPr>
          <w:p w14:paraId="20CAD714" w14:textId="12CF09F0" w:rsidR="00A8218B" w:rsidRPr="00545FBB" w:rsidRDefault="00A8218B" w:rsidP="00711A2D">
            <w:pPr>
              <w:pStyle w:val="TableText0"/>
              <w:numPr>
                <w:ilvl w:val="0"/>
                <w:numId w:val="8"/>
              </w:numPr>
              <w:spacing w:before="60" w:after="60"/>
              <w:rPr>
                <w:rFonts w:ascii="Times New Roman" w:hAnsi="Times New Roman"/>
                <w:iCs/>
                <w:szCs w:val="20"/>
              </w:rPr>
            </w:pPr>
            <w:r w:rsidRPr="00545FBB">
              <w:rPr>
                <w:rFonts w:ascii="Times New Roman" w:hAnsi="Times New Roman"/>
                <w:iCs/>
                <w:szCs w:val="20"/>
              </w:rPr>
              <w:t>Guide to Protec</w:t>
            </w:r>
            <w:r w:rsidR="00D15B12">
              <w:rPr>
                <w:rFonts w:ascii="Times New Roman" w:hAnsi="Times New Roman"/>
                <w:iCs/>
                <w:szCs w:val="20"/>
              </w:rPr>
              <w:t>ting the Confidentiality of PII</w:t>
            </w:r>
          </w:p>
          <w:p w14:paraId="20A9EDD0" w14:textId="09F581ED" w:rsidR="00A8218B" w:rsidRPr="00545FBB" w:rsidRDefault="00A8218B" w:rsidP="00711A2D">
            <w:pPr>
              <w:pStyle w:val="TableText0"/>
              <w:numPr>
                <w:ilvl w:val="0"/>
                <w:numId w:val="8"/>
              </w:numPr>
              <w:spacing w:before="60" w:after="60"/>
              <w:rPr>
                <w:rFonts w:ascii="Times New Roman" w:hAnsi="Times New Roman"/>
                <w:iCs/>
                <w:szCs w:val="20"/>
              </w:rPr>
            </w:pPr>
            <w:r w:rsidRPr="00545FBB">
              <w:rPr>
                <w:rFonts w:ascii="Times New Roman" w:hAnsi="Times New Roman"/>
                <w:iCs/>
                <w:szCs w:val="20"/>
              </w:rPr>
              <w:t>Provides technical procedures for protect</w:t>
            </w:r>
            <w:r w:rsidR="00D15B12">
              <w:rPr>
                <w:rFonts w:ascii="Times New Roman" w:hAnsi="Times New Roman"/>
                <w:iCs/>
                <w:szCs w:val="20"/>
              </w:rPr>
              <w:t>ing PII in information services</w:t>
            </w:r>
          </w:p>
          <w:p w14:paraId="32150C58" w14:textId="742C4471" w:rsidR="00A8218B" w:rsidRPr="00545FBB" w:rsidRDefault="00A8218B" w:rsidP="00711A2D">
            <w:pPr>
              <w:pStyle w:val="TableText0"/>
              <w:numPr>
                <w:ilvl w:val="0"/>
                <w:numId w:val="8"/>
              </w:numPr>
              <w:spacing w:before="60" w:after="60"/>
              <w:rPr>
                <w:rFonts w:ascii="Times New Roman" w:hAnsi="Times New Roman"/>
                <w:iCs/>
                <w:szCs w:val="20"/>
              </w:rPr>
            </w:pPr>
            <w:r w:rsidRPr="00545FBB">
              <w:rPr>
                <w:rFonts w:ascii="Times New Roman" w:hAnsi="Times New Roman"/>
                <w:iCs/>
                <w:szCs w:val="20"/>
              </w:rPr>
              <w:t>Defines the information which can be used to distinguish or trac</w:t>
            </w:r>
            <w:r w:rsidR="00D15B12">
              <w:rPr>
                <w:rFonts w:ascii="Times New Roman" w:hAnsi="Times New Roman"/>
                <w:iCs/>
                <w:szCs w:val="20"/>
              </w:rPr>
              <w:t>e an individual's identity</w:t>
            </w:r>
          </w:p>
        </w:tc>
      </w:tr>
      <w:tr w:rsidR="00A8218B" w:rsidRPr="008977C8" w14:paraId="489ADFD1" w14:textId="77777777" w:rsidTr="004B3472">
        <w:trPr>
          <w:cantSplit/>
          <w:trHeight w:val="368"/>
          <w:jc w:val="center"/>
        </w:trPr>
        <w:tc>
          <w:tcPr>
            <w:tcW w:w="447" w:type="pct"/>
            <w:shd w:val="clear" w:color="auto" w:fill="auto"/>
          </w:tcPr>
          <w:p w14:paraId="216AC719" w14:textId="77777777" w:rsidR="00A8218B" w:rsidRPr="00545FBB" w:rsidRDefault="00A8218B" w:rsidP="00711A2D">
            <w:pPr>
              <w:pStyle w:val="TableText0"/>
              <w:spacing w:before="60" w:after="60"/>
              <w:rPr>
                <w:rFonts w:ascii="Times New Roman" w:hAnsi="Times New Roman"/>
                <w:szCs w:val="20"/>
              </w:rPr>
            </w:pPr>
            <w:r w:rsidRPr="00545FBB">
              <w:rPr>
                <w:rFonts w:ascii="Times New Roman" w:hAnsi="Times New Roman"/>
                <w:szCs w:val="20"/>
              </w:rPr>
              <w:lastRenderedPageBreak/>
              <w:t>9</w:t>
            </w:r>
          </w:p>
        </w:tc>
        <w:tc>
          <w:tcPr>
            <w:tcW w:w="899" w:type="pct"/>
            <w:shd w:val="clear" w:color="auto" w:fill="auto"/>
          </w:tcPr>
          <w:p w14:paraId="1864CABF" w14:textId="77777777" w:rsidR="00A8218B" w:rsidRPr="00545FBB" w:rsidRDefault="00A8218B" w:rsidP="00711A2D">
            <w:pPr>
              <w:pStyle w:val="TableText0"/>
              <w:spacing w:before="60" w:after="60"/>
              <w:rPr>
                <w:rFonts w:ascii="Times New Roman" w:hAnsi="Times New Roman"/>
                <w:szCs w:val="20"/>
              </w:rPr>
            </w:pPr>
            <w:r w:rsidRPr="00545FBB">
              <w:rPr>
                <w:rFonts w:ascii="Times New Roman" w:hAnsi="Times New Roman"/>
                <w:szCs w:val="20"/>
              </w:rPr>
              <w:t>US Congress</w:t>
            </w:r>
          </w:p>
        </w:tc>
        <w:tc>
          <w:tcPr>
            <w:tcW w:w="865" w:type="pct"/>
          </w:tcPr>
          <w:p w14:paraId="6DC2D1DB" w14:textId="77777777" w:rsidR="00A8218B" w:rsidRPr="00545FBB" w:rsidRDefault="00A8218B" w:rsidP="00711A2D">
            <w:pPr>
              <w:pStyle w:val="TableText0"/>
              <w:spacing w:before="60" w:after="60"/>
              <w:rPr>
                <w:rFonts w:ascii="Times New Roman" w:hAnsi="Times New Roman"/>
                <w:szCs w:val="20"/>
              </w:rPr>
            </w:pPr>
            <w:r w:rsidRPr="00545FBB">
              <w:rPr>
                <w:rFonts w:ascii="Times New Roman" w:hAnsi="Times New Roman"/>
                <w:szCs w:val="20"/>
              </w:rPr>
              <w:t>Section 508 Amendment to the Rehabilitation Act of 1973</w:t>
            </w:r>
          </w:p>
        </w:tc>
        <w:tc>
          <w:tcPr>
            <w:tcW w:w="2789" w:type="pct"/>
          </w:tcPr>
          <w:p w14:paraId="65F9C1E8" w14:textId="08099EEB" w:rsidR="00A8218B" w:rsidRPr="00545FBB" w:rsidRDefault="00A8218B" w:rsidP="00711A2D">
            <w:pPr>
              <w:pStyle w:val="TableText0"/>
              <w:numPr>
                <w:ilvl w:val="0"/>
                <w:numId w:val="8"/>
              </w:numPr>
              <w:spacing w:before="60" w:after="60"/>
              <w:rPr>
                <w:rFonts w:ascii="Times New Roman" w:hAnsi="Times New Roman"/>
                <w:iCs/>
                <w:szCs w:val="20"/>
              </w:rPr>
            </w:pPr>
            <w:r w:rsidRPr="00545FBB">
              <w:rPr>
                <w:rFonts w:ascii="Times New Roman" w:hAnsi="Times New Roman"/>
                <w:iCs/>
                <w:szCs w:val="20"/>
              </w:rPr>
              <w:t>Section 508 Electronic and information technology requirements for F</w:t>
            </w:r>
            <w:r w:rsidR="00D15B12">
              <w:rPr>
                <w:rFonts w:ascii="Times New Roman" w:hAnsi="Times New Roman"/>
                <w:iCs/>
                <w:szCs w:val="20"/>
              </w:rPr>
              <w:t>ederal departments and agencies</w:t>
            </w:r>
          </w:p>
          <w:p w14:paraId="3990CB28" w14:textId="62BE0F6D" w:rsidR="00A8218B" w:rsidRPr="00545FBB" w:rsidRDefault="00A8218B" w:rsidP="00711A2D">
            <w:pPr>
              <w:pStyle w:val="TableText0"/>
              <w:numPr>
                <w:ilvl w:val="0"/>
                <w:numId w:val="8"/>
              </w:numPr>
              <w:spacing w:before="60" w:after="60"/>
              <w:rPr>
                <w:rFonts w:ascii="Times New Roman" w:hAnsi="Times New Roman"/>
                <w:iCs/>
                <w:szCs w:val="20"/>
              </w:rPr>
            </w:pPr>
            <w:r w:rsidRPr="00545FBB">
              <w:rPr>
                <w:rFonts w:ascii="Times New Roman" w:hAnsi="Times New Roman"/>
                <w:iCs/>
                <w:szCs w:val="20"/>
              </w:rPr>
              <w:t>Accessibility, development, procurement maintenance, or use of electr</w:t>
            </w:r>
            <w:r w:rsidR="00D15B12">
              <w:rPr>
                <w:rFonts w:ascii="Times New Roman" w:hAnsi="Times New Roman"/>
                <w:iCs/>
                <w:szCs w:val="20"/>
              </w:rPr>
              <w:t>onic and information technology</w:t>
            </w:r>
          </w:p>
          <w:p w14:paraId="02CE8A43" w14:textId="554E99B8" w:rsidR="00A8218B" w:rsidRPr="00545FBB" w:rsidRDefault="00A8218B" w:rsidP="004B3472">
            <w:pPr>
              <w:pStyle w:val="TableText0"/>
              <w:numPr>
                <w:ilvl w:val="0"/>
                <w:numId w:val="8"/>
              </w:numPr>
              <w:spacing w:before="60" w:after="60"/>
              <w:rPr>
                <w:rFonts w:ascii="Times New Roman" w:hAnsi="Times New Roman"/>
                <w:iCs/>
                <w:szCs w:val="20"/>
              </w:rPr>
            </w:pPr>
            <w:r w:rsidRPr="00545FBB">
              <w:rPr>
                <w:rFonts w:ascii="Times New Roman" w:hAnsi="Times New Roman"/>
                <w:iCs/>
                <w:szCs w:val="20"/>
              </w:rPr>
              <w:t>Defines the Human-Machine Inter</w:t>
            </w:r>
            <w:r w:rsidR="00D15B12">
              <w:rPr>
                <w:rFonts w:ascii="Times New Roman" w:hAnsi="Times New Roman"/>
                <w:iCs/>
                <w:szCs w:val="20"/>
              </w:rPr>
              <w:t>face accessibility requirements</w:t>
            </w:r>
          </w:p>
        </w:tc>
      </w:tr>
      <w:tr w:rsidR="00A8218B" w:rsidRPr="008977C8" w14:paraId="5F43FA03" w14:textId="77777777" w:rsidTr="004B3472">
        <w:trPr>
          <w:cantSplit/>
          <w:trHeight w:val="368"/>
          <w:jc w:val="center"/>
        </w:trPr>
        <w:tc>
          <w:tcPr>
            <w:tcW w:w="447" w:type="pct"/>
            <w:shd w:val="clear" w:color="auto" w:fill="auto"/>
          </w:tcPr>
          <w:p w14:paraId="78892699" w14:textId="77777777" w:rsidR="00A8218B" w:rsidRPr="00545FBB" w:rsidRDefault="00A8218B" w:rsidP="00711A2D">
            <w:pPr>
              <w:pStyle w:val="TableText0"/>
              <w:spacing w:before="60" w:after="60"/>
              <w:rPr>
                <w:rFonts w:ascii="Times New Roman" w:hAnsi="Times New Roman"/>
                <w:szCs w:val="20"/>
              </w:rPr>
            </w:pPr>
            <w:r w:rsidRPr="00545FBB">
              <w:rPr>
                <w:rFonts w:ascii="Times New Roman" w:hAnsi="Times New Roman"/>
                <w:szCs w:val="20"/>
              </w:rPr>
              <w:t>10</w:t>
            </w:r>
          </w:p>
        </w:tc>
        <w:tc>
          <w:tcPr>
            <w:tcW w:w="899" w:type="pct"/>
            <w:shd w:val="clear" w:color="auto" w:fill="auto"/>
          </w:tcPr>
          <w:p w14:paraId="409AABFA" w14:textId="77777777" w:rsidR="00A8218B" w:rsidRPr="00545FBB" w:rsidRDefault="00A8218B" w:rsidP="00711A2D">
            <w:pPr>
              <w:pStyle w:val="TableText0"/>
              <w:spacing w:before="60" w:after="60"/>
              <w:rPr>
                <w:rFonts w:ascii="Times New Roman" w:hAnsi="Times New Roman"/>
                <w:szCs w:val="20"/>
              </w:rPr>
            </w:pPr>
            <w:r w:rsidRPr="00545FBB">
              <w:rPr>
                <w:rFonts w:ascii="Times New Roman" w:hAnsi="Times New Roman"/>
                <w:szCs w:val="20"/>
              </w:rPr>
              <w:t>OMB</w:t>
            </w:r>
          </w:p>
        </w:tc>
        <w:tc>
          <w:tcPr>
            <w:tcW w:w="865" w:type="pct"/>
          </w:tcPr>
          <w:p w14:paraId="08C45AFC" w14:textId="77777777" w:rsidR="00A8218B" w:rsidRPr="00545FBB" w:rsidRDefault="00A8218B" w:rsidP="00711A2D">
            <w:pPr>
              <w:pStyle w:val="TableText0"/>
              <w:spacing w:before="60" w:after="60"/>
              <w:rPr>
                <w:rFonts w:ascii="Times New Roman" w:hAnsi="Times New Roman"/>
                <w:szCs w:val="20"/>
              </w:rPr>
            </w:pPr>
            <w:r w:rsidRPr="00545FBB">
              <w:rPr>
                <w:rFonts w:ascii="Times New Roman" w:hAnsi="Times New Roman"/>
                <w:szCs w:val="20"/>
              </w:rPr>
              <w:t>M-04-04</w:t>
            </w:r>
          </w:p>
        </w:tc>
        <w:tc>
          <w:tcPr>
            <w:tcW w:w="2789" w:type="pct"/>
          </w:tcPr>
          <w:p w14:paraId="6FE31BC2" w14:textId="20BA718F" w:rsidR="00A8218B" w:rsidRPr="00545FBB" w:rsidRDefault="00A8218B" w:rsidP="00711A2D">
            <w:pPr>
              <w:pStyle w:val="TableText0"/>
              <w:numPr>
                <w:ilvl w:val="0"/>
                <w:numId w:val="8"/>
              </w:numPr>
              <w:spacing w:before="60" w:after="60"/>
              <w:rPr>
                <w:rFonts w:ascii="Times New Roman" w:hAnsi="Times New Roman"/>
                <w:iCs/>
                <w:szCs w:val="20"/>
              </w:rPr>
            </w:pPr>
            <w:r w:rsidRPr="00545FBB">
              <w:rPr>
                <w:rFonts w:ascii="Times New Roman" w:hAnsi="Times New Roman"/>
                <w:iCs/>
                <w:szCs w:val="20"/>
              </w:rPr>
              <w:t>Memorandum to the Heads of All Department and Agencies – E-Authenticatio</w:t>
            </w:r>
            <w:r w:rsidR="00D15B12">
              <w:rPr>
                <w:rFonts w:ascii="Times New Roman" w:hAnsi="Times New Roman"/>
                <w:iCs/>
                <w:szCs w:val="20"/>
              </w:rPr>
              <w:t>n Guidance for Federal Agencies</w:t>
            </w:r>
          </w:p>
          <w:p w14:paraId="76ACD3BD" w14:textId="32606D6C" w:rsidR="00A8218B" w:rsidRPr="00545FBB" w:rsidRDefault="00A8218B" w:rsidP="00711A2D">
            <w:pPr>
              <w:pStyle w:val="TableText0"/>
              <w:numPr>
                <w:ilvl w:val="0"/>
                <w:numId w:val="8"/>
              </w:numPr>
              <w:spacing w:before="60" w:after="60"/>
              <w:rPr>
                <w:rFonts w:ascii="Times New Roman" w:hAnsi="Times New Roman"/>
                <w:iCs/>
                <w:szCs w:val="20"/>
              </w:rPr>
            </w:pPr>
            <w:r w:rsidRPr="00545FBB">
              <w:rPr>
                <w:rFonts w:ascii="Times New Roman" w:hAnsi="Times New Roman"/>
                <w:iCs/>
                <w:szCs w:val="20"/>
              </w:rPr>
              <w:t>Defines the E-Authenticat</w:t>
            </w:r>
            <w:r w:rsidR="00D15B12">
              <w:rPr>
                <w:rFonts w:ascii="Times New Roman" w:hAnsi="Times New Roman"/>
                <w:iCs/>
                <w:szCs w:val="20"/>
              </w:rPr>
              <w:t>ion requirement</w:t>
            </w:r>
          </w:p>
        </w:tc>
      </w:tr>
      <w:tr w:rsidR="00A8218B" w:rsidRPr="008977C8" w14:paraId="4D212BEF" w14:textId="77777777" w:rsidTr="004B3472">
        <w:trPr>
          <w:cantSplit/>
          <w:trHeight w:val="368"/>
          <w:jc w:val="center"/>
        </w:trPr>
        <w:tc>
          <w:tcPr>
            <w:tcW w:w="447" w:type="pct"/>
            <w:shd w:val="clear" w:color="auto" w:fill="auto"/>
          </w:tcPr>
          <w:p w14:paraId="4DDB24C6" w14:textId="77777777" w:rsidR="00A8218B" w:rsidRPr="00545FBB" w:rsidRDefault="00A8218B" w:rsidP="00711A2D">
            <w:pPr>
              <w:pStyle w:val="TableText0"/>
              <w:spacing w:before="60" w:after="60"/>
              <w:rPr>
                <w:rFonts w:ascii="Times New Roman" w:hAnsi="Times New Roman"/>
                <w:szCs w:val="20"/>
              </w:rPr>
            </w:pPr>
            <w:r w:rsidRPr="00545FBB">
              <w:rPr>
                <w:rFonts w:ascii="Times New Roman" w:hAnsi="Times New Roman"/>
                <w:szCs w:val="20"/>
              </w:rPr>
              <w:t>11</w:t>
            </w:r>
          </w:p>
        </w:tc>
        <w:tc>
          <w:tcPr>
            <w:tcW w:w="899" w:type="pct"/>
            <w:shd w:val="clear" w:color="auto" w:fill="auto"/>
          </w:tcPr>
          <w:p w14:paraId="6B1E980B" w14:textId="77777777" w:rsidR="00A8218B" w:rsidRPr="00545FBB" w:rsidRDefault="00A8218B" w:rsidP="00711A2D">
            <w:pPr>
              <w:pStyle w:val="TableText0"/>
              <w:spacing w:before="60" w:after="60"/>
              <w:rPr>
                <w:rFonts w:ascii="Times New Roman" w:hAnsi="Times New Roman"/>
                <w:szCs w:val="20"/>
              </w:rPr>
            </w:pPr>
            <w:r w:rsidRPr="00545FBB">
              <w:rPr>
                <w:rFonts w:ascii="Times New Roman" w:hAnsi="Times New Roman"/>
                <w:szCs w:val="20"/>
              </w:rPr>
              <w:t>OMB</w:t>
            </w:r>
          </w:p>
        </w:tc>
        <w:tc>
          <w:tcPr>
            <w:tcW w:w="865" w:type="pct"/>
          </w:tcPr>
          <w:p w14:paraId="0FBBCF37" w14:textId="77777777" w:rsidR="00A8218B" w:rsidRPr="00545FBB" w:rsidRDefault="00A8218B" w:rsidP="00711A2D">
            <w:pPr>
              <w:pStyle w:val="TableText0"/>
              <w:spacing w:before="60" w:after="60"/>
              <w:rPr>
                <w:rFonts w:ascii="Times New Roman" w:hAnsi="Times New Roman"/>
                <w:szCs w:val="20"/>
              </w:rPr>
            </w:pPr>
            <w:r w:rsidRPr="00545FBB">
              <w:rPr>
                <w:rFonts w:ascii="Times New Roman" w:hAnsi="Times New Roman"/>
                <w:szCs w:val="20"/>
              </w:rPr>
              <w:t>M-11-11</w:t>
            </w:r>
          </w:p>
        </w:tc>
        <w:tc>
          <w:tcPr>
            <w:tcW w:w="2789" w:type="pct"/>
          </w:tcPr>
          <w:p w14:paraId="33093624" w14:textId="50C536C0" w:rsidR="00A8218B" w:rsidRPr="00545FBB" w:rsidRDefault="00A8218B" w:rsidP="00711A2D">
            <w:pPr>
              <w:pStyle w:val="TableText0"/>
              <w:numPr>
                <w:ilvl w:val="0"/>
                <w:numId w:val="8"/>
              </w:numPr>
              <w:spacing w:before="60" w:after="60"/>
              <w:rPr>
                <w:rFonts w:ascii="Times New Roman" w:hAnsi="Times New Roman"/>
                <w:iCs/>
                <w:szCs w:val="20"/>
              </w:rPr>
            </w:pPr>
            <w:r w:rsidRPr="00545FBB">
              <w:rPr>
                <w:rFonts w:ascii="Times New Roman" w:hAnsi="Times New Roman"/>
                <w:iCs/>
                <w:szCs w:val="20"/>
              </w:rPr>
              <w:t>Requirements for Accepting Externa</w:t>
            </w:r>
            <w:r w:rsidR="00D15B12">
              <w:rPr>
                <w:rFonts w:ascii="Times New Roman" w:hAnsi="Times New Roman"/>
                <w:iCs/>
                <w:szCs w:val="20"/>
              </w:rPr>
              <w:t>lly-Issued Identity Credentials</w:t>
            </w:r>
          </w:p>
          <w:p w14:paraId="036ECFA9" w14:textId="7868AF4B" w:rsidR="00A8218B" w:rsidRPr="00545FBB" w:rsidRDefault="00A8218B" w:rsidP="00711A2D">
            <w:pPr>
              <w:pStyle w:val="TableText0"/>
              <w:numPr>
                <w:ilvl w:val="0"/>
                <w:numId w:val="8"/>
              </w:numPr>
              <w:spacing w:before="60" w:after="60"/>
              <w:rPr>
                <w:rFonts w:ascii="Times New Roman" w:hAnsi="Times New Roman"/>
                <w:iCs/>
                <w:szCs w:val="20"/>
              </w:rPr>
            </w:pPr>
            <w:r w:rsidRPr="00545FBB">
              <w:rPr>
                <w:rFonts w:ascii="Times New Roman" w:hAnsi="Times New Roman"/>
                <w:iCs/>
                <w:szCs w:val="20"/>
              </w:rPr>
              <w:t xml:space="preserve">FICAM architecture and </w:t>
            </w:r>
            <w:r w:rsidR="00D15B12">
              <w:rPr>
                <w:rFonts w:ascii="Times New Roman" w:hAnsi="Times New Roman"/>
                <w:iCs/>
                <w:szCs w:val="20"/>
              </w:rPr>
              <w:t>procedures for federal agencies</w:t>
            </w:r>
          </w:p>
        </w:tc>
      </w:tr>
      <w:tr w:rsidR="00A8218B" w:rsidRPr="008977C8" w14:paraId="0ADE424C" w14:textId="77777777" w:rsidTr="004B3472">
        <w:trPr>
          <w:cantSplit/>
          <w:trHeight w:val="368"/>
          <w:jc w:val="center"/>
        </w:trPr>
        <w:tc>
          <w:tcPr>
            <w:tcW w:w="447" w:type="pct"/>
            <w:shd w:val="clear" w:color="auto" w:fill="auto"/>
          </w:tcPr>
          <w:p w14:paraId="0C9F49BE" w14:textId="77777777" w:rsidR="00A8218B" w:rsidRPr="00545FBB" w:rsidRDefault="00A8218B" w:rsidP="00711A2D">
            <w:pPr>
              <w:pStyle w:val="TableText0"/>
              <w:spacing w:before="60" w:after="60"/>
              <w:rPr>
                <w:rFonts w:ascii="Times New Roman" w:hAnsi="Times New Roman"/>
                <w:szCs w:val="20"/>
              </w:rPr>
            </w:pPr>
            <w:r w:rsidRPr="00545FBB">
              <w:rPr>
                <w:rFonts w:ascii="Times New Roman" w:hAnsi="Times New Roman"/>
                <w:szCs w:val="20"/>
              </w:rPr>
              <w:t>12</w:t>
            </w:r>
          </w:p>
        </w:tc>
        <w:tc>
          <w:tcPr>
            <w:tcW w:w="899" w:type="pct"/>
            <w:shd w:val="clear" w:color="auto" w:fill="auto"/>
          </w:tcPr>
          <w:p w14:paraId="55DCB04D" w14:textId="77777777" w:rsidR="00A8218B" w:rsidRPr="00545FBB" w:rsidRDefault="00A8218B" w:rsidP="00711A2D">
            <w:pPr>
              <w:pStyle w:val="TableText0"/>
              <w:spacing w:before="60" w:after="60"/>
              <w:rPr>
                <w:rFonts w:ascii="Times New Roman" w:hAnsi="Times New Roman"/>
                <w:szCs w:val="20"/>
              </w:rPr>
            </w:pPr>
            <w:r w:rsidRPr="00545FBB">
              <w:rPr>
                <w:rFonts w:ascii="Times New Roman" w:hAnsi="Times New Roman"/>
                <w:szCs w:val="20"/>
              </w:rPr>
              <w:t>GSA</w:t>
            </w:r>
          </w:p>
        </w:tc>
        <w:tc>
          <w:tcPr>
            <w:tcW w:w="865" w:type="pct"/>
          </w:tcPr>
          <w:p w14:paraId="0E644F3F" w14:textId="77777777" w:rsidR="00A8218B" w:rsidRPr="00545FBB" w:rsidRDefault="00A8218B" w:rsidP="00711A2D">
            <w:pPr>
              <w:pStyle w:val="TableText0"/>
              <w:spacing w:before="60" w:after="60"/>
              <w:rPr>
                <w:rFonts w:ascii="Times New Roman" w:hAnsi="Times New Roman"/>
                <w:szCs w:val="20"/>
              </w:rPr>
            </w:pPr>
            <w:r w:rsidRPr="00545FBB">
              <w:rPr>
                <w:rFonts w:ascii="Times New Roman" w:hAnsi="Times New Roman"/>
                <w:szCs w:val="20"/>
              </w:rPr>
              <w:t>FICAM</w:t>
            </w:r>
          </w:p>
        </w:tc>
        <w:tc>
          <w:tcPr>
            <w:tcW w:w="2789" w:type="pct"/>
          </w:tcPr>
          <w:p w14:paraId="3940CC20" w14:textId="1C02F00B" w:rsidR="00A8218B" w:rsidRPr="00545FBB" w:rsidRDefault="00A8218B" w:rsidP="00711A2D">
            <w:pPr>
              <w:pStyle w:val="TableText0"/>
              <w:numPr>
                <w:ilvl w:val="0"/>
                <w:numId w:val="8"/>
              </w:numPr>
              <w:spacing w:before="60" w:after="60"/>
              <w:rPr>
                <w:rFonts w:ascii="Times New Roman" w:hAnsi="Times New Roman"/>
                <w:iCs/>
                <w:szCs w:val="20"/>
              </w:rPr>
            </w:pPr>
            <w:r w:rsidRPr="00545FBB">
              <w:rPr>
                <w:rFonts w:ascii="Times New Roman" w:hAnsi="Times New Roman"/>
                <w:iCs/>
                <w:szCs w:val="20"/>
              </w:rPr>
              <w:t>Federal Identity, Credentialing and Access Management (FICAM) Roadmap and Implementati</w:t>
            </w:r>
            <w:r w:rsidR="00D15B12">
              <w:rPr>
                <w:rFonts w:ascii="Times New Roman" w:hAnsi="Times New Roman"/>
                <w:iCs/>
                <w:szCs w:val="20"/>
              </w:rPr>
              <w:t>on Guidance</w:t>
            </w:r>
          </w:p>
          <w:p w14:paraId="05E3AFDC" w14:textId="4EE380C2" w:rsidR="00A8218B" w:rsidRPr="00545FBB" w:rsidRDefault="00A8218B" w:rsidP="004B3472">
            <w:pPr>
              <w:pStyle w:val="TableText0"/>
              <w:numPr>
                <w:ilvl w:val="0"/>
                <w:numId w:val="8"/>
              </w:numPr>
              <w:spacing w:before="60" w:after="60"/>
              <w:rPr>
                <w:rFonts w:ascii="Times New Roman" w:hAnsi="Times New Roman"/>
                <w:iCs/>
                <w:szCs w:val="20"/>
              </w:rPr>
            </w:pPr>
            <w:r w:rsidRPr="00545FBB">
              <w:rPr>
                <w:rFonts w:ascii="Times New Roman" w:hAnsi="Times New Roman"/>
                <w:iCs/>
                <w:szCs w:val="20"/>
              </w:rPr>
              <w:t xml:space="preserve">Provides the common segment architecture and implementation guidance for </w:t>
            </w:r>
            <w:r w:rsidR="004B3472" w:rsidRPr="00545FBB">
              <w:rPr>
                <w:rFonts w:ascii="Times New Roman" w:hAnsi="Times New Roman"/>
                <w:iCs/>
                <w:szCs w:val="20"/>
              </w:rPr>
              <w:t>F</w:t>
            </w:r>
            <w:r w:rsidR="00D15B12">
              <w:rPr>
                <w:rFonts w:ascii="Times New Roman" w:hAnsi="Times New Roman"/>
                <w:iCs/>
                <w:szCs w:val="20"/>
              </w:rPr>
              <w:t>ICAM programs</w:t>
            </w:r>
          </w:p>
        </w:tc>
      </w:tr>
      <w:tr w:rsidR="00A8218B" w:rsidRPr="008977C8" w14:paraId="27083892" w14:textId="77777777" w:rsidTr="004B3472">
        <w:trPr>
          <w:cantSplit/>
          <w:trHeight w:val="368"/>
          <w:jc w:val="center"/>
        </w:trPr>
        <w:tc>
          <w:tcPr>
            <w:tcW w:w="447" w:type="pct"/>
            <w:shd w:val="clear" w:color="auto" w:fill="auto"/>
          </w:tcPr>
          <w:p w14:paraId="0BA21A01" w14:textId="77777777" w:rsidR="00A8218B" w:rsidRPr="00545FBB" w:rsidRDefault="00A8218B" w:rsidP="00711A2D">
            <w:pPr>
              <w:pStyle w:val="TableText0"/>
              <w:spacing w:before="60" w:after="60"/>
              <w:rPr>
                <w:rFonts w:ascii="Times New Roman" w:hAnsi="Times New Roman"/>
                <w:szCs w:val="20"/>
              </w:rPr>
            </w:pPr>
            <w:r w:rsidRPr="00545FBB">
              <w:rPr>
                <w:rFonts w:ascii="Times New Roman" w:hAnsi="Times New Roman"/>
                <w:szCs w:val="20"/>
              </w:rPr>
              <w:t>13</w:t>
            </w:r>
          </w:p>
        </w:tc>
        <w:tc>
          <w:tcPr>
            <w:tcW w:w="899" w:type="pct"/>
            <w:shd w:val="clear" w:color="auto" w:fill="auto"/>
          </w:tcPr>
          <w:p w14:paraId="64CC5B46" w14:textId="77777777" w:rsidR="00A8218B" w:rsidRPr="00545FBB" w:rsidRDefault="00A8218B" w:rsidP="00711A2D">
            <w:pPr>
              <w:pStyle w:val="TableText0"/>
              <w:spacing w:before="60" w:after="60"/>
              <w:rPr>
                <w:rFonts w:ascii="Times New Roman" w:hAnsi="Times New Roman"/>
                <w:szCs w:val="20"/>
              </w:rPr>
            </w:pPr>
            <w:r w:rsidRPr="00545FBB">
              <w:rPr>
                <w:rFonts w:ascii="Times New Roman" w:hAnsi="Times New Roman"/>
                <w:szCs w:val="20"/>
              </w:rPr>
              <w:t>White House</w:t>
            </w:r>
          </w:p>
        </w:tc>
        <w:tc>
          <w:tcPr>
            <w:tcW w:w="865" w:type="pct"/>
          </w:tcPr>
          <w:p w14:paraId="0ED66E24" w14:textId="77777777" w:rsidR="00A8218B" w:rsidRPr="00545FBB" w:rsidRDefault="00A8218B" w:rsidP="00711A2D">
            <w:pPr>
              <w:pStyle w:val="TableText0"/>
              <w:spacing w:before="60" w:after="60"/>
              <w:rPr>
                <w:rFonts w:ascii="Times New Roman" w:hAnsi="Times New Roman"/>
                <w:szCs w:val="20"/>
              </w:rPr>
            </w:pPr>
            <w:r w:rsidRPr="00545FBB">
              <w:rPr>
                <w:rFonts w:ascii="Times New Roman" w:hAnsi="Times New Roman"/>
                <w:szCs w:val="20"/>
              </w:rPr>
              <w:t>NSTIC</w:t>
            </w:r>
          </w:p>
        </w:tc>
        <w:tc>
          <w:tcPr>
            <w:tcW w:w="2789" w:type="pct"/>
          </w:tcPr>
          <w:p w14:paraId="534C0928" w14:textId="1BD3CA90" w:rsidR="00A8218B" w:rsidRPr="00545FBB" w:rsidRDefault="00A8218B" w:rsidP="00711A2D">
            <w:pPr>
              <w:pStyle w:val="TableText0"/>
              <w:numPr>
                <w:ilvl w:val="0"/>
                <w:numId w:val="8"/>
              </w:numPr>
              <w:spacing w:before="60" w:after="60"/>
              <w:rPr>
                <w:rFonts w:ascii="Times New Roman" w:hAnsi="Times New Roman"/>
                <w:iCs/>
                <w:szCs w:val="20"/>
              </w:rPr>
            </w:pPr>
            <w:r w:rsidRPr="00545FBB">
              <w:rPr>
                <w:rFonts w:ascii="Times New Roman" w:hAnsi="Times New Roman"/>
                <w:iCs/>
                <w:szCs w:val="20"/>
              </w:rPr>
              <w:t>National Strategy for Trusted Identities in Cyberspace (NSTIC) – Provides guidance f</w:t>
            </w:r>
            <w:r w:rsidR="00D15B12">
              <w:rPr>
                <w:rFonts w:ascii="Times New Roman" w:hAnsi="Times New Roman"/>
                <w:iCs/>
                <w:szCs w:val="20"/>
              </w:rPr>
              <w:t>or identity trust in cyberspace</w:t>
            </w:r>
          </w:p>
        </w:tc>
      </w:tr>
      <w:tr w:rsidR="00A8218B" w:rsidRPr="008977C8" w14:paraId="35BD051B" w14:textId="77777777" w:rsidTr="004B3472">
        <w:trPr>
          <w:cantSplit/>
          <w:trHeight w:val="368"/>
          <w:jc w:val="center"/>
        </w:trPr>
        <w:tc>
          <w:tcPr>
            <w:tcW w:w="447" w:type="pct"/>
            <w:shd w:val="clear" w:color="auto" w:fill="auto"/>
          </w:tcPr>
          <w:p w14:paraId="016F083E" w14:textId="77777777" w:rsidR="00A8218B" w:rsidRPr="00545FBB" w:rsidRDefault="00A8218B" w:rsidP="00711A2D">
            <w:pPr>
              <w:pStyle w:val="TableText0"/>
              <w:spacing w:before="60" w:after="60"/>
              <w:rPr>
                <w:rFonts w:ascii="Times New Roman" w:hAnsi="Times New Roman"/>
                <w:szCs w:val="20"/>
              </w:rPr>
            </w:pPr>
            <w:r w:rsidRPr="00545FBB">
              <w:rPr>
                <w:rFonts w:ascii="Times New Roman" w:hAnsi="Times New Roman"/>
                <w:szCs w:val="20"/>
              </w:rPr>
              <w:t>14</w:t>
            </w:r>
          </w:p>
        </w:tc>
        <w:tc>
          <w:tcPr>
            <w:tcW w:w="899" w:type="pct"/>
            <w:shd w:val="clear" w:color="auto" w:fill="auto"/>
          </w:tcPr>
          <w:p w14:paraId="1B9BE5C7" w14:textId="77777777" w:rsidR="00A8218B" w:rsidRPr="00545FBB" w:rsidRDefault="00A8218B" w:rsidP="00711A2D">
            <w:pPr>
              <w:pStyle w:val="TableText0"/>
              <w:spacing w:before="60" w:after="60"/>
              <w:rPr>
                <w:rFonts w:ascii="Times New Roman" w:hAnsi="Times New Roman"/>
                <w:szCs w:val="20"/>
              </w:rPr>
            </w:pPr>
            <w:r w:rsidRPr="00545FBB">
              <w:rPr>
                <w:rFonts w:ascii="Times New Roman" w:hAnsi="Times New Roman"/>
                <w:szCs w:val="20"/>
              </w:rPr>
              <w:t>US Congress</w:t>
            </w:r>
          </w:p>
        </w:tc>
        <w:tc>
          <w:tcPr>
            <w:tcW w:w="865" w:type="pct"/>
          </w:tcPr>
          <w:p w14:paraId="46CAC010" w14:textId="77777777" w:rsidR="00A8218B" w:rsidRPr="00545FBB" w:rsidRDefault="00A8218B" w:rsidP="00711A2D">
            <w:pPr>
              <w:pStyle w:val="TableText0"/>
              <w:spacing w:before="60" w:after="60"/>
              <w:rPr>
                <w:rFonts w:ascii="Times New Roman" w:hAnsi="Times New Roman"/>
                <w:szCs w:val="20"/>
              </w:rPr>
            </w:pPr>
            <w:r w:rsidRPr="00545FBB">
              <w:rPr>
                <w:rFonts w:ascii="Times New Roman" w:hAnsi="Times New Roman"/>
                <w:szCs w:val="20"/>
              </w:rPr>
              <w:t>FISMA</w:t>
            </w:r>
          </w:p>
        </w:tc>
        <w:tc>
          <w:tcPr>
            <w:tcW w:w="2789" w:type="pct"/>
          </w:tcPr>
          <w:p w14:paraId="6B36F0B3" w14:textId="77777777" w:rsidR="00A8218B" w:rsidRPr="00545FBB" w:rsidRDefault="00A8218B" w:rsidP="00711A2D">
            <w:pPr>
              <w:pStyle w:val="TableText0"/>
              <w:numPr>
                <w:ilvl w:val="0"/>
                <w:numId w:val="8"/>
              </w:numPr>
              <w:spacing w:before="60" w:after="60"/>
              <w:rPr>
                <w:rFonts w:ascii="Times New Roman" w:hAnsi="Times New Roman"/>
                <w:iCs/>
                <w:szCs w:val="20"/>
              </w:rPr>
            </w:pPr>
            <w:r w:rsidRPr="00545FBB">
              <w:rPr>
                <w:rFonts w:ascii="Times New Roman" w:hAnsi="Times New Roman"/>
                <w:iCs/>
                <w:szCs w:val="20"/>
              </w:rPr>
              <w:t>FISMA of 2002, Public Law 107-347</w:t>
            </w:r>
          </w:p>
        </w:tc>
      </w:tr>
      <w:tr w:rsidR="00A8218B" w:rsidRPr="008977C8" w14:paraId="34960CDF" w14:textId="77777777" w:rsidTr="004B3472">
        <w:trPr>
          <w:cantSplit/>
          <w:trHeight w:val="368"/>
          <w:jc w:val="center"/>
        </w:trPr>
        <w:tc>
          <w:tcPr>
            <w:tcW w:w="447" w:type="pct"/>
            <w:shd w:val="clear" w:color="auto" w:fill="auto"/>
          </w:tcPr>
          <w:p w14:paraId="2F799CE0" w14:textId="77777777" w:rsidR="00A8218B" w:rsidRPr="00545FBB" w:rsidRDefault="00A8218B" w:rsidP="00711A2D">
            <w:pPr>
              <w:pStyle w:val="TableText0"/>
              <w:spacing w:before="60" w:after="60"/>
              <w:rPr>
                <w:rFonts w:ascii="Times New Roman" w:hAnsi="Times New Roman"/>
                <w:szCs w:val="20"/>
              </w:rPr>
            </w:pPr>
            <w:r w:rsidRPr="00545FBB">
              <w:rPr>
                <w:rFonts w:ascii="Times New Roman" w:hAnsi="Times New Roman"/>
                <w:szCs w:val="20"/>
              </w:rPr>
              <w:t>15</w:t>
            </w:r>
          </w:p>
        </w:tc>
        <w:tc>
          <w:tcPr>
            <w:tcW w:w="899" w:type="pct"/>
            <w:shd w:val="clear" w:color="auto" w:fill="auto"/>
          </w:tcPr>
          <w:p w14:paraId="6783FC76" w14:textId="77777777" w:rsidR="00A8218B" w:rsidRPr="00545FBB" w:rsidRDefault="00A8218B" w:rsidP="00711A2D">
            <w:pPr>
              <w:pStyle w:val="TableText0"/>
              <w:spacing w:before="60" w:after="60"/>
              <w:rPr>
                <w:rFonts w:ascii="Times New Roman" w:hAnsi="Times New Roman"/>
                <w:szCs w:val="20"/>
              </w:rPr>
            </w:pPr>
            <w:r w:rsidRPr="00545FBB">
              <w:rPr>
                <w:rFonts w:ascii="Times New Roman" w:hAnsi="Times New Roman"/>
                <w:szCs w:val="20"/>
              </w:rPr>
              <w:t>US Congress</w:t>
            </w:r>
          </w:p>
        </w:tc>
        <w:tc>
          <w:tcPr>
            <w:tcW w:w="865" w:type="pct"/>
          </w:tcPr>
          <w:p w14:paraId="4D7938D2" w14:textId="77777777" w:rsidR="00A8218B" w:rsidRPr="00545FBB" w:rsidRDefault="00A8218B" w:rsidP="00711A2D">
            <w:pPr>
              <w:pStyle w:val="TableText0"/>
              <w:spacing w:before="60" w:after="60"/>
              <w:rPr>
                <w:rFonts w:ascii="Times New Roman" w:hAnsi="Times New Roman"/>
                <w:szCs w:val="20"/>
              </w:rPr>
            </w:pPr>
            <w:r w:rsidRPr="00545FBB">
              <w:rPr>
                <w:rFonts w:ascii="Times New Roman" w:hAnsi="Times New Roman"/>
                <w:szCs w:val="20"/>
              </w:rPr>
              <w:t>E-Government Act of 2002</w:t>
            </w:r>
          </w:p>
        </w:tc>
        <w:tc>
          <w:tcPr>
            <w:tcW w:w="2789" w:type="pct"/>
          </w:tcPr>
          <w:p w14:paraId="3E85B717" w14:textId="7871FD9A" w:rsidR="00A8218B" w:rsidRPr="00545FBB" w:rsidRDefault="00A8218B" w:rsidP="00711A2D">
            <w:pPr>
              <w:pStyle w:val="TableText0"/>
              <w:numPr>
                <w:ilvl w:val="0"/>
                <w:numId w:val="8"/>
              </w:numPr>
              <w:spacing w:before="60" w:after="60"/>
              <w:rPr>
                <w:rFonts w:ascii="Times New Roman" w:hAnsi="Times New Roman"/>
                <w:iCs/>
                <w:szCs w:val="20"/>
              </w:rPr>
            </w:pPr>
            <w:r w:rsidRPr="00545FBB">
              <w:rPr>
                <w:rFonts w:ascii="Times New Roman" w:hAnsi="Times New Roman"/>
                <w:iCs/>
                <w:szCs w:val="20"/>
              </w:rPr>
              <w:t>Federal Management and Promotion of</w:t>
            </w:r>
            <w:r w:rsidR="00D15B12">
              <w:rPr>
                <w:rFonts w:ascii="Times New Roman" w:hAnsi="Times New Roman"/>
                <w:iCs/>
                <w:szCs w:val="20"/>
              </w:rPr>
              <w:t xml:space="preserve"> Electronic Government Services</w:t>
            </w:r>
          </w:p>
          <w:p w14:paraId="2ACDCF4A" w14:textId="50069A30" w:rsidR="00A8218B" w:rsidRPr="00545FBB" w:rsidRDefault="00A8218B" w:rsidP="00711A2D">
            <w:pPr>
              <w:pStyle w:val="TableText0"/>
              <w:numPr>
                <w:ilvl w:val="0"/>
                <w:numId w:val="8"/>
              </w:numPr>
              <w:spacing w:before="60" w:after="60"/>
              <w:rPr>
                <w:rFonts w:ascii="Times New Roman" w:hAnsi="Times New Roman"/>
                <w:iCs/>
                <w:szCs w:val="20"/>
              </w:rPr>
            </w:pPr>
            <w:r w:rsidRPr="00545FBB">
              <w:rPr>
                <w:rFonts w:ascii="Times New Roman" w:hAnsi="Times New Roman"/>
                <w:iCs/>
                <w:szCs w:val="20"/>
              </w:rPr>
              <w:t>Defines the requi</w:t>
            </w:r>
            <w:r w:rsidR="00D15B12">
              <w:rPr>
                <w:rFonts w:ascii="Times New Roman" w:hAnsi="Times New Roman"/>
                <w:iCs/>
                <w:szCs w:val="20"/>
              </w:rPr>
              <w:t>rements for electronic services</w:t>
            </w:r>
          </w:p>
        </w:tc>
      </w:tr>
      <w:tr w:rsidR="00A8218B" w:rsidRPr="008977C8" w14:paraId="22E6E634" w14:textId="77777777" w:rsidTr="004B3472">
        <w:trPr>
          <w:cantSplit/>
          <w:trHeight w:val="368"/>
          <w:jc w:val="center"/>
        </w:trPr>
        <w:tc>
          <w:tcPr>
            <w:tcW w:w="447" w:type="pct"/>
            <w:shd w:val="clear" w:color="auto" w:fill="auto"/>
          </w:tcPr>
          <w:p w14:paraId="7B788952" w14:textId="77777777" w:rsidR="00A8218B" w:rsidRPr="00545FBB" w:rsidRDefault="00A8218B" w:rsidP="00711A2D">
            <w:pPr>
              <w:pStyle w:val="TableText0"/>
              <w:spacing w:before="60" w:after="60"/>
              <w:rPr>
                <w:rFonts w:ascii="Times New Roman" w:hAnsi="Times New Roman"/>
                <w:szCs w:val="20"/>
              </w:rPr>
            </w:pPr>
            <w:r w:rsidRPr="00545FBB">
              <w:rPr>
                <w:rFonts w:ascii="Times New Roman" w:hAnsi="Times New Roman"/>
                <w:szCs w:val="20"/>
              </w:rPr>
              <w:t>16</w:t>
            </w:r>
          </w:p>
        </w:tc>
        <w:tc>
          <w:tcPr>
            <w:tcW w:w="899" w:type="pct"/>
            <w:shd w:val="clear" w:color="auto" w:fill="auto"/>
          </w:tcPr>
          <w:p w14:paraId="5A390579" w14:textId="77777777" w:rsidR="00A8218B" w:rsidRPr="00545FBB" w:rsidRDefault="00A8218B" w:rsidP="00711A2D">
            <w:pPr>
              <w:pStyle w:val="TableText0"/>
              <w:spacing w:before="60" w:after="60"/>
              <w:rPr>
                <w:rFonts w:ascii="Times New Roman" w:hAnsi="Times New Roman"/>
                <w:szCs w:val="20"/>
              </w:rPr>
            </w:pPr>
            <w:r w:rsidRPr="00545FBB">
              <w:rPr>
                <w:rFonts w:ascii="Times New Roman" w:hAnsi="Times New Roman"/>
                <w:szCs w:val="20"/>
              </w:rPr>
              <w:t>US Congress</w:t>
            </w:r>
          </w:p>
        </w:tc>
        <w:tc>
          <w:tcPr>
            <w:tcW w:w="865" w:type="pct"/>
          </w:tcPr>
          <w:p w14:paraId="5893E85E" w14:textId="77777777" w:rsidR="00A8218B" w:rsidRPr="00545FBB" w:rsidRDefault="00A8218B" w:rsidP="00711A2D">
            <w:pPr>
              <w:pStyle w:val="TableText0"/>
              <w:spacing w:before="60" w:after="60"/>
              <w:rPr>
                <w:rFonts w:ascii="Times New Roman" w:hAnsi="Times New Roman"/>
                <w:szCs w:val="20"/>
              </w:rPr>
            </w:pPr>
            <w:r w:rsidRPr="00545FBB">
              <w:rPr>
                <w:rFonts w:ascii="Times New Roman" w:hAnsi="Times New Roman"/>
                <w:szCs w:val="20"/>
              </w:rPr>
              <w:t>The Privacy Act of 1974</w:t>
            </w:r>
          </w:p>
        </w:tc>
        <w:tc>
          <w:tcPr>
            <w:tcW w:w="2789" w:type="pct"/>
          </w:tcPr>
          <w:p w14:paraId="3D465031" w14:textId="0566C408" w:rsidR="00A8218B" w:rsidRPr="00545FBB" w:rsidRDefault="00A8218B" w:rsidP="00711A2D">
            <w:pPr>
              <w:pStyle w:val="TableText0"/>
              <w:numPr>
                <w:ilvl w:val="0"/>
                <w:numId w:val="8"/>
              </w:numPr>
              <w:spacing w:before="60" w:after="60"/>
              <w:rPr>
                <w:rFonts w:ascii="Times New Roman" w:hAnsi="Times New Roman"/>
                <w:iCs/>
                <w:szCs w:val="20"/>
              </w:rPr>
            </w:pPr>
            <w:proofErr w:type="gramStart"/>
            <w:r w:rsidRPr="00545FBB">
              <w:rPr>
                <w:rFonts w:ascii="Times New Roman" w:hAnsi="Times New Roman"/>
                <w:iCs/>
                <w:szCs w:val="20"/>
              </w:rPr>
              <w:t>§ 552a.</w:t>
            </w:r>
            <w:proofErr w:type="gramEnd"/>
            <w:r w:rsidRPr="00545FBB">
              <w:rPr>
                <w:rFonts w:ascii="Times New Roman" w:hAnsi="Times New Roman"/>
                <w:iCs/>
                <w:szCs w:val="20"/>
              </w:rPr>
              <w:t xml:space="preserve"> Records</w:t>
            </w:r>
            <w:r w:rsidR="00D15B12">
              <w:rPr>
                <w:rFonts w:ascii="Times New Roman" w:hAnsi="Times New Roman"/>
                <w:iCs/>
                <w:szCs w:val="20"/>
              </w:rPr>
              <w:t xml:space="preserve"> maintained on individuals</w:t>
            </w:r>
          </w:p>
          <w:p w14:paraId="4D7F2CCF" w14:textId="556E2D44" w:rsidR="00A8218B" w:rsidRPr="00545FBB" w:rsidRDefault="00A8218B" w:rsidP="00711A2D">
            <w:pPr>
              <w:pStyle w:val="TableText0"/>
              <w:numPr>
                <w:ilvl w:val="0"/>
                <w:numId w:val="8"/>
              </w:numPr>
              <w:spacing w:before="60" w:after="60"/>
              <w:rPr>
                <w:rFonts w:ascii="Times New Roman" w:hAnsi="Times New Roman"/>
                <w:iCs/>
                <w:szCs w:val="20"/>
              </w:rPr>
            </w:pPr>
            <w:r w:rsidRPr="00545FBB">
              <w:rPr>
                <w:rFonts w:ascii="Times New Roman" w:hAnsi="Times New Roman"/>
                <w:iCs/>
                <w:szCs w:val="20"/>
              </w:rPr>
              <w:t>Defines VA Access Services Privacy asse</w:t>
            </w:r>
            <w:r w:rsidR="00D15B12">
              <w:rPr>
                <w:rFonts w:ascii="Times New Roman" w:hAnsi="Times New Roman"/>
                <w:iCs/>
                <w:szCs w:val="20"/>
              </w:rPr>
              <w:t>ssment and control requirements</w:t>
            </w:r>
          </w:p>
        </w:tc>
      </w:tr>
      <w:tr w:rsidR="00A8218B" w:rsidRPr="008977C8" w14:paraId="4443E631" w14:textId="77777777" w:rsidTr="004B3472">
        <w:trPr>
          <w:cantSplit/>
          <w:trHeight w:val="368"/>
          <w:jc w:val="center"/>
        </w:trPr>
        <w:tc>
          <w:tcPr>
            <w:tcW w:w="447" w:type="pct"/>
            <w:shd w:val="clear" w:color="auto" w:fill="auto"/>
          </w:tcPr>
          <w:p w14:paraId="0F1A2D0A" w14:textId="77777777" w:rsidR="00A8218B" w:rsidRPr="00545FBB" w:rsidRDefault="00A8218B" w:rsidP="00711A2D">
            <w:pPr>
              <w:pStyle w:val="TableText0"/>
              <w:spacing w:before="60" w:after="60"/>
              <w:rPr>
                <w:rFonts w:ascii="Times New Roman" w:hAnsi="Times New Roman"/>
                <w:szCs w:val="20"/>
              </w:rPr>
            </w:pPr>
            <w:r w:rsidRPr="00545FBB">
              <w:rPr>
                <w:rFonts w:ascii="Times New Roman" w:hAnsi="Times New Roman"/>
                <w:szCs w:val="20"/>
              </w:rPr>
              <w:t>17</w:t>
            </w:r>
          </w:p>
        </w:tc>
        <w:tc>
          <w:tcPr>
            <w:tcW w:w="899" w:type="pct"/>
            <w:shd w:val="clear" w:color="auto" w:fill="auto"/>
          </w:tcPr>
          <w:p w14:paraId="7A3E8B6E" w14:textId="77777777" w:rsidR="00A8218B" w:rsidRPr="00545FBB" w:rsidRDefault="00A8218B" w:rsidP="00711A2D">
            <w:pPr>
              <w:pStyle w:val="TableText0"/>
              <w:spacing w:before="60" w:after="60"/>
              <w:rPr>
                <w:rFonts w:ascii="Times New Roman" w:hAnsi="Times New Roman"/>
                <w:szCs w:val="20"/>
              </w:rPr>
            </w:pPr>
            <w:r w:rsidRPr="00545FBB">
              <w:rPr>
                <w:rFonts w:ascii="Times New Roman" w:hAnsi="Times New Roman"/>
                <w:szCs w:val="20"/>
              </w:rPr>
              <w:t>National Archives and Records Administration (NARA)</w:t>
            </w:r>
          </w:p>
        </w:tc>
        <w:tc>
          <w:tcPr>
            <w:tcW w:w="865" w:type="pct"/>
          </w:tcPr>
          <w:p w14:paraId="4C780102" w14:textId="77777777" w:rsidR="00A8218B" w:rsidRPr="00545FBB" w:rsidRDefault="00A8218B" w:rsidP="00711A2D">
            <w:pPr>
              <w:pStyle w:val="TableText0"/>
              <w:spacing w:before="60" w:after="60"/>
              <w:rPr>
                <w:rFonts w:ascii="Times New Roman" w:hAnsi="Times New Roman"/>
                <w:szCs w:val="20"/>
              </w:rPr>
            </w:pPr>
            <w:r w:rsidRPr="00545FBB">
              <w:rPr>
                <w:rFonts w:ascii="Times New Roman" w:hAnsi="Times New Roman"/>
                <w:szCs w:val="20"/>
              </w:rPr>
              <w:t>Federal Records Act</w:t>
            </w:r>
          </w:p>
        </w:tc>
        <w:tc>
          <w:tcPr>
            <w:tcW w:w="2789" w:type="pct"/>
          </w:tcPr>
          <w:p w14:paraId="32CB81EB" w14:textId="5F0C56C2" w:rsidR="00A8218B" w:rsidRPr="00545FBB" w:rsidRDefault="00A8218B" w:rsidP="00711A2D">
            <w:pPr>
              <w:pStyle w:val="TableText0"/>
              <w:numPr>
                <w:ilvl w:val="0"/>
                <w:numId w:val="8"/>
              </w:numPr>
              <w:spacing w:before="60" w:after="60"/>
              <w:rPr>
                <w:rFonts w:ascii="Times New Roman" w:hAnsi="Times New Roman"/>
                <w:iCs/>
                <w:szCs w:val="20"/>
              </w:rPr>
            </w:pPr>
            <w:r w:rsidRPr="00545FBB">
              <w:rPr>
                <w:rFonts w:ascii="Times New Roman" w:hAnsi="Times New Roman"/>
                <w:iCs/>
                <w:szCs w:val="20"/>
              </w:rPr>
              <w:t>Establishes the framework for records manageme</w:t>
            </w:r>
            <w:r w:rsidR="00D15B12">
              <w:rPr>
                <w:rFonts w:ascii="Times New Roman" w:hAnsi="Times New Roman"/>
                <w:iCs/>
                <w:szCs w:val="20"/>
              </w:rPr>
              <w:t>nt programs in Federal Agencies</w:t>
            </w:r>
          </w:p>
        </w:tc>
      </w:tr>
      <w:tr w:rsidR="00A8218B" w:rsidRPr="008977C8" w14:paraId="66FB7B65" w14:textId="77777777" w:rsidTr="004B3472">
        <w:trPr>
          <w:cantSplit/>
          <w:trHeight w:val="368"/>
          <w:jc w:val="center"/>
        </w:trPr>
        <w:tc>
          <w:tcPr>
            <w:tcW w:w="447" w:type="pct"/>
            <w:shd w:val="clear" w:color="auto" w:fill="auto"/>
          </w:tcPr>
          <w:p w14:paraId="7BE2CD20" w14:textId="77777777" w:rsidR="00A8218B" w:rsidRPr="00545FBB" w:rsidRDefault="00A8218B" w:rsidP="00711A2D">
            <w:pPr>
              <w:pStyle w:val="TableText0"/>
              <w:spacing w:before="60" w:after="60"/>
              <w:rPr>
                <w:rFonts w:ascii="Times New Roman" w:hAnsi="Times New Roman"/>
                <w:szCs w:val="20"/>
              </w:rPr>
            </w:pPr>
            <w:r w:rsidRPr="00545FBB">
              <w:rPr>
                <w:rFonts w:ascii="Times New Roman" w:hAnsi="Times New Roman"/>
                <w:szCs w:val="20"/>
              </w:rPr>
              <w:t>18</w:t>
            </w:r>
          </w:p>
        </w:tc>
        <w:tc>
          <w:tcPr>
            <w:tcW w:w="899" w:type="pct"/>
            <w:shd w:val="clear" w:color="auto" w:fill="auto"/>
          </w:tcPr>
          <w:p w14:paraId="46E430F9" w14:textId="77777777" w:rsidR="00A8218B" w:rsidRPr="00545FBB" w:rsidRDefault="00A8218B" w:rsidP="00711A2D">
            <w:pPr>
              <w:pStyle w:val="TableText0"/>
              <w:spacing w:before="60" w:after="60"/>
              <w:rPr>
                <w:rFonts w:ascii="Times New Roman" w:hAnsi="Times New Roman"/>
                <w:szCs w:val="20"/>
              </w:rPr>
            </w:pPr>
            <w:r w:rsidRPr="00545FBB">
              <w:rPr>
                <w:rFonts w:ascii="Times New Roman" w:hAnsi="Times New Roman"/>
                <w:szCs w:val="20"/>
              </w:rPr>
              <w:t>VA</w:t>
            </w:r>
          </w:p>
        </w:tc>
        <w:tc>
          <w:tcPr>
            <w:tcW w:w="865" w:type="pct"/>
          </w:tcPr>
          <w:p w14:paraId="3B378D1C" w14:textId="77777777" w:rsidR="00A8218B" w:rsidRPr="00545FBB" w:rsidRDefault="00A8218B" w:rsidP="00711A2D">
            <w:pPr>
              <w:pStyle w:val="TableText0"/>
              <w:spacing w:before="60" w:after="60"/>
              <w:rPr>
                <w:rFonts w:ascii="Times New Roman" w:hAnsi="Times New Roman"/>
                <w:szCs w:val="20"/>
              </w:rPr>
            </w:pPr>
            <w:r w:rsidRPr="00545FBB">
              <w:rPr>
                <w:rFonts w:ascii="Times New Roman" w:hAnsi="Times New Roman"/>
                <w:szCs w:val="20"/>
              </w:rPr>
              <w:t>VA D 0735</w:t>
            </w:r>
          </w:p>
        </w:tc>
        <w:tc>
          <w:tcPr>
            <w:tcW w:w="2789" w:type="pct"/>
          </w:tcPr>
          <w:p w14:paraId="5D2D3E0B" w14:textId="77777777" w:rsidR="00A8218B" w:rsidRPr="00545FBB" w:rsidRDefault="00A8218B" w:rsidP="00711A2D">
            <w:pPr>
              <w:pStyle w:val="TableText0"/>
              <w:numPr>
                <w:ilvl w:val="0"/>
                <w:numId w:val="8"/>
              </w:numPr>
              <w:spacing w:before="60" w:after="60"/>
              <w:rPr>
                <w:rFonts w:ascii="Times New Roman" w:hAnsi="Times New Roman"/>
                <w:iCs/>
                <w:szCs w:val="20"/>
              </w:rPr>
            </w:pPr>
            <w:r w:rsidRPr="00545FBB">
              <w:rPr>
                <w:rFonts w:ascii="Times New Roman" w:hAnsi="Times New Roman"/>
                <w:iCs/>
                <w:szCs w:val="20"/>
              </w:rPr>
              <w:t>Homeland Security Presidential Directive 12 (HSPD-12) Program</w:t>
            </w:r>
          </w:p>
          <w:p w14:paraId="2BB201CA" w14:textId="1907B169" w:rsidR="00A8218B" w:rsidRPr="00545FBB" w:rsidRDefault="00A8218B" w:rsidP="00711A2D">
            <w:pPr>
              <w:pStyle w:val="TableText0"/>
              <w:numPr>
                <w:ilvl w:val="0"/>
                <w:numId w:val="8"/>
              </w:numPr>
              <w:spacing w:before="60" w:after="60"/>
              <w:rPr>
                <w:rFonts w:ascii="Times New Roman" w:hAnsi="Times New Roman"/>
                <w:iCs/>
                <w:szCs w:val="20"/>
              </w:rPr>
            </w:pPr>
            <w:r w:rsidRPr="00545FBB">
              <w:rPr>
                <w:rFonts w:ascii="Times New Roman" w:hAnsi="Times New Roman"/>
                <w:iCs/>
                <w:szCs w:val="20"/>
              </w:rPr>
              <w:t>Defines Department-wide policy, roles, and responsibilities for the creation and maintenance of services and processes to implement VA’s HSPD-12 Program necessary to implement Homeland Security Presidential</w:t>
            </w:r>
            <w:r w:rsidR="00D15B12">
              <w:rPr>
                <w:rFonts w:ascii="Times New Roman" w:hAnsi="Times New Roman"/>
                <w:iCs/>
                <w:szCs w:val="20"/>
              </w:rPr>
              <w:t xml:space="preserve"> Directive 12 (HSPD-12) program</w:t>
            </w:r>
          </w:p>
        </w:tc>
      </w:tr>
      <w:tr w:rsidR="00A8218B" w:rsidRPr="008977C8" w14:paraId="2EC0F1CE" w14:textId="77777777" w:rsidTr="004B3472">
        <w:trPr>
          <w:cantSplit/>
          <w:trHeight w:val="368"/>
          <w:jc w:val="center"/>
        </w:trPr>
        <w:tc>
          <w:tcPr>
            <w:tcW w:w="447" w:type="pct"/>
            <w:shd w:val="clear" w:color="auto" w:fill="auto"/>
          </w:tcPr>
          <w:p w14:paraId="58B9C9CD" w14:textId="77777777" w:rsidR="00A8218B" w:rsidRPr="00545FBB" w:rsidRDefault="00A8218B" w:rsidP="00711A2D">
            <w:pPr>
              <w:pStyle w:val="TableText0"/>
              <w:spacing w:before="60" w:after="60"/>
              <w:rPr>
                <w:rFonts w:ascii="Times New Roman" w:hAnsi="Times New Roman"/>
                <w:szCs w:val="20"/>
              </w:rPr>
            </w:pPr>
            <w:r w:rsidRPr="00545FBB">
              <w:rPr>
                <w:rFonts w:ascii="Times New Roman" w:hAnsi="Times New Roman"/>
                <w:szCs w:val="20"/>
              </w:rPr>
              <w:t xml:space="preserve">19 </w:t>
            </w:r>
          </w:p>
        </w:tc>
        <w:tc>
          <w:tcPr>
            <w:tcW w:w="899" w:type="pct"/>
            <w:shd w:val="clear" w:color="auto" w:fill="auto"/>
          </w:tcPr>
          <w:p w14:paraId="6A7F9DD4" w14:textId="77777777" w:rsidR="00A8218B" w:rsidRPr="00545FBB" w:rsidRDefault="00A8218B" w:rsidP="00711A2D">
            <w:pPr>
              <w:pStyle w:val="TableText0"/>
              <w:spacing w:before="60" w:after="60"/>
              <w:rPr>
                <w:rFonts w:ascii="Times New Roman" w:hAnsi="Times New Roman"/>
                <w:szCs w:val="20"/>
              </w:rPr>
            </w:pPr>
            <w:r w:rsidRPr="00545FBB">
              <w:rPr>
                <w:rFonts w:ascii="Times New Roman" w:hAnsi="Times New Roman"/>
                <w:szCs w:val="20"/>
              </w:rPr>
              <w:t>OMB</w:t>
            </w:r>
          </w:p>
        </w:tc>
        <w:tc>
          <w:tcPr>
            <w:tcW w:w="865" w:type="pct"/>
          </w:tcPr>
          <w:p w14:paraId="3CD6BE7C" w14:textId="77777777" w:rsidR="00A8218B" w:rsidRPr="00545FBB" w:rsidRDefault="00A8218B" w:rsidP="00711A2D">
            <w:pPr>
              <w:pStyle w:val="TableText0"/>
              <w:spacing w:before="60" w:after="60"/>
              <w:rPr>
                <w:rFonts w:ascii="Times New Roman" w:hAnsi="Times New Roman"/>
                <w:szCs w:val="20"/>
              </w:rPr>
            </w:pPr>
            <w:r w:rsidRPr="00545FBB">
              <w:rPr>
                <w:rFonts w:ascii="Times New Roman" w:hAnsi="Times New Roman"/>
                <w:szCs w:val="20"/>
              </w:rPr>
              <w:t>M-05-24</w:t>
            </w:r>
          </w:p>
        </w:tc>
        <w:tc>
          <w:tcPr>
            <w:tcW w:w="2789" w:type="pct"/>
          </w:tcPr>
          <w:p w14:paraId="1556672D" w14:textId="1230DFD9" w:rsidR="00A8218B" w:rsidRPr="00545FBB" w:rsidRDefault="00A8218B" w:rsidP="00711A2D">
            <w:pPr>
              <w:pStyle w:val="TableText0"/>
              <w:numPr>
                <w:ilvl w:val="0"/>
                <w:numId w:val="8"/>
              </w:numPr>
              <w:spacing w:before="60" w:after="60"/>
              <w:rPr>
                <w:rFonts w:ascii="Times New Roman" w:hAnsi="Times New Roman"/>
                <w:iCs/>
                <w:szCs w:val="20"/>
              </w:rPr>
            </w:pPr>
            <w:r w:rsidRPr="00545FBB">
              <w:rPr>
                <w:rFonts w:ascii="Times New Roman" w:hAnsi="Times New Roman"/>
                <w:iCs/>
                <w:szCs w:val="20"/>
              </w:rPr>
              <w:t>Implementation of HSPD 12 – Policy for a Common Identification Standard for Fe</w:t>
            </w:r>
            <w:r w:rsidR="00D15B12">
              <w:rPr>
                <w:rFonts w:ascii="Times New Roman" w:hAnsi="Times New Roman"/>
                <w:iCs/>
                <w:szCs w:val="20"/>
              </w:rPr>
              <w:t>deral Employees and Contractors</w:t>
            </w:r>
          </w:p>
        </w:tc>
      </w:tr>
    </w:tbl>
    <w:p w14:paraId="6CB582E5" w14:textId="3F5B462E" w:rsidR="0025441C" w:rsidRDefault="000463A7">
      <w:bookmarkStart w:id="5175" w:name="_Toc409705941"/>
      <w:bookmarkStart w:id="5176" w:name="_Toc445298062"/>
      <w:r w:rsidRPr="00AC7D2B">
        <w:lastRenderedPageBreak/>
        <w:t>RTM</w:t>
      </w:r>
      <w:bookmarkEnd w:id="5175"/>
      <w:bookmarkEnd w:id="5176"/>
    </w:p>
    <w:p w14:paraId="042EF30F" w14:textId="77777777" w:rsidR="000463A7" w:rsidRDefault="000463A7" w:rsidP="004D0A6A">
      <w:pPr>
        <w:pStyle w:val="Appendix11"/>
      </w:pPr>
      <w:bookmarkStart w:id="5177" w:name="_Toc455753607"/>
      <w:bookmarkEnd w:id="5177"/>
    </w:p>
    <w:p w14:paraId="07AB3ECF" w14:textId="3D06305F" w:rsidR="00545FBB" w:rsidRPr="00280769" w:rsidRDefault="000463A7" w:rsidP="00E460E6">
      <w:pPr>
        <w:pStyle w:val="BodyText"/>
      </w:pPr>
      <w:bookmarkStart w:id="5178" w:name="_Toc409705942"/>
      <w:r w:rsidRPr="00280769">
        <w:t xml:space="preserve">Refer to the </w:t>
      </w:r>
      <w:proofErr w:type="spellStart"/>
      <w:r w:rsidRPr="00280769">
        <w:t>AcS</w:t>
      </w:r>
      <w:proofErr w:type="spellEnd"/>
      <w:r w:rsidRPr="00280769">
        <w:t xml:space="preserve"> RSD</w:t>
      </w:r>
      <w:r>
        <w:t xml:space="preserve"> </w:t>
      </w:r>
      <w:r w:rsidRPr="00280769">
        <w:t>or the Rational Requirements Manager (</w:t>
      </w:r>
      <w:r w:rsidR="00BC6ECD">
        <w:t xml:space="preserve">RRM) to obtain the </w:t>
      </w:r>
      <w:proofErr w:type="spellStart"/>
      <w:r w:rsidR="00BC6ECD">
        <w:t>AcS</w:t>
      </w:r>
      <w:proofErr w:type="spellEnd"/>
      <w:r w:rsidR="00BC6ECD">
        <w:t xml:space="preserve"> RTM for </w:t>
      </w:r>
      <w:r w:rsidR="004B3472">
        <w:t>i</w:t>
      </w:r>
      <w:r w:rsidR="00CD01A6">
        <w:t>7</w:t>
      </w:r>
      <w:r w:rsidRPr="00280769">
        <w:t>.</w:t>
      </w:r>
    </w:p>
    <w:p w14:paraId="6968ECC4" w14:textId="0E86AF25" w:rsidR="000463A7" w:rsidRDefault="000463A7" w:rsidP="004D0A6A">
      <w:pPr>
        <w:pStyle w:val="Appendix11"/>
      </w:pPr>
      <w:bookmarkStart w:id="5179" w:name="_Toc445298063"/>
      <w:bookmarkStart w:id="5180" w:name="_Toc455753608"/>
      <w:r>
        <w:t>Packaging and Installation</w:t>
      </w:r>
      <w:bookmarkEnd w:id="5178"/>
      <w:bookmarkEnd w:id="5179"/>
      <w:bookmarkEnd w:id="5180"/>
    </w:p>
    <w:p w14:paraId="26379DD6" w14:textId="317A9111" w:rsidR="00545FBB" w:rsidRDefault="008931AF" w:rsidP="00E460E6">
      <w:pPr>
        <w:pStyle w:val="BodyText"/>
      </w:pPr>
      <w:r>
        <w:t>N/A</w:t>
      </w:r>
    </w:p>
    <w:p w14:paraId="0BDA3446" w14:textId="77777777" w:rsidR="000463A7" w:rsidRDefault="000463A7" w:rsidP="004D0A6A">
      <w:pPr>
        <w:pStyle w:val="Appendix11"/>
      </w:pPr>
      <w:bookmarkStart w:id="5181" w:name="_Toc409705943"/>
      <w:bookmarkStart w:id="5182" w:name="_Toc445298064"/>
      <w:bookmarkStart w:id="5183" w:name="_Toc455753609"/>
      <w:r>
        <w:t>Design Metrics</w:t>
      </w:r>
      <w:bookmarkEnd w:id="5181"/>
      <w:bookmarkEnd w:id="5182"/>
      <w:bookmarkEnd w:id="5183"/>
    </w:p>
    <w:p w14:paraId="3079AAB4" w14:textId="2C9FB012" w:rsidR="008F34D0" w:rsidRPr="0050362B" w:rsidRDefault="008931AF" w:rsidP="001A5A52">
      <w:pPr>
        <w:pStyle w:val="BodyText"/>
      </w:pPr>
      <w:r>
        <w:t>N/</w:t>
      </w:r>
      <w:bookmarkStart w:id="5184" w:name="_Toc417062212"/>
      <w:bookmarkStart w:id="5185" w:name="_Toc417063492"/>
      <w:bookmarkStart w:id="5186" w:name="_Toc417062213"/>
      <w:bookmarkStart w:id="5187" w:name="_Toc417063493"/>
      <w:bookmarkStart w:id="5188" w:name="_Toc417062214"/>
      <w:bookmarkStart w:id="5189" w:name="_Toc417063494"/>
      <w:bookmarkStart w:id="5190" w:name="_Toc417062215"/>
      <w:bookmarkStart w:id="5191" w:name="_Toc417063495"/>
      <w:bookmarkStart w:id="5192" w:name="_Toc417062216"/>
      <w:bookmarkStart w:id="5193" w:name="_Toc417063496"/>
      <w:bookmarkStart w:id="5194" w:name="_Toc417062217"/>
      <w:bookmarkStart w:id="5195" w:name="_Toc417063497"/>
      <w:bookmarkStart w:id="5196" w:name="_Toc417062218"/>
      <w:bookmarkStart w:id="5197" w:name="_Toc417063498"/>
      <w:bookmarkStart w:id="5198" w:name="_Toc417062219"/>
      <w:bookmarkStart w:id="5199" w:name="_Toc417063499"/>
      <w:bookmarkStart w:id="5200" w:name="_Toc417062220"/>
      <w:bookmarkStart w:id="5201" w:name="_Toc417063500"/>
      <w:bookmarkStart w:id="5202" w:name="_Toc417062221"/>
      <w:bookmarkStart w:id="5203" w:name="_Toc417063501"/>
      <w:bookmarkStart w:id="5204" w:name="_Toc417062222"/>
      <w:bookmarkStart w:id="5205" w:name="_Toc417063502"/>
      <w:bookmarkStart w:id="5206" w:name="_Toc417062223"/>
      <w:bookmarkStart w:id="5207" w:name="_Toc417063503"/>
      <w:bookmarkStart w:id="5208" w:name="_Toc417062224"/>
      <w:bookmarkStart w:id="5209" w:name="_Toc417063504"/>
      <w:bookmarkStart w:id="5210" w:name="_Toc417062225"/>
      <w:bookmarkStart w:id="5211" w:name="_Toc417063505"/>
      <w:bookmarkStart w:id="5212" w:name="_Toc417062226"/>
      <w:bookmarkStart w:id="5213" w:name="_Toc417063506"/>
      <w:bookmarkStart w:id="5214" w:name="_Toc417062227"/>
      <w:bookmarkStart w:id="5215" w:name="_Toc417063507"/>
      <w:bookmarkStart w:id="5216" w:name="_Toc417062228"/>
      <w:bookmarkStart w:id="5217" w:name="_Toc417063508"/>
      <w:bookmarkStart w:id="5218" w:name="_Toc417062229"/>
      <w:bookmarkStart w:id="5219" w:name="_Toc417063509"/>
      <w:bookmarkStart w:id="5220" w:name="_Toc417062230"/>
      <w:bookmarkStart w:id="5221" w:name="_Toc417063510"/>
      <w:bookmarkStart w:id="5222" w:name="_Toc417062231"/>
      <w:bookmarkStart w:id="5223" w:name="_Toc417063511"/>
      <w:bookmarkStart w:id="5224" w:name="_Toc417062232"/>
      <w:bookmarkStart w:id="5225" w:name="_Toc417063512"/>
      <w:bookmarkStart w:id="5226" w:name="_Toc417062233"/>
      <w:bookmarkStart w:id="5227" w:name="_Toc417063513"/>
      <w:bookmarkStart w:id="5228" w:name="_Toc417062234"/>
      <w:bookmarkStart w:id="5229" w:name="_Toc417063514"/>
      <w:bookmarkStart w:id="5230" w:name="_Toc417062235"/>
      <w:bookmarkStart w:id="5231" w:name="_Toc417063515"/>
      <w:bookmarkStart w:id="5232" w:name="_Toc417062236"/>
      <w:bookmarkStart w:id="5233" w:name="_Toc417063516"/>
      <w:bookmarkStart w:id="5234" w:name="_Toc417062237"/>
      <w:bookmarkStart w:id="5235" w:name="_Toc417063517"/>
      <w:bookmarkStart w:id="5236" w:name="_Toc417062238"/>
      <w:bookmarkStart w:id="5237" w:name="_Toc417063518"/>
      <w:bookmarkStart w:id="5238" w:name="_Toc417062239"/>
      <w:bookmarkStart w:id="5239" w:name="_Toc417063519"/>
      <w:bookmarkStart w:id="5240" w:name="_Toc417062240"/>
      <w:bookmarkStart w:id="5241" w:name="_Toc417063520"/>
      <w:bookmarkStart w:id="5242" w:name="_Toc417062241"/>
      <w:bookmarkStart w:id="5243" w:name="_Toc417063521"/>
      <w:bookmarkStart w:id="5244" w:name="_Toc417062242"/>
      <w:bookmarkStart w:id="5245" w:name="_Toc417063522"/>
      <w:bookmarkStart w:id="5246" w:name="_Toc417062243"/>
      <w:bookmarkStart w:id="5247" w:name="_Toc417063523"/>
      <w:bookmarkStart w:id="5248" w:name="_Toc417062244"/>
      <w:bookmarkStart w:id="5249" w:name="_Toc417063524"/>
      <w:bookmarkStart w:id="5250" w:name="_Toc417062245"/>
      <w:bookmarkStart w:id="5251" w:name="_Toc417063525"/>
      <w:bookmarkStart w:id="5252" w:name="_Toc417062246"/>
      <w:bookmarkStart w:id="5253" w:name="_Toc417063526"/>
      <w:bookmarkStart w:id="5254" w:name="_Toc417062247"/>
      <w:bookmarkStart w:id="5255" w:name="_Toc417063527"/>
      <w:bookmarkStart w:id="5256" w:name="_Toc417062248"/>
      <w:bookmarkStart w:id="5257" w:name="_Toc417063528"/>
      <w:bookmarkStart w:id="5258" w:name="_Toc417062249"/>
      <w:bookmarkStart w:id="5259" w:name="_Toc417063529"/>
      <w:bookmarkStart w:id="5260" w:name="_Toc414999632"/>
      <w:bookmarkStart w:id="5261" w:name="_Toc417062253"/>
      <w:bookmarkStart w:id="5262" w:name="_Toc417063533"/>
      <w:bookmarkStart w:id="5263" w:name="_Toc417062254"/>
      <w:bookmarkStart w:id="5264" w:name="_Toc417063534"/>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r w:rsidR="0041176C">
        <w:t xml:space="preserve">A </w:t>
      </w:r>
    </w:p>
    <w:sectPr w:rsidR="008F34D0" w:rsidRPr="0050362B" w:rsidSect="00922D53">
      <w:pgSz w:w="12240" w:h="15840"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E34154F" w14:textId="77777777" w:rsidR="001219E3" w:rsidRDefault="001219E3">
      <w:r>
        <w:separator/>
      </w:r>
    </w:p>
    <w:p w14:paraId="2F226AB7" w14:textId="77777777" w:rsidR="001219E3" w:rsidRDefault="001219E3"/>
  </w:endnote>
  <w:endnote w:type="continuationSeparator" w:id="0">
    <w:p w14:paraId="725D4F5B" w14:textId="77777777" w:rsidR="001219E3" w:rsidRDefault="001219E3">
      <w:r>
        <w:continuationSeparator/>
      </w:r>
    </w:p>
    <w:p w14:paraId="00BA5152" w14:textId="77777777" w:rsidR="001219E3" w:rsidRDefault="001219E3"/>
  </w:endnote>
  <w:endnote w:type="continuationNotice" w:id="1">
    <w:p w14:paraId="36AA5191" w14:textId="77777777" w:rsidR="001219E3" w:rsidRDefault="001219E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Bold">
    <w:altName w:val="Arial"/>
    <w:panose1 w:val="00000000000000000000"/>
    <w:charset w:val="00"/>
    <w:family w:val="roman"/>
    <w:notTrueType/>
    <w:pitch w:val="default"/>
  </w:font>
  <w:font w:name="Arial Narrow">
    <w:panose1 w:val="020B0606020202030204"/>
    <w:charset w:val="00"/>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Garamond">
    <w:panose1 w:val="02020404030301010803"/>
    <w:charset w:val="00"/>
    <w:family w:val="roman"/>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Segoe UI">
    <w:panose1 w:val="020B0502040204020203"/>
    <w:charset w:val="00"/>
    <w:family w:val="swiss"/>
    <w:pitch w:val="variable"/>
    <w:sig w:usb0="E10022FF" w:usb1="C000E47F" w:usb2="00000029" w:usb3="00000000" w:csb0="000001D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403BE3A" w14:textId="77777777" w:rsidR="00CB5818" w:rsidRDefault="00CB5818">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9DE7B13" w14:textId="77777777" w:rsidR="00CB5818" w:rsidRDefault="00CB5818">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2735EE4" w14:textId="77777777" w:rsidR="00CB5818" w:rsidRDefault="00CB5818">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466ADB" w14:textId="02D8DC42" w:rsidR="00D73D35" w:rsidRPr="00CB5818" w:rsidRDefault="00D73D35" w:rsidP="00CB5818">
    <w:pPr>
      <w:pStyle w:val="Footer"/>
      <w:rPr>
        <w:rStyle w:val="PageNumber"/>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5A2026A" w14:textId="5486943C" w:rsidR="00D73D35" w:rsidRPr="00CB5818" w:rsidRDefault="00D73D35" w:rsidP="00CB5818">
    <w:pPr>
      <w:pStyle w:val="Footer"/>
      <w:rPr>
        <w:rStyle w:val="PageNumber"/>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E0C3109" w14:textId="77777777" w:rsidR="00D73D35" w:rsidRPr="00CB5818" w:rsidRDefault="00D73D35" w:rsidP="00CB5818">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9EAF3E" w14:textId="49F1ADD8" w:rsidR="00D73D35" w:rsidRPr="00CB5818" w:rsidRDefault="00D73D35" w:rsidP="00CB5818">
    <w:pPr>
      <w:pStyle w:val="Footer"/>
      <w:rPr>
        <w:rStyle w:val="PageNumber"/>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00CDE03" w14:textId="77777777" w:rsidR="001219E3" w:rsidRDefault="001219E3">
      <w:r>
        <w:separator/>
      </w:r>
    </w:p>
    <w:p w14:paraId="48ADEA59" w14:textId="77777777" w:rsidR="001219E3" w:rsidRDefault="001219E3"/>
  </w:footnote>
  <w:footnote w:type="continuationSeparator" w:id="0">
    <w:p w14:paraId="65D71332" w14:textId="77777777" w:rsidR="001219E3" w:rsidRDefault="001219E3">
      <w:r>
        <w:continuationSeparator/>
      </w:r>
    </w:p>
    <w:p w14:paraId="07083FFB" w14:textId="77777777" w:rsidR="001219E3" w:rsidRDefault="001219E3"/>
  </w:footnote>
  <w:footnote w:type="continuationNotice" w:id="1">
    <w:p w14:paraId="1224223E" w14:textId="77777777" w:rsidR="001219E3" w:rsidRDefault="001219E3"/>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AE2FB8" w14:textId="77777777" w:rsidR="00CB5818" w:rsidRDefault="00CB5818">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B3A7AEB" w14:textId="77777777" w:rsidR="00CB5818" w:rsidRDefault="00CB5818">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222C89" w14:textId="77777777" w:rsidR="00CB5818" w:rsidRDefault="00CB5818">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6C30025" w14:textId="77777777" w:rsidR="00D73D35" w:rsidRPr="00CB5818" w:rsidRDefault="00D73D35" w:rsidP="00CB5818">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FB77CAA" w14:textId="544B08B5" w:rsidR="00D73D35" w:rsidRPr="006173BA" w:rsidRDefault="00D73D35" w:rsidP="00E67BBA">
    <w:pPr>
      <w:pStyle w:val="Header"/>
      <w:tabs>
        <w:tab w:val="right" w:pos="9270"/>
      </w:tabs>
      <w:spacing w:after="120"/>
      <w:rPr>
        <w:sz w:val="24"/>
        <w:szCs w:val="2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2747A8"/>
    <w:multiLevelType w:val="multilevel"/>
    <w:tmpl w:val="B71EADAA"/>
    <w:lvl w:ilvl="0">
      <w:start w:val="1"/>
      <w:numFmt w:val="decimal"/>
      <w:pStyle w:val="Heading1"/>
      <w:lvlText w:val="%1."/>
      <w:lvlJc w:val="left"/>
      <w:pPr>
        <w:tabs>
          <w:tab w:val="num" w:pos="720"/>
        </w:tabs>
        <w:ind w:left="720" w:hanging="720"/>
      </w:pPr>
      <w:rPr>
        <w:rFonts w:hint="default"/>
      </w:rPr>
    </w:lvl>
    <w:lvl w:ilvl="1">
      <w:start w:val="1"/>
      <w:numFmt w:val="decimal"/>
      <w:pStyle w:val="Heading2"/>
      <w:lvlText w:val="%1.%2."/>
      <w:lvlJc w:val="left"/>
      <w:pPr>
        <w:tabs>
          <w:tab w:val="num" w:pos="907"/>
        </w:tabs>
        <w:ind w:left="907" w:hanging="907"/>
      </w:pPr>
      <w:rPr>
        <w:rFonts w:hint="default"/>
      </w:rPr>
    </w:lvl>
    <w:lvl w:ilvl="2">
      <w:start w:val="1"/>
      <w:numFmt w:val="decimal"/>
      <w:pStyle w:val="Heading3"/>
      <w:lvlText w:val="%1.%2.%3."/>
      <w:lvlJc w:val="left"/>
      <w:pPr>
        <w:tabs>
          <w:tab w:val="num" w:pos="2970"/>
        </w:tabs>
        <w:ind w:left="2970" w:hanging="1080"/>
      </w:pPr>
      <w:rPr>
        <w:rFonts w:hint="default"/>
      </w:rPr>
    </w:lvl>
    <w:lvl w:ilvl="3">
      <w:start w:val="1"/>
      <w:numFmt w:val="decimal"/>
      <w:pStyle w:val="Heading4"/>
      <w:lvlText w:val="%1.%2.%3.%4."/>
      <w:lvlJc w:val="left"/>
      <w:pPr>
        <w:tabs>
          <w:tab w:val="num" w:pos="2628"/>
        </w:tabs>
        <w:ind w:left="2628" w:hanging="1728"/>
      </w:pPr>
      <w:rPr>
        <w:rFonts w:hint="default"/>
        <w:i w:val="0"/>
      </w:rPr>
    </w:lvl>
    <w:lvl w:ilvl="4">
      <w:start w:val="1"/>
      <w:numFmt w:val="decimal"/>
      <w:pStyle w:val="Heading5"/>
      <w:lvlText w:val="%1.%2.%3.%4.%5."/>
      <w:lvlJc w:val="left"/>
      <w:pPr>
        <w:tabs>
          <w:tab w:val="num" w:pos="2232"/>
        </w:tabs>
        <w:ind w:left="2232" w:hanging="223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lvlText w:val="%1.%2.%3.%4.%5.%6."/>
      <w:lvlJc w:val="left"/>
      <w:pPr>
        <w:tabs>
          <w:tab w:val="num" w:pos="2736"/>
        </w:tabs>
        <w:ind w:left="2736" w:hanging="27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nsid w:val="045732C5"/>
    <w:multiLevelType w:val="hybridMultilevel"/>
    <w:tmpl w:val="DCD2283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nsid w:val="052C1C95"/>
    <w:multiLevelType w:val="hybridMultilevel"/>
    <w:tmpl w:val="92ECE1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A9E0B1C"/>
    <w:multiLevelType w:val="hybridMultilevel"/>
    <w:tmpl w:val="A1FCCB22"/>
    <w:lvl w:ilvl="0" w:tplc="A536782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EAF7FBC"/>
    <w:multiLevelType w:val="hybridMultilevel"/>
    <w:tmpl w:val="42226E9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nsid w:val="10BF1FD8"/>
    <w:multiLevelType w:val="hybridMultilevel"/>
    <w:tmpl w:val="A8D6A2F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nsid w:val="122B2E85"/>
    <w:multiLevelType w:val="hybridMultilevel"/>
    <w:tmpl w:val="5322A7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4467DE2"/>
    <w:multiLevelType w:val="hybridMultilevel"/>
    <w:tmpl w:val="3F3A290C"/>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16CE0743"/>
    <w:multiLevelType w:val="multilevel"/>
    <w:tmpl w:val="F8E4F68A"/>
    <w:lvl w:ilvl="0">
      <w:start w:val="1"/>
      <w:numFmt w:val="decimal"/>
      <w:lvlText w:val="%1."/>
      <w:lvlJc w:val="left"/>
      <w:pPr>
        <w:tabs>
          <w:tab w:val="num" w:pos="360"/>
        </w:tabs>
        <w:ind w:left="360" w:hanging="360"/>
      </w:pPr>
      <w:rPr>
        <w:rFonts w:ascii="Arial" w:hAnsi="Arial" w:hint="default"/>
        <w:b/>
        <w:i w:val="0"/>
        <w:sz w:val="24"/>
        <w:szCs w:val="24"/>
      </w:rPr>
    </w:lvl>
    <w:lvl w:ilvl="1">
      <w:start w:val="1"/>
      <w:numFmt w:val="decimal"/>
      <w:lvlText w:val="%1.%2."/>
      <w:lvlJc w:val="left"/>
      <w:pPr>
        <w:tabs>
          <w:tab w:val="num" w:pos="792"/>
        </w:tabs>
        <w:ind w:left="792" w:hanging="432"/>
      </w:pPr>
      <w:rPr>
        <w:rFonts w:ascii="Arial" w:hAnsi="Arial" w:hint="default"/>
        <w:b/>
        <w:i w:val="0"/>
        <w:color w:val="auto"/>
        <w:sz w:val="24"/>
        <w:szCs w:val="24"/>
      </w:rPr>
    </w:lvl>
    <w:lvl w:ilvl="2">
      <w:start w:val="1"/>
      <w:numFmt w:val="decimal"/>
      <w:pStyle w:val="Header3"/>
      <w:lvlText w:val="%1.%2.%3."/>
      <w:lvlJc w:val="left"/>
      <w:pPr>
        <w:tabs>
          <w:tab w:val="num" w:pos="1224"/>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9">
    <w:nsid w:val="18F52CD6"/>
    <w:multiLevelType w:val="hybridMultilevel"/>
    <w:tmpl w:val="741A6B9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nsid w:val="1A420669"/>
    <w:multiLevelType w:val="hybridMultilevel"/>
    <w:tmpl w:val="402E7B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AD76CCC"/>
    <w:multiLevelType w:val="hybridMultilevel"/>
    <w:tmpl w:val="4C386DB2"/>
    <w:lvl w:ilvl="0" w:tplc="A536782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1D807B10"/>
    <w:multiLevelType w:val="hybridMultilevel"/>
    <w:tmpl w:val="EBEC6AD4"/>
    <w:lvl w:ilvl="0" w:tplc="A564A1A0">
      <w:start w:val="1"/>
      <w:numFmt w:val="bullet"/>
      <w:pStyle w:val="BodyTextBullet1"/>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nsid w:val="1E7530C9"/>
    <w:multiLevelType w:val="hybridMultilevel"/>
    <w:tmpl w:val="A5BA5B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F5D6396"/>
    <w:multiLevelType w:val="hybridMultilevel"/>
    <w:tmpl w:val="563A737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0121BD4"/>
    <w:multiLevelType w:val="hybridMultilevel"/>
    <w:tmpl w:val="A6884F30"/>
    <w:lvl w:ilvl="0" w:tplc="A536782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20D824DE"/>
    <w:multiLevelType w:val="hybridMultilevel"/>
    <w:tmpl w:val="3384AC1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nsid w:val="247977B8"/>
    <w:multiLevelType w:val="hybridMultilevel"/>
    <w:tmpl w:val="644650B8"/>
    <w:lvl w:ilvl="0" w:tplc="A536782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6CA3D23"/>
    <w:multiLevelType w:val="hybridMultilevel"/>
    <w:tmpl w:val="535ECE6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nsid w:val="29027926"/>
    <w:multiLevelType w:val="hybridMultilevel"/>
    <w:tmpl w:val="8D6CF7C0"/>
    <w:lvl w:ilvl="0" w:tplc="E384EF1C">
      <w:start w:val="1"/>
      <w:numFmt w:val="bullet"/>
      <w:pStyle w:val="BulletedList2"/>
      <w:lvlText w:val=""/>
      <w:lvlJc w:val="left"/>
      <w:pPr>
        <w:tabs>
          <w:tab w:val="num" w:pos="1494"/>
        </w:tabs>
        <w:ind w:left="1494" w:hanging="360"/>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0">
    <w:nsid w:val="2AA069EF"/>
    <w:multiLevelType w:val="hybridMultilevel"/>
    <w:tmpl w:val="0D642600"/>
    <w:lvl w:ilvl="0" w:tplc="A5367828">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nsid w:val="2C6B4E67"/>
    <w:multiLevelType w:val="hybridMultilevel"/>
    <w:tmpl w:val="1424FB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2D2470CA"/>
    <w:multiLevelType w:val="hybridMultilevel"/>
    <w:tmpl w:val="7954F308"/>
    <w:lvl w:ilvl="0" w:tplc="A536782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2E425B23"/>
    <w:multiLevelType w:val="hybridMultilevel"/>
    <w:tmpl w:val="5186EB6C"/>
    <w:lvl w:ilvl="0" w:tplc="A5367828">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nsid w:val="2EA70A8E"/>
    <w:multiLevelType w:val="hybridMultilevel"/>
    <w:tmpl w:val="1B9C9D2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
    <w:nsid w:val="30711710"/>
    <w:multiLevelType w:val="hybridMultilevel"/>
    <w:tmpl w:val="F3C8DDE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nsid w:val="3099097B"/>
    <w:multiLevelType w:val="hybridMultilevel"/>
    <w:tmpl w:val="AFA281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30CF4423"/>
    <w:multiLevelType w:val="multilevel"/>
    <w:tmpl w:val="F8022308"/>
    <w:lvl w:ilvl="0">
      <w:start w:val="1"/>
      <w:numFmt w:val="decimal"/>
      <w:pStyle w:val="BulletInstructions"/>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8">
    <w:nsid w:val="327F5CE7"/>
    <w:multiLevelType w:val="hybridMultilevel"/>
    <w:tmpl w:val="7BC4ADCC"/>
    <w:lvl w:ilvl="0" w:tplc="73E6A4FA">
      <w:start w:val="1"/>
      <w:numFmt w:val="bullet"/>
      <w:pStyle w:val="BodyBullet2"/>
      <w:lvlText w:val=""/>
      <w:lvlJc w:val="left"/>
      <w:pPr>
        <w:tabs>
          <w:tab w:val="num" w:pos="1800"/>
        </w:tabs>
        <w:ind w:left="1800" w:hanging="360"/>
      </w:pPr>
      <w:rPr>
        <w:rFonts w:ascii="Symbol" w:hAnsi="Symbol" w:hint="default"/>
      </w:rPr>
    </w:lvl>
    <w:lvl w:ilvl="1" w:tplc="04090019" w:tentative="1">
      <w:start w:val="1"/>
      <w:numFmt w:val="bullet"/>
      <w:lvlText w:val="o"/>
      <w:lvlJc w:val="left"/>
      <w:pPr>
        <w:tabs>
          <w:tab w:val="num" w:pos="2520"/>
        </w:tabs>
        <w:ind w:left="2520" w:hanging="360"/>
      </w:pPr>
      <w:rPr>
        <w:rFonts w:ascii="Courier New" w:hAnsi="Courier New" w:cs="Courier New" w:hint="default"/>
      </w:rPr>
    </w:lvl>
    <w:lvl w:ilvl="2" w:tplc="0409001B" w:tentative="1">
      <w:start w:val="1"/>
      <w:numFmt w:val="bullet"/>
      <w:lvlText w:val=""/>
      <w:lvlJc w:val="left"/>
      <w:pPr>
        <w:tabs>
          <w:tab w:val="num" w:pos="3240"/>
        </w:tabs>
        <w:ind w:left="3240" w:hanging="360"/>
      </w:pPr>
      <w:rPr>
        <w:rFonts w:ascii="Wingdings" w:hAnsi="Wingdings" w:hint="default"/>
      </w:rPr>
    </w:lvl>
    <w:lvl w:ilvl="3" w:tplc="0409000F" w:tentative="1">
      <w:start w:val="1"/>
      <w:numFmt w:val="bullet"/>
      <w:lvlText w:val=""/>
      <w:lvlJc w:val="left"/>
      <w:pPr>
        <w:tabs>
          <w:tab w:val="num" w:pos="3960"/>
        </w:tabs>
        <w:ind w:left="3960" w:hanging="360"/>
      </w:pPr>
      <w:rPr>
        <w:rFonts w:ascii="Symbol" w:hAnsi="Symbol" w:hint="default"/>
      </w:rPr>
    </w:lvl>
    <w:lvl w:ilvl="4" w:tplc="04090019" w:tentative="1">
      <w:start w:val="1"/>
      <w:numFmt w:val="bullet"/>
      <w:lvlText w:val="o"/>
      <w:lvlJc w:val="left"/>
      <w:pPr>
        <w:tabs>
          <w:tab w:val="num" w:pos="4680"/>
        </w:tabs>
        <w:ind w:left="4680" w:hanging="360"/>
      </w:pPr>
      <w:rPr>
        <w:rFonts w:ascii="Courier New" w:hAnsi="Courier New" w:cs="Courier New" w:hint="default"/>
      </w:rPr>
    </w:lvl>
    <w:lvl w:ilvl="5" w:tplc="0409001B" w:tentative="1">
      <w:start w:val="1"/>
      <w:numFmt w:val="bullet"/>
      <w:lvlText w:val=""/>
      <w:lvlJc w:val="left"/>
      <w:pPr>
        <w:tabs>
          <w:tab w:val="num" w:pos="5400"/>
        </w:tabs>
        <w:ind w:left="5400" w:hanging="360"/>
      </w:pPr>
      <w:rPr>
        <w:rFonts w:ascii="Wingdings" w:hAnsi="Wingdings" w:hint="default"/>
      </w:rPr>
    </w:lvl>
    <w:lvl w:ilvl="6" w:tplc="0409000F" w:tentative="1">
      <w:start w:val="1"/>
      <w:numFmt w:val="bullet"/>
      <w:lvlText w:val=""/>
      <w:lvlJc w:val="left"/>
      <w:pPr>
        <w:tabs>
          <w:tab w:val="num" w:pos="6120"/>
        </w:tabs>
        <w:ind w:left="6120" w:hanging="360"/>
      </w:pPr>
      <w:rPr>
        <w:rFonts w:ascii="Symbol" w:hAnsi="Symbol" w:hint="default"/>
      </w:rPr>
    </w:lvl>
    <w:lvl w:ilvl="7" w:tplc="04090019" w:tentative="1">
      <w:start w:val="1"/>
      <w:numFmt w:val="bullet"/>
      <w:lvlText w:val="o"/>
      <w:lvlJc w:val="left"/>
      <w:pPr>
        <w:tabs>
          <w:tab w:val="num" w:pos="6840"/>
        </w:tabs>
        <w:ind w:left="6840" w:hanging="360"/>
      </w:pPr>
      <w:rPr>
        <w:rFonts w:ascii="Courier New" w:hAnsi="Courier New" w:cs="Courier New" w:hint="default"/>
      </w:rPr>
    </w:lvl>
    <w:lvl w:ilvl="8" w:tplc="0409001B" w:tentative="1">
      <w:start w:val="1"/>
      <w:numFmt w:val="bullet"/>
      <w:lvlText w:val=""/>
      <w:lvlJc w:val="left"/>
      <w:pPr>
        <w:tabs>
          <w:tab w:val="num" w:pos="7560"/>
        </w:tabs>
        <w:ind w:left="7560" w:hanging="360"/>
      </w:pPr>
      <w:rPr>
        <w:rFonts w:ascii="Wingdings" w:hAnsi="Wingdings" w:hint="default"/>
      </w:rPr>
    </w:lvl>
  </w:abstractNum>
  <w:abstractNum w:abstractNumId="29">
    <w:nsid w:val="33A16592"/>
    <w:multiLevelType w:val="hybridMultilevel"/>
    <w:tmpl w:val="D5188F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341D77C0"/>
    <w:multiLevelType w:val="hybridMultilevel"/>
    <w:tmpl w:val="A104A1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35A11B5E"/>
    <w:multiLevelType w:val="hybridMultilevel"/>
    <w:tmpl w:val="4BDED55E"/>
    <w:lvl w:ilvl="0" w:tplc="A536782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nsid w:val="36B45F87"/>
    <w:multiLevelType w:val="hybridMultilevel"/>
    <w:tmpl w:val="344E20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3A2733AE"/>
    <w:multiLevelType w:val="hybridMultilevel"/>
    <w:tmpl w:val="BD841AB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nsid w:val="3B015F62"/>
    <w:multiLevelType w:val="hybridMultilevel"/>
    <w:tmpl w:val="1B666A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3BFE4463"/>
    <w:multiLevelType w:val="hybridMultilevel"/>
    <w:tmpl w:val="BE8ED7F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3D064F6B"/>
    <w:multiLevelType w:val="hybridMultilevel"/>
    <w:tmpl w:val="0B10EAB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7">
    <w:nsid w:val="405C50DF"/>
    <w:multiLevelType w:val="hybridMultilevel"/>
    <w:tmpl w:val="DAF694A0"/>
    <w:lvl w:ilvl="0" w:tplc="4DDEB20A">
      <w:start w:val="1"/>
      <w:numFmt w:val="bullet"/>
      <w:pStyle w:val="InstructionalBullets"/>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411042B0"/>
    <w:multiLevelType w:val="hybridMultilevel"/>
    <w:tmpl w:val="39AC06E8"/>
    <w:lvl w:ilvl="0" w:tplc="BC08340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46277A22"/>
    <w:multiLevelType w:val="hybridMultilevel"/>
    <w:tmpl w:val="626A12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469E59F2"/>
    <w:multiLevelType w:val="hybridMultilevel"/>
    <w:tmpl w:val="9F3E7D16"/>
    <w:lvl w:ilvl="0" w:tplc="A536782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
    <w:nsid w:val="477F1C4C"/>
    <w:multiLevelType w:val="hybridMultilevel"/>
    <w:tmpl w:val="70723D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4A060906"/>
    <w:multiLevelType w:val="multilevel"/>
    <w:tmpl w:val="A364A074"/>
    <w:lvl w:ilvl="0">
      <w:start w:val="5"/>
      <w:numFmt w:val="decimal"/>
      <w:lvlText w:val="%1"/>
      <w:lvlJc w:val="left"/>
      <w:pPr>
        <w:ind w:left="645" w:hanging="64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3">
    <w:nsid w:val="4ADB783D"/>
    <w:multiLevelType w:val="hybridMultilevel"/>
    <w:tmpl w:val="0108F1EA"/>
    <w:lvl w:ilvl="0" w:tplc="A536782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4BC63E69"/>
    <w:multiLevelType w:val="multilevel"/>
    <w:tmpl w:val="69A680EC"/>
    <w:lvl w:ilvl="0">
      <w:start w:val="1"/>
      <w:numFmt w:val="upperLetter"/>
      <w:pStyle w:val="Appendix1"/>
      <w:lvlText w:val="%1."/>
      <w:lvlJc w:val="left"/>
      <w:pPr>
        <w:tabs>
          <w:tab w:val="num" w:pos="720"/>
        </w:tabs>
        <w:ind w:left="720" w:hanging="360"/>
      </w:pPr>
      <w:rPr>
        <w:rFonts w:ascii="Arial" w:hAnsi="Arial" w:cs="Arial"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Appendix2"/>
      <w:lvlText w:val="%1.%2."/>
      <w:lvlJc w:val="left"/>
      <w:pPr>
        <w:tabs>
          <w:tab w:val="num" w:pos="1152"/>
        </w:tabs>
        <w:ind w:left="1152" w:hanging="432"/>
      </w:pPr>
      <w:rPr>
        <w:rFonts w:hint="default"/>
      </w:rPr>
    </w:lvl>
    <w:lvl w:ilvl="2">
      <w:start w:val="1"/>
      <w:numFmt w:val="decimal"/>
      <w:lvlText w:val="%1.%2.%3."/>
      <w:lvlJc w:val="left"/>
      <w:pPr>
        <w:tabs>
          <w:tab w:val="num" w:pos="1800"/>
        </w:tabs>
        <w:ind w:left="1584" w:hanging="504"/>
      </w:pPr>
      <w:rPr>
        <w:rFonts w:hint="default"/>
      </w:rPr>
    </w:lvl>
    <w:lvl w:ilvl="3">
      <w:start w:val="1"/>
      <w:numFmt w:val="decimal"/>
      <w:lvlText w:val="%1.%2.%3.%4."/>
      <w:lvlJc w:val="left"/>
      <w:pPr>
        <w:tabs>
          <w:tab w:val="num" w:pos="216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45">
    <w:nsid w:val="4D783307"/>
    <w:multiLevelType w:val="hybridMultilevel"/>
    <w:tmpl w:val="DD0E1FA0"/>
    <w:lvl w:ilvl="0" w:tplc="673AB1F0">
      <w:start w:val="1"/>
      <w:numFmt w:val="none"/>
      <w:pStyle w:val="Question"/>
      <w:lvlText w:val="Question: "/>
      <w:lvlJc w:val="left"/>
      <w:pPr>
        <w:tabs>
          <w:tab w:val="num" w:pos="720"/>
        </w:tabs>
        <w:ind w:left="1080" w:hanging="1080"/>
      </w:pPr>
      <w:rPr>
        <w:rFonts w:ascii="Arial" w:hAnsi="Arial" w:hint="default"/>
        <w:b/>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nsid w:val="4F4B2C87"/>
    <w:multiLevelType w:val="hybridMultilevel"/>
    <w:tmpl w:val="F54284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5122492F"/>
    <w:multiLevelType w:val="hybridMultilevel"/>
    <w:tmpl w:val="83C461D6"/>
    <w:lvl w:ilvl="0" w:tplc="A5367828">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8">
    <w:nsid w:val="522808F4"/>
    <w:multiLevelType w:val="hybridMultilevel"/>
    <w:tmpl w:val="32E624E0"/>
    <w:lvl w:ilvl="0" w:tplc="A536782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9">
    <w:nsid w:val="53D843F7"/>
    <w:multiLevelType w:val="hybridMultilevel"/>
    <w:tmpl w:val="50D2DD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0">
    <w:nsid w:val="565C5DF1"/>
    <w:multiLevelType w:val="hybridMultilevel"/>
    <w:tmpl w:val="CAF80B08"/>
    <w:styleLink w:val="Headings"/>
    <w:lvl w:ilvl="0" w:tplc="7D1AC174">
      <w:start w:val="1"/>
      <w:numFmt w:val="lowerLetter"/>
      <w:pStyle w:val="BodyLettered1"/>
      <w:lvlText w:val="%1."/>
      <w:lvlJc w:val="left"/>
      <w:pPr>
        <w:tabs>
          <w:tab w:val="num" w:pos="288"/>
        </w:tabs>
        <w:ind w:left="216" w:hanging="216"/>
      </w:pPr>
      <w:rPr>
        <w:rFonts w:ascii="Times New Roman" w:hAnsi="Times New Roman" w:cs="Times New Roman" w:hint="default"/>
        <w:b w:val="0"/>
        <w:bCs w:val="0"/>
        <w:i w:val="0"/>
        <w:iCs w:val="0"/>
        <w:caps w:val="0"/>
        <w:smallCaps w:val="0"/>
        <w:strike w:val="0"/>
        <w:dstrike w:val="0"/>
        <w:vanish w:val="0"/>
        <w:color w:val="000000"/>
        <w:spacing w:val="0"/>
        <w:kern w:val="0"/>
        <w:position w:val="0"/>
        <w:sz w:val="20"/>
        <w:szCs w:val="20"/>
        <w:u w:val="none"/>
        <w:vertAlign w:val="baseline"/>
        <w:em w:val="no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nsid w:val="581571F7"/>
    <w:multiLevelType w:val="hybridMultilevel"/>
    <w:tmpl w:val="E6B43818"/>
    <w:lvl w:ilvl="0" w:tplc="7A2418D4">
      <w:start w:val="1"/>
      <w:numFmt w:val="bullet"/>
      <w:pStyle w:val="BodyTextBullet2"/>
      <w:lvlText w:val="o"/>
      <w:lvlJc w:val="left"/>
      <w:pPr>
        <w:ind w:left="1440" w:hanging="360"/>
      </w:pPr>
      <w:rPr>
        <w:rFonts w:ascii="Courier New" w:hAnsi="Courier New" w:cs="Courier New"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5AD32BE4"/>
    <w:multiLevelType w:val="hybridMultilevel"/>
    <w:tmpl w:val="E990DFF8"/>
    <w:lvl w:ilvl="0" w:tplc="A5367828">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3">
    <w:nsid w:val="5BEC2412"/>
    <w:multiLevelType w:val="hybridMultilevel"/>
    <w:tmpl w:val="112E7BAE"/>
    <w:lvl w:ilvl="0" w:tplc="A536782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4">
    <w:nsid w:val="5C1E306D"/>
    <w:multiLevelType w:val="multilevel"/>
    <w:tmpl w:val="E42C1F7E"/>
    <w:lvl w:ilvl="0">
      <w:start w:val="1"/>
      <w:numFmt w:val="upperLetter"/>
      <w:pStyle w:val="AppHeading1"/>
      <w:lvlText w:val="Appendix %1."/>
      <w:lvlJc w:val="left"/>
      <w:pPr>
        <w:tabs>
          <w:tab w:val="num" w:pos="2160"/>
        </w:tabs>
        <w:ind w:left="1872" w:hanging="1872"/>
      </w:pPr>
      <w:rPr>
        <w:rFonts w:ascii="Arial Bold" w:hAnsi="Arial Bold" w:hint="default"/>
        <w:b/>
        <w:i w:val="0"/>
        <w:color w:val="0000FF"/>
        <w:sz w:val="36"/>
      </w:rPr>
    </w:lvl>
    <w:lvl w:ilvl="1">
      <w:start w:val="1"/>
      <w:numFmt w:val="decimal"/>
      <w:pStyle w:val="AppHeading2"/>
      <w:lvlText w:val="%1.%2"/>
      <w:lvlJc w:val="left"/>
      <w:pPr>
        <w:tabs>
          <w:tab w:val="num" w:pos="720"/>
        </w:tabs>
        <w:ind w:left="720" w:hanging="720"/>
      </w:pPr>
      <w:rPr>
        <w:rFonts w:ascii="Arial Bold" w:hAnsi="Arial Bold" w:hint="default"/>
        <w:b/>
        <w:i w:val="0"/>
        <w:color w:val="0000FF"/>
        <w:sz w:val="32"/>
      </w:rPr>
    </w:lvl>
    <w:lvl w:ilvl="2">
      <w:start w:val="1"/>
      <w:numFmt w:val="decimal"/>
      <w:lvlText w:val="%1.%2.%3"/>
      <w:lvlJc w:val="left"/>
      <w:pPr>
        <w:tabs>
          <w:tab w:val="num" w:pos="1008"/>
        </w:tabs>
        <w:ind w:left="1008" w:hanging="1008"/>
      </w:pPr>
      <w:rPr>
        <w:rFonts w:ascii="Arial Bold" w:hAnsi="Arial Bold" w:hint="default"/>
        <w:b/>
        <w:i w:val="0"/>
        <w:color w:val="0000FF"/>
        <w:sz w:val="28"/>
      </w:rPr>
    </w:lvl>
    <w:lvl w:ilvl="3">
      <w:start w:val="1"/>
      <w:numFmt w:val="decimal"/>
      <w:pStyle w:val="AppHeading4"/>
      <w:lvlText w:val="%1.%2.%3.%4"/>
      <w:lvlJc w:val="left"/>
      <w:pPr>
        <w:tabs>
          <w:tab w:val="num" w:pos="1008"/>
        </w:tabs>
        <w:ind w:left="1008" w:hanging="1008"/>
      </w:pPr>
      <w:rPr>
        <w:rFonts w:ascii="Arial Bold" w:hAnsi="Arial Bold" w:hint="default"/>
        <w:b/>
        <w:i w:val="0"/>
        <w:color w:val="0000FF"/>
        <w:sz w:val="26"/>
      </w:rPr>
    </w:lvl>
    <w:lvl w:ilvl="4">
      <w:start w:val="1"/>
      <w:numFmt w:val="decimal"/>
      <w:lvlText w:val="%5%4"/>
      <w:lvlJc w:val="left"/>
      <w:pPr>
        <w:tabs>
          <w:tab w:val="num" w:pos="1224"/>
        </w:tabs>
        <w:ind w:left="1224" w:hanging="1224"/>
      </w:pPr>
      <w:rPr>
        <w:rFonts w:ascii="Arial Narrow" w:hAnsi="Arial Narrow" w:hint="default"/>
        <w:b w:val="0"/>
        <w:i/>
        <w:sz w:val="26"/>
      </w:rPr>
    </w:lvl>
    <w:lvl w:ilvl="5">
      <w:start w:val="1"/>
      <w:numFmt w:val="none"/>
      <w:lvlText w:val=""/>
      <w:lvlJc w:val="left"/>
      <w:pPr>
        <w:tabs>
          <w:tab w:val="num" w:pos="2160"/>
        </w:tabs>
        <w:ind w:left="2160" w:hanging="360"/>
      </w:pPr>
      <w:rPr>
        <w:rFonts w:ascii="Arial Narrow" w:hAnsi="Arial Narrow" w:hint="default"/>
        <w:sz w:val="24"/>
      </w:rPr>
    </w:lvl>
    <w:lvl w:ilvl="6">
      <w:start w:val="1"/>
      <w:numFmt w:val="none"/>
      <w:lvlText w:val=""/>
      <w:lvlJc w:val="left"/>
      <w:pPr>
        <w:tabs>
          <w:tab w:val="num" w:pos="2520"/>
        </w:tabs>
        <w:ind w:left="2520" w:hanging="360"/>
      </w:pPr>
      <w:rPr>
        <w:rFonts w:hint="default"/>
      </w:rPr>
    </w:lvl>
    <w:lvl w:ilvl="7">
      <w:start w:val="1"/>
      <w:numFmt w:val="none"/>
      <w:lvlText w:val=""/>
      <w:lvlJc w:val="left"/>
      <w:pPr>
        <w:tabs>
          <w:tab w:val="num" w:pos="2880"/>
        </w:tabs>
        <w:ind w:left="2880" w:hanging="360"/>
      </w:pPr>
      <w:rPr>
        <w:rFonts w:hint="default"/>
      </w:rPr>
    </w:lvl>
    <w:lvl w:ilvl="8">
      <w:start w:val="1"/>
      <w:numFmt w:val="none"/>
      <w:lvlText w:val=""/>
      <w:lvlJc w:val="left"/>
      <w:pPr>
        <w:tabs>
          <w:tab w:val="num" w:pos="3240"/>
        </w:tabs>
        <w:ind w:left="3240" w:hanging="360"/>
      </w:pPr>
      <w:rPr>
        <w:rFonts w:hint="default"/>
      </w:rPr>
    </w:lvl>
  </w:abstractNum>
  <w:abstractNum w:abstractNumId="55">
    <w:nsid w:val="5C7D77F2"/>
    <w:multiLevelType w:val="hybridMultilevel"/>
    <w:tmpl w:val="AC3E329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6">
    <w:nsid w:val="5CA15ED0"/>
    <w:multiLevelType w:val="hybridMultilevel"/>
    <w:tmpl w:val="3D707FFE"/>
    <w:lvl w:ilvl="0" w:tplc="A536782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5E8F5013"/>
    <w:multiLevelType w:val="hybridMultilevel"/>
    <w:tmpl w:val="3BD833A6"/>
    <w:lvl w:ilvl="0" w:tplc="0324F852">
      <w:start w:val="1"/>
      <w:numFmt w:val="bullet"/>
      <w:pStyle w:val="BulletedList"/>
      <w:lvlText w:val=""/>
      <w:lvlJc w:val="left"/>
      <w:pPr>
        <w:tabs>
          <w:tab w:val="num" w:pos="1134"/>
        </w:tabs>
        <w:ind w:left="1134" w:hanging="567"/>
      </w:pPr>
      <w:rPr>
        <w:rFonts w:ascii="Symbol" w:hAnsi="Symbol" w:hint="default"/>
      </w:rPr>
    </w:lvl>
    <w:lvl w:ilvl="1" w:tplc="0112633C">
      <w:start w:val="2"/>
      <w:numFmt w:val="bullet"/>
      <w:lvlText w:val="-"/>
      <w:lvlJc w:val="left"/>
      <w:pPr>
        <w:tabs>
          <w:tab w:val="num" w:pos="1440"/>
        </w:tabs>
        <w:ind w:left="1440" w:hanging="360"/>
      </w:pPr>
      <w:rPr>
        <w:rFonts w:ascii="Times New Roman" w:eastAsia="MS Mincho" w:hAnsi="Times New Roman" w:cs="Times New Roman" w:hint="default"/>
      </w:rPr>
    </w:lvl>
    <w:lvl w:ilvl="2" w:tplc="847627D2" w:tentative="1">
      <w:start w:val="1"/>
      <w:numFmt w:val="bullet"/>
      <w:lvlText w:val=""/>
      <w:lvlJc w:val="left"/>
      <w:pPr>
        <w:tabs>
          <w:tab w:val="num" w:pos="2160"/>
        </w:tabs>
        <w:ind w:left="2160" w:hanging="360"/>
      </w:pPr>
      <w:rPr>
        <w:rFonts w:ascii="Wingdings" w:hAnsi="Wingdings" w:hint="default"/>
      </w:rPr>
    </w:lvl>
    <w:lvl w:ilvl="3" w:tplc="E8A0E0B6" w:tentative="1">
      <w:start w:val="1"/>
      <w:numFmt w:val="bullet"/>
      <w:lvlText w:val=""/>
      <w:lvlJc w:val="left"/>
      <w:pPr>
        <w:tabs>
          <w:tab w:val="num" w:pos="2880"/>
        </w:tabs>
        <w:ind w:left="2880" w:hanging="360"/>
      </w:pPr>
      <w:rPr>
        <w:rFonts w:ascii="Symbol" w:hAnsi="Symbol" w:hint="default"/>
      </w:rPr>
    </w:lvl>
    <w:lvl w:ilvl="4" w:tplc="24D45D3E" w:tentative="1">
      <w:start w:val="1"/>
      <w:numFmt w:val="bullet"/>
      <w:lvlText w:val="o"/>
      <w:lvlJc w:val="left"/>
      <w:pPr>
        <w:tabs>
          <w:tab w:val="num" w:pos="3600"/>
        </w:tabs>
        <w:ind w:left="3600" w:hanging="360"/>
      </w:pPr>
      <w:rPr>
        <w:rFonts w:ascii="Courier New" w:hAnsi="Courier New" w:cs="Courier New" w:hint="default"/>
      </w:rPr>
    </w:lvl>
    <w:lvl w:ilvl="5" w:tplc="6C8A89A8" w:tentative="1">
      <w:start w:val="1"/>
      <w:numFmt w:val="bullet"/>
      <w:lvlText w:val=""/>
      <w:lvlJc w:val="left"/>
      <w:pPr>
        <w:tabs>
          <w:tab w:val="num" w:pos="4320"/>
        </w:tabs>
        <w:ind w:left="4320" w:hanging="360"/>
      </w:pPr>
      <w:rPr>
        <w:rFonts w:ascii="Wingdings" w:hAnsi="Wingdings" w:hint="default"/>
      </w:rPr>
    </w:lvl>
    <w:lvl w:ilvl="6" w:tplc="6CA8D7F0" w:tentative="1">
      <w:start w:val="1"/>
      <w:numFmt w:val="bullet"/>
      <w:lvlText w:val=""/>
      <w:lvlJc w:val="left"/>
      <w:pPr>
        <w:tabs>
          <w:tab w:val="num" w:pos="5040"/>
        </w:tabs>
        <w:ind w:left="5040" w:hanging="360"/>
      </w:pPr>
      <w:rPr>
        <w:rFonts w:ascii="Symbol" w:hAnsi="Symbol" w:hint="default"/>
      </w:rPr>
    </w:lvl>
    <w:lvl w:ilvl="7" w:tplc="BBBE0224" w:tentative="1">
      <w:start w:val="1"/>
      <w:numFmt w:val="bullet"/>
      <w:lvlText w:val="o"/>
      <w:lvlJc w:val="left"/>
      <w:pPr>
        <w:tabs>
          <w:tab w:val="num" w:pos="5760"/>
        </w:tabs>
        <w:ind w:left="5760" w:hanging="360"/>
      </w:pPr>
      <w:rPr>
        <w:rFonts w:ascii="Courier New" w:hAnsi="Courier New" w:cs="Courier New" w:hint="default"/>
      </w:rPr>
    </w:lvl>
    <w:lvl w:ilvl="8" w:tplc="66CE4B28" w:tentative="1">
      <w:start w:val="1"/>
      <w:numFmt w:val="bullet"/>
      <w:lvlText w:val=""/>
      <w:lvlJc w:val="left"/>
      <w:pPr>
        <w:tabs>
          <w:tab w:val="num" w:pos="6480"/>
        </w:tabs>
        <w:ind w:left="6480" w:hanging="360"/>
      </w:pPr>
      <w:rPr>
        <w:rFonts w:ascii="Wingdings" w:hAnsi="Wingdings" w:hint="default"/>
      </w:rPr>
    </w:lvl>
  </w:abstractNum>
  <w:abstractNum w:abstractNumId="58">
    <w:nsid w:val="5F2859F4"/>
    <w:multiLevelType w:val="hybridMultilevel"/>
    <w:tmpl w:val="7BD4D028"/>
    <w:styleLink w:val="111111"/>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9">
    <w:nsid w:val="5F910614"/>
    <w:multiLevelType w:val="hybridMultilevel"/>
    <w:tmpl w:val="A678BE4A"/>
    <w:lvl w:ilvl="0" w:tplc="A536782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5FBE4381"/>
    <w:multiLevelType w:val="hybridMultilevel"/>
    <w:tmpl w:val="2512760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1">
    <w:nsid w:val="602533E3"/>
    <w:multiLevelType w:val="hybridMultilevel"/>
    <w:tmpl w:val="B4824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606A0D49"/>
    <w:multiLevelType w:val="multilevel"/>
    <w:tmpl w:val="7772D7E8"/>
    <w:lvl w:ilvl="0">
      <w:start w:val="1"/>
      <w:numFmt w:val="upperLetter"/>
      <w:lvlText w:val="%1."/>
      <w:lvlJc w:val="left"/>
      <w:pPr>
        <w:tabs>
          <w:tab w:val="num" w:pos="0"/>
        </w:tabs>
        <w:ind w:left="0" w:firstLine="0"/>
      </w:pPr>
      <w:rPr>
        <w:rFonts w:hint="default"/>
      </w:rPr>
    </w:lvl>
    <w:lvl w:ilvl="1">
      <w:start w:val="1"/>
      <w:numFmt w:val="decimal"/>
      <w:pStyle w:val="Appendix11"/>
      <w:lvlText w:val="%1.%2."/>
      <w:lvlJc w:val="left"/>
      <w:pPr>
        <w:tabs>
          <w:tab w:val="num" w:pos="1080"/>
        </w:tabs>
        <w:ind w:left="360" w:hanging="360"/>
      </w:pPr>
      <w:rPr>
        <w:rFonts w:hint="default"/>
      </w:rPr>
    </w:lvl>
    <w:lvl w:ilvl="2">
      <w:start w:val="1"/>
      <w:numFmt w:val="decimal"/>
      <w:lvlText w:val="%1.%3.%2"/>
      <w:lvlJc w:val="left"/>
      <w:pPr>
        <w:tabs>
          <w:tab w:val="num" w:pos="1800"/>
        </w:tabs>
        <w:ind w:left="1440" w:hanging="720"/>
      </w:pPr>
      <w:rPr>
        <w:rFonts w:hint="default"/>
      </w:rPr>
    </w:lvl>
    <w:lvl w:ilvl="3">
      <w:start w:val="1"/>
      <w:numFmt w:val="decimal"/>
      <w:lvlText w:val="%1.%2.%3.%4."/>
      <w:lvlJc w:val="left"/>
      <w:pPr>
        <w:tabs>
          <w:tab w:val="num" w:pos="2160"/>
        </w:tabs>
        <w:ind w:left="2520" w:hanging="1440"/>
      </w:pPr>
      <w:rPr>
        <w:rFonts w:hint="default"/>
      </w:rPr>
    </w:lvl>
    <w:lvl w:ilvl="4">
      <w:start w:val="1"/>
      <w:numFmt w:val="decimal"/>
      <w:lvlText w:val="%1.%2.%3.%4.%5."/>
      <w:lvlJc w:val="left"/>
      <w:pPr>
        <w:tabs>
          <w:tab w:val="num" w:pos="4320"/>
        </w:tabs>
        <w:ind w:left="2232" w:hanging="792"/>
      </w:pPr>
      <w:rPr>
        <w:rFonts w:hint="default"/>
      </w:rPr>
    </w:lvl>
    <w:lvl w:ilvl="5">
      <w:start w:val="1"/>
      <w:numFmt w:val="decimal"/>
      <w:lvlText w:val="%1.%2.%3.%4.%5.%6."/>
      <w:lvlJc w:val="left"/>
      <w:pPr>
        <w:tabs>
          <w:tab w:val="num" w:pos="5400"/>
        </w:tabs>
        <w:ind w:left="2736" w:hanging="936"/>
      </w:pPr>
      <w:rPr>
        <w:rFonts w:hint="default"/>
      </w:rPr>
    </w:lvl>
    <w:lvl w:ilvl="6">
      <w:start w:val="1"/>
      <w:numFmt w:val="decimal"/>
      <w:lvlText w:val="%1.%2.%3.%4.%5.%6.%7."/>
      <w:lvlJc w:val="left"/>
      <w:pPr>
        <w:tabs>
          <w:tab w:val="num" w:pos="6480"/>
        </w:tabs>
        <w:ind w:left="3240" w:hanging="1080"/>
      </w:pPr>
      <w:rPr>
        <w:rFonts w:hint="default"/>
      </w:rPr>
    </w:lvl>
    <w:lvl w:ilvl="7">
      <w:start w:val="1"/>
      <w:numFmt w:val="decimal"/>
      <w:lvlText w:val="%1.%2.%3.%4.%5.%6.%7.%8."/>
      <w:lvlJc w:val="left"/>
      <w:pPr>
        <w:tabs>
          <w:tab w:val="num" w:pos="7200"/>
        </w:tabs>
        <w:ind w:left="3744" w:hanging="1224"/>
      </w:pPr>
      <w:rPr>
        <w:rFonts w:hint="default"/>
      </w:rPr>
    </w:lvl>
    <w:lvl w:ilvl="8">
      <w:start w:val="1"/>
      <w:numFmt w:val="decimal"/>
      <w:lvlText w:val="%1.%2.%3.%4.%5.%6.%7.%8.%9."/>
      <w:lvlJc w:val="left"/>
      <w:pPr>
        <w:tabs>
          <w:tab w:val="num" w:pos="8280"/>
        </w:tabs>
        <w:ind w:left="4320" w:hanging="1440"/>
      </w:pPr>
      <w:rPr>
        <w:rFonts w:hint="default"/>
      </w:rPr>
    </w:lvl>
  </w:abstractNum>
  <w:abstractNum w:abstractNumId="63">
    <w:nsid w:val="62837D1B"/>
    <w:multiLevelType w:val="multilevel"/>
    <w:tmpl w:val="8C1A5F9E"/>
    <w:lvl w:ilvl="0">
      <w:start w:val="1"/>
      <w:numFmt w:val="upperLetter"/>
      <w:pStyle w:val="Appendix"/>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4">
    <w:nsid w:val="629C599D"/>
    <w:multiLevelType w:val="hybridMultilevel"/>
    <w:tmpl w:val="480EA0C8"/>
    <w:lvl w:ilvl="0" w:tplc="A536782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5">
    <w:nsid w:val="639649F0"/>
    <w:multiLevelType w:val="hybridMultilevel"/>
    <w:tmpl w:val="7B8419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68AE1F73"/>
    <w:multiLevelType w:val="hybridMultilevel"/>
    <w:tmpl w:val="D26AB2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6B3804E3"/>
    <w:multiLevelType w:val="hybridMultilevel"/>
    <w:tmpl w:val="4CA859E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nsid w:val="6D5C2438"/>
    <w:multiLevelType w:val="hybridMultilevel"/>
    <w:tmpl w:val="9CEEF7A4"/>
    <w:lvl w:ilvl="0" w:tplc="ECE217BE">
      <w:start w:val="1"/>
      <w:numFmt w:val="decimal"/>
      <w:pStyle w:val="BodyTextNumbered2"/>
      <w:lvlText w:val="%1."/>
      <w:lvlJc w:val="left"/>
      <w:pPr>
        <w:tabs>
          <w:tab w:val="num" w:pos="1440"/>
        </w:tabs>
        <w:ind w:left="1440" w:hanging="360"/>
      </w:pPr>
      <w:rPr>
        <w:rFonts w:hint="default"/>
      </w:rPr>
    </w:lvl>
    <w:lvl w:ilvl="1" w:tplc="1E84248A">
      <w:start w:val="1"/>
      <w:numFmt w:val="lowerLetter"/>
      <w:lvlText w:val="%2."/>
      <w:lvlJc w:val="left"/>
      <w:pPr>
        <w:tabs>
          <w:tab w:val="num" w:pos="2160"/>
        </w:tabs>
        <w:ind w:left="2160" w:hanging="360"/>
      </w:pPr>
    </w:lvl>
    <w:lvl w:ilvl="2" w:tplc="36B66468" w:tentative="1">
      <w:start w:val="1"/>
      <w:numFmt w:val="lowerRoman"/>
      <w:lvlText w:val="%3."/>
      <w:lvlJc w:val="right"/>
      <w:pPr>
        <w:tabs>
          <w:tab w:val="num" w:pos="2880"/>
        </w:tabs>
        <w:ind w:left="2880" w:hanging="180"/>
      </w:pPr>
    </w:lvl>
    <w:lvl w:ilvl="3" w:tplc="3F4A67F8" w:tentative="1">
      <w:start w:val="1"/>
      <w:numFmt w:val="decimal"/>
      <w:lvlText w:val="%4."/>
      <w:lvlJc w:val="left"/>
      <w:pPr>
        <w:tabs>
          <w:tab w:val="num" w:pos="3600"/>
        </w:tabs>
        <w:ind w:left="3600" w:hanging="360"/>
      </w:pPr>
    </w:lvl>
    <w:lvl w:ilvl="4" w:tplc="0C94D5B2" w:tentative="1">
      <w:start w:val="1"/>
      <w:numFmt w:val="lowerLetter"/>
      <w:lvlText w:val="%5."/>
      <w:lvlJc w:val="left"/>
      <w:pPr>
        <w:tabs>
          <w:tab w:val="num" w:pos="4320"/>
        </w:tabs>
        <w:ind w:left="4320" w:hanging="360"/>
      </w:pPr>
    </w:lvl>
    <w:lvl w:ilvl="5" w:tplc="91C81946" w:tentative="1">
      <w:start w:val="1"/>
      <w:numFmt w:val="lowerRoman"/>
      <w:lvlText w:val="%6."/>
      <w:lvlJc w:val="right"/>
      <w:pPr>
        <w:tabs>
          <w:tab w:val="num" w:pos="5040"/>
        </w:tabs>
        <w:ind w:left="5040" w:hanging="180"/>
      </w:pPr>
    </w:lvl>
    <w:lvl w:ilvl="6" w:tplc="10A60D06" w:tentative="1">
      <w:start w:val="1"/>
      <w:numFmt w:val="decimal"/>
      <w:lvlText w:val="%7."/>
      <w:lvlJc w:val="left"/>
      <w:pPr>
        <w:tabs>
          <w:tab w:val="num" w:pos="5760"/>
        </w:tabs>
        <w:ind w:left="5760" w:hanging="360"/>
      </w:pPr>
    </w:lvl>
    <w:lvl w:ilvl="7" w:tplc="0B785AD0" w:tentative="1">
      <w:start w:val="1"/>
      <w:numFmt w:val="lowerLetter"/>
      <w:lvlText w:val="%8."/>
      <w:lvlJc w:val="left"/>
      <w:pPr>
        <w:tabs>
          <w:tab w:val="num" w:pos="6480"/>
        </w:tabs>
        <w:ind w:left="6480" w:hanging="360"/>
      </w:pPr>
    </w:lvl>
    <w:lvl w:ilvl="8" w:tplc="3CDAC7CC" w:tentative="1">
      <w:start w:val="1"/>
      <w:numFmt w:val="lowerRoman"/>
      <w:lvlText w:val="%9."/>
      <w:lvlJc w:val="right"/>
      <w:pPr>
        <w:tabs>
          <w:tab w:val="num" w:pos="7200"/>
        </w:tabs>
        <w:ind w:left="7200" w:hanging="180"/>
      </w:pPr>
    </w:lvl>
  </w:abstractNum>
  <w:abstractNum w:abstractNumId="69">
    <w:nsid w:val="6F182A87"/>
    <w:multiLevelType w:val="hybridMultilevel"/>
    <w:tmpl w:val="253CB208"/>
    <w:lvl w:ilvl="0" w:tplc="72CC93A0">
      <w:start w:val="1"/>
      <w:numFmt w:val="decimal"/>
      <w:pStyle w:val="BodyTextNumbered1"/>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70">
    <w:nsid w:val="6FF84ED1"/>
    <w:multiLevelType w:val="hybridMultilevel"/>
    <w:tmpl w:val="D794E8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74CB5F14"/>
    <w:multiLevelType w:val="hybridMultilevel"/>
    <w:tmpl w:val="7DFCCC42"/>
    <w:lvl w:ilvl="0" w:tplc="09E4E140">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2">
    <w:nsid w:val="74EC5168"/>
    <w:multiLevelType w:val="hybridMultilevel"/>
    <w:tmpl w:val="023ACE24"/>
    <w:lvl w:ilvl="0" w:tplc="7E72691A">
      <w:start w:val="1"/>
      <w:numFmt w:val="none"/>
      <w:pStyle w:val="Note"/>
      <w:lvlText w:val="NOTE: "/>
      <w:lvlJc w:val="left"/>
      <w:pPr>
        <w:tabs>
          <w:tab w:val="num" w:pos="720"/>
        </w:tabs>
        <w:ind w:left="792" w:hanging="792"/>
      </w:pPr>
      <w:rPr>
        <w:rFonts w:ascii="Arial" w:hAnsi="Arial" w:hint="default"/>
        <w:b/>
        <w:i w:val="0"/>
      </w:rPr>
    </w:lvl>
    <w:lvl w:ilvl="1" w:tplc="04090019">
      <w:start w:val="1"/>
      <w:numFmt w:val="bullet"/>
      <w:lvlText w:val=""/>
      <w:lvlJc w:val="left"/>
      <w:pPr>
        <w:tabs>
          <w:tab w:val="num" w:pos="1440"/>
        </w:tabs>
        <w:ind w:left="1440" w:hanging="360"/>
      </w:pPr>
      <w:rPr>
        <w:rFonts w:ascii="Symbol" w:hAnsi="Symbol" w:hint="default"/>
        <w:b/>
        <w:i w:val="0"/>
      </w:rPr>
    </w:lvl>
    <w:lvl w:ilvl="2" w:tplc="C270B51E">
      <w:start w:val="1"/>
      <w:numFmt w:val="lowerLetter"/>
      <w:lvlText w:val="%3)"/>
      <w:lvlJc w:val="left"/>
      <w:pPr>
        <w:tabs>
          <w:tab w:val="num" w:pos="2340"/>
        </w:tabs>
        <w:ind w:left="2340" w:hanging="360"/>
      </w:pPr>
      <w:rPr>
        <w:rFonts w:hint="default"/>
      </w:rPr>
    </w:lvl>
    <w:lvl w:ilvl="3" w:tplc="E6BC47CC">
      <w:start w:val="1"/>
      <w:numFmt w:val="decimal"/>
      <w:lvlText w:val="%4."/>
      <w:lvlJc w:val="left"/>
      <w:pPr>
        <w:ind w:left="2880" w:hanging="360"/>
      </w:pPr>
      <w:rPr>
        <w:rFonts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3">
    <w:nsid w:val="77165333"/>
    <w:multiLevelType w:val="hybridMultilevel"/>
    <w:tmpl w:val="23BE9EEA"/>
    <w:lvl w:ilvl="0" w:tplc="A536782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4">
    <w:nsid w:val="78CA2C28"/>
    <w:multiLevelType w:val="hybridMultilevel"/>
    <w:tmpl w:val="8F369D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7AAA2416"/>
    <w:multiLevelType w:val="hybridMultilevel"/>
    <w:tmpl w:val="86C6C87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6">
    <w:nsid w:val="7AE858ED"/>
    <w:multiLevelType w:val="hybridMultilevel"/>
    <w:tmpl w:val="A9467AFE"/>
    <w:lvl w:ilvl="0" w:tplc="A536782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7">
    <w:nsid w:val="7B512058"/>
    <w:multiLevelType w:val="hybridMultilevel"/>
    <w:tmpl w:val="712C1DA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8">
    <w:nsid w:val="7EB7034F"/>
    <w:multiLevelType w:val="hybridMultilevel"/>
    <w:tmpl w:val="C72466F8"/>
    <w:lvl w:ilvl="0" w:tplc="04090001">
      <w:start w:val="1"/>
      <w:numFmt w:val="bullet"/>
      <w:lvlText w:val=""/>
      <w:lvlJc w:val="left"/>
      <w:pPr>
        <w:ind w:left="720" w:hanging="360"/>
      </w:pPr>
      <w:rPr>
        <w:rFonts w:ascii="Symbol" w:hAnsi="Symbol" w:hint="default"/>
      </w:rPr>
    </w:lvl>
    <w:lvl w:ilvl="1" w:tplc="9D5EAD00">
      <w:start w:val="1"/>
      <w:numFmt w:val="bullet"/>
      <w:pStyle w:val="bulletlistparagraph"/>
      <w:lvlText w:val="o"/>
      <w:lvlJc w:val="left"/>
      <w:pPr>
        <w:ind w:left="1440" w:hanging="360"/>
      </w:pPr>
      <w:rPr>
        <w:rFonts w:ascii="Courier New" w:hAnsi="Courier New" w:cs="Courier New" w:hint="default"/>
      </w:rPr>
    </w:lvl>
    <w:lvl w:ilvl="2" w:tplc="51022C4C">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7F3C7CDD"/>
    <w:multiLevelType w:val="hybridMultilevel"/>
    <w:tmpl w:val="0ECAB15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69"/>
  </w:num>
  <w:num w:numId="2">
    <w:abstractNumId w:val="68"/>
  </w:num>
  <w:num w:numId="3">
    <w:abstractNumId w:val="51"/>
  </w:num>
  <w:num w:numId="4">
    <w:abstractNumId w:val="28"/>
  </w:num>
  <w:num w:numId="5">
    <w:abstractNumId w:val="44"/>
  </w:num>
  <w:num w:numId="6">
    <w:abstractNumId w:val="27"/>
  </w:num>
  <w:num w:numId="7">
    <w:abstractNumId w:val="62"/>
  </w:num>
  <w:num w:numId="8">
    <w:abstractNumId w:val="79"/>
  </w:num>
  <w:num w:numId="9">
    <w:abstractNumId w:val="37"/>
  </w:num>
  <w:num w:numId="10">
    <w:abstractNumId w:val="78"/>
  </w:num>
  <w:num w:numId="11">
    <w:abstractNumId w:val="57"/>
  </w:num>
  <w:num w:numId="12">
    <w:abstractNumId w:val="63"/>
  </w:num>
  <w:num w:numId="13">
    <w:abstractNumId w:val="19"/>
  </w:num>
  <w:num w:numId="14">
    <w:abstractNumId w:val="72"/>
  </w:num>
  <w:num w:numId="15">
    <w:abstractNumId w:val="45"/>
  </w:num>
  <w:num w:numId="16">
    <w:abstractNumId w:val="54"/>
  </w:num>
  <w:num w:numId="17">
    <w:abstractNumId w:val="20"/>
  </w:num>
  <w:num w:numId="18">
    <w:abstractNumId w:val="58"/>
  </w:num>
  <w:num w:numId="19">
    <w:abstractNumId w:val="8"/>
  </w:num>
  <w:num w:numId="20">
    <w:abstractNumId w:val="50"/>
  </w:num>
  <w:num w:numId="2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 w:numId="23">
    <w:abstractNumId w:val="12"/>
  </w:num>
  <w:num w:numId="24">
    <w:abstractNumId w:val="66"/>
  </w:num>
  <w:num w:numId="25">
    <w:abstractNumId w:val="60"/>
  </w:num>
  <w:num w:numId="26">
    <w:abstractNumId w:val="75"/>
  </w:num>
  <w:num w:numId="27">
    <w:abstractNumId w:val="6"/>
  </w:num>
  <w:num w:numId="28">
    <w:abstractNumId w:val="71"/>
  </w:num>
  <w:num w:numId="29">
    <w:abstractNumId w:val="35"/>
  </w:num>
  <w:num w:numId="30">
    <w:abstractNumId w:val="38"/>
  </w:num>
  <w:num w:numId="31">
    <w:abstractNumId w:val="14"/>
  </w:num>
  <w:num w:numId="32">
    <w:abstractNumId w:val="59"/>
  </w:num>
  <w:num w:numId="33">
    <w:abstractNumId w:val="17"/>
  </w:num>
  <w:num w:numId="34">
    <w:abstractNumId w:val="76"/>
  </w:num>
  <w:num w:numId="35">
    <w:abstractNumId w:val="43"/>
  </w:num>
  <w:num w:numId="36">
    <w:abstractNumId w:val="53"/>
  </w:num>
  <w:num w:numId="37">
    <w:abstractNumId w:val="56"/>
  </w:num>
  <w:num w:numId="38">
    <w:abstractNumId w:val="40"/>
  </w:num>
  <w:num w:numId="39">
    <w:abstractNumId w:val="22"/>
  </w:num>
  <w:num w:numId="40">
    <w:abstractNumId w:val="73"/>
  </w:num>
  <w:num w:numId="41">
    <w:abstractNumId w:val="11"/>
  </w:num>
  <w:num w:numId="42">
    <w:abstractNumId w:val="64"/>
  </w:num>
  <w:num w:numId="43">
    <w:abstractNumId w:val="3"/>
  </w:num>
  <w:num w:numId="44">
    <w:abstractNumId w:val="48"/>
  </w:num>
  <w:num w:numId="45">
    <w:abstractNumId w:val="47"/>
  </w:num>
  <w:num w:numId="46">
    <w:abstractNumId w:val="31"/>
  </w:num>
  <w:num w:numId="47">
    <w:abstractNumId w:val="23"/>
  </w:num>
  <w:num w:numId="48">
    <w:abstractNumId w:val="15"/>
  </w:num>
  <w:num w:numId="49">
    <w:abstractNumId w:val="52"/>
  </w:num>
  <w:num w:numId="50">
    <w:abstractNumId w:val="69"/>
    <w:lvlOverride w:ilvl="0">
      <w:startOverride w:val="1"/>
    </w:lvlOverride>
  </w:num>
  <w:num w:numId="51">
    <w:abstractNumId w:val="69"/>
    <w:lvlOverride w:ilvl="0">
      <w:startOverride w:val="1"/>
    </w:lvlOverride>
  </w:num>
  <w:num w:numId="52">
    <w:abstractNumId w:val="69"/>
    <w:lvlOverride w:ilvl="0">
      <w:startOverride w:val="1"/>
    </w:lvlOverride>
  </w:num>
  <w:num w:numId="53">
    <w:abstractNumId w:val="7"/>
  </w:num>
  <w:num w:numId="54">
    <w:abstractNumId w:val="36"/>
  </w:num>
  <w:num w:numId="55">
    <w:abstractNumId w:val="55"/>
  </w:num>
  <w:num w:numId="56">
    <w:abstractNumId w:val="33"/>
  </w:num>
  <w:num w:numId="57">
    <w:abstractNumId w:val="5"/>
  </w:num>
  <w:num w:numId="58">
    <w:abstractNumId w:val="18"/>
  </w:num>
  <w:num w:numId="59">
    <w:abstractNumId w:val="4"/>
  </w:num>
  <w:num w:numId="60">
    <w:abstractNumId w:val="25"/>
  </w:num>
  <w:num w:numId="61">
    <w:abstractNumId w:val="9"/>
  </w:num>
  <w:num w:numId="62">
    <w:abstractNumId w:val="1"/>
  </w:num>
  <w:num w:numId="63">
    <w:abstractNumId w:val="16"/>
  </w:num>
  <w:num w:numId="64">
    <w:abstractNumId w:val="26"/>
  </w:num>
  <w:num w:numId="65">
    <w:abstractNumId w:val="49"/>
  </w:num>
  <w:num w:numId="66">
    <w:abstractNumId w:val="67"/>
  </w:num>
  <w:num w:numId="67">
    <w:abstractNumId w:val="24"/>
  </w:num>
  <w:num w:numId="68">
    <w:abstractNumId w:val="77"/>
  </w:num>
  <w:num w:numId="69">
    <w:abstractNumId w:val="42"/>
  </w:num>
  <w:num w:numId="70">
    <w:abstractNumId w:val="21"/>
  </w:num>
  <w:num w:numId="71">
    <w:abstractNumId w:val="30"/>
  </w:num>
  <w:num w:numId="72">
    <w:abstractNumId w:val="65"/>
  </w:num>
  <w:num w:numId="73">
    <w:abstractNumId w:val="39"/>
  </w:num>
  <w:num w:numId="74">
    <w:abstractNumId w:val="46"/>
  </w:num>
  <w:num w:numId="75">
    <w:abstractNumId w:val="61"/>
  </w:num>
  <w:num w:numId="76">
    <w:abstractNumId w:val="29"/>
  </w:num>
  <w:num w:numId="77">
    <w:abstractNumId w:val="34"/>
  </w:num>
  <w:num w:numId="78">
    <w:abstractNumId w:val="74"/>
  </w:num>
  <w:num w:numId="79">
    <w:abstractNumId w:val="70"/>
  </w:num>
  <w:num w:numId="80">
    <w:abstractNumId w:val="41"/>
  </w:num>
  <w:num w:numId="81">
    <w:abstractNumId w:val="32"/>
  </w:num>
  <w:num w:numId="82">
    <w:abstractNumId w:val="10"/>
  </w:num>
  <w:num w:numId="83">
    <w:abstractNumId w:val="13"/>
  </w:num>
  <w:num w:numId="84">
    <w:abstractNumId w:val="2"/>
  </w:num>
  <w:numIdMacAtCleanup w:val="83"/>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BY-JWH7R72\pamela.meadows">
    <w15:presenceInfo w15:providerId="None" w15:userId="BY-JWH7R72\pamela.meadow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removePersonalInformation/>
  <w:removeDateAndTime/>
  <w:hideSpellingErrors/>
  <w:hideGrammaticalErrors/>
  <w:activeWritingStyle w:appName="MSWord" w:lang="en-US" w:vendorID="64" w:dllVersion="131078" w:nlCheck="1" w:checkStyle="0"/>
  <w:activeWritingStyle w:appName="MSWord" w:lang="en-GB" w:vendorID="64" w:dllVersion="131078" w:nlCheck="1" w:checkStyle="0"/>
  <w:activeWritingStyle w:appName="MSWord" w:lang="es-CR" w:vendorID="64" w:dllVersion="131078" w:nlCheck="1" w:checkStyle="1"/>
  <w:proofState w:spelling="clean" w:grammar="clean"/>
  <w:stylePaneFormatFilter w:val="3004" w:allStyles="0" w:customStyles="0" w:latentStyles="1" w:stylesInUse="0" w:headingStyles="0" w:numberingStyles="0" w:tableStyles="0" w:directFormattingOnRuns="0" w:directFormattingOnParagraphs="0" w:directFormattingOnNumbering="0" w:directFormattingOnTables="0" w:clearFormatting="1" w:top3HeadingStyles="1" w:visibleStyles="0" w:alternateStyleNames="0"/>
  <w:stylePaneSortMethod w:val="0000"/>
  <w:doNotTrackFormatting/>
  <w:documentProtection w:formatting="1" w:enforcement="0"/>
  <w:defaultTabStop w:val="720"/>
  <w:clickAndTypeStyle w:val="capture"/>
  <w:drawingGridHorizontalSpacing w:val="110"/>
  <w:displayHorizont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18F7"/>
    <w:rsid w:val="00000238"/>
    <w:rsid w:val="0000085D"/>
    <w:rsid w:val="0000092E"/>
    <w:rsid w:val="0000180A"/>
    <w:rsid w:val="00001A03"/>
    <w:rsid w:val="00002BD1"/>
    <w:rsid w:val="00002BE3"/>
    <w:rsid w:val="0000481B"/>
    <w:rsid w:val="00004E4B"/>
    <w:rsid w:val="000062DE"/>
    <w:rsid w:val="000063A7"/>
    <w:rsid w:val="0000675B"/>
    <w:rsid w:val="00006DB8"/>
    <w:rsid w:val="00007961"/>
    <w:rsid w:val="00007BC0"/>
    <w:rsid w:val="00007D7A"/>
    <w:rsid w:val="00010140"/>
    <w:rsid w:val="0001052B"/>
    <w:rsid w:val="00010B94"/>
    <w:rsid w:val="000114B6"/>
    <w:rsid w:val="00011EE6"/>
    <w:rsid w:val="0001226E"/>
    <w:rsid w:val="00012317"/>
    <w:rsid w:val="00012E05"/>
    <w:rsid w:val="00015685"/>
    <w:rsid w:val="000167AB"/>
    <w:rsid w:val="0001686B"/>
    <w:rsid w:val="00016A20"/>
    <w:rsid w:val="00016CA7"/>
    <w:rsid w:val="000171DA"/>
    <w:rsid w:val="000176AF"/>
    <w:rsid w:val="00021635"/>
    <w:rsid w:val="000218F7"/>
    <w:rsid w:val="00021EAD"/>
    <w:rsid w:val="00021FF9"/>
    <w:rsid w:val="000221DF"/>
    <w:rsid w:val="0002274B"/>
    <w:rsid w:val="00023825"/>
    <w:rsid w:val="00025235"/>
    <w:rsid w:val="00025B55"/>
    <w:rsid w:val="00025BE5"/>
    <w:rsid w:val="00025DC9"/>
    <w:rsid w:val="00026331"/>
    <w:rsid w:val="000263BB"/>
    <w:rsid w:val="000265B9"/>
    <w:rsid w:val="0002691F"/>
    <w:rsid w:val="00026C23"/>
    <w:rsid w:val="00026CEF"/>
    <w:rsid w:val="00027622"/>
    <w:rsid w:val="000279E4"/>
    <w:rsid w:val="000300C1"/>
    <w:rsid w:val="00030C06"/>
    <w:rsid w:val="00030DF4"/>
    <w:rsid w:val="00030EC4"/>
    <w:rsid w:val="0003308D"/>
    <w:rsid w:val="0003326A"/>
    <w:rsid w:val="00034132"/>
    <w:rsid w:val="000342C5"/>
    <w:rsid w:val="0003435A"/>
    <w:rsid w:val="000357D2"/>
    <w:rsid w:val="00035936"/>
    <w:rsid w:val="00036172"/>
    <w:rsid w:val="0003679D"/>
    <w:rsid w:val="00036A01"/>
    <w:rsid w:val="00036E38"/>
    <w:rsid w:val="00037A47"/>
    <w:rsid w:val="00040C8D"/>
    <w:rsid w:val="00040DCD"/>
    <w:rsid w:val="00042BF5"/>
    <w:rsid w:val="000446A0"/>
    <w:rsid w:val="00045291"/>
    <w:rsid w:val="00045DBA"/>
    <w:rsid w:val="0004636C"/>
    <w:rsid w:val="000463A7"/>
    <w:rsid w:val="000476A4"/>
    <w:rsid w:val="0005026C"/>
    <w:rsid w:val="00051113"/>
    <w:rsid w:val="000512B6"/>
    <w:rsid w:val="000513D3"/>
    <w:rsid w:val="00051492"/>
    <w:rsid w:val="00051BC7"/>
    <w:rsid w:val="00051D3A"/>
    <w:rsid w:val="00051EC9"/>
    <w:rsid w:val="0005275E"/>
    <w:rsid w:val="0005315D"/>
    <w:rsid w:val="00054281"/>
    <w:rsid w:val="000542FD"/>
    <w:rsid w:val="0005430A"/>
    <w:rsid w:val="00054469"/>
    <w:rsid w:val="000558E1"/>
    <w:rsid w:val="00055A14"/>
    <w:rsid w:val="00056726"/>
    <w:rsid w:val="00057558"/>
    <w:rsid w:val="00061990"/>
    <w:rsid w:val="0006205D"/>
    <w:rsid w:val="00062F54"/>
    <w:rsid w:val="00063432"/>
    <w:rsid w:val="00063778"/>
    <w:rsid w:val="00063F85"/>
    <w:rsid w:val="00064F61"/>
    <w:rsid w:val="00065596"/>
    <w:rsid w:val="00065A07"/>
    <w:rsid w:val="000667BD"/>
    <w:rsid w:val="000670D8"/>
    <w:rsid w:val="0007158C"/>
    <w:rsid w:val="00071609"/>
    <w:rsid w:val="00071979"/>
    <w:rsid w:val="00071BA9"/>
    <w:rsid w:val="000722A0"/>
    <w:rsid w:val="00072AC2"/>
    <w:rsid w:val="00073236"/>
    <w:rsid w:val="000733C7"/>
    <w:rsid w:val="00074129"/>
    <w:rsid w:val="0007438D"/>
    <w:rsid w:val="00074E7C"/>
    <w:rsid w:val="000761A3"/>
    <w:rsid w:val="00076F97"/>
    <w:rsid w:val="0007778C"/>
    <w:rsid w:val="0007792E"/>
    <w:rsid w:val="000800EF"/>
    <w:rsid w:val="0008079B"/>
    <w:rsid w:val="00080959"/>
    <w:rsid w:val="00082C5B"/>
    <w:rsid w:val="00083558"/>
    <w:rsid w:val="0008377C"/>
    <w:rsid w:val="00085320"/>
    <w:rsid w:val="00085329"/>
    <w:rsid w:val="00085527"/>
    <w:rsid w:val="00086BDB"/>
    <w:rsid w:val="00086D68"/>
    <w:rsid w:val="00086D76"/>
    <w:rsid w:val="00086FAA"/>
    <w:rsid w:val="00087B74"/>
    <w:rsid w:val="00090BDC"/>
    <w:rsid w:val="00090E1C"/>
    <w:rsid w:val="0009184E"/>
    <w:rsid w:val="00091E45"/>
    <w:rsid w:val="00092B91"/>
    <w:rsid w:val="00095083"/>
    <w:rsid w:val="000953DF"/>
    <w:rsid w:val="000970CF"/>
    <w:rsid w:val="000973C5"/>
    <w:rsid w:val="00097418"/>
    <w:rsid w:val="000A0F13"/>
    <w:rsid w:val="000A2BE8"/>
    <w:rsid w:val="000A2C37"/>
    <w:rsid w:val="000A2F49"/>
    <w:rsid w:val="000A310E"/>
    <w:rsid w:val="000A4473"/>
    <w:rsid w:val="000A66BA"/>
    <w:rsid w:val="000A702A"/>
    <w:rsid w:val="000A71DC"/>
    <w:rsid w:val="000B05A8"/>
    <w:rsid w:val="000B1751"/>
    <w:rsid w:val="000B1B6D"/>
    <w:rsid w:val="000B23F8"/>
    <w:rsid w:val="000B31CC"/>
    <w:rsid w:val="000B3A23"/>
    <w:rsid w:val="000B4D8E"/>
    <w:rsid w:val="000B4F9E"/>
    <w:rsid w:val="000B68F5"/>
    <w:rsid w:val="000B6F82"/>
    <w:rsid w:val="000B737A"/>
    <w:rsid w:val="000B776A"/>
    <w:rsid w:val="000C0C45"/>
    <w:rsid w:val="000C129D"/>
    <w:rsid w:val="000C2461"/>
    <w:rsid w:val="000C4F83"/>
    <w:rsid w:val="000C500D"/>
    <w:rsid w:val="000C519E"/>
    <w:rsid w:val="000C594A"/>
    <w:rsid w:val="000C6326"/>
    <w:rsid w:val="000C6E26"/>
    <w:rsid w:val="000C78A0"/>
    <w:rsid w:val="000D02B3"/>
    <w:rsid w:val="000D1A2C"/>
    <w:rsid w:val="000D2A67"/>
    <w:rsid w:val="000D2D82"/>
    <w:rsid w:val="000D5F28"/>
    <w:rsid w:val="000D66CF"/>
    <w:rsid w:val="000D6CDF"/>
    <w:rsid w:val="000D6D33"/>
    <w:rsid w:val="000D7854"/>
    <w:rsid w:val="000E094C"/>
    <w:rsid w:val="000E1A5C"/>
    <w:rsid w:val="000E48C5"/>
    <w:rsid w:val="000E4DF6"/>
    <w:rsid w:val="000E54E4"/>
    <w:rsid w:val="000E5B69"/>
    <w:rsid w:val="000E5F9D"/>
    <w:rsid w:val="000E612E"/>
    <w:rsid w:val="000E6856"/>
    <w:rsid w:val="000E723B"/>
    <w:rsid w:val="000E7A8F"/>
    <w:rsid w:val="000E7C48"/>
    <w:rsid w:val="000E7CD2"/>
    <w:rsid w:val="000E7EDB"/>
    <w:rsid w:val="000F0791"/>
    <w:rsid w:val="000F160D"/>
    <w:rsid w:val="000F16AD"/>
    <w:rsid w:val="000F2BF8"/>
    <w:rsid w:val="000F341F"/>
    <w:rsid w:val="000F3438"/>
    <w:rsid w:val="000F51C4"/>
    <w:rsid w:val="000F5283"/>
    <w:rsid w:val="000F533C"/>
    <w:rsid w:val="000F60A8"/>
    <w:rsid w:val="000F679B"/>
    <w:rsid w:val="000F6CF1"/>
    <w:rsid w:val="000F7A7C"/>
    <w:rsid w:val="00101B1F"/>
    <w:rsid w:val="00101C5E"/>
    <w:rsid w:val="00101D36"/>
    <w:rsid w:val="00102D8E"/>
    <w:rsid w:val="0010320F"/>
    <w:rsid w:val="00103515"/>
    <w:rsid w:val="00103C7D"/>
    <w:rsid w:val="0010401B"/>
    <w:rsid w:val="00104399"/>
    <w:rsid w:val="0010493A"/>
    <w:rsid w:val="00104A2C"/>
    <w:rsid w:val="001059B7"/>
    <w:rsid w:val="00106294"/>
    <w:rsid w:val="0010664C"/>
    <w:rsid w:val="00107971"/>
    <w:rsid w:val="00107DD0"/>
    <w:rsid w:val="00107F51"/>
    <w:rsid w:val="00111013"/>
    <w:rsid w:val="00111D67"/>
    <w:rsid w:val="00113F54"/>
    <w:rsid w:val="001150FA"/>
    <w:rsid w:val="00115922"/>
    <w:rsid w:val="001178D7"/>
    <w:rsid w:val="00117A5C"/>
    <w:rsid w:val="00120180"/>
    <w:rsid w:val="0012060D"/>
    <w:rsid w:val="00121186"/>
    <w:rsid w:val="001219E3"/>
    <w:rsid w:val="001221EF"/>
    <w:rsid w:val="0012306C"/>
    <w:rsid w:val="00123679"/>
    <w:rsid w:val="001248E0"/>
    <w:rsid w:val="001254D7"/>
    <w:rsid w:val="00125A4D"/>
    <w:rsid w:val="00125C15"/>
    <w:rsid w:val="00125D27"/>
    <w:rsid w:val="00125DB5"/>
    <w:rsid w:val="001261F3"/>
    <w:rsid w:val="001270EB"/>
    <w:rsid w:val="001279FA"/>
    <w:rsid w:val="001302F3"/>
    <w:rsid w:val="001325D4"/>
    <w:rsid w:val="00132A05"/>
    <w:rsid w:val="0013339B"/>
    <w:rsid w:val="001344B8"/>
    <w:rsid w:val="00134789"/>
    <w:rsid w:val="00135C88"/>
    <w:rsid w:val="00136C63"/>
    <w:rsid w:val="00136DF2"/>
    <w:rsid w:val="00137397"/>
    <w:rsid w:val="001406BE"/>
    <w:rsid w:val="00140820"/>
    <w:rsid w:val="00140CF6"/>
    <w:rsid w:val="00141465"/>
    <w:rsid w:val="00141BF9"/>
    <w:rsid w:val="00142090"/>
    <w:rsid w:val="00142236"/>
    <w:rsid w:val="00142A5C"/>
    <w:rsid w:val="00144120"/>
    <w:rsid w:val="0014473D"/>
    <w:rsid w:val="0014577A"/>
    <w:rsid w:val="001467B6"/>
    <w:rsid w:val="00147EBA"/>
    <w:rsid w:val="00151087"/>
    <w:rsid w:val="00152016"/>
    <w:rsid w:val="001524CA"/>
    <w:rsid w:val="00152F00"/>
    <w:rsid w:val="00153338"/>
    <w:rsid w:val="001539A2"/>
    <w:rsid w:val="00153A50"/>
    <w:rsid w:val="00155D84"/>
    <w:rsid w:val="00155EF0"/>
    <w:rsid w:val="00156404"/>
    <w:rsid w:val="001574A4"/>
    <w:rsid w:val="0016063F"/>
    <w:rsid w:val="00160824"/>
    <w:rsid w:val="00160B11"/>
    <w:rsid w:val="00161ED8"/>
    <w:rsid w:val="0016202D"/>
    <w:rsid w:val="001624C3"/>
    <w:rsid w:val="00162BD1"/>
    <w:rsid w:val="00163445"/>
    <w:rsid w:val="00163F85"/>
    <w:rsid w:val="00164142"/>
    <w:rsid w:val="001645B5"/>
    <w:rsid w:val="001645B9"/>
    <w:rsid w:val="001646C9"/>
    <w:rsid w:val="00164DCE"/>
    <w:rsid w:val="00165A0D"/>
    <w:rsid w:val="00165AB8"/>
    <w:rsid w:val="00165FAC"/>
    <w:rsid w:val="001665EF"/>
    <w:rsid w:val="00166F66"/>
    <w:rsid w:val="0016771E"/>
    <w:rsid w:val="00167C30"/>
    <w:rsid w:val="00167D1B"/>
    <w:rsid w:val="00170282"/>
    <w:rsid w:val="00170E4B"/>
    <w:rsid w:val="00170E8F"/>
    <w:rsid w:val="00171984"/>
    <w:rsid w:val="00171FC4"/>
    <w:rsid w:val="00172CCC"/>
    <w:rsid w:val="00172D7F"/>
    <w:rsid w:val="0017319E"/>
    <w:rsid w:val="00173754"/>
    <w:rsid w:val="0017474E"/>
    <w:rsid w:val="0017482D"/>
    <w:rsid w:val="00174CDE"/>
    <w:rsid w:val="00174F11"/>
    <w:rsid w:val="00175144"/>
    <w:rsid w:val="0017578F"/>
    <w:rsid w:val="00175ACA"/>
    <w:rsid w:val="00175C2D"/>
    <w:rsid w:val="00175D5E"/>
    <w:rsid w:val="00180235"/>
    <w:rsid w:val="001809AA"/>
    <w:rsid w:val="00180A42"/>
    <w:rsid w:val="00181228"/>
    <w:rsid w:val="0018143F"/>
    <w:rsid w:val="0018200A"/>
    <w:rsid w:val="001821C2"/>
    <w:rsid w:val="001827A7"/>
    <w:rsid w:val="001835EC"/>
    <w:rsid w:val="00183C20"/>
    <w:rsid w:val="00183CFB"/>
    <w:rsid w:val="00184B67"/>
    <w:rsid w:val="001851C4"/>
    <w:rsid w:val="00185539"/>
    <w:rsid w:val="001856D0"/>
    <w:rsid w:val="00185BE3"/>
    <w:rsid w:val="00185F0A"/>
    <w:rsid w:val="00186009"/>
    <w:rsid w:val="00190E6A"/>
    <w:rsid w:val="00191FC6"/>
    <w:rsid w:val="00192637"/>
    <w:rsid w:val="00192D39"/>
    <w:rsid w:val="00193325"/>
    <w:rsid w:val="00193399"/>
    <w:rsid w:val="00193887"/>
    <w:rsid w:val="001939BE"/>
    <w:rsid w:val="001952C1"/>
    <w:rsid w:val="001954AB"/>
    <w:rsid w:val="001954DB"/>
    <w:rsid w:val="00195A48"/>
    <w:rsid w:val="00197697"/>
    <w:rsid w:val="00197A5A"/>
    <w:rsid w:val="001A000B"/>
    <w:rsid w:val="001A0066"/>
    <w:rsid w:val="001A008D"/>
    <w:rsid w:val="001A02C8"/>
    <w:rsid w:val="001A0335"/>
    <w:rsid w:val="001A0CC4"/>
    <w:rsid w:val="001A2557"/>
    <w:rsid w:val="001A372C"/>
    <w:rsid w:val="001A3C5C"/>
    <w:rsid w:val="001A42D7"/>
    <w:rsid w:val="001A43F6"/>
    <w:rsid w:val="001A4B3C"/>
    <w:rsid w:val="001A58F6"/>
    <w:rsid w:val="001A5A52"/>
    <w:rsid w:val="001A5C67"/>
    <w:rsid w:val="001A5CD7"/>
    <w:rsid w:val="001A7264"/>
    <w:rsid w:val="001A75D9"/>
    <w:rsid w:val="001B011B"/>
    <w:rsid w:val="001B1BED"/>
    <w:rsid w:val="001B21E6"/>
    <w:rsid w:val="001B2C45"/>
    <w:rsid w:val="001B393C"/>
    <w:rsid w:val="001B4141"/>
    <w:rsid w:val="001B57AB"/>
    <w:rsid w:val="001B5AEF"/>
    <w:rsid w:val="001B5E40"/>
    <w:rsid w:val="001B6A5F"/>
    <w:rsid w:val="001B704A"/>
    <w:rsid w:val="001C0C47"/>
    <w:rsid w:val="001C0E0B"/>
    <w:rsid w:val="001C0F5C"/>
    <w:rsid w:val="001C136C"/>
    <w:rsid w:val="001C2500"/>
    <w:rsid w:val="001C2B18"/>
    <w:rsid w:val="001C2E3C"/>
    <w:rsid w:val="001C5762"/>
    <w:rsid w:val="001C6C7C"/>
    <w:rsid w:val="001C6D26"/>
    <w:rsid w:val="001C6DC6"/>
    <w:rsid w:val="001C7AA7"/>
    <w:rsid w:val="001D10F7"/>
    <w:rsid w:val="001D1517"/>
    <w:rsid w:val="001D1594"/>
    <w:rsid w:val="001D217D"/>
    <w:rsid w:val="001D27B8"/>
    <w:rsid w:val="001D2DBC"/>
    <w:rsid w:val="001D2E9F"/>
    <w:rsid w:val="001D3222"/>
    <w:rsid w:val="001D36B7"/>
    <w:rsid w:val="001D3C09"/>
    <w:rsid w:val="001D55C2"/>
    <w:rsid w:val="001D5A72"/>
    <w:rsid w:val="001D6650"/>
    <w:rsid w:val="001E0CDD"/>
    <w:rsid w:val="001E1341"/>
    <w:rsid w:val="001E1621"/>
    <w:rsid w:val="001E1914"/>
    <w:rsid w:val="001E1963"/>
    <w:rsid w:val="001E2026"/>
    <w:rsid w:val="001E4B39"/>
    <w:rsid w:val="001E5A98"/>
    <w:rsid w:val="001E5CE5"/>
    <w:rsid w:val="001E66A0"/>
    <w:rsid w:val="001E716E"/>
    <w:rsid w:val="001E7CFE"/>
    <w:rsid w:val="001F0737"/>
    <w:rsid w:val="001F0E16"/>
    <w:rsid w:val="001F10F2"/>
    <w:rsid w:val="001F1221"/>
    <w:rsid w:val="001F12C5"/>
    <w:rsid w:val="001F17BD"/>
    <w:rsid w:val="001F23DF"/>
    <w:rsid w:val="001F2516"/>
    <w:rsid w:val="001F27AF"/>
    <w:rsid w:val="001F29BC"/>
    <w:rsid w:val="001F3207"/>
    <w:rsid w:val="001F3A1A"/>
    <w:rsid w:val="001F4765"/>
    <w:rsid w:val="001F4DE9"/>
    <w:rsid w:val="001F5F6C"/>
    <w:rsid w:val="001F654E"/>
    <w:rsid w:val="001F7542"/>
    <w:rsid w:val="002002F7"/>
    <w:rsid w:val="002008C9"/>
    <w:rsid w:val="00200E1D"/>
    <w:rsid w:val="0020130F"/>
    <w:rsid w:val="002017F0"/>
    <w:rsid w:val="00201B30"/>
    <w:rsid w:val="00203A79"/>
    <w:rsid w:val="002042EE"/>
    <w:rsid w:val="00205646"/>
    <w:rsid w:val="00205B61"/>
    <w:rsid w:val="002060DB"/>
    <w:rsid w:val="00206237"/>
    <w:rsid w:val="00207856"/>
    <w:rsid w:val="00207F87"/>
    <w:rsid w:val="002113D3"/>
    <w:rsid w:val="00212400"/>
    <w:rsid w:val="002126BB"/>
    <w:rsid w:val="00213320"/>
    <w:rsid w:val="002161CB"/>
    <w:rsid w:val="00216B5B"/>
    <w:rsid w:val="00217034"/>
    <w:rsid w:val="00217865"/>
    <w:rsid w:val="00220894"/>
    <w:rsid w:val="0022102D"/>
    <w:rsid w:val="00221A3E"/>
    <w:rsid w:val="0022206E"/>
    <w:rsid w:val="0022233E"/>
    <w:rsid w:val="002230ED"/>
    <w:rsid w:val="00223FCA"/>
    <w:rsid w:val="002248AC"/>
    <w:rsid w:val="00224B60"/>
    <w:rsid w:val="00224CE1"/>
    <w:rsid w:val="002258FF"/>
    <w:rsid w:val="00225A70"/>
    <w:rsid w:val="002273CA"/>
    <w:rsid w:val="0022770F"/>
    <w:rsid w:val="00230A53"/>
    <w:rsid w:val="00230DCC"/>
    <w:rsid w:val="00232141"/>
    <w:rsid w:val="00232A2C"/>
    <w:rsid w:val="00232FC2"/>
    <w:rsid w:val="002331D0"/>
    <w:rsid w:val="00234111"/>
    <w:rsid w:val="0023686B"/>
    <w:rsid w:val="00236CCC"/>
    <w:rsid w:val="00237315"/>
    <w:rsid w:val="00237474"/>
    <w:rsid w:val="0023753C"/>
    <w:rsid w:val="00237E20"/>
    <w:rsid w:val="00237E41"/>
    <w:rsid w:val="00237E53"/>
    <w:rsid w:val="00241748"/>
    <w:rsid w:val="002418A0"/>
    <w:rsid w:val="0024393D"/>
    <w:rsid w:val="00243A62"/>
    <w:rsid w:val="0024402E"/>
    <w:rsid w:val="002450BD"/>
    <w:rsid w:val="002455C4"/>
    <w:rsid w:val="00245D65"/>
    <w:rsid w:val="002463EE"/>
    <w:rsid w:val="00247490"/>
    <w:rsid w:val="00247DC8"/>
    <w:rsid w:val="002506F5"/>
    <w:rsid w:val="002508F6"/>
    <w:rsid w:val="0025162A"/>
    <w:rsid w:val="00252878"/>
    <w:rsid w:val="00252BD5"/>
    <w:rsid w:val="00252CBB"/>
    <w:rsid w:val="00253654"/>
    <w:rsid w:val="0025441C"/>
    <w:rsid w:val="00254A51"/>
    <w:rsid w:val="00254EF6"/>
    <w:rsid w:val="00256419"/>
    <w:rsid w:val="00256CE6"/>
    <w:rsid w:val="00256D58"/>
    <w:rsid w:val="00256F04"/>
    <w:rsid w:val="002601A0"/>
    <w:rsid w:val="002607C3"/>
    <w:rsid w:val="00260B5C"/>
    <w:rsid w:val="00260C48"/>
    <w:rsid w:val="00261481"/>
    <w:rsid w:val="002615F9"/>
    <w:rsid w:val="00261723"/>
    <w:rsid w:val="00262617"/>
    <w:rsid w:val="002631B8"/>
    <w:rsid w:val="00264418"/>
    <w:rsid w:val="00266704"/>
    <w:rsid w:val="00266D60"/>
    <w:rsid w:val="002672E6"/>
    <w:rsid w:val="002677F6"/>
    <w:rsid w:val="002678ED"/>
    <w:rsid w:val="002708A0"/>
    <w:rsid w:val="0027099F"/>
    <w:rsid w:val="002709FB"/>
    <w:rsid w:val="00271098"/>
    <w:rsid w:val="002717B8"/>
    <w:rsid w:val="00271E71"/>
    <w:rsid w:val="00272512"/>
    <w:rsid w:val="00273F2E"/>
    <w:rsid w:val="002749EA"/>
    <w:rsid w:val="00275456"/>
    <w:rsid w:val="00276F2D"/>
    <w:rsid w:val="00280769"/>
    <w:rsid w:val="0028087D"/>
    <w:rsid w:val="00280972"/>
    <w:rsid w:val="00280A53"/>
    <w:rsid w:val="002813F3"/>
    <w:rsid w:val="002819C5"/>
    <w:rsid w:val="00282EDE"/>
    <w:rsid w:val="002837E3"/>
    <w:rsid w:val="00283818"/>
    <w:rsid w:val="002843F3"/>
    <w:rsid w:val="00284438"/>
    <w:rsid w:val="0028592C"/>
    <w:rsid w:val="00286580"/>
    <w:rsid w:val="002865AC"/>
    <w:rsid w:val="00287D46"/>
    <w:rsid w:val="00287F28"/>
    <w:rsid w:val="00290094"/>
    <w:rsid w:val="002900C0"/>
    <w:rsid w:val="00290D00"/>
    <w:rsid w:val="00291946"/>
    <w:rsid w:val="00291FB6"/>
    <w:rsid w:val="0029226A"/>
    <w:rsid w:val="00292B10"/>
    <w:rsid w:val="00292D8E"/>
    <w:rsid w:val="00292F03"/>
    <w:rsid w:val="002933E9"/>
    <w:rsid w:val="00293CF0"/>
    <w:rsid w:val="00294723"/>
    <w:rsid w:val="0029490C"/>
    <w:rsid w:val="00295054"/>
    <w:rsid w:val="002A0C8C"/>
    <w:rsid w:val="002A175B"/>
    <w:rsid w:val="002A2D38"/>
    <w:rsid w:val="002A2D64"/>
    <w:rsid w:val="002A2EE5"/>
    <w:rsid w:val="002A2F56"/>
    <w:rsid w:val="002A2FAE"/>
    <w:rsid w:val="002A3A9C"/>
    <w:rsid w:val="002A3AC9"/>
    <w:rsid w:val="002A4907"/>
    <w:rsid w:val="002A4986"/>
    <w:rsid w:val="002A51B6"/>
    <w:rsid w:val="002A5509"/>
    <w:rsid w:val="002A5E91"/>
    <w:rsid w:val="002A6B76"/>
    <w:rsid w:val="002A76C4"/>
    <w:rsid w:val="002A77B2"/>
    <w:rsid w:val="002A7D32"/>
    <w:rsid w:val="002B067A"/>
    <w:rsid w:val="002B095F"/>
    <w:rsid w:val="002B0AE1"/>
    <w:rsid w:val="002B1158"/>
    <w:rsid w:val="002B2C10"/>
    <w:rsid w:val="002B380D"/>
    <w:rsid w:val="002B3A3E"/>
    <w:rsid w:val="002B3C6E"/>
    <w:rsid w:val="002B6EB4"/>
    <w:rsid w:val="002B74C9"/>
    <w:rsid w:val="002B7AF4"/>
    <w:rsid w:val="002B7E3C"/>
    <w:rsid w:val="002B7EA3"/>
    <w:rsid w:val="002C03E5"/>
    <w:rsid w:val="002C16FA"/>
    <w:rsid w:val="002C1B50"/>
    <w:rsid w:val="002C2ABA"/>
    <w:rsid w:val="002C4E1C"/>
    <w:rsid w:val="002C6335"/>
    <w:rsid w:val="002C74BE"/>
    <w:rsid w:val="002D023A"/>
    <w:rsid w:val="002D0C49"/>
    <w:rsid w:val="002D19A8"/>
    <w:rsid w:val="002D1B52"/>
    <w:rsid w:val="002D1B88"/>
    <w:rsid w:val="002D2B4E"/>
    <w:rsid w:val="002D32E6"/>
    <w:rsid w:val="002D36A4"/>
    <w:rsid w:val="002D3E27"/>
    <w:rsid w:val="002D48AE"/>
    <w:rsid w:val="002D4AAA"/>
    <w:rsid w:val="002D4AE0"/>
    <w:rsid w:val="002D4DBD"/>
    <w:rsid w:val="002D5204"/>
    <w:rsid w:val="002D5304"/>
    <w:rsid w:val="002D530B"/>
    <w:rsid w:val="002D685B"/>
    <w:rsid w:val="002D735D"/>
    <w:rsid w:val="002E0B92"/>
    <w:rsid w:val="002E18F4"/>
    <w:rsid w:val="002E1AA6"/>
    <w:rsid w:val="002E1D22"/>
    <w:rsid w:val="002E1D8C"/>
    <w:rsid w:val="002E21C5"/>
    <w:rsid w:val="002E23AA"/>
    <w:rsid w:val="002E2B62"/>
    <w:rsid w:val="002E2C16"/>
    <w:rsid w:val="002E3AA4"/>
    <w:rsid w:val="002E4739"/>
    <w:rsid w:val="002E502E"/>
    <w:rsid w:val="002E544B"/>
    <w:rsid w:val="002E56F2"/>
    <w:rsid w:val="002E6310"/>
    <w:rsid w:val="002E7420"/>
    <w:rsid w:val="002E751D"/>
    <w:rsid w:val="002E763F"/>
    <w:rsid w:val="002E770D"/>
    <w:rsid w:val="002E78E6"/>
    <w:rsid w:val="002F0076"/>
    <w:rsid w:val="002F0DC6"/>
    <w:rsid w:val="002F0E37"/>
    <w:rsid w:val="002F12B3"/>
    <w:rsid w:val="002F195D"/>
    <w:rsid w:val="002F1A8B"/>
    <w:rsid w:val="002F2DF4"/>
    <w:rsid w:val="002F5410"/>
    <w:rsid w:val="002F577F"/>
    <w:rsid w:val="002F60E5"/>
    <w:rsid w:val="002F66E5"/>
    <w:rsid w:val="002F7589"/>
    <w:rsid w:val="002F7C63"/>
    <w:rsid w:val="00301466"/>
    <w:rsid w:val="00301492"/>
    <w:rsid w:val="003020BE"/>
    <w:rsid w:val="00302DA2"/>
    <w:rsid w:val="00302F46"/>
    <w:rsid w:val="00303850"/>
    <w:rsid w:val="00303DEE"/>
    <w:rsid w:val="00305156"/>
    <w:rsid w:val="003053D1"/>
    <w:rsid w:val="00305FEE"/>
    <w:rsid w:val="00306050"/>
    <w:rsid w:val="003063E1"/>
    <w:rsid w:val="003068A9"/>
    <w:rsid w:val="003068BA"/>
    <w:rsid w:val="00306948"/>
    <w:rsid w:val="00307919"/>
    <w:rsid w:val="00311083"/>
    <w:rsid w:val="003110DB"/>
    <w:rsid w:val="00311590"/>
    <w:rsid w:val="00312852"/>
    <w:rsid w:val="003144E2"/>
    <w:rsid w:val="003148C8"/>
    <w:rsid w:val="003149C3"/>
    <w:rsid w:val="00314B90"/>
    <w:rsid w:val="00315CA9"/>
    <w:rsid w:val="00316FB2"/>
    <w:rsid w:val="00317518"/>
    <w:rsid w:val="00317AC6"/>
    <w:rsid w:val="0032031A"/>
    <w:rsid w:val="00320B1C"/>
    <w:rsid w:val="00320E88"/>
    <w:rsid w:val="0032172F"/>
    <w:rsid w:val="0032241E"/>
    <w:rsid w:val="003224BE"/>
    <w:rsid w:val="00322822"/>
    <w:rsid w:val="0032356A"/>
    <w:rsid w:val="00323AD0"/>
    <w:rsid w:val="00323D44"/>
    <w:rsid w:val="00325C30"/>
    <w:rsid w:val="0032686B"/>
    <w:rsid w:val="00326966"/>
    <w:rsid w:val="00326D48"/>
    <w:rsid w:val="003279C3"/>
    <w:rsid w:val="003309A8"/>
    <w:rsid w:val="00330C59"/>
    <w:rsid w:val="00330E65"/>
    <w:rsid w:val="0033173F"/>
    <w:rsid w:val="0033219E"/>
    <w:rsid w:val="00332E29"/>
    <w:rsid w:val="00332F30"/>
    <w:rsid w:val="00333C00"/>
    <w:rsid w:val="0033474A"/>
    <w:rsid w:val="0033633E"/>
    <w:rsid w:val="003365DD"/>
    <w:rsid w:val="003368C2"/>
    <w:rsid w:val="00336A78"/>
    <w:rsid w:val="003373BD"/>
    <w:rsid w:val="00337A4B"/>
    <w:rsid w:val="00337F32"/>
    <w:rsid w:val="003417C9"/>
    <w:rsid w:val="0034292C"/>
    <w:rsid w:val="00342DD9"/>
    <w:rsid w:val="00342E0C"/>
    <w:rsid w:val="00342E5B"/>
    <w:rsid w:val="0034311B"/>
    <w:rsid w:val="00345BDC"/>
    <w:rsid w:val="00346959"/>
    <w:rsid w:val="0034725E"/>
    <w:rsid w:val="00350884"/>
    <w:rsid w:val="00351311"/>
    <w:rsid w:val="00351444"/>
    <w:rsid w:val="0035172F"/>
    <w:rsid w:val="00351B26"/>
    <w:rsid w:val="00353152"/>
    <w:rsid w:val="00354889"/>
    <w:rsid w:val="0035536D"/>
    <w:rsid w:val="00355452"/>
    <w:rsid w:val="00355943"/>
    <w:rsid w:val="00355B76"/>
    <w:rsid w:val="00355D61"/>
    <w:rsid w:val="00356021"/>
    <w:rsid w:val="003560C0"/>
    <w:rsid w:val="003563B2"/>
    <w:rsid w:val="003565ED"/>
    <w:rsid w:val="0035726C"/>
    <w:rsid w:val="00357731"/>
    <w:rsid w:val="00360D40"/>
    <w:rsid w:val="00360DD8"/>
    <w:rsid w:val="00362C26"/>
    <w:rsid w:val="00363131"/>
    <w:rsid w:val="003642D6"/>
    <w:rsid w:val="003645BC"/>
    <w:rsid w:val="003662FA"/>
    <w:rsid w:val="00366947"/>
    <w:rsid w:val="00366F86"/>
    <w:rsid w:val="003671C9"/>
    <w:rsid w:val="003676AD"/>
    <w:rsid w:val="00370EF8"/>
    <w:rsid w:val="003723EF"/>
    <w:rsid w:val="00372700"/>
    <w:rsid w:val="00374757"/>
    <w:rsid w:val="00375281"/>
    <w:rsid w:val="003755BA"/>
    <w:rsid w:val="003767AC"/>
    <w:rsid w:val="00376DD4"/>
    <w:rsid w:val="00376E7B"/>
    <w:rsid w:val="00377A25"/>
    <w:rsid w:val="0038030F"/>
    <w:rsid w:val="00380502"/>
    <w:rsid w:val="00380A56"/>
    <w:rsid w:val="00380ABA"/>
    <w:rsid w:val="0038127F"/>
    <w:rsid w:val="00382C60"/>
    <w:rsid w:val="003839BE"/>
    <w:rsid w:val="00383CB7"/>
    <w:rsid w:val="003845DC"/>
    <w:rsid w:val="00384CEF"/>
    <w:rsid w:val="00384F39"/>
    <w:rsid w:val="003851C9"/>
    <w:rsid w:val="00385576"/>
    <w:rsid w:val="00385B61"/>
    <w:rsid w:val="003865F5"/>
    <w:rsid w:val="0038729A"/>
    <w:rsid w:val="00387BEA"/>
    <w:rsid w:val="00387CA0"/>
    <w:rsid w:val="0039085D"/>
    <w:rsid w:val="00390940"/>
    <w:rsid w:val="00390A3C"/>
    <w:rsid w:val="00390D71"/>
    <w:rsid w:val="00391CBE"/>
    <w:rsid w:val="00392077"/>
    <w:rsid w:val="00392B05"/>
    <w:rsid w:val="00393B07"/>
    <w:rsid w:val="00393D11"/>
    <w:rsid w:val="00394126"/>
    <w:rsid w:val="0039544E"/>
    <w:rsid w:val="003978FB"/>
    <w:rsid w:val="003A0190"/>
    <w:rsid w:val="003A01B3"/>
    <w:rsid w:val="003A04D7"/>
    <w:rsid w:val="003A0CCC"/>
    <w:rsid w:val="003A139A"/>
    <w:rsid w:val="003A1583"/>
    <w:rsid w:val="003A18CB"/>
    <w:rsid w:val="003A1C7D"/>
    <w:rsid w:val="003A2A80"/>
    <w:rsid w:val="003A2AB5"/>
    <w:rsid w:val="003A3DED"/>
    <w:rsid w:val="003A424C"/>
    <w:rsid w:val="003A46D0"/>
    <w:rsid w:val="003A5640"/>
    <w:rsid w:val="003A6C77"/>
    <w:rsid w:val="003A7CFD"/>
    <w:rsid w:val="003B0758"/>
    <w:rsid w:val="003B1B98"/>
    <w:rsid w:val="003B245C"/>
    <w:rsid w:val="003B2572"/>
    <w:rsid w:val="003B26E0"/>
    <w:rsid w:val="003B2EFA"/>
    <w:rsid w:val="003B4154"/>
    <w:rsid w:val="003B4C20"/>
    <w:rsid w:val="003B5867"/>
    <w:rsid w:val="003B6864"/>
    <w:rsid w:val="003B6BC0"/>
    <w:rsid w:val="003B71AC"/>
    <w:rsid w:val="003B7B94"/>
    <w:rsid w:val="003C05DC"/>
    <w:rsid w:val="003C15A6"/>
    <w:rsid w:val="003C237C"/>
    <w:rsid w:val="003C2662"/>
    <w:rsid w:val="003C339C"/>
    <w:rsid w:val="003C3765"/>
    <w:rsid w:val="003C3C6D"/>
    <w:rsid w:val="003C4590"/>
    <w:rsid w:val="003C501C"/>
    <w:rsid w:val="003C5491"/>
    <w:rsid w:val="003C637A"/>
    <w:rsid w:val="003C71D0"/>
    <w:rsid w:val="003C72B7"/>
    <w:rsid w:val="003C747C"/>
    <w:rsid w:val="003C7B01"/>
    <w:rsid w:val="003D1779"/>
    <w:rsid w:val="003D22E9"/>
    <w:rsid w:val="003D2975"/>
    <w:rsid w:val="003D2EB6"/>
    <w:rsid w:val="003D2F0D"/>
    <w:rsid w:val="003D3684"/>
    <w:rsid w:val="003D36AC"/>
    <w:rsid w:val="003D4A8B"/>
    <w:rsid w:val="003D59AA"/>
    <w:rsid w:val="003D59EF"/>
    <w:rsid w:val="003D655E"/>
    <w:rsid w:val="003D67B8"/>
    <w:rsid w:val="003D685D"/>
    <w:rsid w:val="003D7478"/>
    <w:rsid w:val="003D79BE"/>
    <w:rsid w:val="003D7EA1"/>
    <w:rsid w:val="003E0D40"/>
    <w:rsid w:val="003E1266"/>
    <w:rsid w:val="003E1630"/>
    <w:rsid w:val="003E17F0"/>
    <w:rsid w:val="003E1AC6"/>
    <w:rsid w:val="003E1F9E"/>
    <w:rsid w:val="003E258A"/>
    <w:rsid w:val="003E2F40"/>
    <w:rsid w:val="003E317B"/>
    <w:rsid w:val="003E399B"/>
    <w:rsid w:val="003E452D"/>
    <w:rsid w:val="003E57F1"/>
    <w:rsid w:val="003E59DC"/>
    <w:rsid w:val="003E6540"/>
    <w:rsid w:val="003E711A"/>
    <w:rsid w:val="003F057A"/>
    <w:rsid w:val="003F082A"/>
    <w:rsid w:val="003F128D"/>
    <w:rsid w:val="003F1966"/>
    <w:rsid w:val="003F1A00"/>
    <w:rsid w:val="003F309F"/>
    <w:rsid w:val="003F30DB"/>
    <w:rsid w:val="003F36C3"/>
    <w:rsid w:val="003F3B48"/>
    <w:rsid w:val="003F3BF1"/>
    <w:rsid w:val="003F4638"/>
    <w:rsid w:val="003F4789"/>
    <w:rsid w:val="003F5ADA"/>
    <w:rsid w:val="003F5E1E"/>
    <w:rsid w:val="003F6EEB"/>
    <w:rsid w:val="003F7285"/>
    <w:rsid w:val="003F7861"/>
    <w:rsid w:val="00400BDF"/>
    <w:rsid w:val="00401706"/>
    <w:rsid w:val="004029E7"/>
    <w:rsid w:val="00402F41"/>
    <w:rsid w:val="00402FF5"/>
    <w:rsid w:val="0040352A"/>
    <w:rsid w:val="00403EE3"/>
    <w:rsid w:val="0040494F"/>
    <w:rsid w:val="00404A69"/>
    <w:rsid w:val="00405152"/>
    <w:rsid w:val="00405D2B"/>
    <w:rsid w:val="00406907"/>
    <w:rsid w:val="0040731A"/>
    <w:rsid w:val="00407A90"/>
    <w:rsid w:val="00407DF7"/>
    <w:rsid w:val="004109A1"/>
    <w:rsid w:val="00410BB8"/>
    <w:rsid w:val="00411671"/>
    <w:rsid w:val="0041176C"/>
    <w:rsid w:val="00411C2F"/>
    <w:rsid w:val="00412452"/>
    <w:rsid w:val="00412553"/>
    <w:rsid w:val="00412915"/>
    <w:rsid w:val="00412A93"/>
    <w:rsid w:val="00413E9B"/>
    <w:rsid w:val="004145D9"/>
    <w:rsid w:val="0041559B"/>
    <w:rsid w:val="00416022"/>
    <w:rsid w:val="004167EB"/>
    <w:rsid w:val="00416E70"/>
    <w:rsid w:val="00417665"/>
    <w:rsid w:val="00417AB8"/>
    <w:rsid w:val="004200AF"/>
    <w:rsid w:val="004209B7"/>
    <w:rsid w:val="00421134"/>
    <w:rsid w:val="00421CAF"/>
    <w:rsid w:val="00422B7A"/>
    <w:rsid w:val="00423003"/>
    <w:rsid w:val="004231B8"/>
    <w:rsid w:val="00423A58"/>
    <w:rsid w:val="004241FF"/>
    <w:rsid w:val="0042792D"/>
    <w:rsid w:val="00427B00"/>
    <w:rsid w:val="00430A56"/>
    <w:rsid w:val="004311E5"/>
    <w:rsid w:val="004319D3"/>
    <w:rsid w:val="00433816"/>
    <w:rsid w:val="00433E0E"/>
    <w:rsid w:val="00435DF6"/>
    <w:rsid w:val="00435FE4"/>
    <w:rsid w:val="00436768"/>
    <w:rsid w:val="00436797"/>
    <w:rsid w:val="00436AB8"/>
    <w:rsid w:val="00437A4C"/>
    <w:rsid w:val="00437BAB"/>
    <w:rsid w:val="004403AC"/>
    <w:rsid w:val="004403C3"/>
    <w:rsid w:val="00440A78"/>
    <w:rsid w:val="00441300"/>
    <w:rsid w:val="00441343"/>
    <w:rsid w:val="004419C6"/>
    <w:rsid w:val="004423D8"/>
    <w:rsid w:val="00442919"/>
    <w:rsid w:val="004443CD"/>
    <w:rsid w:val="00444F25"/>
    <w:rsid w:val="00445BF7"/>
    <w:rsid w:val="00447363"/>
    <w:rsid w:val="004501EB"/>
    <w:rsid w:val="00451181"/>
    <w:rsid w:val="004514C7"/>
    <w:rsid w:val="00452DB6"/>
    <w:rsid w:val="00453840"/>
    <w:rsid w:val="004544EE"/>
    <w:rsid w:val="00455D9F"/>
    <w:rsid w:val="00455F0A"/>
    <w:rsid w:val="0045651C"/>
    <w:rsid w:val="004568B3"/>
    <w:rsid w:val="00456AE1"/>
    <w:rsid w:val="00457A28"/>
    <w:rsid w:val="00460924"/>
    <w:rsid w:val="00460AC5"/>
    <w:rsid w:val="0046262A"/>
    <w:rsid w:val="004627EF"/>
    <w:rsid w:val="004639EF"/>
    <w:rsid w:val="00464EAF"/>
    <w:rsid w:val="00465647"/>
    <w:rsid w:val="00466583"/>
    <w:rsid w:val="00466B26"/>
    <w:rsid w:val="00466E7D"/>
    <w:rsid w:val="00467CC6"/>
    <w:rsid w:val="00467F6F"/>
    <w:rsid w:val="00470530"/>
    <w:rsid w:val="00470C00"/>
    <w:rsid w:val="004717B8"/>
    <w:rsid w:val="00471E3E"/>
    <w:rsid w:val="0047229D"/>
    <w:rsid w:val="004730AA"/>
    <w:rsid w:val="00473D77"/>
    <w:rsid w:val="004742FA"/>
    <w:rsid w:val="00474B5B"/>
    <w:rsid w:val="00474BBC"/>
    <w:rsid w:val="004759F1"/>
    <w:rsid w:val="00476254"/>
    <w:rsid w:val="0047637F"/>
    <w:rsid w:val="004768D8"/>
    <w:rsid w:val="00476AFD"/>
    <w:rsid w:val="00477046"/>
    <w:rsid w:val="004774F6"/>
    <w:rsid w:val="0048016C"/>
    <w:rsid w:val="004801E6"/>
    <w:rsid w:val="00480345"/>
    <w:rsid w:val="00481B2D"/>
    <w:rsid w:val="0048294E"/>
    <w:rsid w:val="00482A67"/>
    <w:rsid w:val="0048311C"/>
    <w:rsid w:val="00483F1E"/>
    <w:rsid w:val="0048455F"/>
    <w:rsid w:val="004849B1"/>
    <w:rsid w:val="00485B3E"/>
    <w:rsid w:val="00485BC0"/>
    <w:rsid w:val="00487435"/>
    <w:rsid w:val="00487F76"/>
    <w:rsid w:val="0049103A"/>
    <w:rsid w:val="0049117C"/>
    <w:rsid w:val="004929C8"/>
    <w:rsid w:val="00493574"/>
    <w:rsid w:val="00493D2D"/>
    <w:rsid w:val="0049446F"/>
    <w:rsid w:val="00494935"/>
    <w:rsid w:val="00494EB2"/>
    <w:rsid w:val="00494F18"/>
    <w:rsid w:val="00495469"/>
    <w:rsid w:val="00496E96"/>
    <w:rsid w:val="00497E12"/>
    <w:rsid w:val="004A028E"/>
    <w:rsid w:val="004A0607"/>
    <w:rsid w:val="004A1134"/>
    <w:rsid w:val="004A1B5D"/>
    <w:rsid w:val="004A2569"/>
    <w:rsid w:val="004A28E1"/>
    <w:rsid w:val="004A50C1"/>
    <w:rsid w:val="004A5411"/>
    <w:rsid w:val="004A5556"/>
    <w:rsid w:val="004A5580"/>
    <w:rsid w:val="004A604D"/>
    <w:rsid w:val="004A64D6"/>
    <w:rsid w:val="004A7BC4"/>
    <w:rsid w:val="004B14BB"/>
    <w:rsid w:val="004B33AC"/>
    <w:rsid w:val="004B3472"/>
    <w:rsid w:val="004B4B5A"/>
    <w:rsid w:val="004B5AA5"/>
    <w:rsid w:val="004B62A4"/>
    <w:rsid w:val="004B6375"/>
    <w:rsid w:val="004B6425"/>
    <w:rsid w:val="004B64EC"/>
    <w:rsid w:val="004B65C1"/>
    <w:rsid w:val="004B6E2B"/>
    <w:rsid w:val="004B6EB4"/>
    <w:rsid w:val="004B715D"/>
    <w:rsid w:val="004B7A0B"/>
    <w:rsid w:val="004C0A64"/>
    <w:rsid w:val="004C1873"/>
    <w:rsid w:val="004C1E07"/>
    <w:rsid w:val="004C2887"/>
    <w:rsid w:val="004C374B"/>
    <w:rsid w:val="004C3AB0"/>
    <w:rsid w:val="004C785A"/>
    <w:rsid w:val="004D0A6A"/>
    <w:rsid w:val="004D18DA"/>
    <w:rsid w:val="004D1F3B"/>
    <w:rsid w:val="004D2814"/>
    <w:rsid w:val="004D3188"/>
    <w:rsid w:val="004D384C"/>
    <w:rsid w:val="004D3B28"/>
    <w:rsid w:val="004D3CB7"/>
    <w:rsid w:val="004D3FB6"/>
    <w:rsid w:val="004D4BDF"/>
    <w:rsid w:val="004D4E8D"/>
    <w:rsid w:val="004D5399"/>
    <w:rsid w:val="004D584C"/>
    <w:rsid w:val="004D5CD2"/>
    <w:rsid w:val="004D7353"/>
    <w:rsid w:val="004D7D42"/>
    <w:rsid w:val="004E0627"/>
    <w:rsid w:val="004E0D20"/>
    <w:rsid w:val="004E14CB"/>
    <w:rsid w:val="004E1E5C"/>
    <w:rsid w:val="004E20D2"/>
    <w:rsid w:val="004E30EC"/>
    <w:rsid w:val="004E3C0B"/>
    <w:rsid w:val="004E3F6E"/>
    <w:rsid w:val="004E5ED2"/>
    <w:rsid w:val="004E5FA9"/>
    <w:rsid w:val="004E6F3E"/>
    <w:rsid w:val="004E71B2"/>
    <w:rsid w:val="004F0089"/>
    <w:rsid w:val="004F0C37"/>
    <w:rsid w:val="004F0FB3"/>
    <w:rsid w:val="004F2CE0"/>
    <w:rsid w:val="004F3A80"/>
    <w:rsid w:val="004F3D97"/>
    <w:rsid w:val="004F40E9"/>
    <w:rsid w:val="004F4557"/>
    <w:rsid w:val="004F49F1"/>
    <w:rsid w:val="004F4F1E"/>
    <w:rsid w:val="004F6045"/>
    <w:rsid w:val="004F6BE5"/>
    <w:rsid w:val="004F6DD8"/>
    <w:rsid w:val="00501080"/>
    <w:rsid w:val="00501C15"/>
    <w:rsid w:val="005021AC"/>
    <w:rsid w:val="0050316A"/>
    <w:rsid w:val="0050362B"/>
    <w:rsid w:val="00503B98"/>
    <w:rsid w:val="00504016"/>
    <w:rsid w:val="00504BC1"/>
    <w:rsid w:val="00504C40"/>
    <w:rsid w:val="00506F3C"/>
    <w:rsid w:val="0050702C"/>
    <w:rsid w:val="005075AE"/>
    <w:rsid w:val="005100F6"/>
    <w:rsid w:val="005106D8"/>
    <w:rsid w:val="00510914"/>
    <w:rsid w:val="00510A5A"/>
    <w:rsid w:val="005116D0"/>
    <w:rsid w:val="00511B60"/>
    <w:rsid w:val="00512F56"/>
    <w:rsid w:val="005130A3"/>
    <w:rsid w:val="00513516"/>
    <w:rsid w:val="00514376"/>
    <w:rsid w:val="0051503B"/>
    <w:rsid w:val="005151A9"/>
    <w:rsid w:val="005153A2"/>
    <w:rsid w:val="00515BB2"/>
    <w:rsid w:val="00515F2A"/>
    <w:rsid w:val="00516381"/>
    <w:rsid w:val="005173F2"/>
    <w:rsid w:val="00517959"/>
    <w:rsid w:val="00517B7C"/>
    <w:rsid w:val="00520069"/>
    <w:rsid w:val="00520592"/>
    <w:rsid w:val="00521980"/>
    <w:rsid w:val="0052238A"/>
    <w:rsid w:val="005227BC"/>
    <w:rsid w:val="00522F34"/>
    <w:rsid w:val="005241B2"/>
    <w:rsid w:val="0052422C"/>
    <w:rsid w:val="00524759"/>
    <w:rsid w:val="00525713"/>
    <w:rsid w:val="00525FD7"/>
    <w:rsid w:val="005273E1"/>
    <w:rsid w:val="0052745C"/>
    <w:rsid w:val="00527780"/>
    <w:rsid w:val="005278DB"/>
    <w:rsid w:val="00527B5C"/>
    <w:rsid w:val="00530C9E"/>
    <w:rsid w:val="00530D34"/>
    <w:rsid w:val="00531B58"/>
    <w:rsid w:val="00531CD9"/>
    <w:rsid w:val="005327F9"/>
    <w:rsid w:val="00532B92"/>
    <w:rsid w:val="00532E72"/>
    <w:rsid w:val="00533E12"/>
    <w:rsid w:val="005347F2"/>
    <w:rsid w:val="00534833"/>
    <w:rsid w:val="0053554C"/>
    <w:rsid w:val="00536503"/>
    <w:rsid w:val="0053686D"/>
    <w:rsid w:val="00536D87"/>
    <w:rsid w:val="00540099"/>
    <w:rsid w:val="00540399"/>
    <w:rsid w:val="0054045B"/>
    <w:rsid w:val="00541E27"/>
    <w:rsid w:val="0054342A"/>
    <w:rsid w:val="005437EC"/>
    <w:rsid w:val="00543E01"/>
    <w:rsid w:val="00543E06"/>
    <w:rsid w:val="00543F1E"/>
    <w:rsid w:val="005447D9"/>
    <w:rsid w:val="0054553F"/>
    <w:rsid w:val="00545F2D"/>
    <w:rsid w:val="00545FBB"/>
    <w:rsid w:val="00546FA0"/>
    <w:rsid w:val="00550768"/>
    <w:rsid w:val="0055228D"/>
    <w:rsid w:val="00552BE5"/>
    <w:rsid w:val="005538AC"/>
    <w:rsid w:val="005539D2"/>
    <w:rsid w:val="00553C5F"/>
    <w:rsid w:val="00554B8F"/>
    <w:rsid w:val="00554CF4"/>
    <w:rsid w:val="00554F5E"/>
    <w:rsid w:val="00555371"/>
    <w:rsid w:val="005564D0"/>
    <w:rsid w:val="005567D7"/>
    <w:rsid w:val="005575B7"/>
    <w:rsid w:val="00560721"/>
    <w:rsid w:val="00560A93"/>
    <w:rsid w:val="00560BE2"/>
    <w:rsid w:val="00561BA9"/>
    <w:rsid w:val="00562B3D"/>
    <w:rsid w:val="00562F17"/>
    <w:rsid w:val="0056433F"/>
    <w:rsid w:val="005647C7"/>
    <w:rsid w:val="005647FA"/>
    <w:rsid w:val="00564A0C"/>
    <w:rsid w:val="00564EBA"/>
    <w:rsid w:val="0056507D"/>
    <w:rsid w:val="00565116"/>
    <w:rsid w:val="0056592F"/>
    <w:rsid w:val="0056623B"/>
    <w:rsid w:val="00566A05"/>
    <w:rsid w:val="00566A94"/>
    <w:rsid w:val="00566C3B"/>
    <w:rsid w:val="00566D6A"/>
    <w:rsid w:val="00566F83"/>
    <w:rsid w:val="00570320"/>
    <w:rsid w:val="00570688"/>
    <w:rsid w:val="00570D41"/>
    <w:rsid w:val="00571999"/>
    <w:rsid w:val="00571A83"/>
    <w:rsid w:val="00572C16"/>
    <w:rsid w:val="005747E4"/>
    <w:rsid w:val="005755AA"/>
    <w:rsid w:val="00575CFA"/>
    <w:rsid w:val="00575E0C"/>
    <w:rsid w:val="00576090"/>
    <w:rsid w:val="00576377"/>
    <w:rsid w:val="0057679A"/>
    <w:rsid w:val="005770B3"/>
    <w:rsid w:val="00577AF5"/>
    <w:rsid w:val="00577B5B"/>
    <w:rsid w:val="005800C6"/>
    <w:rsid w:val="00581CF5"/>
    <w:rsid w:val="00584F2F"/>
    <w:rsid w:val="00585328"/>
    <w:rsid w:val="00585881"/>
    <w:rsid w:val="00585E40"/>
    <w:rsid w:val="005868AC"/>
    <w:rsid w:val="0058766C"/>
    <w:rsid w:val="005877B8"/>
    <w:rsid w:val="00590563"/>
    <w:rsid w:val="00590A87"/>
    <w:rsid w:val="00590D8E"/>
    <w:rsid w:val="00590FF3"/>
    <w:rsid w:val="00591BDA"/>
    <w:rsid w:val="0059289B"/>
    <w:rsid w:val="005932C4"/>
    <w:rsid w:val="00594383"/>
    <w:rsid w:val="00596474"/>
    <w:rsid w:val="00597597"/>
    <w:rsid w:val="00597940"/>
    <w:rsid w:val="005A099F"/>
    <w:rsid w:val="005A15E3"/>
    <w:rsid w:val="005A16EA"/>
    <w:rsid w:val="005A1C16"/>
    <w:rsid w:val="005A25DC"/>
    <w:rsid w:val="005A3048"/>
    <w:rsid w:val="005A345D"/>
    <w:rsid w:val="005A3C6F"/>
    <w:rsid w:val="005A722B"/>
    <w:rsid w:val="005A7517"/>
    <w:rsid w:val="005A75FD"/>
    <w:rsid w:val="005A77E6"/>
    <w:rsid w:val="005A797E"/>
    <w:rsid w:val="005A79A2"/>
    <w:rsid w:val="005B122E"/>
    <w:rsid w:val="005B1428"/>
    <w:rsid w:val="005B1624"/>
    <w:rsid w:val="005B225E"/>
    <w:rsid w:val="005B3027"/>
    <w:rsid w:val="005B3959"/>
    <w:rsid w:val="005B5CC0"/>
    <w:rsid w:val="005B69E5"/>
    <w:rsid w:val="005B6E85"/>
    <w:rsid w:val="005B7304"/>
    <w:rsid w:val="005B7CDD"/>
    <w:rsid w:val="005C0F4F"/>
    <w:rsid w:val="005C11BA"/>
    <w:rsid w:val="005C1D56"/>
    <w:rsid w:val="005C1E85"/>
    <w:rsid w:val="005C22FE"/>
    <w:rsid w:val="005C3075"/>
    <w:rsid w:val="005C3EFA"/>
    <w:rsid w:val="005C4D85"/>
    <w:rsid w:val="005C5660"/>
    <w:rsid w:val="005C6883"/>
    <w:rsid w:val="005C7448"/>
    <w:rsid w:val="005C7864"/>
    <w:rsid w:val="005D0085"/>
    <w:rsid w:val="005D026D"/>
    <w:rsid w:val="005D18C5"/>
    <w:rsid w:val="005D1982"/>
    <w:rsid w:val="005D247E"/>
    <w:rsid w:val="005D2E31"/>
    <w:rsid w:val="005D3B22"/>
    <w:rsid w:val="005D3ED1"/>
    <w:rsid w:val="005D3FC4"/>
    <w:rsid w:val="005D4778"/>
    <w:rsid w:val="005D5719"/>
    <w:rsid w:val="005D5A0D"/>
    <w:rsid w:val="005D5A78"/>
    <w:rsid w:val="005D68E5"/>
    <w:rsid w:val="005E07B3"/>
    <w:rsid w:val="005E1184"/>
    <w:rsid w:val="005E16C8"/>
    <w:rsid w:val="005E16DE"/>
    <w:rsid w:val="005E1D9C"/>
    <w:rsid w:val="005E2AB9"/>
    <w:rsid w:val="005E2AF9"/>
    <w:rsid w:val="005E2CD9"/>
    <w:rsid w:val="005E2EC4"/>
    <w:rsid w:val="005E3BDF"/>
    <w:rsid w:val="005E3E86"/>
    <w:rsid w:val="005E4011"/>
    <w:rsid w:val="005E4340"/>
    <w:rsid w:val="005E4B83"/>
    <w:rsid w:val="005E4BBF"/>
    <w:rsid w:val="005E4DE3"/>
    <w:rsid w:val="005E5318"/>
    <w:rsid w:val="005E6905"/>
    <w:rsid w:val="005E7797"/>
    <w:rsid w:val="005E7BE9"/>
    <w:rsid w:val="005F0D2B"/>
    <w:rsid w:val="005F0F90"/>
    <w:rsid w:val="005F12A7"/>
    <w:rsid w:val="005F1D9A"/>
    <w:rsid w:val="005F2078"/>
    <w:rsid w:val="005F2153"/>
    <w:rsid w:val="005F23F3"/>
    <w:rsid w:val="005F3985"/>
    <w:rsid w:val="005F3A3D"/>
    <w:rsid w:val="005F3A6C"/>
    <w:rsid w:val="005F45E4"/>
    <w:rsid w:val="005F52F4"/>
    <w:rsid w:val="005F5B97"/>
    <w:rsid w:val="005F6850"/>
    <w:rsid w:val="005F6B8E"/>
    <w:rsid w:val="005F6C0D"/>
    <w:rsid w:val="005F6E7C"/>
    <w:rsid w:val="005F757A"/>
    <w:rsid w:val="005F7901"/>
    <w:rsid w:val="00600235"/>
    <w:rsid w:val="00600945"/>
    <w:rsid w:val="006014BB"/>
    <w:rsid w:val="00601726"/>
    <w:rsid w:val="00601796"/>
    <w:rsid w:val="00602314"/>
    <w:rsid w:val="00603131"/>
    <w:rsid w:val="00604C96"/>
    <w:rsid w:val="00604F03"/>
    <w:rsid w:val="00605393"/>
    <w:rsid w:val="00606743"/>
    <w:rsid w:val="00606B20"/>
    <w:rsid w:val="006073F7"/>
    <w:rsid w:val="006101B5"/>
    <w:rsid w:val="006117F7"/>
    <w:rsid w:val="00611D30"/>
    <w:rsid w:val="00612B7B"/>
    <w:rsid w:val="00613253"/>
    <w:rsid w:val="00613461"/>
    <w:rsid w:val="006139CB"/>
    <w:rsid w:val="00613AE5"/>
    <w:rsid w:val="00613CC9"/>
    <w:rsid w:val="006145EE"/>
    <w:rsid w:val="00614A5E"/>
    <w:rsid w:val="006153CE"/>
    <w:rsid w:val="0061728D"/>
    <w:rsid w:val="006177A1"/>
    <w:rsid w:val="00617EDD"/>
    <w:rsid w:val="00620BFA"/>
    <w:rsid w:val="0062113E"/>
    <w:rsid w:val="006217EF"/>
    <w:rsid w:val="006244C7"/>
    <w:rsid w:val="00624641"/>
    <w:rsid w:val="00625C2A"/>
    <w:rsid w:val="00625C5C"/>
    <w:rsid w:val="00627561"/>
    <w:rsid w:val="0063024D"/>
    <w:rsid w:val="00630635"/>
    <w:rsid w:val="006306F1"/>
    <w:rsid w:val="006308F7"/>
    <w:rsid w:val="00630CA4"/>
    <w:rsid w:val="00631291"/>
    <w:rsid w:val="006317BC"/>
    <w:rsid w:val="006318CF"/>
    <w:rsid w:val="006322CE"/>
    <w:rsid w:val="00634803"/>
    <w:rsid w:val="00635225"/>
    <w:rsid w:val="00635ABA"/>
    <w:rsid w:val="006369E8"/>
    <w:rsid w:val="006377C3"/>
    <w:rsid w:val="00640548"/>
    <w:rsid w:val="00640A0E"/>
    <w:rsid w:val="00641063"/>
    <w:rsid w:val="00641225"/>
    <w:rsid w:val="00641708"/>
    <w:rsid w:val="00641965"/>
    <w:rsid w:val="00641FDC"/>
    <w:rsid w:val="00642211"/>
    <w:rsid w:val="0064265A"/>
    <w:rsid w:val="006426C1"/>
    <w:rsid w:val="00642849"/>
    <w:rsid w:val="00642D75"/>
    <w:rsid w:val="00645C3C"/>
    <w:rsid w:val="006468C7"/>
    <w:rsid w:val="00646B07"/>
    <w:rsid w:val="00646F13"/>
    <w:rsid w:val="0064769E"/>
    <w:rsid w:val="00647B03"/>
    <w:rsid w:val="00647CD9"/>
    <w:rsid w:val="006507CC"/>
    <w:rsid w:val="00650F45"/>
    <w:rsid w:val="0065197A"/>
    <w:rsid w:val="00651CF1"/>
    <w:rsid w:val="00651F39"/>
    <w:rsid w:val="00653090"/>
    <w:rsid w:val="0065443F"/>
    <w:rsid w:val="00655174"/>
    <w:rsid w:val="006570D8"/>
    <w:rsid w:val="0066022A"/>
    <w:rsid w:val="006603CA"/>
    <w:rsid w:val="006606B7"/>
    <w:rsid w:val="006607BA"/>
    <w:rsid w:val="006621CA"/>
    <w:rsid w:val="00662842"/>
    <w:rsid w:val="00663B92"/>
    <w:rsid w:val="00664963"/>
    <w:rsid w:val="0066507C"/>
    <w:rsid w:val="00665656"/>
    <w:rsid w:val="00665A0D"/>
    <w:rsid w:val="00665BF6"/>
    <w:rsid w:val="006668B1"/>
    <w:rsid w:val="00666EDB"/>
    <w:rsid w:val="006670D2"/>
    <w:rsid w:val="006673ED"/>
    <w:rsid w:val="00667C31"/>
    <w:rsid w:val="00667E3E"/>
    <w:rsid w:val="00667E47"/>
    <w:rsid w:val="00670721"/>
    <w:rsid w:val="00670AA4"/>
    <w:rsid w:val="00670B6C"/>
    <w:rsid w:val="00670C08"/>
    <w:rsid w:val="00671B10"/>
    <w:rsid w:val="00671C6D"/>
    <w:rsid w:val="0067286F"/>
    <w:rsid w:val="00672B29"/>
    <w:rsid w:val="00672BCF"/>
    <w:rsid w:val="006733A9"/>
    <w:rsid w:val="006737CF"/>
    <w:rsid w:val="006738B9"/>
    <w:rsid w:val="00674490"/>
    <w:rsid w:val="00674E02"/>
    <w:rsid w:val="00674FF1"/>
    <w:rsid w:val="00675A60"/>
    <w:rsid w:val="0067626D"/>
    <w:rsid w:val="0067696D"/>
    <w:rsid w:val="006769F2"/>
    <w:rsid w:val="00677451"/>
    <w:rsid w:val="0067797B"/>
    <w:rsid w:val="00677B23"/>
    <w:rsid w:val="00680463"/>
    <w:rsid w:val="00680563"/>
    <w:rsid w:val="00680927"/>
    <w:rsid w:val="00681440"/>
    <w:rsid w:val="006817DC"/>
    <w:rsid w:val="00681945"/>
    <w:rsid w:val="006824F3"/>
    <w:rsid w:val="006826C4"/>
    <w:rsid w:val="00683000"/>
    <w:rsid w:val="006830B2"/>
    <w:rsid w:val="00684CC9"/>
    <w:rsid w:val="00684DAC"/>
    <w:rsid w:val="006851BD"/>
    <w:rsid w:val="0068586C"/>
    <w:rsid w:val="00685921"/>
    <w:rsid w:val="00685D4F"/>
    <w:rsid w:val="006876D2"/>
    <w:rsid w:val="00690A6A"/>
    <w:rsid w:val="00690BF3"/>
    <w:rsid w:val="00690DB1"/>
    <w:rsid w:val="00691431"/>
    <w:rsid w:val="006916C9"/>
    <w:rsid w:val="00692571"/>
    <w:rsid w:val="006928C6"/>
    <w:rsid w:val="00692E6A"/>
    <w:rsid w:val="00694902"/>
    <w:rsid w:val="00694A84"/>
    <w:rsid w:val="00694DC1"/>
    <w:rsid w:val="0069516F"/>
    <w:rsid w:val="0069638A"/>
    <w:rsid w:val="00696CEC"/>
    <w:rsid w:val="006971F9"/>
    <w:rsid w:val="0069723C"/>
    <w:rsid w:val="0069741B"/>
    <w:rsid w:val="006A0566"/>
    <w:rsid w:val="006A0FC5"/>
    <w:rsid w:val="006A1BA4"/>
    <w:rsid w:val="006A1FED"/>
    <w:rsid w:val="006A20A1"/>
    <w:rsid w:val="006A21A8"/>
    <w:rsid w:val="006A246B"/>
    <w:rsid w:val="006A2A20"/>
    <w:rsid w:val="006A3B0C"/>
    <w:rsid w:val="006A47BD"/>
    <w:rsid w:val="006A50FA"/>
    <w:rsid w:val="006A5423"/>
    <w:rsid w:val="006A7603"/>
    <w:rsid w:val="006A7A52"/>
    <w:rsid w:val="006B0A7B"/>
    <w:rsid w:val="006B0E97"/>
    <w:rsid w:val="006B14B8"/>
    <w:rsid w:val="006B2CAD"/>
    <w:rsid w:val="006B37A6"/>
    <w:rsid w:val="006B4689"/>
    <w:rsid w:val="006B4A28"/>
    <w:rsid w:val="006B5F39"/>
    <w:rsid w:val="006B66E4"/>
    <w:rsid w:val="006B7BA2"/>
    <w:rsid w:val="006C1258"/>
    <w:rsid w:val="006C1D02"/>
    <w:rsid w:val="006C2BBC"/>
    <w:rsid w:val="006C2D2D"/>
    <w:rsid w:val="006C3049"/>
    <w:rsid w:val="006C3B6E"/>
    <w:rsid w:val="006C3E0A"/>
    <w:rsid w:val="006C453C"/>
    <w:rsid w:val="006C4AF0"/>
    <w:rsid w:val="006C4F34"/>
    <w:rsid w:val="006C545C"/>
    <w:rsid w:val="006C55B0"/>
    <w:rsid w:val="006C5EA3"/>
    <w:rsid w:val="006C67B0"/>
    <w:rsid w:val="006C6D72"/>
    <w:rsid w:val="006C74F4"/>
    <w:rsid w:val="006C7ACD"/>
    <w:rsid w:val="006D0C42"/>
    <w:rsid w:val="006D1EEF"/>
    <w:rsid w:val="006D3FE6"/>
    <w:rsid w:val="006D4142"/>
    <w:rsid w:val="006D509F"/>
    <w:rsid w:val="006D603B"/>
    <w:rsid w:val="006D63D2"/>
    <w:rsid w:val="006D657E"/>
    <w:rsid w:val="006D672B"/>
    <w:rsid w:val="006D68DA"/>
    <w:rsid w:val="006D6B89"/>
    <w:rsid w:val="006E1529"/>
    <w:rsid w:val="006E1F77"/>
    <w:rsid w:val="006E32E0"/>
    <w:rsid w:val="006E3417"/>
    <w:rsid w:val="006E3A92"/>
    <w:rsid w:val="006E43CB"/>
    <w:rsid w:val="006E4B9D"/>
    <w:rsid w:val="006E5060"/>
    <w:rsid w:val="006E5523"/>
    <w:rsid w:val="006E69E2"/>
    <w:rsid w:val="006E7429"/>
    <w:rsid w:val="006E76F3"/>
    <w:rsid w:val="006F041E"/>
    <w:rsid w:val="006F0658"/>
    <w:rsid w:val="006F0B20"/>
    <w:rsid w:val="006F1525"/>
    <w:rsid w:val="006F2219"/>
    <w:rsid w:val="006F2F44"/>
    <w:rsid w:val="006F33D2"/>
    <w:rsid w:val="006F4344"/>
    <w:rsid w:val="006F4C56"/>
    <w:rsid w:val="006F50E3"/>
    <w:rsid w:val="006F68E2"/>
    <w:rsid w:val="006F6D65"/>
    <w:rsid w:val="006F7478"/>
    <w:rsid w:val="006F7D1C"/>
    <w:rsid w:val="0070017E"/>
    <w:rsid w:val="0070026B"/>
    <w:rsid w:val="00700BD5"/>
    <w:rsid w:val="00700D6F"/>
    <w:rsid w:val="00701B8E"/>
    <w:rsid w:val="0070229C"/>
    <w:rsid w:val="0070283E"/>
    <w:rsid w:val="00702EBF"/>
    <w:rsid w:val="00704A9B"/>
    <w:rsid w:val="0070522D"/>
    <w:rsid w:val="007060F9"/>
    <w:rsid w:val="00706467"/>
    <w:rsid w:val="00710725"/>
    <w:rsid w:val="00711A2D"/>
    <w:rsid w:val="00712D16"/>
    <w:rsid w:val="007137FB"/>
    <w:rsid w:val="0071422E"/>
    <w:rsid w:val="00714730"/>
    <w:rsid w:val="00714D65"/>
    <w:rsid w:val="00715A5F"/>
    <w:rsid w:val="00715F75"/>
    <w:rsid w:val="0071671C"/>
    <w:rsid w:val="00716AB1"/>
    <w:rsid w:val="007177C9"/>
    <w:rsid w:val="007205FE"/>
    <w:rsid w:val="00720D17"/>
    <w:rsid w:val="00721035"/>
    <w:rsid w:val="007222F8"/>
    <w:rsid w:val="00722798"/>
    <w:rsid w:val="007228FA"/>
    <w:rsid w:val="00722C62"/>
    <w:rsid w:val="007238FF"/>
    <w:rsid w:val="00724E30"/>
    <w:rsid w:val="0072569B"/>
    <w:rsid w:val="00725A88"/>
    <w:rsid w:val="00725C30"/>
    <w:rsid w:val="0072747F"/>
    <w:rsid w:val="00727A2C"/>
    <w:rsid w:val="0073024D"/>
    <w:rsid w:val="0073078F"/>
    <w:rsid w:val="007316E5"/>
    <w:rsid w:val="007333B7"/>
    <w:rsid w:val="00734947"/>
    <w:rsid w:val="00735AA7"/>
    <w:rsid w:val="00736B0D"/>
    <w:rsid w:val="00736F56"/>
    <w:rsid w:val="00737652"/>
    <w:rsid w:val="00737AB6"/>
    <w:rsid w:val="00740A46"/>
    <w:rsid w:val="007412BB"/>
    <w:rsid w:val="007414DC"/>
    <w:rsid w:val="007418FE"/>
    <w:rsid w:val="00742D4B"/>
    <w:rsid w:val="00742FEB"/>
    <w:rsid w:val="007438ED"/>
    <w:rsid w:val="00744975"/>
    <w:rsid w:val="00744B02"/>
    <w:rsid w:val="00744F0F"/>
    <w:rsid w:val="00745162"/>
    <w:rsid w:val="007456A2"/>
    <w:rsid w:val="00745FE9"/>
    <w:rsid w:val="00750628"/>
    <w:rsid w:val="00750FDE"/>
    <w:rsid w:val="00751B03"/>
    <w:rsid w:val="00752029"/>
    <w:rsid w:val="00752878"/>
    <w:rsid w:val="00753222"/>
    <w:rsid w:val="0075360F"/>
    <w:rsid w:val="007537E2"/>
    <w:rsid w:val="00753881"/>
    <w:rsid w:val="0075430C"/>
    <w:rsid w:val="00754BA5"/>
    <w:rsid w:val="00755A50"/>
    <w:rsid w:val="00755EB4"/>
    <w:rsid w:val="00756E9B"/>
    <w:rsid w:val="00762B56"/>
    <w:rsid w:val="00763775"/>
    <w:rsid w:val="00763B8D"/>
    <w:rsid w:val="00763DBB"/>
    <w:rsid w:val="007647E0"/>
    <w:rsid w:val="007654AB"/>
    <w:rsid w:val="00765E89"/>
    <w:rsid w:val="0076665D"/>
    <w:rsid w:val="00766DA3"/>
    <w:rsid w:val="00767528"/>
    <w:rsid w:val="00770A51"/>
    <w:rsid w:val="00770BE0"/>
    <w:rsid w:val="00771103"/>
    <w:rsid w:val="00771E1C"/>
    <w:rsid w:val="00771FA2"/>
    <w:rsid w:val="00772FF6"/>
    <w:rsid w:val="00773045"/>
    <w:rsid w:val="00773FD8"/>
    <w:rsid w:val="007745E4"/>
    <w:rsid w:val="00775A1C"/>
    <w:rsid w:val="00776637"/>
    <w:rsid w:val="007779C7"/>
    <w:rsid w:val="00777DD7"/>
    <w:rsid w:val="007808C9"/>
    <w:rsid w:val="007809A2"/>
    <w:rsid w:val="00781144"/>
    <w:rsid w:val="007825E8"/>
    <w:rsid w:val="00782AAF"/>
    <w:rsid w:val="00782E4B"/>
    <w:rsid w:val="007831BB"/>
    <w:rsid w:val="00783C59"/>
    <w:rsid w:val="007842CA"/>
    <w:rsid w:val="00784CC4"/>
    <w:rsid w:val="0078516A"/>
    <w:rsid w:val="007864FA"/>
    <w:rsid w:val="007866E8"/>
    <w:rsid w:val="0078769E"/>
    <w:rsid w:val="00787EB0"/>
    <w:rsid w:val="007901AB"/>
    <w:rsid w:val="0079055A"/>
    <w:rsid w:val="0079071E"/>
    <w:rsid w:val="00790BE5"/>
    <w:rsid w:val="007913D4"/>
    <w:rsid w:val="007921FB"/>
    <w:rsid w:val="007926DE"/>
    <w:rsid w:val="007928A5"/>
    <w:rsid w:val="00793809"/>
    <w:rsid w:val="00793C7C"/>
    <w:rsid w:val="00794E6F"/>
    <w:rsid w:val="0079670A"/>
    <w:rsid w:val="00797196"/>
    <w:rsid w:val="007A0461"/>
    <w:rsid w:val="007A1429"/>
    <w:rsid w:val="007A39CC"/>
    <w:rsid w:val="007A3AD2"/>
    <w:rsid w:val="007A4745"/>
    <w:rsid w:val="007A47D0"/>
    <w:rsid w:val="007A52C9"/>
    <w:rsid w:val="007A5314"/>
    <w:rsid w:val="007A56C5"/>
    <w:rsid w:val="007A6696"/>
    <w:rsid w:val="007A6E9E"/>
    <w:rsid w:val="007B0447"/>
    <w:rsid w:val="007B2055"/>
    <w:rsid w:val="007B24C4"/>
    <w:rsid w:val="007B3824"/>
    <w:rsid w:val="007B39DF"/>
    <w:rsid w:val="007B3D18"/>
    <w:rsid w:val="007B4D2B"/>
    <w:rsid w:val="007B5233"/>
    <w:rsid w:val="007B5FB7"/>
    <w:rsid w:val="007B63CB"/>
    <w:rsid w:val="007B655F"/>
    <w:rsid w:val="007B656B"/>
    <w:rsid w:val="007B65D7"/>
    <w:rsid w:val="007B6742"/>
    <w:rsid w:val="007B6DF8"/>
    <w:rsid w:val="007B7670"/>
    <w:rsid w:val="007B76FA"/>
    <w:rsid w:val="007B7C8D"/>
    <w:rsid w:val="007C0D0E"/>
    <w:rsid w:val="007C191F"/>
    <w:rsid w:val="007C2637"/>
    <w:rsid w:val="007C36E2"/>
    <w:rsid w:val="007C409F"/>
    <w:rsid w:val="007C40AD"/>
    <w:rsid w:val="007C4102"/>
    <w:rsid w:val="007C430D"/>
    <w:rsid w:val="007C4D26"/>
    <w:rsid w:val="007C569F"/>
    <w:rsid w:val="007C6262"/>
    <w:rsid w:val="007C638F"/>
    <w:rsid w:val="007C6B79"/>
    <w:rsid w:val="007C79F0"/>
    <w:rsid w:val="007D00F3"/>
    <w:rsid w:val="007D04CA"/>
    <w:rsid w:val="007D0D38"/>
    <w:rsid w:val="007D11FF"/>
    <w:rsid w:val="007D32A8"/>
    <w:rsid w:val="007D3B73"/>
    <w:rsid w:val="007D3E60"/>
    <w:rsid w:val="007D411A"/>
    <w:rsid w:val="007D4250"/>
    <w:rsid w:val="007D4F07"/>
    <w:rsid w:val="007D5173"/>
    <w:rsid w:val="007D5FFC"/>
    <w:rsid w:val="007D6FDC"/>
    <w:rsid w:val="007D7F44"/>
    <w:rsid w:val="007E05D4"/>
    <w:rsid w:val="007E0ACC"/>
    <w:rsid w:val="007E0CE1"/>
    <w:rsid w:val="007E147B"/>
    <w:rsid w:val="007E274E"/>
    <w:rsid w:val="007E2838"/>
    <w:rsid w:val="007E4370"/>
    <w:rsid w:val="007E54B1"/>
    <w:rsid w:val="007E5503"/>
    <w:rsid w:val="007E6834"/>
    <w:rsid w:val="007E690B"/>
    <w:rsid w:val="007E6E2A"/>
    <w:rsid w:val="007E74E6"/>
    <w:rsid w:val="007E79BE"/>
    <w:rsid w:val="007F00B9"/>
    <w:rsid w:val="007F04A2"/>
    <w:rsid w:val="007F22DD"/>
    <w:rsid w:val="007F2612"/>
    <w:rsid w:val="007F2941"/>
    <w:rsid w:val="007F4583"/>
    <w:rsid w:val="007F45FF"/>
    <w:rsid w:val="007F4B46"/>
    <w:rsid w:val="007F53D5"/>
    <w:rsid w:val="007F54BE"/>
    <w:rsid w:val="007F57CE"/>
    <w:rsid w:val="007F5A8F"/>
    <w:rsid w:val="007F5A91"/>
    <w:rsid w:val="007F5C44"/>
    <w:rsid w:val="007F5D5B"/>
    <w:rsid w:val="007F656E"/>
    <w:rsid w:val="007F6577"/>
    <w:rsid w:val="007F6AFD"/>
    <w:rsid w:val="007F6F7F"/>
    <w:rsid w:val="007F75D5"/>
    <w:rsid w:val="007F767C"/>
    <w:rsid w:val="008001D3"/>
    <w:rsid w:val="00801274"/>
    <w:rsid w:val="0080168F"/>
    <w:rsid w:val="00801B32"/>
    <w:rsid w:val="00802357"/>
    <w:rsid w:val="0080258F"/>
    <w:rsid w:val="00802E10"/>
    <w:rsid w:val="008033A0"/>
    <w:rsid w:val="0080372F"/>
    <w:rsid w:val="00803924"/>
    <w:rsid w:val="00803A0E"/>
    <w:rsid w:val="00804B84"/>
    <w:rsid w:val="00805468"/>
    <w:rsid w:val="00805519"/>
    <w:rsid w:val="0080573A"/>
    <w:rsid w:val="00806246"/>
    <w:rsid w:val="008063F4"/>
    <w:rsid w:val="00806D74"/>
    <w:rsid w:val="00806E2E"/>
    <w:rsid w:val="00807F3B"/>
    <w:rsid w:val="00807F41"/>
    <w:rsid w:val="00810B3B"/>
    <w:rsid w:val="00811505"/>
    <w:rsid w:val="0081177E"/>
    <w:rsid w:val="00813D54"/>
    <w:rsid w:val="008149C1"/>
    <w:rsid w:val="008159EE"/>
    <w:rsid w:val="0081767C"/>
    <w:rsid w:val="00820EE1"/>
    <w:rsid w:val="00821317"/>
    <w:rsid w:val="00821FD9"/>
    <w:rsid w:val="00822D8F"/>
    <w:rsid w:val="008233C0"/>
    <w:rsid w:val="00823B93"/>
    <w:rsid w:val="00823C66"/>
    <w:rsid w:val="0082419C"/>
    <w:rsid w:val="008241A1"/>
    <w:rsid w:val="00824B55"/>
    <w:rsid w:val="00825350"/>
    <w:rsid w:val="0082584D"/>
    <w:rsid w:val="00826873"/>
    <w:rsid w:val="008272A1"/>
    <w:rsid w:val="008308C2"/>
    <w:rsid w:val="00830E11"/>
    <w:rsid w:val="00832957"/>
    <w:rsid w:val="008333D1"/>
    <w:rsid w:val="008344E9"/>
    <w:rsid w:val="0083609F"/>
    <w:rsid w:val="0083639B"/>
    <w:rsid w:val="008375EC"/>
    <w:rsid w:val="00837E1D"/>
    <w:rsid w:val="00837E94"/>
    <w:rsid w:val="00841114"/>
    <w:rsid w:val="00841122"/>
    <w:rsid w:val="0084134D"/>
    <w:rsid w:val="008429D5"/>
    <w:rsid w:val="00842AEC"/>
    <w:rsid w:val="00842B5D"/>
    <w:rsid w:val="00843014"/>
    <w:rsid w:val="00843C61"/>
    <w:rsid w:val="0084402F"/>
    <w:rsid w:val="00844B74"/>
    <w:rsid w:val="00844F43"/>
    <w:rsid w:val="00845523"/>
    <w:rsid w:val="008455A7"/>
    <w:rsid w:val="00845AB8"/>
    <w:rsid w:val="00845B7F"/>
    <w:rsid w:val="00845BB9"/>
    <w:rsid w:val="00846C91"/>
    <w:rsid w:val="00846CC9"/>
    <w:rsid w:val="00846F8E"/>
    <w:rsid w:val="00847214"/>
    <w:rsid w:val="0085064D"/>
    <w:rsid w:val="00851011"/>
    <w:rsid w:val="00851812"/>
    <w:rsid w:val="0085249C"/>
    <w:rsid w:val="00855044"/>
    <w:rsid w:val="00855F38"/>
    <w:rsid w:val="008563EA"/>
    <w:rsid w:val="00856629"/>
    <w:rsid w:val="00856A08"/>
    <w:rsid w:val="00856EED"/>
    <w:rsid w:val="00857660"/>
    <w:rsid w:val="00860157"/>
    <w:rsid w:val="00860291"/>
    <w:rsid w:val="0086053E"/>
    <w:rsid w:val="00861416"/>
    <w:rsid w:val="00862EAF"/>
    <w:rsid w:val="008634C6"/>
    <w:rsid w:val="00863B21"/>
    <w:rsid w:val="00866700"/>
    <w:rsid w:val="00867179"/>
    <w:rsid w:val="008676B1"/>
    <w:rsid w:val="00870CDF"/>
    <w:rsid w:val="00871E3C"/>
    <w:rsid w:val="0087228C"/>
    <w:rsid w:val="0087257B"/>
    <w:rsid w:val="00872A4B"/>
    <w:rsid w:val="00872BDE"/>
    <w:rsid w:val="008743C4"/>
    <w:rsid w:val="008743EB"/>
    <w:rsid w:val="00874FEC"/>
    <w:rsid w:val="00875A68"/>
    <w:rsid w:val="00876138"/>
    <w:rsid w:val="008763D8"/>
    <w:rsid w:val="00877E24"/>
    <w:rsid w:val="0088044F"/>
    <w:rsid w:val="00880C3D"/>
    <w:rsid w:val="00881404"/>
    <w:rsid w:val="00881742"/>
    <w:rsid w:val="00881A44"/>
    <w:rsid w:val="00881ACD"/>
    <w:rsid w:val="008831EB"/>
    <w:rsid w:val="00883B57"/>
    <w:rsid w:val="00884233"/>
    <w:rsid w:val="00884586"/>
    <w:rsid w:val="00885D9B"/>
    <w:rsid w:val="00886234"/>
    <w:rsid w:val="0088644D"/>
    <w:rsid w:val="00886484"/>
    <w:rsid w:val="00886638"/>
    <w:rsid w:val="00887D77"/>
    <w:rsid w:val="0089042F"/>
    <w:rsid w:val="00891CC1"/>
    <w:rsid w:val="008921FF"/>
    <w:rsid w:val="008926E1"/>
    <w:rsid w:val="008931AF"/>
    <w:rsid w:val="0089327E"/>
    <w:rsid w:val="008946BD"/>
    <w:rsid w:val="00895A4A"/>
    <w:rsid w:val="0089644E"/>
    <w:rsid w:val="00896474"/>
    <w:rsid w:val="008977C8"/>
    <w:rsid w:val="00897A29"/>
    <w:rsid w:val="00897B5D"/>
    <w:rsid w:val="00897FE1"/>
    <w:rsid w:val="008A0C31"/>
    <w:rsid w:val="008A128E"/>
    <w:rsid w:val="008A1731"/>
    <w:rsid w:val="008A232B"/>
    <w:rsid w:val="008A295F"/>
    <w:rsid w:val="008A3427"/>
    <w:rsid w:val="008A36FF"/>
    <w:rsid w:val="008A3796"/>
    <w:rsid w:val="008A3824"/>
    <w:rsid w:val="008A385D"/>
    <w:rsid w:val="008A42C9"/>
    <w:rsid w:val="008A4AE4"/>
    <w:rsid w:val="008A5D67"/>
    <w:rsid w:val="008A72BE"/>
    <w:rsid w:val="008A783A"/>
    <w:rsid w:val="008A7AA6"/>
    <w:rsid w:val="008B1318"/>
    <w:rsid w:val="008B1E84"/>
    <w:rsid w:val="008B21D3"/>
    <w:rsid w:val="008B3501"/>
    <w:rsid w:val="008B3D8F"/>
    <w:rsid w:val="008B46CA"/>
    <w:rsid w:val="008B4BA5"/>
    <w:rsid w:val="008B51F8"/>
    <w:rsid w:val="008B5D31"/>
    <w:rsid w:val="008B5E55"/>
    <w:rsid w:val="008B65ED"/>
    <w:rsid w:val="008B7899"/>
    <w:rsid w:val="008C0801"/>
    <w:rsid w:val="008C13E7"/>
    <w:rsid w:val="008C15C1"/>
    <w:rsid w:val="008C165D"/>
    <w:rsid w:val="008C1723"/>
    <w:rsid w:val="008C2304"/>
    <w:rsid w:val="008C23CD"/>
    <w:rsid w:val="008C3AC9"/>
    <w:rsid w:val="008C40B3"/>
    <w:rsid w:val="008C4576"/>
    <w:rsid w:val="008C4967"/>
    <w:rsid w:val="008C7467"/>
    <w:rsid w:val="008D01F4"/>
    <w:rsid w:val="008D191D"/>
    <w:rsid w:val="008D2BD5"/>
    <w:rsid w:val="008D2FF8"/>
    <w:rsid w:val="008D33CB"/>
    <w:rsid w:val="008D38B0"/>
    <w:rsid w:val="008D3CD7"/>
    <w:rsid w:val="008D4CF0"/>
    <w:rsid w:val="008D61DE"/>
    <w:rsid w:val="008D7433"/>
    <w:rsid w:val="008E062F"/>
    <w:rsid w:val="008E0838"/>
    <w:rsid w:val="008E0899"/>
    <w:rsid w:val="008E0C35"/>
    <w:rsid w:val="008E135E"/>
    <w:rsid w:val="008E1A96"/>
    <w:rsid w:val="008E1ECD"/>
    <w:rsid w:val="008E225A"/>
    <w:rsid w:val="008E38E2"/>
    <w:rsid w:val="008E3EF4"/>
    <w:rsid w:val="008E4D19"/>
    <w:rsid w:val="008E4E2F"/>
    <w:rsid w:val="008E54B0"/>
    <w:rsid w:val="008E6535"/>
    <w:rsid w:val="008E65B0"/>
    <w:rsid w:val="008E661A"/>
    <w:rsid w:val="008E6686"/>
    <w:rsid w:val="008E67D0"/>
    <w:rsid w:val="008E692A"/>
    <w:rsid w:val="008E7260"/>
    <w:rsid w:val="008E74CD"/>
    <w:rsid w:val="008E758E"/>
    <w:rsid w:val="008E7DA4"/>
    <w:rsid w:val="008F0020"/>
    <w:rsid w:val="008F0F26"/>
    <w:rsid w:val="008F10EC"/>
    <w:rsid w:val="008F28D0"/>
    <w:rsid w:val="008F298E"/>
    <w:rsid w:val="008F34D0"/>
    <w:rsid w:val="008F3665"/>
    <w:rsid w:val="008F3CF5"/>
    <w:rsid w:val="008F43AA"/>
    <w:rsid w:val="008F4731"/>
    <w:rsid w:val="008F505F"/>
    <w:rsid w:val="008F571B"/>
    <w:rsid w:val="008F5871"/>
    <w:rsid w:val="008F66B1"/>
    <w:rsid w:val="008F704A"/>
    <w:rsid w:val="008F74AF"/>
    <w:rsid w:val="008F750C"/>
    <w:rsid w:val="009011D4"/>
    <w:rsid w:val="00901312"/>
    <w:rsid w:val="00901D12"/>
    <w:rsid w:val="00901F69"/>
    <w:rsid w:val="00902946"/>
    <w:rsid w:val="00903067"/>
    <w:rsid w:val="00903377"/>
    <w:rsid w:val="00903488"/>
    <w:rsid w:val="00903F23"/>
    <w:rsid w:val="0090404E"/>
    <w:rsid w:val="00904F56"/>
    <w:rsid w:val="0090592F"/>
    <w:rsid w:val="00905D17"/>
    <w:rsid w:val="00906711"/>
    <w:rsid w:val="0090713C"/>
    <w:rsid w:val="009071B9"/>
    <w:rsid w:val="00907B86"/>
    <w:rsid w:val="00910584"/>
    <w:rsid w:val="00910C1E"/>
    <w:rsid w:val="00911B64"/>
    <w:rsid w:val="009138E1"/>
    <w:rsid w:val="00913DAC"/>
    <w:rsid w:val="00915302"/>
    <w:rsid w:val="009155D3"/>
    <w:rsid w:val="00915E1B"/>
    <w:rsid w:val="0091639F"/>
    <w:rsid w:val="009168AA"/>
    <w:rsid w:val="00916B90"/>
    <w:rsid w:val="00917F37"/>
    <w:rsid w:val="009206E4"/>
    <w:rsid w:val="00920FEE"/>
    <w:rsid w:val="0092129B"/>
    <w:rsid w:val="009212BA"/>
    <w:rsid w:val="0092145B"/>
    <w:rsid w:val="009215B3"/>
    <w:rsid w:val="0092195B"/>
    <w:rsid w:val="0092216D"/>
    <w:rsid w:val="00922A77"/>
    <w:rsid w:val="00922D53"/>
    <w:rsid w:val="00923F92"/>
    <w:rsid w:val="0092578F"/>
    <w:rsid w:val="00925FDB"/>
    <w:rsid w:val="00926817"/>
    <w:rsid w:val="00926A2A"/>
    <w:rsid w:val="00927B17"/>
    <w:rsid w:val="00927D9A"/>
    <w:rsid w:val="00930843"/>
    <w:rsid w:val="0093138E"/>
    <w:rsid w:val="009318E9"/>
    <w:rsid w:val="00932E6D"/>
    <w:rsid w:val="009355E6"/>
    <w:rsid w:val="009406BF"/>
    <w:rsid w:val="00941C00"/>
    <w:rsid w:val="00942076"/>
    <w:rsid w:val="00943012"/>
    <w:rsid w:val="00943C74"/>
    <w:rsid w:val="00944D1E"/>
    <w:rsid w:val="009453C1"/>
    <w:rsid w:val="0094560A"/>
    <w:rsid w:val="00945B09"/>
    <w:rsid w:val="00946037"/>
    <w:rsid w:val="009463F5"/>
    <w:rsid w:val="00946E9D"/>
    <w:rsid w:val="00947285"/>
    <w:rsid w:val="009476CE"/>
    <w:rsid w:val="00947AE3"/>
    <w:rsid w:val="00947D89"/>
    <w:rsid w:val="009501D4"/>
    <w:rsid w:val="0095133D"/>
    <w:rsid w:val="009516A7"/>
    <w:rsid w:val="00951BC8"/>
    <w:rsid w:val="0095229F"/>
    <w:rsid w:val="0095242D"/>
    <w:rsid w:val="00952AE6"/>
    <w:rsid w:val="00953471"/>
    <w:rsid w:val="00953504"/>
    <w:rsid w:val="00953D58"/>
    <w:rsid w:val="00954304"/>
    <w:rsid w:val="00955B43"/>
    <w:rsid w:val="00955E06"/>
    <w:rsid w:val="009569E7"/>
    <w:rsid w:val="00957E52"/>
    <w:rsid w:val="0096080C"/>
    <w:rsid w:val="00960832"/>
    <w:rsid w:val="00960C8A"/>
    <w:rsid w:val="00961C82"/>
    <w:rsid w:val="00961FED"/>
    <w:rsid w:val="00962F44"/>
    <w:rsid w:val="009630A6"/>
    <w:rsid w:val="009636E5"/>
    <w:rsid w:val="00963F9E"/>
    <w:rsid w:val="00964500"/>
    <w:rsid w:val="009650B9"/>
    <w:rsid w:val="00965BD3"/>
    <w:rsid w:val="00965F89"/>
    <w:rsid w:val="0096635D"/>
    <w:rsid w:val="00966DC7"/>
    <w:rsid w:val="009676AE"/>
    <w:rsid w:val="00967C1C"/>
    <w:rsid w:val="00967D4F"/>
    <w:rsid w:val="00970201"/>
    <w:rsid w:val="00973636"/>
    <w:rsid w:val="009737FB"/>
    <w:rsid w:val="00973F65"/>
    <w:rsid w:val="0097469D"/>
    <w:rsid w:val="00974CEC"/>
    <w:rsid w:val="009750CD"/>
    <w:rsid w:val="00975211"/>
    <w:rsid w:val="0097526F"/>
    <w:rsid w:val="00975D2C"/>
    <w:rsid w:val="009763BD"/>
    <w:rsid w:val="00977789"/>
    <w:rsid w:val="00977BFA"/>
    <w:rsid w:val="00981F7F"/>
    <w:rsid w:val="00982402"/>
    <w:rsid w:val="00983977"/>
    <w:rsid w:val="00983A6A"/>
    <w:rsid w:val="00983B80"/>
    <w:rsid w:val="00983C7E"/>
    <w:rsid w:val="00984315"/>
    <w:rsid w:val="00984901"/>
    <w:rsid w:val="00984DA0"/>
    <w:rsid w:val="00985111"/>
    <w:rsid w:val="009855AA"/>
    <w:rsid w:val="00985AC9"/>
    <w:rsid w:val="00990337"/>
    <w:rsid w:val="00991613"/>
    <w:rsid w:val="009921F2"/>
    <w:rsid w:val="00992C64"/>
    <w:rsid w:val="00992E67"/>
    <w:rsid w:val="00993608"/>
    <w:rsid w:val="00993695"/>
    <w:rsid w:val="00993913"/>
    <w:rsid w:val="00995030"/>
    <w:rsid w:val="009966AA"/>
    <w:rsid w:val="00996E0A"/>
    <w:rsid w:val="009971EF"/>
    <w:rsid w:val="009976DD"/>
    <w:rsid w:val="009A0140"/>
    <w:rsid w:val="009A04E1"/>
    <w:rsid w:val="009A084E"/>
    <w:rsid w:val="009A09A6"/>
    <w:rsid w:val="009A2435"/>
    <w:rsid w:val="009A26A1"/>
    <w:rsid w:val="009A27EB"/>
    <w:rsid w:val="009A3B87"/>
    <w:rsid w:val="009A5349"/>
    <w:rsid w:val="009A5D5F"/>
    <w:rsid w:val="009A6B95"/>
    <w:rsid w:val="009A6E6D"/>
    <w:rsid w:val="009A6F46"/>
    <w:rsid w:val="009A7A1F"/>
    <w:rsid w:val="009B1957"/>
    <w:rsid w:val="009B2455"/>
    <w:rsid w:val="009B273C"/>
    <w:rsid w:val="009B2F08"/>
    <w:rsid w:val="009B3172"/>
    <w:rsid w:val="009B3771"/>
    <w:rsid w:val="009B3995"/>
    <w:rsid w:val="009B3CD1"/>
    <w:rsid w:val="009B4410"/>
    <w:rsid w:val="009B465C"/>
    <w:rsid w:val="009B4998"/>
    <w:rsid w:val="009B535E"/>
    <w:rsid w:val="009B5EAD"/>
    <w:rsid w:val="009B5FB2"/>
    <w:rsid w:val="009B6637"/>
    <w:rsid w:val="009B6989"/>
    <w:rsid w:val="009B752E"/>
    <w:rsid w:val="009C0E52"/>
    <w:rsid w:val="009C1C6F"/>
    <w:rsid w:val="009C2DB8"/>
    <w:rsid w:val="009C3D33"/>
    <w:rsid w:val="009C3FD5"/>
    <w:rsid w:val="009C4C5F"/>
    <w:rsid w:val="009C4E1A"/>
    <w:rsid w:val="009C4FF0"/>
    <w:rsid w:val="009C50EB"/>
    <w:rsid w:val="009C53F3"/>
    <w:rsid w:val="009C54E9"/>
    <w:rsid w:val="009C5BFC"/>
    <w:rsid w:val="009C6279"/>
    <w:rsid w:val="009C62EB"/>
    <w:rsid w:val="009C6486"/>
    <w:rsid w:val="009C6DCB"/>
    <w:rsid w:val="009C6ED2"/>
    <w:rsid w:val="009C7313"/>
    <w:rsid w:val="009C7333"/>
    <w:rsid w:val="009C7A1F"/>
    <w:rsid w:val="009D161B"/>
    <w:rsid w:val="009D1725"/>
    <w:rsid w:val="009D368C"/>
    <w:rsid w:val="009D38F1"/>
    <w:rsid w:val="009D3946"/>
    <w:rsid w:val="009D4014"/>
    <w:rsid w:val="009D4125"/>
    <w:rsid w:val="009D4FCF"/>
    <w:rsid w:val="009D5C25"/>
    <w:rsid w:val="009D6C19"/>
    <w:rsid w:val="009D77E5"/>
    <w:rsid w:val="009E0609"/>
    <w:rsid w:val="009E084E"/>
    <w:rsid w:val="009E2B87"/>
    <w:rsid w:val="009E36F7"/>
    <w:rsid w:val="009E3FDB"/>
    <w:rsid w:val="009E4835"/>
    <w:rsid w:val="009E5FB2"/>
    <w:rsid w:val="009E67B2"/>
    <w:rsid w:val="009E6E64"/>
    <w:rsid w:val="009E753F"/>
    <w:rsid w:val="009F18E3"/>
    <w:rsid w:val="009F2F90"/>
    <w:rsid w:val="009F3EC2"/>
    <w:rsid w:val="009F4449"/>
    <w:rsid w:val="009F4881"/>
    <w:rsid w:val="009F59F8"/>
    <w:rsid w:val="009F5E75"/>
    <w:rsid w:val="009F77D2"/>
    <w:rsid w:val="00A00370"/>
    <w:rsid w:val="00A00A43"/>
    <w:rsid w:val="00A0191A"/>
    <w:rsid w:val="00A01C95"/>
    <w:rsid w:val="00A026A6"/>
    <w:rsid w:val="00A03636"/>
    <w:rsid w:val="00A03FA6"/>
    <w:rsid w:val="00A04018"/>
    <w:rsid w:val="00A048E1"/>
    <w:rsid w:val="00A0550C"/>
    <w:rsid w:val="00A05CA6"/>
    <w:rsid w:val="00A061C8"/>
    <w:rsid w:val="00A06D7E"/>
    <w:rsid w:val="00A071BD"/>
    <w:rsid w:val="00A07CF1"/>
    <w:rsid w:val="00A10149"/>
    <w:rsid w:val="00A10F95"/>
    <w:rsid w:val="00A115F6"/>
    <w:rsid w:val="00A11A22"/>
    <w:rsid w:val="00A11EAB"/>
    <w:rsid w:val="00A12E8F"/>
    <w:rsid w:val="00A136DC"/>
    <w:rsid w:val="00A144A4"/>
    <w:rsid w:val="00A1454C"/>
    <w:rsid w:val="00A149C0"/>
    <w:rsid w:val="00A15A2B"/>
    <w:rsid w:val="00A1623D"/>
    <w:rsid w:val="00A16E1E"/>
    <w:rsid w:val="00A176C7"/>
    <w:rsid w:val="00A21B7D"/>
    <w:rsid w:val="00A2289B"/>
    <w:rsid w:val="00A24439"/>
    <w:rsid w:val="00A24A3A"/>
    <w:rsid w:val="00A24CF9"/>
    <w:rsid w:val="00A260AF"/>
    <w:rsid w:val="00A2653E"/>
    <w:rsid w:val="00A26810"/>
    <w:rsid w:val="00A27CC8"/>
    <w:rsid w:val="00A27EDD"/>
    <w:rsid w:val="00A27F5F"/>
    <w:rsid w:val="00A3149E"/>
    <w:rsid w:val="00A31B67"/>
    <w:rsid w:val="00A31CFB"/>
    <w:rsid w:val="00A31F5C"/>
    <w:rsid w:val="00A32A9B"/>
    <w:rsid w:val="00A32CA1"/>
    <w:rsid w:val="00A32D43"/>
    <w:rsid w:val="00A32F37"/>
    <w:rsid w:val="00A3396A"/>
    <w:rsid w:val="00A33BA1"/>
    <w:rsid w:val="00A34AE7"/>
    <w:rsid w:val="00A35890"/>
    <w:rsid w:val="00A361AC"/>
    <w:rsid w:val="00A366F8"/>
    <w:rsid w:val="00A369EA"/>
    <w:rsid w:val="00A36B46"/>
    <w:rsid w:val="00A40478"/>
    <w:rsid w:val="00A41FA4"/>
    <w:rsid w:val="00A427D6"/>
    <w:rsid w:val="00A43AA1"/>
    <w:rsid w:val="00A44290"/>
    <w:rsid w:val="00A4466B"/>
    <w:rsid w:val="00A45337"/>
    <w:rsid w:val="00A462B3"/>
    <w:rsid w:val="00A46842"/>
    <w:rsid w:val="00A46E9A"/>
    <w:rsid w:val="00A4741E"/>
    <w:rsid w:val="00A47D67"/>
    <w:rsid w:val="00A52330"/>
    <w:rsid w:val="00A531E1"/>
    <w:rsid w:val="00A550D0"/>
    <w:rsid w:val="00A56080"/>
    <w:rsid w:val="00A564B1"/>
    <w:rsid w:val="00A565C9"/>
    <w:rsid w:val="00A56FB8"/>
    <w:rsid w:val="00A578B4"/>
    <w:rsid w:val="00A61695"/>
    <w:rsid w:val="00A618AC"/>
    <w:rsid w:val="00A63CD4"/>
    <w:rsid w:val="00A63FB6"/>
    <w:rsid w:val="00A64006"/>
    <w:rsid w:val="00A646F4"/>
    <w:rsid w:val="00A64B50"/>
    <w:rsid w:val="00A64D62"/>
    <w:rsid w:val="00A654AA"/>
    <w:rsid w:val="00A67576"/>
    <w:rsid w:val="00A67605"/>
    <w:rsid w:val="00A67892"/>
    <w:rsid w:val="00A70D6F"/>
    <w:rsid w:val="00A71434"/>
    <w:rsid w:val="00A721D1"/>
    <w:rsid w:val="00A72716"/>
    <w:rsid w:val="00A72769"/>
    <w:rsid w:val="00A731AE"/>
    <w:rsid w:val="00A73792"/>
    <w:rsid w:val="00A7538E"/>
    <w:rsid w:val="00A753C8"/>
    <w:rsid w:val="00A75B6A"/>
    <w:rsid w:val="00A7679A"/>
    <w:rsid w:val="00A77233"/>
    <w:rsid w:val="00A772AB"/>
    <w:rsid w:val="00A80071"/>
    <w:rsid w:val="00A8218B"/>
    <w:rsid w:val="00A821FB"/>
    <w:rsid w:val="00A83D56"/>
    <w:rsid w:val="00A83EB5"/>
    <w:rsid w:val="00A841FA"/>
    <w:rsid w:val="00A84771"/>
    <w:rsid w:val="00A84A8A"/>
    <w:rsid w:val="00A8517E"/>
    <w:rsid w:val="00A856CD"/>
    <w:rsid w:val="00A87626"/>
    <w:rsid w:val="00A87F24"/>
    <w:rsid w:val="00A90B67"/>
    <w:rsid w:val="00A9145C"/>
    <w:rsid w:val="00A91638"/>
    <w:rsid w:val="00A92246"/>
    <w:rsid w:val="00A92E55"/>
    <w:rsid w:val="00A934AB"/>
    <w:rsid w:val="00A935AF"/>
    <w:rsid w:val="00A945D0"/>
    <w:rsid w:val="00A956CA"/>
    <w:rsid w:val="00A95743"/>
    <w:rsid w:val="00A95B09"/>
    <w:rsid w:val="00A95CE1"/>
    <w:rsid w:val="00A97E94"/>
    <w:rsid w:val="00AA03C1"/>
    <w:rsid w:val="00AA0F64"/>
    <w:rsid w:val="00AA10A5"/>
    <w:rsid w:val="00AA1640"/>
    <w:rsid w:val="00AA1CE4"/>
    <w:rsid w:val="00AA337E"/>
    <w:rsid w:val="00AA39DF"/>
    <w:rsid w:val="00AA5685"/>
    <w:rsid w:val="00AA58EF"/>
    <w:rsid w:val="00AA664A"/>
    <w:rsid w:val="00AA6982"/>
    <w:rsid w:val="00AA7363"/>
    <w:rsid w:val="00AB11D4"/>
    <w:rsid w:val="00AB173C"/>
    <w:rsid w:val="00AB177C"/>
    <w:rsid w:val="00AB1C31"/>
    <w:rsid w:val="00AB2C3F"/>
    <w:rsid w:val="00AB2C7C"/>
    <w:rsid w:val="00AB3124"/>
    <w:rsid w:val="00AB3970"/>
    <w:rsid w:val="00AB46B4"/>
    <w:rsid w:val="00AB4F6C"/>
    <w:rsid w:val="00AC0BCE"/>
    <w:rsid w:val="00AC20AB"/>
    <w:rsid w:val="00AC4257"/>
    <w:rsid w:val="00AC44D4"/>
    <w:rsid w:val="00AC4AE1"/>
    <w:rsid w:val="00AC517C"/>
    <w:rsid w:val="00AC67B9"/>
    <w:rsid w:val="00AC748C"/>
    <w:rsid w:val="00AC7D2B"/>
    <w:rsid w:val="00AD074D"/>
    <w:rsid w:val="00AD175B"/>
    <w:rsid w:val="00AD1F23"/>
    <w:rsid w:val="00AD2556"/>
    <w:rsid w:val="00AD2BEC"/>
    <w:rsid w:val="00AD31D4"/>
    <w:rsid w:val="00AD3B9B"/>
    <w:rsid w:val="00AD4562"/>
    <w:rsid w:val="00AD4599"/>
    <w:rsid w:val="00AD4E85"/>
    <w:rsid w:val="00AD50AE"/>
    <w:rsid w:val="00AD6475"/>
    <w:rsid w:val="00AD6C99"/>
    <w:rsid w:val="00AD74EA"/>
    <w:rsid w:val="00AD7B7A"/>
    <w:rsid w:val="00AE0630"/>
    <w:rsid w:val="00AE16F6"/>
    <w:rsid w:val="00AE1959"/>
    <w:rsid w:val="00AE2410"/>
    <w:rsid w:val="00AE242F"/>
    <w:rsid w:val="00AE30CD"/>
    <w:rsid w:val="00AE30EC"/>
    <w:rsid w:val="00AE3990"/>
    <w:rsid w:val="00AE52C8"/>
    <w:rsid w:val="00AE6141"/>
    <w:rsid w:val="00AE67BB"/>
    <w:rsid w:val="00AE7763"/>
    <w:rsid w:val="00AF01DA"/>
    <w:rsid w:val="00AF087D"/>
    <w:rsid w:val="00AF1D10"/>
    <w:rsid w:val="00AF2003"/>
    <w:rsid w:val="00AF47F2"/>
    <w:rsid w:val="00AF5D4A"/>
    <w:rsid w:val="00AF5FCB"/>
    <w:rsid w:val="00AF725E"/>
    <w:rsid w:val="00AF7FB5"/>
    <w:rsid w:val="00B00A1F"/>
    <w:rsid w:val="00B022B5"/>
    <w:rsid w:val="00B02969"/>
    <w:rsid w:val="00B02972"/>
    <w:rsid w:val="00B02AC6"/>
    <w:rsid w:val="00B0307B"/>
    <w:rsid w:val="00B030E1"/>
    <w:rsid w:val="00B03E06"/>
    <w:rsid w:val="00B04771"/>
    <w:rsid w:val="00B04EFE"/>
    <w:rsid w:val="00B0508F"/>
    <w:rsid w:val="00B051CD"/>
    <w:rsid w:val="00B0528D"/>
    <w:rsid w:val="00B05505"/>
    <w:rsid w:val="00B06150"/>
    <w:rsid w:val="00B07230"/>
    <w:rsid w:val="00B074F7"/>
    <w:rsid w:val="00B10CA8"/>
    <w:rsid w:val="00B10E7F"/>
    <w:rsid w:val="00B118BB"/>
    <w:rsid w:val="00B11906"/>
    <w:rsid w:val="00B11A6A"/>
    <w:rsid w:val="00B11E17"/>
    <w:rsid w:val="00B12160"/>
    <w:rsid w:val="00B140A4"/>
    <w:rsid w:val="00B14487"/>
    <w:rsid w:val="00B14621"/>
    <w:rsid w:val="00B14C8A"/>
    <w:rsid w:val="00B15322"/>
    <w:rsid w:val="00B17350"/>
    <w:rsid w:val="00B17DEB"/>
    <w:rsid w:val="00B200AB"/>
    <w:rsid w:val="00B21190"/>
    <w:rsid w:val="00B21A20"/>
    <w:rsid w:val="00B21BA1"/>
    <w:rsid w:val="00B21C1D"/>
    <w:rsid w:val="00B226DC"/>
    <w:rsid w:val="00B254C3"/>
    <w:rsid w:val="00B2559C"/>
    <w:rsid w:val="00B25C6A"/>
    <w:rsid w:val="00B261AE"/>
    <w:rsid w:val="00B26E54"/>
    <w:rsid w:val="00B3131C"/>
    <w:rsid w:val="00B316FB"/>
    <w:rsid w:val="00B320CB"/>
    <w:rsid w:val="00B32378"/>
    <w:rsid w:val="00B3291B"/>
    <w:rsid w:val="00B3308C"/>
    <w:rsid w:val="00B33498"/>
    <w:rsid w:val="00B343ED"/>
    <w:rsid w:val="00B345F6"/>
    <w:rsid w:val="00B35472"/>
    <w:rsid w:val="00B3548E"/>
    <w:rsid w:val="00B357E3"/>
    <w:rsid w:val="00B35A30"/>
    <w:rsid w:val="00B35F5D"/>
    <w:rsid w:val="00B36240"/>
    <w:rsid w:val="00B362CE"/>
    <w:rsid w:val="00B36303"/>
    <w:rsid w:val="00B377B7"/>
    <w:rsid w:val="00B37D86"/>
    <w:rsid w:val="00B40150"/>
    <w:rsid w:val="00B412F7"/>
    <w:rsid w:val="00B413BB"/>
    <w:rsid w:val="00B41AD1"/>
    <w:rsid w:val="00B422DC"/>
    <w:rsid w:val="00B42FB8"/>
    <w:rsid w:val="00B430E8"/>
    <w:rsid w:val="00B43397"/>
    <w:rsid w:val="00B434C8"/>
    <w:rsid w:val="00B43E5E"/>
    <w:rsid w:val="00B45735"/>
    <w:rsid w:val="00B4599C"/>
    <w:rsid w:val="00B46B39"/>
    <w:rsid w:val="00B470C6"/>
    <w:rsid w:val="00B50A59"/>
    <w:rsid w:val="00B50AE5"/>
    <w:rsid w:val="00B50B18"/>
    <w:rsid w:val="00B50FF0"/>
    <w:rsid w:val="00B510F6"/>
    <w:rsid w:val="00B5274C"/>
    <w:rsid w:val="00B54119"/>
    <w:rsid w:val="00B55570"/>
    <w:rsid w:val="00B556B8"/>
    <w:rsid w:val="00B55766"/>
    <w:rsid w:val="00B5586B"/>
    <w:rsid w:val="00B57459"/>
    <w:rsid w:val="00B6078A"/>
    <w:rsid w:val="00B609D2"/>
    <w:rsid w:val="00B60C7A"/>
    <w:rsid w:val="00B62703"/>
    <w:rsid w:val="00B62F90"/>
    <w:rsid w:val="00B63A26"/>
    <w:rsid w:val="00B63B4B"/>
    <w:rsid w:val="00B63D4A"/>
    <w:rsid w:val="00B6473D"/>
    <w:rsid w:val="00B64F26"/>
    <w:rsid w:val="00B6508E"/>
    <w:rsid w:val="00B650F5"/>
    <w:rsid w:val="00B65444"/>
    <w:rsid w:val="00B65509"/>
    <w:rsid w:val="00B65704"/>
    <w:rsid w:val="00B667B2"/>
    <w:rsid w:val="00B6706C"/>
    <w:rsid w:val="00B71F9D"/>
    <w:rsid w:val="00B725E5"/>
    <w:rsid w:val="00B729E0"/>
    <w:rsid w:val="00B7475C"/>
    <w:rsid w:val="00B74CB8"/>
    <w:rsid w:val="00B75D80"/>
    <w:rsid w:val="00B77579"/>
    <w:rsid w:val="00B77B88"/>
    <w:rsid w:val="00B77EC4"/>
    <w:rsid w:val="00B80832"/>
    <w:rsid w:val="00B81117"/>
    <w:rsid w:val="00B811B1"/>
    <w:rsid w:val="00B81528"/>
    <w:rsid w:val="00B81D25"/>
    <w:rsid w:val="00B836FE"/>
    <w:rsid w:val="00B83F9C"/>
    <w:rsid w:val="00B843FF"/>
    <w:rsid w:val="00B844DB"/>
    <w:rsid w:val="00B84AAD"/>
    <w:rsid w:val="00B859DB"/>
    <w:rsid w:val="00B866CA"/>
    <w:rsid w:val="00B86A83"/>
    <w:rsid w:val="00B86DA4"/>
    <w:rsid w:val="00B871FC"/>
    <w:rsid w:val="00B8745A"/>
    <w:rsid w:val="00B87749"/>
    <w:rsid w:val="00B87882"/>
    <w:rsid w:val="00B87970"/>
    <w:rsid w:val="00B9217E"/>
    <w:rsid w:val="00B921B5"/>
    <w:rsid w:val="00B92252"/>
    <w:rsid w:val="00B92868"/>
    <w:rsid w:val="00B92F1B"/>
    <w:rsid w:val="00B93285"/>
    <w:rsid w:val="00B933C4"/>
    <w:rsid w:val="00B936EC"/>
    <w:rsid w:val="00B93C8E"/>
    <w:rsid w:val="00B93E0F"/>
    <w:rsid w:val="00B94D1A"/>
    <w:rsid w:val="00B959D1"/>
    <w:rsid w:val="00B95CF3"/>
    <w:rsid w:val="00B96C5B"/>
    <w:rsid w:val="00B97A40"/>
    <w:rsid w:val="00BA110B"/>
    <w:rsid w:val="00BA1DD3"/>
    <w:rsid w:val="00BA2F3F"/>
    <w:rsid w:val="00BA5028"/>
    <w:rsid w:val="00BA542B"/>
    <w:rsid w:val="00BA657B"/>
    <w:rsid w:val="00BA6CBA"/>
    <w:rsid w:val="00BA769B"/>
    <w:rsid w:val="00BA7BA1"/>
    <w:rsid w:val="00BA7F69"/>
    <w:rsid w:val="00BA7FBE"/>
    <w:rsid w:val="00BB0B21"/>
    <w:rsid w:val="00BB2CCA"/>
    <w:rsid w:val="00BB52EE"/>
    <w:rsid w:val="00BB55B7"/>
    <w:rsid w:val="00BB5CCD"/>
    <w:rsid w:val="00BB658F"/>
    <w:rsid w:val="00BB692E"/>
    <w:rsid w:val="00BB7BEF"/>
    <w:rsid w:val="00BC050F"/>
    <w:rsid w:val="00BC0518"/>
    <w:rsid w:val="00BC059E"/>
    <w:rsid w:val="00BC06A1"/>
    <w:rsid w:val="00BC0783"/>
    <w:rsid w:val="00BC0C1D"/>
    <w:rsid w:val="00BC0D57"/>
    <w:rsid w:val="00BC1C47"/>
    <w:rsid w:val="00BC2D41"/>
    <w:rsid w:val="00BC397F"/>
    <w:rsid w:val="00BC3C62"/>
    <w:rsid w:val="00BC405D"/>
    <w:rsid w:val="00BC4180"/>
    <w:rsid w:val="00BC43B5"/>
    <w:rsid w:val="00BC4835"/>
    <w:rsid w:val="00BC4EB6"/>
    <w:rsid w:val="00BC5151"/>
    <w:rsid w:val="00BC528B"/>
    <w:rsid w:val="00BC5B5D"/>
    <w:rsid w:val="00BC62B6"/>
    <w:rsid w:val="00BC65F6"/>
    <w:rsid w:val="00BC6ECD"/>
    <w:rsid w:val="00BC7230"/>
    <w:rsid w:val="00BD052B"/>
    <w:rsid w:val="00BD1986"/>
    <w:rsid w:val="00BD23E5"/>
    <w:rsid w:val="00BD29FF"/>
    <w:rsid w:val="00BD3131"/>
    <w:rsid w:val="00BD3425"/>
    <w:rsid w:val="00BD3BE7"/>
    <w:rsid w:val="00BD3C54"/>
    <w:rsid w:val="00BD41B0"/>
    <w:rsid w:val="00BD4C5E"/>
    <w:rsid w:val="00BD5204"/>
    <w:rsid w:val="00BD57D3"/>
    <w:rsid w:val="00BD63DF"/>
    <w:rsid w:val="00BD7007"/>
    <w:rsid w:val="00BD77A5"/>
    <w:rsid w:val="00BD77E8"/>
    <w:rsid w:val="00BD7D56"/>
    <w:rsid w:val="00BE00B2"/>
    <w:rsid w:val="00BE0634"/>
    <w:rsid w:val="00BE0952"/>
    <w:rsid w:val="00BE0C3B"/>
    <w:rsid w:val="00BE1341"/>
    <w:rsid w:val="00BE2022"/>
    <w:rsid w:val="00BE2E2B"/>
    <w:rsid w:val="00BE3100"/>
    <w:rsid w:val="00BE3438"/>
    <w:rsid w:val="00BE36EB"/>
    <w:rsid w:val="00BE3F9E"/>
    <w:rsid w:val="00BE4788"/>
    <w:rsid w:val="00BE50FC"/>
    <w:rsid w:val="00BE6E9D"/>
    <w:rsid w:val="00BE7AD9"/>
    <w:rsid w:val="00BF021A"/>
    <w:rsid w:val="00BF0F79"/>
    <w:rsid w:val="00BF1EB7"/>
    <w:rsid w:val="00BF1F30"/>
    <w:rsid w:val="00BF2C5A"/>
    <w:rsid w:val="00BF2E3E"/>
    <w:rsid w:val="00BF31A9"/>
    <w:rsid w:val="00BF3744"/>
    <w:rsid w:val="00BF50C5"/>
    <w:rsid w:val="00BF63EB"/>
    <w:rsid w:val="00BF6D6D"/>
    <w:rsid w:val="00C00757"/>
    <w:rsid w:val="00C0087B"/>
    <w:rsid w:val="00C00AF0"/>
    <w:rsid w:val="00C01C17"/>
    <w:rsid w:val="00C022B4"/>
    <w:rsid w:val="00C02972"/>
    <w:rsid w:val="00C03254"/>
    <w:rsid w:val="00C033C1"/>
    <w:rsid w:val="00C03742"/>
    <w:rsid w:val="00C03950"/>
    <w:rsid w:val="00C03E4C"/>
    <w:rsid w:val="00C04476"/>
    <w:rsid w:val="00C05EBD"/>
    <w:rsid w:val="00C07BC3"/>
    <w:rsid w:val="00C10337"/>
    <w:rsid w:val="00C11799"/>
    <w:rsid w:val="00C12547"/>
    <w:rsid w:val="00C13654"/>
    <w:rsid w:val="00C13B6C"/>
    <w:rsid w:val="00C13DF7"/>
    <w:rsid w:val="00C1443A"/>
    <w:rsid w:val="00C14E1D"/>
    <w:rsid w:val="00C1517F"/>
    <w:rsid w:val="00C1574C"/>
    <w:rsid w:val="00C17749"/>
    <w:rsid w:val="00C17839"/>
    <w:rsid w:val="00C20646"/>
    <w:rsid w:val="00C206A5"/>
    <w:rsid w:val="00C2182F"/>
    <w:rsid w:val="00C22C3A"/>
    <w:rsid w:val="00C23556"/>
    <w:rsid w:val="00C241D1"/>
    <w:rsid w:val="00C24C0E"/>
    <w:rsid w:val="00C2503A"/>
    <w:rsid w:val="00C253D5"/>
    <w:rsid w:val="00C258D0"/>
    <w:rsid w:val="00C25CBA"/>
    <w:rsid w:val="00C26529"/>
    <w:rsid w:val="00C26FBB"/>
    <w:rsid w:val="00C277C7"/>
    <w:rsid w:val="00C27A07"/>
    <w:rsid w:val="00C27BC4"/>
    <w:rsid w:val="00C304A4"/>
    <w:rsid w:val="00C308EE"/>
    <w:rsid w:val="00C332D2"/>
    <w:rsid w:val="00C340D1"/>
    <w:rsid w:val="00C34361"/>
    <w:rsid w:val="00C362EC"/>
    <w:rsid w:val="00C36612"/>
    <w:rsid w:val="00C36885"/>
    <w:rsid w:val="00C36ED5"/>
    <w:rsid w:val="00C3721E"/>
    <w:rsid w:val="00C37EB4"/>
    <w:rsid w:val="00C40A9A"/>
    <w:rsid w:val="00C412CF"/>
    <w:rsid w:val="00C4197E"/>
    <w:rsid w:val="00C41DD6"/>
    <w:rsid w:val="00C42F35"/>
    <w:rsid w:val="00C433BB"/>
    <w:rsid w:val="00C44C32"/>
    <w:rsid w:val="00C44E3B"/>
    <w:rsid w:val="00C4527C"/>
    <w:rsid w:val="00C456CF"/>
    <w:rsid w:val="00C45D44"/>
    <w:rsid w:val="00C50211"/>
    <w:rsid w:val="00C50FCB"/>
    <w:rsid w:val="00C521A7"/>
    <w:rsid w:val="00C522D4"/>
    <w:rsid w:val="00C524FF"/>
    <w:rsid w:val="00C52947"/>
    <w:rsid w:val="00C53AB0"/>
    <w:rsid w:val="00C546CB"/>
    <w:rsid w:val="00C54796"/>
    <w:rsid w:val="00C54E56"/>
    <w:rsid w:val="00C54FD1"/>
    <w:rsid w:val="00C55CC6"/>
    <w:rsid w:val="00C55CF1"/>
    <w:rsid w:val="00C56D9B"/>
    <w:rsid w:val="00C56DD5"/>
    <w:rsid w:val="00C56DF7"/>
    <w:rsid w:val="00C572A0"/>
    <w:rsid w:val="00C6002B"/>
    <w:rsid w:val="00C605CD"/>
    <w:rsid w:val="00C60FFF"/>
    <w:rsid w:val="00C61B35"/>
    <w:rsid w:val="00C644C7"/>
    <w:rsid w:val="00C6541E"/>
    <w:rsid w:val="00C655D3"/>
    <w:rsid w:val="00C65682"/>
    <w:rsid w:val="00C667DF"/>
    <w:rsid w:val="00C66929"/>
    <w:rsid w:val="00C671E1"/>
    <w:rsid w:val="00C678BD"/>
    <w:rsid w:val="00C71DEA"/>
    <w:rsid w:val="00C72952"/>
    <w:rsid w:val="00C736C5"/>
    <w:rsid w:val="00C742AB"/>
    <w:rsid w:val="00C744E7"/>
    <w:rsid w:val="00C75CF3"/>
    <w:rsid w:val="00C760A2"/>
    <w:rsid w:val="00C7622F"/>
    <w:rsid w:val="00C7759C"/>
    <w:rsid w:val="00C80230"/>
    <w:rsid w:val="00C80952"/>
    <w:rsid w:val="00C8175A"/>
    <w:rsid w:val="00C81B0B"/>
    <w:rsid w:val="00C81D77"/>
    <w:rsid w:val="00C83F26"/>
    <w:rsid w:val="00C84F82"/>
    <w:rsid w:val="00C862A4"/>
    <w:rsid w:val="00C87BEB"/>
    <w:rsid w:val="00C87E2D"/>
    <w:rsid w:val="00C906C1"/>
    <w:rsid w:val="00C90C40"/>
    <w:rsid w:val="00C91BDB"/>
    <w:rsid w:val="00C9363F"/>
    <w:rsid w:val="00C93A4E"/>
    <w:rsid w:val="00C93BF9"/>
    <w:rsid w:val="00C93DF1"/>
    <w:rsid w:val="00C93FCD"/>
    <w:rsid w:val="00C946FE"/>
    <w:rsid w:val="00C94DBD"/>
    <w:rsid w:val="00C94E56"/>
    <w:rsid w:val="00C96CC0"/>
    <w:rsid w:val="00C96FD1"/>
    <w:rsid w:val="00C97409"/>
    <w:rsid w:val="00C97AC7"/>
    <w:rsid w:val="00C97E36"/>
    <w:rsid w:val="00CA0084"/>
    <w:rsid w:val="00CA08B4"/>
    <w:rsid w:val="00CA13A3"/>
    <w:rsid w:val="00CA1477"/>
    <w:rsid w:val="00CA189F"/>
    <w:rsid w:val="00CA2C4F"/>
    <w:rsid w:val="00CA39EC"/>
    <w:rsid w:val="00CA3A88"/>
    <w:rsid w:val="00CA3C71"/>
    <w:rsid w:val="00CA4008"/>
    <w:rsid w:val="00CA4070"/>
    <w:rsid w:val="00CA4210"/>
    <w:rsid w:val="00CA4C05"/>
    <w:rsid w:val="00CA4CA9"/>
    <w:rsid w:val="00CA518C"/>
    <w:rsid w:val="00CA5270"/>
    <w:rsid w:val="00CA52D6"/>
    <w:rsid w:val="00CA5A6F"/>
    <w:rsid w:val="00CA5DF5"/>
    <w:rsid w:val="00CB196E"/>
    <w:rsid w:val="00CB2A72"/>
    <w:rsid w:val="00CB2CCC"/>
    <w:rsid w:val="00CB316B"/>
    <w:rsid w:val="00CB3F2B"/>
    <w:rsid w:val="00CB4268"/>
    <w:rsid w:val="00CB4335"/>
    <w:rsid w:val="00CB534C"/>
    <w:rsid w:val="00CB5818"/>
    <w:rsid w:val="00CB5DDE"/>
    <w:rsid w:val="00CB691C"/>
    <w:rsid w:val="00CB6EC8"/>
    <w:rsid w:val="00CB6EFA"/>
    <w:rsid w:val="00CB7006"/>
    <w:rsid w:val="00CB7D88"/>
    <w:rsid w:val="00CC011B"/>
    <w:rsid w:val="00CC0158"/>
    <w:rsid w:val="00CC16CD"/>
    <w:rsid w:val="00CC17ED"/>
    <w:rsid w:val="00CC1AA7"/>
    <w:rsid w:val="00CC1D47"/>
    <w:rsid w:val="00CC425C"/>
    <w:rsid w:val="00CC439B"/>
    <w:rsid w:val="00CC43DD"/>
    <w:rsid w:val="00CC486A"/>
    <w:rsid w:val="00CC5311"/>
    <w:rsid w:val="00CC553F"/>
    <w:rsid w:val="00CC5B97"/>
    <w:rsid w:val="00CC6171"/>
    <w:rsid w:val="00CC644C"/>
    <w:rsid w:val="00CC678C"/>
    <w:rsid w:val="00CC7A78"/>
    <w:rsid w:val="00CD01A6"/>
    <w:rsid w:val="00CD1832"/>
    <w:rsid w:val="00CD1CF8"/>
    <w:rsid w:val="00CD339C"/>
    <w:rsid w:val="00CD3DA1"/>
    <w:rsid w:val="00CD3EA3"/>
    <w:rsid w:val="00CD4A19"/>
    <w:rsid w:val="00CD4F2E"/>
    <w:rsid w:val="00CD541E"/>
    <w:rsid w:val="00CD74A0"/>
    <w:rsid w:val="00CD7D20"/>
    <w:rsid w:val="00CE08D2"/>
    <w:rsid w:val="00CE2116"/>
    <w:rsid w:val="00CE23F3"/>
    <w:rsid w:val="00CE3A0B"/>
    <w:rsid w:val="00CE3A98"/>
    <w:rsid w:val="00CE3B47"/>
    <w:rsid w:val="00CE6182"/>
    <w:rsid w:val="00CE61F4"/>
    <w:rsid w:val="00CE7EB9"/>
    <w:rsid w:val="00CF0437"/>
    <w:rsid w:val="00CF08BF"/>
    <w:rsid w:val="00CF0DDC"/>
    <w:rsid w:val="00CF1AAC"/>
    <w:rsid w:val="00CF1D8B"/>
    <w:rsid w:val="00CF2323"/>
    <w:rsid w:val="00CF2FFD"/>
    <w:rsid w:val="00CF3479"/>
    <w:rsid w:val="00CF4217"/>
    <w:rsid w:val="00CF4F41"/>
    <w:rsid w:val="00CF5A24"/>
    <w:rsid w:val="00CF5BE7"/>
    <w:rsid w:val="00CF5D3E"/>
    <w:rsid w:val="00CF7B09"/>
    <w:rsid w:val="00D00046"/>
    <w:rsid w:val="00D008F5"/>
    <w:rsid w:val="00D00FA8"/>
    <w:rsid w:val="00D010CC"/>
    <w:rsid w:val="00D02F98"/>
    <w:rsid w:val="00D03632"/>
    <w:rsid w:val="00D03B30"/>
    <w:rsid w:val="00D03DA7"/>
    <w:rsid w:val="00D050DD"/>
    <w:rsid w:val="00D0606A"/>
    <w:rsid w:val="00D06204"/>
    <w:rsid w:val="00D070E7"/>
    <w:rsid w:val="00D07539"/>
    <w:rsid w:val="00D078AB"/>
    <w:rsid w:val="00D10269"/>
    <w:rsid w:val="00D1077F"/>
    <w:rsid w:val="00D11275"/>
    <w:rsid w:val="00D11B12"/>
    <w:rsid w:val="00D11B44"/>
    <w:rsid w:val="00D122C1"/>
    <w:rsid w:val="00D123A3"/>
    <w:rsid w:val="00D12AAF"/>
    <w:rsid w:val="00D142E5"/>
    <w:rsid w:val="00D1480C"/>
    <w:rsid w:val="00D15538"/>
    <w:rsid w:val="00D1565D"/>
    <w:rsid w:val="00D15B12"/>
    <w:rsid w:val="00D169E9"/>
    <w:rsid w:val="00D16F3E"/>
    <w:rsid w:val="00D17FAD"/>
    <w:rsid w:val="00D20221"/>
    <w:rsid w:val="00D205D4"/>
    <w:rsid w:val="00D214F8"/>
    <w:rsid w:val="00D21897"/>
    <w:rsid w:val="00D21980"/>
    <w:rsid w:val="00D22338"/>
    <w:rsid w:val="00D2285D"/>
    <w:rsid w:val="00D23540"/>
    <w:rsid w:val="00D2367A"/>
    <w:rsid w:val="00D23CEE"/>
    <w:rsid w:val="00D243FF"/>
    <w:rsid w:val="00D249F1"/>
    <w:rsid w:val="00D2534A"/>
    <w:rsid w:val="00D25EC1"/>
    <w:rsid w:val="00D27B50"/>
    <w:rsid w:val="00D300D6"/>
    <w:rsid w:val="00D3111E"/>
    <w:rsid w:val="00D3172E"/>
    <w:rsid w:val="00D31A21"/>
    <w:rsid w:val="00D3252F"/>
    <w:rsid w:val="00D326DC"/>
    <w:rsid w:val="00D32F7B"/>
    <w:rsid w:val="00D332E1"/>
    <w:rsid w:val="00D33845"/>
    <w:rsid w:val="00D33A09"/>
    <w:rsid w:val="00D34EAA"/>
    <w:rsid w:val="00D34F70"/>
    <w:rsid w:val="00D35972"/>
    <w:rsid w:val="00D3607F"/>
    <w:rsid w:val="00D3642C"/>
    <w:rsid w:val="00D3651F"/>
    <w:rsid w:val="00D36BAC"/>
    <w:rsid w:val="00D371A1"/>
    <w:rsid w:val="00D378B8"/>
    <w:rsid w:val="00D37D6F"/>
    <w:rsid w:val="00D41E05"/>
    <w:rsid w:val="00D422E6"/>
    <w:rsid w:val="00D42750"/>
    <w:rsid w:val="00D428DC"/>
    <w:rsid w:val="00D43395"/>
    <w:rsid w:val="00D43FA9"/>
    <w:rsid w:val="00D44625"/>
    <w:rsid w:val="00D44CB0"/>
    <w:rsid w:val="00D4529D"/>
    <w:rsid w:val="00D453B9"/>
    <w:rsid w:val="00D47944"/>
    <w:rsid w:val="00D47D4D"/>
    <w:rsid w:val="00D47D8A"/>
    <w:rsid w:val="00D5063A"/>
    <w:rsid w:val="00D5084B"/>
    <w:rsid w:val="00D50BD5"/>
    <w:rsid w:val="00D533A9"/>
    <w:rsid w:val="00D55540"/>
    <w:rsid w:val="00D55D5C"/>
    <w:rsid w:val="00D565F7"/>
    <w:rsid w:val="00D569A3"/>
    <w:rsid w:val="00D56E54"/>
    <w:rsid w:val="00D57E04"/>
    <w:rsid w:val="00D60A61"/>
    <w:rsid w:val="00D60C86"/>
    <w:rsid w:val="00D61341"/>
    <w:rsid w:val="00D62443"/>
    <w:rsid w:val="00D6506C"/>
    <w:rsid w:val="00D65589"/>
    <w:rsid w:val="00D6581D"/>
    <w:rsid w:val="00D6601F"/>
    <w:rsid w:val="00D664EE"/>
    <w:rsid w:val="00D66D93"/>
    <w:rsid w:val="00D66D9F"/>
    <w:rsid w:val="00D672E7"/>
    <w:rsid w:val="00D7025D"/>
    <w:rsid w:val="00D7122B"/>
    <w:rsid w:val="00D713C8"/>
    <w:rsid w:val="00D71440"/>
    <w:rsid w:val="00D715DD"/>
    <w:rsid w:val="00D71B75"/>
    <w:rsid w:val="00D723CF"/>
    <w:rsid w:val="00D72E11"/>
    <w:rsid w:val="00D7311C"/>
    <w:rsid w:val="00D73263"/>
    <w:rsid w:val="00D73A17"/>
    <w:rsid w:val="00D73C0E"/>
    <w:rsid w:val="00D73D35"/>
    <w:rsid w:val="00D74762"/>
    <w:rsid w:val="00D74A99"/>
    <w:rsid w:val="00D7558A"/>
    <w:rsid w:val="00D75C61"/>
    <w:rsid w:val="00D75ED2"/>
    <w:rsid w:val="00D800F3"/>
    <w:rsid w:val="00D81694"/>
    <w:rsid w:val="00D83562"/>
    <w:rsid w:val="00D8383A"/>
    <w:rsid w:val="00D83CB4"/>
    <w:rsid w:val="00D842E7"/>
    <w:rsid w:val="00D85276"/>
    <w:rsid w:val="00D855B5"/>
    <w:rsid w:val="00D85787"/>
    <w:rsid w:val="00D8591C"/>
    <w:rsid w:val="00D86081"/>
    <w:rsid w:val="00D86BAD"/>
    <w:rsid w:val="00D86E91"/>
    <w:rsid w:val="00D87112"/>
    <w:rsid w:val="00D875B8"/>
    <w:rsid w:val="00D8764D"/>
    <w:rsid w:val="00D87B96"/>
    <w:rsid w:val="00D87E85"/>
    <w:rsid w:val="00D90541"/>
    <w:rsid w:val="00D90C5F"/>
    <w:rsid w:val="00D9178B"/>
    <w:rsid w:val="00D93822"/>
    <w:rsid w:val="00D94496"/>
    <w:rsid w:val="00D94BB6"/>
    <w:rsid w:val="00D956C8"/>
    <w:rsid w:val="00D9577C"/>
    <w:rsid w:val="00D957C8"/>
    <w:rsid w:val="00D95B02"/>
    <w:rsid w:val="00D96CE5"/>
    <w:rsid w:val="00D96D54"/>
    <w:rsid w:val="00D972C7"/>
    <w:rsid w:val="00D9753E"/>
    <w:rsid w:val="00DA0102"/>
    <w:rsid w:val="00DA1A7E"/>
    <w:rsid w:val="00DA28A5"/>
    <w:rsid w:val="00DA37C6"/>
    <w:rsid w:val="00DA7291"/>
    <w:rsid w:val="00DA75A2"/>
    <w:rsid w:val="00DA7E40"/>
    <w:rsid w:val="00DB00D4"/>
    <w:rsid w:val="00DB0338"/>
    <w:rsid w:val="00DB06B9"/>
    <w:rsid w:val="00DB2AAA"/>
    <w:rsid w:val="00DB2C00"/>
    <w:rsid w:val="00DB3436"/>
    <w:rsid w:val="00DB3F82"/>
    <w:rsid w:val="00DB4A3F"/>
    <w:rsid w:val="00DB5991"/>
    <w:rsid w:val="00DB5DC8"/>
    <w:rsid w:val="00DB66C9"/>
    <w:rsid w:val="00DB70DD"/>
    <w:rsid w:val="00DB7272"/>
    <w:rsid w:val="00DB73EE"/>
    <w:rsid w:val="00DB7682"/>
    <w:rsid w:val="00DB7E34"/>
    <w:rsid w:val="00DC0AC8"/>
    <w:rsid w:val="00DC13CA"/>
    <w:rsid w:val="00DC1773"/>
    <w:rsid w:val="00DC1B6A"/>
    <w:rsid w:val="00DC1C12"/>
    <w:rsid w:val="00DC1D2A"/>
    <w:rsid w:val="00DC36BF"/>
    <w:rsid w:val="00DC3A2D"/>
    <w:rsid w:val="00DC3B16"/>
    <w:rsid w:val="00DC3FD5"/>
    <w:rsid w:val="00DC49E2"/>
    <w:rsid w:val="00DC4BBC"/>
    <w:rsid w:val="00DC566B"/>
    <w:rsid w:val="00DC5861"/>
    <w:rsid w:val="00DC6A42"/>
    <w:rsid w:val="00DC756D"/>
    <w:rsid w:val="00DC7E52"/>
    <w:rsid w:val="00DD00EB"/>
    <w:rsid w:val="00DD0B27"/>
    <w:rsid w:val="00DD2133"/>
    <w:rsid w:val="00DD22F6"/>
    <w:rsid w:val="00DD34B8"/>
    <w:rsid w:val="00DD3A89"/>
    <w:rsid w:val="00DD3BA3"/>
    <w:rsid w:val="00DD3BED"/>
    <w:rsid w:val="00DD4D3C"/>
    <w:rsid w:val="00DD5035"/>
    <w:rsid w:val="00DD5421"/>
    <w:rsid w:val="00DD5422"/>
    <w:rsid w:val="00DD565E"/>
    <w:rsid w:val="00DD59E1"/>
    <w:rsid w:val="00DD5A01"/>
    <w:rsid w:val="00DD5B7B"/>
    <w:rsid w:val="00DD61FE"/>
    <w:rsid w:val="00DD6972"/>
    <w:rsid w:val="00DD6A44"/>
    <w:rsid w:val="00DD7F1F"/>
    <w:rsid w:val="00DE005C"/>
    <w:rsid w:val="00DE027D"/>
    <w:rsid w:val="00DE0AC4"/>
    <w:rsid w:val="00DE0B29"/>
    <w:rsid w:val="00DE0D81"/>
    <w:rsid w:val="00DE14EA"/>
    <w:rsid w:val="00DE1539"/>
    <w:rsid w:val="00DE1C5B"/>
    <w:rsid w:val="00DE287D"/>
    <w:rsid w:val="00DE3160"/>
    <w:rsid w:val="00DE3327"/>
    <w:rsid w:val="00DE37FC"/>
    <w:rsid w:val="00DE416D"/>
    <w:rsid w:val="00DE4D06"/>
    <w:rsid w:val="00DE55C2"/>
    <w:rsid w:val="00DE5A9D"/>
    <w:rsid w:val="00DE6AFA"/>
    <w:rsid w:val="00DE6B80"/>
    <w:rsid w:val="00DE6D52"/>
    <w:rsid w:val="00DE6FD5"/>
    <w:rsid w:val="00DE7CD4"/>
    <w:rsid w:val="00DE7EA1"/>
    <w:rsid w:val="00DF1620"/>
    <w:rsid w:val="00DF2D13"/>
    <w:rsid w:val="00DF2F77"/>
    <w:rsid w:val="00DF359F"/>
    <w:rsid w:val="00DF42D1"/>
    <w:rsid w:val="00DF4606"/>
    <w:rsid w:val="00DF4C47"/>
    <w:rsid w:val="00DF4F62"/>
    <w:rsid w:val="00DF534E"/>
    <w:rsid w:val="00DF6587"/>
    <w:rsid w:val="00DF6735"/>
    <w:rsid w:val="00DF70B7"/>
    <w:rsid w:val="00DF7179"/>
    <w:rsid w:val="00DF7295"/>
    <w:rsid w:val="00DF7F95"/>
    <w:rsid w:val="00E00018"/>
    <w:rsid w:val="00E00C7C"/>
    <w:rsid w:val="00E028A8"/>
    <w:rsid w:val="00E02B61"/>
    <w:rsid w:val="00E03070"/>
    <w:rsid w:val="00E03FA3"/>
    <w:rsid w:val="00E04EBC"/>
    <w:rsid w:val="00E07DAE"/>
    <w:rsid w:val="00E10DDE"/>
    <w:rsid w:val="00E112C5"/>
    <w:rsid w:val="00E11C83"/>
    <w:rsid w:val="00E1251E"/>
    <w:rsid w:val="00E1301F"/>
    <w:rsid w:val="00E13380"/>
    <w:rsid w:val="00E13E9E"/>
    <w:rsid w:val="00E14BCB"/>
    <w:rsid w:val="00E15198"/>
    <w:rsid w:val="00E164EF"/>
    <w:rsid w:val="00E1666C"/>
    <w:rsid w:val="00E16D6B"/>
    <w:rsid w:val="00E2212F"/>
    <w:rsid w:val="00E2245D"/>
    <w:rsid w:val="00E2261A"/>
    <w:rsid w:val="00E231E6"/>
    <w:rsid w:val="00E235E2"/>
    <w:rsid w:val="00E2363D"/>
    <w:rsid w:val="00E2381D"/>
    <w:rsid w:val="00E23955"/>
    <w:rsid w:val="00E23D6D"/>
    <w:rsid w:val="00E23E0A"/>
    <w:rsid w:val="00E24159"/>
    <w:rsid w:val="00E24621"/>
    <w:rsid w:val="00E2463A"/>
    <w:rsid w:val="00E246B7"/>
    <w:rsid w:val="00E25493"/>
    <w:rsid w:val="00E255D9"/>
    <w:rsid w:val="00E259A2"/>
    <w:rsid w:val="00E25F5A"/>
    <w:rsid w:val="00E27DB5"/>
    <w:rsid w:val="00E30502"/>
    <w:rsid w:val="00E3087C"/>
    <w:rsid w:val="00E30AA3"/>
    <w:rsid w:val="00E30D50"/>
    <w:rsid w:val="00E31118"/>
    <w:rsid w:val="00E31899"/>
    <w:rsid w:val="00E319D1"/>
    <w:rsid w:val="00E32029"/>
    <w:rsid w:val="00E3221B"/>
    <w:rsid w:val="00E3238C"/>
    <w:rsid w:val="00E3336E"/>
    <w:rsid w:val="00E3386A"/>
    <w:rsid w:val="00E341EA"/>
    <w:rsid w:val="00E3575C"/>
    <w:rsid w:val="00E358AC"/>
    <w:rsid w:val="00E366BB"/>
    <w:rsid w:val="00E3699D"/>
    <w:rsid w:val="00E36A79"/>
    <w:rsid w:val="00E36ED9"/>
    <w:rsid w:val="00E40045"/>
    <w:rsid w:val="00E4114C"/>
    <w:rsid w:val="00E41F5E"/>
    <w:rsid w:val="00E42069"/>
    <w:rsid w:val="00E43801"/>
    <w:rsid w:val="00E4407C"/>
    <w:rsid w:val="00E44367"/>
    <w:rsid w:val="00E44A3F"/>
    <w:rsid w:val="00E44C0B"/>
    <w:rsid w:val="00E44D6B"/>
    <w:rsid w:val="00E451BE"/>
    <w:rsid w:val="00E45355"/>
    <w:rsid w:val="00E45C66"/>
    <w:rsid w:val="00E45DB4"/>
    <w:rsid w:val="00E460E6"/>
    <w:rsid w:val="00E47045"/>
    <w:rsid w:val="00E47D1B"/>
    <w:rsid w:val="00E47E55"/>
    <w:rsid w:val="00E51879"/>
    <w:rsid w:val="00E522EA"/>
    <w:rsid w:val="00E528BE"/>
    <w:rsid w:val="00E52983"/>
    <w:rsid w:val="00E53729"/>
    <w:rsid w:val="00E54302"/>
    <w:rsid w:val="00E543CF"/>
    <w:rsid w:val="00E54E10"/>
    <w:rsid w:val="00E55257"/>
    <w:rsid w:val="00E55805"/>
    <w:rsid w:val="00E55FB3"/>
    <w:rsid w:val="00E56B82"/>
    <w:rsid w:val="00E572D5"/>
    <w:rsid w:val="00E5748C"/>
    <w:rsid w:val="00E57CF1"/>
    <w:rsid w:val="00E60418"/>
    <w:rsid w:val="00E6068A"/>
    <w:rsid w:val="00E6096B"/>
    <w:rsid w:val="00E62143"/>
    <w:rsid w:val="00E62420"/>
    <w:rsid w:val="00E639CE"/>
    <w:rsid w:val="00E648C4"/>
    <w:rsid w:val="00E65A5C"/>
    <w:rsid w:val="00E65D93"/>
    <w:rsid w:val="00E660A2"/>
    <w:rsid w:val="00E672B1"/>
    <w:rsid w:val="00E679CA"/>
    <w:rsid w:val="00E67BBA"/>
    <w:rsid w:val="00E700EE"/>
    <w:rsid w:val="00E71209"/>
    <w:rsid w:val="00E72195"/>
    <w:rsid w:val="00E7256D"/>
    <w:rsid w:val="00E74ACE"/>
    <w:rsid w:val="00E75F68"/>
    <w:rsid w:val="00E76200"/>
    <w:rsid w:val="00E765F7"/>
    <w:rsid w:val="00E773E8"/>
    <w:rsid w:val="00E77691"/>
    <w:rsid w:val="00E778DF"/>
    <w:rsid w:val="00E810B1"/>
    <w:rsid w:val="00E8158F"/>
    <w:rsid w:val="00E821A6"/>
    <w:rsid w:val="00E8326F"/>
    <w:rsid w:val="00E8424C"/>
    <w:rsid w:val="00E843CC"/>
    <w:rsid w:val="00E858CD"/>
    <w:rsid w:val="00E85EAE"/>
    <w:rsid w:val="00E8611D"/>
    <w:rsid w:val="00E9007C"/>
    <w:rsid w:val="00E9023A"/>
    <w:rsid w:val="00E908EC"/>
    <w:rsid w:val="00E917B9"/>
    <w:rsid w:val="00E917E0"/>
    <w:rsid w:val="00E91A47"/>
    <w:rsid w:val="00E92EF8"/>
    <w:rsid w:val="00E939C7"/>
    <w:rsid w:val="00E950AA"/>
    <w:rsid w:val="00E950C9"/>
    <w:rsid w:val="00E95ADE"/>
    <w:rsid w:val="00E962A6"/>
    <w:rsid w:val="00E96B4B"/>
    <w:rsid w:val="00E96E39"/>
    <w:rsid w:val="00E97600"/>
    <w:rsid w:val="00EA0057"/>
    <w:rsid w:val="00EA0D0A"/>
    <w:rsid w:val="00EA18E6"/>
    <w:rsid w:val="00EA1A0D"/>
    <w:rsid w:val="00EA1C70"/>
    <w:rsid w:val="00EA1C76"/>
    <w:rsid w:val="00EA26B0"/>
    <w:rsid w:val="00EA29BE"/>
    <w:rsid w:val="00EA3B36"/>
    <w:rsid w:val="00EA3B5E"/>
    <w:rsid w:val="00EA4B53"/>
    <w:rsid w:val="00EA51BB"/>
    <w:rsid w:val="00EA5560"/>
    <w:rsid w:val="00EA5CEA"/>
    <w:rsid w:val="00EA63FE"/>
    <w:rsid w:val="00EA6E32"/>
    <w:rsid w:val="00EA7387"/>
    <w:rsid w:val="00EA7925"/>
    <w:rsid w:val="00EB0BEB"/>
    <w:rsid w:val="00EB1755"/>
    <w:rsid w:val="00EB1880"/>
    <w:rsid w:val="00EB32B5"/>
    <w:rsid w:val="00EB38B3"/>
    <w:rsid w:val="00EB45EC"/>
    <w:rsid w:val="00EB474C"/>
    <w:rsid w:val="00EB48BD"/>
    <w:rsid w:val="00EB4A1D"/>
    <w:rsid w:val="00EB4A35"/>
    <w:rsid w:val="00EB5625"/>
    <w:rsid w:val="00EB6E4B"/>
    <w:rsid w:val="00EB771E"/>
    <w:rsid w:val="00EB7F5F"/>
    <w:rsid w:val="00EC0593"/>
    <w:rsid w:val="00EC1F3A"/>
    <w:rsid w:val="00EC250D"/>
    <w:rsid w:val="00EC51AF"/>
    <w:rsid w:val="00EC5286"/>
    <w:rsid w:val="00EC54AC"/>
    <w:rsid w:val="00EC563F"/>
    <w:rsid w:val="00EC5718"/>
    <w:rsid w:val="00EC6FD6"/>
    <w:rsid w:val="00EC7B1F"/>
    <w:rsid w:val="00EC7FD5"/>
    <w:rsid w:val="00ED016E"/>
    <w:rsid w:val="00ED1751"/>
    <w:rsid w:val="00ED1FD3"/>
    <w:rsid w:val="00ED200F"/>
    <w:rsid w:val="00ED24E5"/>
    <w:rsid w:val="00ED3FBF"/>
    <w:rsid w:val="00ED4582"/>
    <w:rsid w:val="00ED4712"/>
    <w:rsid w:val="00ED4841"/>
    <w:rsid w:val="00ED699D"/>
    <w:rsid w:val="00ED748B"/>
    <w:rsid w:val="00EE08AB"/>
    <w:rsid w:val="00EE110D"/>
    <w:rsid w:val="00EE2DF0"/>
    <w:rsid w:val="00EE45E4"/>
    <w:rsid w:val="00EE4C2A"/>
    <w:rsid w:val="00EE5625"/>
    <w:rsid w:val="00EE570E"/>
    <w:rsid w:val="00EE6150"/>
    <w:rsid w:val="00EE6231"/>
    <w:rsid w:val="00EE719E"/>
    <w:rsid w:val="00EE7FAA"/>
    <w:rsid w:val="00EF0C86"/>
    <w:rsid w:val="00EF2660"/>
    <w:rsid w:val="00EF26F0"/>
    <w:rsid w:val="00EF2975"/>
    <w:rsid w:val="00EF3390"/>
    <w:rsid w:val="00EF3509"/>
    <w:rsid w:val="00EF4CD5"/>
    <w:rsid w:val="00EF6669"/>
    <w:rsid w:val="00F01977"/>
    <w:rsid w:val="00F01BE0"/>
    <w:rsid w:val="00F02B6E"/>
    <w:rsid w:val="00F02DEB"/>
    <w:rsid w:val="00F03298"/>
    <w:rsid w:val="00F037D3"/>
    <w:rsid w:val="00F04721"/>
    <w:rsid w:val="00F05660"/>
    <w:rsid w:val="00F061A8"/>
    <w:rsid w:val="00F075C8"/>
    <w:rsid w:val="00F10EAC"/>
    <w:rsid w:val="00F11C06"/>
    <w:rsid w:val="00F124A1"/>
    <w:rsid w:val="00F1541D"/>
    <w:rsid w:val="00F164FA"/>
    <w:rsid w:val="00F2008B"/>
    <w:rsid w:val="00F20483"/>
    <w:rsid w:val="00F20B9E"/>
    <w:rsid w:val="00F214A8"/>
    <w:rsid w:val="00F21E2E"/>
    <w:rsid w:val="00F220EC"/>
    <w:rsid w:val="00F221E0"/>
    <w:rsid w:val="00F225AF"/>
    <w:rsid w:val="00F22A98"/>
    <w:rsid w:val="00F23424"/>
    <w:rsid w:val="00F23EC0"/>
    <w:rsid w:val="00F243F5"/>
    <w:rsid w:val="00F2486A"/>
    <w:rsid w:val="00F2514D"/>
    <w:rsid w:val="00F2526B"/>
    <w:rsid w:val="00F255C3"/>
    <w:rsid w:val="00F26DCE"/>
    <w:rsid w:val="00F26FF1"/>
    <w:rsid w:val="00F278C8"/>
    <w:rsid w:val="00F311BA"/>
    <w:rsid w:val="00F32804"/>
    <w:rsid w:val="00F3364A"/>
    <w:rsid w:val="00F33DEC"/>
    <w:rsid w:val="00F33FD8"/>
    <w:rsid w:val="00F34026"/>
    <w:rsid w:val="00F340C7"/>
    <w:rsid w:val="00F35291"/>
    <w:rsid w:val="00F35422"/>
    <w:rsid w:val="00F35E50"/>
    <w:rsid w:val="00F361F8"/>
    <w:rsid w:val="00F36496"/>
    <w:rsid w:val="00F36923"/>
    <w:rsid w:val="00F371C2"/>
    <w:rsid w:val="00F37212"/>
    <w:rsid w:val="00F404B2"/>
    <w:rsid w:val="00F4062E"/>
    <w:rsid w:val="00F40798"/>
    <w:rsid w:val="00F4182E"/>
    <w:rsid w:val="00F41862"/>
    <w:rsid w:val="00F4266C"/>
    <w:rsid w:val="00F43E4F"/>
    <w:rsid w:val="00F44067"/>
    <w:rsid w:val="00F456AB"/>
    <w:rsid w:val="00F45BFC"/>
    <w:rsid w:val="00F45C65"/>
    <w:rsid w:val="00F45C8B"/>
    <w:rsid w:val="00F45F1B"/>
    <w:rsid w:val="00F46235"/>
    <w:rsid w:val="00F46654"/>
    <w:rsid w:val="00F46A8A"/>
    <w:rsid w:val="00F4705C"/>
    <w:rsid w:val="00F47B3D"/>
    <w:rsid w:val="00F47EC6"/>
    <w:rsid w:val="00F5014A"/>
    <w:rsid w:val="00F50588"/>
    <w:rsid w:val="00F50EB8"/>
    <w:rsid w:val="00F524D9"/>
    <w:rsid w:val="00F527C1"/>
    <w:rsid w:val="00F53927"/>
    <w:rsid w:val="00F53E05"/>
    <w:rsid w:val="00F54831"/>
    <w:rsid w:val="00F55FA8"/>
    <w:rsid w:val="00F57412"/>
    <w:rsid w:val="00F578E0"/>
    <w:rsid w:val="00F5794A"/>
    <w:rsid w:val="00F57F42"/>
    <w:rsid w:val="00F601FD"/>
    <w:rsid w:val="00F60A32"/>
    <w:rsid w:val="00F60E1F"/>
    <w:rsid w:val="00F618F9"/>
    <w:rsid w:val="00F61B31"/>
    <w:rsid w:val="00F61F11"/>
    <w:rsid w:val="00F623CD"/>
    <w:rsid w:val="00F62695"/>
    <w:rsid w:val="00F627C4"/>
    <w:rsid w:val="00F63919"/>
    <w:rsid w:val="00F63D71"/>
    <w:rsid w:val="00F642FE"/>
    <w:rsid w:val="00F64CB3"/>
    <w:rsid w:val="00F65E24"/>
    <w:rsid w:val="00F66954"/>
    <w:rsid w:val="00F6698D"/>
    <w:rsid w:val="00F669E9"/>
    <w:rsid w:val="00F67877"/>
    <w:rsid w:val="00F70361"/>
    <w:rsid w:val="00F71AD0"/>
    <w:rsid w:val="00F7216E"/>
    <w:rsid w:val="00F72513"/>
    <w:rsid w:val="00F72FA0"/>
    <w:rsid w:val="00F73110"/>
    <w:rsid w:val="00F73434"/>
    <w:rsid w:val="00F7361F"/>
    <w:rsid w:val="00F741A0"/>
    <w:rsid w:val="00F75106"/>
    <w:rsid w:val="00F75C39"/>
    <w:rsid w:val="00F75E53"/>
    <w:rsid w:val="00F761F2"/>
    <w:rsid w:val="00F76EAB"/>
    <w:rsid w:val="00F80DCA"/>
    <w:rsid w:val="00F80F88"/>
    <w:rsid w:val="00F8124F"/>
    <w:rsid w:val="00F81834"/>
    <w:rsid w:val="00F818C0"/>
    <w:rsid w:val="00F82479"/>
    <w:rsid w:val="00F83272"/>
    <w:rsid w:val="00F83B14"/>
    <w:rsid w:val="00F855C3"/>
    <w:rsid w:val="00F85A42"/>
    <w:rsid w:val="00F85C3B"/>
    <w:rsid w:val="00F85E18"/>
    <w:rsid w:val="00F863EA"/>
    <w:rsid w:val="00F866E3"/>
    <w:rsid w:val="00F86E5E"/>
    <w:rsid w:val="00F879AC"/>
    <w:rsid w:val="00F87E7F"/>
    <w:rsid w:val="00F905C8"/>
    <w:rsid w:val="00F905F6"/>
    <w:rsid w:val="00F90D27"/>
    <w:rsid w:val="00F9165E"/>
    <w:rsid w:val="00F91A26"/>
    <w:rsid w:val="00F92222"/>
    <w:rsid w:val="00F92D51"/>
    <w:rsid w:val="00F93740"/>
    <w:rsid w:val="00F93CED"/>
    <w:rsid w:val="00F9410F"/>
    <w:rsid w:val="00F948B1"/>
    <w:rsid w:val="00F94C8A"/>
    <w:rsid w:val="00F952B4"/>
    <w:rsid w:val="00F95735"/>
    <w:rsid w:val="00F97146"/>
    <w:rsid w:val="00F97534"/>
    <w:rsid w:val="00F9753A"/>
    <w:rsid w:val="00F975D5"/>
    <w:rsid w:val="00F9794C"/>
    <w:rsid w:val="00F97B13"/>
    <w:rsid w:val="00F97B73"/>
    <w:rsid w:val="00FA1BF4"/>
    <w:rsid w:val="00FA2029"/>
    <w:rsid w:val="00FA25B6"/>
    <w:rsid w:val="00FA283E"/>
    <w:rsid w:val="00FA2848"/>
    <w:rsid w:val="00FA28FE"/>
    <w:rsid w:val="00FA31F6"/>
    <w:rsid w:val="00FA363F"/>
    <w:rsid w:val="00FA420F"/>
    <w:rsid w:val="00FA4405"/>
    <w:rsid w:val="00FA4908"/>
    <w:rsid w:val="00FA4970"/>
    <w:rsid w:val="00FA5B23"/>
    <w:rsid w:val="00FA5B5C"/>
    <w:rsid w:val="00FA5B78"/>
    <w:rsid w:val="00FA5EDC"/>
    <w:rsid w:val="00FA65CA"/>
    <w:rsid w:val="00FA6B70"/>
    <w:rsid w:val="00FA7DB2"/>
    <w:rsid w:val="00FB03E1"/>
    <w:rsid w:val="00FB06DE"/>
    <w:rsid w:val="00FB0D2C"/>
    <w:rsid w:val="00FB1E04"/>
    <w:rsid w:val="00FB4BB7"/>
    <w:rsid w:val="00FB4F07"/>
    <w:rsid w:val="00FB53A4"/>
    <w:rsid w:val="00FB59B3"/>
    <w:rsid w:val="00FB77FD"/>
    <w:rsid w:val="00FB7D27"/>
    <w:rsid w:val="00FC07FF"/>
    <w:rsid w:val="00FC0F30"/>
    <w:rsid w:val="00FC2E35"/>
    <w:rsid w:val="00FC3672"/>
    <w:rsid w:val="00FC3DA2"/>
    <w:rsid w:val="00FC5D3D"/>
    <w:rsid w:val="00FC60EA"/>
    <w:rsid w:val="00FC650C"/>
    <w:rsid w:val="00FC6BFA"/>
    <w:rsid w:val="00FC7904"/>
    <w:rsid w:val="00FD0434"/>
    <w:rsid w:val="00FD047A"/>
    <w:rsid w:val="00FD156A"/>
    <w:rsid w:val="00FD19C6"/>
    <w:rsid w:val="00FD20CD"/>
    <w:rsid w:val="00FD2649"/>
    <w:rsid w:val="00FD30E2"/>
    <w:rsid w:val="00FD3470"/>
    <w:rsid w:val="00FD3E66"/>
    <w:rsid w:val="00FD4942"/>
    <w:rsid w:val="00FD4C44"/>
    <w:rsid w:val="00FD6E97"/>
    <w:rsid w:val="00FD7AD3"/>
    <w:rsid w:val="00FE0067"/>
    <w:rsid w:val="00FE0307"/>
    <w:rsid w:val="00FE03CC"/>
    <w:rsid w:val="00FE053E"/>
    <w:rsid w:val="00FE0A33"/>
    <w:rsid w:val="00FE1601"/>
    <w:rsid w:val="00FE22EA"/>
    <w:rsid w:val="00FE2B83"/>
    <w:rsid w:val="00FE2F64"/>
    <w:rsid w:val="00FE3389"/>
    <w:rsid w:val="00FE37C8"/>
    <w:rsid w:val="00FE3863"/>
    <w:rsid w:val="00FE3BF0"/>
    <w:rsid w:val="00FE6AD4"/>
    <w:rsid w:val="00FE73A5"/>
    <w:rsid w:val="00FF085C"/>
    <w:rsid w:val="00FF0B2F"/>
    <w:rsid w:val="00FF1888"/>
    <w:rsid w:val="00FF2188"/>
    <w:rsid w:val="00FF26FB"/>
    <w:rsid w:val="00FF315D"/>
    <w:rsid w:val="00FF3ED1"/>
    <w:rsid w:val="00FF463D"/>
    <w:rsid w:val="00FF46EE"/>
    <w:rsid w:val="00FF4AAE"/>
    <w:rsid w:val="00FF52A1"/>
    <w:rsid w:val="00FF5928"/>
    <w:rsid w:val="00FF6521"/>
    <w:rsid w:val="00FF66C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0554F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table of figures" w:uiPriority="99"/>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lsdException w:name="Default Paragraph Font" w:uiPriority="1"/>
    <w:lsdException w:name="Body Text" w:qFormat="1"/>
    <w:lsdException w:name="Subtitle" w:semiHidden="0" w:unhideWhenUsed="0"/>
    <w:lsdException w:name="Salutation" w:semiHidden="0" w:unhideWhenUsed="0"/>
    <w:lsdException w:name="Date" w:semiHidden="0" w:unhideWhenUsed="0"/>
    <w:lsdException w:name="Body Text First Indent" w:semiHidden="0" w:unhideWhenUsed="0"/>
    <w:lsdException w:name="Body Text 2" w:qFormat="1"/>
    <w:lsdException w:name="Hyperlink" w:uiPriority="99"/>
    <w:lsdException w:name="Strong" w:semiHidden="0" w:unhideWhenUsed="0" w:qFormat="1"/>
    <w:lsdException w:name="Emphasis" w:semiHidden="0" w:uiPriority="20" w:unhideWhenUsed="0" w:qFormat="1"/>
    <w:lsdException w:name="Normal (Web)" w:uiPriority="99"/>
    <w:lsdException w:name="No List" w:uiPriority="99"/>
    <w:lsdException w:name="Outline List 2" w:uiPriority="99"/>
    <w:lsdException w:name="Table Grid" w:semiHidden="0" w:uiPriority="39" w:unhideWhenUsed="0"/>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8A3427"/>
    <w:pPr>
      <w:spacing w:before="120" w:after="120"/>
    </w:pPr>
    <w:rPr>
      <w:sz w:val="22"/>
      <w:szCs w:val="24"/>
    </w:rPr>
  </w:style>
  <w:style w:type="paragraph" w:styleId="Heading1">
    <w:name w:val="heading 1"/>
    <w:next w:val="BodyText"/>
    <w:link w:val="Heading1Char"/>
    <w:autoRedefine/>
    <w:qFormat/>
    <w:rsid w:val="004D0A6A"/>
    <w:pPr>
      <w:keepNext/>
      <w:numPr>
        <w:numId w:val="22"/>
      </w:numPr>
      <w:autoSpaceDE w:val="0"/>
      <w:autoSpaceDN w:val="0"/>
      <w:adjustRightInd w:val="0"/>
      <w:spacing w:before="120" w:after="120"/>
      <w:outlineLvl w:val="0"/>
    </w:pPr>
    <w:rPr>
      <w:rFonts w:cs="Arial"/>
      <w:b/>
      <w:bCs/>
      <w:kern w:val="32"/>
      <w:sz w:val="36"/>
      <w:szCs w:val="32"/>
    </w:rPr>
  </w:style>
  <w:style w:type="paragraph" w:styleId="Heading2">
    <w:name w:val="heading 2"/>
    <w:basedOn w:val="Heading1"/>
    <w:next w:val="BodyText"/>
    <w:link w:val="Heading2Char"/>
    <w:autoRedefine/>
    <w:qFormat/>
    <w:rsid w:val="000B6F82"/>
    <w:pPr>
      <w:numPr>
        <w:ilvl w:val="1"/>
      </w:numPr>
      <w:tabs>
        <w:tab w:val="clear" w:pos="907"/>
        <w:tab w:val="left" w:pos="900"/>
      </w:tabs>
      <w:spacing w:after="60"/>
      <w:outlineLvl w:val="1"/>
    </w:pPr>
    <w:rPr>
      <w:iCs/>
      <w:sz w:val="32"/>
      <w:szCs w:val="28"/>
    </w:rPr>
  </w:style>
  <w:style w:type="paragraph" w:styleId="Heading3">
    <w:name w:val="heading 3"/>
    <w:basedOn w:val="Heading2"/>
    <w:next w:val="BodyText"/>
    <w:link w:val="Heading3Char"/>
    <w:autoRedefine/>
    <w:qFormat/>
    <w:rsid w:val="00517959"/>
    <w:pPr>
      <w:numPr>
        <w:ilvl w:val="2"/>
      </w:numPr>
      <w:tabs>
        <w:tab w:val="clear" w:pos="900"/>
        <w:tab w:val="clear" w:pos="2970"/>
        <w:tab w:val="num" w:pos="0"/>
        <w:tab w:val="left" w:pos="1080"/>
      </w:tabs>
      <w:spacing w:before="240"/>
      <w:ind w:left="900" w:hanging="900"/>
      <w:outlineLvl w:val="2"/>
    </w:pPr>
    <w:rPr>
      <w:bCs w:val="0"/>
      <w:iCs w:val="0"/>
      <w:sz w:val="28"/>
      <w:szCs w:val="26"/>
    </w:rPr>
  </w:style>
  <w:style w:type="paragraph" w:styleId="Heading4">
    <w:name w:val="heading 4"/>
    <w:basedOn w:val="Heading3"/>
    <w:next w:val="BodyText"/>
    <w:link w:val="Heading4Char"/>
    <w:autoRedefine/>
    <w:qFormat/>
    <w:rsid w:val="00EB38B3"/>
    <w:pPr>
      <w:numPr>
        <w:ilvl w:val="3"/>
      </w:numPr>
      <w:ind w:left="648" w:hanging="648"/>
      <w:outlineLvl w:val="3"/>
    </w:pPr>
    <w:rPr>
      <w:sz w:val="24"/>
      <w:szCs w:val="28"/>
    </w:rPr>
  </w:style>
  <w:style w:type="paragraph" w:styleId="Heading5">
    <w:name w:val="heading 5"/>
    <w:basedOn w:val="Heading4"/>
    <w:next w:val="BodyText"/>
    <w:link w:val="Heading5Char"/>
    <w:autoRedefine/>
    <w:qFormat/>
    <w:rsid w:val="00153A50"/>
    <w:pPr>
      <w:numPr>
        <w:ilvl w:val="4"/>
      </w:numPr>
      <w:tabs>
        <w:tab w:val="clear" w:pos="1080"/>
        <w:tab w:val="left" w:pos="1260"/>
      </w:tabs>
      <w:outlineLvl w:val="4"/>
    </w:pPr>
    <w:rPr>
      <w:bCs/>
      <w:iCs/>
      <w:szCs w:val="26"/>
    </w:rPr>
  </w:style>
  <w:style w:type="paragraph" w:styleId="Heading6">
    <w:name w:val="heading 6"/>
    <w:basedOn w:val="Heading5"/>
    <w:next w:val="BodyText"/>
    <w:link w:val="Heading6Char"/>
    <w:autoRedefine/>
    <w:qFormat/>
    <w:rsid w:val="00A071BD"/>
    <w:pPr>
      <w:numPr>
        <w:ilvl w:val="0"/>
        <w:numId w:val="0"/>
      </w:numPr>
      <w:outlineLvl w:val="5"/>
    </w:pPr>
    <w:rPr>
      <w:bCs w:val="0"/>
      <w:sz w:val="22"/>
      <w:szCs w:val="22"/>
    </w:rPr>
  </w:style>
  <w:style w:type="paragraph" w:styleId="Heading7">
    <w:name w:val="heading 7"/>
    <w:basedOn w:val="Heading6"/>
    <w:next w:val="BodyText"/>
    <w:link w:val="Heading7Char"/>
    <w:rsid w:val="000B3A23"/>
    <w:pPr>
      <w:numPr>
        <w:ilvl w:val="6"/>
      </w:numPr>
      <w:ind w:left="1080"/>
      <w:outlineLvl w:val="6"/>
    </w:pPr>
    <w:rPr>
      <w:szCs w:val="24"/>
    </w:rPr>
  </w:style>
  <w:style w:type="paragraph" w:styleId="Heading8">
    <w:name w:val="heading 8"/>
    <w:basedOn w:val="Heading7"/>
    <w:next w:val="BodyText"/>
    <w:link w:val="Heading8Char"/>
    <w:rsid w:val="00095083"/>
    <w:pPr>
      <w:numPr>
        <w:ilvl w:val="7"/>
      </w:numPr>
      <w:ind w:left="1080"/>
      <w:outlineLvl w:val="7"/>
    </w:pPr>
    <w:rPr>
      <w:i/>
      <w:iCs w:val="0"/>
    </w:rPr>
  </w:style>
  <w:style w:type="paragraph" w:styleId="Heading9">
    <w:name w:val="heading 9"/>
    <w:basedOn w:val="Heading8"/>
    <w:next w:val="BodyText"/>
    <w:link w:val="Heading9Char"/>
    <w:rsid w:val="00095083"/>
    <w:pPr>
      <w:numPr>
        <w:ilvl w:val="8"/>
      </w:numPr>
      <w:ind w:left="1080"/>
      <w:outlineLvl w:val="8"/>
    </w:pPr>
    <w:rPr>
      <w:i w:val="0"/>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apture">
    <w:name w:val="capture"/>
    <w:rsid w:val="00D713C8"/>
    <w:pPr>
      <w:pBdr>
        <w:top w:val="single" w:sz="4" w:space="1" w:color="0000FF"/>
        <w:left w:val="single" w:sz="4" w:space="1" w:color="0000FF"/>
        <w:bottom w:val="single" w:sz="4" w:space="1" w:color="0000FF"/>
        <w:right w:val="single" w:sz="4" w:space="0" w:color="0000FF"/>
      </w:pBdr>
      <w:suppressAutoHyphens/>
      <w:ind w:left="720"/>
    </w:pPr>
    <w:rPr>
      <w:rFonts w:ascii="Courier New" w:hAnsi="Courier New" w:cs="Courier New"/>
      <w:sz w:val="18"/>
      <w:szCs w:val="18"/>
      <w:lang w:eastAsia="ar-SA"/>
    </w:rPr>
  </w:style>
  <w:style w:type="paragraph" w:customStyle="1" w:styleId="capturereverse">
    <w:name w:val="capture reverse"/>
    <w:rsid w:val="002A2EE5"/>
    <w:pPr>
      <w:pBdr>
        <w:top w:val="single" w:sz="4" w:space="0" w:color="0000FF"/>
        <w:bottom w:val="single" w:sz="4" w:space="0" w:color="0000FF"/>
        <w:right w:val="single" w:sz="4" w:space="0" w:color="000000"/>
      </w:pBdr>
      <w:shd w:val="clear" w:color="auto" w:fill="0000FF"/>
      <w:ind w:left="720"/>
    </w:pPr>
    <w:rPr>
      <w:rFonts w:ascii="Courier New" w:hAnsi="Courier New" w:cs="Courier New"/>
      <w:color w:val="FFFFFF"/>
      <w:sz w:val="18"/>
      <w:szCs w:val="18"/>
      <w:lang w:eastAsia="ar-SA"/>
    </w:rPr>
  </w:style>
  <w:style w:type="character" w:styleId="FollowedHyperlink">
    <w:name w:val="FollowedHyperlink"/>
    <w:semiHidden/>
    <w:rsid w:val="00F601FD"/>
    <w:rPr>
      <w:color w:val="606420"/>
      <w:u w:val="single"/>
    </w:rPr>
  </w:style>
  <w:style w:type="paragraph" w:styleId="Header">
    <w:name w:val="header"/>
    <w:aliases w:val="Header style"/>
    <w:link w:val="HeaderChar"/>
    <w:rsid w:val="00D713C8"/>
    <w:pPr>
      <w:tabs>
        <w:tab w:val="center" w:pos="4680"/>
        <w:tab w:val="right" w:pos="9360"/>
      </w:tabs>
    </w:pPr>
  </w:style>
  <w:style w:type="character" w:styleId="Hyperlink">
    <w:name w:val="Hyperlink"/>
    <w:uiPriority w:val="99"/>
    <w:rsid w:val="00F601FD"/>
    <w:rPr>
      <w:color w:val="0000FF"/>
      <w:u w:val="single"/>
    </w:rPr>
  </w:style>
  <w:style w:type="character" w:styleId="LineNumber">
    <w:name w:val="line number"/>
    <w:basedOn w:val="DefaultParagraphFont"/>
    <w:semiHidden/>
    <w:rsid w:val="00F601FD"/>
  </w:style>
  <w:style w:type="paragraph" w:styleId="Subtitle">
    <w:name w:val="Subtitle"/>
    <w:basedOn w:val="Normal"/>
    <w:link w:val="SubtitleChar"/>
    <w:rsid w:val="00F601FD"/>
    <w:pPr>
      <w:spacing w:after="60"/>
      <w:jc w:val="center"/>
      <w:outlineLvl w:val="1"/>
    </w:pPr>
    <w:rPr>
      <w:rFonts w:ascii="Arial" w:hAnsi="Arial" w:cs="Arial"/>
      <w:sz w:val="24"/>
    </w:rPr>
  </w:style>
  <w:style w:type="paragraph" w:styleId="Title">
    <w:name w:val="Title"/>
    <w:link w:val="TitleChar"/>
    <w:rsid w:val="00D713C8"/>
    <w:pPr>
      <w:autoSpaceDE w:val="0"/>
      <w:autoSpaceDN w:val="0"/>
      <w:adjustRightInd w:val="0"/>
      <w:spacing w:after="360"/>
      <w:jc w:val="center"/>
    </w:pPr>
    <w:rPr>
      <w:rFonts w:ascii="Arial" w:hAnsi="Arial" w:cs="Arial"/>
      <w:b/>
      <w:bCs/>
      <w:sz w:val="36"/>
      <w:szCs w:val="32"/>
    </w:rPr>
  </w:style>
  <w:style w:type="paragraph" w:customStyle="1" w:styleId="Title2">
    <w:name w:val="Title 2"/>
    <w:rsid w:val="00D713C8"/>
    <w:pPr>
      <w:spacing w:before="120" w:after="120"/>
      <w:jc w:val="center"/>
    </w:pPr>
    <w:rPr>
      <w:rFonts w:ascii="Arial" w:hAnsi="Arial" w:cs="Arial"/>
      <w:b/>
      <w:bCs/>
      <w:sz w:val="28"/>
      <w:szCs w:val="32"/>
    </w:rPr>
  </w:style>
  <w:style w:type="paragraph" w:customStyle="1" w:styleId="TableHeading">
    <w:name w:val="Table Heading"/>
    <w:link w:val="TableHeadingChar"/>
    <w:rsid w:val="00FC7904"/>
    <w:pPr>
      <w:keepNext/>
      <w:spacing w:before="60" w:after="60"/>
    </w:pPr>
    <w:rPr>
      <w:rFonts w:ascii="Arial" w:hAnsi="Arial" w:cs="Arial"/>
      <w:b/>
      <w:sz w:val="22"/>
      <w:szCs w:val="22"/>
    </w:rPr>
  </w:style>
  <w:style w:type="paragraph" w:customStyle="1" w:styleId="TableText">
    <w:name w:val="Table Text"/>
    <w:aliases w:val="table Body Text,th,t2,Table Head"/>
    <w:link w:val="TableTextChar"/>
    <w:rsid w:val="00D713C8"/>
    <w:pPr>
      <w:spacing w:before="60" w:after="60"/>
    </w:pPr>
    <w:rPr>
      <w:rFonts w:ascii="Arial" w:hAnsi="Arial" w:cs="Arial"/>
      <w:sz w:val="22"/>
    </w:rPr>
  </w:style>
  <w:style w:type="paragraph" w:customStyle="1" w:styleId="DividerPage">
    <w:name w:val="Divider Page"/>
    <w:next w:val="Normal"/>
    <w:rsid w:val="00D713C8"/>
    <w:pPr>
      <w:keepNext/>
      <w:keepLines/>
      <w:pageBreakBefore/>
    </w:pPr>
    <w:rPr>
      <w:rFonts w:ascii="Arial" w:hAnsi="Arial"/>
      <w:b/>
      <w:sz w:val="48"/>
    </w:rPr>
  </w:style>
  <w:style w:type="paragraph" w:customStyle="1" w:styleId="BodyTextBullet1">
    <w:name w:val="Body Text Bullet 1"/>
    <w:rsid w:val="00674490"/>
    <w:pPr>
      <w:numPr>
        <w:numId w:val="23"/>
      </w:numPr>
      <w:spacing w:before="60" w:after="60"/>
    </w:pPr>
    <w:rPr>
      <w:sz w:val="24"/>
    </w:rPr>
  </w:style>
  <w:style w:type="paragraph" w:styleId="TOC1">
    <w:name w:val="toc 1"/>
    <w:basedOn w:val="Normal"/>
    <w:next w:val="Normal"/>
    <w:autoRedefine/>
    <w:uiPriority w:val="39"/>
    <w:rsid w:val="00280769"/>
    <w:pPr>
      <w:tabs>
        <w:tab w:val="right" w:leader="dot" w:pos="9360"/>
      </w:tabs>
      <w:spacing w:before="60" w:after="60"/>
    </w:pPr>
    <w:rPr>
      <w:rFonts w:ascii="Arial" w:hAnsi="Arial"/>
      <w:b/>
      <w:sz w:val="28"/>
      <w:szCs w:val="20"/>
    </w:rPr>
  </w:style>
  <w:style w:type="paragraph" w:styleId="TOC2">
    <w:name w:val="toc 2"/>
    <w:basedOn w:val="Normal"/>
    <w:next w:val="Normal"/>
    <w:autoRedefine/>
    <w:uiPriority w:val="39"/>
    <w:rsid w:val="00280769"/>
    <w:pPr>
      <w:tabs>
        <w:tab w:val="right" w:leader="dot" w:pos="9360"/>
      </w:tabs>
      <w:spacing w:before="60" w:after="60"/>
      <w:ind w:left="360"/>
    </w:pPr>
    <w:rPr>
      <w:rFonts w:ascii="Arial" w:hAnsi="Arial"/>
      <w:b/>
      <w:sz w:val="24"/>
    </w:rPr>
  </w:style>
  <w:style w:type="paragraph" w:styleId="TOC3">
    <w:name w:val="toc 3"/>
    <w:basedOn w:val="Normal"/>
    <w:next w:val="Normal"/>
    <w:autoRedefine/>
    <w:uiPriority w:val="39"/>
    <w:rsid w:val="00280769"/>
    <w:pPr>
      <w:tabs>
        <w:tab w:val="right" w:leader="dot" w:pos="9360"/>
      </w:tabs>
      <w:spacing w:before="60" w:after="60"/>
      <w:ind w:left="576"/>
    </w:pPr>
    <w:rPr>
      <w:rFonts w:ascii="Arial" w:hAnsi="Arial"/>
      <w:b/>
      <w:sz w:val="24"/>
    </w:rPr>
  </w:style>
  <w:style w:type="paragraph" w:customStyle="1" w:styleId="BodyTextBullet2">
    <w:name w:val="Body Text Bullet 2"/>
    <w:rsid w:val="00E5748C"/>
    <w:pPr>
      <w:numPr>
        <w:numId w:val="3"/>
      </w:numPr>
      <w:spacing w:before="60" w:after="60"/>
      <w:ind w:left="1080"/>
    </w:pPr>
    <w:rPr>
      <w:sz w:val="24"/>
    </w:rPr>
  </w:style>
  <w:style w:type="paragraph" w:customStyle="1" w:styleId="BodyTextNumbered1">
    <w:name w:val="Body Text Numbered 1"/>
    <w:rsid w:val="007A6696"/>
    <w:pPr>
      <w:numPr>
        <w:numId w:val="1"/>
      </w:numPr>
      <w:spacing w:before="60" w:after="60"/>
    </w:pPr>
    <w:rPr>
      <w:sz w:val="24"/>
    </w:rPr>
  </w:style>
  <w:style w:type="paragraph" w:customStyle="1" w:styleId="BodyTextNumbered2">
    <w:name w:val="Body Text Numbered 2"/>
    <w:rsid w:val="00D713C8"/>
    <w:pPr>
      <w:numPr>
        <w:numId w:val="2"/>
      </w:numPr>
      <w:tabs>
        <w:tab w:val="clear" w:pos="1440"/>
        <w:tab w:val="num" w:pos="1080"/>
      </w:tabs>
      <w:spacing w:before="120" w:after="120"/>
      <w:ind w:left="1080"/>
    </w:pPr>
    <w:rPr>
      <w:sz w:val="22"/>
    </w:rPr>
  </w:style>
  <w:style w:type="paragraph" w:customStyle="1" w:styleId="BodyTextLettered1">
    <w:name w:val="Body Text Lettered 1"/>
    <w:rsid w:val="00D713C8"/>
    <w:pPr>
      <w:tabs>
        <w:tab w:val="num" w:pos="720"/>
      </w:tabs>
      <w:ind w:left="720" w:hanging="360"/>
    </w:pPr>
    <w:rPr>
      <w:sz w:val="22"/>
    </w:rPr>
  </w:style>
  <w:style w:type="paragraph" w:customStyle="1" w:styleId="BodyTextLettered2">
    <w:name w:val="Body Text Lettered 2"/>
    <w:rsid w:val="00D713C8"/>
    <w:pPr>
      <w:tabs>
        <w:tab w:val="num" w:pos="1080"/>
      </w:tabs>
      <w:spacing w:before="120" w:after="120"/>
      <w:ind w:left="1080" w:hanging="360"/>
    </w:pPr>
    <w:rPr>
      <w:sz w:val="22"/>
    </w:rPr>
  </w:style>
  <w:style w:type="paragraph" w:styleId="Footer">
    <w:name w:val="footer"/>
    <w:link w:val="FooterChar"/>
    <w:rsid w:val="00D713C8"/>
    <w:pPr>
      <w:tabs>
        <w:tab w:val="center" w:pos="4680"/>
        <w:tab w:val="right" w:pos="9360"/>
      </w:tabs>
    </w:pPr>
    <w:rPr>
      <w:rFonts w:cs="Tahoma"/>
      <w:szCs w:val="16"/>
    </w:rPr>
  </w:style>
  <w:style w:type="character" w:styleId="PageNumber">
    <w:name w:val="page number"/>
    <w:basedOn w:val="DefaultParagraphFont"/>
    <w:rsid w:val="002E751D"/>
  </w:style>
  <w:style w:type="character" w:customStyle="1" w:styleId="TextItalics">
    <w:name w:val="Text Italics"/>
    <w:rsid w:val="00FA5B5C"/>
    <w:rPr>
      <w:i/>
    </w:rPr>
  </w:style>
  <w:style w:type="table" w:styleId="TableGrid">
    <w:name w:val="Table Grid"/>
    <w:basedOn w:val="TableNormal"/>
    <w:uiPriority w:val="39"/>
    <w:rsid w:val="004511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Bold">
    <w:name w:val="Text Bold"/>
    <w:rsid w:val="00DB4A3F"/>
    <w:rPr>
      <w:b/>
    </w:rPr>
  </w:style>
  <w:style w:type="character" w:customStyle="1" w:styleId="TextBoldItalics">
    <w:name w:val="Text Bold Italics"/>
    <w:rsid w:val="00DB4A3F"/>
    <w:rPr>
      <w:b/>
      <w:i/>
    </w:rPr>
  </w:style>
  <w:style w:type="paragraph" w:styleId="TOC4">
    <w:name w:val="toc 4"/>
    <w:basedOn w:val="Normal"/>
    <w:next w:val="Normal"/>
    <w:autoRedefine/>
    <w:uiPriority w:val="39"/>
    <w:rsid w:val="00280769"/>
    <w:pPr>
      <w:tabs>
        <w:tab w:val="right" w:leader="dot" w:pos="9360"/>
      </w:tabs>
      <w:spacing w:before="60" w:after="60"/>
      <w:ind w:left="720"/>
    </w:pPr>
    <w:rPr>
      <w:rFonts w:ascii="Arial" w:hAnsi="Arial"/>
    </w:rPr>
  </w:style>
  <w:style w:type="paragraph" w:customStyle="1" w:styleId="CoverTitleInstructions">
    <w:name w:val="Cover Title Instructions"/>
    <w:basedOn w:val="InstructionalText1"/>
    <w:link w:val="CoverTitleInstructionsChar"/>
    <w:uiPriority w:val="99"/>
    <w:rsid w:val="000F3438"/>
    <w:pPr>
      <w:jc w:val="center"/>
    </w:pPr>
    <w:rPr>
      <w:szCs w:val="28"/>
    </w:rPr>
  </w:style>
  <w:style w:type="paragraph" w:customStyle="1" w:styleId="InstructionalText1">
    <w:name w:val="Instructional Text 1"/>
    <w:next w:val="BodyText"/>
    <w:link w:val="InstructionalText1Char"/>
    <w:rsid w:val="007E0ACC"/>
    <w:pPr>
      <w:keepLines/>
      <w:autoSpaceDE w:val="0"/>
      <w:autoSpaceDN w:val="0"/>
      <w:adjustRightInd w:val="0"/>
      <w:spacing w:before="60" w:after="120" w:line="240" w:lineRule="atLeast"/>
    </w:pPr>
    <w:rPr>
      <w:i/>
      <w:iCs/>
      <w:color w:val="0000FF"/>
      <w:sz w:val="24"/>
    </w:rPr>
  </w:style>
  <w:style w:type="character" w:customStyle="1" w:styleId="InstructionalText1Char">
    <w:name w:val="Instructional Text 1 Char"/>
    <w:link w:val="InstructionalText1"/>
    <w:rsid w:val="007E0ACC"/>
    <w:rPr>
      <w:i/>
      <w:iCs/>
      <w:color w:val="0000FF"/>
      <w:sz w:val="24"/>
    </w:rPr>
  </w:style>
  <w:style w:type="paragraph" w:customStyle="1" w:styleId="InstructionalNote">
    <w:name w:val="Instructional Note"/>
    <w:basedOn w:val="Normal"/>
    <w:rsid w:val="000F3438"/>
    <w:pPr>
      <w:autoSpaceDE w:val="0"/>
      <w:autoSpaceDN w:val="0"/>
      <w:adjustRightInd w:val="0"/>
      <w:spacing w:before="60" w:after="60"/>
      <w:ind w:left="1260" w:hanging="900"/>
    </w:pPr>
    <w:rPr>
      <w:i/>
      <w:iCs/>
      <w:color w:val="0000FF"/>
      <w:szCs w:val="22"/>
    </w:rPr>
  </w:style>
  <w:style w:type="paragraph" w:customStyle="1" w:styleId="InstructionalBullet1">
    <w:name w:val="Instructional Bullet 1"/>
    <w:rsid w:val="00BB52EE"/>
    <w:pPr>
      <w:tabs>
        <w:tab w:val="num" w:pos="900"/>
      </w:tabs>
      <w:spacing w:before="60" w:after="60"/>
      <w:ind w:left="907" w:hanging="360"/>
    </w:pPr>
    <w:rPr>
      <w:i/>
      <w:color w:val="0000FF"/>
      <w:sz w:val="24"/>
      <w:szCs w:val="24"/>
    </w:rPr>
  </w:style>
  <w:style w:type="paragraph" w:customStyle="1" w:styleId="InstructionalBullet2">
    <w:name w:val="Instructional Bullet 2"/>
    <w:basedOn w:val="InstructionalBullet1"/>
    <w:rsid w:val="000F3438"/>
    <w:pPr>
      <w:tabs>
        <w:tab w:val="clear" w:pos="900"/>
        <w:tab w:val="num" w:pos="1260"/>
      </w:tabs>
      <w:ind w:left="1260"/>
    </w:pPr>
  </w:style>
  <w:style w:type="paragraph" w:customStyle="1" w:styleId="BodyBullet2">
    <w:name w:val="Body Bullet 2"/>
    <w:basedOn w:val="Normal"/>
    <w:link w:val="BodyBullet2Char"/>
    <w:rsid w:val="005D18C5"/>
    <w:pPr>
      <w:numPr>
        <w:numId w:val="4"/>
      </w:numPr>
      <w:tabs>
        <w:tab w:val="clear" w:pos="1800"/>
        <w:tab w:val="num" w:pos="1260"/>
      </w:tabs>
      <w:autoSpaceDE w:val="0"/>
      <w:autoSpaceDN w:val="0"/>
      <w:adjustRightInd w:val="0"/>
      <w:spacing w:before="60" w:after="60"/>
      <w:ind w:left="1260"/>
    </w:pPr>
    <w:rPr>
      <w:iCs/>
      <w:szCs w:val="22"/>
    </w:rPr>
  </w:style>
  <w:style w:type="character" w:customStyle="1" w:styleId="BodyBullet2Char">
    <w:name w:val="Body Bullet 2 Char"/>
    <w:link w:val="BodyBullet2"/>
    <w:rsid w:val="005D18C5"/>
    <w:rPr>
      <w:iCs/>
      <w:sz w:val="22"/>
      <w:szCs w:val="22"/>
    </w:rPr>
  </w:style>
  <w:style w:type="character" w:customStyle="1" w:styleId="InstructionalTextBold">
    <w:name w:val="Instructional Text Bold"/>
    <w:rsid w:val="000F3438"/>
    <w:rPr>
      <w:b/>
      <w:bCs/>
      <w:color w:val="0000FF"/>
    </w:rPr>
  </w:style>
  <w:style w:type="paragraph" w:customStyle="1" w:styleId="InstructionalText2">
    <w:name w:val="Instructional Text 2"/>
    <w:basedOn w:val="InstructionalText1"/>
    <w:next w:val="BodyText"/>
    <w:link w:val="InstructionalText2Char"/>
    <w:rsid w:val="000F3438"/>
    <w:pPr>
      <w:ind w:left="720"/>
    </w:pPr>
  </w:style>
  <w:style w:type="character" w:customStyle="1" w:styleId="InstructionalText2Char">
    <w:name w:val="Instructional Text 2 Char"/>
    <w:basedOn w:val="InstructionalText1Char"/>
    <w:link w:val="InstructionalText2"/>
    <w:rsid w:val="000F3438"/>
    <w:rPr>
      <w:i/>
      <w:iCs/>
      <w:color w:val="0000FF"/>
      <w:sz w:val="24"/>
    </w:rPr>
  </w:style>
  <w:style w:type="paragraph" w:styleId="ListBullet4">
    <w:name w:val="List Bullet 4"/>
    <w:basedOn w:val="Normal"/>
    <w:autoRedefine/>
    <w:semiHidden/>
    <w:rsid w:val="000F3438"/>
    <w:pPr>
      <w:tabs>
        <w:tab w:val="num" w:pos="1440"/>
      </w:tabs>
      <w:ind w:left="1440" w:hanging="360"/>
    </w:pPr>
  </w:style>
  <w:style w:type="paragraph" w:customStyle="1" w:styleId="InstructionalTable">
    <w:name w:val="Instructional Table"/>
    <w:next w:val="TableText"/>
    <w:rsid w:val="003D7478"/>
    <w:rPr>
      <w:i/>
      <w:color w:val="0000FF"/>
      <w:sz w:val="22"/>
      <w:szCs w:val="24"/>
    </w:rPr>
  </w:style>
  <w:style w:type="paragraph" w:customStyle="1" w:styleId="Appendix1">
    <w:name w:val="Appendix 1"/>
    <w:next w:val="BodyText"/>
    <w:autoRedefine/>
    <w:rsid w:val="00545FBB"/>
    <w:pPr>
      <w:numPr>
        <w:numId w:val="5"/>
      </w:numPr>
      <w:spacing w:before="120" w:after="120"/>
      <w:ind w:hanging="720"/>
      <w:outlineLvl w:val="0"/>
    </w:pPr>
    <w:rPr>
      <w:b/>
      <w:sz w:val="32"/>
      <w:szCs w:val="24"/>
    </w:rPr>
  </w:style>
  <w:style w:type="paragraph" w:customStyle="1" w:styleId="Appendix2">
    <w:name w:val="Appendix 2"/>
    <w:basedOn w:val="Appendix1"/>
    <w:rsid w:val="00A04018"/>
    <w:pPr>
      <w:numPr>
        <w:ilvl w:val="1"/>
      </w:numPr>
      <w:tabs>
        <w:tab w:val="clear" w:pos="1152"/>
        <w:tab w:val="num" w:pos="900"/>
      </w:tabs>
      <w:ind w:left="900" w:hanging="900"/>
    </w:pPr>
  </w:style>
  <w:style w:type="paragraph" w:customStyle="1" w:styleId="In-lineInstruction">
    <w:name w:val="In-line Instruction"/>
    <w:basedOn w:val="Normal"/>
    <w:link w:val="In-lineInstructionChar"/>
    <w:rsid w:val="005D18C5"/>
    <w:rPr>
      <w:i/>
      <w:color w:val="0000FF"/>
      <w:szCs w:val="20"/>
    </w:rPr>
  </w:style>
  <w:style w:type="character" w:customStyle="1" w:styleId="In-lineInstructionChar">
    <w:name w:val="In-line Instruction Char"/>
    <w:link w:val="In-lineInstruction"/>
    <w:rsid w:val="009921F2"/>
    <w:rPr>
      <w:i/>
      <w:color w:val="0000FF"/>
      <w:sz w:val="22"/>
      <w:lang w:val="en-US" w:eastAsia="en-US" w:bidi="ar-SA"/>
    </w:rPr>
  </w:style>
  <w:style w:type="paragraph" w:customStyle="1" w:styleId="TemplateInstructions">
    <w:name w:val="Template Instructions"/>
    <w:basedOn w:val="Normal"/>
    <w:next w:val="Normal"/>
    <w:link w:val="TemplateInstructionsChar"/>
    <w:rsid w:val="00A83EB5"/>
    <w:pPr>
      <w:keepNext/>
      <w:keepLines/>
      <w:spacing w:before="40"/>
    </w:pPr>
    <w:rPr>
      <w:i/>
      <w:iCs/>
      <w:color w:val="0000FF"/>
      <w:szCs w:val="22"/>
    </w:rPr>
  </w:style>
  <w:style w:type="character" w:customStyle="1" w:styleId="TemplateInstructionsChar">
    <w:name w:val="Template Instructions Char"/>
    <w:link w:val="TemplateInstructions"/>
    <w:rsid w:val="00A83EB5"/>
    <w:rPr>
      <w:i/>
      <w:iCs/>
      <w:color w:val="0000FF"/>
      <w:sz w:val="22"/>
      <w:szCs w:val="22"/>
      <w:lang w:val="en-US" w:eastAsia="en-US" w:bidi="ar-SA"/>
    </w:rPr>
  </w:style>
  <w:style w:type="paragraph" w:customStyle="1" w:styleId="BulletInstructions">
    <w:name w:val="Bullet Instructions"/>
    <w:basedOn w:val="Normal"/>
    <w:rsid w:val="00A83EB5"/>
    <w:pPr>
      <w:numPr>
        <w:numId w:val="6"/>
      </w:numPr>
      <w:tabs>
        <w:tab w:val="num" w:pos="720"/>
      </w:tabs>
      <w:ind w:left="720"/>
    </w:pPr>
    <w:rPr>
      <w:i/>
      <w:color w:val="0000FF"/>
    </w:rPr>
  </w:style>
  <w:style w:type="paragraph" w:styleId="Caption">
    <w:name w:val="caption"/>
    <w:next w:val="BodyText"/>
    <w:link w:val="CaptionChar"/>
    <w:autoRedefine/>
    <w:qFormat/>
    <w:rsid w:val="00DE55C2"/>
    <w:pPr>
      <w:keepNext/>
      <w:keepLines/>
      <w:spacing w:before="120" w:after="120"/>
      <w:jc w:val="center"/>
    </w:pPr>
    <w:rPr>
      <w:rFonts w:cs="Arial"/>
      <w:b/>
      <w:bCs/>
    </w:rPr>
  </w:style>
  <w:style w:type="paragraph" w:customStyle="1" w:styleId="templateinstructions0">
    <w:name w:val="templateinstructions"/>
    <w:basedOn w:val="Normal"/>
    <w:rsid w:val="00C96FD1"/>
    <w:pPr>
      <w:spacing w:before="100" w:beforeAutospacing="1" w:after="100" w:afterAutospacing="1"/>
    </w:pPr>
    <w:rPr>
      <w:sz w:val="24"/>
    </w:rPr>
  </w:style>
  <w:style w:type="paragraph" w:customStyle="1" w:styleId="CrossReference">
    <w:name w:val="CrossReference"/>
    <w:basedOn w:val="Normal"/>
    <w:rsid w:val="005D18C5"/>
    <w:pPr>
      <w:keepNext/>
      <w:keepLines/>
      <w:autoSpaceDE w:val="0"/>
      <w:autoSpaceDN w:val="0"/>
      <w:adjustRightInd w:val="0"/>
      <w:spacing w:before="60" w:after="60"/>
    </w:pPr>
    <w:rPr>
      <w:iCs/>
      <w:color w:val="0000FF"/>
      <w:sz w:val="20"/>
      <w:szCs w:val="22"/>
      <w:u w:val="single"/>
    </w:rPr>
  </w:style>
  <w:style w:type="paragraph" w:customStyle="1" w:styleId="Appendix11">
    <w:name w:val="Appendix 1.1"/>
    <w:basedOn w:val="Heading2"/>
    <w:next w:val="BodyText"/>
    <w:autoRedefine/>
    <w:rsid w:val="00545FBB"/>
    <w:pPr>
      <w:keepLines/>
      <w:numPr>
        <w:numId w:val="7"/>
      </w:numPr>
      <w:tabs>
        <w:tab w:val="left" w:pos="720"/>
        <w:tab w:val="left" w:pos="900"/>
      </w:tabs>
      <w:ind w:left="907" w:hanging="907"/>
    </w:pPr>
  </w:style>
  <w:style w:type="character" w:customStyle="1" w:styleId="BodyItalic">
    <w:name w:val="Body Italic"/>
    <w:rsid w:val="00680563"/>
    <w:rPr>
      <w:i/>
    </w:rPr>
  </w:style>
  <w:style w:type="paragraph" w:customStyle="1" w:styleId="TableHeadingCentered">
    <w:name w:val="Table Heading Centered"/>
    <w:basedOn w:val="TableHeading"/>
    <w:rsid w:val="00680563"/>
    <w:pPr>
      <w:jc w:val="center"/>
    </w:pPr>
    <w:rPr>
      <w:rFonts w:cs="Times New Roman"/>
      <w:sz w:val="16"/>
      <w:szCs w:val="16"/>
    </w:rPr>
  </w:style>
  <w:style w:type="character" w:customStyle="1" w:styleId="TableTextChar">
    <w:name w:val="Table Text Char"/>
    <w:link w:val="TableText"/>
    <w:rsid w:val="009F5E75"/>
    <w:rPr>
      <w:rFonts w:ascii="Arial" w:hAnsi="Arial" w:cs="Arial"/>
      <w:sz w:val="22"/>
      <w:lang w:val="en-US" w:eastAsia="en-US" w:bidi="ar-SA"/>
    </w:rPr>
  </w:style>
  <w:style w:type="paragraph" w:styleId="TOC5">
    <w:name w:val="toc 5"/>
    <w:basedOn w:val="Normal"/>
    <w:next w:val="Normal"/>
    <w:autoRedefine/>
    <w:uiPriority w:val="39"/>
    <w:rsid w:val="00280769"/>
    <w:pPr>
      <w:tabs>
        <w:tab w:val="right" w:leader="dot" w:pos="9360"/>
      </w:tabs>
      <w:spacing w:before="60" w:after="60"/>
      <w:ind w:left="864"/>
    </w:pPr>
    <w:rPr>
      <w:rFonts w:ascii="Arial" w:hAnsi="Arial"/>
    </w:rPr>
  </w:style>
  <w:style w:type="paragraph" w:styleId="TOC6">
    <w:name w:val="toc 6"/>
    <w:basedOn w:val="Normal"/>
    <w:next w:val="Normal"/>
    <w:autoRedefine/>
    <w:uiPriority w:val="39"/>
    <w:rsid w:val="00280769"/>
    <w:pPr>
      <w:tabs>
        <w:tab w:val="right" w:leader="dot" w:pos="9360"/>
      </w:tabs>
      <w:spacing w:before="60" w:after="60"/>
      <w:ind w:left="1080"/>
    </w:pPr>
    <w:rPr>
      <w:rFonts w:ascii="Arial" w:hAnsi="Arial"/>
    </w:rPr>
  </w:style>
  <w:style w:type="paragraph" w:styleId="TOC7">
    <w:name w:val="toc 7"/>
    <w:basedOn w:val="Normal"/>
    <w:next w:val="Normal"/>
    <w:autoRedefine/>
    <w:uiPriority w:val="39"/>
    <w:rsid w:val="00AA7363"/>
    <w:pPr>
      <w:ind w:left="1320"/>
    </w:pPr>
  </w:style>
  <w:style w:type="paragraph" w:styleId="TOC8">
    <w:name w:val="toc 8"/>
    <w:basedOn w:val="Normal"/>
    <w:next w:val="Normal"/>
    <w:autoRedefine/>
    <w:uiPriority w:val="39"/>
    <w:rsid w:val="00AA7363"/>
    <w:pPr>
      <w:ind w:left="1540"/>
    </w:pPr>
  </w:style>
  <w:style w:type="paragraph" w:styleId="TOC9">
    <w:name w:val="toc 9"/>
    <w:basedOn w:val="Normal"/>
    <w:next w:val="Normal"/>
    <w:autoRedefine/>
    <w:uiPriority w:val="39"/>
    <w:rsid w:val="00AA7363"/>
    <w:pPr>
      <w:ind w:left="1760"/>
    </w:pPr>
  </w:style>
  <w:style w:type="paragraph" w:styleId="BodyText">
    <w:name w:val="Body Text"/>
    <w:link w:val="BodyTextChar"/>
    <w:autoRedefine/>
    <w:qFormat/>
    <w:rsid w:val="001A5A52"/>
    <w:pPr>
      <w:spacing w:before="120" w:after="120"/>
    </w:pPr>
    <w:rPr>
      <w:sz w:val="24"/>
    </w:rPr>
  </w:style>
  <w:style w:type="character" w:customStyle="1" w:styleId="BodyTextChar">
    <w:name w:val="Body Text Char"/>
    <w:link w:val="BodyText"/>
    <w:rsid w:val="001A5A52"/>
    <w:rPr>
      <w:sz w:val="24"/>
    </w:rPr>
  </w:style>
  <w:style w:type="character" w:customStyle="1" w:styleId="FooterChar">
    <w:name w:val="Footer Char"/>
    <w:link w:val="Footer"/>
    <w:rsid w:val="00F91A26"/>
    <w:rPr>
      <w:rFonts w:cs="Tahoma"/>
      <w:szCs w:val="16"/>
      <w:lang w:val="en-US" w:eastAsia="en-US" w:bidi="ar-SA"/>
    </w:rPr>
  </w:style>
  <w:style w:type="paragraph" w:styleId="BlockText">
    <w:name w:val="Block Text"/>
    <w:basedOn w:val="Normal"/>
    <w:rsid w:val="006E5523"/>
    <w:pPr>
      <w:ind w:left="1440" w:right="1440"/>
    </w:pPr>
  </w:style>
  <w:style w:type="paragraph" w:styleId="BalloonText">
    <w:name w:val="Balloon Text"/>
    <w:basedOn w:val="Normal"/>
    <w:link w:val="BalloonTextChar"/>
    <w:rsid w:val="00AE0630"/>
    <w:rPr>
      <w:rFonts w:ascii="Tahoma" w:hAnsi="Tahoma" w:cs="Tahoma"/>
      <w:sz w:val="16"/>
      <w:szCs w:val="16"/>
    </w:rPr>
  </w:style>
  <w:style w:type="character" w:customStyle="1" w:styleId="BalloonTextChar">
    <w:name w:val="Balloon Text Char"/>
    <w:basedOn w:val="DefaultParagraphFont"/>
    <w:link w:val="BalloonText"/>
    <w:rsid w:val="00AE0630"/>
    <w:rPr>
      <w:rFonts w:ascii="Tahoma" w:hAnsi="Tahoma" w:cs="Tahoma"/>
      <w:sz w:val="16"/>
      <w:szCs w:val="16"/>
    </w:rPr>
  </w:style>
  <w:style w:type="paragraph" w:customStyle="1" w:styleId="InstructionalTextMainTitle">
    <w:name w:val="Instructional Text Main Title"/>
    <w:basedOn w:val="InstructionalText1"/>
    <w:next w:val="Title"/>
    <w:rsid w:val="00DF6735"/>
    <w:pPr>
      <w:jc w:val="center"/>
    </w:pPr>
    <w:rPr>
      <w:szCs w:val="22"/>
    </w:rPr>
  </w:style>
  <w:style w:type="paragraph" w:customStyle="1" w:styleId="InstructionalTextTitle2">
    <w:name w:val="Instructional Text Title 2"/>
    <w:basedOn w:val="Title2"/>
    <w:next w:val="Title2"/>
    <w:rsid w:val="00DF6735"/>
    <w:rPr>
      <w:rFonts w:ascii="Times New Roman" w:hAnsi="Times New Roman" w:cs="Times New Roman"/>
      <w:b w:val="0"/>
      <w:i/>
      <w:color w:val="0000FF"/>
      <w:sz w:val="24"/>
      <w:szCs w:val="22"/>
    </w:rPr>
  </w:style>
  <w:style w:type="numbering" w:customStyle="1" w:styleId="Headings">
    <w:name w:val="Headings"/>
    <w:uiPriority w:val="99"/>
    <w:rsid w:val="00C84F82"/>
    <w:pPr>
      <w:numPr>
        <w:numId w:val="20"/>
      </w:numPr>
    </w:pPr>
  </w:style>
  <w:style w:type="character" w:customStyle="1" w:styleId="TitleChar">
    <w:name w:val="Title Char"/>
    <w:basedOn w:val="DefaultParagraphFont"/>
    <w:link w:val="Title"/>
    <w:rsid w:val="009976DD"/>
    <w:rPr>
      <w:rFonts w:ascii="Arial" w:hAnsi="Arial" w:cs="Arial"/>
      <w:b/>
      <w:bCs/>
      <w:sz w:val="36"/>
      <w:szCs w:val="32"/>
    </w:rPr>
  </w:style>
  <w:style w:type="character" w:styleId="CommentReference">
    <w:name w:val="annotation reference"/>
    <w:basedOn w:val="DefaultParagraphFont"/>
    <w:uiPriority w:val="99"/>
    <w:unhideWhenUsed/>
    <w:rsid w:val="009C6DCB"/>
    <w:rPr>
      <w:sz w:val="16"/>
      <w:szCs w:val="16"/>
    </w:rPr>
  </w:style>
  <w:style w:type="paragraph" w:styleId="CommentText">
    <w:name w:val="annotation text"/>
    <w:basedOn w:val="Normal"/>
    <w:link w:val="CommentTextChar"/>
    <w:uiPriority w:val="99"/>
    <w:unhideWhenUsed/>
    <w:rsid w:val="009C6DCB"/>
    <w:rPr>
      <w:sz w:val="20"/>
      <w:szCs w:val="20"/>
    </w:rPr>
  </w:style>
  <w:style w:type="character" w:customStyle="1" w:styleId="CommentTextChar">
    <w:name w:val="Comment Text Char"/>
    <w:basedOn w:val="DefaultParagraphFont"/>
    <w:link w:val="CommentText"/>
    <w:uiPriority w:val="99"/>
    <w:rsid w:val="009C6DCB"/>
  </w:style>
  <w:style w:type="paragraph" w:styleId="CommentSubject">
    <w:name w:val="annotation subject"/>
    <w:basedOn w:val="CommentText"/>
    <w:next w:val="CommentText"/>
    <w:link w:val="CommentSubjectChar"/>
    <w:unhideWhenUsed/>
    <w:rsid w:val="009C6DCB"/>
    <w:rPr>
      <w:b/>
      <w:bCs/>
    </w:rPr>
  </w:style>
  <w:style w:type="character" w:customStyle="1" w:styleId="CommentSubjectChar">
    <w:name w:val="Comment Subject Char"/>
    <w:basedOn w:val="CommentTextChar"/>
    <w:link w:val="CommentSubject"/>
    <w:rsid w:val="009C6DCB"/>
    <w:rPr>
      <w:b/>
      <w:bCs/>
    </w:rPr>
  </w:style>
  <w:style w:type="paragraph" w:styleId="ListParagraph">
    <w:name w:val="List Paragraph"/>
    <w:basedOn w:val="Normal"/>
    <w:link w:val="ListParagraphChar"/>
    <w:uiPriority w:val="34"/>
    <w:qFormat/>
    <w:rsid w:val="009C6DCB"/>
    <w:pPr>
      <w:spacing w:before="60" w:after="60"/>
      <w:ind w:left="720"/>
    </w:pPr>
    <w:rPr>
      <w:snapToGrid w:val="0"/>
      <w:sz w:val="24"/>
      <w:szCs w:val="20"/>
      <w:lang w:val="en-GB"/>
    </w:rPr>
  </w:style>
  <w:style w:type="character" w:customStyle="1" w:styleId="ListParagraphChar">
    <w:name w:val="List Paragraph Char"/>
    <w:link w:val="ListParagraph"/>
    <w:uiPriority w:val="34"/>
    <w:locked/>
    <w:rsid w:val="009C6DCB"/>
    <w:rPr>
      <w:snapToGrid w:val="0"/>
      <w:sz w:val="24"/>
      <w:lang w:val="en-GB"/>
    </w:rPr>
  </w:style>
  <w:style w:type="paragraph" w:customStyle="1" w:styleId="TableText0">
    <w:name w:val="TableText"/>
    <w:basedOn w:val="Normal"/>
    <w:link w:val="TableTextChar0"/>
    <w:rsid w:val="009C6DCB"/>
    <w:pPr>
      <w:spacing w:before="40" w:after="40"/>
    </w:pPr>
    <w:rPr>
      <w:rFonts w:ascii="Calibri" w:eastAsia="Calibri" w:hAnsi="Calibri"/>
      <w:sz w:val="20"/>
      <w:szCs w:val="22"/>
    </w:rPr>
  </w:style>
  <w:style w:type="character" w:customStyle="1" w:styleId="TableTextChar0">
    <w:name w:val="TableText Char"/>
    <w:link w:val="TableText0"/>
    <w:rsid w:val="009C6DCB"/>
    <w:rPr>
      <w:rFonts w:ascii="Calibri" w:eastAsia="Calibri" w:hAnsi="Calibri"/>
      <w:szCs w:val="22"/>
    </w:rPr>
  </w:style>
  <w:style w:type="character" w:customStyle="1" w:styleId="CaptionChar">
    <w:name w:val="Caption Char"/>
    <w:basedOn w:val="DefaultParagraphFont"/>
    <w:link w:val="Caption"/>
    <w:rsid w:val="00DE55C2"/>
    <w:rPr>
      <w:rFonts w:cs="Arial"/>
      <w:b/>
      <w:bCs/>
    </w:rPr>
  </w:style>
  <w:style w:type="paragraph" w:customStyle="1" w:styleId="AppendixSubLevel2">
    <w:name w:val="Appendix Sub Level 2"/>
    <w:basedOn w:val="Heading2"/>
    <w:next w:val="Normal"/>
    <w:rsid w:val="009C6DCB"/>
    <w:pPr>
      <w:numPr>
        <w:ilvl w:val="0"/>
      </w:numPr>
      <w:tabs>
        <w:tab w:val="clear" w:pos="900"/>
        <w:tab w:val="num" w:pos="792"/>
      </w:tabs>
      <w:autoSpaceDE/>
      <w:autoSpaceDN/>
      <w:adjustRightInd/>
      <w:ind w:left="792" w:hanging="432"/>
    </w:pPr>
    <w:rPr>
      <w:bCs w:val="0"/>
      <w:snapToGrid w:val="0"/>
    </w:rPr>
  </w:style>
  <w:style w:type="paragraph" w:styleId="FootnoteText">
    <w:name w:val="footnote text"/>
    <w:basedOn w:val="Normal"/>
    <w:link w:val="FootnoteTextChar"/>
    <w:rsid w:val="00C94DBD"/>
    <w:pPr>
      <w:ind w:left="113" w:hanging="113"/>
      <w:jc w:val="both"/>
    </w:pPr>
    <w:rPr>
      <w:rFonts w:ascii="Arial" w:hAnsi="Arial"/>
      <w:sz w:val="16"/>
      <w:szCs w:val="20"/>
    </w:rPr>
  </w:style>
  <w:style w:type="character" w:customStyle="1" w:styleId="FootnoteTextChar">
    <w:name w:val="Footnote Text Char"/>
    <w:basedOn w:val="DefaultParagraphFont"/>
    <w:link w:val="FootnoteText"/>
    <w:rsid w:val="00C94DBD"/>
    <w:rPr>
      <w:rFonts w:ascii="Arial" w:hAnsi="Arial"/>
      <w:sz w:val="16"/>
    </w:rPr>
  </w:style>
  <w:style w:type="character" w:styleId="FootnoteReference">
    <w:name w:val="footnote reference"/>
    <w:basedOn w:val="DefaultParagraphFont"/>
    <w:unhideWhenUsed/>
    <w:rsid w:val="00C94DBD"/>
    <w:rPr>
      <w:vertAlign w:val="superscript"/>
    </w:rPr>
  </w:style>
  <w:style w:type="paragraph" w:customStyle="1" w:styleId="TableSubHeading">
    <w:name w:val="Table SubHeading"/>
    <w:basedOn w:val="Title2"/>
    <w:rsid w:val="00C94DBD"/>
    <w:pPr>
      <w:keepNext/>
      <w:spacing w:before="60"/>
    </w:pPr>
    <w:rPr>
      <w:sz w:val="22"/>
      <w:szCs w:val="22"/>
    </w:rPr>
  </w:style>
  <w:style w:type="paragraph" w:customStyle="1" w:styleId="InstructionalBullets">
    <w:name w:val="Instructional Bullets"/>
    <w:basedOn w:val="Normal"/>
    <w:rsid w:val="00BA769B"/>
    <w:pPr>
      <w:keepLines/>
      <w:numPr>
        <w:numId w:val="9"/>
      </w:numPr>
      <w:autoSpaceDE w:val="0"/>
      <w:autoSpaceDN w:val="0"/>
      <w:adjustRightInd w:val="0"/>
      <w:spacing w:line="240" w:lineRule="atLeast"/>
    </w:pPr>
    <w:rPr>
      <w:rFonts w:ascii="Garamond" w:hAnsi="Garamond"/>
      <w:i/>
      <w:iCs/>
      <w:color w:val="0000FF"/>
      <w:sz w:val="24"/>
      <w:szCs w:val="20"/>
    </w:rPr>
  </w:style>
  <w:style w:type="paragraph" w:customStyle="1" w:styleId="InstructionalText">
    <w:name w:val="Instructional Text"/>
    <w:basedOn w:val="Normal"/>
    <w:link w:val="InstructionalTextChar"/>
    <w:rsid w:val="00BA769B"/>
    <w:pPr>
      <w:keepLines/>
      <w:autoSpaceDE w:val="0"/>
      <w:autoSpaceDN w:val="0"/>
      <w:adjustRightInd w:val="0"/>
      <w:spacing w:before="60" w:line="240" w:lineRule="atLeast"/>
    </w:pPr>
    <w:rPr>
      <w:rFonts w:ascii="Garamond" w:hAnsi="Garamond"/>
      <w:i/>
      <w:iCs/>
      <w:color w:val="0000FF"/>
      <w:sz w:val="24"/>
      <w:szCs w:val="20"/>
    </w:rPr>
  </w:style>
  <w:style w:type="character" w:customStyle="1" w:styleId="InstructionalTextChar">
    <w:name w:val="Instructional Text Char"/>
    <w:basedOn w:val="DefaultParagraphFont"/>
    <w:link w:val="InstructionalText"/>
    <w:rsid w:val="00BA769B"/>
    <w:rPr>
      <w:rFonts w:ascii="Garamond" w:hAnsi="Garamond"/>
      <w:i/>
      <w:iCs/>
      <w:color w:val="0000FF"/>
      <w:sz w:val="24"/>
    </w:rPr>
  </w:style>
  <w:style w:type="paragraph" w:customStyle="1" w:styleId="Code">
    <w:name w:val="Code"/>
    <w:basedOn w:val="Normal"/>
    <w:autoRedefine/>
    <w:qFormat/>
    <w:rsid w:val="0097469D"/>
    <w:pPr>
      <w:tabs>
        <w:tab w:val="left" w:pos="1134"/>
      </w:tabs>
      <w:spacing w:line="300" w:lineRule="auto"/>
      <w:ind w:left="720"/>
    </w:pPr>
    <w:rPr>
      <w:rFonts w:ascii="Courier New" w:eastAsia="MS Mincho" w:hAnsi="Courier New"/>
      <w:sz w:val="18"/>
      <w:szCs w:val="16"/>
      <w:lang w:eastAsia="en-GB"/>
      <w14:shadow w14:blurRad="50800" w14:dist="38100" w14:dir="2700000" w14:sx="100000" w14:sy="100000" w14:kx="0" w14:ky="0" w14:algn="tl">
        <w14:srgbClr w14:val="000000">
          <w14:alpha w14:val="60000"/>
        </w14:srgbClr>
      </w14:shadow>
    </w:rPr>
  </w:style>
  <w:style w:type="character" w:customStyle="1" w:styleId="CPBodyTextChar">
    <w:name w:val="C&amp;P Body Text Char"/>
    <w:link w:val="CPBodyText"/>
    <w:locked/>
    <w:rsid w:val="00BA769B"/>
    <w:rPr>
      <w:rFonts w:ascii="Calibri" w:eastAsia="Calibri" w:hAnsi="Calibri" w:cs="Calibri"/>
      <w:sz w:val="24"/>
      <w:szCs w:val="24"/>
    </w:rPr>
  </w:style>
  <w:style w:type="paragraph" w:customStyle="1" w:styleId="CPBodyText">
    <w:name w:val="C&amp;P Body Text"/>
    <w:basedOn w:val="Normal"/>
    <w:link w:val="CPBodyTextChar"/>
    <w:rsid w:val="00BA769B"/>
    <w:pPr>
      <w:jc w:val="both"/>
    </w:pPr>
    <w:rPr>
      <w:rFonts w:ascii="Calibri" w:eastAsia="Calibri" w:hAnsi="Calibri" w:cs="Calibri"/>
      <w:sz w:val="24"/>
    </w:rPr>
  </w:style>
  <w:style w:type="paragraph" w:customStyle="1" w:styleId="Default">
    <w:name w:val="Default"/>
    <w:link w:val="DefaultChar"/>
    <w:rsid w:val="00BA769B"/>
    <w:pPr>
      <w:autoSpaceDE w:val="0"/>
      <w:autoSpaceDN w:val="0"/>
      <w:adjustRightInd w:val="0"/>
      <w:spacing w:after="120"/>
    </w:pPr>
    <w:rPr>
      <w:color w:val="000000"/>
      <w:sz w:val="24"/>
      <w:szCs w:val="24"/>
    </w:rPr>
  </w:style>
  <w:style w:type="character" w:customStyle="1" w:styleId="DefaultChar">
    <w:name w:val="Default Char"/>
    <w:link w:val="Default"/>
    <w:rsid w:val="00BA769B"/>
    <w:rPr>
      <w:color w:val="000000"/>
      <w:sz w:val="24"/>
      <w:szCs w:val="24"/>
    </w:rPr>
  </w:style>
  <w:style w:type="paragraph" w:customStyle="1" w:styleId="bulletlistparagraph">
    <w:name w:val="bullet list paragraph"/>
    <w:basedOn w:val="Default"/>
    <w:link w:val="bulletlistparagraphChar"/>
    <w:autoRedefine/>
    <w:rsid w:val="00BA769B"/>
    <w:pPr>
      <w:numPr>
        <w:ilvl w:val="1"/>
        <w:numId w:val="10"/>
      </w:numPr>
      <w:contextualSpacing/>
    </w:pPr>
    <w:rPr>
      <w:sz w:val="20"/>
      <w:szCs w:val="20"/>
      <w:lang w:val="x-none"/>
    </w:rPr>
  </w:style>
  <w:style w:type="character" w:customStyle="1" w:styleId="Italic">
    <w:name w:val="Italic"/>
    <w:rsid w:val="00BA769B"/>
    <w:rPr>
      <w:i/>
    </w:rPr>
  </w:style>
  <w:style w:type="paragraph" w:customStyle="1" w:styleId="Calibri10TableFont">
    <w:name w:val="Calibri10 (Table Font)"/>
    <w:basedOn w:val="BodyText"/>
    <w:link w:val="Calibri10TableFontChar"/>
    <w:rsid w:val="00BA769B"/>
    <w:pPr>
      <w:tabs>
        <w:tab w:val="left" w:pos="1134"/>
        <w:tab w:val="left" w:pos="4232"/>
      </w:tabs>
    </w:pPr>
    <w:rPr>
      <w:rFonts w:ascii="Calibri" w:eastAsia="MS Mincho" w:hAnsi="Calibri"/>
      <w:szCs w:val="22"/>
      <w:lang w:val="x-none" w:eastAsia="en-GB"/>
    </w:rPr>
  </w:style>
  <w:style w:type="character" w:customStyle="1" w:styleId="Calibri10TableFontChar">
    <w:name w:val="Calibri10 (Table Font) Char"/>
    <w:link w:val="Calibri10TableFont"/>
    <w:rsid w:val="00BA769B"/>
    <w:rPr>
      <w:rFonts w:ascii="Calibri" w:eastAsia="MS Mincho" w:hAnsi="Calibri"/>
      <w:sz w:val="24"/>
      <w:szCs w:val="22"/>
      <w:lang w:val="x-none" w:eastAsia="en-GB"/>
    </w:rPr>
  </w:style>
  <w:style w:type="character" w:customStyle="1" w:styleId="itxtrst">
    <w:name w:val="itxtrst"/>
    <w:basedOn w:val="DefaultParagraphFont"/>
    <w:rsid w:val="00BA769B"/>
  </w:style>
  <w:style w:type="character" w:customStyle="1" w:styleId="apple-converted-space">
    <w:name w:val="apple-converted-space"/>
    <w:basedOn w:val="DefaultParagraphFont"/>
    <w:rsid w:val="00BA769B"/>
  </w:style>
  <w:style w:type="character" w:customStyle="1" w:styleId="highlight">
    <w:name w:val="highlight"/>
    <w:basedOn w:val="DefaultParagraphFont"/>
    <w:rsid w:val="00BA769B"/>
  </w:style>
  <w:style w:type="paragraph" w:customStyle="1" w:styleId="TableBodyText">
    <w:name w:val="Table Body Text"/>
    <w:basedOn w:val="Normal"/>
    <w:rsid w:val="00BA769B"/>
    <w:pPr>
      <w:spacing w:after="60" w:line="240" w:lineRule="exact"/>
    </w:pPr>
    <w:rPr>
      <w:szCs w:val="20"/>
    </w:rPr>
  </w:style>
  <w:style w:type="paragraph" w:customStyle="1" w:styleId="TableHeader">
    <w:name w:val="TableHeader"/>
    <w:basedOn w:val="TableText0"/>
    <w:autoRedefine/>
    <w:uiPriority w:val="99"/>
    <w:rsid w:val="00BA769B"/>
    <w:pPr>
      <w:keepNext/>
      <w:jc w:val="center"/>
    </w:pPr>
    <w:rPr>
      <w:color w:val="002147"/>
      <w:sz w:val="22"/>
    </w:rPr>
  </w:style>
  <w:style w:type="paragraph" w:styleId="NormalWeb">
    <w:name w:val="Normal (Web)"/>
    <w:basedOn w:val="Normal"/>
    <w:uiPriority w:val="99"/>
    <w:unhideWhenUsed/>
    <w:rsid w:val="00BA769B"/>
    <w:pPr>
      <w:spacing w:before="100" w:beforeAutospacing="1" w:after="100" w:afterAutospacing="1"/>
    </w:pPr>
    <w:rPr>
      <w:sz w:val="24"/>
    </w:rPr>
  </w:style>
  <w:style w:type="character" w:customStyle="1" w:styleId="Heading3Char">
    <w:name w:val="Heading 3 Char"/>
    <w:basedOn w:val="DefaultParagraphFont"/>
    <w:link w:val="Heading3"/>
    <w:rsid w:val="00517959"/>
    <w:rPr>
      <w:rFonts w:cs="Arial"/>
      <w:b/>
      <w:kern w:val="32"/>
      <w:sz w:val="28"/>
      <w:szCs w:val="26"/>
    </w:rPr>
  </w:style>
  <w:style w:type="character" w:customStyle="1" w:styleId="BodyChar">
    <w:name w:val="Body Char"/>
    <w:link w:val="Body"/>
    <w:locked/>
    <w:rsid w:val="00BA769B"/>
    <w:rPr>
      <w:rFonts w:eastAsia="Calibri"/>
    </w:rPr>
  </w:style>
  <w:style w:type="paragraph" w:customStyle="1" w:styleId="Body">
    <w:name w:val="Body"/>
    <w:basedOn w:val="Normal"/>
    <w:link w:val="BodyChar"/>
    <w:rsid w:val="00BA769B"/>
    <w:rPr>
      <w:rFonts w:eastAsia="Calibri"/>
      <w:sz w:val="20"/>
      <w:szCs w:val="20"/>
    </w:rPr>
  </w:style>
  <w:style w:type="paragraph" w:customStyle="1" w:styleId="BodyNumbered3">
    <w:name w:val="Body Numbered 3"/>
    <w:basedOn w:val="Normal"/>
    <w:rsid w:val="00BA769B"/>
    <w:pPr>
      <w:keepNext/>
      <w:keepLines/>
    </w:pPr>
    <w:rPr>
      <w:rFonts w:ascii="Verdana" w:eastAsia="Arial Unicode MS" w:hAnsi="Verdana"/>
      <w:sz w:val="18"/>
    </w:rPr>
  </w:style>
  <w:style w:type="character" w:customStyle="1" w:styleId="Heading1Char">
    <w:name w:val="Heading 1 Char"/>
    <w:basedOn w:val="DefaultParagraphFont"/>
    <w:link w:val="Heading1"/>
    <w:rsid w:val="004D0A6A"/>
    <w:rPr>
      <w:rFonts w:cs="Arial"/>
      <w:b/>
      <w:bCs/>
      <w:kern w:val="32"/>
      <w:sz w:val="36"/>
      <w:szCs w:val="32"/>
    </w:rPr>
  </w:style>
  <w:style w:type="character" w:customStyle="1" w:styleId="Heading2Char">
    <w:name w:val="Heading 2 Char"/>
    <w:basedOn w:val="DefaultParagraphFont"/>
    <w:link w:val="Heading2"/>
    <w:rsid w:val="000B6F82"/>
    <w:rPr>
      <w:rFonts w:cs="Arial"/>
      <w:b/>
      <w:bCs/>
      <w:iCs/>
      <w:kern w:val="32"/>
      <w:sz w:val="32"/>
      <w:szCs w:val="28"/>
    </w:rPr>
  </w:style>
  <w:style w:type="character" w:customStyle="1" w:styleId="Heading4Char">
    <w:name w:val="Heading 4 Char"/>
    <w:basedOn w:val="DefaultParagraphFont"/>
    <w:link w:val="Heading4"/>
    <w:rsid w:val="00EB38B3"/>
    <w:rPr>
      <w:rFonts w:cs="Arial"/>
      <w:b/>
      <w:kern w:val="32"/>
      <w:sz w:val="24"/>
      <w:szCs w:val="28"/>
    </w:rPr>
  </w:style>
  <w:style w:type="character" w:customStyle="1" w:styleId="Heading5Char">
    <w:name w:val="Heading 5 Char"/>
    <w:basedOn w:val="DefaultParagraphFont"/>
    <w:link w:val="Heading5"/>
    <w:rsid w:val="00153A50"/>
    <w:rPr>
      <w:rFonts w:cs="Arial"/>
      <w:b/>
      <w:bCs/>
      <w:iCs/>
      <w:kern w:val="32"/>
      <w:sz w:val="24"/>
      <w:szCs w:val="26"/>
    </w:rPr>
  </w:style>
  <w:style w:type="character" w:customStyle="1" w:styleId="Heading6Char">
    <w:name w:val="Heading 6 Char"/>
    <w:basedOn w:val="DefaultParagraphFont"/>
    <w:link w:val="Heading6"/>
    <w:rsid w:val="00A071BD"/>
    <w:rPr>
      <w:rFonts w:cs="Arial"/>
      <w:b/>
      <w:iCs/>
      <w:kern w:val="32"/>
      <w:sz w:val="22"/>
      <w:szCs w:val="22"/>
    </w:rPr>
  </w:style>
  <w:style w:type="character" w:customStyle="1" w:styleId="Heading7Char">
    <w:name w:val="Heading 7 Char"/>
    <w:basedOn w:val="DefaultParagraphFont"/>
    <w:link w:val="Heading7"/>
    <w:rsid w:val="000B3A23"/>
    <w:rPr>
      <w:rFonts w:cs="Arial"/>
      <w:b/>
      <w:iCs/>
      <w:kern w:val="32"/>
      <w:sz w:val="22"/>
      <w:szCs w:val="24"/>
    </w:rPr>
  </w:style>
  <w:style w:type="character" w:customStyle="1" w:styleId="Heading8Char">
    <w:name w:val="Heading 8 Char"/>
    <w:basedOn w:val="DefaultParagraphFont"/>
    <w:link w:val="Heading8"/>
    <w:rsid w:val="00BA769B"/>
    <w:rPr>
      <w:rFonts w:cs="Arial"/>
      <w:b/>
      <w:i/>
      <w:kern w:val="32"/>
      <w:sz w:val="22"/>
      <w:szCs w:val="24"/>
    </w:rPr>
  </w:style>
  <w:style w:type="character" w:customStyle="1" w:styleId="Heading9Char">
    <w:name w:val="Heading 9 Char"/>
    <w:basedOn w:val="DefaultParagraphFont"/>
    <w:link w:val="Heading9"/>
    <w:rsid w:val="00BA769B"/>
    <w:rPr>
      <w:rFonts w:cs="Arial"/>
      <w:b/>
      <w:kern w:val="32"/>
      <w:sz w:val="22"/>
      <w:szCs w:val="22"/>
    </w:rPr>
  </w:style>
  <w:style w:type="character" w:customStyle="1" w:styleId="HeaderChar">
    <w:name w:val="Header Char"/>
    <w:aliases w:val="Header style Char"/>
    <w:basedOn w:val="DefaultParagraphFont"/>
    <w:link w:val="Header"/>
    <w:rsid w:val="00BA769B"/>
  </w:style>
  <w:style w:type="character" w:customStyle="1" w:styleId="SubtitleChar">
    <w:name w:val="Subtitle Char"/>
    <w:basedOn w:val="DefaultParagraphFont"/>
    <w:link w:val="Subtitle"/>
    <w:rsid w:val="00BA769B"/>
    <w:rPr>
      <w:rFonts w:ascii="Arial" w:hAnsi="Arial" w:cs="Arial"/>
      <w:sz w:val="24"/>
      <w:szCs w:val="24"/>
    </w:rPr>
  </w:style>
  <w:style w:type="paragraph" w:customStyle="1" w:styleId="BlankFooter">
    <w:name w:val="Blank Footer"/>
    <w:semiHidden/>
    <w:rsid w:val="00BA769B"/>
    <w:pPr>
      <w:spacing w:before="60" w:after="60" w:line="300" w:lineRule="auto"/>
    </w:pPr>
    <w:rPr>
      <w:rFonts w:ascii="Helvetica" w:eastAsia="MS Mincho" w:hAnsi="Helvetica"/>
      <w:lang w:val="en-GB" w:eastAsia="en-GB"/>
    </w:rPr>
  </w:style>
  <w:style w:type="paragraph" w:customStyle="1" w:styleId="BlankHeader">
    <w:name w:val="Blank Header"/>
    <w:semiHidden/>
    <w:rsid w:val="00BA769B"/>
    <w:pPr>
      <w:spacing w:before="60" w:after="60" w:line="300" w:lineRule="auto"/>
    </w:pPr>
    <w:rPr>
      <w:rFonts w:ascii="Helvetica" w:eastAsia="MS Mincho" w:hAnsi="Helvetica"/>
      <w:szCs w:val="24"/>
      <w:lang w:val="en-GB" w:eastAsia="en-GB"/>
    </w:rPr>
  </w:style>
  <w:style w:type="paragraph" w:customStyle="1" w:styleId="CompanyAddress">
    <w:name w:val="Company Address"/>
    <w:semiHidden/>
    <w:rsid w:val="00BA769B"/>
    <w:pPr>
      <w:spacing w:before="120" w:after="900" w:line="480" w:lineRule="auto"/>
      <w:ind w:left="567" w:right="567"/>
      <w:contextualSpacing/>
      <w:jc w:val="center"/>
    </w:pPr>
    <w:rPr>
      <w:rFonts w:ascii="Arial" w:eastAsia="MS Mincho" w:hAnsi="Arial" w:cs="Tahoma"/>
      <w:i/>
      <w:sz w:val="16"/>
      <w:szCs w:val="16"/>
      <w:lang w:val="en-GB" w:eastAsia="en-GB"/>
    </w:rPr>
  </w:style>
  <w:style w:type="paragraph" w:customStyle="1" w:styleId="Disclaimer">
    <w:name w:val="Disclaimer"/>
    <w:rsid w:val="00BA769B"/>
    <w:pPr>
      <w:spacing w:before="60" w:after="60" w:line="300" w:lineRule="auto"/>
      <w:ind w:left="567" w:right="1134"/>
    </w:pPr>
    <w:rPr>
      <w:rFonts w:ascii="Arial" w:eastAsia="MS Mincho" w:hAnsi="Arial"/>
      <w:sz w:val="16"/>
      <w:lang w:eastAsia="en-GB"/>
    </w:rPr>
  </w:style>
  <w:style w:type="character" w:customStyle="1" w:styleId="Bold">
    <w:name w:val="Bold"/>
    <w:rsid w:val="00BA769B"/>
    <w:rPr>
      <w:b/>
    </w:rPr>
  </w:style>
  <w:style w:type="paragraph" w:customStyle="1" w:styleId="BulletedList">
    <w:name w:val="Bulleted List"/>
    <w:rsid w:val="00BA769B"/>
    <w:pPr>
      <w:numPr>
        <w:numId w:val="11"/>
      </w:numPr>
      <w:spacing w:before="60" w:after="60" w:line="300" w:lineRule="auto"/>
    </w:pPr>
    <w:rPr>
      <w:rFonts w:ascii="Helvetica" w:eastAsia="MS Mincho" w:hAnsi="Helvetica"/>
      <w:lang w:val="en-GB" w:eastAsia="en-GB"/>
    </w:rPr>
  </w:style>
  <w:style w:type="paragraph" w:customStyle="1" w:styleId="VersionNumber">
    <w:name w:val="Version Number"/>
    <w:semiHidden/>
    <w:rsid w:val="00BA769B"/>
    <w:pPr>
      <w:spacing w:before="160" w:after="60"/>
      <w:jc w:val="right"/>
    </w:pPr>
    <w:rPr>
      <w:rFonts w:ascii="Helvetica" w:eastAsia="MS Mincho" w:hAnsi="Helvetica"/>
      <w:color w:val="003366"/>
      <w:szCs w:val="24"/>
      <w:lang w:val="en-GB" w:eastAsia="en-GB"/>
    </w:rPr>
  </w:style>
  <w:style w:type="character" w:customStyle="1" w:styleId="NoteChar">
    <w:name w:val="Note Char"/>
    <w:link w:val="Note"/>
    <w:rsid w:val="00BA769B"/>
    <w:rPr>
      <w:rFonts w:ascii="Arial" w:eastAsia="MS Mincho" w:hAnsi="Arial"/>
      <w:shd w:val="clear" w:color="auto" w:fill="E0E0E0"/>
      <w:lang w:eastAsia="en-GB"/>
    </w:rPr>
  </w:style>
  <w:style w:type="paragraph" w:customStyle="1" w:styleId="Note">
    <w:name w:val="Note"/>
    <w:basedOn w:val="Normal"/>
    <w:next w:val="Normal"/>
    <w:link w:val="NoteChar"/>
    <w:rsid w:val="00BA769B"/>
    <w:pPr>
      <w:numPr>
        <w:numId w:val="14"/>
      </w:numPr>
      <w:pBdr>
        <w:top w:val="single" w:sz="4" w:space="2" w:color="auto"/>
        <w:bottom w:val="single" w:sz="4" w:space="2" w:color="auto"/>
      </w:pBdr>
      <w:shd w:val="clear" w:color="auto" w:fill="E0E0E0"/>
      <w:tabs>
        <w:tab w:val="left" w:pos="1134"/>
      </w:tabs>
      <w:spacing w:before="240" w:after="240" w:line="300" w:lineRule="auto"/>
    </w:pPr>
    <w:rPr>
      <w:rFonts w:ascii="Arial" w:eastAsia="MS Mincho" w:hAnsi="Arial"/>
      <w:sz w:val="20"/>
      <w:szCs w:val="20"/>
      <w:lang w:eastAsia="en-GB"/>
    </w:rPr>
  </w:style>
  <w:style w:type="paragraph" w:customStyle="1" w:styleId="FPProductLogo">
    <w:name w:val="FP Product Logo"/>
    <w:semiHidden/>
    <w:rsid w:val="00BA769B"/>
    <w:pPr>
      <w:spacing w:before="100"/>
      <w:jc w:val="right"/>
    </w:pPr>
    <w:rPr>
      <w:rFonts w:ascii="Helvetica" w:eastAsia="MS Mincho" w:hAnsi="Helvetica"/>
      <w:sz w:val="24"/>
      <w:szCs w:val="24"/>
      <w:lang w:val="en-GB" w:eastAsia="en-GB"/>
    </w:rPr>
  </w:style>
  <w:style w:type="paragraph" w:customStyle="1" w:styleId="FPProductPicture">
    <w:name w:val="FP Product Picture"/>
    <w:next w:val="FPProductLogo"/>
    <w:semiHidden/>
    <w:rsid w:val="00BA769B"/>
    <w:pPr>
      <w:jc w:val="right"/>
    </w:pPr>
    <w:rPr>
      <w:rFonts w:ascii="Helvetica" w:eastAsia="MS Mincho" w:hAnsi="Helvetica"/>
      <w:sz w:val="24"/>
      <w:szCs w:val="24"/>
      <w:lang w:val="en-GB" w:eastAsia="en-GB"/>
    </w:rPr>
  </w:style>
  <w:style w:type="paragraph" w:styleId="Index1">
    <w:name w:val="index 1"/>
    <w:basedOn w:val="Normal"/>
    <w:next w:val="Normal"/>
    <w:autoRedefine/>
    <w:rsid w:val="00BA769B"/>
    <w:pPr>
      <w:spacing w:line="300" w:lineRule="auto"/>
      <w:ind w:left="200" w:hanging="200"/>
    </w:pPr>
    <w:rPr>
      <w:rFonts w:ascii="Arial" w:eastAsia="MS Mincho" w:hAnsi="Arial"/>
      <w:sz w:val="20"/>
      <w:szCs w:val="20"/>
      <w:lang w:eastAsia="en-GB"/>
    </w:rPr>
  </w:style>
  <w:style w:type="paragraph" w:customStyle="1" w:styleId="NumberedList">
    <w:name w:val="Numbered List"/>
    <w:rsid w:val="00BA769B"/>
    <w:pPr>
      <w:tabs>
        <w:tab w:val="left" w:pos="1134"/>
      </w:tabs>
      <w:spacing w:before="120" w:after="120" w:line="300" w:lineRule="auto"/>
      <w:ind w:left="1134" w:hanging="567"/>
    </w:pPr>
    <w:rPr>
      <w:rFonts w:ascii="Helvetica" w:eastAsia="MS Mincho" w:hAnsi="Helvetica"/>
      <w:lang w:eastAsia="en-GB"/>
    </w:rPr>
  </w:style>
  <w:style w:type="paragraph" w:customStyle="1" w:styleId="Appendix">
    <w:name w:val="Appendix"/>
    <w:next w:val="Normal"/>
    <w:semiHidden/>
    <w:rsid w:val="00BA769B"/>
    <w:pPr>
      <w:keepNext/>
      <w:pageBreakBefore/>
      <w:numPr>
        <w:numId w:val="12"/>
      </w:numPr>
      <w:tabs>
        <w:tab w:val="left" w:pos="1134"/>
      </w:tabs>
      <w:spacing w:before="60" w:after="240" w:line="300" w:lineRule="auto"/>
    </w:pPr>
    <w:rPr>
      <w:rFonts w:ascii="Helvetica" w:eastAsia="MS Mincho" w:hAnsi="Helvetica" w:cs="Arial"/>
      <w:b/>
      <w:bCs/>
      <w:color w:val="98968A"/>
      <w:kern w:val="32"/>
      <w:sz w:val="48"/>
      <w:szCs w:val="48"/>
      <w:lang w:val="en-GB" w:eastAsia="en-GB"/>
    </w:rPr>
  </w:style>
  <w:style w:type="paragraph" w:customStyle="1" w:styleId="BulletedList2">
    <w:name w:val="Bulleted List 2"/>
    <w:rsid w:val="00BA769B"/>
    <w:pPr>
      <w:numPr>
        <w:numId w:val="13"/>
      </w:numPr>
      <w:tabs>
        <w:tab w:val="left" w:pos="1701"/>
      </w:tabs>
      <w:spacing w:before="60" w:after="60" w:line="300" w:lineRule="auto"/>
    </w:pPr>
    <w:rPr>
      <w:rFonts w:ascii="Helvetica" w:hAnsi="Helvetica"/>
      <w:lang w:eastAsia="en-GB"/>
    </w:rPr>
  </w:style>
  <w:style w:type="paragraph" w:customStyle="1" w:styleId="Comments">
    <w:name w:val="Comments"/>
    <w:rsid w:val="00BA769B"/>
    <w:pPr>
      <w:pBdr>
        <w:top w:val="single" w:sz="4" w:space="1" w:color="282282"/>
        <w:left w:val="single" w:sz="4" w:space="4" w:color="282282"/>
        <w:bottom w:val="single" w:sz="4" w:space="1" w:color="282282"/>
        <w:right w:val="single" w:sz="4" w:space="4" w:color="282282"/>
      </w:pBdr>
      <w:shd w:val="clear" w:color="auto" w:fill="EAEAEA"/>
      <w:spacing w:before="120" w:after="120" w:line="300" w:lineRule="auto"/>
      <w:ind w:left="113"/>
    </w:pPr>
    <w:rPr>
      <w:rFonts w:ascii="Helvetica" w:eastAsia="MS Mincho" w:hAnsi="Helvetica"/>
      <w:color w:val="282282"/>
      <w:lang w:eastAsia="en-GB"/>
    </w:rPr>
  </w:style>
  <w:style w:type="paragraph" w:customStyle="1" w:styleId="BulletedList3">
    <w:name w:val="Bulleted List 3"/>
    <w:rsid w:val="00BA769B"/>
    <w:pPr>
      <w:tabs>
        <w:tab w:val="num" w:pos="1800"/>
        <w:tab w:val="left" w:pos="2268"/>
      </w:tabs>
      <w:snapToGrid w:val="0"/>
      <w:spacing w:before="60" w:after="60" w:line="300" w:lineRule="auto"/>
      <w:ind w:left="2268" w:hanging="567"/>
    </w:pPr>
    <w:rPr>
      <w:rFonts w:ascii="Helvetica" w:eastAsia="MS PGothic" w:hAnsi="Helvetica"/>
      <w:lang w:eastAsia="en-GB"/>
    </w:rPr>
  </w:style>
  <w:style w:type="paragraph" w:customStyle="1" w:styleId="DocumentVersion">
    <w:name w:val="Document Version"/>
    <w:basedOn w:val="VersionNumber"/>
    <w:semiHidden/>
    <w:rsid w:val="00BA769B"/>
    <w:rPr>
      <w:color w:val="AD052E"/>
      <w:szCs w:val="20"/>
      <w:lang w:val="en-US"/>
    </w:rPr>
  </w:style>
  <w:style w:type="paragraph" w:customStyle="1" w:styleId="BalloonText1">
    <w:name w:val="Balloon Text1"/>
    <w:basedOn w:val="Normal"/>
    <w:semiHidden/>
    <w:rsid w:val="00BA769B"/>
    <w:pPr>
      <w:tabs>
        <w:tab w:val="left" w:pos="1134"/>
      </w:tabs>
      <w:spacing w:line="300" w:lineRule="auto"/>
    </w:pPr>
    <w:rPr>
      <w:rFonts w:ascii="Tahoma" w:eastAsia="MS Mincho" w:hAnsi="Tahoma" w:cs="Tahoma"/>
      <w:sz w:val="16"/>
      <w:szCs w:val="16"/>
      <w:lang w:eastAsia="en-GB"/>
    </w:rPr>
  </w:style>
  <w:style w:type="paragraph" w:styleId="HTMLPreformatted">
    <w:name w:val="HTML Preformatted"/>
    <w:basedOn w:val="Normal"/>
    <w:link w:val="HTMLPreformattedChar"/>
    <w:rsid w:val="00BA76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Courier New" w:hAnsi="Arial Unicode MS" w:cs="Courier New"/>
      <w:sz w:val="20"/>
      <w:szCs w:val="20"/>
    </w:rPr>
  </w:style>
  <w:style w:type="character" w:customStyle="1" w:styleId="HTMLPreformattedChar">
    <w:name w:val="HTML Preformatted Char"/>
    <w:basedOn w:val="DefaultParagraphFont"/>
    <w:link w:val="HTMLPreformatted"/>
    <w:rsid w:val="00BA769B"/>
    <w:rPr>
      <w:rFonts w:ascii="Arial Unicode MS" w:eastAsia="Courier New" w:hAnsi="Arial Unicode MS" w:cs="Courier New"/>
    </w:rPr>
  </w:style>
  <w:style w:type="character" w:styleId="HTMLCode">
    <w:name w:val="HTML Code"/>
    <w:rsid w:val="00BA769B"/>
    <w:rPr>
      <w:rFonts w:ascii="Arial Unicode MS" w:eastAsia="Courier New" w:hAnsi="Arial Unicode MS" w:cs="Courier New"/>
      <w:sz w:val="20"/>
      <w:szCs w:val="20"/>
    </w:rPr>
  </w:style>
  <w:style w:type="paragraph" w:styleId="TableofFigures">
    <w:name w:val="table of figures"/>
    <w:basedOn w:val="Normal"/>
    <w:next w:val="Normal"/>
    <w:uiPriority w:val="99"/>
    <w:rsid w:val="00280769"/>
    <w:pPr>
      <w:tabs>
        <w:tab w:val="right" w:leader="dot" w:pos="9360"/>
      </w:tabs>
      <w:spacing w:before="60" w:after="60"/>
    </w:pPr>
    <w:rPr>
      <w:rFonts w:ascii="Arial Bold" w:eastAsia="MS Mincho" w:hAnsi="Arial Bold"/>
      <w:b/>
      <w:iCs/>
      <w:sz w:val="24"/>
      <w:szCs w:val="20"/>
      <w:lang w:eastAsia="en-GB"/>
    </w:rPr>
  </w:style>
  <w:style w:type="character" w:customStyle="1" w:styleId="HTMLCode1">
    <w:name w:val="HTML Code1"/>
    <w:rsid w:val="00BA769B"/>
    <w:rPr>
      <w:rFonts w:ascii="Courier New" w:eastAsia="MS Mincho" w:hAnsi="Courier New" w:cs="Courier New"/>
      <w:color w:val="333333"/>
      <w:sz w:val="18"/>
      <w:szCs w:val="18"/>
    </w:rPr>
  </w:style>
  <w:style w:type="paragraph" w:customStyle="1" w:styleId="Question">
    <w:name w:val="Question"/>
    <w:basedOn w:val="Normal"/>
    <w:next w:val="Normal"/>
    <w:rsid w:val="00BA769B"/>
    <w:pPr>
      <w:numPr>
        <w:numId w:val="15"/>
      </w:numPr>
      <w:pBdr>
        <w:top w:val="single" w:sz="4" w:space="1" w:color="auto"/>
        <w:bottom w:val="single" w:sz="4" w:space="1" w:color="auto"/>
      </w:pBdr>
      <w:tabs>
        <w:tab w:val="left" w:pos="1134"/>
      </w:tabs>
      <w:spacing w:after="240" w:line="300" w:lineRule="auto"/>
    </w:pPr>
    <w:rPr>
      <w:rFonts w:ascii="Arial" w:eastAsia="MS Mincho" w:hAnsi="Arial"/>
      <w:i/>
      <w:color w:val="FF6600"/>
      <w:sz w:val="18"/>
      <w:szCs w:val="18"/>
      <w:lang w:eastAsia="en-GB"/>
    </w:rPr>
  </w:style>
  <w:style w:type="paragraph" w:customStyle="1" w:styleId="HeadingB">
    <w:name w:val="Heading B"/>
    <w:basedOn w:val="Heading2"/>
    <w:rsid w:val="00BA769B"/>
    <w:pPr>
      <w:numPr>
        <w:ilvl w:val="0"/>
      </w:numPr>
      <w:pBdr>
        <w:top w:val="single" w:sz="6" w:space="1" w:color="auto"/>
      </w:pBdr>
      <w:tabs>
        <w:tab w:val="clear" w:pos="900"/>
        <w:tab w:val="num" w:pos="360"/>
        <w:tab w:val="num" w:pos="504"/>
        <w:tab w:val="num" w:pos="1134"/>
      </w:tabs>
      <w:overflowPunct w:val="0"/>
      <w:spacing w:before="425" w:after="113"/>
      <w:ind w:left="144" w:hanging="1134"/>
      <w:textAlignment w:val="baseline"/>
      <w:outlineLvl w:val="9"/>
    </w:pPr>
    <w:rPr>
      <w:rFonts w:eastAsia="MS Mincho" w:cs="Times New Roman"/>
      <w:bCs w:val="0"/>
      <w:iCs w:val="0"/>
      <w:snapToGrid w:val="0"/>
      <w:color w:val="000080"/>
      <w:kern w:val="0"/>
      <w:szCs w:val="20"/>
    </w:rPr>
  </w:style>
  <w:style w:type="paragraph" w:customStyle="1" w:styleId="Table-Text">
    <w:name w:val="Table - Text"/>
    <w:basedOn w:val="Normal"/>
    <w:autoRedefine/>
    <w:qFormat/>
    <w:rsid w:val="00EE2DF0"/>
    <w:pPr>
      <w:suppressAutoHyphens/>
      <w:spacing w:before="60" w:after="60"/>
    </w:pPr>
    <w:rPr>
      <w:rFonts w:eastAsia="Times"/>
      <w:sz w:val="20"/>
      <w:szCs w:val="22"/>
    </w:rPr>
  </w:style>
  <w:style w:type="paragraph" w:customStyle="1" w:styleId="Instructions">
    <w:name w:val="Instructions"/>
    <w:rsid w:val="00BA769B"/>
    <w:pPr>
      <w:spacing w:before="120" w:after="120"/>
      <w:ind w:left="288"/>
    </w:pPr>
    <w:rPr>
      <w:rFonts w:ascii="Arial" w:eastAsia="MS Mincho" w:hAnsi="Arial"/>
      <w:i/>
      <w:color w:val="333399"/>
      <w:lang w:eastAsia="en-GB"/>
    </w:rPr>
  </w:style>
  <w:style w:type="character" w:styleId="Strong">
    <w:name w:val="Strong"/>
    <w:qFormat/>
    <w:rsid w:val="00BA769B"/>
    <w:rPr>
      <w:b/>
      <w:bCs/>
    </w:rPr>
  </w:style>
  <w:style w:type="paragraph" w:customStyle="1" w:styleId="AppHeading1">
    <w:name w:val="AppHeading 1"/>
    <w:aliases w:val="A1"/>
    <w:basedOn w:val="Normal"/>
    <w:next w:val="Normal"/>
    <w:autoRedefine/>
    <w:rsid w:val="00BA769B"/>
    <w:pPr>
      <w:keepNext/>
      <w:numPr>
        <w:numId w:val="16"/>
      </w:numPr>
      <w:autoSpaceDE w:val="0"/>
      <w:autoSpaceDN w:val="0"/>
      <w:adjustRightInd w:val="0"/>
      <w:spacing w:before="360"/>
      <w:outlineLvl w:val="0"/>
    </w:pPr>
    <w:rPr>
      <w:rFonts w:ascii="Arial Bold" w:hAnsi="Arial Bold"/>
      <w:b/>
      <w:color w:val="0000FF"/>
      <w:sz w:val="36"/>
      <w:szCs w:val="20"/>
    </w:rPr>
  </w:style>
  <w:style w:type="paragraph" w:customStyle="1" w:styleId="AppHeading2">
    <w:name w:val="AppHeading 2"/>
    <w:aliases w:val="A2"/>
    <w:basedOn w:val="Normal"/>
    <w:next w:val="Normal"/>
    <w:autoRedefine/>
    <w:rsid w:val="00BA769B"/>
    <w:pPr>
      <w:keepNext/>
      <w:numPr>
        <w:ilvl w:val="1"/>
        <w:numId w:val="16"/>
      </w:numPr>
      <w:autoSpaceDE w:val="0"/>
      <w:autoSpaceDN w:val="0"/>
      <w:adjustRightInd w:val="0"/>
      <w:spacing w:before="240"/>
      <w:outlineLvl w:val="1"/>
    </w:pPr>
    <w:rPr>
      <w:rFonts w:ascii="Arial Bold" w:hAnsi="Arial Bold"/>
      <w:b/>
      <w:color w:val="0000FF"/>
      <w:sz w:val="32"/>
      <w:szCs w:val="20"/>
    </w:rPr>
  </w:style>
  <w:style w:type="paragraph" w:customStyle="1" w:styleId="AppHeading4">
    <w:name w:val="AppHeading 4"/>
    <w:aliases w:val="A4"/>
    <w:basedOn w:val="Normal"/>
    <w:next w:val="Normal"/>
    <w:autoRedefine/>
    <w:rsid w:val="00BA769B"/>
    <w:pPr>
      <w:numPr>
        <w:ilvl w:val="3"/>
        <w:numId w:val="16"/>
      </w:numPr>
      <w:autoSpaceDE w:val="0"/>
      <w:autoSpaceDN w:val="0"/>
      <w:adjustRightInd w:val="0"/>
      <w:outlineLvl w:val="3"/>
    </w:pPr>
    <w:rPr>
      <w:rFonts w:ascii="Arial Bold" w:hAnsi="Arial Bold"/>
      <w:b/>
      <w:color w:val="0000FF"/>
      <w:sz w:val="26"/>
      <w:szCs w:val="20"/>
    </w:rPr>
  </w:style>
  <w:style w:type="paragraph" w:customStyle="1" w:styleId="TableHeaderText">
    <w:name w:val="Table Header Text"/>
    <w:basedOn w:val="Normal"/>
    <w:link w:val="TableHeaderTextChar"/>
    <w:autoRedefine/>
    <w:qFormat/>
    <w:rsid w:val="004D0A6A"/>
    <w:pPr>
      <w:spacing w:before="100"/>
      <w:jc w:val="center"/>
    </w:pPr>
    <w:rPr>
      <w:b/>
      <w:sz w:val="24"/>
      <w:szCs w:val="20"/>
    </w:rPr>
  </w:style>
  <w:style w:type="character" w:customStyle="1" w:styleId="TableHeaderTextChar">
    <w:name w:val="Table Header Text Char"/>
    <w:link w:val="TableHeaderText"/>
    <w:rsid w:val="004D0A6A"/>
    <w:rPr>
      <w:b/>
      <w:sz w:val="24"/>
    </w:rPr>
  </w:style>
  <w:style w:type="paragraph" w:customStyle="1" w:styleId="TableSpacer">
    <w:name w:val="Table Spacer"/>
    <w:basedOn w:val="BodyText"/>
    <w:link w:val="TableSpacerChar"/>
    <w:rsid w:val="00BA769B"/>
    <w:pPr>
      <w:autoSpaceDE w:val="0"/>
      <w:autoSpaceDN w:val="0"/>
      <w:adjustRightInd w:val="0"/>
      <w:spacing w:before="60" w:after="60"/>
      <w:ind w:left="360"/>
    </w:pPr>
    <w:rPr>
      <w:rFonts w:eastAsia="MS Mincho"/>
      <w:iCs/>
      <w:sz w:val="16"/>
      <w:szCs w:val="22"/>
      <w:lang w:val="x-none" w:eastAsia="en-GB"/>
    </w:rPr>
  </w:style>
  <w:style w:type="character" w:customStyle="1" w:styleId="TableSpacerChar">
    <w:name w:val="Table Spacer Char"/>
    <w:link w:val="TableSpacer"/>
    <w:rsid w:val="00BA769B"/>
    <w:rPr>
      <w:rFonts w:eastAsia="MS Mincho"/>
      <w:iCs/>
      <w:sz w:val="16"/>
      <w:szCs w:val="22"/>
      <w:lang w:val="x-none" w:eastAsia="en-GB"/>
    </w:rPr>
  </w:style>
  <w:style w:type="paragraph" w:customStyle="1" w:styleId="Note1">
    <w:name w:val="Note 1"/>
    <w:basedOn w:val="BodyText"/>
    <w:uiPriority w:val="99"/>
    <w:rsid w:val="00BA769B"/>
    <w:pPr>
      <w:tabs>
        <w:tab w:val="num" w:pos="720"/>
        <w:tab w:val="num" w:pos="900"/>
      </w:tabs>
      <w:autoSpaceDE w:val="0"/>
      <w:autoSpaceDN w:val="0"/>
      <w:adjustRightInd w:val="0"/>
      <w:ind w:left="720" w:hanging="360"/>
    </w:pPr>
    <w:rPr>
      <w:i/>
      <w:iCs/>
      <w:sz w:val="22"/>
      <w:szCs w:val="22"/>
    </w:rPr>
  </w:style>
  <w:style w:type="character" w:customStyle="1" w:styleId="CoverTitleInstructionsChar">
    <w:name w:val="Cover Title Instructions Char"/>
    <w:link w:val="CoverTitleInstructions"/>
    <w:uiPriority w:val="99"/>
    <w:rsid w:val="00BA769B"/>
    <w:rPr>
      <w:i/>
      <w:iCs/>
      <w:color w:val="0000FF"/>
      <w:sz w:val="24"/>
      <w:szCs w:val="28"/>
    </w:rPr>
  </w:style>
  <w:style w:type="table" w:customStyle="1" w:styleId="SDDTableStyle">
    <w:name w:val="SDD Table Style"/>
    <w:basedOn w:val="TableNormal"/>
    <w:rsid w:val="00BA769B"/>
    <w:pPr>
      <w:spacing w:before="100" w:beforeAutospacing="1" w:after="100" w:afterAutospacing="1"/>
    </w:p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Pr>
    <w:tblStylePr w:type="firstRow">
      <w:rPr>
        <w:b/>
        <w:color w:val="FFFFFF"/>
      </w:rPr>
      <w:tblPr/>
      <w:trPr>
        <w:tblHeader/>
      </w:trPr>
      <w:tcPr>
        <w:shd w:val="clear" w:color="auto" w:fill="4F81BD"/>
      </w:tcPr>
    </w:tblStylePr>
  </w:style>
  <w:style w:type="character" w:customStyle="1" w:styleId="bulletlistparagraphChar">
    <w:name w:val="bullet list paragraph Char"/>
    <w:link w:val="bulletlistparagraph"/>
    <w:rsid w:val="00BA769B"/>
    <w:rPr>
      <w:color w:val="000000"/>
      <w:lang w:val="x-none"/>
    </w:rPr>
  </w:style>
  <w:style w:type="table" w:customStyle="1" w:styleId="TableGrid1">
    <w:name w:val="Table Grid1"/>
    <w:basedOn w:val="TableNormal"/>
    <w:next w:val="TableGrid"/>
    <w:uiPriority w:val="59"/>
    <w:rsid w:val="00BA769B"/>
    <w:pPr>
      <w:spacing w:after="120"/>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BA769B"/>
    <w:pPr>
      <w:spacing w:after="120"/>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BA769B"/>
    <w:pPr>
      <w:spacing w:after="120"/>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BA769B"/>
    <w:pPr>
      <w:spacing w:after="120"/>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BA769B"/>
    <w:pPr>
      <w:spacing w:after="120"/>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Heading4">
    <w:name w:val="Numbered Heading 4"/>
    <w:basedOn w:val="Heading3"/>
    <w:link w:val="NumberedHeading4Char"/>
    <w:rsid w:val="00BA769B"/>
    <w:pPr>
      <w:keepLines/>
      <w:numPr>
        <w:ilvl w:val="0"/>
      </w:numPr>
      <w:tabs>
        <w:tab w:val="clear" w:pos="1080"/>
        <w:tab w:val="num" w:pos="1260"/>
        <w:tab w:val="left" w:pos="1530"/>
        <w:tab w:val="right" w:pos="8640"/>
      </w:tabs>
      <w:autoSpaceDE/>
      <w:autoSpaceDN/>
      <w:adjustRightInd/>
      <w:ind w:left="1188" w:hanging="648"/>
    </w:pPr>
    <w:rPr>
      <w:rFonts w:cs="Times New Roman"/>
      <w:bCs/>
      <w:iCs/>
      <w:lang w:val="x-none"/>
    </w:rPr>
  </w:style>
  <w:style w:type="character" w:customStyle="1" w:styleId="NumberedHeading4Char">
    <w:name w:val="Numbered Heading 4 Char"/>
    <w:link w:val="NumberedHeading4"/>
    <w:rsid w:val="00BA769B"/>
    <w:rPr>
      <w:b/>
      <w:bCs/>
      <w:iCs/>
      <w:kern w:val="32"/>
      <w:sz w:val="28"/>
      <w:szCs w:val="26"/>
      <w:lang w:val="x-none"/>
    </w:rPr>
  </w:style>
  <w:style w:type="numbering" w:styleId="111111">
    <w:name w:val="Outline List 2"/>
    <w:basedOn w:val="NoList"/>
    <w:uiPriority w:val="99"/>
    <w:rsid w:val="00BA769B"/>
    <w:pPr>
      <w:numPr>
        <w:numId w:val="18"/>
      </w:numPr>
    </w:pPr>
  </w:style>
  <w:style w:type="table" w:customStyle="1" w:styleId="TableGrid6">
    <w:name w:val="Table Grid6"/>
    <w:basedOn w:val="TableNormal"/>
    <w:next w:val="TableGrid"/>
    <w:uiPriority w:val="59"/>
    <w:rsid w:val="00BA769B"/>
    <w:pPr>
      <w:spacing w:after="120"/>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59"/>
    <w:rsid w:val="00BA769B"/>
    <w:pPr>
      <w:spacing w:after="120"/>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aption">
    <w:name w:val="Table Caption"/>
    <w:basedOn w:val="Normal"/>
    <w:next w:val="Normal"/>
    <w:link w:val="TableCaptionChar"/>
    <w:uiPriority w:val="99"/>
    <w:rsid w:val="00BA769B"/>
    <w:pPr>
      <w:spacing w:before="240"/>
      <w:ind w:left="720"/>
    </w:pPr>
    <w:rPr>
      <w:b/>
      <w:color w:val="000000"/>
      <w:sz w:val="20"/>
      <w:szCs w:val="20"/>
      <w:lang w:val="x-none"/>
    </w:rPr>
  </w:style>
  <w:style w:type="paragraph" w:customStyle="1" w:styleId="xl72">
    <w:name w:val="xl72"/>
    <w:basedOn w:val="Normal"/>
    <w:link w:val="xl72Char"/>
    <w:uiPriority w:val="99"/>
    <w:rsid w:val="00BA769B"/>
    <w:pPr>
      <w:pBdr>
        <w:top w:val="single" w:sz="4" w:space="0" w:color="auto"/>
        <w:left w:val="single" w:sz="4" w:space="0" w:color="auto"/>
        <w:bottom w:val="single" w:sz="4" w:space="0" w:color="auto"/>
        <w:right w:val="single" w:sz="4" w:space="0" w:color="auto"/>
      </w:pBdr>
      <w:shd w:val="clear" w:color="4F81BD" w:fill="4F81BD"/>
      <w:spacing w:before="100" w:beforeAutospacing="1" w:after="100" w:afterAutospacing="1"/>
      <w:textAlignment w:val="center"/>
    </w:pPr>
    <w:rPr>
      <w:b/>
      <w:bCs/>
      <w:sz w:val="20"/>
      <w:szCs w:val="20"/>
      <w:lang w:val="x-none"/>
    </w:rPr>
  </w:style>
  <w:style w:type="character" w:customStyle="1" w:styleId="xl72Char">
    <w:name w:val="xl72 Char"/>
    <w:link w:val="xl72"/>
    <w:uiPriority w:val="99"/>
    <w:rsid w:val="00BA769B"/>
    <w:rPr>
      <w:b/>
      <w:bCs/>
      <w:shd w:val="clear" w:color="4F81BD" w:fill="4F81BD"/>
      <w:lang w:val="x-none"/>
    </w:rPr>
  </w:style>
  <w:style w:type="character" w:customStyle="1" w:styleId="TableCaptionChar">
    <w:name w:val="Table Caption Char"/>
    <w:link w:val="TableCaption"/>
    <w:uiPriority w:val="99"/>
    <w:rsid w:val="00BA769B"/>
    <w:rPr>
      <w:b/>
      <w:color w:val="000000"/>
      <w:lang w:val="x-none"/>
    </w:rPr>
  </w:style>
  <w:style w:type="paragraph" w:styleId="DocumentMap">
    <w:name w:val="Document Map"/>
    <w:basedOn w:val="Normal"/>
    <w:link w:val="DocumentMapChar"/>
    <w:rsid w:val="00BA769B"/>
    <w:rPr>
      <w:rFonts w:ascii="Tahoma" w:hAnsi="Tahoma"/>
      <w:sz w:val="16"/>
      <w:szCs w:val="16"/>
      <w:lang w:val="x-none"/>
    </w:rPr>
  </w:style>
  <w:style w:type="character" w:customStyle="1" w:styleId="DocumentMapChar">
    <w:name w:val="Document Map Char"/>
    <w:basedOn w:val="DefaultParagraphFont"/>
    <w:link w:val="DocumentMap"/>
    <w:rsid w:val="00BA769B"/>
    <w:rPr>
      <w:rFonts w:ascii="Tahoma" w:hAnsi="Tahoma"/>
      <w:sz w:val="16"/>
      <w:szCs w:val="16"/>
      <w:lang w:val="x-none"/>
    </w:rPr>
  </w:style>
  <w:style w:type="paragraph" w:styleId="Revision">
    <w:name w:val="Revision"/>
    <w:hidden/>
    <w:uiPriority w:val="99"/>
    <w:semiHidden/>
    <w:rsid w:val="00BA769B"/>
    <w:rPr>
      <w:sz w:val="22"/>
      <w:szCs w:val="24"/>
    </w:rPr>
  </w:style>
  <w:style w:type="paragraph" w:customStyle="1" w:styleId="NORMAL2">
    <w:name w:val="NORMAL 2"/>
    <w:basedOn w:val="Normal"/>
    <w:rsid w:val="00BA769B"/>
    <w:pPr>
      <w:jc w:val="both"/>
    </w:pPr>
    <w:rPr>
      <w:rFonts w:eastAsia="Calibri"/>
      <w:szCs w:val="22"/>
    </w:rPr>
  </w:style>
  <w:style w:type="character" w:customStyle="1" w:styleId="CommentTextChar1">
    <w:name w:val="Comment Text Char1"/>
    <w:semiHidden/>
    <w:rsid w:val="00BA769B"/>
    <w:rPr>
      <w:rFonts w:ascii="Arial" w:eastAsia="MS Mincho" w:hAnsi="Arial"/>
      <w:lang w:eastAsia="en-GB"/>
    </w:rPr>
  </w:style>
  <w:style w:type="character" w:customStyle="1" w:styleId="Heading5Char1">
    <w:name w:val="Heading 5 Char1"/>
    <w:basedOn w:val="DefaultParagraphFont"/>
    <w:rsid w:val="00BA769B"/>
    <w:rPr>
      <w:rFonts w:asciiTheme="minorHAnsi" w:eastAsiaTheme="minorEastAsia" w:hAnsiTheme="minorHAnsi" w:cstheme="minorBidi"/>
      <w:b/>
      <w:bCs/>
      <w:iCs/>
      <w:sz w:val="26"/>
      <w:szCs w:val="26"/>
    </w:rPr>
  </w:style>
  <w:style w:type="character" w:customStyle="1" w:styleId="Heading5Char2">
    <w:name w:val="Heading 5 Char2"/>
    <w:basedOn w:val="DefaultParagraphFont"/>
    <w:rsid w:val="00BA769B"/>
    <w:rPr>
      <w:rFonts w:asciiTheme="minorHAnsi" w:eastAsiaTheme="minorEastAsia" w:hAnsiTheme="minorHAnsi" w:cstheme="minorBidi"/>
      <w:b/>
      <w:bCs/>
      <w:iCs/>
      <w:sz w:val="26"/>
      <w:szCs w:val="26"/>
    </w:rPr>
  </w:style>
  <w:style w:type="character" w:customStyle="1" w:styleId="Heading5Char3">
    <w:name w:val="Heading 5 Char3"/>
    <w:basedOn w:val="DefaultParagraphFont"/>
    <w:rsid w:val="00BA769B"/>
    <w:rPr>
      <w:rFonts w:eastAsiaTheme="minorEastAsia" w:cstheme="minorBidi"/>
      <w:b/>
      <w:bCs/>
      <w:iCs/>
      <w:sz w:val="26"/>
      <w:szCs w:val="26"/>
    </w:rPr>
  </w:style>
  <w:style w:type="paragraph" w:customStyle="1" w:styleId="Subtopic">
    <w:name w:val="Subtopic"/>
    <w:basedOn w:val="Normal"/>
    <w:link w:val="SubtopicChar"/>
    <w:autoRedefine/>
    <w:rsid w:val="00BA769B"/>
    <w:pPr>
      <w:spacing w:before="40" w:after="40"/>
      <w:ind w:left="720"/>
    </w:pPr>
    <w:rPr>
      <w:rFonts w:ascii="Arial" w:hAnsi="Arial" w:cs="Arial"/>
      <w:b/>
      <w:bCs/>
      <w:sz w:val="20"/>
      <w:szCs w:val="20"/>
    </w:rPr>
  </w:style>
  <w:style w:type="character" w:customStyle="1" w:styleId="SubtopicChar">
    <w:name w:val="Subtopic Char"/>
    <w:link w:val="Subtopic"/>
    <w:locked/>
    <w:rsid w:val="00BA769B"/>
    <w:rPr>
      <w:rFonts w:ascii="Arial" w:hAnsi="Arial" w:cs="Arial"/>
      <w:b/>
      <w:bCs/>
    </w:rPr>
  </w:style>
  <w:style w:type="paragraph" w:customStyle="1" w:styleId="CM62">
    <w:name w:val="CM62"/>
    <w:basedOn w:val="Default"/>
    <w:next w:val="Default"/>
    <w:uiPriority w:val="99"/>
    <w:rsid w:val="00BA769B"/>
    <w:pPr>
      <w:spacing w:after="0"/>
    </w:pPr>
    <w:rPr>
      <w:color w:val="auto"/>
    </w:rPr>
  </w:style>
  <w:style w:type="paragraph" w:customStyle="1" w:styleId="NormalParagraph">
    <w:name w:val="Normal Paragraph"/>
    <w:basedOn w:val="Normal"/>
    <w:link w:val="NormalParagraphChar"/>
    <w:rsid w:val="00BA769B"/>
    <w:rPr>
      <w:rFonts w:ascii="Verdana" w:eastAsia="Batang" w:hAnsi="Verdana"/>
      <w:sz w:val="18"/>
      <w:szCs w:val="18"/>
    </w:rPr>
  </w:style>
  <w:style w:type="character" w:customStyle="1" w:styleId="NormalParagraphChar">
    <w:name w:val="Normal Paragraph Char"/>
    <w:link w:val="NormalParagraph"/>
    <w:locked/>
    <w:rsid w:val="00BA769B"/>
    <w:rPr>
      <w:rFonts w:ascii="Verdana" w:eastAsia="Batang" w:hAnsi="Verdana"/>
      <w:sz w:val="18"/>
      <w:szCs w:val="18"/>
    </w:rPr>
  </w:style>
  <w:style w:type="character" w:styleId="PlaceholderText">
    <w:name w:val="Placeholder Text"/>
    <w:basedOn w:val="DefaultParagraphFont"/>
    <w:uiPriority w:val="99"/>
    <w:semiHidden/>
    <w:rsid w:val="00BA769B"/>
    <w:rPr>
      <w:color w:val="808080"/>
    </w:rPr>
  </w:style>
  <w:style w:type="table" w:customStyle="1" w:styleId="TableGrid11">
    <w:name w:val="Table Grid11"/>
    <w:basedOn w:val="TableNormal"/>
    <w:next w:val="TableGrid"/>
    <w:uiPriority w:val="59"/>
    <w:rsid w:val="00BA769B"/>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59"/>
    <w:rsid w:val="00BA769B"/>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er3">
    <w:name w:val="Header 3"/>
    <w:basedOn w:val="Normal"/>
    <w:semiHidden/>
    <w:rsid w:val="00BA769B"/>
    <w:pPr>
      <w:numPr>
        <w:ilvl w:val="2"/>
        <w:numId w:val="19"/>
      </w:numPr>
    </w:pPr>
    <w:rPr>
      <w:rFonts w:ascii="Arial" w:hAnsi="Arial"/>
      <w:b/>
      <w:bCs/>
      <w:sz w:val="24"/>
    </w:rPr>
  </w:style>
  <w:style w:type="paragraph" w:customStyle="1" w:styleId="BodyLettered1">
    <w:name w:val="Body Lettered 1"/>
    <w:basedOn w:val="Normal"/>
    <w:rsid w:val="00763775"/>
    <w:pPr>
      <w:keepNext/>
      <w:keepLines/>
      <w:numPr>
        <w:numId w:val="20"/>
      </w:numPr>
      <w:tabs>
        <w:tab w:val="num" w:pos="1260"/>
      </w:tabs>
      <w:ind w:left="1260"/>
    </w:pPr>
  </w:style>
  <w:style w:type="table" w:customStyle="1" w:styleId="LightShading1">
    <w:name w:val="Light Shading1"/>
    <w:basedOn w:val="TableNormal"/>
    <w:uiPriority w:val="60"/>
    <w:rsid w:val="00CC16C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1" w:afterLines="0" w:afterAutospacing="1"/>
      </w:pPr>
      <w:rPr>
        <w:rFonts w:ascii="Times New Roman" w:hAnsi="Times New Roman" w:cs="Times New Roman" w:hint="default"/>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1" w:afterLines="0" w:afterAutospacing="1"/>
      </w:pPr>
      <w:rPr>
        <w:rFonts w:ascii="Times New Roman" w:hAnsi="Times New Roman" w:cs="Times New Roman" w:hint="default"/>
        <w:b/>
        <w:bCs/>
      </w:rPr>
      <w:tblPr/>
      <w:tcPr>
        <w:tcBorders>
          <w:top w:val="single" w:sz="8" w:space="0" w:color="000000"/>
          <w:left w:val="nil"/>
          <w:bottom w:val="single" w:sz="8" w:space="0" w:color="000000"/>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C0C0C0"/>
      </w:tcPr>
    </w:tblStylePr>
    <w:tblStylePr w:type="band1Horz">
      <w:rPr>
        <w:rFonts w:ascii="Times New Roman" w:hAnsi="Times New Roman" w:cs="Times New Roman" w:hint="default"/>
      </w:rPr>
      <w:tblPr/>
      <w:tcPr>
        <w:tcBorders>
          <w:left w:val="nil"/>
          <w:right w:val="nil"/>
          <w:insideH w:val="nil"/>
          <w:insideV w:val="nil"/>
        </w:tcBorders>
        <w:shd w:val="clear" w:color="auto" w:fill="C0C0C0"/>
      </w:tcPr>
    </w:tblStylePr>
  </w:style>
  <w:style w:type="character" w:customStyle="1" w:styleId="TableHeadingChar">
    <w:name w:val="Table Heading Char"/>
    <w:link w:val="TableHeading"/>
    <w:rsid w:val="00FC7904"/>
    <w:rPr>
      <w:rFonts w:ascii="Arial" w:hAnsi="Arial" w:cs="Arial"/>
      <w:b/>
      <w:sz w:val="22"/>
      <w:szCs w:val="22"/>
    </w:rPr>
  </w:style>
  <w:style w:type="character" w:styleId="Emphasis">
    <w:name w:val="Emphasis"/>
    <w:uiPriority w:val="20"/>
    <w:qFormat/>
    <w:rsid w:val="00292F03"/>
    <w:rPr>
      <w:rFonts w:ascii="Arial" w:hAnsi="Arial"/>
      <w:i/>
      <w:iCs/>
      <w:sz w:val="22"/>
    </w:rPr>
  </w:style>
  <w:style w:type="paragraph" w:styleId="ListContinue2">
    <w:name w:val="List Continue 2"/>
    <w:basedOn w:val="Normal"/>
    <w:unhideWhenUsed/>
    <w:rsid w:val="00252CBB"/>
    <w:pPr>
      <w:ind w:left="720"/>
      <w:contextualSpacing/>
    </w:pPr>
    <w:rPr>
      <w:sz w:val="24"/>
    </w:rPr>
  </w:style>
  <w:style w:type="paragraph" w:styleId="ListContinue3">
    <w:name w:val="List Continue 3"/>
    <w:basedOn w:val="Normal"/>
    <w:unhideWhenUsed/>
    <w:rsid w:val="00E31118"/>
    <w:pPr>
      <w:ind w:left="1080"/>
      <w:contextualSpacing/>
    </w:pPr>
    <w:rPr>
      <w:sz w:val="24"/>
    </w:rPr>
  </w:style>
  <w:style w:type="paragraph" w:customStyle="1" w:styleId="TableHeadingsmall">
    <w:name w:val="Table Heading small"/>
    <w:basedOn w:val="TableHeading"/>
    <w:qFormat/>
    <w:rsid w:val="00FC7904"/>
    <w:rPr>
      <w:sz w:val="18"/>
    </w:rPr>
  </w:style>
  <w:style w:type="paragraph" w:customStyle="1" w:styleId="Figure">
    <w:name w:val="Figure"/>
    <w:basedOn w:val="BodyText"/>
    <w:autoRedefine/>
    <w:qFormat/>
    <w:rsid w:val="008763D8"/>
    <w:pPr>
      <w:jc w:val="center"/>
    </w:pPr>
    <w:rPr>
      <w:noProof/>
    </w:rPr>
  </w:style>
  <w:style w:type="paragraph" w:styleId="ListBullet">
    <w:name w:val="List Bullet"/>
    <w:basedOn w:val="Normal"/>
    <w:unhideWhenUsed/>
    <w:rsid w:val="009971EF"/>
    <w:pPr>
      <w:tabs>
        <w:tab w:val="num" w:pos="360"/>
      </w:tabs>
      <w:ind w:left="360" w:hanging="360"/>
      <w:contextualSpacing/>
    </w:pPr>
  </w:style>
  <w:style w:type="character" w:customStyle="1" w:styleId="block">
    <w:name w:val="block"/>
    <w:basedOn w:val="DefaultParagraphFont"/>
    <w:rsid w:val="00755EB4"/>
  </w:style>
  <w:style w:type="paragraph" w:styleId="ListContinue">
    <w:name w:val="List Continue"/>
    <w:basedOn w:val="Normal"/>
    <w:unhideWhenUsed/>
    <w:rsid w:val="00D3607F"/>
    <w:pPr>
      <w:ind w:left="360"/>
      <w:contextualSpacing/>
    </w:pPr>
  </w:style>
  <w:style w:type="paragraph" w:styleId="BodyText2">
    <w:name w:val="Body Text 2"/>
    <w:basedOn w:val="Normal"/>
    <w:link w:val="BodyText2Char"/>
    <w:autoRedefine/>
    <w:unhideWhenUsed/>
    <w:qFormat/>
    <w:rsid w:val="001F1221"/>
    <w:pPr>
      <w:spacing w:before="240" w:line="480" w:lineRule="auto"/>
      <w:jc w:val="center"/>
    </w:pPr>
    <w:rPr>
      <w:sz w:val="24"/>
    </w:rPr>
  </w:style>
  <w:style w:type="character" w:customStyle="1" w:styleId="BodyText2Char">
    <w:name w:val="Body Text 2 Char"/>
    <w:basedOn w:val="DefaultParagraphFont"/>
    <w:link w:val="BodyText2"/>
    <w:rsid w:val="001F1221"/>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table of figures" w:uiPriority="99"/>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lsdException w:name="Default Paragraph Font" w:uiPriority="1"/>
    <w:lsdException w:name="Body Text" w:qFormat="1"/>
    <w:lsdException w:name="Subtitle" w:semiHidden="0" w:unhideWhenUsed="0"/>
    <w:lsdException w:name="Salutation" w:semiHidden="0" w:unhideWhenUsed="0"/>
    <w:lsdException w:name="Date" w:semiHidden="0" w:unhideWhenUsed="0"/>
    <w:lsdException w:name="Body Text First Indent" w:semiHidden="0" w:unhideWhenUsed="0"/>
    <w:lsdException w:name="Body Text 2" w:qFormat="1"/>
    <w:lsdException w:name="Hyperlink" w:uiPriority="99"/>
    <w:lsdException w:name="Strong" w:semiHidden="0" w:unhideWhenUsed="0" w:qFormat="1"/>
    <w:lsdException w:name="Emphasis" w:semiHidden="0" w:uiPriority="20" w:unhideWhenUsed="0" w:qFormat="1"/>
    <w:lsdException w:name="Normal (Web)" w:uiPriority="99"/>
    <w:lsdException w:name="No List" w:uiPriority="99"/>
    <w:lsdException w:name="Outline List 2" w:uiPriority="99"/>
    <w:lsdException w:name="Table Grid" w:semiHidden="0" w:uiPriority="39" w:unhideWhenUsed="0"/>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8A3427"/>
    <w:pPr>
      <w:spacing w:before="120" w:after="120"/>
    </w:pPr>
    <w:rPr>
      <w:sz w:val="22"/>
      <w:szCs w:val="24"/>
    </w:rPr>
  </w:style>
  <w:style w:type="paragraph" w:styleId="Heading1">
    <w:name w:val="heading 1"/>
    <w:next w:val="BodyText"/>
    <w:link w:val="Heading1Char"/>
    <w:autoRedefine/>
    <w:qFormat/>
    <w:rsid w:val="004D0A6A"/>
    <w:pPr>
      <w:keepNext/>
      <w:numPr>
        <w:numId w:val="22"/>
      </w:numPr>
      <w:autoSpaceDE w:val="0"/>
      <w:autoSpaceDN w:val="0"/>
      <w:adjustRightInd w:val="0"/>
      <w:spacing w:before="120" w:after="120"/>
      <w:outlineLvl w:val="0"/>
    </w:pPr>
    <w:rPr>
      <w:rFonts w:cs="Arial"/>
      <w:b/>
      <w:bCs/>
      <w:kern w:val="32"/>
      <w:sz w:val="36"/>
      <w:szCs w:val="32"/>
    </w:rPr>
  </w:style>
  <w:style w:type="paragraph" w:styleId="Heading2">
    <w:name w:val="heading 2"/>
    <w:basedOn w:val="Heading1"/>
    <w:next w:val="BodyText"/>
    <w:link w:val="Heading2Char"/>
    <w:autoRedefine/>
    <w:qFormat/>
    <w:rsid w:val="000B6F82"/>
    <w:pPr>
      <w:numPr>
        <w:ilvl w:val="1"/>
      </w:numPr>
      <w:tabs>
        <w:tab w:val="clear" w:pos="907"/>
        <w:tab w:val="left" w:pos="900"/>
      </w:tabs>
      <w:spacing w:after="60"/>
      <w:outlineLvl w:val="1"/>
    </w:pPr>
    <w:rPr>
      <w:iCs/>
      <w:sz w:val="32"/>
      <w:szCs w:val="28"/>
    </w:rPr>
  </w:style>
  <w:style w:type="paragraph" w:styleId="Heading3">
    <w:name w:val="heading 3"/>
    <w:basedOn w:val="Heading2"/>
    <w:next w:val="BodyText"/>
    <w:link w:val="Heading3Char"/>
    <w:autoRedefine/>
    <w:qFormat/>
    <w:rsid w:val="00517959"/>
    <w:pPr>
      <w:numPr>
        <w:ilvl w:val="2"/>
      </w:numPr>
      <w:tabs>
        <w:tab w:val="clear" w:pos="900"/>
        <w:tab w:val="clear" w:pos="2970"/>
        <w:tab w:val="num" w:pos="0"/>
        <w:tab w:val="left" w:pos="1080"/>
      </w:tabs>
      <w:spacing w:before="240"/>
      <w:ind w:left="900" w:hanging="900"/>
      <w:outlineLvl w:val="2"/>
    </w:pPr>
    <w:rPr>
      <w:bCs w:val="0"/>
      <w:iCs w:val="0"/>
      <w:sz w:val="28"/>
      <w:szCs w:val="26"/>
    </w:rPr>
  </w:style>
  <w:style w:type="paragraph" w:styleId="Heading4">
    <w:name w:val="heading 4"/>
    <w:basedOn w:val="Heading3"/>
    <w:next w:val="BodyText"/>
    <w:link w:val="Heading4Char"/>
    <w:autoRedefine/>
    <w:qFormat/>
    <w:rsid w:val="00EB38B3"/>
    <w:pPr>
      <w:numPr>
        <w:ilvl w:val="3"/>
      </w:numPr>
      <w:ind w:left="648" w:hanging="648"/>
      <w:outlineLvl w:val="3"/>
    </w:pPr>
    <w:rPr>
      <w:sz w:val="24"/>
      <w:szCs w:val="28"/>
    </w:rPr>
  </w:style>
  <w:style w:type="paragraph" w:styleId="Heading5">
    <w:name w:val="heading 5"/>
    <w:basedOn w:val="Heading4"/>
    <w:next w:val="BodyText"/>
    <w:link w:val="Heading5Char"/>
    <w:autoRedefine/>
    <w:qFormat/>
    <w:rsid w:val="00153A50"/>
    <w:pPr>
      <w:numPr>
        <w:ilvl w:val="4"/>
      </w:numPr>
      <w:tabs>
        <w:tab w:val="clear" w:pos="1080"/>
        <w:tab w:val="left" w:pos="1260"/>
      </w:tabs>
      <w:outlineLvl w:val="4"/>
    </w:pPr>
    <w:rPr>
      <w:bCs/>
      <w:iCs/>
      <w:szCs w:val="26"/>
    </w:rPr>
  </w:style>
  <w:style w:type="paragraph" w:styleId="Heading6">
    <w:name w:val="heading 6"/>
    <w:basedOn w:val="Heading5"/>
    <w:next w:val="BodyText"/>
    <w:link w:val="Heading6Char"/>
    <w:autoRedefine/>
    <w:qFormat/>
    <w:rsid w:val="00A071BD"/>
    <w:pPr>
      <w:numPr>
        <w:ilvl w:val="0"/>
        <w:numId w:val="0"/>
      </w:numPr>
      <w:outlineLvl w:val="5"/>
    </w:pPr>
    <w:rPr>
      <w:bCs w:val="0"/>
      <w:sz w:val="22"/>
      <w:szCs w:val="22"/>
    </w:rPr>
  </w:style>
  <w:style w:type="paragraph" w:styleId="Heading7">
    <w:name w:val="heading 7"/>
    <w:basedOn w:val="Heading6"/>
    <w:next w:val="BodyText"/>
    <w:link w:val="Heading7Char"/>
    <w:rsid w:val="000B3A23"/>
    <w:pPr>
      <w:numPr>
        <w:ilvl w:val="6"/>
      </w:numPr>
      <w:ind w:left="1080"/>
      <w:outlineLvl w:val="6"/>
    </w:pPr>
    <w:rPr>
      <w:szCs w:val="24"/>
    </w:rPr>
  </w:style>
  <w:style w:type="paragraph" w:styleId="Heading8">
    <w:name w:val="heading 8"/>
    <w:basedOn w:val="Heading7"/>
    <w:next w:val="BodyText"/>
    <w:link w:val="Heading8Char"/>
    <w:rsid w:val="00095083"/>
    <w:pPr>
      <w:numPr>
        <w:ilvl w:val="7"/>
      </w:numPr>
      <w:ind w:left="1080"/>
      <w:outlineLvl w:val="7"/>
    </w:pPr>
    <w:rPr>
      <w:i/>
      <w:iCs w:val="0"/>
    </w:rPr>
  </w:style>
  <w:style w:type="paragraph" w:styleId="Heading9">
    <w:name w:val="heading 9"/>
    <w:basedOn w:val="Heading8"/>
    <w:next w:val="BodyText"/>
    <w:link w:val="Heading9Char"/>
    <w:rsid w:val="00095083"/>
    <w:pPr>
      <w:numPr>
        <w:ilvl w:val="8"/>
      </w:numPr>
      <w:ind w:left="1080"/>
      <w:outlineLvl w:val="8"/>
    </w:pPr>
    <w:rPr>
      <w:i w:val="0"/>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apture">
    <w:name w:val="capture"/>
    <w:rsid w:val="00D713C8"/>
    <w:pPr>
      <w:pBdr>
        <w:top w:val="single" w:sz="4" w:space="1" w:color="0000FF"/>
        <w:left w:val="single" w:sz="4" w:space="1" w:color="0000FF"/>
        <w:bottom w:val="single" w:sz="4" w:space="1" w:color="0000FF"/>
        <w:right w:val="single" w:sz="4" w:space="0" w:color="0000FF"/>
      </w:pBdr>
      <w:suppressAutoHyphens/>
      <w:ind w:left="720"/>
    </w:pPr>
    <w:rPr>
      <w:rFonts w:ascii="Courier New" w:hAnsi="Courier New" w:cs="Courier New"/>
      <w:sz w:val="18"/>
      <w:szCs w:val="18"/>
      <w:lang w:eastAsia="ar-SA"/>
    </w:rPr>
  </w:style>
  <w:style w:type="paragraph" w:customStyle="1" w:styleId="capturereverse">
    <w:name w:val="capture reverse"/>
    <w:rsid w:val="002A2EE5"/>
    <w:pPr>
      <w:pBdr>
        <w:top w:val="single" w:sz="4" w:space="0" w:color="0000FF"/>
        <w:bottom w:val="single" w:sz="4" w:space="0" w:color="0000FF"/>
        <w:right w:val="single" w:sz="4" w:space="0" w:color="000000"/>
      </w:pBdr>
      <w:shd w:val="clear" w:color="auto" w:fill="0000FF"/>
      <w:ind w:left="720"/>
    </w:pPr>
    <w:rPr>
      <w:rFonts w:ascii="Courier New" w:hAnsi="Courier New" w:cs="Courier New"/>
      <w:color w:val="FFFFFF"/>
      <w:sz w:val="18"/>
      <w:szCs w:val="18"/>
      <w:lang w:eastAsia="ar-SA"/>
    </w:rPr>
  </w:style>
  <w:style w:type="character" w:styleId="FollowedHyperlink">
    <w:name w:val="FollowedHyperlink"/>
    <w:semiHidden/>
    <w:rsid w:val="00F601FD"/>
    <w:rPr>
      <w:color w:val="606420"/>
      <w:u w:val="single"/>
    </w:rPr>
  </w:style>
  <w:style w:type="paragraph" w:styleId="Header">
    <w:name w:val="header"/>
    <w:aliases w:val="Header style"/>
    <w:link w:val="HeaderChar"/>
    <w:rsid w:val="00D713C8"/>
    <w:pPr>
      <w:tabs>
        <w:tab w:val="center" w:pos="4680"/>
        <w:tab w:val="right" w:pos="9360"/>
      </w:tabs>
    </w:pPr>
  </w:style>
  <w:style w:type="character" w:styleId="Hyperlink">
    <w:name w:val="Hyperlink"/>
    <w:uiPriority w:val="99"/>
    <w:rsid w:val="00F601FD"/>
    <w:rPr>
      <w:color w:val="0000FF"/>
      <w:u w:val="single"/>
    </w:rPr>
  </w:style>
  <w:style w:type="character" w:styleId="LineNumber">
    <w:name w:val="line number"/>
    <w:basedOn w:val="DefaultParagraphFont"/>
    <w:semiHidden/>
    <w:rsid w:val="00F601FD"/>
  </w:style>
  <w:style w:type="paragraph" w:styleId="Subtitle">
    <w:name w:val="Subtitle"/>
    <w:basedOn w:val="Normal"/>
    <w:link w:val="SubtitleChar"/>
    <w:rsid w:val="00F601FD"/>
    <w:pPr>
      <w:spacing w:after="60"/>
      <w:jc w:val="center"/>
      <w:outlineLvl w:val="1"/>
    </w:pPr>
    <w:rPr>
      <w:rFonts w:ascii="Arial" w:hAnsi="Arial" w:cs="Arial"/>
      <w:sz w:val="24"/>
    </w:rPr>
  </w:style>
  <w:style w:type="paragraph" w:styleId="Title">
    <w:name w:val="Title"/>
    <w:link w:val="TitleChar"/>
    <w:rsid w:val="00D713C8"/>
    <w:pPr>
      <w:autoSpaceDE w:val="0"/>
      <w:autoSpaceDN w:val="0"/>
      <w:adjustRightInd w:val="0"/>
      <w:spacing w:after="360"/>
      <w:jc w:val="center"/>
    </w:pPr>
    <w:rPr>
      <w:rFonts w:ascii="Arial" w:hAnsi="Arial" w:cs="Arial"/>
      <w:b/>
      <w:bCs/>
      <w:sz w:val="36"/>
      <w:szCs w:val="32"/>
    </w:rPr>
  </w:style>
  <w:style w:type="paragraph" w:customStyle="1" w:styleId="Title2">
    <w:name w:val="Title 2"/>
    <w:rsid w:val="00D713C8"/>
    <w:pPr>
      <w:spacing w:before="120" w:after="120"/>
      <w:jc w:val="center"/>
    </w:pPr>
    <w:rPr>
      <w:rFonts w:ascii="Arial" w:hAnsi="Arial" w:cs="Arial"/>
      <w:b/>
      <w:bCs/>
      <w:sz w:val="28"/>
      <w:szCs w:val="32"/>
    </w:rPr>
  </w:style>
  <w:style w:type="paragraph" w:customStyle="1" w:styleId="TableHeading">
    <w:name w:val="Table Heading"/>
    <w:link w:val="TableHeadingChar"/>
    <w:rsid w:val="00FC7904"/>
    <w:pPr>
      <w:keepNext/>
      <w:spacing w:before="60" w:after="60"/>
    </w:pPr>
    <w:rPr>
      <w:rFonts w:ascii="Arial" w:hAnsi="Arial" w:cs="Arial"/>
      <w:b/>
      <w:sz w:val="22"/>
      <w:szCs w:val="22"/>
    </w:rPr>
  </w:style>
  <w:style w:type="paragraph" w:customStyle="1" w:styleId="TableText">
    <w:name w:val="Table Text"/>
    <w:aliases w:val="table Body Text,th,t2,Table Head"/>
    <w:link w:val="TableTextChar"/>
    <w:rsid w:val="00D713C8"/>
    <w:pPr>
      <w:spacing w:before="60" w:after="60"/>
    </w:pPr>
    <w:rPr>
      <w:rFonts w:ascii="Arial" w:hAnsi="Arial" w:cs="Arial"/>
      <w:sz w:val="22"/>
    </w:rPr>
  </w:style>
  <w:style w:type="paragraph" w:customStyle="1" w:styleId="DividerPage">
    <w:name w:val="Divider Page"/>
    <w:next w:val="Normal"/>
    <w:rsid w:val="00D713C8"/>
    <w:pPr>
      <w:keepNext/>
      <w:keepLines/>
      <w:pageBreakBefore/>
    </w:pPr>
    <w:rPr>
      <w:rFonts w:ascii="Arial" w:hAnsi="Arial"/>
      <w:b/>
      <w:sz w:val="48"/>
    </w:rPr>
  </w:style>
  <w:style w:type="paragraph" w:customStyle="1" w:styleId="BodyTextBullet1">
    <w:name w:val="Body Text Bullet 1"/>
    <w:rsid w:val="00674490"/>
    <w:pPr>
      <w:numPr>
        <w:numId w:val="23"/>
      </w:numPr>
      <w:spacing w:before="60" w:after="60"/>
    </w:pPr>
    <w:rPr>
      <w:sz w:val="24"/>
    </w:rPr>
  </w:style>
  <w:style w:type="paragraph" w:styleId="TOC1">
    <w:name w:val="toc 1"/>
    <w:basedOn w:val="Normal"/>
    <w:next w:val="Normal"/>
    <w:autoRedefine/>
    <w:uiPriority w:val="39"/>
    <w:rsid w:val="00280769"/>
    <w:pPr>
      <w:tabs>
        <w:tab w:val="right" w:leader="dot" w:pos="9360"/>
      </w:tabs>
      <w:spacing w:before="60" w:after="60"/>
    </w:pPr>
    <w:rPr>
      <w:rFonts w:ascii="Arial" w:hAnsi="Arial"/>
      <w:b/>
      <w:sz w:val="28"/>
      <w:szCs w:val="20"/>
    </w:rPr>
  </w:style>
  <w:style w:type="paragraph" w:styleId="TOC2">
    <w:name w:val="toc 2"/>
    <w:basedOn w:val="Normal"/>
    <w:next w:val="Normal"/>
    <w:autoRedefine/>
    <w:uiPriority w:val="39"/>
    <w:rsid w:val="00280769"/>
    <w:pPr>
      <w:tabs>
        <w:tab w:val="right" w:leader="dot" w:pos="9360"/>
      </w:tabs>
      <w:spacing w:before="60" w:after="60"/>
      <w:ind w:left="360"/>
    </w:pPr>
    <w:rPr>
      <w:rFonts w:ascii="Arial" w:hAnsi="Arial"/>
      <w:b/>
      <w:sz w:val="24"/>
    </w:rPr>
  </w:style>
  <w:style w:type="paragraph" w:styleId="TOC3">
    <w:name w:val="toc 3"/>
    <w:basedOn w:val="Normal"/>
    <w:next w:val="Normal"/>
    <w:autoRedefine/>
    <w:uiPriority w:val="39"/>
    <w:rsid w:val="00280769"/>
    <w:pPr>
      <w:tabs>
        <w:tab w:val="right" w:leader="dot" w:pos="9360"/>
      </w:tabs>
      <w:spacing w:before="60" w:after="60"/>
      <w:ind w:left="576"/>
    </w:pPr>
    <w:rPr>
      <w:rFonts w:ascii="Arial" w:hAnsi="Arial"/>
      <w:b/>
      <w:sz w:val="24"/>
    </w:rPr>
  </w:style>
  <w:style w:type="paragraph" w:customStyle="1" w:styleId="BodyTextBullet2">
    <w:name w:val="Body Text Bullet 2"/>
    <w:rsid w:val="00E5748C"/>
    <w:pPr>
      <w:numPr>
        <w:numId w:val="3"/>
      </w:numPr>
      <w:spacing w:before="60" w:after="60"/>
      <w:ind w:left="1080"/>
    </w:pPr>
    <w:rPr>
      <w:sz w:val="24"/>
    </w:rPr>
  </w:style>
  <w:style w:type="paragraph" w:customStyle="1" w:styleId="BodyTextNumbered1">
    <w:name w:val="Body Text Numbered 1"/>
    <w:rsid w:val="007A6696"/>
    <w:pPr>
      <w:numPr>
        <w:numId w:val="1"/>
      </w:numPr>
      <w:spacing w:before="60" w:after="60"/>
    </w:pPr>
    <w:rPr>
      <w:sz w:val="24"/>
    </w:rPr>
  </w:style>
  <w:style w:type="paragraph" w:customStyle="1" w:styleId="BodyTextNumbered2">
    <w:name w:val="Body Text Numbered 2"/>
    <w:rsid w:val="00D713C8"/>
    <w:pPr>
      <w:numPr>
        <w:numId w:val="2"/>
      </w:numPr>
      <w:tabs>
        <w:tab w:val="clear" w:pos="1440"/>
        <w:tab w:val="num" w:pos="1080"/>
      </w:tabs>
      <w:spacing w:before="120" w:after="120"/>
      <w:ind w:left="1080"/>
    </w:pPr>
    <w:rPr>
      <w:sz w:val="22"/>
    </w:rPr>
  </w:style>
  <w:style w:type="paragraph" w:customStyle="1" w:styleId="BodyTextLettered1">
    <w:name w:val="Body Text Lettered 1"/>
    <w:rsid w:val="00D713C8"/>
    <w:pPr>
      <w:tabs>
        <w:tab w:val="num" w:pos="720"/>
      </w:tabs>
      <w:ind w:left="720" w:hanging="360"/>
    </w:pPr>
    <w:rPr>
      <w:sz w:val="22"/>
    </w:rPr>
  </w:style>
  <w:style w:type="paragraph" w:customStyle="1" w:styleId="BodyTextLettered2">
    <w:name w:val="Body Text Lettered 2"/>
    <w:rsid w:val="00D713C8"/>
    <w:pPr>
      <w:tabs>
        <w:tab w:val="num" w:pos="1080"/>
      </w:tabs>
      <w:spacing w:before="120" w:after="120"/>
      <w:ind w:left="1080" w:hanging="360"/>
    </w:pPr>
    <w:rPr>
      <w:sz w:val="22"/>
    </w:rPr>
  </w:style>
  <w:style w:type="paragraph" w:styleId="Footer">
    <w:name w:val="footer"/>
    <w:link w:val="FooterChar"/>
    <w:rsid w:val="00D713C8"/>
    <w:pPr>
      <w:tabs>
        <w:tab w:val="center" w:pos="4680"/>
        <w:tab w:val="right" w:pos="9360"/>
      </w:tabs>
    </w:pPr>
    <w:rPr>
      <w:rFonts w:cs="Tahoma"/>
      <w:szCs w:val="16"/>
    </w:rPr>
  </w:style>
  <w:style w:type="character" w:styleId="PageNumber">
    <w:name w:val="page number"/>
    <w:basedOn w:val="DefaultParagraphFont"/>
    <w:rsid w:val="002E751D"/>
  </w:style>
  <w:style w:type="character" w:customStyle="1" w:styleId="TextItalics">
    <w:name w:val="Text Italics"/>
    <w:rsid w:val="00FA5B5C"/>
    <w:rPr>
      <w:i/>
    </w:rPr>
  </w:style>
  <w:style w:type="table" w:styleId="TableGrid">
    <w:name w:val="Table Grid"/>
    <w:basedOn w:val="TableNormal"/>
    <w:uiPriority w:val="39"/>
    <w:rsid w:val="004511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Bold">
    <w:name w:val="Text Bold"/>
    <w:rsid w:val="00DB4A3F"/>
    <w:rPr>
      <w:b/>
    </w:rPr>
  </w:style>
  <w:style w:type="character" w:customStyle="1" w:styleId="TextBoldItalics">
    <w:name w:val="Text Bold Italics"/>
    <w:rsid w:val="00DB4A3F"/>
    <w:rPr>
      <w:b/>
      <w:i/>
    </w:rPr>
  </w:style>
  <w:style w:type="paragraph" w:styleId="TOC4">
    <w:name w:val="toc 4"/>
    <w:basedOn w:val="Normal"/>
    <w:next w:val="Normal"/>
    <w:autoRedefine/>
    <w:uiPriority w:val="39"/>
    <w:rsid w:val="00280769"/>
    <w:pPr>
      <w:tabs>
        <w:tab w:val="right" w:leader="dot" w:pos="9360"/>
      </w:tabs>
      <w:spacing w:before="60" w:after="60"/>
      <w:ind w:left="720"/>
    </w:pPr>
    <w:rPr>
      <w:rFonts w:ascii="Arial" w:hAnsi="Arial"/>
    </w:rPr>
  </w:style>
  <w:style w:type="paragraph" w:customStyle="1" w:styleId="CoverTitleInstructions">
    <w:name w:val="Cover Title Instructions"/>
    <w:basedOn w:val="InstructionalText1"/>
    <w:link w:val="CoverTitleInstructionsChar"/>
    <w:uiPriority w:val="99"/>
    <w:rsid w:val="000F3438"/>
    <w:pPr>
      <w:jc w:val="center"/>
    </w:pPr>
    <w:rPr>
      <w:szCs w:val="28"/>
    </w:rPr>
  </w:style>
  <w:style w:type="paragraph" w:customStyle="1" w:styleId="InstructionalText1">
    <w:name w:val="Instructional Text 1"/>
    <w:next w:val="BodyText"/>
    <w:link w:val="InstructionalText1Char"/>
    <w:rsid w:val="007E0ACC"/>
    <w:pPr>
      <w:keepLines/>
      <w:autoSpaceDE w:val="0"/>
      <w:autoSpaceDN w:val="0"/>
      <w:adjustRightInd w:val="0"/>
      <w:spacing w:before="60" w:after="120" w:line="240" w:lineRule="atLeast"/>
    </w:pPr>
    <w:rPr>
      <w:i/>
      <w:iCs/>
      <w:color w:val="0000FF"/>
      <w:sz w:val="24"/>
    </w:rPr>
  </w:style>
  <w:style w:type="character" w:customStyle="1" w:styleId="InstructionalText1Char">
    <w:name w:val="Instructional Text 1 Char"/>
    <w:link w:val="InstructionalText1"/>
    <w:rsid w:val="007E0ACC"/>
    <w:rPr>
      <w:i/>
      <w:iCs/>
      <w:color w:val="0000FF"/>
      <w:sz w:val="24"/>
    </w:rPr>
  </w:style>
  <w:style w:type="paragraph" w:customStyle="1" w:styleId="InstructionalNote">
    <w:name w:val="Instructional Note"/>
    <w:basedOn w:val="Normal"/>
    <w:rsid w:val="000F3438"/>
    <w:pPr>
      <w:autoSpaceDE w:val="0"/>
      <w:autoSpaceDN w:val="0"/>
      <w:adjustRightInd w:val="0"/>
      <w:spacing w:before="60" w:after="60"/>
      <w:ind w:left="1260" w:hanging="900"/>
    </w:pPr>
    <w:rPr>
      <w:i/>
      <w:iCs/>
      <w:color w:val="0000FF"/>
      <w:szCs w:val="22"/>
    </w:rPr>
  </w:style>
  <w:style w:type="paragraph" w:customStyle="1" w:styleId="InstructionalBullet1">
    <w:name w:val="Instructional Bullet 1"/>
    <w:rsid w:val="00BB52EE"/>
    <w:pPr>
      <w:tabs>
        <w:tab w:val="num" w:pos="900"/>
      </w:tabs>
      <w:spacing w:before="60" w:after="60"/>
      <w:ind w:left="907" w:hanging="360"/>
    </w:pPr>
    <w:rPr>
      <w:i/>
      <w:color w:val="0000FF"/>
      <w:sz w:val="24"/>
      <w:szCs w:val="24"/>
    </w:rPr>
  </w:style>
  <w:style w:type="paragraph" w:customStyle="1" w:styleId="InstructionalBullet2">
    <w:name w:val="Instructional Bullet 2"/>
    <w:basedOn w:val="InstructionalBullet1"/>
    <w:rsid w:val="000F3438"/>
    <w:pPr>
      <w:tabs>
        <w:tab w:val="clear" w:pos="900"/>
        <w:tab w:val="num" w:pos="1260"/>
      </w:tabs>
      <w:ind w:left="1260"/>
    </w:pPr>
  </w:style>
  <w:style w:type="paragraph" w:customStyle="1" w:styleId="BodyBullet2">
    <w:name w:val="Body Bullet 2"/>
    <w:basedOn w:val="Normal"/>
    <w:link w:val="BodyBullet2Char"/>
    <w:rsid w:val="005D18C5"/>
    <w:pPr>
      <w:numPr>
        <w:numId w:val="4"/>
      </w:numPr>
      <w:tabs>
        <w:tab w:val="clear" w:pos="1800"/>
        <w:tab w:val="num" w:pos="1260"/>
      </w:tabs>
      <w:autoSpaceDE w:val="0"/>
      <w:autoSpaceDN w:val="0"/>
      <w:adjustRightInd w:val="0"/>
      <w:spacing w:before="60" w:after="60"/>
      <w:ind w:left="1260"/>
    </w:pPr>
    <w:rPr>
      <w:iCs/>
      <w:szCs w:val="22"/>
    </w:rPr>
  </w:style>
  <w:style w:type="character" w:customStyle="1" w:styleId="BodyBullet2Char">
    <w:name w:val="Body Bullet 2 Char"/>
    <w:link w:val="BodyBullet2"/>
    <w:rsid w:val="005D18C5"/>
    <w:rPr>
      <w:iCs/>
      <w:sz w:val="22"/>
      <w:szCs w:val="22"/>
    </w:rPr>
  </w:style>
  <w:style w:type="character" w:customStyle="1" w:styleId="InstructionalTextBold">
    <w:name w:val="Instructional Text Bold"/>
    <w:rsid w:val="000F3438"/>
    <w:rPr>
      <w:b/>
      <w:bCs/>
      <w:color w:val="0000FF"/>
    </w:rPr>
  </w:style>
  <w:style w:type="paragraph" w:customStyle="1" w:styleId="InstructionalText2">
    <w:name w:val="Instructional Text 2"/>
    <w:basedOn w:val="InstructionalText1"/>
    <w:next w:val="BodyText"/>
    <w:link w:val="InstructionalText2Char"/>
    <w:rsid w:val="000F3438"/>
    <w:pPr>
      <w:ind w:left="720"/>
    </w:pPr>
  </w:style>
  <w:style w:type="character" w:customStyle="1" w:styleId="InstructionalText2Char">
    <w:name w:val="Instructional Text 2 Char"/>
    <w:basedOn w:val="InstructionalText1Char"/>
    <w:link w:val="InstructionalText2"/>
    <w:rsid w:val="000F3438"/>
    <w:rPr>
      <w:i/>
      <w:iCs/>
      <w:color w:val="0000FF"/>
      <w:sz w:val="24"/>
    </w:rPr>
  </w:style>
  <w:style w:type="paragraph" w:styleId="ListBullet4">
    <w:name w:val="List Bullet 4"/>
    <w:basedOn w:val="Normal"/>
    <w:autoRedefine/>
    <w:semiHidden/>
    <w:rsid w:val="000F3438"/>
    <w:pPr>
      <w:tabs>
        <w:tab w:val="num" w:pos="1440"/>
      </w:tabs>
      <w:ind w:left="1440" w:hanging="360"/>
    </w:pPr>
  </w:style>
  <w:style w:type="paragraph" w:customStyle="1" w:styleId="InstructionalTable">
    <w:name w:val="Instructional Table"/>
    <w:next w:val="TableText"/>
    <w:rsid w:val="003D7478"/>
    <w:rPr>
      <w:i/>
      <w:color w:val="0000FF"/>
      <w:sz w:val="22"/>
      <w:szCs w:val="24"/>
    </w:rPr>
  </w:style>
  <w:style w:type="paragraph" w:customStyle="1" w:styleId="Appendix1">
    <w:name w:val="Appendix 1"/>
    <w:next w:val="BodyText"/>
    <w:autoRedefine/>
    <w:rsid w:val="00545FBB"/>
    <w:pPr>
      <w:numPr>
        <w:numId w:val="5"/>
      </w:numPr>
      <w:spacing w:before="120" w:after="120"/>
      <w:ind w:hanging="720"/>
      <w:outlineLvl w:val="0"/>
    </w:pPr>
    <w:rPr>
      <w:b/>
      <w:sz w:val="32"/>
      <w:szCs w:val="24"/>
    </w:rPr>
  </w:style>
  <w:style w:type="paragraph" w:customStyle="1" w:styleId="Appendix2">
    <w:name w:val="Appendix 2"/>
    <w:basedOn w:val="Appendix1"/>
    <w:rsid w:val="00A04018"/>
    <w:pPr>
      <w:numPr>
        <w:ilvl w:val="1"/>
      </w:numPr>
      <w:tabs>
        <w:tab w:val="clear" w:pos="1152"/>
        <w:tab w:val="num" w:pos="900"/>
      </w:tabs>
      <w:ind w:left="900" w:hanging="900"/>
    </w:pPr>
  </w:style>
  <w:style w:type="paragraph" w:customStyle="1" w:styleId="In-lineInstruction">
    <w:name w:val="In-line Instruction"/>
    <w:basedOn w:val="Normal"/>
    <w:link w:val="In-lineInstructionChar"/>
    <w:rsid w:val="005D18C5"/>
    <w:rPr>
      <w:i/>
      <w:color w:val="0000FF"/>
      <w:szCs w:val="20"/>
    </w:rPr>
  </w:style>
  <w:style w:type="character" w:customStyle="1" w:styleId="In-lineInstructionChar">
    <w:name w:val="In-line Instruction Char"/>
    <w:link w:val="In-lineInstruction"/>
    <w:rsid w:val="009921F2"/>
    <w:rPr>
      <w:i/>
      <w:color w:val="0000FF"/>
      <w:sz w:val="22"/>
      <w:lang w:val="en-US" w:eastAsia="en-US" w:bidi="ar-SA"/>
    </w:rPr>
  </w:style>
  <w:style w:type="paragraph" w:customStyle="1" w:styleId="TemplateInstructions">
    <w:name w:val="Template Instructions"/>
    <w:basedOn w:val="Normal"/>
    <w:next w:val="Normal"/>
    <w:link w:val="TemplateInstructionsChar"/>
    <w:rsid w:val="00A83EB5"/>
    <w:pPr>
      <w:keepNext/>
      <w:keepLines/>
      <w:spacing w:before="40"/>
    </w:pPr>
    <w:rPr>
      <w:i/>
      <w:iCs/>
      <w:color w:val="0000FF"/>
      <w:szCs w:val="22"/>
    </w:rPr>
  </w:style>
  <w:style w:type="character" w:customStyle="1" w:styleId="TemplateInstructionsChar">
    <w:name w:val="Template Instructions Char"/>
    <w:link w:val="TemplateInstructions"/>
    <w:rsid w:val="00A83EB5"/>
    <w:rPr>
      <w:i/>
      <w:iCs/>
      <w:color w:val="0000FF"/>
      <w:sz w:val="22"/>
      <w:szCs w:val="22"/>
      <w:lang w:val="en-US" w:eastAsia="en-US" w:bidi="ar-SA"/>
    </w:rPr>
  </w:style>
  <w:style w:type="paragraph" w:customStyle="1" w:styleId="BulletInstructions">
    <w:name w:val="Bullet Instructions"/>
    <w:basedOn w:val="Normal"/>
    <w:rsid w:val="00A83EB5"/>
    <w:pPr>
      <w:numPr>
        <w:numId w:val="6"/>
      </w:numPr>
      <w:tabs>
        <w:tab w:val="num" w:pos="720"/>
      </w:tabs>
      <w:ind w:left="720"/>
    </w:pPr>
    <w:rPr>
      <w:i/>
      <w:color w:val="0000FF"/>
    </w:rPr>
  </w:style>
  <w:style w:type="paragraph" w:styleId="Caption">
    <w:name w:val="caption"/>
    <w:next w:val="BodyText"/>
    <w:link w:val="CaptionChar"/>
    <w:autoRedefine/>
    <w:qFormat/>
    <w:rsid w:val="00DE55C2"/>
    <w:pPr>
      <w:keepNext/>
      <w:keepLines/>
      <w:spacing w:before="120" w:after="120"/>
      <w:jc w:val="center"/>
    </w:pPr>
    <w:rPr>
      <w:rFonts w:cs="Arial"/>
      <w:b/>
      <w:bCs/>
    </w:rPr>
  </w:style>
  <w:style w:type="paragraph" w:customStyle="1" w:styleId="templateinstructions0">
    <w:name w:val="templateinstructions"/>
    <w:basedOn w:val="Normal"/>
    <w:rsid w:val="00C96FD1"/>
    <w:pPr>
      <w:spacing w:before="100" w:beforeAutospacing="1" w:after="100" w:afterAutospacing="1"/>
    </w:pPr>
    <w:rPr>
      <w:sz w:val="24"/>
    </w:rPr>
  </w:style>
  <w:style w:type="paragraph" w:customStyle="1" w:styleId="CrossReference">
    <w:name w:val="CrossReference"/>
    <w:basedOn w:val="Normal"/>
    <w:rsid w:val="005D18C5"/>
    <w:pPr>
      <w:keepNext/>
      <w:keepLines/>
      <w:autoSpaceDE w:val="0"/>
      <w:autoSpaceDN w:val="0"/>
      <w:adjustRightInd w:val="0"/>
      <w:spacing w:before="60" w:after="60"/>
    </w:pPr>
    <w:rPr>
      <w:iCs/>
      <w:color w:val="0000FF"/>
      <w:sz w:val="20"/>
      <w:szCs w:val="22"/>
      <w:u w:val="single"/>
    </w:rPr>
  </w:style>
  <w:style w:type="paragraph" w:customStyle="1" w:styleId="Appendix11">
    <w:name w:val="Appendix 1.1"/>
    <w:basedOn w:val="Heading2"/>
    <w:next w:val="BodyText"/>
    <w:autoRedefine/>
    <w:rsid w:val="00545FBB"/>
    <w:pPr>
      <w:keepLines/>
      <w:numPr>
        <w:numId w:val="7"/>
      </w:numPr>
      <w:tabs>
        <w:tab w:val="left" w:pos="720"/>
        <w:tab w:val="left" w:pos="900"/>
      </w:tabs>
      <w:ind w:left="907" w:hanging="907"/>
    </w:pPr>
  </w:style>
  <w:style w:type="character" w:customStyle="1" w:styleId="BodyItalic">
    <w:name w:val="Body Italic"/>
    <w:rsid w:val="00680563"/>
    <w:rPr>
      <w:i/>
    </w:rPr>
  </w:style>
  <w:style w:type="paragraph" w:customStyle="1" w:styleId="TableHeadingCentered">
    <w:name w:val="Table Heading Centered"/>
    <w:basedOn w:val="TableHeading"/>
    <w:rsid w:val="00680563"/>
    <w:pPr>
      <w:jc w:val="center"/>
    </w:pPr>
    <w:rPr>
      <w:rFonts w:cs="Times New Roman"/>
      <w:sz w:val="16"/>
      <w:szCs w:val="16"/>
    </w:rPr>
  </w:style>
  <w:style w:type="character" w:customStyle="1" w:styleId="TableTextChar">
    <w:name w:val="Table Text Char"/>
    <w:link w:val="TableText"/>
    <w:rsid w:val="009F5E75"/>
    <w:rPr>
      <w:rFonts w:ascii="Arial" w:hAnsi="Arial" w:cs="Arial"/>
      <w:sz w:val="22"/>
      <w:lang w:val="en-US" w:eastAsia="en-US" w:bidi="ar-SA"/>
    </w:rPr>
  </w:style>
  <w:style w:type="paragraph" w:styleId="TOC5">
    <w:name w:val="toc 5"/>
    <w:basedOn w:val="Normal"/>
    <w:next w:val="Normal"/>
    <w:autoRedefine/>
    <w:uiPriority w:val="39"/>
    <w:rsid w:val="00280769"/>
    <w:pPr>
      <w:tabs>
        <w:tab w:val="right" w:leader="dot" w:pos="9360"/>
      </w:tabs>
      <w:spacing w:before="60" w:after="60"/>
      <w:ind w:left="864"/>
    </w:pPr>
    <w:rPr>
      <w:rFonts w:ascii="Arial" w:hAnsi="Arial"/>
    </w:rPr>
  </w:style>
  <w:style w:type="paragraph" w:styleId="TOC6">
    <w:name w:val="toc 6"/>
    <w:basedOn w:val="Normal"/>
    <w:next w:val="Normal"/>
    <w:autoRedefine/>
    <w:uiPriority w:val="39"/>
    <w:rsid w:val="00280769"/>
    <w:pPr>
      <w:tabs>
        <w:tab w:val="right" w:leader="dot" w:pos="9360"/>
      </w:tabs>
      <w:spacing w:before="60" w:after="60"/>
      <w:ind w:left="1080"/>
    </w:pPr>
    <w:rPr>
      <w:rFonts w:ascii="Arial" w:hAnsi="Arial"/>
    </w:rPr>
  </w:style>
  <w:style w:type="paragraph" w:styleId="TOC7">
    <w:name w:val="toc 7"/>
    <w:basedOn w:val="Normal"/>
    <w:next w:val="Normal"/>
    <w:autoRedefine/>
    <w:uiPriority w:val="39"/>
    <w:rsid w:val="00AA7363"/>
    <w:pPr>
      <w:ind w:left="1320"/>
    </w:pPr>
  </w:style>
  <w:style w:type="paragraph" w:styleId="TOC8">
    <w:name w:val="toc 8"/>
    <w:basedOn w:val="Normal"/>
    <w:next w:val="Normal"/>
    <w:autoRedefine/>
    <w:uiPriority w:val="39"/>
    <w:rsid w:val="00AA7363"/>
    <w:pPr>
      <w:ind w:left="1540"/>
    </w:pPr>
  </w:style>
  <w:style w:type="paragraph" w:styleId="TOC9">
    <w:name w:val="toc 9"/>
    <w:basedOn w:val="Normal"/>
    <w:next w:val="Normal"/>
    <w:autoRedefine/>
    <w:uiPriority w:val="39"/>
    <w:rsid w:val="00AA7363"/>
    <w:pPr>
      <w:ind w:left="1760"/>
    </w:pPr>
  </w:style>
  <w:style w:type="paragraph" w:styleId="BodyText">
    <w:name w:val="Body Text"/>
    <w:link w:val="BodyTextChar"/>
    <w:autoRedefine/>
    <w:qFormat/>
    <w:rsid w:val="001A5A52"/>
    <w:pPr>
      <w:spacing w:before="120" w:after="120"/>
    </w:pPr>
    <w:rPr>
      <w:sz w:val="24"/>
    </w:rPr>
  </w:style>
  <w:style w:type="character" w:customStyle="1" w:styleId="BodyTextChar">
    <w:name w:val="Body Text Char"/>
    <w:link w:val="BodyText"/>
    <w:rsid w:val="001A5A52"/>
    <w:rPr>
      <w:sz w:val="24"/>
    </w:rPr>
  </w:style>
  <w:style w:type="character" w:customStyle="1" w:styleId="FooterChar">
    <w:name w:val="Footer Char"/>
    <w:link w:val="Footer"/>
    <w:rsid w:val="00F91A26"/>
    <w:rPr>
      <w:rFonts w:cs="Tahoma"/>
      <w:szCs w:val="16"/>
      <w:lang w:val="en-US" w:eastAsia="en-US" w:bidi="ar-SA"/>
    </w:rPr>
  </w:style>
  <w:style w:type="paragraph" w:styleId="BlockText">
    <w:name w:val="Block Text"/>
    <w:basedOn w:val="Normal"/>
    <w:rsid w:val="006E5523"/>
    <w:pPr>
      <w:ind w:left="1440" w:right="1440"/>
    </w:pPr>
  </w:style>
  <w:style w:type="paragraph" w:styleId="BalloonText">
    <w:name w:val="Balloon Text"/>
    <w:basedOn w:val="Normal"/>
    <w:link w:val="BalloonTextChar"/>
    <w:rsid w:val="00AE0630"/>
    <w:rPr>
      <w:rFonts w:ascii="Tahoma" w:hAnsi="Tahoma" w:cs="Tahoma"/>
      <w:sz w:val="16"/>
      <w:szCs w:val="16"/>
    </w:rPr>
  </w:style>
  <w:style w:type="character" w:customStyle="1" w:styleId="BalloonTextChar">
    <w:name w:val="Balloon Text Char"/>
    <w:basedOn w:val="DefaultParagraphFont"/>
    <w:link w:val="BalloonText"/>
    <w:rsid w:val="00AE0630"/>
    <w:rPr>
      <w:rFonts w:ascii="Tahoma" w:hAnsi="Tahoma" w:cs="Tahoma"/>
      <w:sz w:val="16"/>
      <w:szCs w:val="16"/>
    </w:rPr>
  </w:style>
  <w:style w:type="paragraph" w:customStyle="1" w:styleId="InstructionalTextMainTitle">
    <w:name w:val="Instructional Text Main Title"/>
    <w:basedOn w:val="InstructionalText1"/>
    <w:next w:val="Title"/>
    <w:rsid w:val="00DF6735"/>
    <w:pPr>
      <w:jc w:val="center"/>
    </w:pPr>
    <w:rPr>
      <w:szCs w:val="22"/>
    </w:rPr>
  </w:style>
  <w:style w:type="paragraph" w:customStyle="1" w:styleId="InstructionalTextTitle2">
    <w:name w:val="Instructional Text Title 2"/>
    <w:basedOn w:val="Title2"/>
    <w:next w:val="Title2"/>
    <w:rsid w:val="00DF6735"/>
    <w:rPr>
      <w:rFonts w:ascii="Times New Roman" w:hAnsi="Times New Roman" w:cs="Times New Roman"/>
      <w:b w:val="0"/>
      <w:i/>
      <w:color w:val="0000FF"/>
      <w:sz w:val="24"/>
      <w:szCs w:val="22"/>
    </w:rPr>
  </w:style>
  <w:style w:type="numbering" w:customStyle="1" w:styleId="Headings">
    <w:name w:val="Headings"/>
    <w:uiPriority w:val="99"/>
    <w:rsid w:val="00C84F82"/>
    <w:pPr>
      <w:numPr>
        <w:numId w:val="20"/>
      </w:numPr>
    </w:pPr>
  </w:style>
  <w:style w:type="character" w:customStyle="1" w:styleId="TitleChar">
    <w:name w:val="Title Char"/>
    <w:basedOn w:val="DefaultParagraphFont"/>
    <w:link w:val="Title"/>
    <w:rsid w:val="009976DD"/>
    <w:rPr>
      <w:rFonts w:ascii="Arial" w:hAnsi="Arial" w:cs="Arial"/>
      <w:b/>
      <w:bCs/>
      <w:sz w:val="36"/>
      <w:szCs w:val="32"/>
    </w:rPr>
  </w:style>
  <w:style w:type="character" w:styleId="CommentReference">
    <w:name w:val="annotation reference"/>
    <w:basedOn w:val="DefaultParagraphFont"/>
    <w:uiPriority w:val="99"/>
    <w:unhideWhenUsed/>
    <w:rsid w:val="009C6DCB"/>
    <w:rPr>
      <w:sz w:val="16"/>
      <w:szCs w:val="16"/>
    </w:rPr>
  </w:style>
  <w:style w:type="paragraph" w:styleId="CommentText">
    <w:name w:val="annotation text"/>
    <w:basedOn w:val="Normal"/>
    <w:link w:val="CommentTextChar"/>
    <w:uiPriority w:val="99"/>
    <w:unhideWhenUsed/>
    <w:rsid w:val="009C6DCB"/>
    <w:rPr>
      <w:sz w:val="20"/>
      <w:szCs w:val="20"/>
    </w:rPr>
  </w:style>
  <w:style w:type="character" w:customStyle="1" w:styleId="CommentTextChar">
    <w:name w:val="Comment Text Char"/>
    <w:basedOn w:val="DefaultParagraphFont"/>
    <w:link w:val="CommentText"/>
    <w:uiPriority w:val="99"/>
    <w:rsid w:val="009C6DCB"/>
  </w:style>
  <w:style w:type="paragraph" w:styleId="CommentSubject">
    <w:name w:val="annotation subject"/>
    <w:basedOn w:val="CommentText"/>
    <w:next w:val="CommentText"/>
    <w:link w:val="CommentSubjectChar"/>
    <w:unhideWhenUsed/>
    <w:rsid w:val="009C6DCB"/>
    <w:rPr>
      <w:b/>
      <w:bCs/>
    </w:rPr>
  </w:style>
  <w:style w:type="character" w:customStyle="1" w:styleId="CommentSubjectChar">
    <w:name w:val="Comment Subject Char"/>
    <w:basedOn w:val="CommentTextChar"/>
    <w:link w:val="CommentSubject"/>
    <w:rsid w:val="009C6DCB"/>
    <w:rPr>
      <w:b/>
      <w:bCs/>
    </w:rPr>
  </w:style>
  <w:style w:type="paragraph" w:styleId="ListParagraph">
    <w:name w:val="List Paragraph"/>
    <w:basedOn w:val="Normal"/>
    <w:link w:val="ListParagraphChar"/>
    <w:uiPriority w:val="34"/>
    <w:qFormat/>
    <w:rsid w:val="009C6DCB"/>
    <w:pPr>
      <w:spacing w:before="60" w:after="60"/>
      <w:ind w:left="720"/>
    </w:pPr>
    <w:rPr>
      <w:snapToGrid w:val="0"/>
      <w:sz w:val="24"/>
      <w:szCs w:val="20"/>
      <w:lang w:val="en-GB"/>
    </w:rPr>
  </w:style>
  <w:style w:type="character" w:customStyle="1" w:styleId="ListParagraphChar">
    <w:name w:val="List Paragraph Char"/>
    <w:link w:val="ListParagraph"/>
    <w:uiPriority w:val="34"/>
    <w:locked/>
    <w:rsid w:val="009C6DCB"/>
    <w:rPr>
      <w:snapToGrid w:val="0"/>
      <w:sz w:val="24"/>
      <w:lang w:val="en-GB"/>
    </w:rPr>
  </w:style>
  <w:style w:type="paragraph" w:customStyle="1" w:styleId="TableText0">
    <w:name w:val="TableText"/>
    <w:basedOn w:val="Normal"/>
    <w:link w:val="TableTextChar0"/>
    <w:rsid w:val="009C6DCB"/>
    <w:pPr>
      <w:spacing w:before="40" w:after="40"/>
    </w:pPr>
    <w:rPr>
      <w:rFonts w:ascii="Calibri" w:eastAsia="Calibri" w:hAnsi="Calibri"/>
      <w:sz w:val="20"/>
      <w:szCs w:val="22"/>
    </w:rPr>
  </w:style>
  <w:style w:type="character" w:customStyle="1" w:styleId="TableTextChar0">
    <w:name w:val="TableText Char"/>
    <w:link w:val="TableText0"/>
    <w:rsid w:val="009C6DCB"/>
    <w:rPr>
      <w:rFonts w:ascii="Calibri" w:eastAsia="Calibri" w:hAnsi="Calibri"/>
      <w:szCs w:val="22"/>
    </w:rPr>
  </w:style>
  <w:style w:type="character" w:customStyle="1" w:styleId="CaptionChar">
    <w:name w:val="Caption Char"/>
    <w:basedOn w:val="DefaultParagraphFont"/>
    <w:link w:val="Caption"/>
    <w:rsid w:val="00DE55C2"/>
    <w:rPr>
      <w:rFonts w:cs="Arial"/>
      <w:b/>
      <w:bCs/>
    </w:rPr>
  </w:style>
  <w:style w:type="paragraph" w:customStyle="1" w:styleId="AppendixSubLevel2">
    <w:name w:val="Appendix Sub Level 2"/>
    <w:basedOn w:val="Heading2"/>
    <w:next w:val="Normal"/>
    <w:rsid w:val="009C6DCB"/>
    <w:pPr>
      <w:numPr>
        <w:ilvl w:val="0"/>
      </w:numPr>
      <w:tabs>
        <w:tab w:val="clear" w:pos="900"/>
        <w:tab w:val="num" w:pos="792"/>
      </w:tabs>
      <w:autoSpaceDE/>
      <w:autoSpaceDN/>
      <w:adjustRightInd/>
      <w:ind w:left="792" w:hanging="432"/>
    </w:pPr>
    <w:rPr>
      <w:bCs w:val="0"/>
      <w:snapToGrid w:val="0"/>
    </w:rPr>
  </w:style>
  <w:style w:type="paragraph" w:styleId="FootnoteText">
    <w:name w:val="footnote text"/>
    <w:basedOn w:val="Normal"/>
    <w:link w:val="FootnoteTextChar"/>
    <w:rsid w:val="00C94DBD"/>
    <w:pPr>
      <w:ind w:left="113" w:hanging="113"/>
      <w:jc w:val="both"/>
    </w:pPr>
    <w:rPr>
      <w:rFonts w:ascii="Arial" w:hAnsi="Arial"/>
      <w:sz w:val="16"/>
      <w:szCs w:val="20"/>
    </w:rPr>
  </w:style>
  <w:style w:type="character" w:customStyle="1" w:styleId="FootnoteTextChar">
    <w:name w:val="Footnote Text Char"/>
    <w:basedOn w:val="DefaultParagraphFont"/>
    <w:link w:val="FootnoteText"/>
    <w:rsid w:val="00C94DBD"/>
    <w:rPr>
      <w:rFonts w:ascii="Arial" w:hAnsi="Arial"/>
      <w:sz w:val="16"/>
    </w:rPr>
  </w:style>
  <w:style w:type="character" w:styleId="FootnoteReference">
    <w:name w:val="footnote reference"/>
    <w:basedOn w:val="DefaultParagraphFont"/>
    <w:unhideWhenUsed/>
    <w:rsid w:val="00C94DBD"/>
    <w:rPr>
      <w:vertAlign w:val="superscript"/>
    </w:rPr>
  </w:style>
  <w:style w:type="paragraph" w:customStyle="1" w:styleId="TableSubHeading">
    <w:name w:val="Table SubHeading"/>
    <w:basedOn w:val="Title2"/>
    <w:rsid w:val="00C94DBD"/>
    <w:pPr>
      <w:keepNext/>
      <w:spacing w:before="60"/>
    </w:pPr>
    <w:rPr>
      <w:sz w:val="22"/>
      <w:szCs w:val="22"/>
    </w:rPr>
  </w:style>
  <w:style w:type="paragraph" w:customStyle="1" w:styleId="InstructionalBullets">
    <w:name w:val="Instructional Bullets"/>
    <w:basedOn w:val="Normal"/>
    <w:rsid w:val="00BA769B"/>
    <w:pPr>
      <w:keepLines/>
      <w:numPr>
        <w:numId w:val="9"/>
      </w:numPr>
      <w:autoSpaceDE w:val="0"/>
      <w:autoSpaceDN w:val="0"/>
      <w:adjustRightInd w:val="0"/>
      <w:spacing w:line="240" w:lineRule="atLeast"/>
    </w:pPr>
    <w:rPr>
      <w:rFonts w:ascii="Garamond" w:hAnsi="Garamond"/>
      <w:i/>
      <w:iCs/>
      <w:color w:val="0000FF"/>
      <w:sz w:val="24"/>
      <w:szCs w:val="20"/>
    </w:rPr>
  </w:style>
  <w:style w:type="paragraph" w:customStyle="1" w:styleId="InstructionalText">
    <w:name w:val="Instructional Text"/>
    <w:basedOn w:val="Normal"/>
    <w:link w:val="InstructionalTextChar"/>
    <w:rsid w:val="00BA769B"/>
    <w:pPr>
      <w:keepLines/>
      <w:autoSpaceDE w:val="0"/>
      <w:autoSpaceDN w:val="0"/>
      <w:adjustRightInd w:val="0"/>
      <w:spacing w:before="60" w:line="240" w:lineRule="atLeast"/>
    </w:pPr>
    <w:rPr>
      <w:rFonts w:ascii="Garamond" w:hAnsi="Garamond"/>
      <w:i/>
      <w:iCs/>
      <w:color w:val="0000FF"/>
      <w:sz w:val="24"/>
      <w:szCs w:val="20"/>
    </w:rPr>
  </w:style>
  <w:style w:type="character" w:customStyle="1" w:styleId="InstructionalTextChar">
    <w:name w:val="Instructional Text Char"/>
    <w:basedOn w:val="DefaultParagraphFont"/>
    <w:link w:val="InstructionalText"/>
    <w:rsid w:val="00BA769B"/>
    <w:rPr>
      <w:rFonts w:ascii="Garamond" w:hAnsi="Garamond"/>
      <w:i/>
      <w:iCs/>
      <w:color w:val="0000FF"/>
      <w:sz w:val="24"/>
    </w:rPr>
  </w:style>
  <w:style w:type="paragraph" w:customStyle="1" w:styleId="Code">
    <w:name w:val="Code"/>
    <w:basedOn w:val="Normal"/>
    <w:autoRedefine/>
    <w:qFormat/>
    <w:rsid w:val="0097469D"/>
    <w:pPr>
      <w:tabs>
        <w:tab w:val="left" w:pos="1134"/>
      </w:tabs>
      <w:spacing w:line="300" w:lineRule="auto"/>
      <w:ind w:left="720"/>
    </w:pPr>
    <w:rPr>
      <w:rFonts w:ascii="Courier New" w:eastAsia="MS Mincho" w:hAnsi="Courier New"/>
      <w:sz w:val="18"/>
      <w:szCs w:val="16"/>
      <w:lang w:eastAsia="en-GB"/>
      <w14:shadow w14:blurRad="50800" w14:dist="38100" w14:dir="2700000" w14:sx="100000" w14:sy="100000" w14:kx="0" w14:ky="0" w14:algn="tl">
        <w14:srgbClr w14:val="000000">
          <w14:alpha w14:val="60000"/>
        </w14:srgbClr>
      </w14:shadow>
    </w:rPr>
  </w:style>
  <w:style w:type="character" w:customStyle="1" w:styleId="CPBodyTextChar">
    <w:name w:val="C&amp;P Body Text Char"/>
    <w:link w:val="CPBodyText"/>
    <w:locked/>
    <w:rsid w:val="00BA769B"/>
    <w:rPr>
      <w:rFonts w:ascii="Calibri" w:eastAsia="Calibri" w:hAnsi="Calibri" w:cs="Calibri"/>
      <w:sz w:val="24"/>
      <w:szCs w:val="24"/>
    </w:rPr>
  </w:style>
  <w:style w:type="paragraph" w:customStyle="1" w:styleId="CPBodyText">
    <w:name w:val="C&amp;P Body Text"/>
    <w:basedOn w:val="Normal"/>
    <w:link w:val="CPBodyTextChar"/>
    <w:rsid w:val="00BA769B"/>
    <w:pPr>
      <w:jc w:val="both"/>
    </w:pPr>
    <w:rPr>
      <w:rFonts w:ascii="Calibri" w:eastAsia="Calibri" w:hAnsi="Calibri" w:cs="Calibri"/>
      <w:sz w:val="24"/>
    </w:rPr>
  </w:style>
  <w:style w:type="paragraph" w:customStyle="1" w:styleId="Default">
    <w:name w:val="Default"/>
    <w:link w:val="DefaultChar"/>
    <w:rsid w:val="00BA769B"/>
    <w:pPr>
      <w:autoSpaceDE w:val="0"/>
      <w:autoSpaceDN w:val="0"/>
      <w:adjustRightInd w:val="0"/>
      <w:spacing w:after="120"/>
    </w:pPr>
    <w:rPr>
      <w:color w:val="000000"/>
      <w:sz w:val="24"/>
      <w:szCs w:val="24"/>
    </w:rPr>
  </w:style>
  <w:style w:type="character" w:customStyle="1" w:styleId="DefaultChar">
    <w:name w:val="Default Char"/>
    <w:link w:val="Default"/>
    <w:rsid w:val="00BA769B"/>
    <w:rPr>
      <w:color w:val="000000"/>
      <w:sz w:val="24"/>
      <w:szCs w:val="24"/>
    </w:rPr>
  </w:style>
  <w:style w:type="paragraph" w:customStyle="1" w:styleId="bulletlistparagraph">
    <w:name w:val="bullet list paragraph"/>
    <w:basedOn w:val="Default"/>
    <w:link w:val="bulletlistparagraphChar"/>
    <w:autoRedefine/>
    <w:rsid w:val="00BA769B"/>
    <w:pPr>
      <w:numPr>
        <w:ilvl w:val="1"/>
        <w:numId w:val="10"/>
      </w:numPr>
      <w:contextualSpacing/>
    </w:pPr>
    <w:rPr>
      <w:sz w:val="20"/>
      <w:szCs w:val="20"/>
      <w:lang w:val="x-none"/>
    </w:rPr>
  </w:style>
  <w:style w:type="character" w:customStyle="1" w:styleId="Italic">
    <w:name w:val="Italic"/>
    <w:rsid w:val="00BA769B"/>
    <w:rPr>
      <w:i/>
    </w:rPr>
  </w:style>
  <w:style w:type="paragraph" w:customStyle="1" w:styleId="Calibri10TableFont">
    <w:name w:val="Calibri10 (Table Font)"/>
    <w:basedOn w:val="BodyText"/>
    <w:link w:val="Calibri10TableFontChar"/>
    <w:rsid w:val="00BA769B"/>
    <w:pPr>
      <w:tabs>
        <w:tab w:val="left" w:pos="1134"/>
        <w:tab w:val="left" w:pos="4232"/>
      </w:tabs>
    </w:pPr>
    <w:rPr>
      <w:rFonts w:ascii="Calibri" w:eastAsia="MS Mincho" w:hAnsi="Calibri"/>
      <w:szCs w:val="22"/>
      <w:lang w:val="x-none" w:eastAsia="en-GB"/>
    </w:rPr>
  </w:style>
  <w:style w:type="character" w:customStyle="1" w:styleId="Calibri10TableFontChar">
    <w:name w:val="Calibri10 (Table Font) Char"/>
    <w:link w:val="Calibri10TableFont"/>
    <w:rsid w:val="00BA769B"/>
    <w:rPr>
      <w:rFonts w:ascii="Calibri" w:eastAsia="MS Mincho" w:hAnsi="Calibri"/>
      <w:sz w:val="24"/>
      <w:szCs w:val="22"/>
      <w:lang w:val="x-none" w:eastAsia="en-GB"/>
    </w:rPr>
  </w:style>
  <w:style w:type="character" w:customStyle="1" w:styleId="itxtrst">
    <w:name w:val="itxtrst"/>
    <w:basedOn w:val="DefaultParagraphFont"/>
    <w:rsid w:val="00BA769B"/>
  </w:style>
  <w:style w:type="character" w:customStyle="1" w:styleId="apple-converted-space">
    <w:name w:val="apple-converted-space"/>
    <w:basedOn w:val="DefaultParagraphFont"/>
    <w:rsid w:val="00BA769B"/>
  </w:style>
  <w:style w:type="character" w:customStyle="1" w:styleId="highlight">
    <w:name w:val="highlight"/>
    <w:basedOn w:val="DefaultParagraphFont"/>
    <w:rsid w:val="00BA769B"/>
  </w:style>
  <w:style w:type="paragraph" w:customStyle="1" w:styleId="TableBodyText">
    <w:name w:val="Table Body Text"/>
    <w:basedOn w:val="Normal"/>
    <w:rsid w:val="00BA769B"/>
    <w:pPr>
      <w:spacing w:after="60" w:line="240" w:lineRule="exact"/>
    </w:pPr>
    <w:rPr>
      <w:szCs w:val="20"/>
    </w:rPr>
  </w:style>
  <w:style w:type="paragraph" w:customStyle="1" w:styleId="TableHeader">
    <w:name w:val="TableHeader"/>
    <w:basedOn w:val="TableText0"/>
    <w:autoRedefine/>
    <w:uiPriority w:val="99"/>
    <w:rsid w:val="00BA769B"/>
    <w:pPr>
      <w:keepNext/>
      <w:jc w:val="center"/>
    </w:pPr>
    <w:rPr>
      <w:color w:val="002147"/>
      <w:sz w:val="22"/>
    </w:rPr>
  </w:style>
  <w:style w:type="paragraph" w:styleId="NormalWeb">
    <w:name w:val="Normal (Web)"/>
    <w:basedOn w:val="Normal"/>
    <w:uiPriority w:val="99"/>
    <w:unhideWhenUsed/>
    <w:rsid w:val="00BA769B"/>
    <w:pPr>
      <w:spacing w:before="100" w:beforeAutospacing="1" w:after="100" w:afterAutospacing="1"/>
    </w:pPr>
    <w:rPr>
      <w:sz w:val="24"/>
    </w:rPr>
  </w:style>
  <w:style w:type="character" w:customStyle="1" w:styleId="Heading3Char">
    <w:name w:val="Heading 3 Char"/>
    <w:basedOn w:val="DefaultParagraphFont"/>
    <w:link w:val="Heading3"/>
    <w:rsid w:val="00517959"/>
    <w:rPr>
      <w:rFonts w:cs="Arial"/>
      <w:b/>
      <w:kern w:val="32"/>
      <w:sz w:val="28"/>
      <w:szCs w:val="26"/>
    </w:rPr>
  </w:style>
  <w:style w:type="character" w:customStyle="1" w:styleId="BodyChar">
    <w:name w:val="Body Char"/>
    <w:link w:val="Body"/>
    <w:locked/>
    <w:rsid w:val="00BA769B"/>
    <w:rPr>
      <w:rFonts w:eastAsia="Calibri"/>
    </w:rPr>
  </w:style>
  <w:style w:type="paragraph" w:customStyle="1" w:styleId="Body">
    <w:name w:val="Body"/>
    <w:basedOn w:val="Normal"/>
    <w:link w:val="BodyChar"/>
    <w:rsid w:val="00BA769B"/>
    <w:rPr>
      <w:rFonts w:eastAsia="Calibri"/>
      <w:sz w:val="20"/>
      <w:szCs w:val="20"/>
    </w:rPr>
  </w:style>
  <w:style w:type="paragraph" w:customStyle="1" w:styleId="BodyNumbered3">
    <w:name w:val="Body Numbered 3"/>
    <w:basedOn w:val="Normal"/>
    <w:rsid w:val="00BA769B"/>
    <w:pPr>
      <w:keepNext/>
      <w:keepLines/>
    </w:pPr>
    <w:rPr>
      <w:rFonts w:ascii="Verdana" w:eastAsia="Arial Unicode MS" w:hAnsi="Verdana"/>
      <w:sz w:val="18"/>
    </w:rPr>
  </w:style>
  <w:style w:type="character" w:customStyle="1" w:styleId="Heading1Char">
    <w:name w:val="Heading 1 Char"/>
    <w:basedOn w:val="DefaultParagraphFont"/>
    <w:link w:val="Heading1"/>
    <w:rsid w:val="004D0A6A"/>
    <w:rPr>
      <w:rFonts w:cs="Arial"/>
      <w:b/>
      <w:bCs/>
      <w:kern w:val="32"/>
      <w:sz w:val="36"/>
      <w:szCs w:val="32"/>
    </w:rPr>
  </w:style>
  <w:style w:type="character" w:customStyle="1" w:styleId="Heading2Char">
    <w:name w:val="Heading 2 Char"/>
    <w:basedOn w:val="DefaultParagraphFont"/>
    <w:link w:val="Heading2"/>
    <w:rsid w:val="000B6F82"/>
    <w:rPr>
      <w:rFonts w:cs="Arial"/>
      <w:b/>
      <w:bCs/>
      <w:iCs/>
      <w:kern w:val="32"/>
      <w:sz w:val="32"/>
      <w:szCs w:val="28"/>
    </w:rPr>
  </w:style>
  <w:style w:type="character" w:customStyle="1" w:styleId="Heading4Char">
    <w:name w:val="Heading 4 Char"/>
    <w:basedOn w:val="DefaultParagraphFont"/>
    <w:link w:val="Heading4"/>
    <w:rsid w:val="00EB38B3"/>
    <w:rPr>
      <w:rFonts w:cs="Arial"/>
      <w:b/>
      <w:kern w:val="32"/>
      <w:sz w:val="24"/>
      <w:szCs w:val="28"/>
    </w:rPr>
  </w:style>
  <w:style w:type="character" w:customStyle="1" w:styleId="Heading5Char">
    <w:name w:val="Heading 5 Char"/>
    <w:basedOn w:val="DefaultParagraphFont"/>
    <w:link w:val="Heading5"/>
    <w:rsid w:val="00153A50"/>
    <w:rPr>
      <w:rFonts w:cs="Arial"/>
      <w:b/>
      <w:bCs/>
      <w:iCs/>
      <w:kern w:val="32"/>
      <w:sz w:val="24"/>
      <w:szCs w:val="26"/>
    </w:rPr>
  </w:style>
  <w:style w:type="character" w:customStyle="1" w:styleId="Heading6Char">
    <w:name w:val="Heading 6 Char"/>
    <w:basedOn w:val="DefaultParagraphFont"/>
    <w:link w:val="Heading6"/>
    <w:rsid w:val="00A071BD"/>
    <w:rPr>
      <w:rFonts w:cs="Arial"/>
      <w:b/>
      <w:iCs/>
      <w:kern w:val="32"/>
      <w:sz w:val="22"/>
      <w:szCs w:val="22"/>
    </w:rPr>
  </w:style>
  <w:style w:type="character" w:customStyle="1" w:styleId="Heading7Char">
    <w:name w:val="Heading 7 Char"/>
    <w:basedOn w:val="DefaultParagraphFont"/>
    <w:link w:val="Heading7"/>
    <w:rsid w:val="000B3A23"/>
    <w:rPr>
      <w:rFonts w:cs="Arial"/>
      <w:b/>
      <w:iCs/>
      <w:kern w:val="32"/>
      <w:sz w:val="22"/>
      <w:szCs w:val="24"/>
    </w:rPr>
  </w:style>
  <w:style w:type="character" w:customStyle="1" w:styleId="Heading8Char">
    <w:name w:val="Heading 8 Char"/>
    <w:basedOn w:val="DefaultParagraphFont"/>
    <w:link w:val="Heading8"/>
    <w:rsid w:val="00BA769B"/>
    <w:rPr>
      <w:rFonts w:cs="Arial"/>
      <w:b/>
      <w:i/>
      <w:kern w:val="32"/>
      <w:sz w:val="22"/>
      <w:szCs w:val="24"/>
    </w:rPr>
  </w:style>
  <w:style w:type="character" w:customStyle="1" w:styleId="Heading9Char">
    <w:name w:val="Heading 9 Char"/>
    <w:basedOn w:val="DefaultParagraphFont"/>
    <w:link w:val="Heading9"/>
    <w:rsid w:val="00BA769B"/>
    <w:rPr>
      <w:rFonts w:cs="Arial"/>
      <w:b/>
      <w:kern w:val="32"/>
      <w:sz w:val="22"/>
      <w:szCs w:val="22"/>
    </w:rPr>
  </w:style>
  <w:style w:type="character" w:customStyle="1" w:styleId="HeaderChar">
    <w:name w:val="Header Char"/>
    <w:aliases w:val="Header style Char"/>
    <w:basedOn w:val="DefaultParagraphFont"/>
    <w:link w:val="Header"/>
    <w:rsid w:val="00BA769B"/>
  </w:style>
  <w:style w:type="character" w:customStyle="1" w:styleId="SubtitleChar">
    <w:name w:val="Subtitle Char"/>
    <w:basedOn w:val="DefaultParagraphFont"/>
    <w:link w:val="Subtitle"/>
    <w:rsid w:val="00BA769B"/>
    <w:rPr>
      <w:rFonts w:ascii="Arial" w:hAnsi="Arial" w:cs="Arial"/>
      <w:sz w:val="24"/>
      <w:szCs w:val="24"/>
    </w:rPr>
  </w:style>
  <w:style w:type="paragraph" w:customStyle="1" w:styleId="BlankFooter">
    <w:name w:val="Blank Footer"/>
    <w:semiHidden/>
    <w:rsid w:val="00BA769B"/>
    <w:pPr>
      <w:spacing w:before="60" w:after="60" w:line="300" w:lineRule="auto"/>
    </w:pPr>
    <w:rPr>
      <w:rFonts w:ascii="Helvetica" w:eastAsia="MS Mincho" w:hAnsi="Helvetica"/>
      <w:lang w:val="en-GB" w:eastAsia="en-GB"/>
    </w:rPr>
  </w:style>
  <w:style w:type="paragraph" w:customStyle="1" w:styleId="BlankHeader">
    <w:name w:val="Blank Header"/>
    <w:semiHidden/>
    <w:rsid w:val="00BA769B"/>
    <w:pPr>
      <w:spacing w:before="60" w:after="60" w:line="300" w:lineRule="auto"/>
    </w:pPr>
    <w:rPr>
      <w:rFonts w:ascii="Helvetica" w:eastAsia="MS Mincho" w:hAnsi="Helvetica"/>
      <w:szCs w:val="24"/>
      <w:lang w:val="en-GB" w:eastAsia="en-GB"/>
    </w:rPr>
  </w:style>
  <w:style w:type="paragraph" w:customStyle="1" w:styleId="CompanyAddress">
    <w:name w:val="Company Address"/>
    <w:semiHidden/>
    <w:rsid w:val="00BA769B"/>
    <w:pPr>
      <w:spacing w:before="120" w:after="900" w:line="480" w:lineRule="auto"/>
      <w:ind w:left="567" w:right="567"/>
      <w:contextualSpacing/>
      <w:jc w:val="center"/>
    </w:pPr>
    <w:rPr>
      <w:rFonts w:ascii="Arial" w:eastAsia="MS Mincho" w:hAnsi="Arial" w:cs="Tahoma"/>
      <w:i/>
      <w:sz w:val="16"/>
      <w:szCs w:val="16"/>
      <w:lang w:val="en-GB" w:eastAsia="en-GB"/>
    </w:rPr>
  </w:style>
  <w:style w:type="paragraph" w:customStyle="1" w:styleId="Disclaimer">
    <w:name w:val="Disclaimer"/>
    <w:rsid w:val="00BA769B"/>
    <w:pPr>
      <w:spacing w:before="60" w:after="60" w:line="300" w:lineRule="auto"/>
      <w:ind w:left="567" w:right="1134"/>
    </w:pPr>
    <w:rPr>
      <w:rFonts w:ascii="Arial" w:eastAsia="MS Mincho" w:hAnsi="Arial"/>
      <w:sz w:val="16"/>
      <w:lang w:eastAsia="en-GB"/>
    </w:rPr>
  </w:style>
  <w:style w:type="character" w:customStyle="1" w:styleId="Bold">
    <w:name w:val="Bold"/>
    <w:rsid w:val="00BA769B"/>
    <w:rPr>
      <w:b/>
    </w:rPr>
  </w:style>
  <w:style w:type="paragraph" w:customStyle="1" w:styleId="BulletedList">
    <w:name w:val="Bulleted List"/>
    <w:rsid w:val="00BA769B"/>
    <w:pPr>
      <w:numPr>
        <w:numId w:val="11"/>
      </w:numPr>
      <w:spacing w:before="60" w:after="60" w:line="300" w:lineRule="auto"/>
    </w:pPr>
    <w:rPr>
      <w:rFonts w:ascii="Helvetica" w:eastAsia="MS Mincho" w:hAnsi="Helvetica"/>
      <w:lang w:val="en-GB" w:eastAsia="en-GB"/>
    </w:rPr>
  </w:style>
  <w:style w:type="paragraph" w:customStyle="1" w:styleId="VersionNumber">
    <w:name w:val="Version Number"/>
    <w:semiHidden/>
    <w:rsid w:val="00BA769B"/>
    <w:pPr>
      <w:spacing w:before="160" w:after="60"/>
      <w:jc w:val="right"/>
    </w:pPr>
    <w:rPr>
      <w:rFonts w:ascii="Helvetica" w:eastAsia="MS Mincho" w:hAnsi="Helvetica"/>
      <w:color w:val="003366"/>
      <w:szCs w:val="24"/>
      <w:lang w:val="en-GB" w:eastAsia="en-GB"/>
    </w:rPr>
  </w:style>
  <w:style w:type="character" w:customStyle="1" w:styleId="NoteChar">
    <w:name w:val="Note Char"/>
    <w:link w:val="Note"/>
    <w:rsid w:val="00BA769B"/>
    <w:rPr>
      <w:rFonts w:ascii="Arial" w:eastAsia="MS Mincho" w:hAnsi="Arial"/>
      <w:shd w:val="clear" w:color="auto" w:fill="E0E0E0"/>
      <w:lang w:eastAsia="en-GB"/>
    </w:rPr>
  </w:style>
  <w:style w:type="paragraph" w:customStyle="1" w:styleId="Note">
    <w:name w:val="Note"/>
    <w:basedOn w:val="Normal"/>
    <w:next w:val="Normal"/>
    <w:link w:val="NoteChar"/>
    <w:rsid w:val="00BA769B"/>
    <w:pPr>
      <w:numPr>
        <w:numId w:val="14"/>
      </w:numPr>
      <w:pBdr>
        <w:top w:val="single" w:sz="4" w:space="2" w:color="auto"/>
        <w:bottom w:val="single" w:sz="4" w:space="2" w:color="auto"/>
      </w:pBdr>
      <w:shd w:val="clear" w:color="auto" w:fill="E0E0E0"/>
      <w:tabs>
        <w:tab w:val="left" w:pos="1134"/>
      </w:tabs>
      <w:spacing w:before="240" w:after="240" w:line="300" w:lineRule="auto"/>
    </w:pPr>
    <w:rPr>
      <w:rFonts w:ascii="Arial" w:eastAsia="MS Mincho" w:hAnsi="Arial"/>
      <w:sz w:val="20"/>
      <w:szCs w:val="20"/>
      <w:lang w:eastAsia="en-GB"/>
    </w:rPr>
  </w:style>
  <w:style w:type="paragraph" w:customStyle="1" w:styleId="FPProductLogo">
    <w:name w:val="FP Product Logo"/>
    <w:semiHidden/>
    <w:rsid w:val="00BA769B"/>
    <w:pPr>
      <w:spacing w:before="100"/>
      <w:jc w:val="right"/>
    </w:pPr>
    <w:rPr>
      <w:rFonts w:ascii="Helvetica" w:eastAsia="MS Mincho" w:hAnsi="Helvetica"/>
      <w:sz w:val="24"/>
      <w:szCs w:val="24"/>
      <w:lang w:val="en-GB" w:eastAsia="en-GB"/>
    </w:rPr>
  </w:style>
  <w:style w:type="paragraph" w:customStyle="1" w:styleId="FPProductPicture">
    <w:name w:val="FP Product Picture"/>
    <w:next w:val="FPProductLogo"/>
    <w:semiHidden/>
    <w:rsid w:val="00BA769B"/>
    <w:pPr>
      <w:jc w:val="right"/>
    </w:pPr>
    <w:rPr>
      <w:rFonts w:ascii="Helvetica" w:eastAsia="MS Mincho" w:hAnsi="Helvetica"/>
      <w:sz w:val="24"/>
      <w:szCs w:val="24"/>
      <w:lang w:val="en-GB" w:eastAsia="en-GB"/>
    </w:rPr>
  </w:style>
  <w:style w:type="paragraph" w:styleId="Index1">
    <w:name w:val="index 1"/>
    <w:basedOn w:val="Normal"/>
    <w:next w:val="Normal"/>
    <w:autoRedefine/>
    <w:rsid w:val="00BA769B"/>
    <w:pPr>
      <w:spacing w:line="300" w:lineRule="auto"/>
      <w:ind w:left="200" w:hanging="200"/>
    </w:pPr>
    <w:rPr>
      <w:rFonts w:ascii="Arial" w:eastAsia="MS Mincho" w:hAnsi="Arial"/>
      <w:sz w:val="20"/>
      <w:szCs w:val="20"/>
      <w:lang w:eastAsia="en-GB"/>
    </w:rPr>
  </w:style>
  <w:style w:type="paragraph" w:customStyle="1" w:styleId="NumberedList">
    <w:name w:val="Numbered List"/>
    <w:rsid w:val="00BA769B"/>
    <w:pPr>
      <w:tabs>
        <w:tab w:val="left" w:pos="1134"/>
      </w:tabs>
      <w:spacing w:before="120" w:after="120" w:line="300" w:lineRule="auto"/>
      <w:ind w:left="1134" w:hanging="567"/>
    </w:pPr>
    <w:rPr>
      <w:rFonts w:ascii="Helvetica" w:eastAsia="MS Mincho" w:hAnsi="Helvetica"/>
      <w:lang w:eastAsia="en-GB"/>
    </w:rPr>
  </w:style>
  <w:style w:type="paragraph" w:customStyle="1" w:styleId="Appendix">
    <w:name w:val="Appendix"/>
    <w:next w:val="Normal"/>
    <w:semiHidden/>
    <w:rsid w:val="00BA769B"/>
    <w:pPr>
      <w:keepNext/>
      <w:pageBreakBefore/>
      <w:numPr>
        <w:numId w:val="12"/>
      </w:numPr>
      <w:tabs>
        <w:tab w:val="left" w:pos="1134"/>
      </w:tabs>
      <w:spacing w:before="60" w:after="240" w:line="300" w:lineRule="auto"/>
    </w:pPr>
    <w:rPr>
      <w:rFonts w:ascii="Helvetica" w:eastAsia="MS Mincho" w:hAnsi="Helvetica" w:cs="Arial"/>
      <w:b/>
      <w:bCs/>
      <w:color w:val="98968A"/>
      <w:kern w:val="32"/>
      <w:sz w:val="48"/>
      <w:szCs w:val="48"/>
      <w:lang w:val="en-GB" w:eastAsia="en-GB"/>
    </w:rPr>
  </w:style>
  <w:style w:type="paragraph" w:customStyle="1" w:styleId="BulletedList2">
    <w:name w:val="Bulleted List 2"/>
    <w:rsid w:val="00BA769B"/>
    <w:pPr>
      <w:numPr>
        <w:numId w:val="13"/>
      </w:numPr>
      <w:tabs>
        <w:tab w:val="left" w:pos="1701"/>
      </w:tabs>
      <w:spacing w:before="60" w:after="60" w:line="300" w:lineRule="auto"/>
    </w:pPr>
    <w:rPr>
      <w:rFonts w:ascii="Helvetica" w:hAnsi="Helvetica"/>
      <w:lang w:eastAsia="en-GB"/>
    </w:rPr>
  </w:style>
  <w:style w:type="paragraph" w:customStyle="1" w:styleId="Comments">
    <w:name w:val="Comments"/>
    <w:rsid w:val="00BA769B"/>
    <w:pPr>
      <w:pBdr>
        <w:top w:val="single" w:sz="4" w:space="1" w:color="282282"/>
        <w:left w:val="single" w:sz="4" w:space="4" w:color="282282"/>
        <w:bottom w:val="single" w:sz="4" w:space="1" w:color="282282"/>
        <w:right w:val="single" w:sz="4" w:space="4" w:color="282282"/>
      </w:pBdr>
      <w:shd w:val="clear" w:color="auto" w:fill="EAEAEA"/>
      <w:spacing w:before="120" w:after="120" w:line="300" w:lineRule="auto"/>
      <w:ind w:left="113"/>
    </w:pPr>
    <w:rPr>
      <w:rFonts w:ascii="Helvetica" w:eastAsia="MS Mincho" w:hAnsi="Helvetica"/>
      <w:color w:val="282282"/>
      <w:lang w:eastAsia="en-GB"/>
    </w:rPr>
  </w:style>
  <w:style w:type="paragraph" w:customStyle="1" w:styleId="BulletedList3">
    <w:name w:val="Bulleted List 3"/>
    <w:rsid w:val="00BA769B"/>
    <w:pPr>
      <w:tabs>
        <w:tab w:val="num" w:pos="1800"/>
        <w:tab w:val="left" w:pos="2268"/>
      </w:tabs>
      <w:snapToGrid w:val="0"/>
      <w:spacing w:before="60" w:after="60" w:line="300" w:lineRule="auto"/>
      <w:ind w:left="2268" w:hanging="567"/>
    </w:pPr>
    <w:rPr>
      <w:rFonts w:ascii="Helvetica" w:eastAsia="MS PGothic" w:hAnsi="Helvetica"/>
      <w:lang w:eastAsia="en-GB"/>
    </w:rPr>
  </w:style>
  <w:style w:type="paragraph" w:customStyle="1" w:styleId="DocumentVersion">
    <w:name w:val="Document Version"/>
    <w:basedOn w:val="VersionNumber"/>
    <w:semiHidden/>
    <w:rsid w:val="00BA769B"/>
    <w:rPr>
      <w:color w:val="AD052E"/>
      <w:szCs w:val="20"/>
      <w:lang w:val="en-US"/>
    </w:rPr>
  </w:style>
  <w:style w:type="paragraph" w:customStyle="1" w:styleId="BalloonText1">
    <w:name w:val="Balloon Text1"/>
    <w:basedOn w:val="Normal"/>
    <w:semiHidden/>
    <w:rsid w:val="00BA769B"/>
    <w:pPr>
      <w:tabs>
        <w:tab w:val="left" w:pos="1134"/>
      </w:tabs>
      <w:spacing w:line="300" w:lineRule="auto"/>
    </w:pPr>
    <w:rPr>
      <w:rFonts w:ascii="Tahoma" w:eastAsia="MS Mincho" w:hAnsi="Tahoma" w:cs="Tahoma"/>
      <w:sz w:val="16"/>
      <w:szCs w:val="16"/>
      <w:lang w:eastAsia="en-GB"/>
    </w:rPr>
  </w:style>
  <w:style w:type="paragraph" w:styleId="HTMLPreformatted">
    <w:name w:val="HTML Preformatted"/>
    <w:basedOn w:val="Normal"/>
    <w:link w:val="HTMLPreformattedChar"/>
    <w:rsid w:val="00BA76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Courier New" w:hAnsi="Arial Unicode MS" w:cs="Courier New"/>
      <w:sz w:val="20"/>
      <w:szCs w:val="20"/>
    </w:rPr>
  </w:style>
  <w:style w:type="character" w:customStyle="1" w:styleId="HTMLPreformattedChar">
    <w:name w:val="HTML Preformatted Char"/>
    <w:basedOn w:val="DefaultParagraphFont"/>
    <w:link w:val="HTMLPreformatted"/>
    <w:rsid w:val="00BA769B"/>
    <w:rPr>
      <w:rFonts w:ascii="Arial Unicode MS" w:eastAsia="Courier New" w:hAnsi="Arial Unicode MS" w:cs="Courier New"/>
    </w:rPr>
  </w:style>
  <w:style w:type="character" w:styleId="HTMLCode">
    <w:name w:val="HTML Code"/>
    <w:rsid w:val="00BA769B"/>
    <w:rPr>
      <w:rFonts w:ascii="Arial Unicode MS" w:eastAsia="Courier New" w:hAnsi="Arial Unicode MS" w:cs="Courier New"/>
      <w:sz w:val="20"/>
      <w:szCs w:val="20"/>
    </w:rPr>
  </w:style>
  <w:style w:type="paragraph" w:styleId="TableofFigures">
    <w:name w:val="table of figures"/>
    <w:basedOn w:val="Normal"/>
    <w:next w:val="Normal"/>
    <w:uiPriority w:val="99"/>
    <w:rsid w:val="00280769"/>
    <w:pPr>
      <w:tabs>
        <w:tab w:val="right" w:leader="dot" w:pos="9360"/>
      </w:tabs>
      <w:spacing w:before="60" w:after="60"/>
    </w:pPr>
    <w:rPr>
      <w:rFonts w:ascii="Arial Bold" w:eastAsia="MS Mincho" w:hAnsi="Arial Bold"/>
      <w:b/>
      <w:iCs/>
      <w:sz w:val="24"/>
      <w:szCs w:val="20"/>
      <w:lang w:eastAsia="en-GB"/>
    </w:rPr>
  </w:style>
  <w:style w:type="character" w:customStyle="1" w:styleId="HTMLCode1">
    <w:name w:val="HTML Code1"/>
    <w:rsid w:val="00BA769B"/>
    <w:rPr>
      <w:rFonts w:ascii="Courier New" w:eastAsia="MS Mincho" w:hAnsi="Courier New" w:cs="Courier New"/>
      <w:color w:val="333333"/>
      <w:sz w:val="18"/>
      <w:szCs w:val="18"/>
    </w:rPr>
  </w:style>
  <w:style w:type="paragraph" w:customStyle="1" w:styleId="Question">
    <w:name w:val="Question"/>
    <w:basedOn w:val="Normal"/>
    <w:next w:val="Normal"/>
    <w:rsid w:val="00BA769B"/>
    <w:pPr>
      <w:numPr>
        <w:numId w:val="15"/>
      </w:numPr>
      <w:pBdr>
        <w:top w:val="single" w:sz="4" w:space="1" w:color="auto"/>
        <w:bottom w:val="single" w:sz="4" w:space="1" w:color="auto"/>
      </w:pBdr>
      <w:tabs>
        <w:tab w:val="left" w:pos="1134"/>
      </w:tabs>
      <w:spacing w:after="240" w:line="300" w:lineRule="auto"/>
    </w:pPr>
    <w:rPr>
      <w:rFonts w:ascii="Arial" w:eastAsia="MS Mincho" w:hAnsi="Arial"/>
      <w:i/>
      <w:color w:val="FF6600"/>
      <w:sz w:val="18"/>
      <w:szCs w:val="18"/>
      <w:lang w:eastAsia="en-GB"/>
    </w:rPr>
  </w:style>
  <w:style w:type="paragraph" w:customStyle="1" w:styleId="HeadingB">
    <w:name w:val="Heading B"/>
    <w:basedOn w:val="Heading2"/>
    <w:rsid w:val="00BA769B"/>
    <w:pPr>
      <w:numPr>
        <w:ilvl w:val="0"/>
      </w:numPr>
      <w:pBdr>
        <w:top w:val="single" w:sz="6" w:space="1" w:color="auto"/>
      </w:pBdr>
      <w:tabs>
        <w:tab w:val="clear" w:pos="900"/>
        <w:tab w:val="num" w:pos="360"/>
        <w:tab w:val="num" w:pos="504"/>
        <w:tab w:val="num" w:pos="1134"/>
      </w:tabs>
      <w:overflowPunct w:val="0"/>
      <w:spacing w:before="425" w:after="113"/>
      <w:ind w:left="144" w:hanging="1134"/>
      <w:textAlignment w:val="baseline"/>
      <w:outlineLvl w:val="9"/>
    </w:pPr>
    <w:rPr>
      <w:rFonts w:eastAsia="MS Mincho" w:cs="Times New Roman"/>
      <w:bCs w:val="0"/>
      <w:iCs w:val="0"/>
      <w:snapToGrid w:val="0"/>
      <w:color w:val="000080"/>
      <w:kern w:val="0"/>
      <w:szCs w:val="20"/>
    </w:rPr>
  </w:style>
  <w:style w:type="paragraph" w:customStyle="1" w:styleId="Table-Text">
    <w:name w:val="Table - Text"/>
    <w:basedOn w:val="Normal"/>
    <w:autoRedefine/>
    <w:qFormat/>
    <w:rsid w:val="00EE2DF0"/>
    <w:pPr>
      <w:suppressAutoHyphens/>
      <w:spacing w:before="60" w:after="60"/>
    </w:pPr>
    <w:rPr>
      <w:rFonts w:eastAsia="Times"/>
      <w:sz w:val="20"/>
      <w:szCs w:val="22"/>
    </w:rPr>
  </w:style>
  <w:style w:type="paragraph" w:customStyle="1" w:styleId="Instructions">
    <w:name w:val="Instructions"/>
    <w:rsid w:val="00BA769B"/>
    <w:pPr>
      <w:spacing w:before="120" w:after="120"/>
      <w:ind w:left="288"/>
    </w:pPr>
    <w:rPr>
      <w:rFonts w:ascii="Arial" w:eastAsia="MS Mincho" w:hAnsi="Arial"/>
      <w:i/>
      <w:color w:val="333399"/>
      <w:lang w:eastAsia="en-GB"/>
    </w:rPr>
  </w:style>
  <w:style w:type="character" w:styleId="Strong">
    <w:name w:val="Strong"/>
    <w:qFormat/>
    <w:rsid w:val="00BA769B"/>
    <w:rPr>
      <w:b/>
      <w:bCs/>
    </w:rPr>
  </w:style>
  <w:style w:type="paragraph" w:customStyle="1" w:styleId="AppHeading1">
    <w:name w:val="AppHeading 1"/>
    <w:aliases w:val="A1"/>
    <w:basedOn w:val="Normal"/>
    <w:next w:val="Normal"/>
    <w:autoRedefine/>
    <w:rsid w:val="00BA769B"/>
    <w:pPr>
      <w:keepNext/>
      <w:numPr>
        <w:numId w:val="16"/>
      </w:numPr>
      <w:autoSpaceDE w:val="0"/>
      <w:autoSpaceDN w:val="0"/>
      <w:adjustRightInd w:val="0"/>
      <w:spacing w:before="360"/>
      <w:outlineLvl w:val="0"/>
    </w:pPr>
    <w:rPr>
      <w:rFonts w:ascii="Arial Bold" w:hAnsi="Arial Bold"/>
      <w:b/>
      <w:color w:val="0000FF"/>
      <w:sz w:val="36"/>
      <w:szCs w:val="20"/>
    </w:rPr>
  </w:style>
  <w:style w:type="paragraph" w:customStyle="1" w:styleId="AppHeading2">
    <w:name w:val="AppHeading 2"/>
    <w:aliases w:val="A2"/>
    <w:basedOn w:val="Normal"/>
    <w:next w:val="Normal"/>
    <w:autoRedefine/>
    <w:rsid w:val="00BA769B"/>
    <w:pPr>
      <w:keepNext/>
      <w:numPr>
        <w:ilvl w:val="1"/>
        <w:numId w:val="16"/>
      </w:numPr>
      <w:autoSpaceDE w:val="0"/>
      <w:autoSpaceDN w:val="0"/>
      <w:adjustRightInd w:val="0"/>
      <w:spacing w:before="240"/>
      <w:outlineLvl w:val="1"/>
    </w:pPr>
    <w:rPr>
      <w:rFonts w:ascii="Arial Bold" w:hAnsi="Arial Bold"/>
      <w:b/>
      <w:color w:val="0000FF"/>
      <w:sz w:val="32"/>
      <w:szCs w:val="20"/>
    </w:rPr>
  </w:style>
  <w:style w:type="paragraph" w:customStyle="1" w:styleId="AppHeading4">
    <w:name w:val="AppHeading 4"/>
    <w:aliases w:val="A4"/>
    <w:basedOn w:val="Normal"/>
    <w:next w:val="Normal"/>
    <w:autoRedefine/>
    <w:rsid w:val="00BA769B"/>
    <w:pPr>
      <w:numPr>
        <w:ilvl w:val="3"/>
        <w:numId w:val="16"/>
      </w:numPr>
      <w:autoSpaceDE w:val="0"/>
      <w:autoSpaceDN w:val="0"/>
      <w:adjustRightInd w:val="0"/>
      <w:outlineLvl w:val="3"/>
    </w:pPr>
    <w:rPr>
      <w:rFonts w:ascii="Arial Bold" w:hAnsi="Arial Bold"/>
      <w:b/>
      <w:color w:val="0000FF"/>
      <w:sz w:val="26"/>
      <w:szCs w:val="20"/>
    </w:rPr>
  </w:style>
  <w:style w:type="paragraph" w:customStyle="1" w:styleId="TableHeaderText">
    <w:name w:val="Table Header Text"/>
    <w:basedOn w:val="Normal"/>
    <w:link w:val="TableHeaderTextChar"/>
    <w:autoRedefine/>
    <w:qFormat/>
    <w:rsid w:val="004D0A6A"/>
    <w:pPr>
      <w:spacing w:before="100"/>
      <w:jc w:val="center"/>
    </w:pPr>
    <w:rPr>
      <w:b/>
      <w:sz w:val="24"/>
      <w:szCs w:val="20"/>
    </w:rPr>
  </w:style>
  <w:style w:type="character" w:customStyle="1" w:styleId="TableHeaderTextChar">
    <w:name w:val="Table Header Text Char"/>
    <w:link w:val="TableHeaderText"/>
    <w:rsid w:val="004D0A6A"/>
    <w:rPr>
      <w:b/>
      <w:sz w:val="24"/>
    </w:rPr>
  </w:style>
  <w:style w:type="paragraph" w:customStyle="1" w:styleId="TableSpacer">
    <w:name w:val="Table Spacer"/>
    <w:basedOn w:val="BodyText"/>
    <w:link w:val="TableSpacerChar"/>
    <w:rsid w:val="00BA769B"/>
    <w:pPr>
      <w:autoSpaceDE w:val="0"/>
      <w:autoSpaceDN w:val="0"/>
      <w:adjustRightInd w:val="0"/>
      <w:spacing w:before="60" w:after="60"/>
      <w:ind w:left="360"/>
    </w:pPr>
    <w:rPr>
      <w:rFonts w:eastAsia="MS Mincho"/>
      <w:iCs/>
      <w:sz w:val="16"/>
      <w:szCs w:val="22"/>
      <w:lang w:val="x-none" w:eastAsia="en-GB"/>
    </w:rPr>
  </w:style>
  <w:style w:type="character" w:customStyle="1" w:styleId="TableSpacerChar">
    <w:name w:val="Table Spacer Char"/>
    <w:link w:val="TableSpacer"/>
    <w:rsid w:val="00BA769B"/>
    <w:rPr>
      <w:rFonts w:eastAsia="MS Mincho"/>
      <w:iCs/>
      <w:sz w:val="16"/>
      <w:szCs w:val="22"/>
      <w:lang w:val="x-none" w:eastAsia="en-GB"/>
    </w:rPr>
  </w:style>
  <w:style w:type="paragraph" w:customStyle="1" w:styleId="Note1">
    <w:name w:val="Note 1"/>
    <w:basedOn w:val="BodyText"/>
    <w:uiPriority w:val="99"/>
    <w:rsid w:val="00BA769B"/>
    <w:pPr>
      <w:tabs>
        <w:tab w:val="num" w:pos="720"/>
        <w:tab w:val="num" w:pos="900"/>
      </w:tabs>
      <w:autoSpaceDE w:val="0"/>
      <w:autoSpaceDN w:val="0"/>
      <w:adjustRightInd w:val="0"/>
      <w:ind w:left="720" w:hanging="360"/>
    </w:pPr>
    <w:rPr>
      <w:i/>
      <w:iCs/>
      <w:sz w:val="22"/>
      <w:szCs w:val="22"/>
    </w:rPr>
  </w:style>
  <w:style w:type="character" w:customStyle="1" w:styleId="CoverTitleInstructionsChar">
    <w:name w:val="Cover Title Instructions Char"/>
    <w:link w:val="CoverTitleInstructions"/>
    <w:uiPriority w:val="99"/>
    <w:rsid w:val="00BA769B"/>
    <w:rPr>
      <w:i/>
      <w:iCs/>
      <w:color w:val="0000FF"/>
      <w:sz w:val="24"/>
      <w:szCs w:val="28"/>
    </w:rPr>
  </w:style>
  <w:style w:type="table" w:customStyle="1" w:styleId="SDDTableStyle">
    <w:name w:val="SDD Table Style"/>
    <w:basedOn w:val="TableNormal"/>
    <w:rsid w:val="00BA769B"/>
    <w:pPr>
      <w:spacing w:before="100" w:beforeAutospacing="1" w:after="100" w:afterAutospacing="1"/>
    </w:p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Pr>
    <w:tblStylePr w:type="firstRow">
      <w:rPr>
        <w:b/>
        <w:color w:val="FFFFFF"/>
      </w:rPr>
      <w:tblPr/>
      <w:trPr>
        <w:tblHeader/>
      </w:trPr>
      <w:tcPr>
        <w:shd w:val="clear" w:color="auto" w:fill="4F81BD"/>
      </w:tcPr>
    </w:tblStylePr>
  </w:style>
  <w:style w:type="character" w:customStyle="1" w:styleId="bulletlistparagraphChar">
    <w:name w:val="bullet list paragraph Char"/>
    <w:link w:val="bulletlistparagraph"/>
    <w:rsid w:val="00BA769B"/>
    <w:rPr>
      <w:color w:val="000000"/>
      <w:lang w:val="x-none"/>
    </w:rPr>
  </w:style>
  <w:style w:type="table" w:customStyle="1" w:styleId="TableGrid1">
    <w:name w:val="Table Grid1"/>
    <w:basedOn w:val="TableNormal"/>
    <w:next w:val="TableGrid"/>
    <w:uiPriority w:val="59"/>
    <w:rsid w:val="00BA769B"/>
    <w:pPr>
      <w:spacing w:after="120"/>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BA769B"/>
    <w:pPr>
      <w:spacing w:after="120"/>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BA769B"/>
    <w:pPr>
      <w:spacing w:after="120"/>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BA769B"/>
    <w:pPr>
      <w:spacing w:after="120"/>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BA769B"/>
    <w:pPr>
      <w:spacing w:after="120"/>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Heading4">
    <w:name w:val="Numbered Heading 4"/>
    <w:basedOn w:val="Heading3"/>
    <w:link w:val="NumberedHeading4Char"/>
    <w:rsid w:val="00BA769B"/>
    <w:pPr>
      <w:keepLines/>
      <w:numPr>
        <w:ilvl w:val="0"/>
      </w:numPr>
      <w:tabs>
        <w:tab w:val="clear" w:pos="1080"/>
        <w:tab w:val="num" w:pos="1260"/>
        <w:tab w:val="left" w:pos="1530"/>
        <w:tab w:val="right" w:pos="8640"/>
      </w:tabs>
      <w:autoSpaceDE/>
      <w:autoSpaceDN/>
      <w:adjustRightInd/>
      <w:ind w:left="1188" w:hanging="648"/>
    </w:pPr>
    <w:rPr>
      <w:rFonts w:cs="Times New Roman"/>
      <w:bCs/>
      <w:iCs/>
      <w:lang w:val="x-none"/>
    </w:rPr>
  </w:style>
  <w:style w:type="character" w:customStyle="1" w:styleId="NumberedHeading4Char">
    <w:name w:val="Numbered Heading 4 Char"/>
    <w:link w:val="NumberedHeading4"/>
    <w:rsid w:val="00BA769B"/>
    <w:rPr>
      <w:b/>
      <w:bCs/>
      <w:iCs/>
      <w:kern w:val="32"/>
      <w:sz w:val="28"/>
      <w:szCs w:val="26"/>
      <w:lang w:val="x-none"/>
    </w:rPr>
  </w:style>
  <w:style w:type="numbering" w:styleId="111111">
    <w:name w:val="Outline List 2"/>
    <w:basedOn w:val="NoList"/>
    <w:uiPriority w:val="99"/>
    <w:rsid w:val="00BA769B"/>
    <w:pPr>
      <w:numPr>
        <w:numId w:val="18"/>
      </w:numPr>
    </w:pPr>
  </w:style>
  <w:style w:type="table" w:customStyle="1" w:styleId="TableGrid6">
    <w:name w:val="Table Grid6"/>
    <w:basedOn w:val="TableNormal"/>
    <w:next w:val="TableGrid"/>
    <w:uiPriority w:val="59"/>
    <w:rsid w:val="00BA769B"/>
    <w:pPr>
      <w:spacing w:after="120"/>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59"/>
    <w:rsid w:val="00BA769B"/>
    <w:pPr>
      <w:spacing w:after="120"/>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aption">
    <w:name w:val="Table Caption"/>
    <w:basedOn w:val="Normal"/>
    <w:next w:val="Normal"/>
    <w:link w:val="TableCaptionChar"/>
    <w:uiPriority w:val="99"/>
    <w:rsid w:val="00BA769B"/>
    <w:pPr>
      <w:spacing w:before="240"/>
      <w:ind w:left="720"/>
    </w:pPr>
    <w:rPr>
      <w:b/>
      <w:color w:val="000000"/>
      <w:sz w:val="20"/>
      <w:szCs w:val="20"/>
      <w:lang w:val="x-none"/>
    </w:rPr>
  </w:style>
  <w:style w:type="paragraph" w:customStyle="1" w:styleId="xl72">
    <w:name w:val="xl72"/>
    <w:basedOn w:val="Normal"/>
    <w:link w:val="xl72Char"/>
    <w:uiPriority w:val="99"/>
    <w:rsid w:val="00BA769B"/>
    <w:pPr>
      <w:pBdr>
        <w:top w:val="single" w:sz="4" w:space="0" w:color="auto"/>
        <w:left w:val="single" w:sz="4" w:space="0" w:color="auto"/>
        <w:bottom w:val="single" w:sz="4" w:space="0" w:color="auto"/>
        <w:right w:val="single" w:sz="4" w:space="0" w:color="auto"/>
      </w:pBdr>
      <w:shd w:val="clear" w:color="4F81BD" w:fill="4F81BD"/>
      <w:spacing w:before="100" w:beforeAutospacing="1" w:after="100" w:afterAutospacing="1"/>
      <w:textAlignment w:val="center"/>
    </w:pPr>
    <w:rPr>
      <w:b/>
      <w:bCs/>
      <w:sz w:val="20"/>
      <w:szCs w:val="20"/>
      <w:lang w:val="x-none"/>
    </w:rPr>
  </w:style>
  <w:style w:type="character" w:customStyle="1" w:styleId="xl72Char">
    <w:name w:val="xl72 Char"/>
    <w:link w:val="xl72"/>
    <w:uiPriority w:val="99"/>
    <w:rsid w:val="00BA769B"/>
    <w:rPr>
      <w:b/>
      <w:bCs/>
      <w:shd w:val="clear" w:color="4F81BD" w:fill="4F81BD"/>
      <w:lang w:val="x-none"/>
    </w:rPr>
  </w:style>
  <w:style w:type="character" w:customStyle="1" w:styleId="TableCaptionChar">
    <w:name w:val="Table Caption Char"/>
    <w:link w:val="TableCaption"/>
    <w:uiPriority w:val="99"/>
    <w:rsid w:val="00BA769B"/>
    <w:rPr>
      <w:b/>
      <w:color w:val="000000"/>
      <w:lang w:val="x-none"/>
    </w:rPr>
  </w:style>
  <w:style w:type="paragraph" w:styleId="DocumentMap">
    <w:name w:val="Document Map"/>
    <w:basedOn w:val="Normal"/>
    <w:link w:val="DocumentMapChar"/>
    <w:rsid w:val="00BA769B"/>
    <w:rPr>
      <w:rFonts w:ascii="Tahoma" w:hAnsi="Tahoma"/>
      <w:sz w:val="16"/>
      <w:szCs w:val="16"/>
      <w:lang w:val="x-none"/>
    </w:rPr>
  </w:style>
  <w:style w:type="character" w:customStyle="1" w:styleId="DocumentMapChar">
    <w:name w:val="Document Map Char"/>
    <w:basedOn w:val="DefaultParagraphFont"/>
    <w:link w:val="DocumentMap"/>
    <w:rsid w:val="00BA769B"/>
    <w:rPr>
      <w:rFonts w:ascii="Tahoma" w:hAnsi="Tahoma"/>
      <w:sz w:val="16"/>
      <w:szCs w:val="16"/>
      <w:lang w:val="x-none"/>
    </w:rPr>
  </w:style>
  <w:style w:type="paragraph" w:styleId="Revision">
    <w:name w:val="Revision"/>
    <w:hidden/>
    <w:uiPriority w:val="99"/>
    <w:semiHidden/>
    <w:rsid w:val="00BA769B"/>
    <w:rPr>
      <w:sz w:val="22"/>
      <w:szCs w:val="24"/>
    </w:rPr>
  </w:style>
  <w:style w:type="paragraph" w:customStyle="1" w:styleId="NORMAL2">
    <w:name w:val="NORMAL 2"/>
    <w:basedOn w:val="Normal"/>
    <w:rsid w:val="00BA769B"/>
    <w:pPr>
      <w:jc w:val="both"/>
    </w:pPr>
    <w:rPr>
      <w:rFonts w:eastAsia="Calibri"/>
      <w:szCs w:val="22"/>
    </w:rPr>
  </w:style>
  <w:style w:type="character" w:customStyle="1" w:styleId="CommentTextChar1">
    <w:name w:val="Comment Text Char1"/>
    <w:semiHidden/>
    <w:rsid w:val="00BA769B"/>
    <w:rPr>
      <w:rFonts w:ascii="Arial" w:eastAsia="MS Mincho" w:hAnsi="Arial"/>
      <w:lang w:eastAsia="en-GB"/>
    </w:rPr>
  </w:style>
  <w:style w:type="character" w:customStyle="1" w:styleId="Heading5Char1">
    <w:name w:val="Heading 5 Char1"/>
    <w:basedOn w:val="DefaultParagraphFont"/>
    <w:rsid w:val="00BA769B"/>
    <w:rPr>
      <w:rFonts w:asciiTheme="minorHAnsi" w:eastAsiaTheme="minorEastAsia" w:hAnsiTheme="minorHAnsi" w:cstheme="minorBidi"/>
      <w:b/>
      <w:bCs/>
      <w:iCs/>
      <w:sz w:val="26"/>
      <w:szCs w:val="26"/>
    </w:rPr>
  </w:style>
  <w:style w:type="character" w:customStyle="1" w:styleId="Heading5Char2">
    <w:name w:val="Heading 5 Char2"/>
    <w:basedOn w:val="DefaultParagraphFont"/>
    <w:rsid w:val="00BA769B"/>
    <w:rPr>
      <w:rFonts w:asciiTheme="minorHAnsi" w:eastAsiaTheme="minorEastAsia" w:hAnsiTheme="minorHAnsi" w:cstheme="minorBidi"/>
      <w:b/>
      <w:bCs/>
      <w:iCs/>
      <w:sz w:val="26"/>
      <w:szCs w:val="26"/>
    </w:rPr>
  </w:style>
  <w:style w:type="character" w:customStyle="1" w:styleId="Heading5Char3">
    <w:name w:val="Heading 5 Char3"/>
    <w:basedOn w:val="DefaultParagraphFont"/>
    <w:rsid w:val="00BA769B"/>
    <w:rPr>
      <w:rFonts w:eastAsiaTheme="minorEastAsia" w:cstheme="minorBidi"/>
      <w:b/>
      <w:bCs/>
      <w:iCs/>
      <w:sz w:val="26"/>
      <w:szCs w:val="26"/>
    </w:rPr>
  </w:style>
  <w:style w:type="paragraph" w:customStyle="1" w:styleId="Subtopic">
    <w:name w:val="Subtopic"/>
    <w:basedOn w:val="Normal"/>
    <w:link w:val="SubtopicChar"/>
    <w:autoRedefine/>
    <w:rsid w:val="00BA769B"/>
    <w:pPr>
      <w:spacing w:before="40" w:after="40"/>
      <w:ind w:left="720"/>
    </w:pPr>
    <w:rPr>
      <w:rFonts w:ascii="Arial" w:hAnsi="Arial" w:cs="Arial"/>
      <w:b/>
      <w:bCs/>
      <w:sz w:val="20"/>
      <w:szCs w:val="20"/>
    </w:rPr>
  </w:style>
  <w:style w:type="character" w:customStyle="1" w:styleId="SubtopicChar">
    <w:name w:val="Subtopic Char"/>
    <w:link w:val="Subtopic"/>
    <w:locked/>
    <w:rsid w:val="00BA769B"/>
    <w:rPr>
      <w:rFonts w:ascii="Arial" w:hAnsi="Arial" w:cs="Arial"/>
      <w:b/>
      <w:bCs/>
    </w:rPr>
  </w:style>
  <w:style w:type="paragraph" w:customStyle="1" w:styleId="CM62">
    <w:name w:val="CM62"/>
    <w:basedOn w:val="Default"/>
    <w:next w:val="Default"/>
    <w:uiPriority w:val="99"/>
    <w:rsid w:val="00BA769B"/>
    <w:pPr>
      <w:spacing w:after="0"/>
    </w:pPr>
    <w:rPr>
      <w:color w:val="auto"/>
    </w:rPr>
  </w:style>
  <w:style w:type="paragraph" w:customStyle="1" w:styleId="NormalParagraph">
    <w:name w:val="Normal Paragraph"/>
    <w:basedOn w:val="Normal"/>
    <w:link w:val="NormalParagraphChar"/>
    <w:rsid w:val="00BA769B"/>
    <w:rPr>
      <w:rFonts w:ascii="Verdana" w:eastAsia="Batang" w:hAnsi="Verdana"/>
      <w:sz w:val="18"/>
      <w:szCs w:val="18"/>
    </w:rPr>
  </w:style>
  <w:style w:type="character" w:customStyle="1" w:styleId="NormalParagraphChar">
    <w:name w:val="Normal Paragraph Char"/>
    <w:link w:val="NormalParagraph"/>
    <w:locked/>
    <w:rsid w:val="00BA769B"/>
    <w:rPr>
      <w:rFonts w:ascii="Verdana" w:eastAsia="Batang" w:hAnsi="Verdana"/>
      <w:sz w:val="18"/>
      <w:szCs w:val="18"/>
    </w:rPr>
  </w:style>
  <w:style w:type="character" w:styleId="PlaceholderText">
    <w:name w:val="Placeholder Text"/>
    <w:basedOn w:val="DefaultParagraphFont"/>
    <w:uiPriority w:val="99"/>
    <w:semiHidden/>
    <w:rsid w:val="00BA769B"/>
    <w:rPr>
      <w:color w:val="808080"/>
    </w:rPr>
  </w:style>
  <w:style w:type="table" w:customStyle="1" w:styleId="TableGrid11">
    <w:name w:val="Table Grid11"/>
    <w:basedOn w:val="TableNormal"/>
    <w:next w:val="TableGrid"/>
    <w:uiPriority w:val="59"/>
    <w:rsid w:val="00BA769B"/>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59"/>
    <w:rsid w:val="00BA769B"/>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er3">
    <w:name w:val="Header 3"/>
    <w:basedOn w:val="Normal"/>
    <w:semiHidden/>
    <w:rsid w:val="00BA769B"/>
    <w:pPr>
      <w:numPr>
        <w:ilvl w:val="2"/>
        <w:numId w:val="19"/>
      </w:numPr>
    </w:pPr>
    <w:rPr>
      <w:rFonts w:ascii="Arial" w:hAnsi="Arial"/>
      <w:b/>
      <w:bCs/>
      <w:sz w:val="24"/>
    </w:rPr>
  </w:style>
  <w:style w:type="paragraph" w:customStyle="1" w:styleId="BodyLettered1">
    <w:name w:val="Body Lettered 1"/>
    <w:basedOn w:val="Normal"/>
    <w:rsid w:val="00763775"/>
    <w:pPr>
      <w:keepNext/>
      <w:keepLines/>
      <w:numPr>
        <w:numId w:val="20"/>
      </w:numPr>
      <w:tabs>
        <w:tab w:val="num" w:pos="1260"/>
      </w:tabs>
      <w:ind w:left="1260"/>
    </w:pPr>
  </w:style>
  <w:style w:type="table" w:customStyle="1" w:styleId="LightShading1">
    <w:name w:val="Light Shading1"/>
    <w:basedOn w:val="TableNormal"/>
    <w:uiPriority w:val="60"/>
    <w:rsid w:val="00CC16C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1" w:afterLines="0" w:afterAutospacing="1"/>
      </w:pPr>
      <w:rPr>
        <w:rFonts w:ascii="Times New Roman" w:hAnsi="Times New Roman" w:cs="Times New Roman" w:hint="default"/>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1" w:afterLines="0" w:afterAutospacing="1"/>
      </w:pPr>
      <w:rPr>
        <w:rFonts w:ascii="Times New Roman" w:hAnsi="Times New Roman" w:cs="Times New Roman" w:hint="default"/>
        <w:b/>
        <w:bCs/>
      </w:rPr>
      <w:tblPr/>
      <w:tcPr>
        <w:tcBorders>
          <w:top w:val="single" w:sz="8" w:space="0" w:color="000000"/>
          <w:left w:val="nil"/>
          <w:bottom w:val="single" w:sz="8" w:space="0" w:color="000000"/>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C0C0C0"/>
      </w:tcPr>
    </w:tblStylePr>
    <w:tblStylePr w:type="band1Horz">
      <w:rPr>
        <w:rFonts w:ascii="Times New Roman" w:hAnsi="Times New Roman" w:cs="Times New Roman" w:hint="default"/>
      </w:rPr>
      <w:tblPr/>
      <w:tcPr>
        <w:tcBorders>
          <w:left w:val="nil"/>
          <w:right w:val="nil"/>
          <w:insideH w:val="nil"/>
          <w:insideV w:val="nil"/>
        </w:tcBorders>
        <w:shd w:val="clear" w:color="auto" w:fill="C0C0C0"/>
      </w:tcPr>
    </w:tblStylePr>
  </w:style>
  <w:style w:type="character" w:customStyle="1" w:styleId="TableHeadingChar">
    <w:name w:val="Table Heading Char"/>
    <w:link w:val="TableHeading"/>
    <w:rsid w:val="00FC7904"/>
    <w:rPr>
      <w:rFonts w:ascii="Arial" w:hAnsi="Arial" w:cs="Arial"/>
      <w:b/>
      <w:sz w:val="22"/>
      <w:szCs w:val="22"/>
    </w:rPr>
  </w:style>
  <w:style w:type="character" w:styleId="Emphasis">
    <w:name w:val="Emphasis"/>
    <w:uiPriority w:val="20"/>
    <w:qFormat/>
    <w:rsid w:val="00292F03"/>
    <w:rPr>
      <w:rFonts w:ascii="Arial" w:hAnsi="Arial"/>
      <w:i/>
      <w:iCs/>
      <w:sz w:val="22"/>
    </w:rPr>
  </w:style>
  <w:style w:type="paragraph" w:styleId="ListContinue2">
    <w:name w:val="List Continue 2"/>
    <w:basedOn w:val="Normal"/>
    <w:unhideWhenUsed/>
    <w:rsid w:val="00252CBB"/>
    <w:pPr>
      <w:ind w:left="720"/>
      <w:contextualSpacing/>
    </w:pPr>
    <w:rPr>
      <w:sz w:val="24"/>
    </w:rPr>
  </w:style>
  <w:style w:type="paragraph" w:styleId="ListContinue3">
    <w:name w:val="List Continue 3"/>
    <w:basedOn w:val="Normal"/>
    <w:unhideWhenUsed/>
    <w:rsid w:val="00E31118"/>
    <w:pPr>
      <w:ind w:left="1080"/>
      <w:contextualSpacing/>
    </w:pPr>
    <w:rPr>
      <w:sz w:val="24"/>
    </w:rPr>
  </w:style>
  <w:style w:type="paragraph" w:customStyle="1" w:styleId="TableHeadingsmall">
    <w:name w:val="Table Heading small"/>
    <w:basedOn w:val="TableHeading"/>
    <w:qFormat/>
    <w:rsid w:val="00FC7904"/>
    <w:rPr>
      <w:sz w:val="18"/>
    </w:rPr>
  </w:style>
  <w:style w:type="paragraph" w:customStyle="1" w:styleId="Figure">
    <w:name w:val="Figure"/>
    <w:basedOn w:val="BodyText"/>
    <w:autoRedefine/>
    <w:qFormat/>
    <w:rsid w:val="008763D8"/>
    <w:pPr>
      <w:jc w:val="center"/>
    </w:pPr>
    <w:rPr>
      <w:noProof/>
    </w:rPr>
  </w:style>
  <w:style w:type="paragraph" w:styleId="ListBullet">
    <w:name w:val="List Bullet"/>
    <w:basedOn w:val="Normal"/>
    <w:unhideWhenUsed/>
    <w:rsid w:val="009971EF"/>
    <w:pPr>
      <w:tabs>
        <w:tab w:val="num" w:pos="360"/>
      </w:tabs>
      <w:ind w:left="360" w:hanging="360"/>
      <w:contextualSpacing/>
    </w:pPr>
  </w:style>
  <w:style w:type="character" w:customStyle="1" w:styleId="block">
    <w:name w:val="block"/>
    <w:basedOn w:val="DefaultParagraphFont"/>
    <w:rsid w:val="00755EB4"/>
  </w:style>
  <w:style w:type="paragraph" w:styleId="ListContinue">
    <w:name w:val="List Continue"/>
    <w:basedOn w:val="Normal"/>
    <w:unhideWhenUsed/>
    <w:rsid w:val="00D3607F"/>
    <w:pPr>
      <w:ind w:left="360"/>
      <w:contextualSpacing/>
    </w:pPr>
  </w:style>
  <w:style w:type="paragraph" w:styleId="BodyText2">
    <w:name w:val="Body Text 2"/>
    <w:basedOn w:val="Normal"/>
    <w:link w:val="BodyText2Char"/>
    <w:autoRedefine/>
    <w:unhideWhenUsed/>
    <w:qFormat/>
    <w:rsid w:val="001F1221"/>
    <w:pPr>
      <w:spacing w:before="240" w:line="480" w:lineRule="auto"/>
      <w:jc w:val="center"/>
    </w:pPr>
    <w:rPr>
      <w:sz w:val="24"/>
    </w:rPr>
  </w:style>
  <w:style w:type="character" w:customStyle="1" w:styleId="BodyText2Char">
    <w:name w:val="Body Text 2 Char"/>
    <w:basedOn w:val="DefaultParagraphFont"/>
    <w:link w:val="BodyText2"/>
    <w:rsid w:val="001F1221"/>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935488">
      <w:bodyDiv w:val="1"/>
      <w:marLeft w:val="0"/>
      <w:marRight w:val="0"/>
      <w:marTop w:val="0"/>
      <w:marBottom w:val="0"/>
      <w:divBdr>
        <w:top w:val="none" w:sz="0" w:space="0" w:color="auto"/>
        <w:left w:val="none" w:sz="0" w:space="0" w:color="auto"/>
        <w:bottom w:val="none" w:sz="0" w:space="0" w:color="auto"/>
        <w:right w:val="none" w:sz="0" w:space="0" w:color="auto"/>
      </w:divBdr>
    </w:div>
    <w:div w:id="96219395">
      <w:bodyDiv w:val="1"/>
      <w:marLeft w:val="0"/>
      <w:marRight w:val="0"/>
      <w:marTop w:val="0"/>
      <w:marBottom w:val="0"/>
      <w:divBdr>
        <w:top w:val="none" w:sz="0" w:space="0" w:color="auto"/>
        <w:left w:val="none" w:sz="0" w:space="0" w:color="auto"/>
        <w:bottom w:val="none" w:sz="0" w:space="0" w:color="auto"/>
        <w:right w:val="none" w:sz="0" w:space="0" w:color="auto"/>
      </w:divBdr>
    </w:div>
    <w:div w:id="171771021">
      <w:bodyDiv w:val="1"/>
      <w:marLeft w:val="0"/>
      <w:marRight w:val="0"/>
      <w:marTop w:val="0"/>
      <w:marBottom w:val="0"/>
      <w:divBdr>
        <w:top w:val="none" w:sz="0" w:space="0" w:color="auto"/>
        <w:left w:val="none" w:sz="0" w:space="0" w:color="auto"/>
        <w:bottom w:val="none" w:sz="0" w:space="0" w:color="auto"/>
        <w:right w:val="none" w:sz="0" w:space="0" w:color="auto"/>
      </w:divBdr>
    </w:div>
    <w:div w:id="186145137">
      <w:bodyDiv w:val="1"/>
      <w:marLeft w:val="0"/>
      <w:marRight w:val="0"/>
      <w:marTop w:val="0"/>
      <w:marBottom w:val="0"/>
      <w:divBdr>
        <w:top w:val="none" w:sz="0" w:space="0" w:color="auto"/>
        <w:left w:val="none" w:sz="0" w:space="0" w:color="auto"/>
        <w:bottom w:val="none" w:sz="0" w:space="0" w:color="auto"/>
        <w:right w:val="none" w:sz="0" w:space="0" w:color="auto"/>
      </w:divBdr>
    </w:div>
    <w:div w:id="211159766">
      <w:bodyDiv w:val="1"/>
      <w:marLeft w:val="0"/>
      <w:marRight w:val="0"/>
      <w:marTop w:val="0"/>
      <w:marBottom w:val="0"/>
      <w:divBdr>
        <w:top w:val="none" w:sz="0" w:space="0" w:color="auto"/>
        <w:left w:val="none" w:sz="0" w:space="0" w:color="auto"/>
        <w:bottom w:val="none" w:sz="0" w:space="0" w:color="auto"/>
        <w:right w:val="none" w:sz="0" w:space="0" w:color="auto"/>
      </w:divBdr>
    </w:div>
    <w:div w:id="229004535">
      <w:bodyDiv w:val="1"/>
      <w:marLeft w:val="0"/>
      <w:marRight w:val="0"/>
      <w:marTop w:val="0"/>
      <w:marBottom w:val="0"/>
      <w:divBdr>
        <w:top w:val="none" w:sz="0" w:space="0" w:color="auto"/>
        <w:left w:val="none" w:sz="0" w:space="0" w:color="auto"/>
        <w:bottom w:val="none" w:sz="0" w:space="0" w:color="auto"/>
        <w:right w:val="none" w:sz="0" w:space="0" w:color="auto"/>
      </w:divBdr>
    </w:div>
    <w:div w:id="280115816">
      <w:bodyDiv w:val="1"/>
      <w:marLeft w:val="0"/>
      <w:marRight w:val="0"/>
      <w:marTop w:val="0"/>
      <w:marBottom w:val="0"/>
      <w:divBdr>
        <w:top w:val="none" w:sz="0" w:space="0" w:color="auto"/>
        <w:left w:val="none" w:sz="0" w:space="0" w:color="auto"/>
        <w:bottom w:val="none" w:sz="0" w:space="0" w:color="auto"/>
        <w:right w:val="none" w:sz="0" w:space="0" w:color="auto"/>
      </w:divBdr>
    </w:div>
    <w:div w:id="336200702">
      <w:bodyDiv w:val="1"/>
      <w:marLeft w:val="0"/>
      <w:marRight w:val="0"/>
      <w:marTop w:val="0"/>
      <w:marBottom w:val="0"/>
      <w:divBdr>
        <w:top w:val="none" w:sz="0" w:space="0" w:color="auto"/>
        <w:left w:val="none" w:sz="0" w:space="0" w:color="auto"/>
        <w:bottom w:val="none" w:sz="0" w:space="0" w:color="auto"/>
        <w:right w:val="none" w:sz="0" w:space="0" w:color="auto"/>
      </w:divBdr>
    </w:div>
    <w:div w:id="339310342">
      <w:bodyDiv w:val="1"/>
      <w:marLeft w:val="0"/>
      <w:marRight w:val="0"/>
      <w:marTop w:val="0"/>
      <w:marBottom w:val="0"/>
      <w:divBdr>
        <w:top w:val="none" w:sz="0" w:space="0" w:color="auto"/>
        <w:left w:val="none" w:sz="0" w:space="0" w:color="auto"/>
        <w:bottom w:val="none" w:sz="0" w:space="0" w:color="auto"/>
        <w:right w:val="none" w:sz="0" w:space="0" w:color="auto"/>
      </w:divBdr>
    </w:div>
    <w:div w:id="352877682">
      <w:bodyDiv w:val="1"/>
      <w:marLeft w:val="0"/>
      <w:marRight w:val="0"/>
      <w:marTop w:val="0"/>
      <w:marBottom w:val="0"/>
      <w:divBdr>
        <w:top w:val="none" w:sz="0" w:space="0" w:color="auto"/>
        <w:left w:val="none" w:sz="0" w:space="0" w:color="auto"/>
        <w:bottom w:val="none" w:sz="0" w:space="0" w:color="auto"/>
        <w:right w:val="none" w:sz="0" w:space="0" w:color="auto"/>
      </w:divBdr>
      <w:divsChild>
        <w:div w:id="1457990416">
          <w:marLeft w:val="0"/>
          <w:marRight w:val="0"/>
          <w:marTop w:val="0"/>
          <w:marBottom w:val="0"/>
          <w:divBdr>
            <w:top w:val="none" w:sz="0" w:space="0" w:color="auto"/>
            <w:left w:val="none" w:sz="0" w:space="0" w:color="auto"/>
            <w:bottom w:val="none" w:sz="0" w:space="0" w:color="auto"/>
            <w:right w:val="none" w:sz="0" w:space="0" w:color="auto"/>
          </w:divBdr>
        </w:div>
      </w:divsChild>
    </w:div>
    <w:div w:id="385027026">
      <w:bodyDiv w:val="1"/>
      <w:marLeft w:val="0"/>
      <w:marRight w:val="0"/>
      <w:marTop w:val="0"/>
      <w:marBottom w:val="0"/>
      <w:divBdr>
        <w:top w:val="none" w:sz="0" w:space="0" w:color="auto"/>
        <w:left w:val="none" w:sz="0" w:space="0" w:color="auto"/>
        <w:bottom w:val="none" w:sz="0" w:space="0" w:color="auto"/>
        <w:right w:val="none" w:sz="0" w:space="0" w:color="auto"/>
      </w:divBdr>
      <w:divsChild>
        <w:div w:id="51782459">
          <w:marLeft w:val="-960"/>
          <w:marRight w:val="0"/>
          <w:marTop w:val="0"/>
          <w:marBottom w:val="0"/>
          <w:divBdr>
            <w:top w:val="none" w:sz="0" w:space="0" w:color="auto"/>
            <w:left w:val="none" w:sz="0" w:space="0" w:color="auto"/>
            <w:bottom w:val="none" w:sz="0" w:space="0" w:color="auto"/>
            <w:right w:val="none" w:sz="0" w:space="0" w:color="auto"/>
          </w:divBdr>
        </w:div>
      </w:divsChild>
    </w:div>
    <w:div w:id="427583454">
      <w:bodyDiv w:val="1"/>
      <w:marLeft w:val="0"/>
      <w:marRight w:val="0"/>
      <w:marTop w:val="0"/>
      <w:marBottom w:val="0"/>
      <w:divBdr>
        <w:top w:val="none" w:sz="0" w:space="0" w:color="auto"/>
        <w:left w:val="none" w:sz="0" w:space="0" w:color="auto"/>
        <w:bottom w:val="none" w:sz="0" w:space="0" w:color="auto"/>
        <w:right w:val="none" w:sz="0" w:space="0" w:color="auto"/>
      </w:divBdr>
    </w:div>
    <w:div w:id="492258946">
      <w:bodyDiv w:val="1"/>
      <w:marLeft w:val="0"/>
      <w:marRight w:val="0"/>
      <w:marTop w:val="0"/>
      <w:marBottom w:val="0"/>
      <w:divBdr>
        <w:top w:val="none" w:sz="0" w:space="0" w:color="auto"/>
        <w:left w:val="none" w:sz="0" w:space="0" w:color="auto"/>
        <w:bottom w:val="none" w:sz="0" w:space="0" w:color="auto"/>
        <w:right w:val="none" w:sz="0" w:space="0" w:color="auto"/>
      </w:divBdr>
      <w:divsChild>
        <w:div w:id="1399206736">
          <w:marLeft w:val="1166"/>
          <w:marRight w:val="0"/>
          <w:marTop w:val="0"/>
          <w:marBottom w:val="0"/>
          <w:divBdr>
            <w:top w:val="none" w:sz="0" w:space="0" w:color="auto"/>
            <w:left w:val="none" w:sz="0" w:space="0" w:color="auto"/>
            <w:bottom w:val="none" w:sz="0" w:space="0" w:color="auto"/>
            <w:right w:val="none" w:sz="0" w:space="0" w:color="auto"/>
          </w:divBdr>
        </w:div>
      </w:divsChild>
    </w:div>
    <w:div w:id="534579573">
      <w:bodyDiv w:val="1"/>
      <w:marLeft w:val="0"/>
      <w:marRight w:val="0"/>
      <w:marTop w:val="0"/>
      <w:marBottom w:val="0"/>
      <w:divBdr>
        <w:top w:val="none" w:sz="0" w:space="0" w:color="auto"/>
        <w:left w:val="none" w:sz="0" w:space="0" w:color="auto"/>
        <w:bottom w:val="none" w:sz="0" w:space="0" w:color="auto"/>
        <w:right w:val="none" w:sz="0" w:space="0" w:color="auto"/>
      </w:divBdr>
    </w:div>
    <w:div w:id="565604727">
      <w:bodyDiv w:val="1"/>
      <w:marLeft w:val="0"/>
      <w:marRight w:val="0"/>
      <w:marTop w:val="0"/>
      <w:marBottom w:val="0"/>
      <w:divBdr>
        <w:top w:val="none" w:sz="0" w:space="0" w:color="auto"/>
        <w:left w:val="none" w:sz="0" w:space="0" w:color="auto"/>
        <w:bottom w:val="none" w:sz="0" w:space="0" w:color="auto"/>
        <w:right w:val="none" w:sz="0" w:space="0" w:color="auto"/>
      </w:divBdr>
    </w:div>
    <w:div w:id="594095261">
      <w:bodyDiv w:val="1"/>
      <w:marLeft w:val="0"/>
      <w:marRight w:val="0"/>
      <w:marTop w:val="0"/>
      <w:marBottom w:val="0"/>
      <w:divBdr>
        <w:top w:val="none" w:sz="0" w:space="0" w:color="auto"/>
        <w:left w:val="none" w:sz="0" w:space="0" w:color="auto"/>
        <w:bottom w:val="none" w:sz="0" w:space="0" w:color="auto"/>
        <w:right w:val="none" w:sz="0" w:space="0" w:color="auto"/>
      </w:divBdr>
    </w:div>
    <w:div w:id="630331463">
      <w:bodyDiv w:val="1"/>
      <w:marLeft w:val="0"/>
      <w:marRight w:val="0"/>
      <w:marTop w:val="0"/>
      <w:marBottom w:val="0"/>
      <w:divBdr>
        <w:top w:val="none" w:sz="0" w:space="0" w:color="auto"/>
        <w:left w:val="none" w:sz="0" w:space="0" w:color="auto"/>
        <w:bottom w:val="none" w:sz="0" w:space="0" w:color="auto"/>
        <w:right w:val="none" w:sz="0" w:space="0" w:color="auto"/>
      </w:divBdr>
    </w:div>
    <w:div w:id="653919876">
      <w:bodyDiv w:val="1"/>
      <w:marLeft w:val="0"/>
      <w:marRight w:val="0"/>
      <w:marTop w:val="0"/>
      <w:marBottom w:val="0"/>
      <w:divBdr>
        <w:top w:val="none" w:sz="0" w:space="0" w:color="auto"/>
        <w:left w:val="none" w:sz="0" w:space="0" w:color="auto"/>
        <w:bottom w:val="none" w:sz="0" w:space="0" w:color="auto"/>
        <w:right w:val="none" w:sz="0" w:space="0" w:color="auto"/>
      </w:divBdr>
      <w:divsChild>
        <w:div w:id="217977647">
          <w:marLeft w:val="446"/>
          <w:marRight w:val="0"/>
          <w:marTop w:val="0"/>
          <w:marBottom w:val="0"/>
          <w:divBdr>
            <w:top w:val="none" w:sz="0" w:space="0" w:color="auto"/>
            <w:left w:val="none" w:sz="0" w:space="0" w:color="auto"/>
            <w:bottom w:val="none" w:sz="0" w:space="0" w:color="auto"/>
            <w:right w:val="none" w:sz="0" w:space="0" w:color="auto"/>
          </w:divBdr>
        </w:div>
        <w:div w:id="1077358123">
          <w:marLeft w:val="1166"/>
          <w:marRight w:val="0"/>
          <w:marTop w:val="0"/>
          <w:marBottom w:val="0"/>
          <w:divBdr>
            <w:top w:val="none" w:sz="0" w:space="0" w:color="auto"/>
            <w:left w:val="none" w:sz="0" w:space="0" w:color="auto"/>
            <w:bottom w:val="none" w:sz="0" w:space="0" w:color="auto"/>
            <w:right w:val="none" w:sz="0" w:space="0" w:color="auto"/>
          </w:divBdr>
        </w:div>
        <w:div w:id="1244146360">
          <w:marLeft w:val="446"/>
          <w:marRight w:val="0"/>
          <w:marTop w:val="0"/>
          <w:marBottom w:val="0"/>
          <w:divBdr>
            <w:top w:val="none" w:sz="0" w:space="0" w:color="auto"/>
            <w:left w:val="none" w:sz="0" w:space="0" w:color="auto"/>
            <w:bottom w:val="none" w:sz="0" w:space="0" w:color="auto"/>
            <w:right w:val="none" w:sz="0" w:space="0" w:color="auto"/>
          </w:divBdr>
        </w:div>
        <w:div w:id="1358582499">
          <w:marLeft w:val="446"/>
          <w:marRight w:val="0"/>
          <w:marTop w:val="0"/>
          <w:marBottom w:val="0"/>
          <w:divBdr>
            <w:top w:val="none" w:sz="0" w:space="0" w:color="auto"/>
            <w:left w:val="none" w:sz="0" w:space="0" w:color="auto"/>
            <w:bottom w:val="none" w:sz="0" w:space="0" w:color="auto"/>
            <w:right w:val="none" w:sz="0" w:space="0" w:color="auto"/>
          </w:divBdr>
        </w:div>
        <w:div w:id="1444425736">
          <w:marLeft w:val="446"/>
          <w:marRight w:val="0"/>
          <w:marTop w:val="0"/>
          <w:marBottom w:val="0"/>
          <w:divBdr>
            <w:top w:val="none" w:sz="0" w:space="0" w:color="auto"/>
            <w:left w:val="none" w:sz="0" w:space="0" w:color="auto"/>
            <w:bottom w:val="none" w:sz="0" w:space="0" w:color="auto"/>
            <w:right w:val="none" w:sz="0" w:space="0" w:color="auto"/>
          </w:divBdr>
        </w:div>
        <w:div w:id="1948389639">
          <w:marLeft w:val="446"/>
          <w:marRight w:val="0"/>
          <w:marTop w:val="0"/>
          <w:marBottom w:val="0"/>
          <w:divBdr>
            <w:top w:val="none" w:sz="0" w:space="0" w:color="auto"/>
            <w:left w:val="none" w:sz="0" w:space="0" w:color="auto"/>
            <w:bottom w:val="none" w:sz="0" w:space="0" w:color="auto"/>
            <w:right w:val="none" w:sz="0" w:space="0" w:color="auto"/>
          </w:divBdr>
        </w:div>
      </w:divsChild>
    </w:div>
    <w:div w:id="686755367">
      <w:bodyDiv w:val="1"/>
      <w:marLeft w:val="0"/>
      <w:marRight w:val="0"/>
      <w:marTop w:val="0"/>
      <w:marBottom w:val="0"/>
      <w:divBdr>
        <w:top w:val="none" w:sz="0" w:space="0" w:color="auto"/>
        <w:left w:val="none" w:sz="0" w:space="0" w:color="auto"/>
        <w:bottom w:val="none" w:sz="0" w:space="0" w:color="auto"/>
        <w:right w:val="none" w:sz="0" w:space="0" w:color="auto"/>
      </w:divBdr>
      <w:divsChild>
        <w:div w:id="523833400">
          <w:marLeft w:val="0"/>
          <w:marRight w:val="0"/>
          <w:marTop w:val="0"/>
          <w:marBottom w:val="0"/>
          <w:divBdr>
            <w:top w:val="none" w:sz="0" w:space="0" w:color="auto"/>
            <w:left w:val="none" w:sz="0" w:space="0" w:color="auto"/>
            <w:bottom w:val="none" w:sz="0" w:space="0" w:color="auto"/>
            <w:right w:val="none" w:sz="0" w:space="0" w:color="auto"/>
          </w:divBdr>
          <w:divsChild>
            <w:div w:id="1985036457">
              <w:marLeft w:val="0"/>
              <w:marRight w:val="0"/>
              <w:marTop w:val="0"/>
              <w:marBottom w:val="0"/>
              <w:divBdr>
                <w:top w:val="none" w:sz="0" w:space="0" w:color="auto"/>
                <w:left w:val="none" w:sz="0" w:space="0" w:color="auto"/>
                <w:bottom w:val="none" w:sz="0" w:space="0" w:color="auto"/>
                <w:right w:val="none" w:sz="0" w:space="0" w:color="auto"/>
              </w:divBdr>
            </w:div>
          </w:divsChild>
        </w:div>
        <w:div w:id="1258099054">
          <w:marLeft w:val="0"/>
          <w:marRight w:val="0"/>
          <w:marTop w:val="0"/>
          <w:marBottom w:val="0"/>
          <w:divBdr>
            <w:top w:val="none" w:sz="0" w:space="0" w:color="auto"/>
            <w:left w:val="none" w:sz="0" w:space="0" w:color="auto"/>
            <w:bottom w:val="none" w:sz="0" w:space="0" w:color="auto"/>
            <w:right w:val="none" w:sz="0" w:space="0" w:color="auto"/>
          </w:divBdr>
          <w:divsChild>
            <w:div w:id="1332757204">
              <w:marLeft w:val="0"/>
              <w:marRight w:val="0"/>
              <w:marTop w:val="0"/>
              <w:marBottom w:val="0"/>
              <w:divBdr>
                <w:top w:val="none" w:sz="0" w:space="0" w:color="auto"/>
                <w:left w:val="none" w:sz="0" w:space="0" w:color="auto"/>
                <w:bottom w:val="none" w:sz="0" w:space="0" w:color="auto"/>
                <w:right w:val="none" w:sz="0" w:space="0" w:color="auto"/>
              </w:divBdr>
            </w:div>
          </w:divsChild>
        </w:div>
        <w:div w:id="1372344989">
          <w:marLeft w:val="0"/>
          <w:marRight w:val="0"/>
          <w:marTop w:val="0"/>
          <w:marBottom w:val="0"/>
          <w:divBdr>
            <w:top w:val="none" w:sz="0" w:space="0" w:color="auto"/>
            <w:left w:val="none" w:sz="0" w:space="0" w:color="auto"/>
            <w:bottom w:val="none" w:sz="0" w:space="0" w:color="auto"/>
            <w:right w:val="none" w:sz="0" w:space="0" w:color="auto"/>
          </w:divBdr>
          <w:divsChild>
            <w:div w:id="342973749">
              <w:marLeft w:val="0"/>
              <w:marRight w:val="0"/>
              <w:marTop w:val="0"/>
              <w:marBottom w:val="0"/>
              <w:divBdr>
                <w:top w:val="none" w:sz="0" w:space="0" w:color="auto"/>
                <w:left w:val="none" w:sz="0" w:space="0" w:color="auto"/>
                <w:bottom w:val="none" w:sz="0" w:space="0" w:color="auto"/>
                <w:right w:val="none" w:sz="0" w:space="0" w:color="auto"/>
              </w:divBdr>
            </w:div>
          </w:divsChild>
        </w:div>
        <w:div w:id="1879051640">
          <w:marLeft w:val="0"/>
          <w:marRight w:val="0"/>
          <w:marTop w:val="0"/>
          <w:marBottom w:val="0"/>
          <w:divBdr>
            <w:top w:val="none" w:sz="0" w:space="0" w:color="auto"/>
            <w:left w:val="none" w:sz="0" w:space="0" w:color="auto"/>
            <w:bottom w:val="none" w:sz="0" w:space="0" w:color="auto"/>
            <w:right w:val="none" w:sz="0" w:space="0" w:color="auto"/>
          </w:divBdr>
          <w:divsChild>
            <w:div w:id="1036806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1114330">
      <w:bodyDiv w:val="1"/>
      <w:marLeft w:val="0"/>
      <w:marRight w:val="0"/>
      <w:marTop w:val="0"/>
      <w:marBottom w:val="0"/>
      <w:divBdr>
        <w:top w:val="none" w:sz="0" w:space="0" w:color="auto"/>
        <w:left w:val="none" w:sz="0" w:space="0" w:color="auto"/>
        <w:bottom w:val="none" w:sz="0" w:space="0" w:color="auto"/>
        <w:right w:val="none" w:sz="0" w:space="0" w:color="auto"/>
      </w:divBdr>
    </w:div>
    <w:div w:id="880165937">
      <w:bodyDiv w:val="1"/>
      <w:marLeft w:val="0"/>
      <w:marRight w:val="0"/>
      <w:marTop w:val="0"/>
      <w:marBottom w:val="0"/>
      <w:divBdr>
        <w:top w:val="none" w:sz="0" w:space="0" w:color="auto"/>
        <w:left w:val="none" w:sz="0" w:space="0" w:color="auto"/>
        <w:bottom w:val="none" w:sz="0" w:space="0" w:color="auto"/>
        <w:right w:val="none" w:sz="0" w:space="0" w:color="auto"/>
      </w:divBdr>
      <w:divsChild>
        <w:div w:id="37317704">
          <w:marLeft w:val="0"/>
          <w:marRight w:val="0"/>
          <w:marTop w:val="0"/>
          <w:marBottom w:val="0"/>
          <w:divBdr>
            <w:top w:val="none" w:sz="0" w:space="0" w:color="auto"/>
            <w:left w:val="none" w:sz="0" w:space="0" w:color="auto"/>
            <w:bottom w:val="none" w:sz="0" w:space="0" w:color="auto"/>
            <w:right w:val="none" w:sz="0" w:space="0" w:color="auto"/>
          </w:divBdr>
          <w:divsChild>
            <w:div w:id="1650983859">
              <w:marLeft w:val="0"/>
              <w:marRight w:val="0"/>
              <w:marTop w:val="0"/>
              <w:marBottom w:val="0"/>
              <w:divBdr>
                <w:top w:val="none" w:sz="0" w:space="0" w:color="auto"/>
                <w:left w:val="none" w:sz="0" w:space="0" w:color="auto"/>
                <w:bottom w:val="none" w:sz="0" w:space="0" w:color="auto"/>
                <w:right w:val="none" w:sz="0" w:space="0" w:color="auto"/>
              </w:divBdr>
            </w:div>
          </w:divsChild>
        </w:div>
        <w:div w:id="1284119319">
          <w:marLeft w:val="0"/>
          <w:marRight w:val="0"/>
          <w:marTop w:val="0"/>
          <w:marBottom w:val="0"/>
          <w:divBdr>
            <w:top w:val="none" w:sz="0" w:space="0" w:color="auto"/>
            <w:left w:val="none" w:sz="0" w:space="0" w:color="auto"/>
            <w:bottom w:val="none" w:sz="0" w:space="0" w:color="auto"/>
            <w:right w:val="none" w:sz="0" w:space="0" w:color="auto"/>
          </w:divBdr>
          <w:divsChild>
            <w:div w:id="1302732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115575">
      <w:bodyDiv w:val="1"/>
      <w:marLeft w:val="0"/>
      <w:marRight w:val="0"/>
      <w:marTop w:val="0"/>
      <w:marBottom w:val="0"/>
      <w:divBdr>
        <w:top w:val="none" w:sz="0" w:space="0" w:color="auto"/>
        <w:left w:val="none" w:sz="0" w:space="0" w:color="auto"/>
        <w:bottom w:val="none" w:sz="0" w:space="0" w:color="auto"/>
        <w:right w:val="none" w:sz="0" w:space="0" w:color="auto"/>
      </w:divBdr>
    </w:div>
    <w:div w:id="934047528">
      <w:bodyDiv w:val="1"/>
      <w:marLeft w:val="0"/>
      <w:marRight w:val="0"/>
      <w:marTop w:val="0"/>
      <w:marBottom w:val="0"/>
      <w:divBdr>
        <w:top w:val="none" w:sz="0" w:space="0" w:color="auto"/>
        <w:left w:val="none" w:sz="0" w:space="0" w:color="auto"/>
        <w:bottom w:val="none" w:sz="0" w:space="0" w:color="auto"/>
        <w:right w:val="none" w:sz="0" w:space="0" w:color="auto"/>
      </w:divBdr>
    </w:div>
    <w:div w:id="1025788187">
      <w:bodyDiv w:val="1"/>
      <w:marLeft w:val="0"/>
      <w:marRight w:val="0"/>
      <w:marTop w:val="0"/>
      <w:marBottom w:val="0"/>
      <w:divBdr>
        <w:top w:val="none" w:sz="0" w:space="0" w:color="auto"/>
        <w:left w:val="none" w:sz="0" w:space="0" w:color="auto"/>
        <w:bottom w:val="none" w:sz="0" w:space="0" w:color="auto"/>
        <w:right w:val="none" w:sz="0" w:space="0" w:color="auto"/>
      </w:divBdr>
    </w:div>
    <w:div w:id="1044449575">
      <w:bodyDiv w:val="1"/>
      <w:marLeft w:val="0"/>
      <w:marRight w:val="0"/>
      <w:marTop w:val="0"/>
      <w:marBottom w:val="0"/>
      <w:divBdr>
        <w:top w:val="none" w:sz="0" w:space="0" w:color="auto"/>
        <w:left w:val="none" w:sz="0" w:space="0" w:color="auto"/>
        <w:bottom w:val="none" w:sz="0" w:space="0" w:color="auto"/>
        <w:right w:val="none" w:sz="0" w:space="0" w:color="auto"/>
      </w:divBdr>
    </w:div>
    <w:div w:id="1135491262">
      <w:bodyDiv w:val="1"/>
      <w:marLeft w:val="0"/>
      <w:marRight w:val="0"/>
      <w:marTop w:val="0"/>
      <w:marBottom w:val="0"/>
      <w:divBdr>
        <w:top w:val="none" w:sz="0" w:space="0" w:color="auto"/>
        <w:left w:val="none" w:sz="0" w:space="0" w:color="auto"/>
        <w:bottom w:val="none" w:sz="0" w:space="0" w:color="auto"/>
        <w:right w:val="none" w:sz="0" w:space="0" w:color="auto"/>
      </w:divBdr>
      <w:divsChild>
        <w:div w:id="1976980117">
          <w:marLeft w:val="446"/>
          <w:marRight w:val="0"/>
          <w:marTop w:val="0"/>
          <w:marBottom w:val="0"/>
          <w:divBdr>
            <w:top w:val="none" w:sz="0" w:space="0" w:color="auto"/>
            <w:left w:val="none" w:sz="0" w:space="0" w:color="auto"/>
            <w:bottom w:val="none" w:sz="0" w:space="0" w:color="auto"/>
            <w:right w:val="none" w:sz="0" w:space="0" w:color="auto"/>
          </w:divBdr>
        </w:div>
      </w:divsChild>
    </w:div>
    <w:div w:id="1136332636">
      <w:bodyDiv w:val="1"/>
      <w:marLeft w:val="0"/>
      <w:marRight w:val="0"/>
      <w:marTop w:val="0"/>
      <w:marBottom w:val="0"/>
      <w:divBdr>
        <w:top w:val="none" w:sz="0" w:space="0" w:color="auto"/>
        <w:left w:val="none" w:sz="0" w:space="0" w:color="auto"/>
        <w:bottom w:val="none" w:sz="0" w:space="0" w:color="auto"/>
        <w:right w:val="none" w:sz="0" w:space="0" w:color="auto"/>
      </w:divBdr>
    </w:div>
    <w:div w:id="1149399712">
      <w:bodyDiv w:val="1"/>
      <w:marLeft w:val="0"/>
      <w:marRight w:val="0"/>
      <w:marTop w:val="0"/>
      <w:marBottom w:val="0"/>
      <w:divBdr>
        <w:top w:val="none" w:sz="0" w:space="0" w:color="auto"/>
        <w:left w:val="none" w:sz="0" w:space="0" w:color="auto"/>
        <w:bottom w:val="none" w:sz="0" w:space="0" w:color="auto"/>
        <w:right w:val="none" w:sz="0" w:space="0" w:color="auto"/>
      </w:divBdr>
      <w:divsChild>
        <w:div w:id="1947224695">
          <w:marLeft w:val="0"/>
          <w:marRight w:val="0"/>
          <w:marTop w:val="0"/>
          <w:marBottom w:val="0"/>
          <w:divBdr>
            <w:top w:val="none" w:sz="0" w:space="0" w:color="auto"/>
            <w:left w:val="none" w:sz="0" w:space="0" w:color="auto"/>
            <w:bottom w:val="none" w:sz="0" w:space="0" w:color="auto"/>
            <w:right w:val="none" w:sz="0" w:space="0" w:color="auto"/>
          </w:divBdr>
          <w:divsChild>
            <w:div w:id="7685396">
              <w:marLeft w:val="0"/>
              <w:marRight w:val="0"/>
              <w:marTop w:val="0"/>
              <w:marBottom w:val="0"/>
              <w:divBdr>
                <w:top w:val="none" w:sz="0" w:space="0" w:color="auto"/>
                <w:left w:val="none" w:sz="0" w:space="0" w:color="auto"/>
                <w:bottom w:val="none" w:sz="0" w:space="0" w:color="auto"/>
                <w:right w:val="none" w:sz="0" w:space="0" w:color="auto"/>
              </w:divBdr>
              <w:divsChild>
                <w:div w:id="198974487">
                  <w:marLeft w:val="0"/>
                  <w:marRight w:val="0"/>
                  <w:marTop w:val="0"/>
                  <w:marBottom w:val="0"/>
                  <w:divBdr>
                    <w:top w:val="none" w:sz="0" w:space="0" w:color="auto"/>
                    <w:left w:val="none" w:sz="0" w:space="0" w:color="auto"/>
                    <w:bottom w:val="none" w:sz="0" w:space="0" w:color="auto"/>
                    <w:right w:val="none" w:sz="0" w:space="0" w:color="auto"/>
                  </w:divBdr>
                </w:div>
                <w:div w:id="573471129">
                  <w:marLeft w:val="0"/>
                  <w:marRight w:val="0"/>
                  <w:marTop w:val="0"/>
                  <w:marBottom w:val="0"/>
                  <w:divBdr>
                    <w:top w:val="none" w:sz="0" w:space="0" w:color="auto"/>
                    <w:left w:val="none" w:sz="0" w:space="0" w:color="auto"/>
                    <w:bottom w:val="none" w:sz="0" w:space="0" w:color="auto"/>
                    <w:right w:val="none" w:sz="0" w:space="0" w:color="auto"/>
                  </w:divBdr>
                </w:div>
              </w:divsChild>
            </w:div>
            <w:div w:id="781417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205083">
      <w:bodyDiv w:val="1"/>
      <w:marLeft w:val="0"/>
      <w:marRight w:val="0"/>
      <w:marTop w:val="0"/>
      <w:marBottom w:val="0"/>
      <w:divBdr>
        <w:top w:val="none" w:sz="0" w:space="0" w:color="auto"/>
        <w:left w:val="none" w:sz="0" w:space="0" w:color="auto"/>
        <w:bottom w:val="none" w:sz="0" w:space="0" w:color="auto"/>
        <w:right w:val="none" w:sz="0" w:space="0" w:color="auto"/>
      </w:divBdr>
    </w:div>
    <w:div w:id="1229925424">
      <w:bodyDiv w:val="1"/>
      <w:marLeft w:val="0"/>
      <w:marRight w:val="0"/>
      <w:marTop w:val="0"/>
      <w:marBottom w:val="0"/>
      <w:divBdr>
        <w:top w:val="none" w:sz="0" w:space="0" w:color="auto"/>
        <w:left w:val="none" w:sz="0" w:space="0" w:color="auto"/>
        <w:bottom w:val="none" w:sz="0" w:space="0" w:color="auto"/>
        <w:right w:val="none" w:sz="0" w:space="0" w:color="auto"/>
      </w:divBdr>
    </w:div>
    <w:div w:id="1237471423">
      <w:bodyDiv w:val="1"/>
      <w:marLeft w:val="0"/>
      <w:marRight w:val="0"/>
      <w:marTop w:val="0"/>
      <w:marBottom w:val="0"/>
      <w:divBdr>
        <w:top w:val="none" w:sz="0" w:space="0" w:color="auto"/>
        <w:left w:val="none" w:sz="0" w:space="0" w:color="auto"/>
        <w:bottom w:val="none" w:sz="0" w:space="0" w:color="auto"/>
        <w:right w:val="none" w:sz="0" w:space="0" w:color="auto"/>
      </w:divBdr>
    </w:div>
    <w:div w:id="1238520744">
      <w:bodyDiv w:val="1"/>
      <w:marLeft w:val="0"/>
      <w:marRight w:val="0"/>
      <w:marTop w:val="0"/>
      <w:marBottom w:val="0"/>
      <w:divBdr>
        <w:top w:val="none" w:sz="0" w:space="0" w:color="auto"/>
        <w:left w:val="none" w:sz="0" w:space="0" w:color="auto"/>
        <w:bottom w:val="none" w:sz="0" w:space="0" w:color="auto"/>
        <w:right w:val="none" w:sz="0" w:space="0" w:color="auto"/>
      </w:divBdr>
    </w:div>
    <w:div w:id="1262954386">
      <w:bodyDiv w:val="1"/>
      <w:marLeft w:val="0"/>
      <w:marRight w:val="0"/>
      <w:marTop w:val="0"/>
      <w:marBottom w:val="0"/>
      <w:divBdr>
        <w:top w:val="none" w:sz="0" w:space="0" w:color="auto"/>
        <w:left w:val="none" w:sz="0" w:space="0" w:color="auto"/>
        <w:bottom w:val="none" w:sz="0" w:space="0" w:color="auto"/>
        <w:right w:val="none" w:sz="0" w:space="0" w:color="auto"/>
      </w:divBdr>
    </w:div>
    <w:div w:id="1297757843">
      <w:bodyDiv w:val="1"/>
      <w:marLeft w:val="0"/>
      <w:marRight w:val="0"/>
      <w:marTop w:val="0"/>
      <w:marBottom w:val="0"/>
      <w:divBdr>
        <w:top w:val="none" w:sz="0" w:space="0" w:color="auto"/>
        <w:left w:val="none" w:sz="0" w:space="0" w:color="auto"/>
        <w:bottom w:val="none" w:sz="0" w:space="0" w:color="auto"/>
        <w:right w:val="none" w:sz="0" w:space="0" w:color="auto"/>
      </w:divBdr>
      <w:divsChild>
        <w:div w:id="396823376">
          <w:marLeft w:val="446"/>
          <w:marRight w:val="0"/>
          <w:marTop w:val="0"/>
          <w:marBottom w:val="0"/>
          <w:divBdr>
            <w:top w:val="none" w:sz="0" w:space="0" w:color="auto"/>
            <w:left w:val="none" w:sz="0" w:space="0" w:color="auto"/>
            <w:bottom w:val="none" w:sz="0" w:space="0" w:color="auto"/>
            <w:right w:val="none" w:sz="0" w:space="0" w:color="auto"/>
          </w:divBdr>
        </w:div>
        <w:div w:id="537544494">
          <w:marLeft w:val="1166"/>
          <w:marRight w:val="0"/>
          <w:marTop w:val="0"/>
          <w:marBottom w:val="0"/>
          <w:divBdr>
            <w:top w:val="none" w:sz="0" w:space="0" w:color="auto"/>
            <w:left w:val="none" w:sz="0" w:space="0" w:color="auto"/>
            <w:bottom w:val="none" w:sz="0" w:space="0" w:color="auto"/>
            <w:right w:val="none" w:sz="0" w:space="0" w:color="auto"/>
          </w:divBdr>
        </w:div>
        <w:div w:id="675353323">
          <w:marLeft w:val="1166"/>
          <w:marRight w:val="0"/>
          <w:marTop w:val="0"/>
          <w:marBottom w:val="0"/>
          <w:divBdr>
            <w:top w:val="none" w:sz="0" w:space="0" w:color="auto"/>
            <w:left w:val="none" w:sz="0" w:space="0" w:color="auto"/>
            <w:bottom w:val="none" w:sz="0" w:space="0" w:color="auto"/>
            <w:right w:val="none" w:sz="0" w:space="0" w:color="auto"/>
          </w:divBdr>
        </w:div>
        <w:div w:id="1158154354">
          <w:marLeft w:val="446"/>
          <w:marRight w:val="0"/>
          <w:marTop w:val="0"/>
          <w:marBottom w:val="0"/>
          <w:divBdr>
            <w:top w:val="none" w:sz="0" w:space="0" w:color="auto"/>
            <w:left w:val="none" w:sz="0" w:space="0" w:color="auto"/>
            <w:bottom w:val="none" w:sz="0" w:space="0" w:color="auto"/>
            <w:right w:val="none" w:sz="0" w:space="0" w:color="auto"/>
          </w:divBdr>
        </w:div>
      </w:divsChild>
    </w:div>
    <w:div w:id="1374041553">
      <w:bodyDiv w:val="1"/>
      <w:marLeft w:val="0"/>
      <w:marRight w:val="0"/>
      <w:marTop w:val="0"/>
      <w:marBottom w:val="0"/>
      <w:divBdr>
        <w:top w:val="none" w:sz="0" w:space="0" w:color="auto"/>
        <w:left w:val="none" w:sz="0" w:space="0" w:color="auto"/>
        <w:bottom w:val="none" w:sz="0" w:space="0" w:color="auto"/>
        <w:right w:val="none" w:sz="0" w:space="0" w:color="auto"/>
      </w:divBdr>
    </w:div>
    <w:div w:id="1423842147">
      <w:bodyDiv w:val="1"/>
      <w:marLeft w:val="0"/>
      <w:marRight w:val="0"/>
      <w:marTop w:val="0"/>
      <w:marBottom w:val="0"/>
      <w:divBdr>
        <w:top w:val="none" w:sz="0" w:space="0" w:color="auto"/>
        <w:left w:val="none" w:sz="0" w:space="0" w:color="auto"/>
        <w:bottom w:val="none" w:sz="0" w:space="0" w:color="auto"/>
        <w:right w:val="none" w:sz="0" w:space="0" w:color="auto"/>
      </w:divBdr>
      <w:divsChild>
        <w:div w:id="1924753384">
          <w:marLeft w:val="446"/>
          <w:marRight w:val="0"/>
          <w:marTop w:val="0"/>
          <w:marBottom w:val="0"/>
          <w:divBdr>
            <w:top w:val="none" w:sz="0" w:space="0" w:color="auto"/>
            <w:left w:val="none" w:sz="0" w:space="0" w:color="auto"/>
            <w:bottom w:val="none" w:sz="0" w:space="0" w:color="auto"/>
            <w:right w:val="none" w:sz="0" w:space="0" w:color="auto"/>
          </w:divBdr>
        </w:div>
      </w:divsChild>
    </w:div>
    <w:div w:id="1429765886">
      <w:bodyDiv w:val="1"/>
      <w:marLeft w:val="0"/>
      <w:marRight w:val="0"/>
      <w:marTop w:val="0"/>
      <w:marBottom w:val="0"/>
      <w:divBdr>
        <w:top w:val="none" w:sz="0" w:space="0" w:color="auto"/>
        <w:left w:val="none" w:sz="0" w:space="0" w:color="auto"/>
        <w:bottom w:val="none" w:sz="0" w:space="0" w:color="auto"/>
        <w:right w:val="none" w:sz="0" w:space="0" w:color="auto"/>
      </w:divBdr>
    </w:div>
    <w:div w:id="1451052013">
      <w:bodyDiv w:val="1"/>
      <w:marLeft w:val="0"/>
      <w:marRight w:val="0"/>
      <w:marTop w:val="0"/>
      <w:marBottom w:val="0"/>
      <w:divBdr>
        <w:top w:val="none" w:sz="0" w:space="0" w:color="auto"/>
        <w:left w:val="none" w:sz="0" w:space="0" w:color="auto"/>
        <w:bottom w:val="none" w:sz="0" w:space="0" w:color="auto"/>
        <w:right w:val="none" w:sz="0" w:space="0" w:color="auto"/>
      </w:divBdr>
      <w:divsChild>
        <w:div w:id="1959875839">
          <w:marLeft w:val="446"/>
          <w:marRight w:val="0"/>
          <w:marTop w:val="0"/>
          <w:marBottom w:val="0"/>
          <w:divBdr>
            <w:top w:val="none" w:sz="0" w:space="0" w:color="auto"/>
            <w:left w:val="none" w:sz="0" w:space="0" w:color="auto"/>
            <w:bottom w:val="none" w:sz="0" w:space="0" w:color="auto"/>
            <w:right w:val="none" w:sz="0" w:space="0" w:color="auto"/>
          </w:divBdr>
        </w:div>
      </w:divsChild>
    </w:div>
    <w:div w:id="1459953005">
      <w:bodyDiv w:val="1"/>
      <w:marLeft w:val="0"/>
      <w:marRight w:val="0"/>
      <w:marTop w:val="0"/>
      <w:marBottom w:val="0"/>
      <w:divBdr>
        <w:top w:val="none" w:sz="0" w:space="0" w:color="auto"/>
        <w:left w:val="none" w:sz="0" w:space="0" w:color="auto"/>
        <w:bottom w:val="none" w:sz="0" w:space="0" w:color="auto"/>
        <w:right w:val="none" w:sz="0" w:space="0" w:color="auto"/>
      </w:divBdr>
    </w:div>
    <w:div w:id="1624071515">
      <w:bodyDiv w:val="1"/>
      <w:marLeft w:val="0"/>
      <w:marRight w:val="0"/>
      <w:marTop w:val="0"/>
      <w:marBottom w:val="0"/>
      <w:divBdr>
        <w:top w:val="none" w:sz="0" w:space="0" w:color="auto"/>
        <w:left w:val="none" w:sz="0" w:space="0" w:color="auto"/>
        <w:bottom w:val="none" w:sz="0" w:space="0" w:color="auto"/>
        <w:right w:val="none" w:sz="0" w:space="0" w:color="auto"/>
      </w:divBdr>
    </w:div>
    <w:div w:id="1636988343">
      <w:bodyDiv w:val="1"/>
      <w:marLeft w:val="0"/>
      <w:marRight w:val="0"/>
      <w:marTop w:val="0"/>
      <w:marBottom w:val="0"/>
      <w:divBdr>
        <w:top w:val="none" w:sz="0" w:space="0" w:color="auto"/>
        <w:left w:val="none" w:sz="0" w:space="0" w:color="auto"/>
        <w:bottom w:val="none" w:sz="0" w:space="0" w:color="auto"/>
        <w:right w:val="none" w:sz="0" w:space="0" w:color="auto"/>
      </w:divBdr>
    </w:div>
    <w:div w:id="1655722786">
      <w:bodyDiv w:val="1"/>
      <w:marLeft w:val="0"/>
      <w:marRight w:val="0"/>
      <w:marTop w:val="0"/>
      <w:marBottom w:val="0"/>
      <w:divBdr>
        <w:top w:val="none" w:sz="0" w:space="0" w:color="auto"/>
        <w:left w:val="none" w:sz="0" w:space="0" w:color="auto"/>
        <w:bottom w:val="none" w:sz="0" w:space="0" w:color="auto"/>
        <w:right w:val="none" w:sz="0" w:space="0" w:color="auto"/>
      </w:divBdr>
    </w:div>
    <w:div w:id="1703244631">
      <w:bodyDiv w:val="1"/>
      <w:marLeft w:val="0"/>
      <w:marRight w:val="0"/>
      <w:marTop w:val="0"/>
      <w:marBottom w:val="0"/>
      <w:divBdr>
        <w:top w:val="none" w:sz="0" w:space="0" w:color="auto"/>
        <w:left w:val="none" w:sz="0" w:space="0" w:color="auto"/>
        <w:bottom w:val="none" w:sz="0" w:space="0" w:color="auto"/>
        <w:right w:val="none" w:sz="0" w:space="0" w:color="auto"/>
      </w:divBdr>
    </w:div>
    <w:div w:id="1765034764">
      <w:bodyDiv w:val="1"/>
      <w:marLeft w:val="0"/>
      <w:marRight w:val="0"/>
      <w:marTop w:val="0"/>
      <w:marBottom w:val="0"/>
      <w:divBdr>
        <w:top w:val="none" w:sz="0" w:space="0" w:color="auto"/>
        <w:left w:val="none" w:sz="0" w:space="0" w:color="auto"/>
        <w:bottom w:val="none" w:sz="0" w:space="0" w:color="auto"/>
        <w:right w:val="none" w:sz="0" w:space="0" w:color="auto"/>
      </w:divBdr>
    </w:div>
    <w:div w:id="1811089453">
      <w:bodyDiv w:val="1"/>
      <w:marLeft w:val="0"/>
      <w:marRight w:val="0"/>
      <w:marTop w:val="0"/>
      <w:marBottom w:val="0"/>
      <w:divBdr>
        <w:top w:val="none" w:sz="0" w:space="0" w:color="auto"/>
        <w:left w:val="none" w:sz="0" w:space="0" w:color="auto"/>
        <w:bottom w:val="none" w:sz="0" w:space="0" w:color="auto"/>
        <w:right w:val="none" w:sz="0" w:space="0" w:color="auto"/>
      </w:divBdr>
    </w:div>
    <w:div w:id="1818570090">
      <w:bodyDiv w:val="1"/>
      <w:marLeft w:val="0"/>
      <w:marRight w:val="0"/>
      <w:marTop w:val="0"/>
      <w:marBottom w:val="0"/>
      <w:divBdr>
        <w:top w:val="none" w:sz="0" w:space="0" w:color="auto"/>
        <w:left w:val="none" w:sz="0" w:space="0" w:color="auto"/>
        <w:bottom w:val="none" w:sz="0" w:space="0" w:color="auto"/>
        <w:right w:val="none" w:sz="0" w:space="0" w:color="auto"/>
      </w:divBdr>
    </w:div>
    <w:div w:id="1881168820">
      <w:bodyDiv w:val="1"/>
      <w:marLeft w:val="0"/>
      <w:marRight w:val="0"/>
      <w:marTop w:val="0"/>
      <w:marBottom w:val="0"/>
      <w:divBdr>
        <w:top w:val="none" w:sz="0" w:space="0" w:color="auto"/>
        <w:left w:val="none" w:sz="0" w:space="0" w:color="auto"/>
        <w:bottom w:val="none" w:sz="0" w:space="0" w:color="auto"/>
        <w:right w:val="none" w:sz="0" w:space="0" w:color="auto"/>
      </w:divBdr>
    </w:div>
    <w:div w:id="1919173584">
      <w:bodyDiv w:val="1"/>
      <w:marLeft w:val="0"/>
      <w:marRight w:val="0"/>
      <w:marTop w:val="0"/>
      <w:marBottom w:val="0"/>
      <w:divBdr>
        <w:top w:val="none" w:sz="0" w:space="0" w:color="auto"/>
        <w:left w:val="none" w:sz="0" w:space="0" w:color="auto"/>
        <w:bottom w:val="none" w:sz="0" w:space="0" w:color="auto"/>
        <w:right w:val="none" w:sz="0" w:space="0" w:color="auto"/>
      </w:divBdr>
    </w:div>
    <w:div w:id="1922639310">
      <w:bodyDiv w:val="1"/>
      <w:marLeft w:val="0"/>
      <w:marRight w:val="0"/>
      <w:marTop w:val="0"/>
      <w:marBottom w:val="0"/>
      <w:divBdr>
        <w:top w:val="none" w:sz="0" w:space="0" w:color="auto"/>
        <w:left w:val="none" w:sz="0" w:space="0" w:color="auto"/>
        <w:bottom w:val="none" w:sz="0" w:space="0" w:color="auto"/>
        <w:right w:val="none" w:sz="0" w:space="0" w:color="auto"/>
      </w:divBdr>
    </w:div>
    <w:div w:id="1950777085">
      <w:bodyDiv w:val="1"/>
      <w:marLeft w:val="0"/>
      <w:marRight w:val="0"/>
      <w:marTop w:val="0"/>
      <w:marBottom w:val="0"/>
      <w:divBdr>
        <w:top w:val="none" w:sz="0" w:space="0" w:color="auto"/>
        <w:left w:val="none" w:sz="0" w:space="0" w:color="auto"/>
        <w:bottom w:val="none" w:sz="0" w:space="0" w:color="auto"/>
        <w:right w:val="none" w:sz="0" w:space="0" w:color="auto"/>
      </w:divBdr>
      <w:divsChild>
        <w:div w:id="272134765">
          <w:marLeft w:val="0"/>
          <w:marRight w:val="0"/>
          <w:marTop w:val="0"/>
          <w:marBottom w:val="0"/>
          <w:divBdr>
            <w:top w:val="none" w:sz="0" w:space="0" w:color="auto"/>
            <w:left w:val="none" w:sz="0" w:space="0" w:color="auto"/>
            <w:bottom w:val="none" w:sz="0" w:space="0" w:color="auto"/>
            <w:right w:val="none" w:sz="0" w:space="0" w:color="auto"/>
          </w:divBdr>
        </w:div>
      </w:divsChild>
    </w:div>
    <w:div w:id="1952473347">
      <w:bodyDiv w:val="1"/>
      <w:marLeft w:val="0"/>
      <w:marRight w:val="0"/>
      <w:marTop w:val="0"/>
      <w:marBottom w:val="0"/>
      <w:divBdr>
        <w:top w:val="none" w:sz="0" w:space="0" w:color="auto"/>
        <w:left w:val="none" w:sz="0" w:space="0" w:color="auto"/>
        <w:bottom w:val="none" w:sz="0" w:space="0" w:color="auto"/>
        <w:right w:val="none" w:sz="0" w:space="0" w:color="auto"/>
      </w:divBdr>
      <w:divsChild>
        <w:div w:id="1314991580">
          <w:marLeft w:val="446"/>
          <w:marRight w:val="0"/>
          <w:marTop w:val="0"/>
          <w:marBottom w:val="0"/>
          <w:divBdr>
            <w:top w:val="none" w:sz="0" w:space="0" w:color="auto"/>
            <w:left w:val="none" w:sz="0" w:space="0" w:color="auto"/>
            <w:bottom w:val="none" w:sz="0" w:space="0" w:color="auto"/>
            <w:right w:val="none" w:sz="0" w:space="0" w:color="auto"/>
          </w:divBdr>
        </w:div>
      </w:divsChild>
    </w:div>
    <w:div w:id="1957641610">
      <w:bodyDiv w:val="1"/>
      <w:marLeft w:val="0"/>
      <w:marRight w:val="0"/>
      <w:marTop w:val="0"/>
      <w:marBottom w:val="0"/>
      <w:divBdr>
        <w:top w:val="none" w:sz="0" w:space="0" w:color="auto"/>
        <w:left w:val="none" w:sz="0" w:space="0" w:color="auto"/>
        <w:bottom w:val="none" w:sz="0" w:space="0" w:color="auto"/>
        <w:right w:val="none" w:sz="0" w:space="0" w:color="auto"/>
      </w:divBdr>
    </w:div>
    <w:div w:id="1994750993">
      <w:bodyDiv w:val="1"/>
      <w:marLeft w:val="0"/>
      <w:marRight w:val="0"/>
      <w:marTop w:val="0"/>
      <w:marBottom w:val="0"/>
      <w:divBdr>
        <w:top w:val="none" w:sz="0" w:space="0" w:color="auto"/>
        <w:left w:val="none" w:sz="0" w:space="0" w:color="auto"/>
        <w:bottom w:val="none" w:sz="0" w:space="0" w:color="auto"/>
        <w:right w:val="none" w:sz="0" w:space="0" w:color="auto"/>
      </w:divBdr>
      <w:divsChild>
        <w:div w:id="1280141809">
          <w:marLeft w:val="446"/>
          <w:marRight w:val="0"/>
          <w:marTop w:val="0"/>
          <w:marBottom w:val="0"/>
          <w:divBdr>
            <w:top w:val="none" w:sz="0" w:space="0" w:color="auto"/>
            <w:left w:val="none" w:sz="0" w:space="0" w:color="auto"/>
            <w:bottom w:val="none" w:sz="0" w:space="0" w:color="auto"/>
            <w:right w:val="none" w:sz="0" w:space="0" w:color="auto"/>
          </w:divBdr>
        </w:div>
      </w:divsChild>
    </w:div>
    <w:div w:id="2030636948">
      <w:bodyDiv w:val="1"/>
      <w:marLeft w:val="0"/>
      <w:marRight w:val="0"/>
      <w:marTop w:val="0"/>
      <w:marBottom w:val="0"/>
      <w:divBdr>
        <w:top w:val="none" w:sz="0" w:space="0" w:color="auto"/>
        <w:left w:val="none" w:sz="0" w:space="0" w:color="auto"/>
        <w:bottom w:val="none" w:sz="0" w:space="0" w:color="auto"/>
        <w:right w:val="none" w:sz="0" w:space="0" w:color="auto"/>
      </w:divBdr>
    </w:div>
    <w:div w:id="2060281275">
      <w:bodyDiv w:val="1"/>
      <w:marLeft w:val="0"/>
      <w:marRight w:val="0"/>
      <w:marTop w:val="0"/>
      <w:marBottom w:val="0"/>
      <w:divBdr>
        <w:top w:val="none" w:sz="0" w:space="0" w:color="auto"/>
        <w:left w:val="none" w:sz="0" w:space="0" w:color="auto"/>
        <w:bottom w:val="none" w:sz="0" w:space="0" w:color="auto"/>
        <w:right w:val="none" w:sz="0" w:space="0" w:color="auto"/>
      </w:divBdr>
      <w:divsChild>
        <w:div w:id="33312157">
          <w:marLeft w:val="1166"/>
          <w:marRight w:val="0"/>
          <w:marTop w:val="0"/>
          <w:marBottom w:val="0"/>
          <w:divBdr>
            <w:top w:val="none" w:sz="0" w:space="0" w:color="auto"/>
            <w:left w:val="none" w:sz="0" w:space="0" w:color="auto"/>
            <w:bottom w:val="none" w:sz="0" w:space="0" w:color="auto"/>
            <w:right w:val="none" w:sz="0" w:space="0" w:color="auto"/>
          </w:divBdr>
        </w:div>
        <w:div w:id="697631800">
          <w:marLeft w:val="446"/>
          <w:marRight w:val="0"/>
          <w:marTop w:val="0"/>
          <w:marBottom w:val="0"/>
          <w:divBdr>
            <w:top w:val="none" w:sz="0" w:space="0" w:color="auto"/>
            <w:left w:val="none" w:sz="0" w:space="0" w:color="auto"/>
            <w:bottom w:val="none" w:sz="0" w:space="0" w:color="auto"/>
            <w:right w:val="none" w:sz="0" w:space="0" w:color="auto"/>
          </w:divBdr>
        </w:div>
        <w:div w:id="1305157409">
          <w:marLeft w:val="1166"/>
          <w:marRight w:val="0"/>
          <w:marTop w:val="0"/>
          <w:marBottom w:val="0"/>
          <w:divBdr>
            <w:top w:val="none" w:sz="0" w:space="0" w:color="auto"/>
            <w:left w:val="none" w:sz="0" w:space="0" w:color="auto"/>
            <w:bottom w:val="none" w:sz="0" w:space="0" w:color="auto"/>
            <w:right w:val="none" w:sz="0" w:space="0" w:color="auto"/>
          </w:divBdr>
        </w:div>
        <w:div w:id="1699424889">
          <w:marLeft w:val="1886"/>
          <w:marRight w:val="0"/>
          <w:marTop w:val="0"/>
          <w:marBottom w:val="0"/>
          <w:divBdr>
            <w:top w:val="none" w:sz="0" w:space="0" w:color="auto"/>
            <w:left w:val="none" w:sz="0" w:space="0" w:color="auto"/>
            <w:bottom w:val="none" w:sz="0" w:space="0" w:color="auto"/>
            <w:right w:val="none" w:sz="0" w:space="0" w:color="auto"/>
          </w:divBdr>
        </w:div>
        <w:div w:id="1768692637">
          <w:marLeft w:val="1166"/>
          <w:marRight w:val="0"/>
          <w:marTop w:val="0"/>
          <w:marBottom w:val="0"/>
          <w:divBdr>
            <w:top w:val="none" w:sz="0" w:space="0" w:color="auto"/>
            <w:left w:val="none" w:sz="0" w:space="0" w:color="auto"/>
            <w:bottom w:val="none" w:sz="0" w:space="0" w:color="auto"/>
            <w:right w:val="none" w:sz="0" w:space="0" w:color="auto"/>
          </w:divBdr>
        </w:div>
        <w:div w:id="1992978609">
          <w:marLeft w:val="446"/>
          <w:marRight w:val="0"/>
          <w:marTop w:val="0"/>
          <w:marBottom w:val="0"/>
          <w:divBdr>
            <w:top w:val="none" w:sz="0" w:space="0" w:color="auto"/>
            <w:left w:val="none" w:sz="0" w:space="0" w:color="auto"/>
            <w:bottom w:val="none" w:sz="0" w:space="0" w:color="auto"/>
            <w:right w:val="none" w:sz="0" w:space="0" w:color="auto"/>
          </w:divBdr>
        </w:div>
      </w:divsChild>
    </w:div>
    <w:div w:id="21049111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xxxxxxx/warboard/ProjectDocs/Access_Services_Phase_2/AcS_2.0_i7_RSD.pdf" TargetMode="External"/><Relationship Id="rId117" Type="http://schemas.openxmlformats.org/officeDocument/2006/relationships/oleObject" Target="embeddings/oleObject27.bin"/><Relationship Id="rId21" Type="http://schemas.openxmlformats.org/officeDocument/2006/relationships/hyperlink" Target="http://tspr.vista.med.va.gov/warboard/ProjectDocs/Access_Services/AcS_i4_Use_Case_Model.pdf" TargetMode="External"/><Relationship Id="rId42" Type="http://schemas.openxmlformats.org/officeDocument/2006/relationships/image" Target="media/image9.png"/><Relationship Id="rId47" Type="http://schemas.openxmlformats.org/officeDocument/2006/relationships/image" Target="media/image14.png"/><Relationship Id="rId63" Type="http://schemas.openxmlformats.org/officeDocument/2006/relationships/image" Target="media/image22.emf"/><Relationship Id="rId68" Type="http://schemas.openxmlformats.org/officeDocument/2006/relationships/image" Target="media/image26.emf"/><Relationship Id="rId84" Type="http://schemas.openxmlformats.org/officeDocument/2006/relationships/image" Target="media/image34.emf"/><Relationship Id="rId89" Type="http://schemas.openxmlformats.org/officeDocument/2006/relationships/oleObject" Target="embeddings/oleObject13.bin"/><Relationship Id="rId112" Type="http://schemas.openxmlformats.org/officeDocument/2006/relationships/image" Target="media/image48.emf"/><Relationship Id="rId16" Type="http://schemas.openxmlformats.org/officeDocument/2006/relationships/footer" Target="footer4.xml"/><Relationship Id="rId107" Type="http://schemas.openxmlformats.org/officeDocument/2006/relationships/oleObject" Target="embeddings/oleObject22.bin"/><Relationship Id="rId11" Type="http://schemas.openxmlformats.org/officeDocument/2006/relationships/header" Target="header2.xml"/><Relationship Id="rId32" Type="http://schemas.openxmlformats.org/officeDocument/2006/relationships/oleObject" Target="embeddings/oleObject1.bin"/><Relationship Id="rId37" Type="http://schemas.openxmlformats.org/officeDocument/2006/relationships/image" Target="media/image5.emf"/><Relationship Id="rId53" Type="http://schemas.openxmlformats.org/officeDocument/2006/relationships/image" Target="media/image16.emf"/><Relationship Id="rId58" Type="http://schemas.openxmlformats.org/officeDocument/2006/relationships/hyperlink" Target="http://xxxxxxxxx/sites/vrm/IAM/IAM%20Documents/Forms/AllItems.aspx?RootFolder=%2fsites%2fvrm%2fIAM%2fIAM%20Documents%2fIAM%20Development%20Documentation%2fInsignia%2d%20AcS%20Development%20Integration%20i6%2f5%2e2%2e3%2e1%20Solution%20Design%2fServer%20Planning%20Sheets&amp;FolderCTID=0x012000C86189C866E5CD4A8B21F26DAD33EBB4" TargetMode="External"/><Relationship Id="rId74" Type="http://schemas.openxmlformats.org/officeDocument/2006/relationships/image" Target="media/image30.emf"/><Relationship Id="rId79" Type="http://schemas.openxmlformats.org/officeDocument/2006/relationships/oleObject" Target="embeddings/oleObject9.bin"/><Relationship Id="rId102" Type="http://schemas.openxmlformats.org/officeDocument/2006/relationships/image" Target="media/image43.emf"/><Relationship Id="rId123" Type="http://schemas.openxmlformats.org/officeDocument/2006/relationships/oleObject" Target="embeddings/oleObject30.bin"/><Relationship Id="rId128" Type="http://schemas.openxmlformats.org/officeDocument/2006/relationships/oleObject" Target="embeddings/oleObject31.bin"/><Relationship Id="rId5" Type="http://schemas.openxmlformats.org/officeDocument/2006/relationships/settings" Target="settings.xml"/><Relationship Id="rId90" Type="http://schemas.openxmlformats.org/officeDocument/2006/relationships/image" Target="media/image37.emf"/><Relationship Id="rId95" Type="http://schemas.openxmlformats.org/officeDocument/2006/relationships/oleObject" Target="embeddings/oleObject16.bin"/><Relationship Id="rId14" Type="http://schemas.openxmlformats.org/officeDocument/2006/relationships/header" Target="header3.xml"/><Relationship Id="rId22" Type="http://schemas.openxmlformats.org/officeDocument/2006/relationships/hyperlink" Target="http://tspr.vista.med.va.gov/warboard/ProjectDocs/Access_Services/SAC_Enforce_Access_Control_Decision_Use_Case.pdf" TargetMode="External"/><Relationship Id="rId27" Type="http://schemas.openxmlformats.org/officeDocument/2006/relationships/hyperlink" Target="http://xxxxxx/warboard/anotebk.asp?proj=xxxxx&amp;Type=Active" TargetMode="External"/><Relationship Id="rId30" Type="http://schemas.openxmlformats.org/officeDocument/2006/relationships/image" Target="media/image3.emf"/><Relationship Id="rId35" Type="http://schemas.openxmlformats.org/officeDocument/2006/relationships/footer" Target="footer5.xml"/><Relationship Id="rId43" Type="http://schemas.openxmlformats.org/officeDocument/2006/relationships/image" Target="media/image10.png"/><Relationship Id="rId48" Type="http://schemas.openxmlformats.org/officeDocument/2006/relationships/image" Target="cid:image001.png@01D1BB4F.C4E41EF0" TargetMode="External"/><Relationship Id="rId56" Type="http://schemas.openxmlformats.org/officeDocument/2006/relationships/image" Target="media/image18.png"/><Relationship Id="rId64" Type="http://schemas.openxmlformats.org/officeDocument/2006/relationships/image" Target="media/image23.emf"/><Relationship Id="rId69" Type="http://schemas.openxmlformats.org/officeDocument/2006/relationships/oleObject" Target="embeddings/oleObject5.bin"/><Relationship Id="rId77" Type="http://schemas.openxmlformats.org/officeDocument/2006/relationships/oleObject" Target="embeddings/oleObject8.bin"/><Relationship Id="rId100" Type="http://schemas.openxmlformats.org/officeDocument/2006/relationships/image" Target="media/image42.emf"/><Relationship Id="rId105" Type="http://schemas.openxmlformats.org/officeDocument/2006/relationships/oleObject" Target="embeddings/oleObject21.bin"/><Relationship Id="rId113" Type="http://schemas.openxmlformats.org/officeDocument/2006/relationships/oleObject" Target="embeddings/oleObject25.bin"/><Relationship Id="rId118" Type="http://schemas.openxmlformats.org/officeDocument/2006/relationships/image" Target="media/image51.emf"/><Relationship Id="rId126" Type="http://schemas.openxmlformats.org/officeDocument/2006/relationships/image" Target="media/image55.png"/><Relationship Id="rId8" Type="http://schemas.openxmlformats.org/officeDocument/2006/relationships/endnotes" Target="endnotes.xml"/><Relationship Id="rId51" Type="http://schemas.openxmlformats.org/officeDocument/2006/relationships/hyperlink" Target="http://xxxxxxxxx/warboard/anotebk.asp?proj=xxxxx&amp;Type=Active" TargetMode="External"/><Relationship Id="rId72" Type="http://schemas.openxmlformats.org/officeDocument/2006/relationships/image" Target="media/image28.emf"/><Relationship Id="rId80" Type="http://schemas.openxmlformats.org/officeDocument/2006/relationships/image" Target="media/image33.emf"/><Relationship Id="rId85" Type="http://schemas.openxmlformats.org/officeDocument/2006/relationships/oleObject" Target="embeddings/oleObject11.bin"/><Relationship Id="rId93" Type="http://schemas.openxmlformats.org/officeDocument/2006/relationships/oleObject" Target="embeddings/oleObject15.bin"/><Relationship Id="rId98" Type="http://schemas.openxmlformats.org/officeDocument/2006/relationships/image" Target="media/image41.emf"/><Relationship Id="rId121" Type="http://schemas.openxmlformats.org/officeDocument/2006/relationships/oleObject" Target="embeddings/oleObject29.bin"/><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2.emf"/><Relationship Id="rId25" Type="http://schemas.openxmlformats.org/officeDocument/2006/relationships/hyperlink" Target="http://tspr.vista.med.va.gov/warboard/ProjectDocs/Access_Services/SAC_Obtain_Attributes_Use_Case.pdf" TargetMode="External"/><Relationship Id="rId33" Type="http://schemas.openxmlformats.org/officeDocument/2006/relationships/header" Target="header4.xml"/><Relationship Id="rId38" Type="http://schemas.openxmlformats.org/officeDocument/2006/relationships/oleObject" Target="embeddings/oleObject2.bin"/><Relationship Id="rId46" Type="http://schemas.openxmlformats.org/officeDocument/2006/relationships/image" Target="media/image13.png"/><Relationship Id="rId59" Type="http://schemas.openxmlformats.org/officeDocument/2006/relationships/hyperlink" Target="https://xxxxxt.comxxxx/redir.aspx?C=rHft569FzkuQTC50toLOCvf37_JGlNMI0cgd7whc_iyiJEixuvhHfvp7DlBtmf0Mv-wu-daZiys.&amp;URL=http%3a%2f%2fxxxxxxxxxxxxxxxxxxv%2fsites%2fvrm%2fIAM%2fIAM%2520Documents%2fForms%2fAllItems.aspx%3fRootFolder%3d%252Fsites%252Fvrm%252FIAM%252FIAM%2520Documents%252FIAM%2520Development%2520Documentation%252FByLight%2520%252D%2520AcS%2520Development%2520Integration%2520i7%252F5%252E4%252E3%252E1%2520Solution%2520Design%252FUpdated%2520Server%2520Planning%2520Sheets" TargetMode="External"/><Relationship Id="rId67" Type="http://schemas.openxmlformats.org/officeDocument/2006/relationships/image" Target="media/image25.png"/><Relationship Id="rId103" Type="http://schemas.openxmlformats.org/officeDocument/2006/relationships/oleObject" Target="embeddings/oleObject20.bin"/><Relationship Id="rId108" Type="http://schemas.openxmlformats.org/officeDocument/2006/relationships/image" Target="media/image46.emf"/><Relationship Id="rId116" Type="http://schemas.openxmlformats.org/officeDocument/2006/relationships/image" Target="media/image50.emf"/><Relationship Id="rId124" Type="http://schemas.openxmlformats.org/officeDocument/2006/relationships/image" Target="media/image54.png"/><Relationship Id="rId129" Type="http://schemas.openxmlformats.org/officeDocument/2006/relationships/hyperlink" Target="http://xxxxxxxxxxxxx/sites/vrm/IAM/IAM%20Documents/Forms/AllItems.aspx?RootFolder=%2Fsites%2Fvrm%2FIAM%2FIAM%20Documents%2FIAM%20Development%20Documentation%2FInsignia%2D%20AcS%20Development%20Integration%20i6%2F5%2E2%2E3%2E2%20Solution%20Construction%2FWireframes&amp;InitialTabId=Ribbon%2EDocument&amp;VisibilityContext=WSSTabPersistence" TargetMode="External"/><Relationship Id="rId20" Type="http://schemas.openxmlformats.org/officeDocument/2006/relationships/hyperlink" Target="http://tspr.vista.med.va.gov/warboard/ProjectDocs/Access_Services/VA_AcS_2.0_i2_Solution_UC_Model_SAC.pdf" TargetMode="External"/><Relationship Id="rId41" Type="http://schemas.openxmlformats.org/officeDocument/2006/relationships/image" Target="media/image8.png"/><Relationship Id="rId54" Type="http://schemas.openxmlformats.org/officeDocument/2006/relationships/image" Target="media/image17.emf"/><Relationship Id="rId62" Type="http://schemas.openxmlformats.org/officeDocument/2006/relationships/image" Target="media/image21.emf"/><Relationship Id="rId70" Type="http://schemas.openxmlformats.org/officeDocument/2006/relationships/image" Target="media/image27.emf"/><Relationship Id="rId75" Type="http://schemas.openxmlformats.org/officeDocument/2006/relationships/oleObject" Target="embeddings/oleObject7.bin"/><Relationship Id="rId83" Type="http://schemas.openxmlformats.org/officeDocument/2006/relationships/hyperlink" Target="http://xxxxxxxxxxx/warboard/anotebk.asp?proj=1803&amp;Type=Active" TargetMode="External"/><Relationship Id="rId88" Type="http://schemas.openxmlformats.org/officeDocument/2006/relationships/image" Target="media/image36.emf"/><Relationship Id="rId91" Type="http://schemas.openxmlformats.org/officeDocument/2006/relationships/oleObject" Target="embeddings/oleObject14.bin"/><Relationship Id="rId96" Type="http://schemas.openxmlformats.org/officeDocument/2006/relationships/image" Target="media/image40.emf"/><Relationship Id="rId111" Type="http://schemas.openxmlformats.org/officeDocument/2006/relationships/oleObject" Target="embeddings/oleObject24.bin"/><Relationship Id="rId13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hyperlink" Target="http://tspr.vista.med.va.gov/warboard/ProjectDocs/Access_Services/SAC_Generate_Access_Control_Decision_Use_Case.pdf" TargetMode="External"/><Relationship Id="rId28" Type="http://schemas.openxmlformats.org/officeDocument/2006/relationships/hyperlink" Target="http://xxxxxxxv/warboard/anotebk.asp?proj=xxxx&amp;Type=Active" TargetMode="External"/><Relationship Id="rId36" Type="http://schemas.openxmlformats.org/officeDocument/2006/relationships/footer" Target="footer6.xml"/><Relationship Id="rId49" Type="http://schemas.openxmlformats.org/officeDocument/2006/relationships/image" Target="cid:image002.png@01D1BB4F.C4E41EF0" TargetMode="External"/><Relationship Id="rId57" Type="http://schemas.openxmlformats.org/officeDocument/2006/relationships/hyperlink" Target="http://xxxxxx/warboard/ProjectDocs/Access_Services/AcS_2.0_i4_Production_Operations_Manual.pdf" TargetMode="External"/><Relationship Id="rId106" Type="http://schemas.openxmlformats.org/officeDocument/2006/relationships/image" Target="media/image45.emf"/><Relationship Id="rId114" Type="http://schemas.openxmlformats.org/officeDocument/2006/relationships/image" Target="media/image49.emf"/><Relationship Id="rId119" Type="http://schemas.openxmlformats.org/officeDocument/2006/relationships/oleObject" Target="embeddings/oleObject28.bin"/><Relationship Id="rId127" Type="http://schemas.openxmlformats.org/officeDocument/2006/relationships/image" Target="media/image56.emf"/><Relationship Id="rId10" Type="http://schemas.openxmlformats.org/officeDocument/2006/relationships/header" Target="header1.xml"/><Relationship Id="rId31" Type="http://schemas.openxmlformats.org/officeDocument/2006/relationships/image" Target="media/image4.emf"/><Relationship Id="rId44" Type="http://schemas.openxmlformats.org/officeDocument/2006/relationships/image" Target="media/image11.png"/><Relationship Id="rId52" Type="http://schemas.openxmlformats.org/officeDocument/2006/relationships/image" Target="media/image15.emf"/><Relationship Id="rId60" Type="http://schemas.openxmlformats.org/officeDocument/2006/relationships/image" Target="media/image19.emf"/><Relationship Id="rId65" Type="http://schemas.openxmlformats.org/officeDocument/2006/relationships/oleObject" Target="embeddings/oleObject4.bin"/><Relationship Id="rId73" Type="http://schemas.openxmlformats.org/officeDocument/2006/relationships/image" Target="media/image29.emf"/><Relationship Id="rId78" Type="http://schemas.openxmlformats.org/officeDocument/2006/relationships/image" Target="media/image32.emf"/><Relationship Id="rId81" Type="http://schemas.openxmlformats.org/officeDocument/2006/relationships/oleObject" Target="embeddings/oleObject10.bin"/><Relationship Id="rId86" Type="http://schemas.openxmlformats.org/officeDocument/2006/relationships/image" Target="media/image35.emf"/><Relationship Id="rId94" Type="http://schemas.openxmlformats.org/officeDocument/2006/relationships/image" Target="media/image39.emf"/><Relationship Id="rId99" Type="http://schemas.openxmlformats.org/officeDocument/2006/relationships/oleObject" Target="embeddings/oleObject18.bin"/><Relationship Id="rId101" Type="http://schemas.openxmlformats.org/officeDocument/2006/relationships/oleObject" Target="embeddings/oleObject19.bin"/><Relationship Id="rId122" Type="http://schemas.openxmlformats.org/officeDocument/2006/relationships/image" Target="media/image53.emf"/><Relationship Id="rId130" Type="http://schemas.openxmlformats.org/officeDocument/2006/relationships/footer" Target="footer7.xm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footer" Target="footer2.xml"/><Relationship Id="rId18" Type="http://schemas.openxmlformats.org/officeDocument/2006/relationships/hyperlink" Target="http://xxxxxxxxxx/warboard/anotebk.asp?proj=xxx&amp;Type=Active" TargetMode="External"/><Relationship Id="rId39" Type="http://schemas.openxmlformats.org/officeDocument/2006/relationships/image" Target="media/image6.png"/><Relationship Id="rId109" Type="http://schemas.openxmlformats.org/officeDocument/2006/relationships/oleObject" Target="embeddings/oleObject23.bin"/><Relationship Id="rId34" Type="http://schemas.openxmlformats.org/officeDocument/2006/relationships/header" Target="header5.xml"/><Relationship Id="rId50" Type="http://schemas.openxmlformats.org/officeDocument/2006/relationships/image" Target="cid:image004.png@01D1BB50.6FFA2FA0" TargetMode="External"/><Relationship Id="rId55" Type="http://schemas.openxmlformats.org/officeDocument/2006/relationships/oleObject" Target="embeddings/oleObject3.bin"/><Relationship Id="rId76" Type="http://schemas.openxmlformats.org/officeDocument/2006/relationships/image" Target="media/image31.emf"/><Relationship Id="rId97" Type="http://schemas.openxmlformats.org/officeDocument/2006/relationships/oleObject" Target="embeddings/oleObject17.bin"/><Relationship Id="rId104" Type="http://schemas.openxmlformats.org/officeDocument/2006/relationships/image" Target="media/image44.emf"/><Relationship Id="rId120" Type="http://schemas.openxmlformats.org/officeDocument/2006/relationships/image" Target="media/image52.emf"/><Relationship Id="rId125" Type="http://schemas.openxmlformats.org/officeDocument/2006/relationships/hyperlink" Target="http://vaww.oed.oit.va.gov/" TargetMode="External"/><Relationship Id="rId7" Type="http://schemas.openxmlformats.org/officeDocument/2006/relationships/footnotes" Target="footnotes.xml"/><Relationship Id="rId71" Type="http://schemas.openxmlformats.org/officeDocument/2006/relationships/oleObject" Target="embeddings/oleObject6.bin"/><Relationship Id="rId92" Type="http://schemas.openxmlformats.org/officeDocument/2006/relationships/image" Target="media/image38.emf"/><Relationship Id="rId2" Type="http://schemas.openxmlformats.org/officeDocument/2006/relationships/numbering" Target="numbering.xml"/><Relationship Id="rId29" Type="http://schemas.openxmlformats.org/officeDocument/2006/relationships/hyperlink" Target="http://xxxxxxxxv/warboard/ProjectDocs/Access_Services_Phase_2/AcS_2.0_i7_RSD.pdf" TargetMode="External"/><Relationship Id="rId276" Type="http://schemas.microsoft.com/office/2011/relationships/people" Target="people.xml"/><Relationship Id="rId24" Type="http://schemas.openxmlformats.org/officeDocument/2006/relationships/hyperlink" Target="http://tspr.vista.med.va.gov/warboard/ProjectDocs/Access_Services/SAC_Manage_Access_Control_Policies_Use_Case.pdf" TargetMode="External"/><Relationship Id="rId40" Type="http://schemas.openxmlformats.org/officeDocument/2006/relationships/image" Target="media/image7.png"/><Relationship Id="rId45" Type="http://schemas.openxmlformats.org/officeDocument/2006/relationships/image" Target="media/image12.png"/><Relationship Id="rId66" Type="http://schemas.openxmlformats.org/officeDocument/2006/relationships/image" Target="media/image24.png"/><Relationship Id="rId87" Type="http://schemas.openxmlformats.org/officeDocument/2006/relationships/oleObject" Target="embeddings/oleObject12.bin"/><Relationship Id="rId110" Type="http://schemas.openxmlformats.org/officeDocument/2006/relationships/image" Target="media/image47.emf"/><Relationship Id="rId115" Type="http://schemas.openxmlformats.org/officeDocument/2006/relationships/oleObject" Target="embeddings/oleObject26.bin"/><Relationship Id="rId131" Type="http://schemas.openxmlformats.org/officeDocument/2006/relationships/fontTable" Target="fontTable.xml"/><Relationship Id="rId61" Type="http://schemas.openxmlformats.org/officeDocument/2006/relationships/image" Target="media/image20.emf"/><Relationship Id="rId82" Type="http://schemas.openxmlformats.org/officeDocument/2006/relationships/hyperlink" Target="http://xxxxxxxxxxxxxx/warboard/ProjectDocs%5CMVI%5CMVI_Service_Description.pdf" TargetMode="External"/><Relationship Id="rId19" Type="http://schemas.openxmlformats.org/officeDocument/2006/relationships/hyperlink" Target="http://tspr.vista.med.va.gov/warboard/ProjectDocs/Access_Services/VA_IAM_SAC_Use_Case_Model.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4FA1D2B-D49B-463E-8584-782DEAA800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166</Pages>
  <Words>37405</Words>
  <Characters>213211</Characters>
  <Application>Microsoft Office Word</Application>
  <DocSecurity>0</DocSecurity>
  <Lines>1776</Lines>
  <Paragraphs>500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250116</CharactersWithSpaces>
  <SharedDoc>false</SharedDoc>
  <HLinks>
    <vt:vector size="66" baseType="variant">
      <vt:variant>
        <vt:i4>1114174</vt:i4>
      </vt:variant>
      <vt:variant>
        <vt:i4>62</vt:i4>
      </vt:variant>
      <vt:variant>
        <vt:i4>0</vt:i4>
      </vt:variant>
      <vt:variant>
        <vt:i4>5</vt:i4>
      </vt:variant>
      <vt:variant>
        <vt:lpwstr/>
      </vt:variant>
      <vt:variant>
        <vt:lpwstr>_Toc322683719</vt:lpwstr>
      </vt:variant>
      <vt:variant>
        <vt:i4>1114174</vt:i4>
      </vt:variant>
      <vt:variant>
        <vt:i4>56</vt:i4>
      </vt:variant>
      <vt:variant>
        <vt:i4>0</vt:i4>
      </vt:variant>
      <vt:variant>
        <vt:i4>5</vt:i4>
      </vt:variant>
      <vt:variant>
        <vt:lpwstr/>
      </vt:variant>
      <vt:variant>
        <vt:lpwstr>_Toc322683718</vt:lpwstr>
      </vt:variant>
      <vt:variant>
        <vt:i4>1114174</vt:i4>
      </vt:variant>
      <vt:variant>
        <vt:i4>50</vt:i4>
      </vt:variant>
      <vt:variant>
        <vt:i4>0</vt:i4>
      </vt:variant>
      <vt:variant>
        <vt:i4>5</vt:i4>
      </vt:variant>
      <vt:variant>
        <vt:lpwstr/>
      </vt:variant>
      <vt:variant>
        <vt:lpwstr>_Toc322683717</vt:lpwstr>
      </vt:variant>
      <vt:variant>
        <vt:i4>1114174</vt:i4>
      </vt:variant>
      <vt:variant>
        <vt:i4>44</vt:i4>
      </vt:variant>
      <vt:variant>
        <vt:i4>0</vt:i4>
      </vt:variant>
      <vt:variant>
        <vt:i4>5</vt:i4>
      </vt:variant>
      <vt:variant>
        <vt:lpwstr/>
      </vt:variant>
      <vt:variant>
        <vt:lpwstr>_Toc322683716</vt:lpwstr>
      </vt:variant>
      <vt:variant>
        <vt:i4>1114174</vt:i4>
      </vt:variant>
      <vt:variant>
        <vt:i4>38</vt:i4>
      </vt:variant>
      <vt:variant>
        <vt:i4>0</vt:i4>
      </vt:variant>
      <vt:variant>
        <vt:i4>5</vt:i4>
      </vt:variant>
      <vt:variant>
        <vt:lpwstr/>
      </vt:variant>
      <vt:variant>
        <vt:lpwstr>_Toc322683715</vt:lpwstr>
      </vt:variant>
      <vt:variant>
        <vt:i4>1114174</vt:i4>
      </vt:variant>
      <vt:variant>
        <vt:i4>32</vt:i4>
      </vt:variant>
      <vt:variant>
        <vt:i4>0</vt:i4>
      </vt:variant>
      <vt:variant>
        <vt:i4>5</vt:i4>
      </vt:variant>
      <vt:variant>
        <vt:lpwstr/>
      </vt:variant>
      <vt:variant>
        <vt:lpwstr>_Toc322683714</vt:lpwstr>
      </vt:variant>
      <vt:variant>
        <vt:i4>1114174</vt:i4>
      </vt:variant>
      <vt:variant>
        <vt:i4>26</vt:i4>
      </vt:variant>
      <vt:variant>
        <vt:i4>0</vt:i4>
      </vt:variant>
      <vt:variant>
        <vt:i4>5</vt:i4>
      </vt:variant>
      <vt:variant>
        <vt:lpwstr/>
      </vt:variant>
      <vt:variant>
        <vt:lpwstr>_Toc322683713</vt:lpwstr>
      </vt:variant>
      <vt:variant>
        <vt:i4>1114174</vt:i4>
      </vt:variant>
      <vt:variant>
        <vt:i4>20</vt:i4>
      </vt:variant>
      <vt:variant>
        <vt:i4>0</vt:i4>
      </vt:variant>
      <vt:variant>
        <vt:i4>5</vt:i4>
      </vt:variant>
      <vt:variant>
        <vt:lpwstr/>
      </vt:variant>
      <vt:variant>
        <vt:lpwstr>_Toc322683712</vt:lpwstr>
      </vt:variant>
      <vt:variant>
        <vt:i4>1114174</vt:i4>
      </vt:variant>
      <vt:variant>
        <vt:i4>14</vt:i4>
      </vt:variant>
      <vt:variant>
        <vt:i4>0</vt:i4>
      </vt:variant>
      <vt:variant>
        <vt:i4>5</vt:i4>
      </vt:variant>
      <vt:variant>
        <vt:lpwstr/>
      </vt:variant>
      <vt:variant>
        <vt:lpwstr>_Toc322683711</vt:lpwstr>
      </vt:variant>
      <vt:variant>
        <vt:i4>1114174</vt:i4>
      </vt:variant>
      <vt:variant>
        <vt:i4>8</vt:i4>
      </vt:variant>
      <vt:variant>
        <vt:i4>0</vt:i4>
      </vt:variant>
      <vt:variant>
        <vt:i4>5</vt:i4>
      </vt:variant>
      <vt:variant>
        <vt:lpwstr/>
      </vt:variant>
      <vt:variant>
        <vt:lpwstr>_Toc322683710</vt:lpwstr>
      </vt:variant>
      <vt:variant>
        <vt:i4>1048638</vt:i4>
      </vt:variant>
      <vt:variant>
        <vt:i4>2</vt:i4>
      </vt:variant>
      <vt:variant>
        <vt:i4>0</vt:i4>
      </vt:variant>
      <vt:variant>
        <vt:i4>5</vt:i4>
      </vt:variant>
      <vt:variant>
        <vt:lpwstr/>
      </vt:variant>
      <vt:variant>
        <vt:lpwstr>_Toc322683709</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dc:creator/>
  <cp:lastModifiedBy/>
  <cp:revision>1</cp:revision>
  <dcterms:created xsi:type="dcterms:W3CDTF">2016-09-02T19:34:00Z</dcterms:created>
  <dcterms:modified xsi:type="dcterms:W3CDTF">2016-09-02T19:35:00Z</dcterms:modified>
</cp:coreProperties>
</file>