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0ED1641" w14:textId="77777777" w:rsidR="00606CD5" w:rsidRDefault="00606CD5" w:rsidP="00272A50">
      <w:pPr>
        <w:pStyle w:val="InstructionalTextTitle2"/>
        <w:rPr>
          <w:rFonts w:ascii="Arial" w:hAnsi="Arial" w:cs="Arial"/>
          <w:b/>
          <w:i w:val="0"/>
          <w:color w:val="auto"/>
          <w:sz w:val="36"/>
          <w:szCs w:val="36"/>
        </w:rPr>
      </w:pPr>
      <w:bookmarkStart w:id="0" w:name="_Toc205632711"/>
    </w:p>
    <w:p w14:paraId="727B7C46" w14:textId="77777777" w:rsidR="00606CD5" w:rsidRDefault="00606CD5" w:rsidP="00272A50">
      <w:pPr>
        <w:pStyle w:val="InstructionalTextTitle2"/>
        <w:rPr>
          <w:rFonts w:ascii="Arial" w:hAnsi="Arial" w:cs="Arial"/>
          <w:b/>
          <w:i w:val="0"/>
          <w:color w:val="auto"/>
          <w:sz w:val="36"/>
          <w:szCs w:val="36"/>
        </w:rPr>
      </w:pPr>
    </w:p>
    <w:p w14:paraId="065B8045" w14:textId="77777777" w:rsidR="00606CD5" w:rsidRPr="000C1087" w:rsidRDefault="00606CD5" w:rsidP="00606CD5">
      <w:pPr>
        <w:pStyle w:val="Title2"/>
        <w:rPr>
          <w:sz w:val="36"/>
          <w:szCs w:val="36"/>
        </w:rPr>
      </w:pPr>
      <w:r w:rsidRPr="000C1087">
        <w:rPr>
          <w:sz w:val="36"/>
          <w:szCs w:val="36"/>
        </w:rPr>
        <w:t>Department of Veterans Affairs</w:t>
      </w:r>
    </w:p>
    <w:p w14:paraId="7F548DD6" w14:textId="77777777" w:rsidR="00606CD5" w:rsidRDefault="00606CD5" w:rsidP="00606CD5">
      <w:pPr>
        <w:pStyle w:val="Title2"/>
        <w:rPr>
          <w:szCs w:val="28"/>
        </w:rPr>
      </w:pPr>
    </w:p>
    <w:p w14:paraId="69D2427A" w14:textId="77777777" w:rsidR="00606CD5" w:rsidRPr="000C1087" w:rsidRDefault="00606CD5" w:rsidP="00606CD5">
      <w:pPr>
        <w:pStyle w:val="Title2"/>
        <w:rPr>
          <w:szCs w:val="28"/>
        </w:rPr>
      </w:pPr>
    </w:p>
    <w:p w14:paraId="51228EC2" w14:textId="4D5CC289" w:rsidR="00272A50" w:rsidRPr="00606CD5" w:rsidRDefault="00272A50" w:rsidP="00272A50">
      <w:pPr>
        <w:pStyle w:val="InstructionalTextTitle2"/>
        <w:rPr>
          <w:rFonts w:ascii="Arial" w:hAnsi="Arial" w:cs="Arial"/>
          <w:b/>
          <w:i w:val="0"/>
          <w:color w:val="auto"/>
          <w:sz w:val="32"/>
          <w:szCs w:val="32"/>
        </w:rPr>
      </w:pPr>
      <w:r w:rsidRPr="00606CD5">
        <w:rPr>
          <w:rFonts w:ascii="Arial" w:hAnsi="Arial" w:cs="Arial"/>
          <w:b/>
          <w:i w:val="0"/>
          <w:color w:val="auto"/>
          <w:sz w:val="32"/>
          <w:szCs w:val="32"/>
        </w:rPr>
        <w:t>Identity and Access Management</w:t>
      </w:r>
    </w:p>
    <w:p w14:paraId="2E109625" w14:textId="2741A2F2" w:rsidR="00272A50" w:rsidRPr="00606CD5" w:rsidRDefault="00272A50" w:rsidP="00272A50">
      <w:pPr>
        <w:pStyle w:val="Title2"/>
        <w:rPr>
          <w:sz w:val="32"/>
        </w:rPr>
      </w:pPr>
      <w:r w:rsidRPr="00606CD5">
        <w:rPr>
          <w:sz w:val="32"/>
        </w:rPr>
        <w:t xml:space="preserve">Access Services Solution 2.0 Increment </w:t>
      </w:r>
      <w:r w:rsidR="00C66FCD" w:rsidRPr="00606CD5">
        <w:rPr>
          <w:sz w:val="32"/>
        </w:rPr>
        <w:t>7</w:t>
      </w:r>
    </w:p>
    <w:p w14:paraId="5997A6B6" w14:textId="788AEB91" w:rsidR="00606CD5" w:rsidRPr="00606CD5" w:rsidRDefault="0055292C" w:rsidP="00606CD5">
      <w:pPr>
        <w:pStyle w:val="Title2"/>
        <w:rPr>
          <w:szCs w:val="28"/>
        </w:rPr>
      </w:pPr>
      <w:r>
        <w:rPr>
          <w:sz w:val="32"/>
        </w:rPr>
        <w:t xml:space="preserve">VA </w:t>
      </w:r>
      <w:r w:rsidR="00272A50" w:rsidRPr="00606CD5">
        <w:rPr>
          <w:sz w:val="32"/>
        </w:rPr>
        <w:t>Credential Service Provider</w:t>
      </w:r>
      <w:r w:rsidR="00CD134F" w:rsidRPr="00606CD5" w:rsidDel="00CD134F">
        <w:rPr>
          <w:sz w:val="32"/>
        </w:rPr>
        <w:t xml:space="preserve"> </w:t>
      </w:r>
      <w:r w:rsidR="00CD134F">
        <w:rPr>
          <w:sz w:val="32"/>
        </w:rPr>
        <w:t>(</w:t>
      </w:r>
      <w:r>
        <w:rPr>
          <w:sz w:val="32"/>
        </w:rPr>
        <w:t xml:space="preserve">VA </w:t>
      </w:r>
      <w:r w:rsidR="00FE48DD">
        <w:rPr>
          <w:sz w:val="32"/>
        </w:rPr>
        <w:t>CSP)</w:t>
      </w:r>
    </w:p>
    <w:p w14:paraId="598463EB" w14:textId="49EA3DC2" w:rsidR="00272A50" w:rsidRPr="00606CD5" w:rsidRDefault="00272A50" w:rsidP="00272A50">
      <w:pPr>
        <w:pStyle w:val="Title2"/>
        <w:rPr>
          <w:szCs w:val="28"/>
        </w:rPr>
      </w:pPr>
      <w:r w:rsidRPr="00606CD5">
        <w:rPr>
          <w:szCs w:val="28"/>
        </w:rPr>
        <w:t>System Design Document</w:t>
      </w:r>
    </w:p>
    <w:p w14:paraId="46FA1313" w14:textId="77777777" w:rsidR="00272A50" w:rsidRDefault="00272A50" w:rsidP="00272A50">
      <w:pPr>
        <w:pStyle w:val="Title"/>
        <w:rPr>
          <w:sz w:val="28"/>
          <w:szCs w:val="28"/>
        </w:rPr>
      </w:pPr>
    </w:p>
    <w:p w14:paraId="61A3D4EB" w14:textId="77777777" w:rsidR="00606CD5" w:rsidRPr="00606CD5" w:rsidRDefault="00606CD5" w:rsidP="00272A50">
      <w:pPr>
        <w:pStyle w:val="Title"/>
        <w:rPr>
          <w:sz w:val="28"/>
          <w:szCs w:val="28"/>
        </w:rPr>
      </w:pPr>
    </w:p>
    <w:p w14:paraId="02BA9E8A" w14:textId="77777777" w:rsidR="00272A50" w:rsidRPr="00272A50" w:rsidRDefault="00272A50" w:rsidP="00272A50">
      <w:pPr>
        <w:pStyle w:val="CoverTitleInstructions"/>
        <w:rPr>
          <w:color w:val="auto"/>
        </w:rPr>
      </w:pPr>
      <w:r>
        <w:rPr>
          <w:noProof/>
        </w:rPr>
        <w:drawing>
          <wp:inline distT="0" distB="0" distL="0" distR="0" wp14:anchorId="32C9CA37" wp14:editId="025F6E49">
            <wp:extent cx="2171700" cy="2171700"/>
            <wp:effectExtent l="0" t="0" r="0" b="0"/>
            <wp:docPr id="1" name="Picture 1"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partment of Veterans Affairs official seal"/>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a:ln>
                      <a:noFill/>
                    </a:ln>
                  </pic:spPr>
                </pic:pic>
              </a:graphicData>
            </a:graphic>
          </wp:inline>
        </w:drawing>
      </w:r>
    </w:p>
    <w:p w14:paraId="4C60D76B" w14:textId="77777777" w:rsidR="00272A50" w:rsidRPr="000904BE" w:rsidRDefault="00272A50" w:rsidP="000904BE">
      <w:pPr>
        <w:pStyle w:val="Title"/>
        <w:spacing w:before="120" w:after="120"/>
        <w:rPr>
          <w:rFonts w:ascii="Times New Roman" w:hAnsi="Times New Roman" w:cs="Times New Roman"/>
          <w:sz w:val="28"/>
          <w:szCs w:val="28"/>
        </w:rPr>
      </w:pPr>
    </w:p>
    <w:p w14:paraId="65B8AF56" w14:textId="77777777" w:rsidR="000904BE" w:rsidRPr="000904BE" w:rsidRDefault="000904BE" w:rsidP="000904BE">
      <w:pPr>
        <w:pStyle w:val="Title"/>
        <w:spacing w:before="120" w:after="120"/>
        <w:rPr>
          <w:rFonts w:ascii="Times New Roman" w:hAnsi="Times New Roman" w:cs="Times New Roman"/>
          <w:sz w:val="28"/>
          <w:szCs w:val="28"/>
        </w:rPr>
      </w:pPr>
    </w:p>
    <w:p w14:paraId="1E9CD04B" w14:textId="76FD9A8C" w:rsidR="00272A50" w:rsidRPr="009C5168" w:rsidRDefault="00225678" w:rsidP="009C5168">
      <w:pPr>
        <w:pStyle w:val="Title2"/>
      </w:pPr>
      <w:r>
        <w:t>July</w:t>
      </w:r>
      <w:r w:rsidR="00272A50" w:rsidRPr="009C5168">
        <w:t xml:space="preserve"> 201</w:t>
      </w:r>
      <w:r w:rsidR="00AB05DB">
        <w:t>6</w:t>
      </w:r>
    </w:p>
    <w:p w14:paraId="00EF94BB" w14:textId="01848694" w:rsidR="00272A50" w:rsidRDefault="00272A50" w:rsidP="009C5168">
      <w:pPr>
        <w:pStyle w:val="Title2"/>
      </w:pPr>
      <w:r w:rsidRPr="009C5168">
        <w:t xml:space="preserve">Version </w:t>
      </w:r>
      <w:r w:rsidR="00315B36">
        <w:t>2</w:t>
      </w:r>
      <w:r w:rsidR="003B1CB9" w:rsidRPr="009C5168">
        <w:t>.</w:t>
      </w:r>
      <w:r w:rsidR="00D61D25">
        <w:t>7</w:t>
      </w:r>
    </w:p>
    <w:p w14:paraId="77C38B8B" w14:textId="77777777" w:rsidR="009C5168" w:rsidRPr="009C5168" w:rsidRDefault="009C5168" w:rsidP="009C5168">
      <w:pPr>
        <w:pStyle w:val="Title2"/>
      </w:pPr>
    </w:p>
    <w:p w14:paraId="0229885A" w14:textId="77777777" w:rsidR="00272A50" w:rsidRDefault="00272A50" w:rsidP="00272A50">
      <w:pPr>
        <w:pStyle w:val="Title2"/>
      </w:pPr>
    </w:p>
    <w:p w14:paraId="219B680A" w14:textId="77777777" w:rsidR="00AB2436" w:rsidRDefault="00AB2436" w:rsidP="00922D53">
      <w:pPr>
        <w:pStyle w:val="Title2"/>
        <w:sectPr w:rsidR="00AB2436" w:rsidSect="00606CD5">
          <w:headerReference w:type="even" r:id="rId10"/>
          <w:headerReference w:type="default" r:id="rId11"/>
          <w:footerReference w:type="even" r:id="rId12"/>
          <w:footerReference w:type="default" r:id="rId13"/>
          <w:headerReference w:type="first" r:id="rId14"/>
          <w:footerReference w:type="first" r:id="rId15"/>
          <w:type w:val="continuous"/>
          <w:pgSz w:w="12240" w:h="15840" w:code="1"/>
          <w:pgMar w:top="1440" w:right="1440" w:bottom="1440" w:left="1440" w:header="720" w:footer="720" w:gutter="0"/>
          <w:pgNumType w:fmt="lowerRoman" w:start="1"/>
          <w:cols w:space="720"/>
          <w:titlePg/>
          <w:docGrid w:linePitch="360"/>
        </w:sectPr>
      </w:pPr>
    </w:p>
    <w:p w14:paraId="074BBE7D" w14:textId="3F2C4D39" w:rsidR="00AD4E85" w:rsidRDefault="00922D53" w:rsidP="00922D53">
      <w:pPr>
        <w:pStyle w:val="Title2"/>
      </w:pPr>
      <w:r>
        <w:lastRenderedPageBreak/>
        <w:t>Revision History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728"/>
        <w:gridCol w:w="1097"/>
        <w:gridCol w:w="4121"/>
        <w:gridCol w:w="2414"/>
      </w:tblGrid>
      <w:tr w:rsidR="00143D40" w:rsidRPr="00EE7584" w14:paraId="7F1FFF71" w14:textId="77777777" w:rsidTr="00606CD5">
        <w:trPr>
          <w:cantSplit/>
          <w:tblHeader/>
          <w:jc w:val="center"/>
        </w:trPr>
        <w:tc>
          <w:tcPr>
            <w:tcW w:w="1728" w:type="dxa"/>
            <w:shd w:val="clear" w:color="auto" w:fill="D9D9D9" w:themeFill="background1" w:themeFillShade="D9"/>
          </w:tcPr>
          <w:p w14:paraId="082A7473" w14:textId="77777777" w:rsidR="00143D40" w:rsidRPr="00EE7584" w:rsidRDefault="00143D40" w:rsidP="001E47EF">
            <w:pPr>
              <w:pStyle w:val="TableHeading"/>
            </w:pPr>
            <w:r w:rsidRPr="00EE7584">
              <w:t>Date</w:t>
            </w:r>
          </w:p>
        </w:tc>
        <w:tc>
          <w:tcPr>
            <w:tcW w:w="1097" w:type="dxa"/>
            <w:shd w:val="clear" w:color="auto" w:fill="D9D9D9" w:themeFill="background1" w:themeFillShade="D9"/>
          </w:tcPr>
          <w:p w14:paraId="5FC21D71" w14:textId="77777777" w:rsidR="00143D40" w:rsidRPr="00EE7584" w:rsidRDefault="00143D40" w:rsidP="001E47EF">
            <w:pPr>
              <w:pStyle w:val="TableHeading"/>
            </w:pPr>
            <w:r w:rsidRPr="00EE7584">
              <w:t>Version</w:t>
            </w:r>
          </w:p>
        </w:tc>
        <w:tc>
          <w:tcPr>
            <w:tcW w:w="4121" w:type="dxa"/>
            <w:shd w:val="clear" w:color="auto" w:fill="D9D9D9" w:themeFill="background1" w:themeFillShade="D9"/>
          </w:tcPr>
          <w:p w14:paraId="34F064B3" w14:textId="77777777" w:rsidR="00143D40" w:rsidRPr="00EE7584" w:rsidRDefault="00143D40" w:rsidP="001E47EF">
            <w:pPr>
              <w:pStyle w:val="TableHeading"/>
            </w:pPr>
            <w:r w:rsidRPr="00EE7584">
              <w:t>Description</w:t>
            </w:r>
          </w:p>
        </w:tc>
        <w:tc>
          <w:tcPr>
            <w:tcW w:w="2414" w:type="dxa"/>
            <w:shd w:val="clear" w:color="auto" w:fill="D9D9D9" w:themeFill="background1" w:themeFillShade="D9"/>
          </w:tcPr>
          <w:p w14:paraId="0553E90B" w14:textId="77777777" w:rsidR="00143D40" w:rsidRPr="00EE7584" w:rsidRDefault="00143D40" w:rsidP="001E47EF">
            <w:pPr>
              <w:pStyle w:val="TableHeading"/>
            </w:pPr>
            <w:r w:rsidRPr="00EE7584">
              <w:t>Author</w:t>
            </w:r>
          </w:p>
        </w:tc>
      </w:tr>
      <w:tr w:rsidR="0055292C" w:rsidRPr="00EE7584" w14:paraId="059F49A2" w14:textId="77777777" w:rsidTr="00441AAD">
        <w:trPr>
          <w:cantSplit/>
          <w:jc w:val="center"/>
        </w:trPr>
        <w:tc>
          <w:tcPr>
            <w:tcW w:w="1728" w:type="dxa"/>
            <w:shd w:val="clear" w:color="auto" w:fill="auto"/>
            <w:vAlign w:val="center"/>
          </w:tcPr>
          <w:p w14:paraId="2E0D04C9" w14:textId="27C6BC51" w:rsidR="0055292C" w:rsidRPr="004A6A40" w:rsidRDefault="0021451C" w:rsidP="00D07A91">
            <w:pPr>
              <w:pStyle w:val="TableText"/>
            </w:pPr>
            <w:r>
              <w:t>6</w:t>
            </w:r>
            <w:r w:rsidR="0055292C">
              <w:t>/</w:t>
            </w:r>
            <w:r>
              <w:t>30</w:t>
            </w:r>
            <w:r w:rsidR="0055292C">
              <w:t>/2016</w:t>
            </w:r>
          </w:p>
        </w:tc>
        <w:tc>
          <w:tcPr>
            <w:tcW w:w="1097" w:type="dxa"/>
            <w:shd w:val="clear" w:color="auto" w:fill="auto"/>
            <w:vAlign w:val="center"/>
          </w:tcPr>
          <w:p w14:paraId="447D6032" w14:textId="252268CC" w:rsidR="0055292C" w:rsidRPr="004A6A40" w:rsidRDefault="0055292C" w:rsidP="00D07A91">
            <w:pPr>
              <w:pStyle w:val="TableText"/>
            </w:pPr>
            <w:r>
              <w:t>2.7.0</w:t>
            </w:r>
          </w:p>
        </w:tc>
        <w:tc>
          <w:tcPr>
            <w:tcW w:w="4121" w:type="dxa"/>
            <w:shd w:val="clear" w:color="auto" w:fill="auto"/>
            <w:vAlign w:val="center"/>
          </w:tcPr>
          <w:p w14:paraId="18E03B74" w14:textId="0E333A0F" w:rsidR="0021451C" w:rsidRPr="004A6A40" w:rsidRDefault="0021451C" w:rsidP="00D07A91">
            <w:pPr>
              <w:pStyle w:val="TableText"/>
            </w:pPr>
            <w:r>
              <w:t xml:space="preserve">Updated for </w:t>
            </w:r>
            <w:proofErr w:type="spellStart"/>
            <w:r>
              <w:t>AcS</w:t>
            </w:r>
            <w:proofErr w:type="spellEnd"/>
            <w:r>
              <w:t xml:space="preserve"> i7 (includes </w:t>
            </w:r>
            <w:proofErr w:type="spellStart"/>
            <w:r>
              <w:t>redeisng</w:t>
            </w:r>
            <w:proofErr w:type="spellEnd"/>
            <w:r>
              <w:t xml:space="preserve"> to custom application instead of CA </w:t>
            </w:r>
            <w:proofErr w:type="spellStart"/>
            <w:r>
              <w:t>IdM</w:t>
            </w:r>
            <w:proofErr w:type="spellEnd"/>
            <w:r>
              <w:t>)</w:t>
            </w:r>
          </w:p>
        </w:tc>
        <w:tc>
          <w:tcPr>
            <w:tcW w:w="2414" w:type="dxa"/>
            <w:shd w:val="clear" w:color="auto" w:fill="auto"/>
            <w:vAlign w:val="center"/>
          </w:tcPr>
          <w:p w14:paraId="6D558A15" w14:textId="2BE637A8" w:rsidR="0055292C" w:rsidRDefault="0055292C" w:rsidP="00D07A91">
            <w:pPr>
              <w:pStyle w:val="TableText"/>
            </w:pPr>
            <w:r>
              <w:t>By Light Professional IT Services</w:t>
            </w:r>
            <w:r w:rsidR="0021451C">
              <w:t xml:space="preserve"> and </w:t>
            </w:r>
            <w:proofErr w:type="spellStart"/>
            <w:r w:rsidR="0021451C">
              <w:t>AcS</w:t>
            </w:r>
            <w:proofErr w:type="spellEnd"/>
            <w:r w:rsidR="0021451C">
              <w:t xml:space="preserve"> Tech Lead</w:t>
            </w:r>
          </w:p>
        </w:tc>
      </w:tr>
      <w:tr w:rsidR="0055292C" w:rsidRPr="00EE7584" w14:paraId="1760260F" w14:textId="77777777" w:rsidTr="00AB05DB">
        <w:trPr>
          <w:cantSplit/>
          <w:jc w:val="center"/>
        </w:trPr>
        <w:tc>
          <w:tcPr>
            <w:tcW w:w="1728" w:type="dxa"/>
            <w:shd w:val="clear" w:color="auto" w:fill="auto"/>
          </w:tcPr>
          <w:p w14:paraId="1B13FEF2" w14:textId="7C99AA33" w:rsidR="0055292C" w:rsidRDefault="0055292C" w:rsidP="00D07A91">
            <w:pPr>
              <w:pStyle w:val="TableText"/>
              <w:rPr>
                <w:iCs/>
                <w:szCs w:val="22"/>
              </w:rPr>
            </w:pPr>
            <w:r>
              <w:t>2/24/2016</w:t>
            </w:r>
          </w:p>
        </w:tc>
        <w:tc>
          <w:tcPr>
            <w:tcW w:w="1097" w:type="dxa"/>
            <w:shd w:val="clear" w:color="auto" w:fill="auto"/>
          </w:tcPr>
          <w:p w14:paraId="69284029" w14:textId="6057AB1B" w:rsidR="0055292C" w:rsidRDefault="0055292C" w:rsidP="00D07A91">
            <w:pPr>
              <w:pStyle w:val="TableText"/>
              <w:rPr>
                <w:szCs w:val="22"/>
              </w:rPr>
            </w:pPr>
            <w:r>
              <w:t>2.6.0</w:t>
            </w:r>
          </w:p>
        </w:tc>
        <w:tc>
          <w:tcPr>
            <w:tcW w:w="4121" w:type="dxa"/>
            <w:shd w:val="clear" w:color="auto" w:fill="auto"/>
          </w:tcPr>
          <w:p w14:paraId="48325237" w14:textId="1E4C1E33" w:rsidR="0055292C" w:rsidRDefault="0055292C" w:rsidP="00D07A91">
            <w:pPr>
              <w:pStyle w:val="TableText"/>
              <w:rPr>
                <w:iCs/>
                <w:szCs w:val="22"/>
              </w:rPr>
            </w:pPr>
            <w:r>
              <w:t xml:space="preserve">Final </w:t>
            </w:r>
            <w:proofErr w:type="spellStart"/>
            <w:r>
              <w:t>AcS</w:t>
            </w:r>
            <w:proofErr w:type="spellEnd"/>
            <w:r>
              <w:t xml:space="preserve"> 2.0 i6 version</w:t>
            </w:r>
          </w:p>
        </w:tc>
        <w:tc>
          <w:tcPr>
            <w:tcW w:w="2414" w:type="dxa"/>
            <w:shd w:val="clear" w:color="auto" w:fill="auto"/>
          </w:tcPr>
          <w:p w14:paraId="4D88E258" w14:textId="692F59E0" w:rsidR="0055292C" w:rsidRDefault="0055292C" w:rsidP="00D07A91">
            <w:pPr>
              <w:pStyle w:val="TableText"/>
              <w:rPr>
                <w:szCs w:val="22"/>
              </w:rPr>
            </w:pPr>
            <w:proofErr w:type="spellStart"/>
            <w:r>
              <w:t>AcS</w:t>
            </w:r>
            <w:proofErr w:type="spellEnd"/>
            <w:r>
              <w:t xml:space="preserve"> Tech Lead</w:t>
            </w:r>
          </w:p>
        </w:tc>
      </w:tr>
      <w:tr w:rsidR="0055292C" w:rsidRPr="00EE7584" w14:paraId="659153A7" w14:textId="77777777" w:rsidTr="00AB05DB">
        <w:trPr>
          <w:cantSplit/>
          <w:jc w:val="center"/>
        </w:trPr>
        <w:tc>
          <w:tcPr>
            <w:tcW w:w="1728" w:type="dxa"/>
            <w:shd w:val="clear" w:color="auto" w:fill="auto"/>
          </w:tcPr>
          <w:p w14:paraId="3A1D7494" w14:textId="1E999B1B" w:rsidR="0055292C" w:rsidRDefault="0055292C" w:rsidP="00D07A91">
            <w:pPr>
              <w:pStyle w:val="TableText"/>
            </w:pPr>
            <w:r>
              <w:t>12/07/2015</w:t>
            </w:r>
          </w:p>
        </w:tc>
        <w:tc>
          <w:tcPr>
            <w:tcW w:w="1097" w:type="dxa"/>
            <w:shd w:val="clear" w:color="auto" w:fill="auto"/>
          </w:tcPr>
          <w:p w14:paraId="170E1C19" w14:textId="05E026DD" w:rsidR="0055292C" w:rsidRDefault="0055292C" w:rsidP="00D07A91">
            <w:pPr>
              <w:pStyle w:val="TableText"/>
            </w:pPr>
            <w:r>
              <w:t>2.5.3</w:t>
            </w:r>
          </w:p>
        </w:tc>
        <w:tc>
          <w:tcPr>
            <w:tcW w:w="4121" w:type="dxa"/>
            <w:shd w:val="clear" w:color="auto" w:fill="auto"/>
          </w:tcPr>
          <w:p w14:paraId="1358A5C1" w14:textId="033FADC7" w:rsidR="0055292C" w:rsidRDefault="0055292C" w:rsidP="00D07A91">
            <w:pPr>
              <w:pStyle w:val="TableText"/>
            </w:pPr>
            <w:r>
              <w:t>Updated per reopened anomalies and corrected version number</w:t>
            </w:r>
          </w:p>
        </w:tc>
        <w:tc>
          <w:tcPr>
            <w:tcW w:w="2414" w:type="dxa"/>
            <w:shd w:val="clear" w:color="auto" w:fill="auto"/>
          </w:tcPr>
          <w:p w14:paraId="4ADB9935" w14:textId="3CFA5554" w:rsidR="0055292C" w:rsidRDefault="0055292C" w:rsidP="00D07A91">
            <w:pPr>
              <w:pStyle w:val="TableText"/>
            </w:pPr>
            <w:r>
              <w:t>Insignia</w:t>
            </w:r>
          </w:p>
        </w:tc>
      </w:tr>
      <w:tr w:rsidR="0055292C" w:rsidRPr="00EE7584" w14:paraId="55C0AC52" w14:textId="77777777" w:rsidTr="00AB05DB">
        <w:trPr>
          <w:cantSplit/>
          <w:jc w:val="center"/>
        </w:trPr>
        <w:tc>
          <w:tcPr>
            <w:tcW w:w="1728" w:type="dxa"/>
            <w:shd w:val="clear" w:color="auto" w:fill="auto"/>
          </w:tcPr>
          <w:p w14:paraId="4E913E49" w14:textId="6539C3F7" w:rsidR="0055292C" w:rsidRDefault="0055292C" w:rsidP="00D07A91">
            <w:pPr>
              <w:pStyle w:val="TableText"/>
            </w:pPr>
            <w:r>
              <w:t>11/23/2015</w:t>
            </w:r>
          </w:p>
        </w:tc>
        <w:tc>
          <w:tcPr>
            <w:tcW w:w="1097" w:type="dxa"/>
            <w:shd w:val="clear" w:color="auto" w:fill="auto"/>
          </w:tcPr>
          <w:p w14:paraId="350F6305" w14:textId="5D22658D" w:rsidR="0055292C" w:rsidRDefault="0055292C" w:rsidP="00D07A91">
            <w:pPr>
              <w:pStyle w:val="TableText"/>
            </w:pPr>
            <w:r>
              <w:t>2.6.2</w:t>
            </w:r>
          </w:p>
        </w:tc>
        <w:tc>
          <w:tcPr>
            <w:tcW w:w="4121" w:type="dxa"/>
            <w:shd w:val="clear" w:color="auto" w:fill="auto"/>
          </w:tcPr>
          <w:p w14:paraId="2A5681E5" w14:textId="134174D6" w:rsidR="0055292C" w:rsidRDefault="0055292C" w:rsidP="00D07A91">
            <w:pPr>
              <w:pStyle w:val="TableText"/>
            </w:pPr>
            <w:r>
              <w:t>Updated per anomalies and corrected version number</w:t>
            </w:r>
          </w:p>
        </w:tc>
        <w:tc>
          <w:tcPr>
            <w:tcW w:w="2414" w:type="dxa"/>
            <w:shd w:val="clear" w:color="auto" w:fill="auto"/>
          </w:tcPr>
          <w:p w14:paraId="53C2082E" w14:textId="512C0384" w:rsidR="0055292C" w:rsidRDefault="0055292C" w:rsidP="00D07A91">
            <w:pPr>
              <w:pStyle w:val="TableText"/>
            </w:pPr>
            <w:r>
              <w:t>Insignia</w:t>
            </w:r>
          </w:p>
        </w:tc>
      </w:tr>
      <w:tr w:rsidR="0055292C" w:rsidRPr="00EE7584" w14:paraId="46CBBCB5" w14:textId="77777777" w:rsidTr="00AB05DB">
        <w:trPr>
          <w:cantSplit/>
          <w:jc w:val="center"/>
        </w:trPr>
        <w:tc>
          <w:tcPr>
            <w:tcW w:w="1728" w:type="dxa"/>
            <w:shd w:val="clear" w:color="auto" w:fill="auto"/>
          </w:tcPr>
          <w:p w14:paraId="27BAF52D" w14:textId="7AAFB1F1" w:rsidR="0055292C" w:rsidRDefault="0055292C" w:rsidP="00D07A91">
            <w:pPr>
              <w:pStyle w:val="TableText"/>
            </w:pPr>
            <w:r>
              <w:t>11/02/2015</w:t>
            </w:r>
          </w:p>
        </w:tc>
        <w:tc>
          <w:tcPr>
            <w:tcW w:w="1097" w:type="dxa"/>
            <w:shd w:val="clear" w:color="auto" w:fill="auto"/>
          </w:tcPr>
          <w:p w14:paraId="4A5C82B5" w14:textId="77777777" w:rsidR="0055292C" w:rsidRDefault="0055292C" w:rsidP="00D07A91">
            <w:pPr>
              <w:pStyle w:val="TableText"/>
            </w:pPr>
            <w:r>
              <w:t>0.6</w:t>
            </w:r>
          </w:p>
        </w:tc>
        <w:tc>
          <w:tcPr>
            <w:tcW w:w="4121" w:type="dxa"/>
            <w:shd w:val="clear" w:color="auto" w:fill="auto"/>
          </w:tcPr>
          <w:p w14:paraId="5A0F3EE8" w14:textId="77777777" w:rsidR="0055292C" w:rsidRDefault="0055292C" w:rsidP="00D07A91">
            <w:pPr>
              <w:pStyle w:val="TableText"/>
            </w:pPr>
            <w:r>
              <w:t xml:space="preserve">Updated for Increment 6 and new </w:t>
            </w:r>
            <w:proofErr w:type="spellStart"/>
            <w:r>
              <w:t>ProPath</w:t>
            </w:r>
            <w:proofErr w:type="spellEnd"/>
            <w:r>
              <w:t xml:space="preserve"> template</w:t>
            </w:r>
          </w:p>
        </w:tc>
        <w:tc>
          <w:tcPr>
            <w:tcW w:w="2414" w:type="dxa"/>
            <w:shd w:val="clear" w:color="auto" w:fill="auto"/>
          </w:tcPr>
          <w:p w14:paraId="15ED2C5E" w14:textId="77777777" w:rsidR="0055292C" w:rsidRDefault="0055292C" w:rsidP="00D07A91">
            <w:pPr>
              <w:pStyle w:val="TableText"/>
            </w:pPr>
            <w:r>
              <w:t>Insignia</w:t>
            </w:r>
          </w:p>
        </w:tc>
      </w:tr>
      <w:tr w:rsidR="0055292C" w:rsidRPr="00EE7584" w14:paraId="4C5A8F65" w14:textId="77777777" w:rsidTr="00AB05DB">
        <w:trPr>
          <w:cantSplit/>
          <w:jc w:val="center"/>
        </w:trPr>
        <w:tc>
          <w:tcPr>
            <w:tcW w:w="1728" w:type="dxa"/>
            <w:shd w:val="clear" w:color="auto" w:fill="auto"/>
          </w:tcPr>
          <w:p w14:paraId="20DB2DF0" w14:textId="2534A989" w:rsidR="0055292C" w:rsidRDefault="0055292C" w:rsidP="00D07A91">
            <w:pPr>
              <w:pStyle w:val="TableText"/>
            </w:pPr>
            <w:r>
              <w:t>6/24/2015</w:t>
            </w:r>
          </w:p>
        </w:tc>
        <w:tc>
          <w:tcPr>
            <w:tcW w:w="1097" w:type="dxa"/>
            <w:shd w:val="clear" w:color="auto" w:fill="auto"/>
          </w:tcPr>
          <w:p w14:paraId="137E15F3" w14:textId="7058C196" w:rsidR="0055292C" w:rsidRDefault="0055292C" w:rsidP="00D07A91">
            <w:pPr>
              <w:pStyle w:val="TableText"/>
            </w:pPr>
            <w:r>
              <w:t>0.5</w:t>
            </w:r>
          </w:p>
        </w:tc>
        <w:tc>
          <w:tcPr>
            <w:tcW w:w="4121" w:type="dxa"/>
            <w:shd w:val="clear" w:color="auto" w:fill="auto"/>
          </w:tcPr>
          <w:p w14:paraId="671CC2DF" w14:textId="0465443B" w:rsidR="0055292C" w:rsidRDefault="0055292C" w:rsidP="00D07A91">
            <w:pPr>
              <w:pStyle w:val="TableText"/>
            </w:pPr>
            <w:r>
              <w:t>Completed a quality review</w:t>
            </w:r>
          </w:p>
        </w:tc>
        <w:tc>
          <w:tcPr>
            <w:tcW w:w="2414" w:type="dxa"/>
            <w:shd w:val="clear" w:color="auto" w:fill="auto"/>
          </w:tcPr>
          <w:p w14:paraId="556CDCAC" w14:textId="151BBA81" w:rsidR="0055292C" w:rsidRDefault="0055292C" w:rsidP="00D07A91">
            <w:pPr>
              <w:pStyle w:val="TableText"/>
            </w:pPr>
            <w:r>
              <w:t xml:space="preserve">Bruce Taylor, </w:t>
            </w:r>
            <w:proofErr w:type="spellStart"/>
            <w:r>
              <w:t>Engility</w:t>
            </w:r>
            <w:proofErr w:type="spellEnd"/>
          </w:p>
        </w:tc>
      </w:tr>
      <w:tr w:rsidR="0055292C" w:rsidRPr="00EE7584" w14:paraId="6C971D02" w14:textId="77777777" w:rsidTr="00AB05DB">
        <w:trPr>
          <w:cantSplit/>
          <w:jc w:val="center"/>
        </w:trPr>
        <w:tc>
          <w:tcPr>
            <w:tcW w:w="1728" w:type="dxa"/>
            <w:shd w:val="clear" w:color="auto" w:fill="auto"/>
          </w:tcPr>
          <w:p w14:paraId="099797F4" w14:textId="391D2446" w:rsidR="0055292C" w:rsidRPr="001A0C83" w:rsidRDefault="0055292C" w:rsidP="00D07A91">
            <w:pPr>
              <w:pStyle w:val="TableText"/>
            </w:pPr>
            <w:r>
              <w:t>5/11/2015</w:t>
            </w:r>
          </w:p>
        </w:tc>
        <w:tc>
          <w:tcPr>
            <w:tcW w:w="1097" w:type="dxa"/>
            <w:shd w:val="clear" w:color="auto" w:fill="auto"/>
          </w:tcPr>
          <w:p w14:paraId="17AD0F89" w14:textId="42DAB347" w:rsidR="0055292C" w:rsidRDefault="0055292C" w:rsidP="00D07A91">
            <w:pPr>
              <w:pStyle w:val="TableText"/>
            </w:pPr>
            <w:r>
              <w:t>0.4</w:t>
            </w:r>
          </w:p>
        </w:tc>
        <w:tc>
          <w:tcPr>
            <w:tcW w:w="4121" w:type="dxa"/>
            <w:shd w:val="clear" w:color="auto" w:fill="auto"/>
          </w:tcPr>
          <w:p w14:paraId="6539AE78" w14:textId="234B3F8F" w:rsidR="0055292C" w:rsidRDefault="0055292C" w:rsidP="00D07A91">
            <w:pPr>
              <w:pStyle w:val="TableText"/>
            </w:pPr>
            <w:r>
              <w:t>Finalized</w:t>
            </w:r>
          </w:p>
        </w:tc>
        <w:tc>
          <w:tcPr>
            <w:tcW w:w="2414" w:type="dxa"/>
            <w:shd w:val="clear" w:color="auto" w:fill="auto"/>
          </w:tcPr>
          <w:p w14:paraId="70E7182B" w14:textId="50870727" w:rsidR="0055292C" w:rsidRDefault="0055292C" w:rsidP="00D07A91">
            <w:pPr>
              <w:pStyle w:val="TableText"/>
            </w:pPr>
            <w:r>
              <w:t>Insignia</w:t>
            </w:r>
          </w:p>
        </w:tc>
      </w:tr>
      <w:tr w:rsidR="0055292C" w:rsidRPr="00EE7584" w14:paraId="5231BD9F" w14:textId="77777777" w:rsidTr="00AB05DB">
        <w:trPr>
          <w:cantSplit/>
          <w:jc w:val="center"/>
        </w:trPr>
        <w:tc>
          <w:tcPr>
            <w:tcW w:w="1728" w:type="dxa"/>
            <w:shd w:val="clear" w:color="auto" w:fill="auto"/>
          </w:tcPr>
          <w:p w14:paraId="2E020ACA" w14:textId="1F952E47" w:rsidR="0055292C" w:rsidRDefault="0055292C" w:rsidP="00D07A91">
            <w:pPr>
              <w:pStyle w:val="TableText"/>
            </w:pPr>
            <w:r>
              <w:t>5/04/2015</w:t>
            </w:r>
          </w:p>
        </w:tc>
        <w:tc>
          <w:tcPr>
            <w:tcW w:w="1097" w:type="dxa"/>
            <w:shd w:val="clear" w:color="auto" w:fill="auto"/>
          </w:tcPr>
          <w:p w14:paraId="1F64BCBA" w14:textId="3C3E1AFC" w:rsidR="0055292C" w:rsidRDefault="0055292C" w:rsidP="00D07A91">
            <w:pPr>
              <w:pStyle w:val="TableText"/>
            </w:pPr>
            <w:r>
              <w:t>0.3</w:t>
            </w:r>
          </w:p>
        </w:tc>
        <w:tc>
          <w:tcPr>
            <w:tcW w:w="4121" w:type="dxa"/>
            <w:shd w:val="clear" w:color="auto" w:fill="auto"/>
          </w:tcPr>
          <w:p w14:paraId="76A90123" w14:textId="6BD1C5CB" w:rsidR="0055292C" w:rsidRDefault="0055292C" w:rsidP="00D07A91">
            <w:pPr>
              <w:pStyle w:val="TableText"/>
            </w:pPr>
            <w:r>
              <w:t>Updated per re-opened anomalies</w:t>
            </w:r>
          </w:p>
        </w:tc>
        <w:tc>
          <w:tcPr>
            <w:tcW w:w="2414" w:type="dxa"/>
            <w:shd w:val="clear" w:color="auto" w:fill="auto"/>
          </w:tcPr>
          <w:p w14:paraId="4C9D8630" w14:textId="4875F856" w:rsidR="0055292C" w:rsidRDefault="0055292C" w:rsidP="00D07A91">
            <w:pPr>
              <w:pStyle w:val="TableText"/>
            </w:pPr>
            <w:r>
              <w:t>Insignia</w:t>
            </w:r>
          </w:p>
        </w:tc>
      </w:tr>
      <w:tr w:rsidR="0055292C" w:rsidRPr="00EE7584" w14:paraId="4059A89E" w14:textId="77777777" w:rsidTr="00AB05DB">
        <w:trPr>
          <w:cantSplit/>
          <w:jc w:val="center"/>
        </w:trPr>
        <w:tc>
          <w:tcPr>
            <w:tcW w:w="1728" w:type="dxa"/>
            <w:shd w:val="clear" w:color="auto" w:fill="auto"/>
          </w:tcPr>
          <w:p w14:paraId="6A72476C" w14:textId="5E132592" w:rsidR="0055292C" w:rsidRPr="0064371C" w:rsidDel="00022482" w:rsidRDefault="0055292C" w:rsidP="00D07A91">
            <w:pPr>
              <w:pStyle w:val="TableText"/>
              <w:rPr>
                <w:highlight w:val="yellow"/>
              </w:rPr>
            </w:pPr>
            <w:r>
              <w:t>4/24/2015</w:t>
            </w:r>
          </w:p>
        </w:tc>
        <w:tc>
          <w:tcPr>
            <w:tcW w:w="1097" w:type="dxa"/>
            <w:shd w:val="clear" w:color="auto" w:fill="auto"/>
          </w:tcPr>
          <w:p w14:paraId="3D2AE023" w14:textId="0BE6E8C1" w:rsidR="0055292C" w:rsidRDefault="0055292C" w:rsidP="00D07A91">
            <w:pPr>
              <w:pStyle w:val="TableText"/>
            </w:pPr>
            <w:r>
              <w:t>0.2</w:t>
            </w:r>
          </w:p>
        </w:tc>
        <w:tc>
          <w:tcPr>
            <w:tcW w:w="4121" w:type="dxa"/>
            <w:shd w:val="clear" w:color="auto" w:fill="auto"/>
          </w:tcPr>
          <w:p w14:paraId="30E579C1" w14:textId="676026F0" w:rsidR="0055292C" w:rsidRDefault="0055292C" w:rsidP="00D07A91">
            <w:pPr>
              <w:pStyle w:val="TableText"/>
            </w:pPr>
            <w:r>
              <w:t>Updated per anomalies</w:t>
            </w:r>
          </w:p>
        </w:tc>
        <w:tc>
          <w:tcPr>
            <w:tcW w:w="2414" w:type="dxa"/>
            <w:shd w:val="clear" w:color="auto" w:fill="auto"/>
          </w:tcPr>
          <w:p w14:paraId="6E7CAF30" w14:textId="2A99D35F" w:rsidR="0055292C" w:rsidRDefault="0055292C" w:rsidP="00D07A91">
            <w:pPr>
              <w:pStyle w:val="TableText"/>
            </w:pPr>
            <w:r>
              <w:t>Insignia</w:t>
            </w:r>
          </w:p>
        </w:tc>
      </w:tr>
      <w:tr w:rsidR="0055292C" w:rsidRPr="00EE7584" w14:paraId="63ABE932" w14:textId="77777777" w:rsidTr="00AB05DB">
        <w:trPr>
          <w:cantSplit/>
          <w:jc w:val="center"/>
        </w:trPr>
        <w:tc>
          <w:tcPr>
            <w:tcW w:w="1728" w:type="dxa"/>
            <w:shd w:val="clear" w:color="auto" w:fill="auto"/>
          </w:tcPr>
          <w:p w14:paraId="1AA28393" w14:textId="748DFBD3" w:rsidR="0055292C" w:rsidRDefault="0055292C" w:rsidP="00D07A91">
            <w:pPr>
              <w:pStyle w:val="TableText"/>
            </w:pPr>
            <w:r>
              <w:t>3/17/2015</w:t>
            </w:r>
          </w:p>
        </w:tc>
        <w:tc>
          <w:tcPr>
            <w:tcW w:w="1097" w:type="dxa"/>
            <w:shd w:val="clear" w:color="auto" w:fill="auto"/>
          </w:tcPr>
          <w:p w14:paraId="679E6236" w14:textId="27652D50" w:rsidR="0055292C" w:rsidRDefault="0055292C" w:rsidP="00D07A91">
            <w:pPr>
              <w:pStyle w:val="TableText"/>
            </w:pPr>
            <w:r>
              <w:t>0.1</w:t>
            </w:r>
          </w:p>
        </w:tc>
        <w:tc>
          <w:tcPr>
            <w:tcW w:w="4121" w:type="dxa"/>
            <w:shd w:val="clear" w:color="auto" w:fill="auto"/>
          </w:tcPr>
          <w:p w14:paraId="422A9A38" w14:textId="162B993B" w:rsidR="0055292C" w:rsidRDefault="0055292C" w:rsidP="00D07A91">
            <w:pPr>
              <w:pStyle w:val="TableText"/>
            </w:pPr>
            <w:r>
              <w:t>Reformatting to comply with new template and add i5 information</w:t>
            </w:r>
          </w:p>
        </w:tc>
        <w:tc>
          <w:tcPr>
            <w:tcW w:w="2414" w:type="dxa"/>
            <w:shd w:val="clear" w:color="auto" w:fill="auto"/>
          </w:tcPr>
          <w:p w14:paraId="776B1FB2" w14:textId="287A3D4A" w:rsidR="0055292C" w:rsidRDefault="0055292C" w:rsidP="00D07A91">
            <w:pPr>
              <w:pStyle w:val="TableText"/>
            </w:pPr>
            <w:r>
              <w:t>Leah Green</w:t>
            </w:r>
          </w:p>
        </w:tc>
      </w:tr>
    </w:tbl>
    <w:p w14:paraId="695FC637" w14:textId="77777777" w:rsidR="00325FD3" w:rsidRDefault="00325FD3" w:rsidP="00325FD3"/>
    <w:p w14:paraId="5E70C2A2" w14:textId="77777777" w:rsidR="00A87626" w:rsidRDefault="00A87626" w:rsidP="0036440D">
      <w:pPr>
        <w:pStyle w:val="Title2"/>
      </w:pPr>
      <w:r w:rsidRPr="0036440D">
        <w:t>Artifact</w:t>
      </w:r>
      <w:r>
        <w:t xml:space="preserve"> Rationale</w:t>
      </w:r>
    </w:p>
    <w:p w14:paraId="2045D6AE" w14:textId="44F3CF99" w:rsidR="003B1CB9" w:rsidRDefault="003B1CB9" w:rsidP="003B1CB9">
      <w:pPr>
        <w:rPr>
          <w:sz w:val="24"/>
          <w:szCs w:val="20"/>
        </w:rPr>
      </w:pPr>
      <w:r w:rsidRPr="003B1CB9">
        <w:rPr>
          <w:sz w:val="24"/>
          <w:szCs w:val="20"/>
        </w:rPr>
        <w:t xml:space="preserve">The System Design Document (SDD) is a dual-use document that provides the conceptual design as well as the as-built design.  This document </w:t>
      </w:r>
      <w:proofErr w:type="gramStart"/>
      <w:r w:rsidRPr="003B1CB9">
        <w:rPr>
          <w:sz w:val="24"/>
          <w:szCs w:val="20"/>
        </w:rPr>
        <w:t>will be updated</w:t>
      </w:r>
      <w:proofErr w:type="gramEnd"/>
      <w:r w:rsidRPr="003B1CB9">
        <w:rPr>
          <w:sz w:val="24"/>
          <w:szCs w:val="20"/>
        </w:rPr>
        <w:t xml:space="preserve"> as the product is built, to reflect the as-built product. </w:t>
      </w:r>
    </w:p>
    <w:p w14:paraId="492968F9" w14:textId="0024796C" w:rsidR="003B1CB9" w:rsidRDefault="003B1CB9">
      <w:pPr>
        <w:rPr>
          <w:sz w:val="24"/>
          <w:szCs w:val="20"/>
        </w:rPr>
      </w:pPr>
      <w:r>
        <w:rPr>
          <w:sz w:val="24"/>
          <w:szCs w:val="20"/>
        </w:rPr>
        <w:br w:type="page"/>
      </w:r>
    </w:p>
    <w:p w14:paraId="71E3E822" w14:textId="324982BD" w:rsidR="004F3A80" w:rsidRDefault="004F3A80" w:rsidP="003B1CB9">
      <w:pPr>
        <w:pStyle w:val="Title2"/>
      </w:pPr>
      <w:r>
        <w:lastRenderedPageBreak/>
        <w:t>Table of Contents</w:t>
      </w:r>
    </w:p>
    <w:p w14:paraId="46878136" w14:textId="77777777" w:rsidR="00225678" w:rsidRDefault="00A20CB2">
      <w:pPr>
        <w:pStyle w:val="TOC1"/>
        <w:rPr>
          <w:rFonts w:asciiTheme="minorHAnsi" w:eastAsiaTheme="minorEastAsia" w:hAnsiTheme="minorHAnsi" w:cstheme="minorBidi"/>
          <w:b w:val="0"/>
          <w:noProof/>
          <w:sz w:val="22"/>
          <w:szCs w:val="22"/>
        </w:rPr>
      </w:pPr>
      <w:r>
        <w:rPr>
          <w:b w:val="0"/>
        </w:rPr>
        <w:fldChar w:fldCharType="begin"/>
      </w:r>
      <w:r>
        <w:rPr>
          <w:b w:val="0"/>
        </w:rPr>
        <w:instrText xml:space="preserve"> TOC \o "1-1" \h \z \t "Heading 2,2,Heading 3,3,Heading 4,4,Heading 5,5,Heading 6,6,Appendix 1,1,Appendix 1.1,2" </w:instrText>
      </w:r>
      <w:r>
        <w:rPr>
          <w:b w:val="0"/>
        </w:rPr>
        <w:fldChar w:fldCharType="separate"/>
      </w:r>
      <w:hyperlink w:anchor="_Toc455668288" w:history="1">
        <w:r w:rsidR="00225678" w:rsidRPr="00124287">
          <w:rPr>
            <w:rStyle w:val="Hyperlink"/>
            <w:noProof/>
          </w:rPr>
          <w:t>1.</w:t>
        </w:r>
        <w:r w:rsidR="00225678">
          <w:rPr>
            <w:rFonts w:asciiTheme="minorHAnsi" w:eastAsiaTheme="minorEastAsia" w:hAnsiTheme="minorHAnsi" w:cstheme="minorBidi"/>
            <w:b w:val="0"/>
            <w:noProof/>
            <w:sz w:val="22"/>
            <w:szCs w:val="22"/>
          </w:rPr>
          <w:tab/>
        </w:r>
        <w:r w:rsidR="00225678" w:rsidRPr="00124287">
          <w:rPr>
            <w:rStyle w:val="Hyperlink"/>
            <w:noProof/>
          </w:rPr>
          <w:t>Introduction</w:t>
        </w:r>
        <w:r w:rsidR="00225678">
          <w:rPr>
            <w:noProof/>
            <w:webHidden/>
          </w:rPr>
          <w:tab/>
        </w:r>
        <w:r w:rsidR="00225678">
          <w:rPr>
            <w:noProof/>
            <w:webHidden/>
          </w:rPr>
          <w:fldChar w:fldCharType="begin"/>
        </w:r>
        <w:r w:rsidR="00225678">
          <w:rPr>
            <w:noProof/>
            <w:webHidden/>
          </w:rPr>
          <w:instrText xml:space="preserve"> PAGEREF _Toc455668288 \h </w:instrText>
        </w:r>
        <w:r w:rsidR="00225678">
          <w:rPr>
            <w:noProof/>
            <w:webHidden/>
          </w:rPr>
        </w:r>
        <w:r w:rsidR="00225678">
          <w:rPr>
            <w:noProof/>
            <w:webHidden/>
          </w:rPr>
          <w:fldChar w:fldCharType="separate"/>
        </w:r>
        <w:r w:rsidR="00CD55E4">
          <w:rPr>
            <w:noProof/>
            <w:webHidden/>
          </w:rPr>
          <w:t>1</w:t>
        </w:r>
        <w:r w:rsidR="00225678">
          <w:rPr>
            <w:noProof/>
            <w:webHidden/>
          </w:rPr>
          <w:fldChar w:fldCharType="end"/>
        </w:r>
      </w:hyperlink>
    </w:p>
    <w:p w14:paraId="5774D5A6" w14:textId="77777777" w:rsidR="00225678" w:rsidRDefault="006E03C2">
      <w:pPr>
        <w:pStyle w:val="TOC2"/>
        <w:rPr>
          <w:rFonts w:asciiTheme="minorHAnsi" w:eastAsiaTheme="minorEastAsia" w:hAnsiTheme="minorHAnsi" w:cstheme="minorBidi"/>
          <w:b w:val="0"/>
          <w:noProof/>
          <w:sz w:val="22"/>
          <w:szCs w:val="22"/>
        </w:rPr>
      </w:pPr>
      <w:hyperlink w:anchor="_Toc455668289" w:history="1">
        <w:r w:rsidR="00225678" w:rsidRPr="00124287">
          <w:rPr>
            <w:rStyle w:val="Hyperlink"/>
            <w:noProof/>
          </w:rPr>
          <w:t>1.1.</w:t>
        </w:r>
        <w:r w:rsidR="00225678">
          <w:rPr>
            <w:rFonts w:asciiTheme="minorHAnsi" w:eastAsiaTheme="minorEastAsia" w:hAnsiTheme="minorHAnsi" w:cstheme="minorBidi"/>
            <w:b w:val="0"/>
            <w:noProof/>
            <w:sz w:val="22"/>
            <w:szCs w:val="22"/>
          </w:rPr>
          <w:tab/>
        </w:r>
        <w:r w:rsidR="00225678" w:rsidRPr="00124287">
          <w:rPr>
            <w:rStyle w:val="Hyperlink"/>
            <w:noProof/>
          </w:rPr>
          <w:t>Scope</w:t>
        </w:r>
        <w:r w:rsidR="00225678">
          <w:rPr>
            <w:noProof/>
            <w:webHidden/>
          </w:rPr>
          <w:tab/>
        </w:r>
        <w:r w:rsidR="00225678">
          <w:rPr>
            <w:noProof/>
            <w:webHidden/>
          </w:rPr>
          <w:fldChar w:fldCharType="begin"/>
        </w:r>
        <w:r w:rsidR="00225678">
          <w:rPr>
            <w:noProof/>
            <w:webHidden/>
          </w:rPr>
          <w:instrText xml:space="preserve"> PAGEREF _Toc455668289 \h </w:instrText>
        </w:r>
        <w:r w:rsidR="00225678">
          <w:rPr>
            <w:noProof/>
            <w:webHidden/>
          </w:rPr>
        </w:r>
        <w:r w:rsidR="00225678">
          <w:rPr>
            <w:noProof/>
            <w:webHidden/>
          </w:rPr>
          <w:fldChar w:fldCharType="separate"/>
        </w:r>
        <w:r w:rsidR="00CD55E4">
          <w:rPr>
            <w:noProof/>
            <w:webHidden/>
          </w:rPr>
          <w:t>1</w:t>
        </w:r>
        <w:r w:rsidR="00225678">
          <w:rPr>
            <w:noProof/>
            <w:webHidden/>
          </w:rPr>
          <w:fldChar w:fldCharType="end"/>
        </w:r>
      </w:hyperlink>
    </w:p>
    <w:p w14:paraId="383523C3" w14:textId="77777777" w:rsidR="00225678" w:rsidRDefault="006E03C2">
      <w:pPr>
        <w:pStyle w:val="TOC2"/>
        <w:rPr>
          <w:rFonts w:asciiTheme="minorHAnsi" w:eastAsiaTheme="minorEastAsia" w:hAnsiTheme="minorHAnsi" w:cstheme="minorBidi"/>
          <w:b w:val="0"/>
          <w:noProof/>
          <w:sz w:val="22"/>
          <w:szCs w:val="22"/>
        </w:rPr>
      </w:pPr>
      <w:hyperlink w:anchor="_Toc455668290" w:history="1">
        <w:r w:rsidR="00225678" w:rsidRPr="00124287">
          <w:rPr>
            <w:rStyle w:val="Hyperlink"/>
            <w:noProof/>
          </w:rPr>
          <w:t>1.2.</w:t>
        </w:r>
        <w:r w:rsidR="00225678">
          <w:rPr>
            <w:rFonts w:asciiTheme="minorHAnsi" w:eastAsiaTheme="minorEastAsia" w:hAnsiTheme="minorHAnsi" w:cstheme="minorBidi"/>
            <w:b w:val="0"/>
            <w:noProof/>
            <w:sz w:val="22"/>
            <w:szCs w:val="22"/>
          </w:rPr>
          <w:tab/>
        </w:r>
        <w:r w:rsidR="00225678" w:rsidRPr="00124287">
          <w:rPr>
            <w:rStyle w:val="Hyperlink"/>
            <w:noProof/>
          </w:rPr>
          <w:t>User Profiles</w:t>
        </w:r>
        <w:r w:rsidR="00225678">
          <w:rPr>
            <w:noProof/>
            <w:webHidden/>
          </w:rPr>
          <w:tab/>
        </w:r>
        <w:r w:rsidR="00225678">
          <w:rPr>
            <w:noProof/>
            <w:webHidden/>
          </w:rPr>
          <w:fldChar w:fldCharType="begin"/>
        </w:r>
        <w:r w:rsidR="00225678">
          <w:rPr>
            <w:noProof/>
            <w:webHidden/>
          </w:rPr>
          <w:instrText xml:space="preserve"> PAGEREF _Toc455668290 \h </w:instrText>
        </w:r>
        <w:r w:rsidR="00225678">
          <w:rPr>
            <w:noProof/>
            <w:webHidden/>
          </w:rPr>
        </w:r>
        <w:r w:rsidR="00225678">
          <w:rPr>
            <w:noProof/>
            <w:webHidden/>
          </w:rPr>
          <w:fldChar w:fldCharType="separate"/>
        </w:r>
        <w:r w:rsidR="00CD55E4">
          <w:rPr>
            <w:noProof/>
            <w:webHidden/>
          </w:rPr>
          <w:t>2</w:t>
        </w:r>
        <w:r w:rsidR="00225678">
          <w:rPr>
            <w:noProof/>
            <w:webHidden/>
          </w:rPr>
          <w:fldChar w:fldCharType="end"/>
        </w:r>
      </w:hyperlink>
    </w:p>
    <w:p w14:paraId="69A9BD3D" w14:textId="77777777" w:rsidR="00225678" w:rsidRDefault="006E03C2">
      <w:pPr>
        <w:pStyle w:val="TOC1"/>
        <w:rPr>
          <w:rFonts w:asciiTheme="minorHAnsi" w:eastAsiaTheme="minorEastAsia" w:hAnsiTheme="minorHAnsi" w:cstheme="minorBidi"/>
          <w:b w:val="0"/>
          <w:noProof/>
          <w:sz w:val="22"/>
          <w:szCs w:val="22"/>
        </w:rPr>
      </w:pPr>
      <w:hyperlink w:anchor="_Toc455668291" w:history="1">
        <w:r w:rsidR="00225678" w:rsidRPr="00124287">
          <w:rPr>
            <w:rStyle w:val="Hyperlink"/>
            <w:noProof/>
          </w:rPr>
          <w:t>2.</w:t>
        </w:r>
        <w:r w:rsidR="00225678">
          <w:rPr>
            <w:rFonts w:asciiTheme="minorHAnsi" w:eastAsiaTheme="minorEastAsia" w:hAnsiTheme="minorHAnsi" w:cstheme="minorBidi"/>
            <w:b w:val="0"/>
            <w:noProof/>
            <w:sz w:val="22"/>
            <w:szCs w:val="22"/>
          </w:rPr>
          <w:tab/>
        </w:r>
        <w:r w:rsidR="00225678" w:rsidRPr="00124287">
          <w:rPr>
            <w:rStyle w:val="Hyperlink"/>
            <w:noProof/>
          </w:rPr>
          <w:t>Background</w:t>
        </w:r>
        <w:r w:rsidR="00225678">
          <w:rPr>
            <w:noProof/>
            <w:webHidden/>
          </w:rPr>
          <w:tab/>
        </w:r>
        <w:r w:rsidR="00225678">
          <w:rPr>
            <w:noProof/>
            <w:webHidden/>
          </w:rPr>
          <w:fldChar w:fldCharType="begin"/>
        </w:r>
        <w:r w:rsidR="00225678">
          <w:rPr>
            <w:noProof/>
            <w:webHidden/>
          </w:rPr>
          <w:instrText xml:space="preserve"> PAGEREF _Toc455668291 \h </w:instrText>
        </w:r>
        <w:r w:rsidR="00225678">
          <w:rPr>
            <w:noProof/>
            <w:webHidden/>
          </w:rPr>
        </w:r>
        <w:r w:rsidR="00225678">
          <w:rPr>
            <w:noProof/>
            <w:webHidden/>
          </w:rPr>
          <w:fldChar w:fldCharType="separate"/>
        </w:r>
        <w:r w:rsidR="00CD55E4">
          <w:rPr>
            <w:noProof/>
            <w:webHidden/>
          </w:rPr>
          <w:t>2</w:t>
        </w:r>
        <w:r w:rsidR="00225678">
          <w:rPr>
            <w:noProof/>
            <w:webHidden/>
          </w:rPr>
          <w:fldChar w:fldCharType="end"/>
        </w:r>
      </w:hyperlink>
    </w:p>
    <w:p w14:paraId="2FCDBF5A" w14:textId="77777777" w:rsidR="00225678" w:rsidRDefault="006E03C2">
      <w:pPr>
        <w:pStyle w:val="TOC2"/>
        <w:rPr>
          <w:rFonts w:asciiTheme="minorHAnsi" w:eastAsiaTheme="minorEastAsia" w:hAnsiTheme="minorHAnsi" w:cstheme="minorBidi"/>
          <w:b w:val="0"/>
          <w:noProof/>
          <w:sz w:val="22"/>
          <w:szCs w:val="22"/>
        </w:rPr>
      </w:pPr>
      <w:hyperlink w:anchor="_Toc455668292" w:history="1">
        <w:r w:rsidR="00225678" w:rsidRPr="00124287">
          <w:rPr>
            <w:rStyle w:val="Hyperlink"/>
            <w:noProof/>
          </w:rPr>
          <w:t>2.1.</w:t>
        </w:r>
        <w:r w:rsidR="00225678">
          <w:rPr>
            <w:rFonts w:asciiTheme="minorHAnsi" w:eastAsiaTheme="minorEastAsia" w:hAnsiTheme="minorHAnsi" w:cstheme="minorBidi"/>
            <w:b w:val="0"/>
            <w:noProof/>
            <w:sz w:val="22"/>
            <w:szCs w:val="22"/>
          </w:rPr>
          <w:tab/>
        </w:r>
        <w:r w:rsidR="00225678" w:rsidRPr="00124287">
          <w:rPr>
            <w:rStyle w:val="Hyperlink"/>
            <w:noProof/>
          </w:rPr>
          <w:t>Overview of the System</w:t>
        </w:r>
        <w:r w:rsidR="00225678">
          <w:rPr>
            <w:noProof/>
            <w:webHidden/>
          </w:rPr>
          <w:tab/>
        </w:r>
        <w:r w:rsidR="00225678">
          <w:rPr>
            <w:noProof/>
            <w:webHidden/>
          </w:rPr>
          <w:fldChar w:fldCharType="begin"/>
        </w:r>
        <w:r w:rsidR="00225678">
          <w:rPr>
            <w:noProof/>
            <w:webHidden/>
          </w:rPr>
          <w:instrText xml:space="preserve"> PAGEREF _Toc455668292 \h </w:instrText>
        </w:r>
        <w:r w:rsidR="00225678">
          <w:rPr>
            <w:noProof/>
            <w:webHidden/>
          </w:rPr>
        </w:r>
        <w:r w:rsidR="00225678">
          <w:rPr>
            <w:noProof/>
            <w:webHidden/>
          </w:rPr>
          <w:fldChar w:fldCharType="separate"/>
        </w:r>
        <w:r w:rsidR="00CD55E4">
          <w:rPr>
            <w:noProof/>
            <w:webHidden/>
          </w:rPr>
          <w:t>2</w:t>
        </w:r>
        <w:r w:rsidR="00225678">
          <w:rPr>
            <w:noProof/>
            <w:webHidden/>
          </w:rPr>
          <w:fldChar w:fldCharType="end"/>
        </w:r>
      </w:hyperlink>
    </w:p>
    <w:p w14:paraId="0332B2A5" w14:textId="77777777" w:rsidR="00225678" w:rsidRDefault="006E03C2">
      <w:pPr>
        <w:pStyle w:val="TOC2"/>
        <w:rPr>
          <w:rFonts w:asciiTheme="minorHAnsi" w:eastAsiaTheme="minorEastAsia" w:hAnsiTheme="minorHAnsi" w:cstheme="minorBidi"/>
          <w:b w:val="0"/>
          <w:noProof/>
          <w:sz w:val="22"/>
          <w:szCs w:val="22"/>
        </w:rPr>
      </w:pPr>
      <w:hyperlink w:anchor="_Toc455668293" w:history="1">
        <w:r w:rsidR="00225678" w:rsidRPr="00124287">
          <w:rPr>
            <w:rStyle w:val="Hyperlink"/>
            <w:noProof/>
          </w:rPr>
          <w:t>2.2.</w:t>
        </w:r>
        <w:r w:rsidR="00225678">
          <w:rPr>
            <w:rFonts w:asciiTheme="minorHAnsi" w:eastAsiaTheme="minorEastAsia" w:hAnsiTheme="minorHAnsi" w:cstheme="minorBidi"/>
            <w:b w:val="0"/>
            <w:noProof/>
            <w:sz w:val="22"/>
            <w:szCs w:val="22"/>
          </w:rPr>
          <w:tab/>
        </w:r>
        <w:r w:rsidR="00225678" w:rsidRPr="00124287">
          <w:rPr>
            <w:rStyle w:val="Hyperlink"/>
            <w:noProof/>
          </w:rPr>
          <w:t>Overview of the Business Process</w:t>
        </w:r>
        <w:r w:rsidR="00225678">
          <w:rPr>
            <w:noProof/>
            <w:webHidden/>
          </w:rPr>
          <w:tab/>
        </w:r>
        <w:r w:rsidR="00225678">
          <w:rPr>
            <w:noProof/>
            <w:webHidden/>
          </w:rPr>
          <w:fldChar w:fldCharType="begin"/>
        </w:r>
        <w:r w:rsidR="00225678">
          <w:rPr>
            <w:noProof/>
            <w:webHidden/>
          </w:rPr>
          <w:instrText xml:space="preserve"> PAGEREF _Toc455668293 \h </w:instrText>
        </w:r>
        <w:r w:rsidR="00225678">
          <w:rPr>
            <w:noProof/>
            <w:webHidden/>
          </w:rPr>
        </w:r>
        <w:r w:rsidR="00225678">
          <w:rPr>
            <w:noProof/>
            <w:webHidden/>
          </w:rPr>
          <w:fldChar w:fldCharType="separate"/>
        </w:r>
        <w:r w:rsidR="00CD55E4">
          <w:rPr>
            <w:noProof/>
            <w:webHidden/>
          </w:rPr>
          <w:t>3</w:t>
        </w:r>
        <w:r w:rsidR="00225678">
          <w:rPr>
            <w:noProof/>
            <w:webHidden/>
          </w:rPr>
          <w:fldChar w:fldCharType="end"/>
        </w:r>
      </w:hyperlink>
    </w:p>
    <w:p w14:paraId="4AFC1A57" w14:textId="77777777" w:rsidR="00225678" w:rsidRDefault="006E03C2">
      <w:pPr>
        <w:pStyle w:val="TOC2"/>
        <w:rPr>
          <w:rFonts w:asciiTheme="minorHAnsi" w:eastAsiaTheme="minorEastAsia" w:hAnsiTheme="minorHAnsi" w:cstheme="minorBidi"/>
          <w:b w:val="0"/>
          <w:noProof/>
          <w:sz w:val="22"/>
          <w:szCs w:val="22"/>
        </w:rPr>
      </w:pPr>
      <w:hyperlink w:anchor="_Toc455668294" w:history="1">
        <w:r w:rsidR="00225678" w:rsidRPr="00124287">
          <w:rPr>
            <w:rStyle w:val="Hyperlink"/>
            <w:noProof/>
          </w:rPr>
          <w:t>2.3.</w:t>
        </w:r>
        <w:r w:rsidR="00225678">
          <w:rPr>
            <w:rFonts w:asciiTheme="minorHAnsi" w:eastAsiaTheme="minorEastAsia" w:hAnsiTheme="minorHAnsi" w:cstheme="minorBidi"/>
            <w:b w:val="0"/>
            <w:noProof/>
            <w:sz w:val="22"/>
            <w:szCs w:val="22"/>
          </w:rPr>
          <w:tab/>
        </w:r>
        <w:r w:rsidR="00225678" w:rsidRPr="00124287">
          <w:rPr>
            <w:rStyle w:val="Hyperlink"/>
            <w:noProof/>
          </w:rPr>
          <w:t>Overview of the Significant Requirements</w:t>
        </w:r>
        <w:r w:rsidR="00225678">
          <w:rPr>
            <w:noProof/>
            <w:webHidden/>
          </w:rPr>
          <w:tab/>
        </w:r>
        <w:r w:rsidR="00225678">
          <w:rPr>
            <w:noProof/>
            <w:webHidden/>
          </w:rPr>
          <w:fldChar w:fldCharType="begin"/>
        </w:r>
        <w:r w:rsidR="00225678">
          <w:rPr>
            <w:noProof/>
            <w:webHidden/>
          </w:rPr>
          <w:instrText xml:space="preserve"> PAGEREF _Toc455668294 \h </w:instrText>
        </w:r>
        <w:r w:rsidR="00225678">
          <w:rPr>
            <w:noProof/>
            <w:webHidden/>
          </w:rPr>
        </w:r>
        <w:r w:rsidR="00225678">
          <w:rPr>
            <w:noProof/>
            <w:webHidden/>
          </w:rPr>
          <w:fldChar w:fldCharType="separate"/>
        </w:r>
        <w:r w:rsidR="00CD55E4">
          <w:rPr>
            <w:noProof/>
            <w:webHidden/>
          </w:rPr>
          <w:t>13</w:t>
        </w:r>
        <w:r w:rsidR="00225678">
          <w:rPr>
            <w:noProof/>
            <w:webHidden/>
          </w:rPr>
          <w:fldChar w:fldCharType="end"/>
        </w:r>
      </w:hyperlink>
    </w:p>
    <w:p w14:paraId="448B5080" w14:textId="77777777" w:rsidR="00225678" w:rsidRDefault="006E03C2">
      <w:pPr>
        <w:pStyle w:val="TOC1"/>
        <w:rPr>
          <w:rFonts w:asciiTheme="minorHAnsi" w:eastAsiaTheme="minorEastAsia" w:hAnsiTheme="minorHAnsi" w:cstheme="minorBidi"/>
          <w:b w:val="0"/>
          <w:noProof/>
          <w:sz w:val="22"/>
          <w:szCs w:val="22"/>
        </w:rPr>
      </w:pPr>
      <w:hyperlink w:anchor="_Toc455668295" w:history="1">
        <w:r w:rsidR="00225678" w:rsidRPr="00124287">
          <w:rPr>
            <w:rStyle w:val="Hyperlink"/>
            <w:noProof/>
          </w:rPr>
          <w:t>3.</w:t>
        </w:r>
        <w:r w:rsidR="00225678">
          <w:rPr>
            <w:rFonts w:asciiTheme="minorHAnsi" w:eastAsiaTheme="minorEastAsia" w:hAnsiTheme="minorHAnsi" w:cstheme="minorBidi"/>
            <w:b w:val="0"/>
            <w:noProof/>
            <w:sz w:val="22"/>
            <w:szCs w:val="22"/>
          </w:rPr>
          <w:tab/>
        </w:r>
        <w:r w:rsidR="00225678" w:rsidRPr="00124287">
          <w:rPr>
            <w:rStyle w:val="Hyperlink"/>
            <w:noProof/>
          </w:rPr>
          <w:t>Conceptual Design</w:t>
        </w:r>
        <w:r w:rsidR="00225678">
          <w:rPr>
            <w:noProof/>
            <w:webHidden/>
          </w:rPr>
          <w:tab/>
        </w:r>
        <w:r w:rsidR="00225678">
          <w:rPr>
            <w:noProof/>
            <w:webHidden/>
          </w:rPr>
          <w:fldChar w:fldCharType="begin"/>
        </w:r>
        <w:r w:rsidR="00225678">
          <w:rPr>
            <w:noProof/>
            <w:webHidden/>
          </w:rPr>
          <w:instrText xml:space="preserve"> PAGEREF _Toc455668295 \h </w:instrText>
        </w:r>
        <w:r w:rsidR="00225678">
          <w:rPr>
            <w:noProof/>
            <w:webHidden/>
          </w:rPr>
        </w:r>
        <w:r w:rsidR="00225678">
          <w:rPr>
            <w:noProof/>
            <w:webHidden/>
          </w:rPr>
          <w:fldChar w:fldCharType="separate"/>
        </w:r>
        <w:r w:rsidR="00CD55E4">
          <w:rPr>
            <w:noProof/>
            <w:webHidden/>
          </w:rPr>
          <w:t>13</w:t>
        </w:r>
        <w:r w:rsidR="00225678">
          <w:rPr>
            <w:noProof/>
            <w:webHidden/>
          </w:rPr>
          <w:fldChar w:fldCharType="end"/>
        </w:r>
      </w:hyperlink>
    </w:p>
    <w:p w14:paraId="2F9C27A0" w14:textId="77777777" w:rsidR="00225678" w:rsidRDefault="006E03C2">
      <w:pPr>
        <w:pStyle w:val="TOC2"/>
        <w:rPr>
          <w:rFonts w:asciiTheme="minorHAnsi" w:eastAsiaTheme="minorEastAsia" w:hAnsiTheme="minorHAnsi" w:cstheme="minorBidi"/>
          <w:b w:val="0"/>
          <w:noProof/>
          <w:sz w:val="22"/>
          <w:szCs w:val="22"/>
        </w:rPr>
      </w:pPr>
      <w:hyperlink w:anchor="_Toc455668296" w:history="1">
        <w:r w:rsidR="00225678" w:rsidRPr="00124287">
          <w:rPr>
            <w:rStyle w:val="Hyperlink"/>
            <w:noProof/>
          </w:rPr>
          <w:t>3.1.</w:t>
        </w:r>
        <w:r w:rsidR="00225678">
          <w:rPr>
            <w:rFonts w:asciiTheme="minorHAnsi" w:eastAsiaTheme="minorEastAsia" w:hAnsiTheme="minorHAnsi" w:cstheme="minorBidi"/>
            <w:b w:val="0"/>
            <w:noProof/>
            <w:sz w:val="22"/>
            <w:szCs w:val="22"/>
          </w:rPr>
          <w:tab/>
        </w:r>
        <w:r w:rsidR="00225678" w:rsidRPr="00124287">
          <w:rPr>
            <w:rStyle w:val="Hyperlink"/>
            <w:noProof/>
          </w:rPr>
          <w:t>Conceptual Application Design</w:t>
        </w:r>
        <w:r w:rsidR="00225678">
          <w:rPr>
            <w:noProof/>
            <w:webHidden/>
          </w:rPr>
          <w:tab/>
        </w:r>
        <w:r w:rsidR="00225678">
          <w:rPr>
            <w:noProof/>
            <w:webHidden/>
          </w:rPr>
          <w:fldChar w:fldCharType="begin"/>
        </w:r>
        <w:r w:rsidR="00225678">
          <w:rPr>
            <w:noProof/>
            <w:webHidden/>
          </w:rPr>
          <w:instrText xml:space="preserve"> PAGEREF _Toc455668296 \h </w:instrText>
        </w:r>
        <w:r w:rsidR="00225678">
          <w:rPr>
            <w:noProof/>
            <w:webHidden/>
          </w:rPr>
        </w:r>
        <w:r w:rsidR="00225678">
          <w:rPr>
            <w:noProof/>
            <w:webHidden/>
          </w:rPr>
          <w:fldChar w:fldCharType="separate"/>
        </w:r>
        <w:r w:rsidR="00CD55E4">
          <w:rPr>
            <w:noProof/>
            <w:webHidden/>
          </w:rPr>
          <w:t>13</w:t>
        </w:r>
        <w:r w:rsidR="00225678">
          <w:rPr>
            <w:noProof/>
            <w:webHidden/>
          </w:rPr>
          <w:fldChar w:fldCharType="end"/>
        </w:r>
      </w:hyperlink>
    </w:p>
    <w:p w14:paraId="14A8F8E6" w14:textId="77777777" w:rsidR="00225678" w:rsidRDefault="006E03C2">
      <w:pPr>
        <w:pStyle w:val="TOC3"/>
        <w:rPr>
          <w:rFonts w:asciiTheme="minorHAnsi" w:eastAsiaTheme="minorEastAsia" w:hAnsiTheme="minorHAnsi" w:cstheme="minorBidi"/>
          <w:b w:val="0"/>
          <w:noProof/>
          <w:sz w:val="22"/>
          <w:szCs w:val="22"/>
        </w:rPr>
      </w:pPr>
      <w:hyperlink w:anchor="_Toc455668297" w:history="1">
        <w:r w:rsidR="00225678" w:rsidRPr="00124287">
          <w:rPr>
            <w:rStyle w:val="Hyperlink"/>
            <w:noProof/>
          </w:rPr>
          <w:t>3.1.1.</w:t>
        </w:r>
        <w:r w:rsidR="00225678">
          <w:rPr>
            <w:rFonts w:asciiTheme="minorHAnsi" w:eastAsiaTheme="minorEastAsia" w:hAnsiTheme="minorHAnsi" w:cstheme="minorBidi"/>
            <w:b w:val="0"/>
            <w:noProof/>
            <w:sz w:val="22"/>
            <w:szCs w:val="22"/>
          </w:rPr>
          <w:tab/>
        </w:r>
        <w:r w:rsidR="00225678" w:rsidRPr="00124287">
          <w:rPr>
            <w:rStyle w:val="Hyperlink"/>
            <w:noProof/>
          </w:rPr>
          <w:t>Application Context</w:t>
        </w:r>
        <w:r w:rsidR="00225678">
          <w:rPr>
            <w:noProof/>
            <w:webHidden/>
          </w:rPr>
          <w:tab/>
        </w:r>
        <w:r w:rsidR="00225678">
          <w:rPr>
            <w:noProof/>
            <w:webHidden/>
          </w:rPr>
          <w:fldChar w:fldCharType="begin"/>
        </w:r>
        <w:r w:rsidR="00225678">
          <w:rPr>
            <w:noProof/>
            <w:webHidden/>
          </w:rPr>
          <w:instrText xml:space="preserve"> PAGEREF _Toc455668297 \h </w:instrText>
        </w:r>
        <w:r w:rsidR="00225678">
          <w:rPr>
            <w:noProof/>
            <w:webHidden/>
          </w:rPr>
        </w:r>
        <w:r w:rsidR="00225678">
          <w:rPr>
            <w:noProof/>
            <w:webHidden/>
          </w:rPr>
          <w:fldChar w:fldCharType="separate"/>
        </w:r>
        <w:r w:rsidR="00CD55E4">
          <w:rPr>
            <w:noProof/>
            <w:webHidden/>
          </w:rPr>
          <w:t>14</w:t>
        </w:r>
        <w:r w:rsidR="00225678">
          <w:rPr>
            <w:noProof/>
            <w:webHidden/>
          </w:rPr>
          <w:fldChar w:fldCharType="end"/>
        </w:r>
      </w:hyperlink>
    </w:p>
    <w:p w14:paraId="316145E1" w14:textId="77777777" w:rsidR="00225678" w:rsidRDefault="006E03C2">
      <w:pPr>
        <w:pStyle w:val="TOC3"/>
        <w:rPr>
          <w:rFonts w:asciiTheme="minorHAnsi" w:eastAsiaTheme="minorEastAsia" w:hAnsiTheme="minorHAnsi" w:cstheme="minorBidi"/>
          <w:b w:val="0"/>
          <w:noProof/>
          <w:sz w:val="22"/>
          <w:szCs w:val="22"/>
        </w:rPr>
      </w:pPr>
      <w:hyperlink w:anchor="_Toc455668298" w:history="1">
        <w:r w:rsidR="00225678" w:rsidRPr="00124287">
          <w:rPr>
            <w:rStyle w:val="Hyperlink"/>
            <w:noProof/>
          </w:rPr>
          <w:t>3.1.2.</w:t>
        </w:r>
        <w:r w:rsidR="00225678">
          <w:rPr>
            <w:rFonts w:asciiTheme="minorHAnsi" w:eastAsiaTheme="minorEastAsia" w:hAnsiTheme="minorHAnsi" w:cstheme="minorBidi"/>
            <w:b w:val="0"/>
            <w:noProof/>
            <w:sz w:val="22"/>
            <w:szCs w:val="22"/>
          </w:rPr>
          <w:tab/>
        </w:r>
        <w:r w:rsidR="00225678" w:rsidRPr="00124287">
          <w:rPr>
            <w:rStyle w:val="Hyperlink"/>
            <w:noProof/>
          </w:rPr>
          <w:t>High-Level Application Design</w:t>
        </w:r>
        <w:r w:rsidR="00225678">
          <w:rPr>
            <w:noProof/>
            <w:webHidden/>
          </w:rPr>
          <w:tab/>
        </w:r>
        <w:r w:rsidR="00225678">
          <w:rPr>
            <w:noProof/>
            <w:webHidden/>
          </w:rPr>
          <w:fldChar w:fldCharType="begin"/>
        </w:r>
        <w:r w:rsidR="00225678">
          <w:rPr>
            <w:noProof/>
            <w:webHidden/>
          </w:rPr>
          <w:instrText xml:space="preserve"> PAGEREF _Toc455668298 \h </w:instrText>
        </w:r>
        <w:r w:rsidR="00225678">
          <w:rPr>
            <w:noProof/>
            <w:webHidden/>
          </w:rPr>
        </w:r>
        <w:r w:rsidR="00225678">
          <w:rPr>
            <w:noProof/>
            <w:webHidden/>
          </w:rPr>
          <w:fldChar w:fldCharType="separate"/>
        </w:r>
        <w:r w:rsidR="00CD55E4">
          <w:rPr>
            <w:noProof/>
            <w:webHidden/>
          </w:rPr>
          <w:t>16</w:t>
        </w:r>
        <w:r w:rsidR="00225678">
          <w:rPr>
            <w:noProof/>
            <w:webHidden/>
          </w:rPr>
          <w:fldChar w:fldCharType="end"/>
        </w:r>
      </w:hyperlink>
    </w:p>
    <w:p w14:paraId="7BC296A9" w14:textId="77777777" w:rsidR="00225678" w:rsidRDefault="006E03C2">
      <w:pPr>
        <w:pStyle w:val="TOC3"/>
        <w:rPr>
          <w:rFonts w:asciiTheme="minorHAnsi" w:eastAsiaTheme="minorEastAsia" w:hAnsiTheme="minorHAnsi" w:cstheme="minorBidi"/>
          <w:b w:val="0"/>
          <w:noProof/>
          <w:sz w:val="22"/>
          <w:szCs w:val="22"/>
        </w:rPr>
      </w:pPr>
      <w:hyperlink w:anchor="_Toc455668299" w:history="1">
        <w:r w:rsidR="00225678" w:rsidRPr="00124287">
          <w:rPr>
            <w:rStyle w:val="Hyperlink"/>
            <w:noProof/>
          </w:rPr>
          <w:t>3.1.3.</w:t>
        </w:r>
        <w:r w:rsidR="00225678">
          <w:rPr>
            <w:rFonts w:asciiTheme="minorHAnsi" w:eastAsiaTheme="minorEastAsia" w:hAnsiTheme="minorHAnsi" w:cstheme="minorBidi"/>
            <w:b w:val="0"/>
            <w:noProof/>
            <w:sz w:val="22"/>
            <w:szCs w:val="22"/>
          </w:rPr>
          <w:tab/>
        </w:r>
        <w:r w:rsidR="00225678" w:rsidRPr="00124287">
          <w:rPr>
            <w:rStyle w:val="Hyperlink"/>
            <w:noProof/>
          </w:rPr>
          <w:t>Application Locations</w:t>
        </w:r>
        <w:r w:rsidR="00225678">
          <w:rPr>
            <w:noProof/>
            <w:webHidden/>
          </w:rPr>
          <w:tab/>
        </w:r>
        <w:r w:rsidR="00225678">
          <w:rPr>
            <w:noProof/>
            <w:webHidden/>
          </w:rPr>
          <w:fldChar w:fldCharType="begin"/>
        </w:r>
        <w:r w:rsidR="00225678">
          <w:rPr>
            <w:noProof/>
            <w:webHidden/>
          </w:rPr>
          <w:instrText xml:space="preserve"> PAGEREF _Toc455668299 \h </w:instrText>
        </w:r>
        <w:r w:rsidR="00225678">
          <w:rPr>
            <w:noProof/>
            <w:webHidden/>
          </w:rPr>
        </w:r>
        <w:r w:rsidR="00225678">
          <w:rPr>
            <w:noProof/>
            <w:webHidden/>
          </w:rPr>
          <w:fldChar w:fldCharType="separate"/>
        </w:r>
        <w:r w:rsidR="00CD55E4">
          <w:rPr>
            <w:noProof/>
            <w:webHidden/>
          </w:rPr>
          <w:t>18</w:t>
        </w:r>
        <w:r w:rsidR="00225678">
          <w:rPr>
            <w:noProof/>
            <w:webHidden/>
          </w:rPr>
          <w:fldChar w:fldCharType="end"/>
        </w:r>
      </w:hyperlink>
    </w:p>
    <w:p w14:paraId="731ACDFF" w14:textId="77777777" w:rsidR="00225678" w:rsidRDefault="006E03C2">
      <w:pPr>
        <w:pStyle w:val="TOC3"/>
        <w:rPr>
          <w:rFonts w:asciiTheme="minorHAnsi" w:eastAsiaTheme="minorEastAsia" w:hAnsiTheme="minorHAnsi" w:cstheme="minorBidi"/>
          <w:b w:val="0"/>
          <w:noProof/>
          <w:sz w:val="22"/>
          <w:szCs w:val="22"/>
        </w:rPr>
      </w:pPr>
      <w:hyperlink w:anchor="_Toc455668300" w:history="1">
        <w:r w:rsidR="00225678" w:rsidRPr="00124287">
          <w:rPr>
            <w:rStyle w:val="Hyperlink"/>
            <w:noProof/>
          </w:rPr>
          <w:t>3.1.4.</w:t>
        </w:r>
        <w:r w:rsidR="00225678">
          <w:rPr>
            <w:rFonts w:asciiTheme="minorHAnsi" w:eastAsiaTheme="minorEastAsia" w:hAnsiTheme="minorHAnsi" w:cstheme="minorBidi"/>
            <w:b w:val="0"/>
            <w:noProof/>
            <w:sz w:val="22"/>
            <w:szCs w:val="22"/>
          </w:rPr>
          <w:tab/>
        </w:r>
        <w:r w:rsidR="00225678" w:rsidRPr="00124287">
          <w:rPr>
            <w:rStyle w:val="Hyperlink"/>
            <w:noProof/>
          </w:rPr>
          <w:t>Application Users</w:t>
        </w:r>
        <w:r w:rsidR="00225678">
          <w:rPr>
            <w:noProof/>
            <w:webHidden/>
          </w:rPr>
          <w:tab/>
        </w:r>
        <w:r w:rsidR="00225678">
          <w:rPr>
            <w:noProof/>
            <w:webHidden/>
          </w:rPr>
          <w:fldChar w:fldCharType="begin"/>
        </w:r>
        <w:r w:rsidR="00225678">
          <w:rPr>
            <w:noProof/>
            <w:webHidden/>
          </w:rPr>
          <w:instrText xml:space="preserve"> PAGEREF _Toc455668300 \h </w:instrText>
        </w:r>
        <w:r w:rsidR="00225678">
          <w:rPr>
            <w:noProof/>
            <w:webHidden/>
          </w:rPr>
        </w:r>
        <w:r w:rsidR="00225678">
          <w:rPr>
            <w:noProof/>
            <w:webHidden/>
          </w:rPr>
          <w:fldChar w:fldCharType="separate"/>
        </w:r>
        <w:r w:rsidR="00CD55E4">
          <w:rPr>
            <w:noProof/>
            <w:webHidden/>
          </w:rPr>
          <w:t>18</w:t>
        </w:r>
        <w:r w:rsidR="00225678">
          <w:rPr>
            <w:noProof/>
            <w:webHidden/>
          </w:rPr>
          <w:fldChar w:fldCharType="end"/>
        </w:r>
      </w:hyperlink>
    </w:p>
    <w:p w14:paraId="665DB289" w14:textId="77777777" w:rsidR="00225678" w:rsidRDefault="006E03C2">
      <w:pPr>
        <w:pStyle w:val="TOC2"/>
        <w:rPr>
          <w:rFonts w:asciiTheme="minorHAnsi" w:eastAsiaTheme="minorEastAsia" w:hAnsiTheme="minorHAnsi" w:cstheme="minorBidi"/>
          <w:b w:val="0"/>
          <w:noProof/>
          <w:sz w:val="22"/>
          <w:szCs w:val="22"/>
        </w:rPr>
      </w:pPr>
      <w:hyperlink w:anchor="_Toc455668301" w:history="1">
        <w:r w:rsidR="00225678" w:rsidRPr="00124287">
          <w:rPr>
            <w:rStyle w:val="Hyperlink"/>
            <w:noProof/>
          </w:rPr>
          <w:t>3.2.</w:t>
        </w:r>
        <w:r w:rsidR="00225678">
          <w:rPr>
            <w:rFonts w:asciiTheme="minorHAnsi" w:eastAsiaTheme="minorEastAsia" w:hAnsiTheme="minorHAnsi" w:cstheme="minorBidi"/>
            <w:b w:val="0"/>
            <w:noProof/>
            <w:sz w:val="22"/>
            <w:szCs w:val="22"/>
          </w:rPr>
          <w:tab/>
        </w:r>
        <w:r w:rsidR="00225678" w:rsidRPr="00124287">
          <w:rPr>
            <w:rStyle w:val="Hyperlink"/>
            <w:noProof/>
          </w:rPr>
          <w:t>Conceptual Data Design</w:t>
        </w:r>
        <w:r w:rsidR="00225678">
          <w:rPr>
            <w:noProof/>
            <w:webHidden/>
          </w:rPr>
          <w:tab/>
        </w:r>
        <w:r w:rsidR="00225678">
          <w:rPr>
            <w:noProof/>
            <w:webHidden/>
          </w:rPr>
          <w:fldChar w:fldCharType="begin"/>
        </w:r>
        <w:r w:rsidR="00225678">
          <w:rPr>
            <w:noProof/>
            <w:webHidden/>
          </w:rPr>
          <w:instrText xml:space="preserve"> PAGEREF _Toc455668301 \h </w:instrText>
        </w:r>
        <w:r w:rsidR="00225678">
          <w:rPr>
            <w:noProof/>
            <w:webHidden/>
          </w:rPr>
        </w:r>
        <w:r w:rsidR="00225678">
          <w:rPr>
            <w:noProof/>
            <w:webHidden/>
          </w:rPr>
          <w:fldChar w:fldCharType="separate"/>
        </w:r>
        <w:r w:rsidR="00CD55E4">
          <w:rPr>
            <w:noProof/>
            <w:webHidden/>
          </w:rPr>
          <w:t>18</w:t>
        </w:r>
        <w:r w:rsidR="00225678">
          <w:rPr>
            <w:noProof/>
            <w:webHidden/>
          </w:rPr>
          <w:fldChar w:fldCharType="end"/>
        </w:r>
      </w:hyperlink>
    </w:p>
    <w:p w14:paraId="33971833" w14:textId="77777777" w:rsidR="00225678" w:rsidRDefault="006E03C2">
      <w:pPr>
        <w:pStyle w:val="TOC3"/>
        <w:rPr>
          <w:rFonts w:asciiTheme="minorHAnsi" w:eastAsiaTheme="minorEastAsia" w:hAnsiTheme="minorHAnsi" w:cstheme="minorBidi"/>
          <w:b w:val="0"/>
          <w:noProof/>
          <w:sz w:val="22"/>
          <w:szCs w:val="22"/>
        </w:rPr>
      </w:pPr>
      <w:hyperlink w:anchor="_Toc455668302" w:history="1">
        <w:r w:rsidR="00225678" w:rsidRPr="00124287">
          <w:rPr>
            <w:rStyle w:val="Hyperlink"/>
            <w:noProof/>
          </w:rPr>
          <w:t>3.2.1.</w:t>
        </w:r>
        <w:r w:rsidR="00225678">
          <w:rPr>
            <w:rFonts w:asciiTheme="minorHAnsi" w:eastAsiaTheme="minorEastAsia" w:hAnsiTheme="minorHAnsi" w:cstheme="minorBidi"/>
            <w:b w:val="0"/>
            <w:noProof/>
            <w:sz w:val="22"/>
            <w:szCs w:val="22"/>
          </w:rPr>
          <w:tab/>
        </w:r>
        <w:r w:rsidR="00225678" w:rsidRPr="00124287">
          <w:rPr>
            <w:rStyle w:val="Hyperlink"/>
            <w:noProof/>
          </w:rPr>
          <w:t>Project Conceptual Data Model</w:t>
        </w:r>
        <w:r w:rsidR="00225678">
          <w:rPr>
            <w:noProof/>
            <w:webHidden/>
          </w:rPr>
          <w:tab/>
        </w:r>
        <w:r w:rsidR="00225678">
          <w:rPr>
            <w:noProof/>
            <w:webHidden/>
          </w:rPr>
          <w:fldChar w:fldCharType="begin"/>
        </w:r>
        <w:r w:rsidR="00225678">
          <w:rPr>
            <w:noProof/>
            <w:webHidden/>
          </w:rPr>
          <w:instrText xml:space="preserve"> PAGEREF _Toc455668302 \h </w:instrText>
        </w:r>
        <w:r w:rsidR="00225678">
          <w:rPr>
            <w:noProof/>
            <w:webHidden/>
          </w:rPr>
        </w:r>
        <w:r w:rsidR="00225678">
          <w:rPr>
            <w:noProof/>
            <w:webHidden/>
          </w:rPr>
          <w:fldChar w:fldCharType="separate"/>
        </w:r>
        <w:r w:rsidR="00CD55E4">
          <w:rPr>
            <w:noProof/>
            <w:webHidden/>
          </w:rPr>
          <w:t>19</w:t>
        </w:r>
        <w:r w:rsidR="00225678">
          <w:rPr>
            <w:noProof/>
            <w:webHidden/>
          </w:rPr>
          <w:fldChar w:fldCharType="end"/>
        </w:r>
      </w:hyperlink>
    </w:p>
    <w:p w14:paraId="46881B9E" w14:textId="77777777" w:rsidR="00225678" w:rsidRDefault="006E03C2">
      <w:pPr>
        <w:pStyle w:val="TOC3"/>
        <w:rPr>
          <w:rFonts w:asciiTheme="minorHAnsi" w:eastAsiaTheme="minorEastAsia" w:hAnsiTheme="minorHAnsi" w:cstheme="minorBidi"/>
          <w:b w:val="0"/>
          <w:noProof/>
          <w:sz w:val="22"/>
          <w:szCs w:val="22"/>
        </w:rPr>
      </w:pPr>
      <w:hyperlink w:anchor="_Toc455668303" w:history="1">
        <w:r w:rsidR="00225678" w:rsidRPr="00124287">
          <w:rPr>
            <w:rStyle w:val="Hyperlink"/>
            <w:noProof/>
          </w:rPr>
          <w:t>3.2.2.</w:t>
        </w:r>
        <w:r w:rsidR="00225678">
          <w:rPr>
            <w:rFonts w:asciiTheme="minorHAnsi" w:eastAsiaTheme="minorEastAsia" w:hAnsiTheme="minorHAnsi" w:cstheme="minorBidi"/>
            <w:b w:val="0"/>
            <w:noProof/>
            <w:sz w:val="22"/>
            <w:szCs w:val="22"/>
          </w:rPr>
          <w:tab/>
        </w:r>
        <w:r w:rsidR="00225678" w:rsidRPr="00124287">
          <w:rPr>
            <w:rStyle w:val="Hyperlink"/>
            <w:noProof/>
          </w:rPr>
          <w:t>Database Information</w:t>
        </w:r>
        <w:r w:rsidR="00225678">
          <w:rPr>
            <w:noProof/>
            <w:webHidden/>
          </w:rPr>
          <w:tab/>
        </w:r>
        <w:r w:rsidR="00225678">
          <w:rPr>
            <w:noProof/>
            <w:webHidden/>
          </w:rPr>
          <w:fldChar w:fldCharType="begin"/>
        </w:r>
        <w:r w:rsidR="00225678">
          <w:rPr>
            <w:noProof/>
            <w:webHidden/>
          </w:rPr>
          <w:instrText xml:space="preserve"> PAGEREF _Toc455668303 \h </w:instrText>
        </w:r>
        <w:r w:rsidR="00225678">
          <w:rPr>
            <w:noProof/>
            <w:webHidden/>
          </w:rPr>
        </w:r>
        <w:r w:rsidR="00225678">
          <w:rPr>
            <w:noProof/>
            <w:webHidden/>
          </w:rPr>
          <w:fldChar w:fldCharType="separate"/>
        </w:r>
        <w:r w:rsidR="00CD55E4">
          <w:rPr>
            <w:noProof/>
            <w:webHidden/>
          </w:rPr>
          <w:t>19</w:t>
        </w:r>
        <w:r w:rsidR="00225678">
          <w:rPr>
            <w:noProof/>
            <w:webHidden/>
          </w:rPr>
          <w:fldChar w:fldCharType="end"/>
        </w:r>
      </w:hyperlink>
    </w:p>
    <w:p w14:paraId="6E9853FD" w14:textId="77777777" w:rsidR="00225678" w:rsidRDefault="006E03C2">
      <w:pPr>
        <w:pStyle w:val="TOC3"/>
        <w:rPr>
          <w:rFonts w:asciiTheme="minorHAnsi" w:eastAsiaTheme="minorEastAsia" w:hAnsiTheme="minorHAnsi" w:cstheme="minorBidi"/>
          <w:b w:val="0"/>
          <w:noProof/>
          <w:sz w:val="22"/>
          <w:szCs w:val="22"/>
        </w:rPr>
      </w:pPr>
      <w:hyperlink w:anchor="_Toc455668304" w:history="1">
        <w:r w:rsidR="00225678" w:rsidRPr="00124287">
          <w:rPr>
            <w:rStyle w:val="Hyperlink"/>
            <w:noProof/>
          </w:rPr>
          <w:t>3.2.3.</w:t>
        </w:r>
        <w:r w:rsidR="00225678">
          <w:rPr>
            <w:rFonts w:asciiTheme="minorHAnsi" w:eastAsiaTheme="minorEastAsia" w:hAnsiTheme="minorHAnsi" w:cstheme="minorBidi"/>
            <w:b w:val="0"/>
            <w:noProof/>
            <w:sz w:val="22"/>
            <w:szCs w:val="22"/>
          </w:rPr>
          <w:tab/>
        </w:r>
        <w:r w:rsidR="00225678" w:rsidRPr="00124287">
          <w:rPr>
            <w:rStyle w:val="Hyperlink"/>
            <w:noProof/>
          </w:rPr>
          <w:t>User Interface Data Mapping</w:t>
        </w:r>
        <w:r w:rsidR="00225678">
          <w:rPr>
            <w:noProof/>
            <w:webHidden/>
          </w:rPr>
          <w:tab/>
        </w:r>
        <w:r w:rsidR="00225678">
          <w:rPr>
            <w:noProof/>
            <w:webHidden/>
          </w:rPr>
          <w:fldChar w:fldCharType="begin"/>
        </w:r>
        <w:r w:rsidR="00225678">
          <w:rPr>
            <w:noProof/>
            <w:webHidden/>
          </w:rPr>
          <w:instrText xml:space="preserve"> PAGEREF _Toc455668304 \h </w:instrText>
        </w:r>
        <w:r w:rsidR="00225678">
          <w:rPr>
            <w:noProof/>
            <w:webHidden/>
          </w:rPr>
        </w:r>
        <w:r w:rsidR="00225678">
          <w:rPr>
            <w:noProof/>
            <w:webHidden/>
          </w:rPr>
          <w:fldChar w:fldCharType="separate"/>
        </w:r>
        <w:r w:rsidR="00CD55E4">
          <w:rPr>
            <w:noProof/>
            <w:webHidden/>
          </w:rPr>
          <w:t>21</w:t>
        </w:r>
        <w:r w:rsidR="00225678">
          <w:rPr>
            <w:noProof/>
            <w:webHidden/>
          </w:rPr>
          <w:fldChar w:fldCharType="end"/>
        </w:r>
      </w:hyperlink>
    </w:p>
    <w:p w14:paraId="64DAF7B6"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305" w:history="1">
        <w:r w:rsidR="00225678" w:rsidRPr="00124287">
          <w:rPr>
            <w:rStyle w:val="Hyperlink"/>
            <w:noProof/>
          </w:rPr>
          <w:t>3.2.3.1.</w:t>
        </w:r>
        <w:r w:rsidR="00225678">
          <w:rPr>
            <w:rFonts w:asciiTheme="minorHAnsi" w:eastAsiaTheme="minorEastAsia" w:hAnsiTheme="minorHAnsi" w:cstheme="minorBidi"/>
            <w:noProof/>
            <w:sz w:val="22"/>
            <w:szCs w:val="22"/>
          </w:rPr>
          <w:tab/>
        </w:r>
        <w:r w:rsidR="00225678" w:rsidRPr="00124287">
          <w:rPr>
            <w:rStyle w:val="Hyperlink"/>
            <w:noProof/>
          </w:rPr>
          <w:t>Application Screen Interface</w:t>
        </w:r>
        <w:r w:rsidR="00225678">
          <w:rPr>
            <w:noProof/>
            <w:webHidden/>
          </w:rPr>
          <w:tab/>
        </w:r>
        <w:r w:rsidR="00225678">
          <w:rPr>
            <w:noProof/>
            <w:webHidden/>
          </w:rPr>
          <w:fldChar w:fldCharType="begin"/>
        </w:r>
        <w:r w:rsidR="00225678">
          <w:rPr>
            <w:noProof/>
            <w:webHidden/>
          </w:rPr>
          <w:instrText xml:space="preserve"> PAGEREF _Toc455668305 \h </w:instrText>
        </w:r>
        <w:r w:rsidR="00225678">
          <w:rPr>
            <w:noProof/>
            <w:webHidden/>
          </w:rPr>
        </w:r>
        <w:r w:rsidR="00225678">
          <w:rPr>
            <w:noProof/>
            <w:webHidden/>
          </w:rPr>
          <w:fldChar w:fldCharType="separate"/>
        </w:r>
        <w:r w:rsidR="00CD55E4">
          <w:rPr>
            <w:noProof/>
            <w:webHidden/>
          </w:rPr>
          <w:t>21</w:t>
        </w:r>
        <w:r w:rsidR="00225678">
          <w:rPr>
            <w:noProof/>
            <w:webHidden/>
          </w:rPr>
          <w:fldChar w:fldCharType="end"/>
        </w:r>
      </w:hyperlink>
    </w:p>
    <w:p w14:paraId="3F5DE30D"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06" w:history="1">
        <w:r w:rsidR="00225678" w:rsidRPr="00124287">
          <w:rPr>
            <w:rStyle w:val="Hyperlink"/>
            <w:noProof/>
          </w:rPr>
          <w:t>3.2.3.1.1.</w:t>
        </w:r>
        <w:r w:rsidR="00225678">
          <w:rPr>
            <w:rFonts w:asciiTheme="minorHAnsi" w:eastAsiaTheme="minorEastAsia" w:hAnsiTheme="minorHAnsi" w:cstheme="minorBidi"/>
            <w:noProof/>
            <w:sz w:val="22"/>
            <w:szCs w:val="22"/>
          </w:rPr>
          <w:tab/>
        </w:r>
        <w:r w:rsidR="00225678" w:rsidRPr="00124287">
          <w:rPr>
            <w:rStyle w:val="Hyperlink"/>
            <w:noProof/>
          </w:rPr>
          <w:t>Login</w:t>
        </w:r>
        <w:r w:rsidR="00225678">
          <w:rPr>
            <w:noProof/>
            <w:webHidden/>
          </w:rPr>
          <w:tab/>
        </w:r>
        <w:r w:rsidR="00225678">
          <w:rPr>
            <w:noProof/>
            <w:webHidden/>
          </w:rPr>
          <w:fldChar w:fldCharType="begin"/>
        </w:r>
        <w:r w:rsidR="00225678">
          <w:rPr>
            <w:noProof/>
            <w:webHidden/>
          </w:rPr>
          <w:instrText xml:space="preserve"> PAGEREF _Toc455668306 \h </w:instrText>
        </w:r>
        <w:r w:rsidR="00225678">
          <w:rPr>
            <w:noProof/>
            <w:webHidden/>
          </w:rPr>
        </w:r>
        <w:r w:rsidR="00225678">
          <w:rPr>
            <w:noProof/>
            <w:webHidden/>
          </w:rPr>
          <w:fldChar w:fldCharType="separate"/>
        </w:r>
        <w:r w:rsidR="00CD55E4">
          <w:rPr>
            <w:noProof/>
            <w:webHidden/>
          </w:rPr>
          <w:t>21</w:t>
        </w:r>
        <w:r w:rsidR="00225678">
          <w:rPr>
            <w:noProof/>
            <w:webHidden/>
          </w:rPr>
          <w:fldChar w:fldCharType="end"/>
        </w:r>
      </w:hyperlink>
    </w:p>
    <w:p w14:paraId="0FDC2CB6"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07" w:history="1">
        <w:r w:rsidR="00225678" w:rsidRPr="00124287">
          <w:rPr>
            <w:rStyle w:val="Hyperlink"/>
            <w:noProof/>
          </w:rPr>
          <w:t>3.2.3.1.2.</w:t>
        </w:r>
        <w:r w:rsidR="00225678">
          <w:rPr>
            <w:rFonts w:asciiTheme="minorHAnsi" w:eastAsiaTheme="minorEastAsia" w:hAnsiTheme="minorHAnsi" w:cstheme="minorBidi"/>
            <w:noProof/>
            <w:sz w:val="22"/>
            <w:szCs w:val="22"/>
          </w:rPr>
          <w:tab/>
        </w:r>
        <w:r w:rsidR="00225678" w:rsidRPr="00124287">
          <w:rPr>
            <w:rStyle w:val="Hyperlink"/>
            <w:noProof/>
          </w:rPr>
          <w:t>Modify Account: Change temporary password and set security questions</w:t>
        </w:r>
        <w:r w:rsidR="00225678">
          <w:rPr>
            <w:noProof/>
            <w:webHidden/>
          </w:rPr>
          <w:tab/>
        </w:r>
        <w:r w:rsidR="00225678">
          <w:rPr>
            <w:noProof/>
            <w:webHidden/>
          </w:rPr>
          <w:fldChar w:fldCharType="begin"/>
        </w:r>
        <w:r w:rsidR="00225678">
          <w:rPr>
            <w:noProof/>
            <w:webHidden/>
          </w:rPr>
          <w:instrText xml:space="preserve"> PAGEREF _Toc455668307 \h </w:instrText>
        </w:r>
        <w:r w:rsidR="00225678">
          <w:rPr>
            <w:noProof/>
            <w:webHidden/>
          </w:rPr>
        </w:r>
        <w:r w:rsidR="00225678">
          <w:rPr>
            <w:noProof/>
            <w:webHidden/>
          </w:rPr>
          <w:fldChar w:fldCharType="separate"/>
        </w:r>
        <w:r w:rsidR="00CD55E4">
          <w:rPr>
            <w:noProof/>
            <w:webHidden/>
          </w:rPr>
          <w:t>22</w:t>
        </w:r>
        <w:r w:rsidR="00225678">
          <w:rPr>
            <w:noProof/>
            <w:webHidden/>
          </w:rPr>
          <w:fldChar w:fldCharType="end"/>
        </w:r>
      </w:hyperlink>
    </w:p>
    <w:p w14:paraId="0CAC046F"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08" w:history="1">
        <w:r w:rsidR="00225678" w:rsidRPr="00124287">
          <w:rPr>
            <w:rStyle w:val="Hyperlink"/>
            <w:noProof/>
          </w:rPr>
          <w:t>3.2.3.1.3.</w:t>
        </w:r>
        <w:r w:rsidR="00225678">
          <w:rPr>
            <w:rFonts w:asciiTheme="minorHAnsi" w:eastAsiaTheme="minorEastAsia" w:hAnsiTheme="minorHAnsi" w:cstheme="minorBidi"/>
            <w:noProof/>
            <w:sz w:val="22"/>
            <w:szCs w:val="22"/>
          </w:rPr>
          <w:tab/>
        </w:r>
        <w:r w:rsidR="00225678" w:rsidRPr="00124287">
          <w:rPr>
            <w:rStyle w:val="Hyperlink"/>
            <w:noProof/>
          </w:rPr>
          <w:t>Modify Account: Change Password</w:t>
        </w:r>
        <w:r w:rsidR="00225678">
          <w:rPr>
            <w:noProof/>
            <w:webHidden/>
          </w:rPr>
          <w:tab/>
        </w:r>
        <w:r w:rsidR="00225678">
          <w:rPr>
            <w:noProof/>
            <w:webHidden/>
          </w:rPr>
          <w:fldChar w:fldCharType="begin"/>
        </w:r>
        <w:r w:rsidR="00225678">
          <w:rPr>
            <w:noProof/>
            <w:webHidden/>
          </w:rPr>
          <w:instrText xml:space="preserve"> PAGEREF _Toc455668308 \h </w:instrText>
        </w:r>
        <w:r w:rsidR="00225678">
          <w:rPr>
            <w:noProof/>
            <w:webHidden/>
          </w:rPr>
        </w:r>
        <w:r w:rsidR="00225678">
          <w:rPr>
            <w:noProof/>
            <w:webHidden/>
          </w:rPr>
          <w:fldChar w:fldCharType="separate"/>
        </w:r>
        <w:r w:rsidR="00CD55E4">
          <w:rPr>
            <w:noProof/>
            <w:webHidden/>
          </w:rPr>
          <w:t>23</w:t>
        </w:r>
        <w:r w:rsidR="00225678">
          <w:rPr>
            <w:noProof/>
            <w:webHidden/>
          </w:rPr>
          <w:fldChar w:fldCharType="end"/>
        </w:r>
      </w:hyperlink>
    </w:p>
    <w:p w14:paraId="3E32C049"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09" w:history="1">
        <w:r w:rsidR="00225678" w:rsidRPr="00124287">
          <w:rPr>
            <w:rStyle w:val="Hyperlink"/>
            <w:noProof/>
          </w:rPr>
          <w:t>3.2.3.1.4.</w:t>
        </w:r>
        <w:r w:rsidR="00225678">
          <w:rPr>
            <w:rFonts w:asciiTheme="minorHAnsi" w:eastAsiaTheme="minorEastAsia" w:hAnsiTheme="minorHAnsi" w:cstheme="minorBidi"/>
            <w:noProof/>
            <w:sz w:val="22"/>
            <w:szCs w:val="22"/>
          </w:rPr>
          <w:tab/>
        </w:r>
        <w:r w:rsidR="00225678" w:rsidRPr="00124287">
          <w:rPr>
            <w:rStyle w:val="Hyperlink"/>
            <w:noProof/>
          </w:rPr>
          <w:t>Modify Account: Forgot Password</w:t>
        </w:r>
        <w:r w:rsidR="00225678">
          <w:rPr>
            <w:noProof/>
            <w:webHidden/>
          </w:rPr>
          <w:tab/>
        </w:r>
        <w:r w:rsidR="00225678">
          <w:rPr>
            <w:noProof/>
            <w:webHidden/>
          </w:rPr>
          <w:fldChar w:fldCharType="begin"/>
        </w:r>
        <w:r w:rsidR="00225678">
          <w:rPr>
            <w:noProof/>
            <w:webHidden/>
          </w:rPr>
          <w:instrText xml:space="preserve"> PAGEREF _Toc455668309 \h </w:instrText>
        </w:r>
        <w:r w:rsidR="00225678">
          <w:rPr>
            <w:noProof/>
            <w:webHidden/>
          </w:rPr>
        </w:r>
        <w:r w:rsidR="00225678">
          <w:rPr>
            <w:noProof/>
            <w:webHidden/>
          </w:rPr>
          <w:fldChar w:fldCharType="separate"/>
        </w:r>
        <w:r w:rsidR="00CD55E4">
          <w:rPr>
            <w:noProof/>
            <w:webHidden/>
          </w:rPr>
          <w:t>24</w:t>
        </w:r>
        <w:r w:rsidR="00225678">
          <w:rPr>
            <w:noProof/>
            <w:webHidden/>
          </w:rPr>
          <w:fldChar w:fldCharType="end"/>
        </w:r>
      </w:hyperlink>
    </w:p>
    <w:p w14:paraId="3C077F92"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10" w:history="1">
        <w:r w:rsidR="00225678" w:rsidRPr="00124287">
          <w:rPr>
            <w:rStyle w:val="Hyperlink"/>
            <w:noProof/>
          </w:rPr>
          <w:t>3.2.3.1.5.</w:t>
        </w:r>
        <w:r w:rsidR="00225678">
          <w:rPr>
            <w:rFonts w:asciiTheme="minorHAnsi" w:eastAsiaTheme="minorEastAsia" w:hAnsiTheme="minorHAnsi" w:cstheme="minorBidi"/>
            <w:noProof/>
            <w:sz w:val="22"/>
            <w:szCs w:val="22"/>
          </w:rPr>
          <w:tab/>
        </w:r>
        <w:r w:rsidR="00225678" w:rsidRPr="00124287">
          <w:rPr>
            <w:rStyle w:val="Hyperlink"/>
            <w:noProof/>
          </w:rPr>
          <w:t>Modify Account: Forgot Username</w:t>
        </w:r>
        <w:r w:rsidR="00225678">
          <w:rPr>
            <w:noProof/>
            <w:webHidden/>
          </w:rPr>
          <w:tab/>
        </w:r>
        <w:r w:rsidR="00225678">
          <w:rPr>
            <w:noProof/>
            <w:webHidden/>
          </w:rPr>
          <w:fldChar w:fldCharType="begin"/>
        </w:r>
        <w:r w:rsidR="00225678">
          <w:rPr>
            <w:noProof/>
            <w:webHidden/>
          </w:rPr>
          <w:instrText xml:space="preserve"> PAGEREF _Toc455668310 \h </w:instrText>
        </w:r>
        <w:r w:rsidR="00225678">
          <w:rPr>
            <w:noProof/>
            <w:webHidden/>
          </w:rPr>
        </w:r>
        <w:r w:rsidR="00225678">
          <w:rPr>
            <w:noProof/>
            <w:webHidden/>
          </w:rPr>
          <w:fldChar w:fldCharType="separate"/>
        </w:r>
        <w:r w:rsidR="00CD55E4">
          <w:rPr>
            <w:noProof/>
            <w:webHidden/>
          </w:rPr>
          <w:t>25</w:t>
        </w:r>
        <w:r w:rsidR="00225678">
          <w:rPr>
            <w:noProof/>
            <w:webHidden/>
          </w:rPr>
          <w:fldChar w:fldCharType="end"/>
        </w:r>
      </w:hyperlink>
    </w:p>
    <w:p w14:paraId="06B5CFB8" w14:textId="77777777" w:rsidR="00225678" w:rsidRDefault="006E03C2">
      <w:pPr>
        <w:pStyle w:val="TOC2"/>
        <w:rPr>
          <w:rFonts w:asciiTheme="minorHAnsi" w:eastAsiaTheme="minorEastAsia" w:hAnsiTheme="minorHAnsi" w:cstheme="minorBidi"/>
          <w:b w:val="0"/>
          <w:noProof/>
          <w:sz w:val="22"/>
          <w:szCs w:val="22"/>
        </w:rPr>
      </w:pPr>
      <w:hyperlink w:anchor="_Toc455668311" w:history="1">
        <w:r w:rsidR="00225678" w:rsidRPr="00124287">
          <w:rPr>
            <w:rStyle w:val="Hyperlink"/>
            <w:noProof/>
          </w:rPr>
          <w:t>3.3.</w:t>
        </w:r>
        <w:r w:rsidR="00225678">
          <w:rPr>
            <w:rFonts w:asciiTheme="minorHAnsi" w:eastAsiaTheme="minorEastAsia" w:hAnsiTheme="minorHAnsi" w:cstheme="minorBidi"/>
            <w:b w:val="0"/>
            <w:noProof/>
            <w:sz w:val="22"/>
            <w:szCs w:val="22"/>
          </w:rPr>
          <w:tab/>
        </w:r>
        <w:r w:rsidR="00225678" w:rsidRPr="00124287">
          <w:rPr>
            <w:rStyle w:val="Hyperlink"/>
            <w:noProof/>
          </w:rPr>
          <w:t>Conceptual Infrastructure Design</w:t>
        </w:r>
        <w:r w:rsidR="00225678">
          <w:rPr>
            <w:noProof/>
            <w:webHidden/>
          </w:rPr>
          <w:tab/>
        </w:r>
        <w:r w:rsidR="00225678">
          <w:rPr>
            <w:noProof/>
            <w:webHidden/>
          </w:rPr>
          <w:fldChar w:fldCharType="begin"/>
        </w:r>
        <w:r w:rsidR="00225678">
          <w:rPr>
            <w:noProof/>
            <w:webHidden/>
          </w:rPr>
          <w:instrText xml:space="preserve"> PAGEREF _Toc455668311 \h </w:instrText>
        </w:r>
        <w:r w:rsidR="00225678">
          <w:rPr>
            <w:noProof/>
            <w:webHidden/>
          </w:rPr>
        </w:r>
        <w:r w:rsidR="00225678">
          <w:rPr>
            <w:noProof/>
            <w:webHidden/>
          </w:rPr>
          <w:fldChar w:fldCharType="separate"/>
        </w:r>
        <w:r w:rsidR="00CD55E4">
          <w:rPr>
            <w:noProof/>
            <w:webHidden/>
          </w:rPr>
          <w:t>25</w:t>
        </w:r>
        <w:r w:rsidR="00225678">
          <w:rPr>
            <w:noProof/>
            <w:webHidden/>
          </w:rPr>
          <w:fldChar w:fldCharType="end"/>
        </w:r>
      </w:hyperlink>
    </w:p>
    <w:p w14:paraId="07EE8ADB" w14:textId="77777777" w:rsidR="00225678" w:rsidRDefault="006E03C2">
      <w:pPr>
        <w:pStyle w:val="TOC3"/>
        <w:rPr>
          <w:rFonts w:asciiTheme="minorHAnsi" w:eastAsiaTheme="minorEastAsia" w:hAnsiTheme="minorHAnsi" w:cstheme="minorBidi"/>
          <w:b w:val="0"/>
          <w:noProof/>
          <w:sz w:val="22"/>
          <w:szCs w:val="22"/>
        </w:rPr>
      </w:pPr>
      <w:hyperlink w:anchor="_Toc455668312" w:history="1">
        <w:r w:rsidR="00225678" w:rsidRPr="00124287">
          <w:rPr>
            <w:rStyle w:val="Hyperlink"/>
            <w:noProof/>
          </w:rPr>
          <w:t>3.3.1.</w:t>
        </w:r>
        <w:r w:rsidR="00225678">
          <w:rPr>
            <w:rFonts w:asciiTheme="minorHAnsi" w:eastAsiaTheme="minorEastAsia" w:hAnsiTheme="minorHAnsi" w:cstheme="minorBidi"/>
            <w:b w:val="0"/>
            <w:noProof/>
            <w:sz w:val="22"/>
            <w:szCs w:val="22"/>
          </w:rPr>
          <w:tab/>
        </w:r>
        <w:r w:rsidR="00225678" w:rsidRPr="00124287">
          <w:rPr>
            <w:rStyle w:val="Hyperlink"/>
            <w:noProof/>
          </w:rPr>
          <w:t>System Criticality and High Availability</w:t>
        </w:r>
        <w:r w:rsidR="00225678">
          <w:rPr>
            <w:noProof/>
            <w:webHidden/>
          </w:rPr>
          <w:tab/>
        </w:r>
        <w:r w:rsidR="00225678">
          <w:rPr>
            <w:noProof/>
            <w:webHidden/>
          </w:rPr>
          <w:fldChar w:fldCharType="begin"/>
        </w:r>
        <w:r w:rsidR="00225678">
          <w:rPr>
            <w:noProof/>
            <w:webHidden/>
          </w:rPr>
          <w:instrText xml:space="preserve"> PAGEREF _Toc455668312 \h </w:instrText>
        </w:r>
        <w:r w:rsidR="00225678">
          <w:rPr>
            <w:noProof/>
            <w:webHidden/>
          </w:rPr>
        </w:r>
        <w:r w:rsidR="00225678">
          <w:rPr>
            <w:noProof/>
            <w:webHidden/>
          </w:rPr>
          <w:fldChar w:fldCharType="separate"/>
        </w:r>
        <w:r w:rsidR="00CD55E4">
          <w:rPr>
            <w:noProof/>
            <w:webHidden/>
          </w:rPr>
          <w:t>26</w:t>
        </w:r>
        <w:r w:rsidR="00225678">
          <w:rPr>
            <w:noProof/>
            <w:webHidden/>
          </w:rPr>
          <w:fldChar w:fldCharType="end"/>
        </w:r>
      </w:hyperlink>
    </w:p>
    <w:p w14:paraId="6551B232" w14:textId="77777777" w:rsidR="00225678" w:rsidRDefault="006E03C2">
      <w:pPr>
        <w:pStyle w:val="TOC3"/>
        <w:rPr>
          <w:rFonts w:asciiTheme="minorHAnsi" w:eastAsiaTheme="minorEastAsia" w:hAnsiTheme="minorHAnsi" w:cstheme="minorBidi"/>
          <w:b w:val="0"/>
          <w:noProof/>
          <w:sz w:val="22"/>
          <w:szCs w:val="22"/>
        </w:rPr>
      </w:pPr>
      <w:hyperlink w:anchor="_Toc455668313" w:history="1">
        <w:r w:rsidR="00225678" w:rsidRPr="00124287">
          <w:rPr>
            <w:rStyle w:val="Hyperlink"/>
            <w:noProof/>
          </w:rPr>
          <w:t>3.3.2.</w:t>
        </w:r>
        <w:r w:rsidR="00225678">
          <w:rPr>
            <w:rFonts w:asciiTheme="minorHAnsi" w:eastAsiaTheme="minorEastAsia" w:hAnsiTheme="minorHAnsi" w:cstheme="minorBidi"/>
            <w:b w:val="0"/>
            <w:noProof/>
            <w:sz w:val="22"/>
            <w:szCs w:val="22"/>
          </w:rPr>
          <w:tab/>
        </w:r>
        <w:r w:rsidR="00225678" w:rsidRPr="00124287">
          <w:rPr>
            <w:rStyle w:val="Hyperlink"/>
            <w:noProof/>
          </w:rPr>
          <w:t>Special Technology</w:t>
        </w:r>
        <w:r w:rsidR="00225678">
          <w:rPr>
            <w:noProof/>
            <w:webHidden/>
          </w:rPr>
          <w:tab/>
        </w:r>
        <w:r w:rsidR="00225678">
          <w:rPr>
            <w:noProof/>
            <w:webHidden/>
          </w:rPr>
          <w:fldChar w:fldCharType="begin"/>
        </w:r>
        <w:r w:rsidR="00225678">
          <w:rPr>
            <w:noProof/>
            <w:webHidden/>
          </w:rPr>
          <w:instrText xml:space="preserve"> PAGEREF _Toc455668313 \h </w:instrText>
        </w:r>
        <w:r w:rsidR="00225678">
          <w:rPr>
            <w:noProof/>
            <w:webHidden/>
          </w:rPr>
        </w:r>
        <w:r w:rsidR="00225678">
          <w:rPr>
            <w:noProof/>
            <w:webHidden/>
          </w:rPr>
          <w:fldChar w:fldCharType="separate"/>
        </w:r>
        <w:r w:rsidR="00CD55E4">
          <w:rPr>
            <w:noProof/>
            <w:webHidden/>
          </w:rPr>
          <w:t>27</w:t>
        </w:r>
        <w:r w:rsidR="00225678">
          <w:rPr>
            <w:noProof/>
            <w:webHidden/>
          </w:rPr>
          <w:fldChar w:fldCharType="end"/>
        </w:r>
      </w:hyperlink>
    </w:p>
    <w:p w14:paraId="0A2E22AD" w14:textId="77777777" w:rsidR="00225678" w:rsidRDefault="006E03C2">
      <w:pPr>
        <w:pStyle w:val="TOC3"/>
        <w:rPr>
          <w:rFonts w:asciiTheme="minorHAnsi" w:eastAsiaTheme="minorEastAsia" w:hAnsiTheme="minorHAnsi" w:cstheme="minorBidi"/>
          <w:b w:val="0"/>
          <w:noProof/>
          <w:sz w:val="22"/>
          <w:szCs w:val="22"/>
        </w:rPr>
      </w:pPr>
      <w:hyperlink w:anchor="_Toc455668314" w:history="1">
        <w:r w:rsidR="00225678" w:rsidRPr="00124287">
          <w:rPr>
            <w:rStyle w:val="Hyperlink"/>
            <w:noProof/>
          </w:rPr>
          <w:t>3.3.3.</w:t>
        </w:r>
        <w:r w:rsidR="00225678">
          <w:rPr>
            <w:rFonts w:asciiTheme="minorHAnsi" w:eastAsiaTheme="minorEastAsia" w:hAnsiTheme="minorHAnsi" w:cstheme="minorBidi"/>
            <w:b w:val="0"/>
            <w:noProof/>
            <w:sz w:val="22"/>
            <w:szCs w:val="22"/>
          </w:rPr>
          <w:tab/>
        </w:r>
        <w:r w:rsidR="00225678" w:rsidRPr="00124287">
          <w:rPr>
            <w:rStyle w:val="Hyperlink"/>
            <w:noProof/>
          </w:rPr>
          <w:t>Technology Locations</w:t>
        </w:r>
        <w:r w:rsidR="00225678">
          <w:rPr>
            <w:noProof/>
            <w:webHidden/>
          </w:rPr>
          <w:tab/>
        </w:r>
        <w:r w:rsidR="00225678">
          <w:rPr>
            <w:noProof/>
            <w:webHidden/>
          </w:rPr>
          <w:fldChar w:fldCharType="begin"/>
        </w:r>
        <w:r w:rsidR="00225678">
          <w:rPr>
            <w:noProof/>
            <w:webHidden/>
          </w:rPr>
          <w:instrText xml:space="preserve"> PAGEREF _Toc455668314 \h </w:instrText>
        </w:r>
        <w:r w:rsidR="00225678">
          <w:rPr>
            <w:noProof/>
            <w:webHidden/>
          </w:rPr>
        </w:r>
        <w:r w:rsidR="00225678">
          <w:rPr>
            <w:noProof/>
            <w:webHidden/>
          </w:rPr>
          <w:fldChar w:fldCharType="separate"/>
        </w:r>
        <w:r w:rsidR="00CD55E4">
          <w:rPr>
            <w:noProof/>
            <w:webHidden/>
          </w:rPr>
          <w:t>27</w:t>
        </w:r>
        <w:r w:rsidR="00225678">
          <w:rPr>
            <w:noProof/>
            <w:webHidden/>
          </w:rPr>
          <w:fldChar w:fldCharType="end"/>
        </w:r>
      </w:hyperlink>
    </w:p>
    <w:p w14:paraId="26F4F9A7" w14:textId="77777777" w:rsidR="00225678" w:rsidRDefault="006E03C2">
      <w:pPr>
        <w:pStyle w:val="TOC3"/>
        <w:rPr>
          <w:rFonts w:asciiTheme="minorHAnsi" w:eastAsiaTheme="minorEastAsia" w:hAnsiTheme="minorHAnsi" w:cstheme="minorBidi"/>
          <w:b w:val="0"/>
          <w:noProof/>
          <w:sz w:val="22"/>
          <w:szCs w:val="22"/>
        </w:rPr>
      </w:pPr>
      <w:hyperlink w:anchor="_Toc455668315" w:history="1">
        <w:r w:rsidR="00225678" w:rsidRPr="00124287">
          <w:rPr>
            <w:rStyle w:val="Hyperlink"/>
            <w:noProof/>
          </w:rPr>
          <w:t>3.3.4.</w:t>
        </w:r>
        <w:r w:rsidR="00225678">
          <w:rPr>
            <w:rFonts w:asciiTheme="minorHAnsi" w:eastAsiaTheme="minorEastAsia" w:hAnsiTheme="minorHAnsi" w:cstheme="minorBidi"/>
            <w:b w:val="0"/>
            <w:noProof/>
            <w:sz w:val="22"/>
            <w:szCs w:val="22"/>
          </w:rPr>
          <w:tab/>
        </w:r>
        <w:r w:rsidR="00225678" w:rsidRPr="00124287">
          <w:rPr>
            <w:rStyle w:val="Hyperlink"/>
            <w:noProof/>
          </w:rPr>
          <w:t>Conceptual Infrastructure Diagram</w:t>
        </w:r>
        <w:r w:rsidR="00225678">
          <w:rPr>
            <w:noProof/>
            <w:webHidden/>
          </w:rPr>
          <w:tab/>
        </w:r>
        <w:r w:rsidR="00225678">
          <w:rPr>
            <w:noProof/>
            <w:webHidden/>
          </w:rPr>
          <w:fldChar w:fldCharType="begin"/>
        </w:r>
        <w:r w:rsidR="00225678">
          <w:rPr>
            <w:noProof/>
            <w:webHidden/>
          </w:rPr>
          <w:instrText xml:space="preserve"> PAGEREF _Toc455668315 \h </w:instrText>
        </w:r>
        <w:r w:rsidR="00225678">
          <w:rPr>
            <w:noProof/>
            <w:webHidden/>
          </w:rPr>
        </w:r>
        <w:r w:rsidR="00225678">
          <w:rPr>
            <w:noProof/>
            <w:webHidden/>
          </w:rPr>
          <w:fldChar w:fldCharType="separate"/>
        </w:r>
        <w:r w:rsidR="00CD55E4">
          <w:rPr>
            <w:noProof/>
            <w:webHidden/>
          </w:rPr>
          <w:t>29</w:t>
        </w:r>
        <w:r w:rsidR="00225678">
          <w:rPr>
            <w:noProof/>
            <w:webHidden/>
          </w:rPr>
          <w:fldChar w:fldCharType="end"/>
        </w:r>
      </w:hyperlink>
    </w:p>
    <w:p w14:paraId="1F1A34FE"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316" w:history="1">
        <w:r w:rsidR="00225678" w:rsidRPr="00124287">
          <w:rPr>
            <w:rStyle w:val="Hyperlink"/>
            <w:noProof/>
          </w:rPr>
          <w:t>3.3.4.1.</w:t>
        </w:r>
        <w:r w:rsidR="00225678">
          <w:rPr>
            <w:rFonts w:asciiTheme="minorHAnsi" w:eastAsiaTheme="minorEastAsia" w:hAnsiTheme="minorHAnsi" w:cstheme="minorBidi"/>
            <w:noProof/>
            <w:sz w:val="22"/>
            <w:szCs w:val="22"/>
          </w:rPr>
          <w:tab/>
        </w:r>
        <w:r w:rsidR="00225678" w:rsidRPr="00124287">
          <w:rPr>
            <w:rStyle w:val="Hyperlink"/>
            <w:noProof/>
          </w:rPr>
          <w:t>Location of Environments and External Interfaces</w:t>
        </w:r>
        <w:r w:rsidR="00225678">
          <w:rPr>
            <w:noProof/>
            <w:webHidden/>
          </w:rPr>
          <w:tab/>
        </w:r>
        <w:r w:rsidR="00225678">
          <w:rPr>
            <w:noProof/>
            <w:webHidden/>
          </w:rPr>
          <w:fldChar w:fldCharType="begin"/>
        </w:r>
        <w:r w:rsidR="00225678">
          <w:rPr>
            <w:noProof/>
            <w:webHidden/>
          </w:rPr>
          <w:instrText xml:space="preserve"> PAGEREF _Toc455668316 \h </w:instrText>
        </w:r>
        <w:r w:rsidR="00225678">
          <w:rPr>
            <w:noProof/>
            <w:webHidden/>
          </w:rPr>
        </w:r>
        <w:r w:rsidR="00225678">
          <w:rPr>
            <w:noProof/>
            <w:webHidden/>
          </w:rPr>
          <w:fldChar w:fldCharType="separate"/>
        </w:r>
        <w:r w:rsidR="00CD55E4">
          <w:rPr>
            <w:noProof/>
            <w:webHidden/>
          </w:rPr>
          <w:t>29</w:t>
        </w:r>
        <w:r w:rsidR="00225678">
          <w:rPr>
            <w:noProof/>
            <w:webHidden/>
          </w:rPr>
          <w:fldChar w:fldCharType="end"/>
        </w:r>
      </w:hyperlink>
    </w:p>
    <w:p w14:paraId="4B6FA607"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317" w:history="1">
        <w:r w:rsidR="00225678" w:rsidRPr="00124287">
          <w:rPr>
            <w:rStyle w:val="Hyperlink"/>
            <w:noProof/>
          </w:rPr>
          <w:t>3.3.4.2.</w:t>
        </w:r>
        <w:r w:rsidR="00225678">
          <w:rPr>
            <w:rFonts w:asciiTheme="minorHAnsi" w:eastAsiaTheme="minorEastAsia" w:hAnsiTheme="minorHAnsi" w:cstheme="minorBidi"/>
            <w:noProof/>
            <w:sz w:val="22"/>
            <w:szCs w:val="22"/>
          </w:rPr>
          <w:tab/>
        </w:r>
        <w:r w:rsidR="00225678" w:rsidRPr="00124287">
          <w:rPr>
            <w:rStyle w:val="Hyperlink"/>
            <w:noProof/>
          </w:rPr>
          <w:t>Conceptual Production String Diagram</w:t>
        </w:r>
        <w:r w:rsidR="00225678">
          <w:rPr>
            <w:noProof/>
            <w:webHidden/>
          </w:rPr>
          <w:tab/>
        </w:r>
        <w:r w:rsidR="00225678">
          <w:rPr>
            <w:noProof/>
            <w:webHidden/>
          </w:rPr>
          <w:fldChar w:fldCharType="begin"/>
        </w:r>
        <w:r w:rsidR="00225678">
          <w:rPr>
            <w:noProof/>
            <w:webHidden/>
          </w:rPr>
          <w:instrText xml:space="preserve"> PAGEREF _Toc455668317 \h </w:instrText>
        </w:r>
        <w:r w:rsidR="00225678">
          <w:rPr>
            <w:noProof/>
            <w:webHidden/>
          </w:rPr>
        </w:r>
        <w:r w:rsidR="00225678">
          <w:rPr>
            <w:noProof/>
            <w:webHidden/>
          </w:rPr>
          <w:fldChar w:fldCharType="separate"/>
        </w:r>
        <w:r w:rsidR="00CD55E4">
          <w:rPr>
            <w:noProof/>
            <w:webHidden/>
          </w:rPr>
          <w:t>29</w:t>
        </w:r>
        <w:r w:rsidR="00225678">
          <w:rPr>
            <w:noProof/>
            <w:webHidden/>
          </w:rPr>
          <w:fldChar w:fldCharType="end"/>
        </w:r>
      </w:hyperlink>
    </w:p>
    <w:p w14:paraId="15412566" w14:textId="77777777" w:rsidR="00225678" w:rsidRDefault="006E03C2">
      <w:pPr>
        <w:pStyle w:val="TOC1"/>
        <w:rPr>
          <w:rFonts w:asciiTheme="minorHAnsi" w:eastAsiaTheme="minorEastAsia" w:hAnsiTheme="minorHAnsi" w:cstheme="minorBidi"/>
          <w:b w:val="0"/>
          <w:noProof/>
          <w:sz w:val="22"/>
          <w:szCs w:val="22"/>
        </w:rPr>
      </w:pPr>
      <w:hyperlink w:anchor="_Toc455668318" w:history="1">
        <w:r w:rsidR="00225678" w:rsidRPr="00124287">
          <w:rPr>
            <w:rStyle w:val="Hyperlink"/>
            <w:noProof/>
          </w:rPr>
          <w:t>4.</w:t>
        </w:r>
        <w:r w:rsidR="00225678">
          <w:rPr>
            <w:rFonts w:asciiTheme="minorHAnsi" w:eastAsiaTheme="minorEastAsia" w:hAnsiTheme="minorHAnsi" w:cstheme="minorBidi"/>
            <w:b w:val="0"/>
            <w:noProof/>
            <w:sz w:val="22"/>
            <w:szCs w:val="22"/>
          </w:rPr>
          <w:tab/>
        </w:r>
        <w:r w:rsidR="00225678" w:rsidRPr="00124287">
          <w:rPr>
            <w:rStyle w:val="Hyperlink"/>
            <w:noProof/>
          </w:rPr>
          <w:t>System Architecture</w:t>
        </w:r>
        <w:r w:rsidR="00225678">
          <w:rPr>
            <w:noProof/>
            <w:webHidden/>
          </w:rPr>
          <w:tab/>
        </w:r>
        <w:r w:rsidR="00225678">
          <w:rPr>
            <w:noProof/>
            <w:webHidden/>
          </w:rPr>
          <w:fldChar w:fldCharType="begin"/>
        </w:r>
        <w:r w:rsidR="00225678">
          <w:rPr>
            <w:noProof/>
            <w:webHidden/>
          </w:rPr>
          <w:instrText xml:space="preserve"> PAGEREF _Toc455668318 \h </w:instrText>
        </w:r>
        <w:r w:rsidR="00225678">
          <w:rPr>
            <w:noProof/>
            <w:webHidden/>
          </w:rPr>
        </w:r>
        <w:r w:rsidR="00225678">
          <w:rPr>
            <w:noProof/>
            <w:webHidden/>
          </w:rPr>
          <w:fldChar w:fldCharType="separate"/>
        </w:r>
        <w:r w:rsidR="00CD55E4">
          <w:rPr>
            <w:noProof/>
            <w:webHidden/>
          </w:rPr>
          <w:t>31</w:t>
        </w:r>
        <w:r w:rsidR="00225678">
          <w:rPr>
            <w:noProof/>
            <w:webHidden/>
          </w:rPr>
          <w:fldChar w:fldCharType="end"/>
        </w:r>
      </w:hyperlink>
    </w:p>
    <w:p w14:paraId="7F447F23" w14:textId="77777777" w:rsidR="00225678" w:rsidRDefault="006E03C2">
      <w:pPr>
        <w:pStyle w:val="TOC2"/>
        <w:rPr>
          <w:rFonts w:asciiTheme="minorHAnsi" w:eastAsiaTheme="minorEastAsia" w:hAnsiTheme="minorHAnsi" w:cstheme="minorBidi"/>
          <w:b w:val="0"/>
          <w:noProof/>
          <w:sz w:val="22"/>
          <w:szCs w:val="22"/>
        </w:rPr>
      </w:pPr>
      <w:hyperlink w:anchor="_Toc455668319" w:history="1">
        <w:r w:rsidR="00225678" w:rsidRPr="00124287">
          <w:rPr>
            <w:rStyle w:val="Hyperlink"/>
            <w:noProof/>
          </w:rPr>
          <w:t>4.1.</w:t>
        </w:r>
        <w:r w:rsidR="00225678">
          <w:rPr>
            <w:rFonts w:asciiTheme="minorHAnsi" w:eastAsiaTheme="minorEastAsia" w:hAnsiTheme="minorHAnsi" w:cstheme="minorBidi"/>
            <w:b w:val="0"/>
            <w:noProof/>
            <w:sz w:val="22"/>
            <w:szCs w:val="22"/>
          </w:rPr>
          <w:tab/>
        </w:r>
        <w:r w:rsidR="00225678" w:rsidRPr="00124287">
          <w:rPr>
            <w:rStyle w:val="Hyperlink"/>
            <w:noProof/>
          </w:rPr>
          <w:t>Hardware Architecture</w:t>
        </w:r>
        <w:r w:rsidR="00225678">
          <w:rPr>
            <w:noProof/>
            <w:webHidden/>
          </w:rPr>
          <w:tab/>
        </w:r>
        <w:r w:rsidR="00225678">
          <w:rPr>
            <w:noProof/>
            <w:webHidden/>
          </w:rPr>
          <w:fldChar w:fldCharType="begin"/>
        </w:r>
        <w:r w:rsidR="00225678">
          <w:rPr>
            <w:noProof/>
            <w:webHidden/>
          </w:rPr>
          <w:instrText xml:space="preserve"> PAGEREF _Toc455668319 \h </w:instrText>
        </w:r>
        <w:r w:rsidR="00225678">
          <w:rPr>
            <w:noProof/>
            <w:webHidden/>
          </w:rPr>
        </w:r>
        <w:r w:rsidR="00225678">
          <w:rPr>
            <w:noProof/>
            <w:webHidden/>
          </w:rPr>
          <w:fldChar w:fldCharType="separate"/>
        </w:r>
        <w:r w:rsidR="00CD55E4">
          <w:rPr>
            <w:noProof/>
            <w:webHidden/>
          </w:rPr>
          <w:t>31</w:t>
        </w:r>
        <w:r w:rsidR="00225678">
          <w:rPr>
            <w:noProof/>
            <w:webHidden/>
          </w:rPr>
          <w:fldChar w:fldCharType="end"/>
        </w:r>
      </w:hyperlink>
    </w:p>
    <w:p w14:paraId="01CE4DB1" w14:textId="77777777" w:rsidR="00225678" w:rsidRDefault="006E03C2">
      <w:pPr>
        <w:pStyle w:val="TOC2"/>
        <w:rPr>
          <w:rFonts w:asciiTheme="minorHAnsi" w:eastAsiaTheme="minorEastAsia" w:hAnsiTheme="minorHAnsi" w:cstheme="minorBidi"/>
          <w:b w:val="0"/>
          <w:noProof/>
          <w:sz w:val="22"/>
          <w:szCs w:val="22"/>
        </w:rPr>
      </w:pPr>
      <w:hyperlink w:anchor="_Toc455668320" w:history="1">
        <w:r w:rsidR="00225678" w:rsidRPr="00124287">
          <w:rPr>
            <w:rStyle w:val="Hyperlink"/>
            <w:noProof/>
          </w:rPr>
          <w:t>4.2.</w:t>
        </w:r>
        <w:r w:rsidR="00225678">
          <w:rPr>
            <w:rFonts w:asciiTheme="minorHAnsi" w:eastAsiaTheme="minorEastAsia" w:hAnsiTheme="minorHAnsi" w:cstheme="minorBidi"/>
            <w:b w:val="0"/>
            <w:noProof/>
            <w:sz w:val="22"/>
            <w:szCs w:val="22"/>
          </w:rPr>
          <w:tab/>
        </w:r>
        <w:r w:rsidR="00225678" w:rsidRPr="00124287">
          <w:rPr>
            <w:rStyle w:val="Hyperlink"/>
            <w:noProof/>
          </w:rPr>
          <w:t>Software Architecture</w:t>
        </w:r>
        <w:r w:rsidR="00225678">
          <w:rPr>
            <w:noProof/>
            <w:webHidden/>
          </w:rPr>
          <w:tab/>
        </w:r>
        <w:r w:rsidR="00225678">
          <w:rPr>
            <w:noProof/>
            <w:webHidden/>
          </w:rPr>
          <w:fldChar w:fldCharType="begin"/>
        </w:r>
        <w:r w:rsidR="00225678">
          <w:rPr>
            <w:noProof/>
            <w:webHidden/>
          </w:rPr>
          <w:instrText xml:space="preserve"> PAGEREF _Toc455668320 \h </w:instrText>
        </w:r>
        <w:r w:rsidR="00225678">
          <w:rPr>
            <w:noProof/>
            <w:webHidden/>
          </w:rPr>
        </w:r>
        <w:r w:rsidR="00225678">
          <w:rPr>
            <w:noProof/>
            <w:webHidden/>
          </w:rPr>
          <w:fldChar w:fldCharType="separate"/>
        </w:r>
        <w:r w:rsidR="00CD55E4">
          <w:rPr>
            <w:noProof/>
            <w:webHidden/>
          </w:rPr>
          <w:t>32</w:t>
        </w:r>
        <w:r w:rsidR="00225678">
          <w:rPr>
            <w:noProof/>
            <w:webHidden/>
          </w:rPr>
          <w:fldChar w:fldCharType="end"/>
        </w:r>
      </w:hyperlink>
    </w:p>
    <w:p w14:paraId="62872909" w14:textId="77777777" w:rsidR="00225678" w:rsidRDefault="006E03C2">
      <w:pPr>
        <w:pStyle w:val="TOC3"/>
        <w:rPr>
          <w:rFonts w:asciiTheme="minorHAnsi" w:eastAsiaTheme="minorEastAsia" w:hAnsiTheme="minorHAnsi" w:cstheme="minorBidi"/>
          <w:b w:val="0"/>
          <w:noProof/>
          <w:sz w:val="22"/>
          <w:szCs w:val="22"/>
        </w:rPr>
      </w:pPr>
      <w:hyperlink w:anchor="_Toc455668321" w:history="1">
        <w:r w:rsidR="00225678" w:rsidRPr="00124287">
          <w:rPr>
            <w:rStyle w:val="Hyperlink"/>
            <w:noProof/>
          </w:rPr>
          <w:t>4.2.1.</w:t>
        </w:r>
        <w:r w:rsidR="00225678">
          <w:rPr>
            <w:rFonts w:asciiTheme="minorHAnsi" w:eastAsiaTheme="minorEastAsia" w:hAnsiTheme="minorHAnsi" w:cstheme="minorBidi"/>
            <w:b w:val="0"/>
            <w:noProof/>
            <w:sz w:val="22"/>
            <w:szCs w:val="22"/>
          </w:rPr>
          <w:tab/>
        </w:r>
        <w:r w:rsidR="00225678" w:rsidRPr="00124287">
          <w:rPr>
            <w:rStyle w:val="Hyperlink"/>
            <w:noProof/>
          </w:rPr>
          <w:t>Oracle Database 11gR2</w:t>
        </w:r>
        <w:r w:rsidR="00225678">
          <w:rPr>
            <w:noProof/>
            <w:webHidden/>
          </w:rPr>
          <w:tab/>
        </w:r>
        <w:r w:rsidR="00225678">
          <w:rPr>
            <w:noProof/>
            <w:webHidden/>
          </w:rPr>
          <w:fldChar w:fldCharType="begin"/>
        </w:r>
        <w:r w:rsidR="00225678">
          <w:rPr>
            <w:noProof/>
            <w:webHidden/>
          </w:rPr>
          <w:instrText xml:space="preserve"> PAGEREF _Toc455668321 \h </w:instrText>
        </w:r>
        <w:r w:rsidR="00225678">
          <w:rPr>
            <w:noProof/>
            <w:webHidden/>
          </w:rPr>
        </w:r>
        <w:r w:rsidR="00225678">
          <w:rPr>
            <w:noProof/>
            <w:webHidden/>
          </w:rPr>
          <w:fldChar w:fldCharType="separate"/>
        </w:r>
        <w:r w:rsidR="00CD55E4">
          <w:rPr>
            <w:noProof/>
            <w:webHidden/>
          </w:rPr>
          <w:t>34</w:t>
        </w:r>
        <w:r w:rsidR="00225678">
          <w:rPr>
            <w:noProof/>
            <w:webHidden/>
          </w:rPr>
          <w:fldChar w:fldCharType="end"/>
        </w:r>
      </w:hyperlink>
    </w:p>
    <w:p w14:paraId="763E1EC7" w14:textId="77777777" w:rsidR="00225678" w:rsidRDefault="006E03C2">
      <w:pPr>
        <w:pStyle w:val="TOC3"/>
        <w:rPr>
          <w:rFonts w:asciiTheme="minorHAnsi" w:eastAsiaTheme="minorEastAsia" w:hAnsiTheme="minorHAnsi" w:cstheme="minorBidi"/>
          <w:b w:val="0"/>
          <w:noProof/>
          <w:sz w:val="22"/>
          <w:szCs w:val="22"/>
        </w:rPr>
      </w:pPr>
      <w:hyperlink w:anchor="_Toc455668322" w:history="1">
        <w:r w:rsidR="00225678" w:rsidRPr="00124287">
          <w:rPr>
            <w:rStyle w:val="Hyperlink"/>
            <w:noProof/>
            <w:lang w:val="en-GB" w:eastAsia="en-GB"/>
          </w:rPr>
          <w:t>4.2.2.</w:t>
        </w:r>
        <w:r w:rsidR="00225678">
          <w:rPr>
            <w:rFonts w:asciiTheme="minorHAnsi" w:eastAsiaTheme="minorEastAsia" w:hAnsiTheme="minorHAnsi" w:cstheme="minorBidi"/>
            <w:b w:val="0"/>
            <w:noProof/>
            <w:sz w:val="22"/>
            <w:szCs w:val="22"/>
          </w:rPr>
          <w:tab/>
        </w:r>
        <w:r w:rsidR="00225678" w:rsidRPr="00124287">
          <w:rPr>
            <w:rStyle w:val="Hyperlink"/>
            <w:noProof/>
          </w:rPr>
          <w:t>Application Tier – WebLogic Application Server</w:t>
        </w:r>
        <w:r w:rsidR="00225678">
          <w:rPr>
            <w:noProof/>
            <w:webHidden/>
          </w:rPr>
          <w:tab/>
        </w:r>
        <w:r w:rsidR="00225678">
          <w:rPr>
            <w:noProof/>
            <w:webHidden/>
          </w:rPr>
          <w:fldChar w:fldCharType="begin"/>
        </w:r>
        <w:r w:rsidR="00225678">
          <w:rPr>
            <w:noProof/>
            <w:webHidden/>
          </w:rPr>
          <w:instrText xml:space="preserve"> PAGEREF _Toc455668322 \h </w:instrText>
        </w:r>
        <w:r w:rsidR="00225678">
          <w:rPr>
            <w:noProof/>
            <w:webHidden/>
          </w:rPr>
        </w:r>
        <w:r w:rsidR="00225678">
          <w:rPr>
            <w:noProof/>
            <w:webHidden/>
          </w:rPr>
          <w:fldChar w:fldCharType="separate"/>
        </w:r>
        <w:r w:rsidR="00CD55E4">
          <w:rPr>
            <w:noProof/>
            <w:webHidden/>
          </w:rPr>
          <w:t>35</w:t>
        </w:r>
        <w:r w:rsidR="00225678">
          <w:rPr>
            <w:noProof/>
            <w:webHidden/>
          </w:rPr>
          <w:fldChar w:fldCharType="end"/>
        </w:r>
      </w:hyperlink>
    </w:p>
    <w:p w14:paraId="482FA756" w14:textId="77777777" w:rsidR="00225678" w:rsidRDefault="006E03C2">
      <w:pPr>
        <w:pStyle w:val="TOC3"/>
        <w:rPr>
          <w:rFonts w:asciiTheme="minorHAnsi" w:eastAsiaTheme="minorEastAsia" w:hAnsiTheme="minorHAnsi" w:cstheme="minorBidi"/>
          <w:b w:val="0"/>
          <w:noProof/>
          <w:sz w:val="22"/>
          <w:szCs w:val="22"/>
        </w:rPr>
      </w:pPr>
      <w:hyperlink w:anchor="_Toc455668323" w:history="1">
        <w:r w:rsidR="00225678" w:rsidRPr="00124287">
          <w:rPr>
            <w:rStyle w:val="Hyperlink"/>
            <w:noProof/>
          </w:rPr>
          <w:t>4.2.3.</w:t>
        </w:r>
        <w:r w:rsidR="00225678">
          <w:rPr>
            <w:rFonts w:asciiTheme="minorHAnsi" w:eastAsiaTheme="minorEastAsia" w:hAnsiTheme="minorHAnsi" w:cstheme="minorBidi"/>
            <w:b w:val="0"/>
            <w:noProof/>
            <w:sz w:val="22"/>
            <w:szCs w:val="22"/>
          </w:rPr>
          <w:tab/>
        </w:r>
        <w:r w:rsidR="00225678" w:rsidRPr="00124287">
          <w:rPr>
            <w:rStyle w:val="Hyperlink"/>
            <w:noProof/>
          </w:rPr>
          <w:t>Application Tier</w:t>
        </w:r>
        <w:r w:rsidR="00225678">
          <w:rPr>
            <w:noProof/>
            <w:webHidden/>
          </w:rPr>
          <w:tab/>
        </w:r>
        <w:r w:rsidR="00225678">
          <w:rPr>
            <w:noProof/>
            <w:webHidden/>
          </w:rPr>
          <w:fldChar w:fldCharType="begin"/>
        </w:r>
        <w:r w:rsidR="00225678">
          <w:rPr>
            <w:noProof/>
            <w:webHidden/>
          </w:rPr>
          <w:instrText xml:space="preserve"> PAGEREF _Toc455668323 \h </w:instrText>
        </w:r>
        <w:r w:rsidR="00225678">
          <w:rPr>
            <w:noProof/>
            <w:webHidden/>
          </w:rPr>
        </w:r>
        <w:r w:rsidR="00225678">
          <w:rPr>
            <w:noProof/>
            <w:webHidden/>
          </w:rPr>
          <w:fldChar w:fldCharType="separate"/>
        </w:r>
        <w:r w:rsidR="00CD55E4">
          <w:rPr>
            <w:noProof/>
            <w:webHidden/>
          </w:rPr>
          <w:t>35</w:t>
        </w:r>
        <w:r w:rsidR="00225678">
          <w:rPr>
            <w:noProof/>
            <w:webHidden/>
          </w:rPr>
          <w:fldChar w:fldCharType="end"/>
        </w:r>
      </w:hyperlink>
    </w:p>
    <w:p w14:paraId="67336F92" w14:textId="77777777" w:rsidR="00225678" w:rsidRDefault="006E03C2">
      <w:pPr>
        <w:pStyle w:val="TOC3"/>
        <w:rPr>
          <w:rFonts w:asciiTheme="minorHAnsi" w:eastAsiaTheme="minorEastAsia" w:hAnsiTheme="minorHAnsi" w:cstheme="minorBidi"/>
          <w:b w:val="0"/>
          <w:noProof/>
          <w:sz w:val="22"/>
          <w:szCs w:val="22"/>
        </w:rPr>
      </w:pPr>
      <w:hyperlink w:anchor="_Toc455668324" w:history="1">
        <w:r w:rsidR="00225678" w:rsidRPr="00124287">
          <w:rPr>
            <w:rStyle w:val="Hyperlink"/>
            <w:noProof/>
          </w:rPr>
          <w:t>4.2.4.</w:t>
        </w:r>
        <w:r w:rsidR="00225678">
          <w:rPr>
            <w:rFonts w:asciiTheme="minorHAnsi" w:eastAsiaTheme="minorEastAsia" w:hAnsiTheme="minorHAnsi" w:cstheme="minorBidi"/>
            <w:b w:val="0"/>
            <w:noProof/>
            <w:sz w:val="22"/>
            <w:szCs w:val="22"/>
          </w:rPr>
          <w:tab/>
        </w:r>
        <w:r w:rsidR="00225678" w:rsidRPr="00124287">
          <w:rPr>
            <w:rStyle w:val="Hyperlink"/>
            <w:noProof/>
          </w:rPr>
          <w:t>Data Tier</w:t>
        </w:r>
        <w:r w:rsidR="00225678">
          <w:rPr>
            <w:noProof/>
            <w:webHidden/>
          </w:rPr>
          <w:tab/>
        </w:r>
        <w:r w:rsidR="00225678">
          <w:rPr>
            <w:noProof/>
            <w:webHidden/>
          </w:rPr>
          <w:fldChar w:fldCharType="begin"/>
        </w:r>
        <w:r w:rsidR="00225678">
          <w:rPr>
            <w:noProof/>
            <w:webHidden/>
          </w:rPr>
          <w:instrText xml:space="preserve"> PAGEREF _Toc455668324 \h </w:instrText>
        </w:r>
        <w:r w:rsidR="00225678">
          <w:rPr>
            <w:noProof/>
            <w:webHidden/>
          </w:rPr>
        </w:r>
        <w:r w:rsidR="00225678">
          <w:rPr>
            <w:noProof/>
            <w:webHidden/>
          </w:rPr>
          <w:fldChar w:fldCharType="separate"/>
        </w:r>
        <w:r w:rsidR="00CD55E4">
          <w:rPr>
            <w:noProof/>
            <w:webHidden/>
          </w:rPr>
          <w:t>35</w:t>
        </w:r>
        <w:r w:rsidR="00225678">
          <w:rPr>
            <w:noProof/>
            <w:webHidden/>
          </w:rPr>
          <w:fldChar w:fldCharType="end"/>
        </w:r>
      </w:hyperlink>
    </w:p>
    <w:p w14:paraId="3B4C325E" w14:textId="77777777" w:rsidR="00225678" w:rsidRDefault="006E03C2">
      <w:pPr>
        <w:pStyle w:val="TOC2"/>
        <w:rPr>
          <w:rFonts w:asciiTheme="minorHAnsi" w:eastAsiaTheme="minorEastAsia" w:hAnsiTheme="minorHAnsi" w:cstheme="minorBidi"/>
          <w:b w:val="0"/>
          <w:noProof/>
          <w:sz w:val="22"/>
          <w:szCs w:val="22"/>
        </w:rPr>
      </w:pPr>
      <w:hyperlink w:anchor="_Toc455668325" w:history="1">
        <w:r w:rsidR="00225678" w:rsidRPr="00124287">
          <w:rPr>
            <w:rStyle w:val="Hyperlink"/>
            <w:noProof/>
          </w:rPr>
          <w:t>4.3.</w:t>
        </w:r>
        <w:r w:rsidR="00225678">
          <w:rPr>
            <w:rFonts w:asciiTheme="minorHAnsi" w:eastAsiaTheme="minorEastAsia" w:hAnsiTheme="minorHAnsi" w:cstheme="minorBidi"/>
            <w:b w:val="0"/>
            <w:noProof/>
            <w:sz w:val="22"/>
            <w:szCs w:val="22"/>
          </w:rPr>
          <w:tab/>
        </w:r>
        <w:r w:rsidR="00225678" w:rsidRPr="00124287">
          <w:rPr>
            <w:rStyle w:val="Hyperlink"/>
            <w:noProof/>
          </w:rPr>
          <w:t>Network Architecture</w:t>
        </w:r>
        <w:r w:rsidR="00225678">
          <w:rPr>
            <w:noProof/>
            <w:webHidden/>
          </w:rPr>
          <w:tab/>
        </w:r>
        <w:r w:rsidR="00225678">
          <w:rPr>
            <w:noProof/>
            <w:webHidden/>
          </w:rPr>
          <w:fldChar w:fldCharType="begin"/>
        </w:r>
        <w:r w:rsidR="00225678">
          <w:rPr>
            <w:noProof/>
            <w:webHidden/>
          </w:rPr>
          <w:instrText xml:space="preserve"> PAGEREF _Toc455668325 \h </w:instrText>
        </w:r>
        <w:r w:rsidR="00225678">
          <w:rPr>
            <w:noProof/>
            <w:webHidden/>
          </w:rPr>
        </w:r>
        <w:r w:rsidR="00225678">
          <w:rPr>
            <w:noProof/>
            <w:webHidden/>
          </w:rPr>
          <w:fldChar w:fldCharType="separate"/>
        </w:r>
        <w:r w:rsidR="00CD55E4">
          <w:rPr>
            <w:noProof/>
            <w:webHidden/>
          </w:rPr>
          <w:t>35</w:t>
        </w:r>
        <w:r w:rsidR="00225678">
          <w:rPr>
            <w:noProof/>
            <w:webHidden/>
          </w:rPr>
          <w:fldChar w:fldCharType="end"/>
        </w:r>
      </w:hyperlink>
    </w:p>
    <w:p w14:paraId="7535236D" w14:textId="77777777" w:rsidR="00225678" w:rsidRDefault="006E03C2">
      <w:pPr>
        <w:pStyle w:val="TOC2"/>
        <w:rPr>
          <w:rFonts w:asciiTheme="minorHAnsi" w:eastAsiaTheme="minorEastAsia" w:hAnsiTheme="minorHAnsi" w:cstheme="minorBidi"/>
          <w:b w:val="0"/>
          <w:noProof/>
          <w:sz w:val="22"/>
          <w:szCs w:val="22"/>
        </w:rPr>
      </w:pPr>
      <w:hyperlink w:anchor="_Toc455668326" w:history="1">
        <w:r w:rsidR="00225678" w:rsidRPr="00124287">
          <w:rPr>
            <w:rStyle w:val="Hyperlink"/>
            <w:noProof/>
          </w:rPr>
          <w:t>4.4.</w:t>
        </w:r>
        <w:r w:rsidR="00225678">
          <w:rPr>
            <w:rFonts w:asciiTheme="minorHAnsi" w:eastAsiaTheme="minorEastAsia" w:hAnsiTheme="minorHAnsi" w:cstheme="minorBidi"/>
            <w:b w:val="0"/>
            <w:noProof/>
            <w:sz w:val="22"/>
            <w:szCs w:val="22"/>
          </w:rPr>
          <w:tab/>
        </w:r>
        <w:r w:rsidR="00225678" w:rsidRPr="00124287">
          <w:rPr>
            <w:rStyle w:val="Hyperlink"/>
            <w:noProof/>
          </w:rPr>
          <w:t>Service Oriented Architecture / ESS</w:t>
        </w:r>
        <w:r w:rsidR="00225678">
          <w:rPr>
            <w:noProof/>
            <w:webHidden/>
          </w:rPr>
          <w:tab/>
        </w:r>
        <w:r w:rsidR="00225678">
          <w:rPr>
            <w:noProof/>
            <w:webHidden/>
          </w:rPr>
          <w:fldChar w:fldCharType="begin"/>
        </w:r>
        <w:r w:rsidR="00225678">
          <w:rPr>
            <w:noProof/>
            <w:webHidden/>
          </w:rPr>
          <w:instrText xml:space="preserve"> PAGEREF _Toc455668326 \h </w:instrText>
        </w:r>
        <w:r w:rsidR="00225678">
          <w:rPr>
            <w:noProof/>
            <w:webHidden/>
          </w:rPr>
        </w:r>
        <w:r w:rsidR="00225678">
          <w:rPr>
            <w:noProof/>
            <w:webHidden/>
          </w:rPr>
          <w:fldChar w:fldCharType="separate"/>
        </w:r>
        <w:r w:rsidR="00CD55E4">
          <w:rPr>
            <w:noProof/>
            <w:webHidden/>
          </w:rPr>
          <w:t>38</w:t>
        </w:r>
        <w:r w:rsidR="00225678">
          <w:rPr>
            <w:noProof/>
            <w:webHidden/>
          </w:rPr>
          <w:fldChar w:fldCharType="end"/>
        </w:r>
      </w:hyperlink>
    </w:p>
    <w:p w14:paraId="129D004A" w14:textId="77777777" w:rsidR="00225678" w:rsidRDefault="006E03C2">
      <w:pPr>
        <w:pStyle w:val="TOC2"/>
        <w:rPr>
          <w:rFonts w:asciiTheme="minorHAnsi" w:eastAsiaTheme="minorEastAsia" w:hAnsiTheme="minorHAnsi" w:cstheme="minorBidi"/>
          <w:b w:val="0"/>
          <w:noProof/>
          <w:sz w:val="22"/>
          <w:szCs w:val="22"/>
        </w:rPr>
      </w:pPr>
      <w:hyperlink w:anchor="_Toc455668327" w:history="1">
        <w:r w:rsidR="00225678" w:rsidRPr="00124287">
          <w:rPr>
            <w:rStyle w:val="Hyperlink"/>
            <w:noProof/>
          </w:rPr>
          <w:t>4.5.</w:t>
        </w:r>
        <w:r w:rsidR="00225678">
          <w:rPr>
            <w:rFonts w:asciiTheme="minorHAnsi" w:eastAsiaTheme="minorEastAsia" w:hAnsiTheme="minorHAnsi" w:cstheme="minorBidi"/>
            <w:b w:val="0"/>
            <w:noProof/>
            <w:sz w:val="22"/>
            <w:szCs w:val="22"/>
          </w:rPr>
          <w:tab/>
        </w:r>
        <w:r w:rsidR="00225678" w:rsidRPr="00124287">
          <w:rPr>
            <w:rStyle w:val="Hyperlink"/>
            <w:noProof/>
          </w:rPr>
          <w:t>Enterprise Architecture</w:t>
        </w:r>
        <w:r w:rsidR="00225678">
          <w:rPr>
            <w:noProof/>
            <w:webHidden/>
          </w:rPr>
          <w:tab/>
        </w:r>
        <w:r w:rsidR="00225678">
          <w:rPr>
            <w:noProof/>
            <w:webHidden/>
          </w:rPr>
          <w:fldChar w:fldCharType="begin"/>
        </w:r>
        <w:r w:rsidR="00225678">
          <w:rPr>
            <w:noProof/>
            <w:webHidden/>
          </w:rPr>
          <w:instrText xml:space="preserve"> PAGEREF _Toc455668327 \h </w:instrText>
        </w:r>
        <w:r w:rsidR="00225678">
          <w:rPr>
            <w:noProof/>
            <w:webHidden/>
          </w:rPr>
        </w:r>
        <w:r w:rsidR="00225678">
          <w:rPr>
            <w:noProof/>
            <w:webHidden/>
          </w:rPr>
          <w:fldChar w:fldCharType="separate"/>
        </w:r>
        <w:r w:rsidR="00CD55E4">
          <w:rPr>
            <w:noProof/>
            <w:webHidden/>
          </w:rPr>
          <w:t>38</w:t>
        </w:r>
        <w:r w:rsidR="00225678">
          <w:rPr>
            <w:noProof/>
            <w:webHidden/>
          </w:rPr>
          <w:fldChar w:fldCharType="end"/>
        </w:r>
      </w:hyperlink>
    </w:p>
    <w:p w14:paraId="2C20DBBE" w14:textId="77777777" w:rsidR="00225678" w:rsidRDefault="006E03C2">
      <w:pPr>
        <w:pStyle w:val="TOC1"/>
        <w:rPr>
          <w:rFonts w:asciiTheme="minorHAnsi" w:eastAsiaTheme="minorEastAsia" w:hAnsiTheme="minorHAnsi" w:cstheme="minorBidi"/>
          <w:b w:val="0"/>
          <w:noProof/>
          <w:sz w:val="22"/>
          <w:szCs w:val="22"/>
        </w:rPr>
      </w:pPr>
      <w:hyperlink w:anchor="_Toc455668328" w:history="1">
        <w:r w:rsidR="00225678" w:rsidRPr="00124287">
          <w:rPr>
            <w:rStyle w:val="Hyperlink"/>
            <w:noProof/>
          </w:rPr>
          <w:t>5.</w:t>
        </w:r>
        <w:r w:rsidR="00225678">
          <w:rPr>
            <w:rFonts w:asciiTheme="minorHAnsi" w:eastAsiaTheme="minorEastAsia" w:hAnsiTheme="minorHAnsi" w:cstheme="minorBidi"/>
            <w:b w:val="0"/>
            <w:noProof/>
            <w:sz w:val="22"/>
            <w:szCs w:val="22"/>
          </w:rPr>
          <w:tab/>
        </w:r>
        <w:r w:rsidR="00225678" w:rsidRPr="00124287">
          <w:rPr>
            <w:rStyle w:val="Hyperlink"/>
            <w:noProof/>
          </w:rPr>
          <w:t>Data Design</w:t>
        </w:r>
        <w:r w:rsidR="00225678">
          <w:rPr>
            <w:noProof/>
            <w:webHidden/>
          </w:rPr>
          <w:tab/>
        </w:r>
        <w:r w:rsidR="00225678">
          <w:rPr>
            <w:noProof/>
            <w:webHidden/>
          </w:rPr>
          <w:fldChar w:fldCharType="begin"/>
        </w:r>
        <w:r w:rsidR="00225678">
          <w:rPr>
            <w:noProof/>
            <w:webHidden/>
          </w:rPr>
          <w:instrText xml:space="preserve"> PAGEREF _Toc455668328 \h </w:instrText>
        </w:r>
        <w:r w:rsidR="00225678">
          <w:rPr>
            <w:noProof/>
            <w:webHidden/>
          </w:rPr>
        </w:r>
        <w:r w:rsidR="00225678">
          <w:rPr>
            <w:noProof/>
            <w:webHidden/>
          </w:rPr>
          <w:fldChar w:fldCharType="separate"/>
        </w:r>
        <w:r w:rsidR="00CD55E4">
          <w:rPr>
            <w:noProof/>
            <w:webHidden/>
          </w:rPr>
          <w:t>38</w:t>
        </w:r>
        <w:r w:rsidR="00225678">
          <w:rPr>
            <w:noProof/>
            <w:webHidden/>
          </w:rPr>
          <w:fldChar w:fldCharType="end"/>
        </w:r>
      </w:hyperlink>
    </w:p>
    <w:p w14:paraId="039ADF18" w14:textId="77777777" w:rsidR="00225678" w:rsidRDefault="006E03C2">
      <w:pPr>
        <w:pStyle w:val="TOC2"/>
        <w:rPr>
          <w:rFonts w:asciiTheme="minorHAnsi" w:eastAsiaTheme="minorEastAsia" w:hAnsiTheme="minorHAnsi" w:cstheme="minorBidi"/>
          <w:b w:val="0"/>
          <w:noProof/>
          <w:sz w:val="22"/>
          <w:szCs w:val="22"/>
        </w:rPr>
      </w:pPr>
      <w:hyperlink w:anchor="_Toc455668329" w:history="1">
        <w:r w:rsidR="00225678" w:rsidRPr="00124287">
          <w:rPr>
            <w:rStyle w:val="Hyperlink"/>
            <w:noProof/>
          </w:rPr>
          <w:t>5.1.</w:t>
        </w:r>
        <w:r w:rsidR="00225678">
          <w:rPr>
            <w:rFonts w:asciiTheme="minorHAnsi" w:eastAsiaTheme="minorEastAsia" w:hAnsiTheme="minorHAnsi" w:cstheme="minorBidi"/>
            <w:b w:val="0"/>
            <w:noProof/>
            <w:sz w:val="22"/>
            <w:szCs w:val="22"/>
          </w:rPr>
          <w:tab/>
        </w:r>
        <w:r w:rsidR="00225678" w:rsidRPr="00124287">
          <w:rPr>
            <w:rStyle w:val="Hyperlink"/>
            <w:noProof/>
          </w:rPr>
          <w:t>DBMS Files</w:t>
        </w:r>
        <w:r w:rsidR="00225678">
          <w:rPr>
            <w:noProof/>
            <w:webHidden/>
          </w:rPr>
          <w:tab/>
        </w:r>
        <w:r w:rsidR="00225678">
          <w:rPr>
            <w:noProof/>
            <w:webHidden/>
          </w:rPr>
          <w:fldChar w:fldCharType="begin"/>
        </w:r>
        <w:r w:rsidR="00225678">
          <w:rPr>
            <w:noProof/>
            <w:webHidden/>
          </w:rPr>
          <w:instrText xml:space="preserve"> PAGEREF _Toc455668329 \h </w:instrText>
        </w:r>
        <w:r w:rsidR="00225678">
          <w:rPr>
            <w:noProof/>
            <w:webHidden/>
          </w:rPr>
        </w:r>
        <w:r w:rsidR="00225678">
          <w:rPr>
            <w:noProof/>
            <w:webHidden/>
          </w:rPr>
          <w:fldChar w:fldCharType="separate"/>
        </w:r>
        <w:r w:rsidR="00CD55E4">
          <w:rPr>
            <w:noProof/>
            <w:webHidden/>
          </w:rPr>
          <w:t>38</w:t>
        </w:r>
        <w:r w:rsidR="00225678">
          <w:rPr>
            <w:noProof/>
            <w:webHidden/>
          </w:rPr>
          <w:fldChar w:fldCharType="end"/>
        </w:r>
      </w:hyperlink>
    </w:p>
    <w:p w14:paraId="676D51BD" w14:textId="77777777" w:rsidR="00225678" w:rsidRDefault="006E03C2">
      <w:pPr>
        <w:pStyle w:val="TOC2"/>
        <w:rPr>
          <w:rFonts w:asciiTheme="minorHAnsi" w:eastAsiaTheme="minorEastAsia" w:hAnsiTheme="minorHAnsi" w:cstheme="minorBidi"/>
          <w:b w:val="0"/>
          <w:noProof/>
          <w:sz w:val="22"/>
          <w:szCs w:val="22"/>
        </w:rPr>
      </w:pPr>
      <w:hyperlink w:anchor="_Toc455668330" w:history="1">
        <w:r w:rsidR="00225678" w:rsidRPr="00124287">
          <w:rPr>
            <w:rStyle w:val="Hyperlink"/>
            <w:noProof/>
          </w:rPr>
          <w:t>5.2.</w:t>
        </w:r>
        <w:r w:rsidR="00225678">
          <w:rPr>
            <w:rFonts w:asciiTheme="minorHAnsi" w:eastAsiaTheme="minorEastAsia" w:hAnsiTheme="minorHAnsi" w:cstheme="minorBidi"/>
            <w:b w:val="0"/>
            <w:noProof/>
            <w:sz w:val="22"/>
            <w:szCs w:val="22"/>
          </w:rPr>
          <w:tab/>
        </w:r>
        <w:r w:rsidR="00225678" w:rsidRPr="00124287">
          <w:rPr>
            <w:rStyle w:val="Hyperlink"/>
            <w:noProof/>
          </w:rPr>
          <w:t>Data View</w:t>
        </w:r>
        <w:r w:rsidR="00225678">
          <w:rPr>
            <w:noProof/>
            <w:webHidden/>
          </w:rPr>
          <w:tab/>
        </w:r>
        <w:r w:rsidR="00225678">
          <w:rPr>
            <w:noProof/>
            <w:webHidden/>
          </w:rPr>
          <w:fldChar w:fldCharType="begin"/>
        </w:r>
        <w:r w:rsidR="00225678">
          <w:rPr>
            <w:noProof/>
            <w:webHidden/>
          </w:rPr>
          <w:instrText xml:space="preserve"> PAGEREF _Toc455668330 \h </w:instrText>
        </w:r>
        <w:r w:rsidR="00225678">
          <w:rPr>
            <w:noProof/>
            <w:webHidden/>
          </w:rPr>
        </w:r>
        <w:r w:rsidR="00225678">
          <w:rPr>
            <w:noProof/>
            <w:webHidden/>
          </w:rPr>
          <w:fldChar w:fldCharType="separate"/>
        </w:r>
        <w:r w:rsidR="00CD55E4">
          <w:rPr>
            <w:noProof/>
            <w:webHidden/>
          </w:rPr>
          <w:t>39</w:t>
        </w:r>
        <w:r w:rsidR="00225678">
          <w:rPr>
            <w:noProof/>
            <w:webHidden/>
          </w:rPr>
          <w:fldChar w:fldCharType="end"/>
        </w:r>
      </w:hyperlink>
    </w:p>
    <w:p w14:paraId="67E5BE70" w14:textId="77777777" w:rsidR="00225678" w:rsidRDefault="006E03C2">
      <w:pPr>
        <w:pStyle w:val="TOC1"/>
        <w:rPr>
          <w:rFonts w:asciiTheme="minorHAnsi" w:eastAsiaTheme="minorEastAsia" w:hAnsiTheme="minorHAnsi" w:cstheme="minorBidi"/>
          <w:b w:val="0"/>
          <w:noProof/>
          <w:sz w:val="22"/>
          <w:szCs w:val="22"/>
        </w:rPr>
      </w:pPr>
      <w:hyperlink w:anchor="_Toc455668331" w:history="1">
        <w:r w:rsidR="00225678" w:rsidRPr="00124287">
          <w:rPr>
            <w:rStyle w:val="Hyperlink"/>
            <w:noProof/>
          </w:rPr>
          <w:t>6.</w:t>
        </w:r>
        <w:r w:rsidR="00225678">
          <w:rPr>
            <w:rFonts w:asciiTheme="minorHAnsi" w:eastAsiaTheme="minorEastAsia" w:hAnsiTheme="minorHAnsi" w:cstheme="minorBidi"/>
            <w:b w:val="0"/>
            <w:noProof/>
            <w:sz w:val="22"/>
            <w:szCs w:val="22"/>
          </w:rPr>
          <w:tab/>
        </w:r>
        <w:r w:rsidR="00225678" w:rsidRPr="00124287">
          <w:rPr>
            <w:rStyle w:val="Hyperlink"/>
            <w:noProof/>
          </w:rPr>
          <w:t>Detailed Design</w:t>
        </w:r>
        <w:r w:rsidR="00225678">
          <w:rPr>
            <w:noProof/>
            <w:webHidden/>
          </w:rPr>
          <w:tab/>
        </w:r>
        <w:r w:rsidR="00225678">
          <w:rPr>
            <w:noProof/>
            <w:webHidden/>
          </w:rPr>
          <w:fldChar w:fldCharType="begin"/>
        </w:r>
        <w:r w:rsidR="00225678">
          <w:rPr>
            <w:noProof/>
            <w:webHidden/>
          </w:rPr>
          <w:instrText xml:space="preserve"> PAGEREF _Toc455668331 \h </w:instrText>
        </w:r>
        <w:r w:rsidR="00225678">
          <w:rPr>
            <w:noProof/>
            <w:webHidden/>
          </w:rPr>
        </w:r>
        <w:r w:rsidR="00225678">
          <w:rPr>
            <w:noProof/>
            <w:webHidden/>
          </w:rPr>
          <w:fldChar w:fldCharType="separate"/>
        </w:r>
        <w:r w:rsidR="00CD55E4">
          <w:rPr>
            <w:noProof/>
            <w:webHidden/>
          </w:rPr>
          <w:t>39</w:t>
        </w:r>
        <w:r w:rsidR="00225678">
          <w:rPr>
            <w:noProof/>
            <w:webHidden/>
          </w:rPr>
          <w:fldChar w:fldCharType="end"/>
        </w:r>
      </w:hyperlink>
    </w:p>
    <w:p w14:paraId="73C7B569" w14:textId="77777777" w:rsidR="00225678" w:rsidRDefault="006E03C2">
      <w:pPr>
        <w:pStyle w:val="TOC2"/>
        <w:rPr>
          <w:rFonts w:asciiTheme="minorHAnsi" w:eastAsiaTheme="minorEastAsia" w:hAnsiTheme="minorHAnsi" w:cstheme="minorBidi"/>
          <w:b w:val="0"/>
          <w:noProof/>
          <w:sz w:val="22"/>
          <w:szCs w:val="22"/>
        </w:rPr>
      </w:pPr>
      <w:hyperlink w:anchor="_Toc455668332" w:history="1">
        <w:r w:rsidR="00225678" w:rsidRPr="00124287">
          <w:rPr>
            <w:rStyle w:val="Hyperlink"/>
            <w:noProof/>
          </w:rPr>
          <w:t>6.1.</w:t>
        </w:r>
        <w:r w:rsidR="00225678">
          <w:rPr>
            <w:rFonts w:asciiTheme="minorHAnsi" w:eastAsiaTheme="minorEastAsia" w:hAnsiTheme="minorHAnsi" w:cstheme="minorBidi"/>
            <w:b w:val="0"/>
            <w:noProof/>
            <w:sz w:val="22"/>
            <w:szCs w:val="22"/>
          </w:rPr>
          <w:tab/>
        </w:r>
        <w:r w:rsidR="00225678" w:rsidRPr="00124287">
          <w:rPr>
            <w:rStyle w:val="Hyperlink"/>
            <w:noProof/>
          </w:rPr>
          <w:t>Hardware Detailed Design</w:t>
        </w:r>
        <w:r w:rsidR="00225678">
          <w:rPr>
            <w:noProof/>
            <w:webHidden/>
          </w:rPr>
          <w:tab/>
        </w:r>
        <w:r w:rsidR="00225678">
          <w:rPr>
            <w:noProof/>
            <w:webHidden/>
          </w:rPr>
          <w:fldChar w:fldCharType="begin"/>
        </w:r>
        <w:r w:rsidR="00225678">
          <w:rPr>
            <w:noProof/>
            <w:webHidden/>
          </w:rPr>
          <w:instrText xml:space="preserve"> PAGEREF _Toc455668332 \h </w:instrText>
        </w:r>
        <w:r w:rsidR="00225678">
          <w:rPr>
            <w:noProof/>
            <w:webHidden/>
          </w:rPr>
        </w:r>
        <w:r w:rsidR="00225678">
          <w:rPr>
            <w:noProof/>
            <w:webHidden/>
          </w:rPr>
          <w:fldChar w:fldCharType="separate"/>
        </w:r>
        <w:r w:rsidR="00CD55E4">
          <w:rPr>
            <w:noProof/>
            <w:webHidden/>
          </w:rPr>
          <w:t>39</w:t>
        </w:r>
        <w:r w:rsidR="00225678">
          <w:rPr>
            <w:noProof/>
            <w:webHidden/>
          </w:rPr>
          <w:fldChar w:fldCharType="end"/>
        </w:r>
      </w:hyperlink>
    </w:p>
    <w:p w14:paraId="4F877E78" w14:textId="77777777" w:rsidR="00225678" w:rsidRDefault="006E03C2">
      <w:pPr>
        <w:pStyle w:val="TOC2"/>
        <w:rPr>
          <w:rFonts w:asciiTheme="minorHAnsi" w:eastAsiaTheme="minorEastAsia" w:hAnsiTheme="minorHAnsi" w:cstheme="minorBidi"/>
          <w:b w:val="0"/>
          <w:noProof/>
          <w:sz w:val="22"/>
          <w:szCs w:val="22"/>
        </w:rPr>
      </w:pPr>
      <w:hyperlink w:anchor="_Toc455668333" w:history="1">
        <w:r w:rsidR="00225678" w:rsidRPr="00124287">
          <w:rPr>
            <w:rStyle w:val="Hyperlink"/>
            <w:noProof/>
          </w:rPr>
          <w:t>6.2.</w:t>
        </w:r>
        <w:r w:rsidR="00225678">
          <w:rPr>
            <w:rFonts w:asciiTheme="minorHAnsi" w:eastAsiaTheme="minorEastAsia" w:hAnsiTheme="minorHAnsi" w:cstheme="minorBidi"/>
            <w:b w:val="0"/>
            <w:noProof/>
            <w:sz w:val="22"/>
            <w:szCs w:val="22"/>
          </w:rPr>
          <w:tab/>
        </w:r>
        <w:r w:rsidR="00225678" w:rsidRPr="00124287">
          <w:rPr>
            <w:rStyle w:val="Hyperlink"/>
            <w:noProof/>
          </w:rPr>
          <w:t>Software Detailed Design</w:t>
        </w:r>
        <w:r w:rsidR="00225678">
          <w:rPr>
            <w:noProof/>
            <w:webHidden/>
          </w:rPr>
          <w:tab/>
        </w:r>
        <w:r w:rsidR="00225678">
          <w:rPr>
            <w:noProof/>
            <w:webHidden/>
          </w:rPr>
          <w:fldChar w:fldCharType="begin"/>
        </w:r>
        <w:r w:rsidR="00225678">
          <w:rPr>
            <w:noProof/>
            <w:webHidden/>
          </w:rPr>
          <w:instrText xml:space="preserve"> PAGEREF _Toc455668333 \h </w:instrText>
        </w:r>
        <w:r w:rsidR="00225678">
          <w:rPr>
            <w:noProof/>
            <w:webHidden/>
          </w:rPr>
        </w:r>
        <w:r w:rsidR="00225678">
          <w:rPr>
            <w:noProof/>
            <w:webHidden/>
          </w:rPr>
          <w:fldChar w:fldCharType="separate"/>
        </w:r>
        <w:r w:rsidR="00CD55E4">
          <w:rPr>
            <w:noProof/>
            <w:webHidden/>
          </w:rPr>
          <w:t>39</w:t>
        </w:r>
        <w:r w:rsidR="00225678">
          <w:rPr>
            <w:noProof/>
            <w:webHidden/>
          </w:rPr>
          <w:fldChar w:fldCharType="end"/>
        </w:r>
      </w:hyperlink>
    </w:p>
    <w:p w14:paraId="1C0BAF37" w14:textId="77777777" w:rsidR="00225678" w:rsidRDefault="006E03C2">
      <w:pPr>
        <w:pStyle w:val="TOC3"/>
        <w:rPr>
          <w:rFonts w:asciiTheme="minorHAnsi" w:eastAsiaTheme="minorEastAsia" w:hAnsiTheme="minorHAnsi" w:cstheme="minorBidi"/>
          <w:b w:val="0"/>
          <w:noProof/>
          <w:sz w:val="22"/>
          <w:szCs w:val="22"/>
        </w:rPr>
      </w:pPr>
      <w:hyperlink w:anchor="_Toc455668334" w:history="1">
        <w:r w:rsidR="00225678" w:rsidRPr="00124287">
          <w:rPr>
            <w:rStyle w:val="Hyperlink"/>
            <w:noProof/>
          </w:rPr>
          <w:t>6.2.1.</w:t>
        </w:r>
        <w:r w:rsidR="00225678">
          <w:rPr>
            <w:rFonts w:asciiTheme="minorHAnsi" w:eastAsiaTheme="minorEastAsia" w:hAnsiTheme="minorHAnsi" w:cstheme="minorBidi"/>
            <w:b w:val="0"/>
            <w:noProof/>
            <w:sz w:val="22"/>
            <w:szCs w:val="22"/>
          </w:rPr>
          <w:tab/>
        </w:r>
        <w:r w:rsidR="00225678" w:rsidRPr="00124287">
          <w:rPr>
            <w:rStyle w:val="Hyperlink"/>
            <w:noProof/>
          </w:rPr>
          <w:t>Conceptual Design</w:t>
        </w:r>
        <w:r w:rsidR="00225678">
          <w:rPr>
            <w:noProof/>
            <w:webHidden/>
          </w:rPr>
          <w:tab/>
        </w:r>
        <w:r w:rsidR="00225678">
          <w:rPr>
            <w:noProof/>
            <w:webHidden/>
          </w:rPr>
          <w:fldChar w:fldCharType="begin"/>
        </w:r>
        <w:r w:rsidR="00225678">
          <w:rPr>
            <w:noProof/>
            <w:webHidden/>
          </w:rPr>
          <w:instrText xml:space="preserve"> PAGEREF _Toc455668334 \h </w:instrText>
        </w:r>
        <w:r w:rsidR="00225678">
          <w:rPr>
            <w:noProof/>
            <w:webHidden/>
          </w:rPr>
        </w:r>
        <w:r w:rsidR="00225678">
          <w:rPr>
            <w:noProof/>
            <w:webHidden/>
          </w:rPr>
          <w:fldChar w:fldCharType="separate"/>
        </w:r>
        <w:r w:rsidR="00CD55E4">
          <w:rPr>
            <w:noProof/>
            <w:webHidden/>
          </w:rPr>
          <w:t>39</w:t>
        </w:r>
        <w:r w:rsidR="00225678">
          <w:rPr>
            <w:noProof/>
            <w:webHidden/>
          </w:rPr>
          <w:fldChar w:fldCharType="end"/>
        </w:r>
      </w:hyperlink>
    </w:p>
    <w:p w14:paraId="074DA0DC"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335" w:history="1">
        <w:r w:rsidR="00225678" w:rsidRPr="00124287">
          <w:rPr>
            <w:rStyle w:val="Hyperlink"/>
            <w:noProof/>
          </w:rPr>
          <w:t>6.2.1.1.</w:t>
        </w:r>
        <w:r w:rsidR="00225678">
          <w:rPr>
            <w:rFonts w:asciiTheme="minorHAnsi" w:eastAsiaTheme="minorEastAsia" w:hAnsiTheme="minorHAnsi" w:cstheme="minorBidi"/>
            <w:noProof/>
            <w:sz w:val="22"/>
            <w:szCs w:val="22"/>
          </w:rPr>
          <w:tab/>
        </w:r>
        <w:r w:rsidR="00225678" w:rsidRPr="00124287">
          <w:rPr>
            <w:rStyle w:val="Hyperlink"/>
            <w:noProof/>
          </w:rPr>
          <w:t>Product Perspective</w:t>
        </w:r>
        <w:r w:rsidR="00225678">
          <w:rPr>
            <w:noProof/>
            <w:webHidden/>
          </w:rPr>
          <w:tab/>
        </w:r>
        <w:r w:rsidR="00225678">
          <w:rPr>
            <w:noProof/>
            <w:webHidden/>
          </w:rPr>
          <w:fldChar w:fldCharType="begin"/>
        </w:r>
        <w:r w:rsidR="00225678">
          <w:rPr>
            <w:noProof/>
            <w:webHidden/>
          </w:rPr>
          <w:instrText xml:space="preserve"> PAGEREF _Toc455668335 \h </w:instrText>
        </w:r>
        <w:r w:rsidR="00225678">
          <w:rPr>
            <w:noProof/>
            <w:webHidden/>
          </w:rPr>
        </w:r>
        <w:r w:rsidR="00225678">
          <w:rPr>
            <w:noProof/>
            <w:webHidden/>
          </w:rPr>
          <w:fldChar w:fldCharType="separate"/>
        </w:r>
        <w:r w:rsidR="00CD55E4">
          <w:rPr>
            <w:noProof/>
            <w:webHidden/>
          </w:rPr>
          <w:t>40</w:t>
        </w:r>
        <w:r w:rsidR="00225678">
          <w:rPr>
            <w:noProof/>
            <w:webHidden/>
          </w:rPr>
          <w:fldChar w:fldCharType="end"/>
        </w:r>
      </w:hyperlink>
    </w:p>
    <w:p w14:paraId="4820BD29"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36" w:history="1">
        <w:r w:rsidR="00225678" w:rsidRPr="00124287">
          <w:rPr>
            <w:rStyle w:val="Hyperlink"/>
            <w:noProof/>
          </w:rPr>
          <w:t>6.2.1.1.1.</w:t>
        </w:r>
        <w:r w:rsidR="00225678">
          <w:rPr>
            <w:rFonts w:asciiTheme="minorHAnsi" w:eastAsiaTheme="minorEastAsia" w:hAnsiTheme="minorHAnsi" w:cstheme="minorBidi"/>
            <w:noProof/>
            <w:sz w:val="22"/>
            <w:szCs w:val="22"/>
          </w:rPr>
          <w:tab/>
        </w:r>
        <w:r w:rsidR="00225678" w:rsidRPr="00124287">
          <w:rPr>
            <w:rStyle w:val="Hyperlink"/>
            <w:noProof/>
          </w:rPr>
          <w:t>User Interfaces</w:t>
        </w:r>
        <w:r w:rsidR="00225678">
          <w:rPr>
            <w:noProof/>
            <w:webHidden/>
          </w:rPr>
          <w:tab/>
        </w:r>
        <w:r w:rsidR="00225678">
          <w:rPr>
            <w:noProof/>
            <w:webHidden/>
          </w:rPr>
          <w:fldChar w:fldCharType="begin"/>
        </w:r>
        <w:r w:rsidR="00225678">
          <w:rPr>
            <w:noProof/>
            <w:webHidden/>
          </w:rPr>
          <w:instrText xml:space="preserve"> PAGEREF _Toc455668336 \h </w:instrText>
        </w:r>
        <w:r w:rsidR="00225678">
          <w:rPr>
            <w:noProof/>
            <w:webHidden/>
          </w:rPr>
        </w:r>
        <w:r w:rsidR="00225678">
          <w:rPr>
            <w:noProof/>
            <w:webHidden/>
          </w:rPr>
          <w:fldChar w:fldCharType="separate"/>
        </w:r>
        <w:r w:rsidR="00CD55E4">
          <w:rPr>
            <w:noProof/>
            <w:webHidden/>
          </w:rPr>
          <w:t>40</w:t>
        </w:r>
        <w:r w:rsidR="00225678">
          <w:rPr>
            <w:noProof/>
            <w:webHidden/>
          </w:rPr>
          <w:fldChar w:fldCharType="end"/>
        </w:r>
      </w:hyperlink>
    </w:p>
    <w:p w14:paraId="2B05B24D"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37" w:history="1">
        <w:r w:rsidR="00225678" w:rsidRPr="00124287">
          <w:rPr>
            <w:rStyle w:val="Hyperlink"/>
            <w:noProof/>
          </w:rPr>
          <w:t>6.2.1.1.2.</w:t>
        </w:r>
        <w:r w:rsidR="00225678">
          <w:rPr>
            <w:rFonts w:asciiTheme="minorHAnsi" w:eastAsiaTheme="minorEastAsia" w:hAnsiTheme="minorHAnsi" w:cstheme="minorBidi"/>
            <w:noProof/>
            <w:sz w:val="22"/>
            <w:szCs w:val="22"/>
          </w:rPr>
          <w:tab/>
        </w:r>
        <w:r w:rsidR="00225678" w:rsidRPr="00124287">
          <w:rPr>
            <w:rStyle w:val="Hyperlink"/>
            <w:noProof/>
          </w:rPr>
          <w:t>Hardware Interfaces</w:t>
        </w:r>
        <w:r w:rsidR="00225678">
          <w:rPr>
            <w:noProof/>
            <w:webHidden/>
          </w:rPr>
          <w:tab/>
        </w:r>
        <w:r w:rsidR="00225678">
          <w:rPr>
            <w:noProof/>
            <w:webHidden/>
          </w:rPr>
          <w:fldChar w:fldCharType="begin"/>
        </w:r>
        <w:r w:rsidR="00225678">
          <w:rPr>
            <w:noProof/>
            <w:webHidden/>
          </w:rPr>
          <w:instrText xml:space="preserve"> PAGEREF _Toc455668337 \h </w:instrText>
        </w:r>
        <w:r w:rsidR="00225678">
          <w:rPr>
            <w:noProof/>
            <w:webHidden/>
          </w:rPr>
        </w:r>
        <w:r w:rsidR="00225678">
          <w:rPr>
            <w:noProof/>
            <w:webHidden/>
          </w:rPr>
          <w:fldChar w:fldCharType="separate"/>
        </w:r>
        <w:r w:rsidR="00CD55E4">
          <w:rPr>
            <w:noProof/>
            <w:webHidden/>
          </w:rPr>
          <w:t>40</w:t>
        </w:r>
        <w:r w:rsidR="00225678">
          <w:rPr>
            <w:noProof/>
            <w:webHidden/>
          </w:rPr>
          <w:fldChar w:fldCharType="end"/>
        </w:r>
      </w:hyperlink>
    </w:p>
    <w:p w14:paraId="1495F6BD"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38" w:history="1">
        <w:r w:rsidR="00225678" w:rsidRPr="00124287">
          <w:rPr>
            <w:rStyle w:val="Hyperlink"/>
            <w:noProof/>
          </w:rPr>
          <w:t>6.2.1.1.3.</w:t>
        </w:r>
        <w:r w:rsidR="00225678">
          <w:rPr>
            <w:rFonts w:asciiTheme="minorHAnsi" w:eastAsiaTheme="minorEastAsia" w:hAnsiTheme="minorHAnsi" w:cstheme="minorBidi"/>
            <w:noProof/>
            <w:sz w:val="22"/>
            <w:szCs w:val="22"/>
          </w:rPr>
          <w:tab/>
        </w:r>
        <w:r w:rsidR="00225678" w:rsidRPr="00124287">
          <w:rPr>
            <w:rStyle w:val="Hyperlink"/>
            <w:noProof/>
          </w:rPr>
          <w:t>Software Interfaces</w:t>
        </w:r>
        <w:r w:rsidR="00225678">
          <w:rPr>
            <w:noProof/>
            <w:webHidden/>
          </w:rPr>
          <w:tab/>
        </w:r>
        <w:r w:rsidR="00225678">
          <w:rPr>
            <w:noProof/>
            <w:webHidden/>
          </w:rPr>
          <w:fldChar w:fldCharType="begin"/>
        </w:r>
        <w:r w:rsidR="00225678">
          <w:rPr>
            <w:noProof/>
            <w:webHidden/>
          </w:rPr>
          <w:instrText xml:space="preserve"> PAGEREF _Toc455668338 \h </w:instrText>
        </w:r>
        <w:r w:rsidR="00225678">
          <w:rPr>
            <w:noProof/>
            <w:webHidden/>
          </w:rPr>
        </w:r>
        <w:r w:rsidR="00225678">
          <w:rPr>
            <w:noProof/>
            <w:webHidden/>
          </w:rPr>
          <w:fldChar w:fldCharType="separate"/>
        </w:r>
        <w:r w:rsidR="00CD55E4">
          <w:rPr>
            <w:noProof/>
            <w:webHidden/>
          </w:rPr>
          <w:t>40</w:t>
        </w:r>
        <w:r w:rsidR="00225678">
          <w:rPr>
            <w:noProof/>
            <w:webHidden/>
          </w:rPr>
          <w:fldChar w:fldCharType="end"/>
        </w:r>
      </w:hyperlink>
    </w:p>
    <w:p w14:paraId="58275E11"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39" w:history="1">
        <w:r w:rsidR="00225678" w:rsidRPr="00124287">
          <w:rPr>
            <w:rStyle w:val="Hyperlink"/>
            <w:noProof/>
          </w:rPr>
          <w:t>6.2.1.1.4.</w:t>
        </w:r>
        <w:r w:rsidR="00225678">
          <w:rPr>
            <w:rFonts w:asciiTheme="minorHAnsi" w:eastAsiaTheme="minorEastAsia" w:hAnsiTheme="minorHAnsi" w:cstheme="minorBidi"/>
            <w:noProof/>
            <w:sz w:val="22"/>
            <w:szCs w:val="22"/>
          </w:rPr>
          <w:tab/>
        </w:r>
        <w:r w:rsidR="00225678" w:rsidRPr="00124287">
          <w:rPr>
            <w:rStyle w:val="Hyperlink"/>
            <w:noProof/>
          </w:rPr>
          <w:t>Communications Interfaces</w:t>
        </w:r>
        <w:r w:rsidR="00225678">
          <w:rPr>
            <w:noProof/>
            <w:webHidden/>
          </w:rPr>
          <w:tab/>
        </w:r>
        <w:r w:rsidR="00225678">
          <w:rPr>
            <w:noProof/>
            <w:webHidden/>
          </w:rPr>
          <w:fldChar w:fldCharType="begin"/>
        </w:r>
        <w:r w:rsidR="00225678">
          <w:rPr>
            <w:noProof/>
            <w:webHidden/>
          </w:rPr>
          <w:instrText xml:space="preserve"> PAGEREF _Toc455668339 \h </w:instrText>
        </w:r>
        <w:r w:rsidR="00225678">
          <w:rPr>
            <w:noProof/>
            <w:webHidden/>
          </w:rPr>
        </w:r>
        <w:r w:rsidR="00225678">
          <w:rPr>
            <w:noProof/>
            <w:webHidden/>
          </w:rPr>
          <w:fldChar w:fldCharType="separate"/>
        </w:r>
        <w:r w:rsidR="00CD55E4">
          <w:rPr>
            <w:noProof/>
            <w:webHidden/>
          </w:rPr>
          <w:t>40</w:t>
        </w:r>
        <w:r w:rsidR="00225678">
          <w:rPr>
            <w:noProof/>
            <w:webHidden/>
          </w:rPr>
          <w:fldChar w:fldCharType="end"/>
        </w:r>
      </w:hyperlink>
    </w:p>
    <w:p w14:paraId="79508EDC"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40" w:history="1">
        <w:r w:rsidR="00225678" w:rsidRPr="00124287">
          <w:rPr>
            <w:rStyle w:val="Hyperlink"/>
            <w:noProof/>
          </w:rPr>
          <w:t>6.2.1.1.5.</w:t>
        </w:r>
        <w:r w:rsidR="00225678">
          <w:rPr>
            <w:rFonts w:asciiTheme="minorHAnsi" w:eastAsiaTheme="minorEastAsia" w:hAnsiTheme="minorHAnsi" w:cstheme="minorBidi"/>
            <w:noProof/>
            <w:sz w:val="22"/>
            <w:szCs w:val="22"/>
          </w:rPr>
          <w:tab/>
        </w:r>
        <w:r w:rsidR="00225678" w:rsidRPr="00124287">
          <w:rPr>
            <w:rStyle w:val="Hyperlink"/>
            <w:noProof/>
          </w:rPr>
          <w:t>Memory Constraints</w:t>
        </w:r>
        <w:r w:rsidR="00225678">
          <w:rPr>
            <w:noProof/>
            <w:webHidden/>
          </w:rPr>
          <w:tab/>
        </w:r>
        <w:r w:rsidR="00225678">
          <w:rPr>
            <w:noProof/>
            <w:webHidden/>
          </w:rPr>
          <w:fldChar w:fldCharType="begin"/>
        </w:r>
        <w:r w:rsidR="00225678">
          <w:rPr>
            <w:noProof/>
            <w:webHidden/>
          </w:rPr>
          <w:instrText xml:space="preserve"> PAGEREF _Toc455668340 \h </w:instrText>
        </w:r>
        <w:r w:rsidR="00225678">
          <w:rPr>
            <w:noProof/>
            <w:webHidden/>
          </w:rPr>
        </w:r>
        <w:r w:rsidR="00225678">
          <w:rPr>
            <w:noProof/>
            <w:webHidden/>
          </w:rPr>
          <w:fldChar w:fldCharType="separate"/>
        </w:r>
        <w:r w:rsidR="00CD55E4">
          <w:rPr>
            <w:noProof/>
            <w:webHidden/>
          </w:rPr>
          <w:t>40</w:t>
        </w:r>
        <w:r w:rsidR="00225678">
          <w:rPr>
            <w:noProof/>
            <w:webHidden/>
          </w:rPr>
          <w:fldChar w:fldCharType="end"/>
        </w:r>
      </w:hyperlink>
    </w:p>
    <w:p w14:paraId="22858236"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41" w:history="1">
        <w:r w:rsidR="00225678" w:rsidRPr="00124287">
          <w:rPr>
            <w:rStyle w:val="Hyperlink"/>
            <w:noProof/>
          </w:rPr>
          <w:t>6.2.1.1.6.</w:t>
        </w:r>
        <w:r w:rsidR="00225678">
          <w:rPr>
            <w:rFonts w:asciiTheme="minorHAnsi" w:eastAsiaTheme="minorEastAsia" w:hAnsiTheme="minorHAnsi" w:cstheme="minorBidi"/>
            <w:noProof/>
            <w:sz w:val="22"/>
            <w:szCs w:val="22"/>
          </w:rPr>
          <w:tab/>
        </w:r>
        <w:r w:rsidR="00225678" w:rsidRPr="00124287">
          <w:rPr>
            <w:rStyle w:val="Hyperlink"/>
            <w:noProof/>
          </w:rPr>
          <w:t>Special Operations</w:t>
        </w:r>
        <w:r w:rsidR="00225678">
          <w:rPr>
            <w:noProof/>
            <w:webHidden/>
          </w:rPr>
          <w:tab/>
        </w:r>
        <w:r w:rsidR="00225678">
          <w:rPr>
            <w:noProof/>
            <w:webHidden/>
          </w:rPr>
          <w:fldChar w:fldCharType="begin"/>
        </w:r>
        <w:r w:rsidR="00225678">
          <w:rPr>
            <w:noProof/>
            <w:webHidden/>
          </w:rPr>
          <w:instrText xml:space="preserve"> PAGEREF _Toc455668341 \h </w:instrText>
        </w:r>
        <w:r w:rsidR="00225678">
          <w:rPr>
            <w:noProof/>
            <w:webHidden/>
          </w:rPr>
        </w:r>
        <w:r w:rsidR="00225678">
          <w:rPr>
            <w:noProof/>
            <w:webHidden/>
          </w:rPr>
          <w:fldChar w:fldCharType="separate"/>
        </w:r>
        <w:r w:rsidR="00CD55E4">
          <w:rPr>
            <w:noProof/>
            <w:webHidden/>
          </w:rPr>
          <w:t>41</w:t>
        </w:r>
        <w:r w:rsidR="00225678">
          <w:rPr>
            <w:noProof/>
            <w:webHidden/>
          </w:rPr>
          <w:fldChar w:fldCharType="end"/>
        </w:r>
      </w:hyperlink>
    </w:p>
    <w:p w14:paraId="76E127DB"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342" w:history="1">
        <w:r w:rsidR="00225678" w:rsidRPr="00124287">
          <w:rPr>
            <w:rStyle w:val="Hyperlink"/>
            <w:noProof/>
          </w:rPr>
          <w:t>6.2.1.2.</w:t>
        </w:r>
        <w:r w:rsidR="00225678">
          <w:rPr>
            <w:rFonts w:asciiTheme="minorHAnsi" w:eastAsiaTheme="minorEastAsia" w:hAnsiTheme="minorHAnsi" w:cstheme="minorBidi"/>
            <w:noProof/>
            <w:sz w:val="22"/>
            <w:szCs w:val="22"/>
          </w:rPr>
          <w:tab/>
        </w:r>
        <w:r w:rsidR="00225678" w:rsidRPr="00124287">
          <w:rPr>
            <w:rStyle w:val="Hyperlink"/>
            <w:noProof/>
          </w:rPr>
          <w:t>Product Features</w:t>
        </w:r>
        <w:r w:rsidR="00225678">
          <w:rPr>
            <w:noProof/>
            <w:webHidden/>
          </w:rPr>
          <w:tab/>
        </w:r>
        <w:r w:rsidR="00225678">
          <w:rPr>
            <w:noProof/>
            <w:webHidden/>
          </w:rPr>
          <w:fldChar w:fldCharType="begin"/>
        </w:r>
        <w:r w:rsidR="00225678">
          <w:rPr>
            <w:noProof/>
            <w:webHidden/>
          </w:rPr>
          <w:instrText xml:space="preserve"> PAGEREF _Toc455668342 \h </w:instrText>
        </w:r>
        <w:r w:rsidR="00225678">
          <w:rPr>
            <w:noProof/>
            <w:webHidden/>
          </w:rPr>
        </w:r>
        <w:r w:rsidR="00225678">
          <w:rPr>
            <w:noProof/>
            <w:webHidden/>
          </w:rPr>
          <w:fldChar w:fldCharType="separate"/>
        </w:r>
        <w:r w:rsidR="00CD55E4">
          <w:rPr>
            <w:noProof/>
            <w:webHidden/>
          </w:rPr>
          <w:t>41</w:t>
        </w:r>
        <w:r w:rsidR="00225678">
          <w:rPr>
            <w:noProof/>
            <w:webHidden/>
          </w:rPr>
          <w:fldChar w:fldCharType="end"/>
        </w:r>
      </w:hyperlink>
    </w:p>
    <w:p w14:paraId="36C2FF62"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343" w:history="1">
        <w:r w:rsidR="00225678" w:rsidRPr="00124287">
          <w:rPr>
            <w:rStyle w:val="Hyperlink"/>
            <w:noProof/>
          </w:rPr>
          <w:t>6.2.1.3.</w:t>
        </w:r>
        <w:r w:rsidR="00225678">
          <w:rPr>
            <w:rFonts w:asciiTheme="minorHAnsi" w:eastAsiaTheme="minorEastAsia" w:hAnsiTheme="minorHAnsi" w:cstheme="minorBidi"/>
            <w:noProof/>
            <w:sz w:val="22"/>
            <w:szCs w:val="22"/>
          </w:rPr>
          <w:tab/>
        </w:r>
        <w:r w:rsidR="00225678" w:rsidRPr="00124287">
          <w:rPr>
            <w:rStyle w:val="Hyperlink"/>
            <w:noProof/>
          </w:rPr>
          <w:t>User Characteristics</w:t>
        </w:r>
        <w:r w:rsidR="00225678">
          <w:rPr>
            <w:noProof/>
            <w:webHidden/>
          </w:rPr>
          <w:tab/>
        </w:r>
        <w:r w:rsidR="00225678">
          <w:rPr>
            <w:noProof/>
            <w:webHidden/>
          </w:rPr>
          <w:fldChar w:fldCharType="begin"/>
        </w:r>
        <w:r w:rsidR="00225678">
          <w:rPr>
            <w:noProof/>
            <w:webHidden/>
          </w:rPr>
          <w:instrText xml:space="preserve"> PAGEREF _Toc455668343 \h </w:instrText>
        </w:r>
        <w:r w:rsidR="00225678">
          <w:rPr>
            <w:noProof/>
            <w:webHidden/>
          </w:rPr>
        </w:r>
        <w:r w:rsidR="00225678">
          <w:rPr>
            <w:noProof/>
            <w:webHidden/>
          </w:rPr>
          <w:fldChar w:fldCharType="separate"/>
        </w:r>
        <w:r w:rsidR="00CD55E4">
          <w:rPr>
            <w:noProof/>
            <w:webHidden/>
          </w:rPr>
          <w:t>41</w:t>
        </w:r>
        <w:r w:rsidR="00225678">
          <w:rPr>
            <w:noProof/>
            <w:webHidden/>
          </w:rPr>
          <w:fldChar w:fldCharType="end"/>
        </w:r>
      </w:hyperlink>
    </w:p>
    <w:p w14:paraId="71CC3222"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344" w:history="1">
        <w:r w:rsidR="00225678" w:rsidRPr="00124287">
          <w:rPr>
            <w:rStyle w:val="Hyperlink"/>
            <w:noProof/>
          </w:rPr>
          <w:t>6.2.1.4.</w:t>
        </w:r>
        <w:r w:rsidR="00225678">
          <w:rPr>
            <w:rFonts w:asciiTheme="minorHAnsi" w:eastAsiaTheme="minorEastAsia" w:hAnsiTheme="minorHAnsi" w:cstheme="minorBidi"/>
            <w:noProof/>
            <w:sz w:val="22"/>
            <w:szCs w:val="22"/>
          </w:rPr>
          <w:tab/>
        </w:r>
        <w:r w:rsidR="00225678" w:rsidRPr="00124287">
          <w:rPr>
            <w:rStyle w:val="Hyperlink"/>
            <w:noProof/>
          </w:rPr>
          <w:t>Dependencies and Constraints</w:t>
        </w:r>
        <w:r w:rsidR="00225678">
          <w:rPr>
            <w:noProof/>
            <w:webHidden/>
          </w:rPr>
          <w:tab/>
        </w:r>
        <w:r w:rsidR="00225678">
          <w:rPr>
            <w:noProof/>
            <w:webHidden/>
          </w:rPr>
          <w:fldChar w:fldCharType="begin"/>
        </w:r>
        <w:r w:rsidR="00225678">
          <w:rPr>
            <w:noProof/>
            <w:webHidden/>
          </w:rPr>
          <w:instrText xml:space="preserve"> PAGEREF _Toc455668344 \h </w:instrText>
        </w:r>
        <w:r w:rsidR="00225678">
          <w:rPr>
            <w:noProof/>
            <w:webHidden/>
          </w:rPr>
        </w:r>
        <w:r w:rsidR="00225678">
          <w:rPr>
            <w:noProof/>
            <w:webHidden/>
          </w:rPr>
          <w:fldChar w:fldCharType="separate"/>
        </w:r>
        <w:r w:rsidR="00CD55E4">
          <w:rPr>
            <w:noProof/>
            <w:webHidden/>
          </w:rPr>
          <w:t>42</w:t>
        </w:r>
        <w:r w:rsidR="00225678">
          <w:rPr>
            <w:noProof/>
            <w:webHidden/>
          </w:rPr>
          <w:fldChar w:fldCharType="end"/>
        </w:r>
      </w:hyperlink>
    </w:p>
    <w:p w14:paraId="41AC32E5"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45" w:history="1">
        <w:r w:rsidR="00225678" w:rsidRPr="00124287">
          <w:rPr>
            <w:rStyle w:val="Hyperlink"/>
            <w:noProof/>
          </w:rPr>
          <w:t>6.2.1.4.1.</w:t>
        </w:r>
        <w:r w:rsidR="00225678">
          <w:rPr>
            <w:rFonts w:asciiTheme="minorHAnsi" w:eastAsiaTheme="minorEastAsia" w:hAnsiTheme="minorHAnsi" w:cstheme="minorBidi"/>
            <w:noProof/>
            <w:sz w:val="22"/>
            <w:szCs w:val="22"/>
          </w:rPr>
          <w:tab/>
        </w:r>
        <w:r w:rsidR="00225678" w:rsidRPr="00124287">
          <w:rPr>
            <w:rStyle w:val="Hyperlink"/>
            <w:noProof/>
          </w:rPr>
          <w:t>Design Assumptions</w:t>
        </w:r>
        <w:r w:rsidR="00225678">
          <w:rPr>
            <w:noProof/>
            <w:webHidden/>
          </w:rPr>
          <w:tab/>
        </w:r>
        <w:r w:rsidR="00225678">
          <w:rPr>
            <w:noProof/>
            <w:webHidden/>
          </w:rPr>
          <w:fldChar w:fldCharType="begin"/>
        </w:r>
        <w:r w:rsidR="00225678">
          <w:rPr>
            <w:noProof/>
            <w:webHidden/>
          </w:rPr>
          <w:instrText xml:space="preserve"> PAGEREF _Toc455668345 \h </w:instrText>
        </w:r>
        <w:r w:rsidR="00225678">
          <w:rPr>
            <w:noProof/>
            <w:webHidden/>
          </w:rPr>
        </w:r>
        <w:r w:rsidR="00225678">
          <w:rPr>
            <w:noProof/>
            <w:webHidden/>
          </w:rPr>
          <w:fldChar w:fldCharType="separate"/>
        </w:r>
        <w:r w:rsidR="00CD55E4">
          <w:rPr>
            <w:noProof/>
            <w:webHidden/>
          </w:rPr>
          <w:t>42</w:t>
        </w:r>
        <w:r w:rsidR="00225678">
          <w:rPr>
            <w:noProof/>
            <w:webHidden/>
          </w:rPr>
          <w:fldChar w:fldCharType="end"/>
        </w:r>
      </w:hyperlink>
    </w:p>
    <w:p w14:paraId="06294E71"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46" w:history="1">
        <w:r w:rsidR="00225678" w:rsidRPr="00124287">
          <w:rPr>
            <w:rStyle w:val="Hyperlink"/>
            <w:noProof/>
          </w:rPr>
          <w:t>6.2.1.4.2.</w:t>
        </w:r>
        <w:r w:rsidR="00225678">
          <w:rPr>
            <w:rFonts w:asciiTheme="minorHAnsi" w:eastAsiaTheme="minorEastAsia" w:hAnsiTheme="minorHAnsi" w:cstheme="minorBidi"/>
            <w:noProof/>
            <w:sz w:val="22"/>
            <w:szCs w:val="22"/>
          </w:rPr>
          <w:tab/>
        </w:r>
        <w:r w:rsidR="00225678" w:rsidRPr="00124287">
          <w:rPr>
            <w:rStyle w:val="Hyperlink"/>
            <w:noProof/>
          </w:rPr>
          <w:t>Design Constraints</w:t>
        </w:r>
        <w:r w:rsidR="00225678">
          <w:rPr>
            <w:noProof/>
            <w:webHidden/>
          </w:rPr>
          <w:tab/>
        </w:r>
        <w:r w:rsidR="00225678">
          <w:rPr>
            <w:noProof/>
            <w:webHidden/>
          </w:rPr>
          <w:fldChar w:fldCharType="begin"/>
        </w:r>
        <w:r w:rsidR="00225678">
          <w:rPr>
            <w:noProof/>
            <w:webHidden/>
          </w:rPr>
          <w:instrText xml:space="preserve"> PAGEREF _Toc455668346 \h </w:instrText>
        </w:r>
        <w:r w:rsidR="00225678">
          <w:rPr>
            <w:noProof/>
            <w:webHidden/>
          </w:rPr>
        </w:r>
        <w:r w:rsidR="00225678">
          <w:rPr>
            <w:noProof/>
            <w:webHidden/>
          </w:rPr>
          <w:fldChar w:fldCharType="separate"/>
        </w:r>
        <w:r w:rsidR="00CD55E4">
          <w:rPr>
            <w:noProof/>
            <w:webHidden/>
          </w:rPr>
          <w:t>42</w:t>
        </w:r>
        <w:r w:rsidR="00225678">
          <w:rPr>
            <w:noProof/>
            <w:webHidden/>
          </w:rPr>
          <w:fldChar w:fldCharType="end"/>
        </w:r>
      </w:hyperlink>
    </w:p>
    <w:p w14:paraId="79B2F0F5"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47" w:history="1">
        <w:r w:rsidR="00225678" w:rsidRPr="00124287">
          <w:rPr>
            <w:rStyle w:val="Hyperlink"/>
            <w:noProof/>
          </w:rPr>
          <w:t>6.2.1.4.3.</w:t>
        </w:r>
        <w:r w:rsidR="00225678">
          <w:rPr>
            <w:rFonts w:asciiTheme="minorHAnsi" w:eastAsiaTheme="minorEastAsia" w:hAnsiTheme="minorHAnsi" w:cstheme="minorBidi"/>
            <w:noProof/>
            <w:sz w:val="22"/>
            <w:szCs w:val="22"/>
          </w:rPr>
          <w:tab/>
        </w:r>
        <w:r w:rsidR="00225678" w:rsidRPr="00124287">
          <w:rPr>
            <w:rStyle w:val="Hyperlink"/>
            <w:noProof/>
          </w:rPr>
          <w:t>Design Trade-offs</w:t>
        </w:r>
        <w:r w:rsidR="00225678">
          <w:rPr>
            <w:noProof/>
            <w:webHidden/>
          </w:rPr>
          <w:tab/>
        </w:r>
        <w:r w:rsidR="00225678">
          <w:rPr>
            <w:noProof/>
            <w:webHidden/>
          </w:rPr>
          <w:fldChar w:fldCharType="begin"/>
        </w:r>
        <w:r w:rsidR="00225678">
          <w:rPr>
            <w:noProof/>
            <w:webHidden/>
          </w:rPr>
          <w:instrText xml:space="preserve"> PAGEREF _Toc455668347 \h </w:instrText>
        </w:r>
        <w:r w:rsidR="00225678">
          <w:rPr>
            <w:noProof/>
            <w:webHidden/>
          </w:rPr>
        </w:r>
        <w:r w:rsidR="00225678">
          <w:rPr>
            <w:noProof/>
            <w:webHidden/>
          </w:rPr>
          <w:fldChar w:fldCharType="separate"/>
        </w:r>
        <w:r w:rsidR="00CD55E4">
          <w:rPr>
            <w:noProof/>
            <w:webHidden/>
          </w:rPr>
          <w:t>42</w:t>
        </w:r>
        <w:r w:rsidR="00225678">
          <w:rPr>
            <w:noProof/>
            <w:webHidden/>
          </w:rPr>
          <w:fldChar w:fldCharType="end"/>
        </w:r>
      </w:hyperlink>
    </w:p>
    <w:p w14:paraId="60D2D1C6"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348" w:history="1">
        <w:r w:rsidR="00225678" w:rsidRPr="00124287">
          <w:rPr>
            <w:rStyle w:val="Hyperlink"/>
            <w:noProof/>
          </w:rPr>
          <w:t>6.2.1.5.</w:t>
        </w:r>
        <w:r w:rsidR="00225678">
          <w:rPr>
            <w:rFonts w:asciiTheme="minorHAnsi" w:eastAsiaTheme="minorEastAsia" w:hAnsiTheme="minorHAnsi" w:cstheme="minorBidi"/>
            <w:noProof/>
            <w:sz w:val="22"/>
            <w:szCs w:val="22"/>
          </w:rPr>
          <w:tab/>
        </w:r>
        <w:r w:rsidR="00225678" w:rsidRPr="00124287">
          <w:rPr>
            <w:rStyle w:val="Hyperlink"/>
            <w:noProof/>
          </w:rPr>
          <w:t>Credential Issuance</w:t>
        </w:r>
        <w:r w:rsidR="00225678">
          <w:rPr>
            <w:noProof/>
            <w:webHidden/>
          </w:rPr>
          <w:tab/>
        </w:r>
        <w:r w:rsidR="00225678">
          <w:rPr>
            <w:noProof/>
            <w:webHidden/>
          </w:rPr>
          <w:fldChar w:fldCharType="begin"/>
        </w:r>
        <w:r w:rsidR="00225678">
          <w:rPr>
            <w:noProof/>
            <w:webHidden/>
          </w:rPr>
          <w:instrText xml:space="preserve"> PAGEREF _Toc455668348 \h </w:instrText>
        </w:r>
        <w:r w:rsidR="00225678">
          <w:rPr>
            <w:noProof/>
            <w:webHidden/>
          </w:rPr>
        </w:r>
        <w:r w:rsidR="00225678">
          <w:rPr>
            <w:noProof/>
            <w:webHidden/>
          </w:rPr>
          <w:fldChar w:fldCharType="separate"/>
        </w:r>
        <w:r w:rsidR="00CD55E4">
          <w:rPr>
            <w:noProof/>
            <w:webHidden/>
          </w:rPr>
          <w:t>43</w:t>
        </w:r>
        <w:r w:rsidR="00225678">
          <w:rPr>
            <w:noProof/>
            <w:webHidden/>
          </w:rPr>
          <w:fldChar w:fldCharType="end"/>
        </w:r>
      </w:hyperlink>
    </w:p>
    <w:p w14:paraId="12C692FE"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349" w:history="1">
        <w:r w:rsidR="00225678" w:rsidRPr="00124287">
          <w:rPr>
            <w:rStyle w:val="Hyperlink"/>
            <w:noProof/>
          </w:rPr>
          <w:t>6.2.1.6.</w:t>
        </w:r>
        <w:r w:rsidR="00225678">
          <w:rPr>
            <w:rFonts w:asciiTheme="minorHAnsi" w:eastAsiaTheme="minorEastAsia" w:hAnsiTheme="minorHAnsi" w:cstheme="minorBidi"/>
            <w:noProof/>
            <w:sz w:val="22"/>
            <w:szCs w:val="22"/>
          </w:rPr>
          <w:tab/>
        </w:r>
        <w:r w:rsidR="00225678" w:rsidRPr="00124287">
          <w:rPr>
            <w:rStyle w:val="Hyperlink"/>
            <w:noProof/>
          </w:rPr>
          <w:t>Update Credential</w:t>
        </w:r>
        <w:r w:rsidR="00225678">
          <w:rPr>
            <w:noProof/>
            <w:webHidden/>
          </w:rPr>
          <w:tab/>
        </w:r>
        <w:r w:rsidR="00225678">
          <w:rPr>
            <w:noProof/>
            <w:webHidden/>
          </w:rPr>
          <w:fldChar w:fldCharType="begin"/>
        </w:r>
        <w:r w:rsidR="00225678">
          <w:rPr>
            <w:noProof/>
            <w:webHidden/>
          </w:rPr>
          <w:instrText xml:space="preserve"> PAGEREF _Toc455668349 \h </w:instrText>
        </w:r>
        <w:r w:rsidR="00225678">
          <w:rPr>
            <w:noProof/>
            <w:webHidden/>
          </w:rPr>
        </w:r>
        <w:r w:rsidR="00225678">
          <w:rPr>
            <w:noProof/>
            <w:webHidden/>
          </w:rPr>
          <w:fldChar w:fldCharType="separate"/>
        </w:r>
        <w:r w:rsidR="00CD55E4">
          <w:rPr>
            <w:noProof/>
            <w:webHidden/>
          </w:rPr>
          <w:t>44</w:t>
        </w:r>
        <w:r w:rsidR="00225678">
          <w:rPr>
            <w:noProof/>
            <w:webHidden/>
          </w:rPr>
          <w:fldChar w:fldCharType="end"/>
        </w:r>
      </w:hyperlink>
    </w:p>
    <w:p w14:paraId="6701C9A0"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350" w:history="1">
        <w:r w:rsidR="00225678" w:rsidRPr="00124287">
          <w:rPr>
            <w:rStyle w:val="Hyperlink"/>
            <w:noProof/>
          </w:rPr>
          <w:t>6.2.1.7.</w:t>
        </w:r>
        <w:r w:rsidR="00225678">
          <w:rPr>
            <w:rFonts w:asciiTheme="minorHAnsi" w:eastAsiaTheme="minorEastAsia" w:hAnsiTheme="minorHAnsi" w:cstheme="minorBidi"/>
            <w:noProof/>
            <w:sz w:val="22"/>
            <w:szCs w:val="22"/>
          </w:rPr>
          <w:tab/>
        </w:r>
        <w:r w:rsidR="00225678" w:rsidRPr="00124287">
          <w:rPr>
            <w:rStyle w:val="Hyperlink"/>
            <w:noProof/>
          </w:rPr>
          <w:t>Federation with Single Sign-On - External (SSOe)</w:t>
        </w:r>
        <w:r w:rsidR="00225678">
          <w:rPr>
            <w:noProof/>
            <w:webHidden/>
          </w:rPr>
          <w:tab/>
        </w:r>
        <w:r w:rsidR="00225678">
          <w:rPr>
            <w:noProof/>
            <w:webHidden/>
          </w:rPr>
          <w:fldChar w:fldCharType="begin"/>
        </w:r>
        <w:r w:rsidR="00225678">
          <w:rPr>
            <w:noProof/>
            <w:webHidden/>
          </w:rPr>
          <w:instrText xml:space="preserve"> PAGEREF _Toc455668350 \h </w:instrText>
        </w:r>
        <w:r w:rsidR="00225678">
          <w:rPr>
            <w:noProof/>
            <w:webHidden/>
          </w:rPr>
        </w:r>
        <w:r w:rsidR="00225678">
          <w:rPr>
            <w:noProof/>
            <w:webHidden/>
          </w:rPr>
          <w:fldChar w:fldCharType="separate"/>
        </w:r>
        <w:r w:rsidR="00CD55E4">
          <w:rPr>
            <w:noProof/>
            <w:webHidden/>
          </w:rPr>
          <w:t>45</w:t>
        </w:r>
        <w:r w:rsidR="00225678">
          <w:rPr>
            <w:noProof/>
            <w:webHidden/>
          </w:rPr>
          <w:fldChar w:fldCharType="end"/>
        </w:r>
      </w:hyperlink>
    </w:p>
    <w:p w14:paraId="4AA0F789" w14:textId="77777777" w:rsidR="00225678" w:rsidRDefault="006E03C2">
      <w:pPr>
        <w:pStyle w:val="TOC3"/>
        <w:rPr>
          <w:rFonts w:asciiTheme="minorHAnsi" w:eastAsiaTheme="minorEastAsia" w:hAnsiTheme="minorHAnsi" w:cstheme="minorBidi"/>
          <w:b w:val="0"/>
          <w:noProof/>
          <w:sz w:val="22"/>
          <w:szCs w:val="22"/>
        </w:rPr>
      </w:pPr>
      <w:hyperlink w:anchor="_Toc455668351" w:history="1">
        <w:r w:rsidR="00225678" w:rsidRPr="00124287">
          <w:rPr>
            <w:rStyle w:val="Hyperlink"/>
            <w:noProof/>
          </w:rPr>
          <w:t>6.2.2.</w:t>
        </w:r>
        <w:r w:rsidR="00225678">
          <w:rPr>
            <w:rFonts w:asciiTheme="minorHAnsi" w:eastAsiaTheme="minorEastAsia" w:hAnsiTheme="minorHAnsi" w:cstheme="minorBidi"/>
            <w:b w:val="0"/>
            <w:noProof/>
            <w:sz w:val="22"/>
            <w:szCs w:val="22"/>
          </w:rPr>
          <w:tab/>
        </w:r>
        <w:r w:rsidR="00225678" w:rsidRPr="00124287">
          <w:rPr>
            <w:rStyle w:val="Hyperlink"/>
            <w:noProof/>
          </w:rPr>
          <w:t>Specific Requirements</w:t>
        </w:r>
        <w:r w:rsidR="00225678">
          <w:rPr>
            <w:noProof/>
            <w:webHidden/>
          </w:rPr>
          <w:tab/>
        </w:r>
        <w:r w:rsidR="00225678">
          <w:rPr>
            <w:noProof/>
            <w:webHidden/>
          </w:rPr>
          <w:fldChar w:fldCharType="begin"/>
        </w:r>
        <w:r w:rsidR="00225678">
          <w:rPr>
            <w:noProof/>
            <w:webHidden/>
          </w:rPr>
          <w:instrText xml:space="preserve"> PAGEREF _Toc455668351 \h </w:instrText>
        </w:r>
        <w:r w:rsidR="00225678">
          <w:rPr>
            <w:noProof/>
            <w:webHidden/>
          </w:rPr>
        </w:r>
        <w:r w:rsidR="00225678">
          <w:rPr>
            <w:noProof/>
            <w:webHidden/>
          </w:rPr>
          <w:fldChar w:fldCharType="separate"/>
        </w:r>
        <w:r w:rsidR="00CD55E4">
          <w:rPr>
            <w:noProof/>
            <w:webHidden/>
          </w:rPr>
          <w:t>46</w:t>
        </w:r>
        <w:r w:rsidR="00225678">
          <w:rPr>
            <w:noProof/>
            <w:webHidden/>
          </w:rPr>
          <w:fldChar w:fldCharType="end"/>
        </w:r>
      </w:hyperlink>
    </w:p>
    <w:p w14:paraId="1C4518A4"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352" w:history="1">
        <w:r w:rsidR="00225678" w:rsidRPr="00124287">
          <w:rPr>
            <w:rStyle w:val="Hyperlink"/>
            <w:noProof/>
          </w:rPr>
          <w:t>6.2.2.1.</w:t>
        </w:r>
        <w:r w:rsidR="00225678">
          <w:rPr>
            <w:rFonts w:asciiTheme="minorHAnsi" w:eastAsiaTheme="minorEastAsia" w:hAnsiTheme="minorHAnsi" w:cstheme="minorBidi"/>
            <w:noProof/>
            <w:sz w:val="22"/>
            <w:szCs w:val="22"/>
          </w:rPr>
          <w:tab/>
        </w:r>
        <w:r w:rsidR="00225678" w:rsidRPr="00124287">
          <w:rPr>
            <w:rStyle w:val="Hyperlink"/>
            <w:noProof/>
          </w:rPr>
          <w:t>Database Repository</w:t>
        </w:r>
        <w:r w:rsidR="00225678">
          <w:rPr>
            <w:noProof/>
            <w:webHidden/>
          </w:rPr>
          <w:tab/>
        </w:r>
        <w:r w:rsidR="00225678">
          <w:rPr>
            <w:noProof/>
            <w:webHidden/>
          </w:rPr>
          <w:fldChar w:fldCharType="begin"/>
        </w:r>
        <w:r w:rsidR="00225678">
          <w:rPr>
            <w:noProof/>
            <w:webHidden/>
          </w:rPr>
          <w:instrText xml:space="preserve"> PAGEREF _Toc455668352 \h </w:instrText>
        </w:r>
        <w:r w:rsidR="00225678">
          <w:rPr>
            <w:noProof/>
            <w:webHidden/>
          </w:rPr>
        </w:r>
        <w:r w:rsidR="00225678">
          <w:rPr>
            <w:noProof/>
            <w:webHidden/>
          </w:rPr>
          <w:fldChar w:fldCharType="separate"/>
        </w:r>
        <w:r w:rsidR="00CD55E4">
          <w:rPr>
            <w:noProof/>
            <w:webHidden/>
          </w:rPr>
          <w:t>46</w:t>
        </w:r>
        <w:r w:rsidR="00225678">
          <w:rPr>
            <w:noProof/>
            <w:webHidden/>
          </w:rPr>
          <w:fldChar w:fldCharType="end"/>
        </w:r>
      </w:hyperlink>
    </w:p>
    <w:p w14:paraId="21CF0533"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353" w:history="1">
        <w:r w:rsidR="00225678" w:rsidRPr="00124287">
          <w:rPr>
            <w:rStyle w:val="Hyperlink"/>
            <w:noProof/>
          </w:rPr>
          <w:t>6.2.2.2.</w:t>
        </w:r>
        <w:r w:rsidR="00225678">
          <w:rPr>
            <w:rFonts w:asciiTheme="minorHAnsi" w:eastAsiaTheme="minorEastAsia" w:hAnsiTheme="minorHAnsi" w:cstheme="minorBidi"/>
            <w:noProof/>
            <w:sz w:val="22"/>
            <w:szCs w:val="22"/>
          </w:rPr>
          <w:tab/>
        </w:r>
        <w:r w:rsidR="00225678" w:rsidRPr="00124287">
          <w:rPr>
            <w:rStyle w:val="Hyperlink"/>
            <w:noProof/>
          </w:rPr>
          <w:t>System Features</w:t>
        </w:r>
        <w:r w:rsidR="00225678">
          <w:rPr>
            <w:noProof/>
            <w:webHidden/>
          </w:rPr>
          <w:tab/>
        </w:r>
        <w:r w:rsidR="00225678">
          <w:rPr>
            <w:noProof/>
            <w:webHidden/>
          </w:rPr>
          <w:fldChar w:fldCharType="begin"/>
        </w:r>
        <w:r w:rsidR="00225678">
          <w:rPr>
            <w:noProof/>
            <w:webHidden/>
          </w:rPr>
          <w:instrText xml:space="preserve"> PAGEREF _Toc455668353 \h </w:instrText>
        </w:r>
        <w:r w:rsidR="00225678">
          <w:rPr>
            <w:noProof/>
            <w:webHidden/>
          </w:rPr>
        </w:r>
        <w:r w:rsidR="00225678">
          <w:rPr>
            <w:noProof/>
            <w:webHidden/>
          </w:rPr>
          <w:fldChar w:fldCharType="separate"/>
        </w:r>
        <w:r w:rsidR="00CD55E4">
          <w:rPr>
            <w:noProof/>
            <w:webHidden/>
          </w:rPr>
          <w:t>46</w:t>
        </w:r>
        <w:r w:rsidR="00225678">
          <w:rPr>
            <w:noProof/>
            <w:webHidden/>
          </w:rPr>
          <w:fldChar w:fldCharType="end"/>
        </w:r>
      </w:hyperlink>
    </w:p>
    <w:p w14:paraId="1E074328"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354" w:history="1">
        <w:r w:rsidR="00225678" w:rsidRPr="00124287">
          <w:rPr>
            <w:rStyle w:val="Hyperlink"/>
            <w:noProof/>
          </w:rPr>
          <w:t>6.2.2.3.</w:t>
        </w:r>
        <w:r w:rsidR="00225678">
          <w:rPr>
            <w:rFonts w:asciiTheme="minorHAnsi" w:eastAsiaTheme="minorEastAsia" w:hAnsiTheme="minorHAnsi" w:cstheme="minorBidi"/>
            <w:noProof/>
            <w:sz w:val="22"/>
            <w:szCs w:val="22"/>
          </w:rPr>
          <w:tab/>
        </w:r>
        <w:r w:rsidR="00225678" w:rsidRPr="00124287">
          <w:rPr>
            <w:rStyle w:val="Hyperlink"/>
            <w:noProof/>
          </w:rPr>
          <w:t>Design Element Tables</w:t>
        </w:r>
        <w:r w:rsidR="00225678">
          <w:rPr>
            <w:noProof/>
            <w:webHidden/>
          </w:rPr>
          <w:tab/>
        </w:r>
        <w:r w:rsidR="00225678">
          <w:rPr>
            <w:noProof/>
            <w:webHidden/>
          </w:rPr>
          <w:fldChar w:fldCharType="begin"/>
        </w:r>
        <w:r w:rsidR="00225678">
          <w:rPr>
            <w:noProof/>
            <w:webHidden/>
          </w:rPr>
          <w:instrText xml:space="preserve"> PAGEREF _Toc455668354 \h </w:instrText>
        </w:r>
        <w:r w:rsidR="00225678">
          <w:rPr>
            <w:noProof/>
            <w:webHidden/>
          </w:rPr>
        </w:r>
        <w:r w:rsidR="00225678">
          <w:rPr>
            <w:noProof/>
            <w:webHidden/>
          </w:rPr>
          <w:fldChar w:fldCharType="separate"/>
        </w:r>
        <w:r w:rsidR="00CD55E4">
          <w:rPr>
            <w:noProof/>
            <w:webHidden/>
          </w:rPr>
          <w:t>46</w:t>
        </w:r>
        <w:r w:rsidR="00225678">
          <w:rPr>
            <w:noProof/>
            <w:webHidden/>
          </w:rPr>
          <w:fldChar w:fldCharType="end"/>
        </w:r>
      </w:hyperlink>
    </w:p>
    <w:p w14:paraId="17A80FE7"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55" w:history="1">
        <w:r w:rsidR="00225678" w:rsidRPr="00124287">
          <w:rPr>
            <w:rStyle w:val="Hyperlink"/>
            <w:noProof/>
          </w:rPr>
          <w:t>6.2.2.3.1.</w:t>
        </w:r>
        <w:r w:rsidR="00225678">
          <w:rPr>
            <w:rFonts w:asciiTheme="minorHAnsi" w:eastAsiaTheme="minorEastAsia" w:hAnsiTheme="minorHAnsi" w:cstheme="minorBidi"/>
            <w:noProof/>
            <w:sz w:val="22"/>
            <w:szCs w:val="22"/>
          </w:rPr>
          <w:tab/>
        </w:r>
        <w:r w:rsidR="00225678" w:rsidRPr="00124287">
          <w:rPr>
            <w:rStyle w:val="Hyperlink"/>
            <w:noProof/>
          </w:rPr>
          <w:t>Routines (Entry Points)</w:t>
        </w:r>
        <w:r w:rsidR="00225678">
          <w:rPr>
            <w:noProof/>
            <w:webHidden/>
          </w:rPr>
          <w:tab/>
        </w:r>
        <w:r w:rsidR="00225678">
          <w:rPr>
            <w:noProof/>
            <w:webHidden/>
          </w:rPr>
          <w:fldChar w:fldCharType="begin"/>
        </w:r>
        <w:r w:rsidR="00225678">
          <w:rPr>
            <w:noProof/>
            <w:webHidden/>
          </w:rPr>
          <w:instrText xml:space="preserve"> PAGEREF _Toc455668355 \h </w:instrText>
        </w:r>
        <w:r w:rsidR="00225678">
          <w:rPr>
            <w:noProof/>
            <w:webHidden/>
          </w:rPr>
        </w:r>
        <w:r w:rsidR="00225678">
          <w:rPr>
            <w:noProof/>
            <w:webHidden/>
          </w:rPr>
          <w:fldChar w:fldCharType="separate"/>
        </w:r>
        <w:r w:rsidR="00CD55E4">
          <w:rPr>
            <w:noProof/>
            <w:webHidden/>
          </w:rPr>
          <w:t>46</w:t>
        </w:r>
        <w:r w:rsidR="00225678">
          <w:rPr>
            <w:noProof/>
            <w:webHidden/>
          </w:rPr>
          <w:fldChar w:fldCharType="end"/>
        </w:r>
      </w:hyperlink>
    </w:p>
    <w:p w14:paraId="2576D781"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56" w:history="1">
        <w:r w:rsidR="00225678" w:rsidRPr="00124287">
          <w:rPr>
            <w:rStyle w:val="Hyperlink"/>
            <w:noProof/>
          </w:rPr>
          <w:t>6.2.2.3.2.</w:t>
        </w:r>
        <w:r w:rsidR="00225678">
          <w:rPr>
            <w:rFonts w:asciiTheme="minorHAnsi" w:eastAsiaTheme="minorEastAsia" w:hAnsiTheme="minorHAnsi" w:cstheme="minorBidi"/>
            <w:noProof/>
            <w:sz w:val="22"/>
            <w:szCs w:val="22"/>
          </w:rPr>
          <w:tab/>
        </w:r>
        <w:r w:rsidR="00225678" w:rsidRPr="00124287">
          <w:rPr>
            <w:rStyle w:val="Hyperlink"/>
            <w:noProof/>
          </w:rPr>
          <w:t>Templates</w:t>
        </w:r>
        <w:r w:rsidR="00225678">
          <w:rPr>
            <w:noProof/>
            <w:webHidden/>
          </w:rPr>
          <w:tab/>
        </w:r>
        <w:r w:rsidR="00225678">
          <w:rPr>
            <w:noProof/>
            <w:webHidden/>
          </w:rPr>
          <w:fldChar w:fldCharType="begin"/>
        </w:r>
        <w:r w:rsidR="00225678">
          <w:rPr>
            <w:noProof/>
            <w:webHidden/>
          </w:rPr>
          <w:instrText xml:space="preserve"> PAGEREF _Toc455668356 \h </w:instrText>
        </w:r>
        <w:r w:rsidR="00225678">
          <w:rPr>
            <w:noProof/>
            <w:webHidden/>
          </w:rPr>
        </w:r>
        <w:r w:rsidR="00225678">
          <w:rPr>
            <w:noProof/>
            <w:webHidden/>
          </w:rPr>
          <w:fldChar w:fldCharType="separate"/>
        </w:r>
        <w:r w:rsidR="00CD55E4">
          <w:rPr>
            <w:noProof/>
            <w:webHidden/>
          </w:rPr>
          <w:t>47</w:t>
        </w:r>
        <w:r w:rsidR="00225678">
          <w:rPr>
            <w:noProof/>
            <w:webHidden/>
          </w:rPr>
          <w:fldChar w:fldCharType="end"/>
        </w:r>
      </w:hyperlink>
    </w:p>
    <w:p w14:paraId="5B362762"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57" w:history="1">
        <w:r w:rsidR="00225678" w:rsidRPr="00124287">
          <w:rPr>
            <w:rStyle w:val="Hyperlink"/>
            <w:noProof/>
          </w:rPr>
          <w:t>6.2.2.3.3.</w:t>
        </w:r>
        <w:r w:rsidR="00225678">
          <w:rPr>
            <w:rFonts w:asciiTheme="minorHAnsi" w:eastAsiaTheme="minorEastAsia" w:hAnsiTheme="minorHAnsi" w:cstheme="minorBidi"/>
            <w:noProof/>
            <w:sz w:val="22"/>
            <w:szCs w:val="22"/>
          </w:rPr>
          <w:tab/>
        </w:r>
        <w:r w:rsidR="00225678" w:rsidRPr="00124287">
          <w:rPr>
            <w:rStyle w:val="Hyperlink"/>
            <w:noProof/>
          </w:rPr>
          <w:t>Bulletins</w:t>
        </w:r>
        <w:r w:rsidR="00225678">
          <w:rPr>
            <w:noProof/>
            <w:webHidden/>
          </w:rPr>
          <w:tab/>
        </w:r>
        <w:r w:rsidR="00225678">
          <w:rPr>
            <w:noProof/>
            <w:webHidden/>
          </w:rPr>
          <w:fldChar w:fldCharType="begin"/>
        </w:r>
        <w:r w:rsidR="00225678">
          <w:rPr>
            <w:noProof/>
            <w:webHidden/>
          </w:rPr>
          <w:instrText xml:space="preserve"> PAGEREF _Toc455668357 \h </w:instrText>
        </w:r>
        <w:r w:rsidR="00225678">
          <w:rPr>
            <w:noProof/>
            <w:webHidden/>
          </w:rPr>
        </w:r>
        <w:r w:rsidR="00225678">
          <w:rPr>
            <w:noProof/>
            <w:webHidden/>
          </w:rPr>
          <w:fldChar w:fldCharType="separate"/>
        </w:r>
        <w:r w:rsidR="00CD55E4">
          <w:rPr>
            <w:noProof/>
            <w:webHidden/>
          </w:rPr>
          <w:t>47</w:t>
        </w:r>
        <w:r w:rsidR="00225678">
          <w:rPr>
            <w:noProof/>
            <w:webHidden/>
          </w:rPr>
          <w:fldChar w:fldCharType="end"/>
        </w:r>
      </w:hyperlink>
    </w:p>
    <w:p w14:paraId="4791CB4B"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58" w:history="1">
        <w:r w:rsidR="00225678" w:rsidRPr="00124287">
          <w:rPr>
            <w:rStyle w:val="Hyperlink"/>
            <w:noProof/>
          </w:rPr>
          <w:t>6.2.2.3.4.</w:t>
        </w:r>
        <w:r w:rsidR="00225678">
          <w:rPr>
            <w:rFonts w:asciiTheme="minorHAnsi" w:eastAsiaTheme="minorEastAsia" w:hAnsiTheme="minorHAnsi" w:cstheme="minorBidi"/>
            <w:noProof/>
            <w:sz w:val="22"/>
            <w:szCs w:val="22"/>
          </w:rPr>
          <w:tab/>
        </w:r>
        <w:r w:rsidR="00225678" w:rsidRPr="00124287">
          <w:rPr>
            <w:rStyle w:val="Hyperlink"/>
            <w:noProof/>
          </w:rPr>
          <w:t>Data Entries Affected by the Design</w:t>
        </w:r>
        <w:r w:rsidR="00225678">
          <w:rPr>
            <w:noProof/>
            <w:webHidden/>
          </w:rPr>
          <w:tab/>
        </w:r>
        <w:r w:rsidR="00225678">
          <w:rPr>
            <w:noProof/>
            <w:webHidden/>
          </w:rPr>
          <w:fldChar w:fldCharType="begin"/>
        </w:r>
        <w:r w:rsidR="00225678">
          <w:rPr>
            <w:noProof/>
            <w:webHidden/>
          </w:rPr>
          <w:instrText xml:space="preserve"> PAGEREF _Toc455668358 \h </w:instrText>
        </w:r>
        <w:r w:rsidR="00225678">
          <w:rPr>
            <w:noProof/>
            <w:webHidden/>
          </w:rPr>
        </w:r>
        <w:r w:rsidR="00225678">
          <w:rPr>
            <w:noProof/>
            <w:webHidden/>
          </w:rPr>
          <w:fldChar w:fldCharType="separate"/>
        </w:r>
        <w:r w:rsidR="00CD55E4">
          <w:rPr>
            <w:noProof/>
            <w:webHidden/>
          </w:rPr>
          <w:t>47</w:t>
        </w:r>
        <w:r w:rsidR="00225678">
          <w:rPr>
            <w:noProof/>
            <w:webHidden/>
          </w:rPr>
          <w:fldChar w:fldCharType="end"/>
        </w:r>
      </w:hyperlink>
    </w:p>
    <w:p w14:paraId="3F30DD47"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59" w:history="1">
        <w:r w:rsidR="00225678" w:rsidRPr="00124287">
          <w:rPr>
            <w:rStyle w:val="Hyperlink"/>
            <w:noProof/>
          </w:rPr>
          <w:t>6.2.2.3.5.</w:t>
        </w:r>
        <w:r w:rsidR="00225678">
          <w:rPr>
            <w:rFonts w:asciiTheme="minorHAnsi" w:eastAsiaTheme="minorEastAsia" w:hAnsiTheme="minorHAnsi" w:cstheme="minorBidi"/>
            <w:noProof/>
            <w:sz w:val="22"/>
            <w:szCs w:val="22"/>
          </w:rPr>
          <w:tab/>
        </w:r>
        <w:r w:rsidR="00225678" w:rsidRPr="00124287">
          <w:rPr>
            <w:rStyle w:val="Hyperlink"/>
            <w:noProof/>
          </w:rPr>
          <w:t>Unique Record(s)</w:t>
        </w:r>
        <w:r w:rsidR="00225678">
          <w:rPr>
            <w:noProof/>
            <w:webHidden/>
          </w:rPr>
          <w:tab/>
        </w:r>
        <w:r w:rsidR="00225678">
          <w:rPr>
            <w:noProof/>
            <w:webHidden/>
          </w:rPr>
          <w:fldChar w:fldCharType="begin"/>
        </w:r>
        <w:r w:rsidR="00225678">
          <w:rPr>
            <w:noProof/>
            <w:webHidden/>
          </w:rPr>
          <w:instrText xml:space="preserve"> PAGEREF _Toc455668359 \h </w:instrText>
        </w:r>
        <w:r w:rsidR="00225678">
          <w:rPr>
            <w:noProof/>
            <w:webHidden/>
          </w:rPr>
        </w:r>
        <w:r w:rsidR="00225678">
          <w:rPr>
            <w:noProof/>
            <w:webHidden/>
          </w:rPr>
          <w:fldChar w:fldCharType="separate"/>
        </w:r>
        <w:r w:rsidR="00CD55E4">
          <w:rPr>
            <w:noProof/>
            <w:webHidden/>
          </w:rPr>
          <w:t>47</w:t>
        </w:r>
        <w:r w:rsidR="00225678">
          <w:rPr>
            <w:noProof/>
            <w:webHidden/>
          </w:rPr>
          <w:fldChar w:fldCharType="end"/>
        </w:r>
      </w:hyperlink>
    </w:p>
    <w:p w14:paraId="50A5CF40"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60" w:history="1">
        <w:r w:rsidR="00225678" w:rsidRPr="00124287">
          <w:rPr>
            <w:rStyle w:val="Hyperlink"/>
            <w:noProof/>
          </w:rPr>
          <w:t>6.2.2.3.6.</w:t>
        </w:r>
        <w:r w:rsidR="00225678">
          <w:rPr>
            <w:rFonts w:asciiTheme="minorHAnsi" w:eastAsiaTheme="minorEastAsia" w:hAnsiTheme="minorHAnsi" w:cstheme="minorBidi"/>
            <w:noProof/>
            <w:sz w:val="22"/>
            <w:szCs w:val="22"/>
          </w:rPr>
          <w:tab/>
        </w:r>
        <w:r w:rsidR="00225678" w:rsidRPr="00124287">
          <w:rPr>
            <w:rStyle w:val="Hyperlink"/>
            <w:noProof/>
          </w:rPr>
          <w:t>File or Global Size Changes</w:t>
        </w:r>
        <w:r w:rsidR="00225678">
          <w:rPr>
            <w:noProof/>
            <w:webHidden/>
          </w:rPr>
          <w:tab/>
        </w:r>
        <w:r w:rsidR="00225678">
          <w:rPr>
            <w:noProof/>
            <w:webHidden/>
          </w:rPr>
          <w:fldChar w:fldCharType="begin"/>
        </w:r>
        <w:r w:rsidR="00225678">
          <w:rPr>
            <w:noProof/>
            <w:webHidden/>
          </w:rPr>
          <w:instrText xml:space="preserve"> PAGEREF _Toc455668360 \h </w:instrText>
        </w:r>
        <w:r w:rsidR="00225678">
          <w:rPr>
            <w:noProof/>
            <w:webHidden/>
          </w:rPr>
        </w:r>
        <w:r w:rsidR="00225678">
          <w:rPr>
            <w:noProof/>
            <w:webHidden/>
          </w:rPr>
          <w:fldChar w:fldCharType="separate"/>
        </w:r>
        <w:r w:rsidR="00CD55E4">
          <w:rPr>
            <w:noProof/>
            <w:webHidden/>
          </w:rPr>
          <w:t>47</w:t>
        </w:r>
        <w:r w:rsidR="00225678">
          <w:rPr>
            <w:noProof/>
            <w:webHidden/>
          </w:rPr>
          <w:fldChar w:fldCharType="end"/>
        </w:r>
      </w:hyperlink>
    </w:p>
    <w:p w14:paraId="040C97A8"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61" w:history="1">
        <w:r w:rsidR="00225678" w:rsidRPr="00124287">
          <w:rPr>
            <w:rStyle w:val="Hyperlink"/>
            <w:noProof/>
          </w:rPr>
          <w:t>6.2.2.3.7.</w:t>
        </w:r>
        <w:r w:rsidR="00225678">
          <w:rPr>
            <w:rFonts w:asciiTheme="minorHAnsi" w:eastAsiaTheme="minorEastAsia" w:hAnsiTheme="minorHAnsi" w:cstheme="minorBidi"/>
            <w:noProof/>
            <w:sz w:val="22"/>
            <w:szCs w:val="22"/>
          </w:rPr>
          <w:tab/>
        </w:r>
        <w:r w:rsidR="00225678" w:rsidRPr="00124287">
          <w:rPr>
            <w:rStyle w:val="Hyperlink"/>
            <w:noProof/>
          </w:rPr>
          <w:t>Mail Groups</w:t>
        </w:r>
        <w:r w:rsidR="00225678">
          <w:rPr>
            <w:noProof/>
            <w:webHidden/>
          </w:rPr>
          <w:tab/>
        </w:r>
        <w:r w:rsidR="00225678">
          <w:rPr>
            <w:noProof/>
            <w:webHidden/>
          </w:rPr>
          <w:fldChar w:fldCharType="begin"/>
        </w:r>
        <w:r w:rsidR="00225678">
          <w:rPr>
            <w:noProof/>
            <w:webHidden/>
          </w:rPr>
          <w:instrText xml:space="preserve"> PAGEREF _Toc455668361 \h </w:instrText>
        </w:r>
        <w:r w:rsidR="00225678">
          <w:rPr>
            <w:noProof/>
            <w:webHidden/>
          </w:rPr>
        </w:r>
        <w:r w:rsidR="00225678">
          <w:rPr>
            <w:noProof/>
            <w:webHidden/>
          </w:rPr>
          <w:fldChar w:fldCharType="separate"/>
        </w:r>
        <w:r w:rsidR="00CD55E4">
          <w:rPr>
            <w:noProof/>
            <w:webHidden/>
          </w:rPr>
          <w:t>47</w:t>
        </w:r>
        <w:r w:rsidR="00225678">
          <w:rPr>
            <w:noProof/>
            <w:webHidden/>
          </w:rPr>
          <w:fldChar w:fldCharType="end"/>
        </w:r>
      </w:hyperlink>
    </w:p>
    <w:p w14:paraId="7222AD7E"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62" w:history="1">
        <w:r w:rsidR="00225678" w:rsidRPr="00124287">
          <w:rPr>
            <w:rStyle w:val="Hyperlink"/>
            <w:noProof/>
          </w:rPr>
          <w:t>6.2.2.3.8.</w:t>
        </w:r>
        <w:r w:rsidR="00225678">
          <w:rPr>
            <w:rFonts w:asciiTheme="minorHAnsi" w:eastAsiaTheme="minorEastAsia" w:hAnsiTheme="minorHAnsi" w:cstheme="minorBidi"/>
            <w:noProof/>
            <w:sz w:val="22"/>
            <w:szCs w:val="22"/>
          </w:rPr>
          <w:tab/>
        </w:r>
        <w:r w:rsidR="00225678" w:rsidRPr="00124287">
          <w:rPr>
            <w:rStyle w:val="Hyperlink"/>
            <w:noProof/>
          </w:rPr>
          <w:t>Security Keys</w:t>
        </w:r>
        <w:r w:rsidR="00225678">
          <w:rPr>
            <w:noProof/>
            <w:webHidden/>
          </w:rPr>
          <w:tab/>
        </w:r>
        <w:r w:rsidR="00225678">
          <w:rPr>
            <w:noProof/>
            <w:webHidden/>
          </w:rPr>
          <w:fldChar w:fldCharType="begin"/>
        </w:r>
        <w:r w:rsidR="00225678">
          <w:rPr>
            <w:noProof/>
            <w:webHidden/>
          </w:rPr>
          <w:instrText xml:space="preserve"> PAGEREF _Toc455668362 \h </w:instrText>
        </w:r>
        <w:r w:rsidR="00225678">
          <w:rPr>
            <w:noProof/>
            <w:webHidden/>
          </w:rPr>
        </w:r>
        <w:r w:rsidR="00225678">
          <w:rPr>
            <w:noProof/>
            <w:webHidden/>
          </w:rPr>
          <w:fldChar w:fldCharType="separate"/>
        </w:r>
        <w:r w:rsidR="00CD55E4">
          <w:rPr>
            <w:noProof/>
            <w:webHidden/>
          </w:rPr>
          <w:t>47</w:t>
        </w:r>
        <w:r w:rsidR="00225678">
          <w:rPr>
            <w:noProof/>
            <w:webHidden/>
          </w:rPr>
          <w:fldChar w:fldCharType="end"/>
        </w:r>
      </w:hyperlink>
    </w:p>
    <w:p w14:paraId="3766B415"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63" w:history="1">
        <w:r w:rsidR="00225678" w:rsidRPr="00124287">
          <w:rPr>
            <w:rStyle w:val="Hyperlink"/>
            <w:noProof/>
          </w:rPr>
          <w:t>6.2.2.3.9.</w:t>
        </w:r>
        <w:r w:rsidR="00225678">
          <w:rPr>
            <w:rFonts w:asciiTheme="minorHAnsi" w:eastAsiaTheme="minorEastAsia" w:hAnsiTheme="minorHAnsi" w:cstheme="minorBidi"/>
            <w:noProof/>
            <w:sz w:val="22"/>
            <w:szCs w:val="22"/>
          </w:rPr>
          <w:tab/>
        </w:r>
        <w:r w:rsidR="00225678" w:rsidRPr="00124287">
          <w:rPr>
            <w:rStyle w:val="Hyperlink"/>
            <w:noProof/>
          </w:rPr>
          <w:t>Options</w:t>
        </w:r>
        <w:r w:rsidR="00225678">
          <w:rPr>
            <w:noProof/>
            <w:webHidden/>
          </w:rPr>
          <w:tab/>
        </w:r>
        <w:r w:rsidR="00225678">
          <w:rPr>
            <w:noProof/>
            <w:webHidden/>
          </w:rPr>
          <w:fldChar w:fldCharType="begin"/>
        </w:r>
        <w:r w:rsidR="00225678">
          <w:rPr>
            <w:noProof/>
            <w:webHidden/>
          </w:rPr>
          <w:instrText xml:space="preserve"> PAGEREF _Toc455668363 \h </w:instrText>
        </w:r>
        <w:r w:rsidR="00225678">
          <w:rPr>
            <w:noProof/>
            <w:webHidden/>
          </w:rPr>
        </w:r>
        <w:r w:rsidR="00225678">
          <w:rPr>
            <w:noProof/>
            <w:webHidden/>
          </w:rPr>
          <w:fldChar w:fldCharType="separate"/>
        </w:r>
        <w:r w:rsidR="00CD55E4">
          <w:rPr>
            <w:noProof/>
            <w:webHidden/>
          </w:rPr>
          <w:t>47</w:t>
        </w:r>
        <w:r w:rsidR="00225678">
          <w:rPr>
            <w:noProof/>
            <w:webHidden/>
          </w:rPr>
          <w:fldChar w:fldCharType="end"/>
        </w:r>
      </w:hyperlink>
    </w:p>
    <w:p w14:paraId="7A176676"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64" w:history="1">
        <w:r w:rsidR="00225678" w:rsidRPr="00124287">
          <w:rPr>
            <w:rStyle w:val="Hyperlink"/>
            <w:noProof/>
          </w:rPr>
          <w:t>6.2.2.3.10.</w:t>
        </w:r>
        <w:r w:rsidR="00225678">
          <w:rPr>
            <w:rFonts w:asciiTheme="minorHAnsi" w:eastAsiaTheme="minorEastAsia" w:hAnsiTheme="minorHAnsi" w:cstheme="minorBidi"/>
            <w:noProof/>
            <w:sz w:val="22"/>
            <w:szCs w:val="22"/>
          </w:rPr>
          <w:tab/>
        </w:r>
        <w:r w:rsidR="00225678" w:rsidRPr="00124287">
          <w:rPr>
            <w:rStyle w:val="Hyperlink"/>
            <w:noProof/>
          </w:rPr>
          <w:t>Protocols</w:t>
        </w:r>
        <w:r w:rsidR="00225678">
          <w:rPr>
            <w:noProof/>
            <w:webHidden/>
          </w:rPr>
          <w:tab/>
        </w:r>
        <w:r w:rsidR="00225678">
          <w:rPr>
            <w:noProof/>
            <w:webHidden/>
          </w:rPr>
          <w:fldChar w:fldCharType="begin"/>
        </w:r>
        <w:r w:rsidR="00225678">
          <w:rPr>
            <w:noProof/>
            <w:webHidden/>
          </w:rPr>
          <w:instrText xml:space="preserve"> PAGEREF _Toc455668364 \h </w:instrText>
        </w:r>
        <w:r w:rsidR="00225678">
          <w:rPr>
            <w:noProof/>
            <w:webHidden/>
          </w:rPr>
        </w:r>
        <w:r w:rsidR="00225678">
          <w:rPr>
            <w:noProof/>
            <w:webHidden/>
          </w:rPr>
          <w:fldChar w:fldCharType="separate"/>
        </w:r>
        <w:r w:rsidR="00CD55E4">
          <w:rPr>
            <w:noProof/>
            <w:webHidden/>
          </w:rPr>
          <w:t>47</w:t>
        </w:r>
        <w:r w:rsidR="00225678">
          <w:rPr>
            <w:noProof/>
            <w:webHidden/>
          </w:rPr>
          <w:fldChar w:fldCharType="end"/>
        </w:r>
      </w:hyperlink>
    </w:p>
    <w:p w14:paraId="6EC2BF17"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65" w:history="1">
        <w:r w:rsidR="00225678" w:rsidRPr="00124287">
          <w:rPr>
            <w:rStyle w:val="Hyperlink"/>
            <w:noProof/>
          </w:rPr>
          <w:t>6.2.2.3.11.</w:t>
        </w:r>
        <w:r w:rsidR="00225678">
          <w:rPr>
            <w:rFonts w:asciiTheme="minorHAnsi" w:eastAsiaTheme="minorEastAsia" w:hAnsiTheme="minorHAnsi" w:cstheme="minorBidi"/>
            <w:noProof/>
            <w:sz w:val="22"/>
            <w:szCs w:val="22"/>
          </w:rPr>
          <w:tab/>
        </w:r>
        <w:r w:rsidR="00225678" w:rsidRPr="00124287">
          <w:rPr>
            <w:rStyle w:val="Hyperlink"/>
            <w:noProof/>
          </w:rPr>
          <w:t>Remote Procedure Call (RPC)</w:t>
        </w:r>
        <w:r w:rsidR="00225678">
          <w:rPr>
            <w:noProof/>
            <w:webHidden/>
          </w:rPr>
          <w:tab/>
        </w:r>
        <w:r w:rsidR="00225678">
          <w:rPr>
            <w:noProof/>
            <w:webHidden/>
          </w:rPr>
          <w:fldChar w:fldCharType="begin"/>
        </w:r>
        <w:r w:rsidR="00225678">
          <w:rPr>
            <w:noProof/>
            <w:webHidden/>
          </w:rPr>
          <w:instrText xml:space="preserve"> PAGEREF _Toc455668365 \h </w:instrText>
        </w:r>
        <w:r w:rsidR="00225678">
          <w:rPr>
            <w:noProof/>
            <w:webHidden/>
          </w:rPr>
        </w:r>
        <w:r w:rsidR="00225678">
          <w:rPr>
            <w:noProof/>
            <w:webHidden/>
          </w:rPr>
          <w:fldChar w:fldCharType="separate"/>
        </w:r>
        <w:r w:rsidR="00CD55E4">
          <w:rPr>
            <w:noProof/>
            <w:webHidden/>
          </w:rPr>
          <w:t>47</w:t>
        </w:r>
        <w:r w:rsidR="00225678">
          <w:rPr>
            <w:noProof/>
            <w:webHidden/>
          </w:rPr>
          <w:fldChar w:fldCharType="end"/>
        </w:r>
      </w:hyperlink>
    </w:p>
    <w:p w14:paraId="4029C9DF"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66" w:history="1">
        <w:r w:rsidR="00225678" w:rsidRPr="00124287">
          <w:rPr>
            <w:rStyle w:val="Hyperlink"/>
            <w:noProof/>
          </w:rPr>
          <w:t>6.2.2.3.12.</w:t>
        </w:r>
        <w:r w:rsidR="00225678">
          <w:rPr>
            <w:rFonts w:asciiTheme="minorHAnsi" w:eastAsiaTheme="minorEastAsia" w:hAnsiTheme="minorHAnsi" w:cstheme="minorBidi"/>
            <w:noProof/>
            <w:sz w:val="22"/>
            <w:szCs w:val="22"/>
          </w:rPr>
          <w:tab/>
        </w:r>
        <w:r w:rsidR="00225678" w:rsidRPr="00124287">
          <w:rPr>
            <w:rStyle w:val="Hyperlink"/>
            <w:noProof/>
          </w:rPr>
          <w:t>Constants Defined in Interface</w:t>
        </w:r>
        <w:r w:rsidR="00225678">
          <w:rPr>
            <w:noProof/>
            <w:webHidden/>
          </w:rPr>
          <w:tab/>
        </w:r>
        <w:r w:rsidR="00225678">
          <w:rPr>
            <w:noProof/>
            <w:webHidden/>
          </w:rPr>
          <w:fldChar w:fldCharType="begin"/>
        </w:r>
        <w:r w:rsidR="00225678">
          <w:rPr>
            <w:noProof/>
            <w:webHidden/>
          </w:rPr>
          <w:instrText xml:space="preserve"> PAGEREF _Toc455668366 \h </w:instrText>
        </w:r>
        <w:r w:rsidR="00225678">
          <w:rPr>
            <w:noProof/>
            <w:webHidden/>
          </w:rPr>
        </w:r>
        <w:r w:rsidR="00225678">
          <w:rPr>
            <w:noProof/>
            <w:webHidden/>
          </w:rPr>
          <w:fldChar w:fldCharType="separate"/>
        </w:r>
        <w:r w:rsidR="00CD55E4">
          <w:rPr>
            <w:noProof/>
            <w:webHidden/>
          </w:rPr>
          <w:t>48</w:t>
        </w:r>
        <w:r w:rsidR="00225678">
          <w:rPr>
            <w:noProof/>
            <w:webHidden/>
          </w:rPr>
          <w:fldChar w:fldCharType="end"/>
        </w:r>
      </w:hyperlink>
    </w:p>
    <w:p w14:paraId="1E3234E0"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67" w:history="1">
        <w:r w:rsidR="00225678" w:rsidRPr="00124287">
          <w:rPr>
            <w:rStyle w:val="Hyperlink"/>
            <w:noProof/>
          </w:rPr>
          <w:t>6.2.2.3.13.</w:t>
        </w:r>
        <w:r w:rsidR="00225678">
          <w:rPr>
            <w:rFonts w:asciiTheme="minorHAnsi" w:eastAsiaTheme="minorEastAsia" w:hAnsiTheme="minorHAnsi" w:cstheme="minorBidi"/>
            <w:noProof/>
            <w:sz w:val="22"/>
            <w:szCs w:val="22"/>
          </w:rPr>
          <w:tab/>
        </w:r>
        <w:r w:rsidR="00225678" w:rsidRPr="00124287">
          <w:rPr>
            <w:rStyle w:val="Hyperlink"/>
            <w:noProof/>
          </w:rPr>
          <w:t>Variables Defined in Interface</w:t>
        </w:r>
        <w:r w:rsidR="00225678">
          <w:rPr>
            <w:noProof/>
            <w:webHidden/>
          </w:rPr>
          <w:tab/>
        </w:r>
        <w:r w:rsidR="00225678">
          <w:rPr>
            <w:noProof/>
            <w:webHidden/>
          </w:rPr>
          <w:fldChar w:fldCharType="begin"/>
        </w:r>
        <w:r w:rsidR="00225678">
          <w:rPr>
            <w:noProof/>
            <w:webHidden/>
          </w:rPr>
          <w:instrText xml:space="preserve"> PAGEREF _Toc455668367 \h </w:instrText>
        </w:r>
        <w:r w:rsidR="00225678">
          <w:rPr>
            <w:noProof/>
            <w:webHidden/>
          </w:rPr>
        </w:r>
        <w:r w:rsidR="00225678">
          <w:rPr>
            <w:noProof/>
            <w:webHidden/>
          </w:rPr>
          <w:fldChar w:fldCharType="separate"/>
        </w:r>
        <w:r w:rsidR="00CD55E4">
          <w:rPr>
            <w:noProof/>
            <w:webHidden/>
          </w:rPr>
          <w:t>48</w:t>
        </w:r>
        <w:r w:rsidR="00225678">
          <w:rPr>
            <w:noProof/>
            <w:webHidden/>
          </w:rPr>
          <w:fldChar w:fldCharType="end"/>
        </w:r>
      </w:hyperlink>
    </w:p>
    <w:p w14:paraId="07232615"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68" w:history="1">
        <w:r w:rsidR="00225678" w:rsidRPr="00124287">
          <w:rPr>
            <w:rStyle w:val="Hyperlink"/>
            <w:noProof/>
          </w:rPr>
          <w:t>6.2.2.3.14.</w:t>
        </w:r>
        <w:r w:rsidR="00225678">
          <w:rPr>
            <w:rFonts w:asciiTheme="minorHAnsi" w:eastAsiaTheme="minorEastAsia" w:hAnsiTheme="minorHAnsi" w:cstheme="minorBidi"/>
            <w:noProof/>
            <w:sz w:val="22"/>
            <w:szCs w:val="22"/>
          </w:rPr>
          <w:tab/>
        </w:r>
        <w:r w:rsidR="00225678" w:rsidRPr="00124287">
          <w:rPr>
            <w:rStyle w:val="Hyperlink"/>
            <w:noProof/>
          </w:rPr>
          <w:t>Types Defined in Interface</w:t>
        </w:r>
        <w:r w:rsidR="00225678">
          <w:rPr>
            <w:noProof/>
            <w:webHidden/>
          </w:rPr>
          <w:tab/>
        </w:r>
        <w:r w:rsidR="00225678">
          <w:rPr>
            <w:noProof/>
            <w:webHidden/>
          </w:rPr>
          <w:fldChar w:fldCharType="begin"/>
        </w:r>
        <w:r w:rsidR="00225678">
          <w:rPr>
            <w:noProof/>
            <w:webHidden/>
          </w:rPr>
          <w:instrText xml:space="preserve"> PAGEREF _Toc455668368 \h </w:instrText>
        </w:r>
        <w:r w:rsidR="00225678">
          <w:rPr>
            <w:noProof/>
            <w:webHidden/>
          </w:rPr>
        </w:r>
        <w:r w:rsidR="00225678">
          <w:rPr>
            <w:noProof/>
            <w:webHidden/>
          </w:rPr>
          <w:fldChar w:fldCharType="separate"/>
        </w:r>
        <w:r w:rsidR="00CD55E4">
          <w:rPr>
            <w:noProof/>
            <w:webHidden/>
          </w:rPr>
          <w:t>48</w:t>
        </w:r>
        <w:r w:rsidR="00225678">
          <w:rPr>
            <w:noProof/>
            <w:webHidden/>
          </w:rPr>
          <w:fldChar w:fldCharType="end"/>
        </w:r>
      </w:hyperlink>
    </w:p>
    <w:p w14:paraId="6A78A9A6"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69" w:history="1">
        <w:r w:rsidR="00225678" w:rsidRPr="00124287">
          <w:rPr>
            <w:rStyle w:val="Hyperlink"/>
            <w:noProof/>
          </w:rPr>
          <w:t>6.2.2.3.15.</w:t>
        </w:r>
        <w:r w:rsidR="00225678">
          <w:rPr>
            <w:rFonts w:asciiTheme="minorHAnsi" w:eastAsiaTheme="minorEastAsia" w:hAnsiTheme="minorHAnsi" w:cstheme="minorBidi"/>
            <w:noProof/>
            <w:sz w:val="22"/>
            <w:szCs w:val="22"/>
          </w:rPr>
          <w:tab/>
        </w:r>
        <w:r w:rsidR="00225678" w:rsidRPr="00124287">
          <w:rPr>
            <w:rStyle w:val="Hyperlink"/>
            <w:noProof/>
          </w:rPr>
          <w:t>GUI</w:t>
        </w:r>
        <w:r w:rsidR="00225678">
          <w:rPr>
            <w:noProof/>
            <w:webHidden/>
          </w:rPr>
          <w:tab/>
        </w:r>
        <w:r w:rsidR="00225678">
          <w:rPr>
            <w:noProof/>
            <w:webHidden/>
          </w:rPr>
          <w:fldChar w:fldCharType="begin"/>
        </w:r>
        <w:r w:rsidR="00225678">
          <w:rPr>
            <w:noProof/>
            <w:webHidden/>
          </w:rPr>
          <w:instrText xml:space="preserve"> PAGEREF _Toc455668369 \h </w:instrText>
        </w:r>
        <w:r w:rsidR="00225678">
          <w:rPr>
            <w:noProof/>
            <w:webHidden/>
          </w:rPr>
        </w:r>
        <w:r w:rsidR="00225678">
          <w:rPr>
            <w:noProof/>
            <w:webHidden/>
          </w:rPr>
          <w:fldChar w:fldCharType="separate"/>
        </w:r>
        <w:r w:rsidR="00CD55E4">
          <w:rPr>
            <w:noProof/>
            <w:webHidden/>
          </w:rPr>
          <w:t>48</w:t>
        </w:r>
        <w:r w:rsidR="00225678">
          <w:rPr>
            <w:noProof/>
            <w:webHidden/>
          </w:rPr>
          <w:fldChar w:fldCharType="end"/>
        </w:r>
      </w:hyperlink>
    </w:p>
    <w:p w14:paraId="32114416"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70" w:history="1">
        <w:r w:rsidR="00225678" w:rsidRPr="00124287">
          <w:rPr>
            <w:rStyle w:val="Hyperlink"/>
            <w:noProof/>
          </w:rPr>
          <w:t>6.2.2.3.16.</w:t>
        </w:r>
        <w:r w:rsidR="00225678">
          <w:rPr>
            <w:rFonts w:asciiTheme="minorHAnsi" w:eastAsiaTheme="minorEastAsia" w:hAnsiTheme="minorHAnsi" w:cstheme="minorBidi"/>
            <w:noProof/>
            <w:sz w:val="22"/>
            <w:szCs w:val="22"/>
          </w:rPr>
          <w:tab/>
        </w:r>
        <w:r w:rsidR="00225678" w:rsidRPr="00124287">
          <w:rPr>
            <w:rStyle w:val="Hyperlink"/>
            <w:noProof/>
          </w:rPr>
          <w:t>GUI Classes</w:t>
        </w:r>
        <w:r w:rsidR="00225678">
          <w:rPr>
            <w:noProof/>
            <w:webHidden/>
          </w:rPr>
          <w:tab/>
        </w:r>
        <w:r w:rsidR="00225678">
          <w:rPr>
            <w:noProof/>
            <w:webHidden/>
          </w:rPr>
          <w:fldChar w:fldCharType="begin"/>
        </w:r>
        <w:r w:rsidR="00225678">
          <w:rPr>
            <w:noProof/>
            <w:webHidden/>
          </w:rPr>
          <w:instrText xml:space="preserve"> PAGEREF _Toc455668370 \h </w:instrText>
        </w:r>
        <w:r w:rsidR="00225678">
          <w:rPr>
            <w:noProof/>
            <w:webHidden/>
          </w:rPr>
        </w:r>
        <w:r w:rsidR="00225678">
          <w:rPr>
            <w:noProof/>
            <w:webHidden/>
          </w:rPr>
          <w:fldChar w:fldCharType="separate"/>
        </w:r>
        <w:r w:rsidR="00CD55E4">
          <w:rPr>
            <w:noProof/>
            <w:webHidden/>
          </w:rPr>
          <w:t>48</w:t>
        </w:r>
        <w:r w:rsidR="00225678">
          <w:rPr>
            <w:noProof/>
            <w:webHidden/>
          </w:rPr>
          <w:fldChar w:fldCharType="end"/>
        </w:r>
      </w:hyperlink>
    </w:p>
    <w:p w14:paraId="5B6DC05B"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71" w:history="1">
        <w:r w:rsidR="00225678" w:rsidRPr="00124287">
          <w:rPr>
            <w:rStyle w:val="Hyperlink"/>
            <w:noProof/>
          </w:rPr>
          <w:t>6.2.2.3.17.</w:t>
        </w:r>
        <w:r w:rsidR="00225678">
          <w:rPr>
            <w:rFonts w:asciiTheme="minorHAnsi" w:eastAsiaTheme="minorEastAsia" w:hAnsiTheme="minorHAnsi" w:cstheme="minorBidi"/>
            <w:noProof/>
            <w:sz w:val="22"/>
            <w:szCs w:val="22"/>
          </w:rPr>
          <w:tab/>
        </w:r>
        <w:r w:rsidR="00225678" w:rsidRPr="00124287">
          <w:rPr>
            <w:rStyle w:val="Hyperlink"/>
            <w:noProof/>
          </w:rPr>
          <w:t>Current Form</w:t>
        </w:r>
        <w:r w:rsidR="00225678">
          <w:rPr>
            <w:noProof/>
            <w:webHidden/>
          </w:rPr>
          <w:tab/>
        </w:r>
        <w:r w:rsidR="00225678">
          <w:rPr>
            <w:noProof/>
            <w:webHidden/>
          </w:rPr>
          <w:fldChar w:fldCharType="begin"/>
        </w:r>
        <w:r w:rsidR="00225678">
          <w:rPr>
            <w:noProof/>
            <w:webHidden/>
          </w:rPr>
          <w:instrText xml:space="preserve"> PAGEREF _Toc455668371 \h </w:instrText>
        </w:r>
        <w:r w:rsidR="00225678">
          <w:rPr>
            <w:noProof/>
            <w:webHidden/>
          </w:rPr>
        </w:r>
        <w:r w:rsidR="00225678">
          <w:rPr>
            <w:noProof/>
            <w:webHidden/>
          </w:rPr>
          <w:fldChar w:fldCharType="separate"/>
        </w:r>
        <w:r w:rsidR="00CD55E4">
          <w:rPr>
            <w:noProof/>
            <w:webHidden/>
          </w:rPr>
          <w:t>48</w:t>
        </w:r>
        <w:r w:rsidR="00225678">
          <w:rPr>
            <w:noProof/>
            <w:webHidden/>
          </w:rPr>
          <w:fldChar w:fldCharType="end"/>
        </w:r>
      </w:hyperlink>
    </w:p>
    <w:p w14:paraId="1C793E06"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72" w:history="1">
        <w:r w:rsidR="00225678" w:rsidRPr="00124287">
          <w:rPr>
            <w:rStyle w:val="Hyperlink"/>
            <w:noProof/>
          </w:rPr>
          <w:t>6.2.2.3.18.</w:t>
        </w:r>
        <w:r w:rsidR="00225678">
          <w:rPr>
            <w:rFonts w:asciiTheme="minorHAnsi" w:eastAsiaTheme="minorEastAsia" w:hAnsiTheme="minorHAnsi" w:cstheme="minorBidi"/>
            <w:noProof/>
            <w:sz w:val="22"/>
            <w:szCs w:val="22"/>
          </w:rPr>
          <w:tab/>
        </w:r>
        <w:r w:rsidR="00225678" w:rsidRPr="00124287">
          <w:rPr>
            <w:rStyle w:val="Hyperlink"/>
            <w:noProof/>
          </w:rPr>
          <w:t>Modified Form</w:t>
        </w:r>
        <w:r w:rsidR="00225678">
          <w:rPr>
            <w:noProof/>
            <w:webHidden/>
          </w:rPr>
          <w:tab/>
        </w:r>
        <w:r w:rsidR="00225678">
          <w:rPr>
            <w:noProof/>
            <w:webHidden/>
          </w:rPr>
          <w:fldChar w:fldCharType="begin"/>
        </w:r>
        <w:r w:rsidR="00225678">
          <w:rPr>
            <w:noProof/>
            <w:webHidden/>
          </w:rPr>
          <w:instrText xml:space="preserve"> PAGEREF _Toc455668372 \h </w:instrText>
        </w:r>
        <w:r w:rsidR="00225678">
          <w:rPr>
            <w:noProof/>
            <w:webHidden/>
          </w:rPr>
        </w:r>
        <w:r w:rsidR="00225678">
          <w:rPr>
            <w:noProof/>
            <w:webHidden/>
          </w:rPr>
          <w:fldChar w:fldCharType="separate"/>
        </w:r>
        <w:r w:rsidR="00CD55E4">
          <w:rPr>
            <w:noProof/>
            <w:webHidden/>
          </w:rPr>
          <w:t>48</w:t>
        </w:r>
        <w:r w:rsidR="00225678">
          <w:rPr>
            <w:noProof/>
            <w:webHidden/>
          </w:rPr>
          <w:fldChar w:fldCharType="end"/>
        </w:r>
      </w:hyperlink>
    </w:p>
    <w:p w14:paraId="724D3349"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73" w:history="1">
        <w:r w:rsidR="00225678" w:rsidRPr="00124287">
          <w:rPr>
            <w:rStyle w:val="Hyperlink"/>
            <w:noProof/>
          </w:rPr>
          <w:t>6.2.2.3.19.</w:t>
        </w:r>
        <w:r w:rsidR="00225678">
          <w:rPr>
            <w:rFonts w:asciiTheme="minorHAnsi" w:eastAsiaTheme="minorEastAsia" w:hAnsiTheme="minorHAnsi" w:cstheme="minorBidi"/>
            <w:noProof/>
            <w:sz w:val="22"/>
            <w:szCs w:val="22"/>
          </w:rPr>
          <w:tab/>
        </w:r>
        <w:r w:rsidR="00225678" w:rsidRPr="00124287">
          <w:rPr>
            <w:rStyle w:val="Hyperlink"/>
            <w:noProof/>
          </w:rPr>
          <w:t>Components on Form</w:t>
        </w:r>
        <w:r w:rsidR="00225678">
          <w:rPr>
            <w:noProof/>
            <w:webHidden/>
          </w:rPr>
          <w:tab/>
        </w:r>
        <w:r w:rsidR="00225678">
          <w:rPr>
            <w:noProof/>
            <w:webHidden/>
          </w:rPr>
          <w:fldChar w:fldCharType="begin"/>
        </w:r>
        <w:r w:rsidR="00225678">
          <w:rPr>
            <w:noProof/>
            <w:webHidden/>
          </w:rPr>
          <w:instrText xml:space="preserve"> PAGEREF _Toc455668373 \h </w:instrText>
        </w:r>
        <w:r w:rsidR="00225678">
          <w:rPr>
            <w:noProof/>
            <w:webHidden/>
          </w:rPr>
        </w:r>
        <w:r w:rsidR="00225678">
          <w:rPr>
            <w:noProof/>
            <w:webHidden/>
          </w:rPr>
          <w:fldChar w:fldCharType="separate"/>
        </w:r>
        <w:r w:rsidR="00CD55E4">
          <w:rPr>
            <w:noProof/>
            <w:webHidden/>
          </w:rPr>
          <w:t>48</w:t>
        </w:r>
        <w:r w:rsidR="00225678">
          <w:rPr>
            <w:noProof/>
            <w:webHidden/>
          </w:rPr>
          <w:fldChar w:fldCharType="end"/>
        </w:r>
      </w:hyperlink>
    </w:p>
    <w:p w14:paraId="16B55FD3"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74" w:history="1">
        <w:r w:rsidR="00225678" w:rsidRPr="00124287">
          <w:rPr>
            <w:rStyle w:val="Hyperlink"/>
            <w:noProof/>
          </w:rPr>
          <w:t>6.2.2.3.20.</w:t>
        </w:r>
        <w:r w:rsidR="00225678">
          <w:rPr>
            <w:rFonts w:asciiTheme="minorHAnsi" w:eastAsiaTheme="minorEastAsia" w:hAnsiTheme="minorHAnsi" w:cstheme="minorBidi"/>
            <w:noProof/>
            <w:sz w:val="22"/>
            <w:szCs w:val="22"/>
          </w:rPr>
          <w:tab/>
        </w:r>
        <w:r w:rsidR="00225678" w:rsidRPr="00124287">
          <w:rPr>
            <w:rStyle w:val="Hyperlink"/>
            <w:noProof/>
          </w:rPr>
          <w:t>Events</w:t>
        </w:r>
        <w:r w:rsidR="00225678">
          <w:rPr>
            <w:noProof/>
            <w:webHidden/>
          </w:rPr>
          <w:tab/>
        </w:r>
        <w:r w:rsidR="00225678">
          <w:rPr>
            <w:noProof/>
            <w:webHidden/>
          </w:rPr>
          <w:fldChar w:fldCharType="begin"/>
        </w:r>
        <w:r w:rsidR="00225678">
          <w:rPr>
            <w:noProof/>
            <w:webHidden/>
          </w:rPr>
          <w:instrText xml:space="preserve"> PAGEREF _Toc455668374 \h </w:instrText>
        </w:r>
        <w:r w:rsidR="00225678">
          <w:rPr>
            <w:noProof/>
            <w:webHidden/>
          </w:rPr>
        </w:r>
        <w:r w:rsidR="00225678">
          <w:rPr>
            <w:noProof/>
            <w:webHidden/>
          </w:rPr>
          <w:fldChar w:fldCharType="separate"/>
        </w:r>
        <w:r w:rsidR="00CD55E4">
          <w:rPr>
            <w:noProof/>
            <w:webHidden/>
          </w:rPr>
          <w:t>48</w:t>
        </w:r>
        <w:r w:rsidR="00225678">
          <w:rPr>
            <w:noProof/>
            <w:webHidden/>
          </w:rPr>
          <w:fldChar w:fldCharType="end"/>
        </w:r>
      </w:hyperlink>
    </w:p>
    <w:p w14:paraId="4729CF22"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75" w:history="1">
        <w:r w:rsidR="00225678" w:rsidRPr="00124287">
          <w:rPr>
            <w:rStyle w:val="Hyperlink"/>
            <w:noProof/>
          </w:rPr>
          <w:t>6.2.2.3.21.</w:t>
        </w:r>
        <w:r w:rsidR="00225678">
          <w:rPr>
            <w:rFonts w:asciiTheme="minorHAnsi" w:eastAsiaTheme="minorEastAsia" w:hAnsiTheme="minorHAnsi" w:cstheme="minorBidi"/>
            <w:noProof/>
            <w:sz w:val="22"/>
            <w:szCs w:val="22"/>
          </w:rPr>
          <w:tab/>
        </w:r>
        <w:r w:rsidR="00225678" w:rsidRPr="00124287">
          <w:rPr>
            <w:rStyle w:val="Hyperlink"/>
            <w:noProof/>
          </w:rPr>
          <w:t>Methods</w:t>
        </w:r>
        <w:r w:rsidR="00225678">
          <w:rPr>
            <w:noProof/>
            <w:webHidden/>
          </w:rPr>
          <w:tab/>
        </w:r>
        <w:r w:rsidR="00225678">
          <w:rPr>
            <w:noProof/>
            <w:webHidden/>
          </w:rPr>
          <w:fldChar w:fldCharType="begin"/>
        </w:r>
        <w:r w:rsidR="00225678">
          <w:rPr>
            <w:noProof/>
            <w:webHidden/>
          </w:rPr>
          <w:instrText xml:space="preserve"> PAGEREF _Toc455668375 \h </w:instrText>
        </w:r>
        <w:r w:rsidR="00225678">
          <w:rPr>
            <w:noProof/>
            <w:webHidden/>
          </w:rPr>
        </w:r>
        <w:r w:rsidR="00225678">
          <w:rPr>
            <w:noProof/>
            <w:webHidden/>
          </w:rPr>
          <w:fldChar w:fldCharType="separate"/>
        </w:r>
        <w:r w:rsidR="00CD55E4">
          <w:rPr>
            <w:noProof/>
            <w:webHidden/>
          </w:rPr>
          <w:t>48</w:t>
        </w:r>
        <w:r w:rsidR="00225678">
          <w:rPr>
            <w:noProof/>
            <w:webHidden/>
          </w:rPr>
          <w:fldChar w:fldCharType="end"/>
        </w:r>
      </w:hyperlink>
    </w:p>
    <w:p w14:paraId="29FC2F02"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76" w:history="1">
        <w:r w:rsidR="00225678" w:rsidRPr="00124287">
          <w:rPr>
            <w:rStyle w:val="Hyperlink"/>
            <w:noProof/>
          </w:rPr>
          <w:t>6.2.2.3.22.</w:t>
        </w:r>
        <w:r w:rsidR="00225678">
          <w:rPr>
            <w:rFonts w:asciiTheme="minorHAnsi" w:eastAsiaTheme="minorEastAsia" w:hAnsiTheme="minorHAnsi" w:cstheme="minorBidi"/>
            <w:noProof/>
            <w:sz w:val="22"/>
            <w:szCs w:val="22"/>
          </w:rPr>
          <w:tab/>
        </w:r>
        <w:r w:rsidR="00225678" w:rsidRPr="00124287">
          <w:rPr>
            <w:rStyle w:val="Hyperlink"/>
            <w:noProof/>
          </w:rPr>
          <w:t>Special References</w:t>
        </w:r>
        <w:r w:rsidR="00225678">
          <w:rPr>
            <w:noProof/>
            <w:webHidden/>
          </w:rPr>
          <w:tab/>
        </w:r>
        <w:r w:rsidR="00225678">
          <w:rPr>
            <w:noProof/>
            <w:webHidden/>
          </w:rPr>
          <w:fldChar w:fldCharType="begin"/>
        </w:r>
        <w:r w:rsidR="00225678">
          <w:rPr>
            <w:noProof/>
            <w:webHidden/>
          </w:rPr>
          <w:instrText xml:space="preserve"> PAGEREF _Toc455668376 \h </w:instrText>
        </w:r>
        <w:r w:rsidR="00225678">
          <w:rPr>
            <w:noProof/>
            <w:webHidden/>
          </w:rPr>
        </w:r>
        <w:r w:rsidR="00225678">
          <w:rPr>
            <w:noProof/>
            <w:webHidden/>
          </w:rPr>
          <w:fldChar w:fldCharType="separate"/>
        </w:r>
        <w:r w:rsidR="00CD55E4">
          <w:rPr>
            <w:noProof/>
            <w:webHidden/>
          </w:rPr>
          <w:t>48</w:t>
        </w:r>
        <w:r w:rsidR="00225678">
          <w:rPr>
            <w:noProof/>
            <w:webHidden/>
          </w:rPr>
          <w:fldChar w:fldCharType="end"/>
        </w:r>
      </w:hyperlink>
    </w:p>
    <w:p w14:paraId="4AA42988"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77" w:history="1">
        <w:r w:rsidR="00225678" w:rsidRPr="00124287">
          <w:rPr>
            <w:rStyle w:val="Hyperlink"/>
            <w:noProof/>
          </w:rPr>
          <w:t>6.2.2.3.23.</w:t>
        </w:r>
        <w:r w:rsidR="00225678">
          <w:rPr>
            <w:rFonts w:asciiTheme="minorHAnsi" w:eastAsiaTheme="minorEastAsia" w:hAnsiTheme="minorHAnsi" w:cstheme="minorBidi"/>
            <w:noProof/>
            <w:sz w:val="22"/>
            <w:szCs w:val="22"/>
          </w:rPr>
          <w:tab/>
        </w:r>
        <w:r w:rsidR="00225678" w:rsidRPr="00124287">
          <w:rPr>
            <w:rStyle w:val="Hyperlink"/>
            <w:noProof/>
          </w:rPr>
          <w:t>Class Events</w:t>
        </w:r>
        <w:r w:rsidR="00225678">
          <w:rPr>
            <w:noProof/>
            <w:webHidden/>
          </w:rPr>
          <w:tab/>
        </w:r>
        <w:r w:rsidR="00225678">
          <w:rPr>
            <w:noProof/>
            <w:webHidden/>
          </w:rPr>
          <w:fldChar w:fldCharType="begin"/>
        </w:r>
        <w:r w:rsidR="00225678">
          <w:rPr>
            <w:noProof/>
            <w:webHidden/>
          </w:rPr>
          <w:instrText xml:space="preserve"> PAGEREF _Toc455668377 \h </w:instrText>
        </w:r>
        <w:r w:rsidR="00225678">
          <w:rPr>
            <w:noProof/>
            <w:webHidden/>
          </w:rPr>
        </w:r>
        <w:r w:rsidR="00225678">
          <w:rPr>
            <w:noProof/>
            <w:webHidden/>
          </w:rPr>
          <w:fldChar w:fldCharType="separate"/>
        </w:r>
        <w:r w:rsidR="00CD55E4">
          <w:rPr>
            <w:noProof/>
            <w:webHidden/>
          </w:rPr>
          <w:t>48</w:t>
        </w:r>
        <w:r w:rsidR="00225678">
          <w:rPr>
            <w:noProof/>
            <w:webHidden/>
          </w:rPr>
          <w:fldChar w:fldCharType="end"/>
        </w:r>
      </w:hyperlink>
    </w:p>
    <w:p w14:paraId="16DA1D07"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78" w:history="1">
        <w:r w:rsidR="00225678" w:rsidRPr="00124287">
          <w:rPr>
            <w:rStyle w:val="Hyperlink"/>
            <w:noProof/>
          </w:rPr>
          <w:t>6.2.2.3.24.</w:t>
        </w:r>
        <w:r w:rsidR="00225678">
          <w:rPr>
            <w:rFonts w:asciiTheme="minorHAnsi" w:eastAsiaTheme="minorEastAsia" w:hAnsiTheme="minorHAnsi" w:cstheme="minorBidi"/>
            <w:noProof/>
            <w:sz w:val="22"/>
            <w:szCs w:val="22"/>
          </w:rPr>
          <w:tab/>
        </w:r>
        <w:r w:rsidR="00225678" w:rsidRPr="00124287">
          <w:rPr>
            <w:rStyle w:val="Hyperlink"/>
            <w:noProof/>
          </w:rPr>
          <w:t>Class Methods</w:t>
        </w:r>
        <w:r w:rsidR="00225678">
          <w:rPr>
            <w:noProof/>
            <w:webHidden/>
          </w:rPr>
          <w:tab/>
        </w:r>
        <w:r w:rsidR="00225678">
          <w:rPr>
            <w:noProof/>
            <w:webHidden/>
          </w:rPr>
          <w:fldChar w:fldCharType="begin"/>
        </w:r>
        <w:r w:rsidR="00225678">
          <w:rPr>
            <w:noProof/>
            <w:webHidden/>
          </w:rPr>
          <w:instrText xml:space="preserve"> PAGEREF _Toc455668378 \h </w:instrText>
        </w:r>
        <w:r w:rsidR="00225678">
          <w:rPr>
            <w:noProof/>
            <w:webHidden/>
          </w:rPr>
        </w:r>
        <w:r w:rsidR="00225678">
          <w:rPr>
            <w:noProof/>
            <w:webHidden/>
          </w:rPr>
          <w:fldChar w:fldCharType="separate"/>
        </w:r>
        <w:r w:rsidR="00CD55E4">
          <w:rPr>
            <w:noProof/>
            <w:webHidden/>
          </w:rPr>
          <w:t>48</w:t>
        </w:r>
        <w:r w:rsidR="00225678">
          <w:rPr>
            <w:noProof/>
            <w:webHidden/>
          </w:rPr>
          <w:fldChar w:fldCharType="end"/>
        </w:r>
      </w:hyperlink>
    </w:p>
    <w:p w14:paraId="4898481F"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79" w:history="1">
        <w:r w:rsidR="00225678" w:rsidRPr="00124287">
          <w:rPr>
            <w:rStyle w:val="Hyperlink"/>
            <w:noProof/>
          </w:rPr>
          <w:t>6.2.2.3.25.</w:t>
        </w:r>
        <w:r w:rsidR="00225678">
          <w:rPr>
            <w:rFonts w:asciiTheme="minorHAnsi" w:eastAsiaTheme="minorEastAsia" w:hAnsiTheme="minorHAnsi" w:cstheme="minorBidi"/>
            <w:noProof/>
            <w:sz w:val="22"/>
            <w:szCs w:val="22"/>
          </w:rPr>
          <w:tab/>
        </w:r>
        <w:r w:rsidR="00225678" w:rsidRPr="00124287">
          <w:rPr>
            <w:rStyle w:val="Hyperlink"/>
            <w:noProof/>
          </w:rPr>
          <w:t>Class Properties</w:t>
        </w:r>
        <w:r w:rsidR="00225678">
          <w:rPr>
            <w:noProof/>
            <w:webHidden/>
          </w:rPr>
          <w:tab/>
        </w:r>
        <w:r w:rsidR="00225678">
          <w:rPr>
            <w:noProof/>
            <w:webHidden/>
          </w:rPr>
          <w:fldChar w:fldCharType="begin"/>
        </w:r>
        <w:r w:rsidR="00225678">
          <w:rPr>
            <w:noProof/>
            <w:webHidden/>
          </w:rPr>
          <w:instrText xml:space="preserve"> PAGEREF _Toc455668379 \h </w:instrText>
        </w:r>
        <w:r w:rsidR="00225678">
          <w:rPr>
            <w:noProof/>
            <w:webHidden/>
          </w:rPr>
        </w:r>
        <w:r w:rsidR="00225678">
          <w:rPr>
            <w:noProof/>
            <w:webHidden/>
          </w:rPr>
          <w:fldChar w:fldCharType="separate"/>
        </w:r>
        <w:r w:rsidR="00CD55E4">
          <w:rPr>
            <w:noProof/>
            <w:webHidden/>
          </w:rPr>
          <w:t>48</w:t>
        </w:r>
        <w:r w:rsidR="00225678">
          <w:rPr>
            <w:noProof/>
            <w:webHidden/>
          </w:rPr>
          <w:fldChar w:fldCharType="end"/>
        </w:r>
      </w:hyperlink>
    </w:p>
    <w:p w14:paraId="1513980B"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80" w:history="1">
        <w:r w:rsidR="00225678" w:rsidRPr="00124287">
          <w:rPr>
            <w:rStyle w:val="Hyperlink"/>
            <w:noProof/>
          </w:rPr>
          <w:t>6.2.2.3.26.</w:t>
        </w:r>
        <w:r w:rsidR="00225678">
          <w:rPr>
            <w:rFonts w:asciiTheme="minorHAnsi" w:eastAsiaTheme="minorEastAsia" w:hAnsiTheme="minorHAnsi" w:cstheme="minorBidi"/>
            <w:noProof/>
            <w:sz w:val="22"/>
            <w:szCs w:val="22"/>
          </w:rPr>
          <w:tab/>
        </w:r>
        <w:r w:rsidR="00225678" w:rsidRPr="00124287">
          <w:rPr>
            <w:rStyle w:val="Hyperlink"/>
            <w:noProof/>
          </w:rPr>
          <w:t>Uses Clause</w:t>
        </w:r>
        <w:r w:rsidR="00225678">
          <w:rPr>
            <w:noProof/>
            <w:webHidden/>
          </w:rPr>
          <w:tab/>
        </w:r>
        <w:r w:rsidR="00225678">
          <w:rPr>
            <w:noProof/>
            <w:webHidden/>
          </w:rPr>
          <w:fldChar w:fldCharType="begin"/>
        </w:r>
        <w:r w:rsidR="00225678">
          <w:rPr>
            <w:noProof/>
            <w:webHidden/>
          </w:rPr>
          <w:instrText xml:space="preserve"> PAGEREF _Toc455668380 \h </w:instrText>
        </w:r>
        <w:r w:rsidR="00225678">
          <w:rPr>
            <w:noProof/>
            <w:webHidden/>
          </w:rPr>
        </w:r>
        <w:r w:rsidR="00225678">
          <w:rPr>
            <w:noProof/>
            <w:webHidden/>
          </w:rPr>
          <w:fldChar w:fldCharType="separate"/>
        </w:r>
        <w:r w:rsidR="00CD55E4">
          <w:rPr>
            <w:noProof/>
            <w:webHidden/>
          </w:rPr>
          <w:t>49</w:t>
        </w:r>
        <w:r w:rsidR="00225678">
          <w:rPr>
            <w:noProof/>
            <w:webHidden/>
          </w:rPr>
          <w:fldChar w:fldCharType="end"/>
        </w:r>
      </w:hyperlink>
    </w:p>
    <w:p w14:paraId="2BBC9C1D"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81" w:history="1">
        <w:r w:rsidR="00225678" w:rsidRPr="00124287">
          <w:rPr>
            <w:rStyle w:val="Hyperlink"/>
            <w:noProof/>
          </w:rPr>
          <w:t>6.2.2.3.27.</w:t>
        </w:r>
        <w:r w:rsidR="00225678">
          <w:rPr>
            <w:rFonts w:asciiTheme="minorHAnsi" w:eastAsiaTheme="minorEastAsia" w:hAnsiTheme="minorHAnsi" w:cstheme="minorBidi"/>
            <w:noProof/>
            <w:sz w:val="22"/>
            <w:szCs w:val="22"/>
          </w:rPr>
          <w:tab/>
        </w:r>
        <w:r w:rsidR="00225678" w:rsidRPr="00124287">
          <w:rPr>
            <w:rStyle w:val="Hyperlink"/>
            <w:noProof/>
          </w:rPr>
          <w:t>Forms</w:t>
        </w:r>
        <w:r w:rsidR="00225678">
          <w:rPr>
            <w:noProof/>
            <w:webHidden/>
          </w:rPr>
          <w:tab/>
        </w:r>
        <w:r w:rsidR="00225678">
          <w:rPr>
            <w:noProof/>
            <w:webHidden/>
          </w:rPr>
          <w:fldChar w:fldCharType="begin"/>
        </w:r>
        <w:r w:rsidR="00225678">
          <w:rPr>
            <w:noProof/>
            <w:webHidden/>
          </w:rPr>
          <w:instrText xml:space="preserve"> PAGEREF _Toc455668381 \h </w:instrText>
        </w:r>
        <w:r w:rsidR="00225678">
          <w:rPr>
            <w:noProof/>
            <w:webHidden/>
          </w:rPr>
        </w:r>
        <w:r w:rsidR="00225678">
          <w:rPr>
            <w:noProof/>
            <w:webHidden/>
          </w:rPr>
          <w:fldChar w:fldCharType="separate"/>
        </w:r>
        <w:r w:rsidR="00CD55E4">
          <w:rPr>
            <w:noProof/>
            <w:webHidden/>
          </w:rPr>
          <w:t>49</w:t>
        </w:r>
        <w:r w:rsidR="00225678">
          <w:rPr>
            <w:noProof/>
            <w:webHidden/>
          </w:rPr>
          <w:fldChar w:fldCharType="end"/>
        </w:r>
      </w:hyperlink>
    </w:p>
    <w:p w14:paraId="7DBDCE43"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82" w:history="1">
        <w:r w:rsidR="00225678" w:rsidRPr="00124287">
          <w:rPr>
            <w:rStyle w:val="Hyperlink"/>
            <w:noProof/>
          </w:rPr>
          <w:t>6.2.2.3.28.</w:t>
        </w:r>
        <w:r w:rsidR="00225678">
          <w:rPr>
            <w:rFonts w:asciiTheme="minorHAnsi" w:eastAsiaTheme="minorEastAsia" w:hAnsiTheme="minorHAnsi" w:cstheme="minorBidi"/>
            <w:noProof/>
            <w:sz w:val="22"/>
            <w:szCs w:val="22"/>
          </w:rPr>
          <w:tab/>
        </w:r>
        <w:r w:rsidR="00225678" w:rsidRPr="00124287">
          <w:rPr>
            <w:rStyle w:val="Hyperlink"/>
            <w:noProof/>
          </w:rPr>
          <w:t>Functions</w:t>
        </w:r>
        <w:r w:rsidR="00225678">
          <w:rPr>
            <w:noProof/>
            <w:webHidden/>
          </w:rPr>
          <w:tab/>
        </w:r>
        <w:r w:rsidR="00225678">
          <w:rPr>
            <w:noProof/>
            <w:webHidden/>
          </w:rPr>
          <w:fldChar w:fldCharType="begin"/>
        </w:r>
        <w:r w:rsidR="00225678">
          <w:rPr>
            <w:noProof/>
            <w:webHidden/>
          </w:rPr>
          <w:instrText xml:space="preserve"> PAGEREF _Toc455668382 \h </w:instrText>
        </w:r>
        <w:r w:rsidR="00225678">
          <w:rPr>
            <w:noProof/>
            <w:webHidden/>
          </w:rPr>
        </w:r>
        <w:r w:rsidR="00225678">
          <w:rPr>
            <w:noProof/>
            <w:webHidden/>
          </w:rPr>
          <w:fldChar w:fldCharType="separate"/>
        </w:r>
        <w:r w:rsidR="00CD55E4">
          <w:rPr>
            <w:noProof/>
            <w:webHidden/>
          </w:rPr>
          <w:t>49</w:t>
        </w:r>
        <w:r w:rsidR="00225678">
          <w:rPr>
            <w:noProof/>
            <w:webHidden/>
          </w:rPr>
          <w:fldChar w:fldCharType="end"/>
        </w:r>
      </w:hyperlink>
    </w:p>
    <w:p w14:paraId="759ED659"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83" w:history="1">
        <w:r w:rsidR="00225678" w:rsidRPr="00124287">
          <w:rPr>
            <w:rStyle w:val="Hyperlink"/>
            <w:noProof/>
          </w:rPr>
          <w:t>6.2.2.3.29.</w:t>
        </w:r>
        <w:r w:rsidR="00225678">
          <w:rPr>
            <w:rFonts w:asciiTheme="minorHAnsi" w:eastAsiaTheme="minorEastAsia" w:hAnsiTheme="minorHAnsi" w:cstheme="minorBidi"/>
            <w:noProof/>
            <w:sz w:val="22"/>
            <w:szCs w:val="22"/>
          </w:rPr>
          <w:tab/>
        </w:r>
        <w:r w:rsidR="00225678" w:rsidRPr="00124287">
          <w:rPr>
            <w:rStyle w:val="Hyperlink"/>
            <w:noProof/>
          </w:rPr>
          <w:t>Dialog</w:t>
        </w:r>
        <w:r w:rsidR="00225678">
          <w:rPr>
            <w:noProof/>
            <w:webHidden/>
          </w:rPr>
          <w:tab/>
        </w:r>
        <w:r w:rsidR="00225678">
          <w:rPr>
            <w:noProof/>
            <w:webHidden/>
          </w:rPr>
          <w:fldChar w:fldCharType="begin"/>
        </w:r>
        <w:r w:rsidR="00225678">
          <w:rPr>
            <w:noProof/>
            <w:webHidden/>
          </w:rPr>
          <w:instrText xml:space="preserve"> PAGEREF _Toc455668383 \h </w:instrText>
        </w:r>
        <w:r w:rsidR="00225678">
          <w:rPr>
            <w:noProof/>
            <w:webHidden/>
          </w:rPr>
        </w:r>
        <w:r w:rsidR="00225678">
          <w:rPr>
            <w:noProof/>
            <w:webHidden/>
          </w:rPr>
          <w:fldChar w:fldCharType="separate"/>
        </w:r>
        <w:r w:rsidR="00CD55E4">
          <w:rPr>
            <w:noProof/>
            <w:webHidden/>
          </w:rPr>
          <w:t>49</w:t>
        </w:r>
        <w:r w:rsidR="00225678">
          <w:rPr>
            <w:noProof/>
            <w:webHidden/>
          </w:rPr>
          <w:fldChar w:fldCharType="end"/>
        </w:r>
      </w:hyperlink>
    </w:p>
    <w:p w14:paraId="699217D4"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84" w:history="1">
        <w:r w:rsidR="00225678" w:rsidRPr="00124287">
          <w:rPr>
            <w:rStyle w:val="Hyperlink"/>
            <w:noProof/>
          </w:rPr>
          <w:t>6.2.2.3.30.</w:t>
        </w:r>
        <w:r w:rsidR="00225678">
          <w:rPr>
            <w:rFonts w:asciiTheme="minorHAnsi" w:eastAsiaTheme="minorEastAsia" w:hAnsiTheme="minorHAnsi" w:cstheme="minorBidi"/>
            <w:noProof/>
            <w:sz w:val="22"/>
            <w:szCs w:val="22"/>
          </w:rPr>
          <w:tab/>
        </w:r>
        <w:r w:rsidR="00225678" w:rsidRPr="00124287">
          <w:rPr>
            <w:rStyle w:val="Hyperlink"/>
            <w:noProof/>
          </w:rPr>
          <w:t>Help Frame</w:t>
        </w:r>
        <w:r w:rsidR="00225678">
          <w:rPr>
            <w:noProof/>
            <w:webHidden/>
          </w:rPr>
          <w:tab/>
        </w:r>
        <w:r w:rsidR="00225678">
          <w:rPr>
            <w:noProof/>
            <w:webHidden/>
          </w:rPr>
          <w:fldChar w:fldCharType="begin"/>
        </w:r>
        <w:r w:rsidR="00225678">
          <w:rPr>
            <w:noProof/>
            <w:webHidden/>
          </w:rPr>
          <w:instrText xml:space="preserve"> PAGEREF _Toc455668384 \h </w:instrText>
        </w:r>
        <w:r w:rsidR="00225678">
          <w:rPr>
            <w:noProof/>
            <w:webHidden/>
          </w:rPr>
        </w:r>
        <w:r w:rsidR="00225678">
          <w:rPr>
            <w:noProof/>
            <w:webHidden/>
          </w:rPr>
          <w:fldChar w:fldCharType="separate"/>
        </w:r>
        <w:r w:rsidR="00CD55E4">
          <w:rPr>
            <w:noProof/>
            <w:webHidden/>
          </w:rPr>
          <w:t>49</w:t>
        </w:r>
        <w:r w:rsidR="00225678">
          <w:rPr>
            <w:noProof/>
            <w:webHidden/>
          </w:rPr>
          <w:fldChar w:fldCharType="end"/>
        </w:r>
      </w:hyperlink>
    </w:p>
    <w:p w14:paraId="24A917D4"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85" w:history="1">
        <w:r w:rsidR="00225678" w:rsidRPr="00124287">
          <w:rPr>
            <w:rStyle w:val="Hyperlink"/>
            <w:noProof/>
          </w:rPr>
          <w:t>6.2.2.3.31.</w:t>
        </w:r>
        <w:r w:rsidR="00225678">
          <w:rPr>
            <w:rFonts w:asciiTheme="minorHAnsi" w:eastAsiaTheme="minorEastAsia" w:hAnsiTheme="minorHAnsi" w:cstheme="minorBidi"/>
            <w:noProof/>
            <w:sz w:val="22"/>
            <w:szCs w:val="22"/>
          </w:rPr>
          <w:tab/>
        </w:r>
        <w:r w:rsidR="00225678" w:rsidRPr="00124287">
          <w:rPr>
            <w:rStyle w:val="Hyperlink"/>
            <w:noProof/>
          </w:rPr>
          <w:t>HL7 Application Parameter</w:t>
        </w:r>
        <w:r w:rsidR="00225678">
          <w:rPr>
            <w:noProof/>
            <w:webHidden/>
          </w:rPr>
          <w:tab/>
        </w:r>
        <w:r w:rsidR="00225678">
          <w:rPr>
            <w:noProof/>
            <w:webHidden/>
          </w:rPr>
          <w:fldChar w:fldCharType="begin"/>
        </w:r>
        <w:r w:rsidR="00225678">
          <w:rPr>
            <w:noProof/>
            <w:webHidden/>
          </w:rPr>
          <w:instrText xml:space="preserve"> PAGEREF _Toc455668385 \h </w:instrText>
        </w:r>
        <w:r w:rsidR="00225678">
          <w:rPr>
            <w:noProof/>
            <w:webHidden/>
          </w:rPr>
        </w:r>
        <w:r w:rsidR="00225678">
          <w:rPr>
            <w:noProof/>
            <w:webHidden/>
          </w:rPr>
          <w:fldChar w:fldCharType="separate"/>
        </w:r>
        <w:r w:rsidR="00CD55E4">
          <w:rPr>
            <w:noProof/>
            <w:webHidden/>
          </w:rPr>
          <w:t>49</w:t>
        </w:r>
        <w:r w:rsidR="00225678">
          <w:rPr>
            <w:noProof/>
            <w:webHidden/>
          </w:rPr>
          <w:fldChar w:fldCharType="end"/>
        </w:r>
      </w:hyperlink>
    </w:p>
    <w:p w14:paraId="0603E481"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86" w:history="1">
        <w:r w:rsidR="00225678" w:rsidRPr="00124287">
          <w:rPr>
            <w:rStyle w:val="Hyperlink"/>
            <w:noProof/>
          </w:rPr>
          <w:t>6.2.2.3.32.</w:t>
        </w:r>
        <w:r w:rsidR="00225678">
          <w:rPr>
            <w:rFonts w:asciiTheme="minorHAnsi" w:eastAsiaTheme="minorEastAsia" w:hAnsiTheme="minorHAnsi" w:cstheme="minorBidi"/>
            <w:noProof/>
            <w:sz w:val="22"/>
            <w:szCs w:val="22"/>
          </w:rPr>
          <w:tab/>
        </w:r>
        <w:r w:rsidR="00225678" w:rsidRPr="00124287">
          <w:rPr>
            <w:rStyle w:val="Hyperlink"/>
            <w:noProof/>
          </w:rPr>
          <w:t>HL7 Logical Link</w:t>
        </w:r>
        <w:r w:rsidR="00225678">
          <w:rPr>
            <w:noProof/>
            <w:webHidden/>
          </w:rPr>
          <w:tab/>
        </w:r>
        <w:r w:rsidR="00225678">
          <w:rPr>
            <w:noProof/>
            <w:webHidden/>
          </w:rPr>
          <w:fldChar w:fldCharType="begin"/>
        </w:r>
        <w:r w:rsidR="00225678">
          <w:rPr>
            <w:noProof/>
            <w:webHidden/>
          </w:rPr>
          <w:instrText xml:space="preserve"> PAGEREF _Toc455668386 \h </w:instrText>
        </w:r>
        <w:r w:rsidR="00225678">
          <w:rPr>
            <w:noProof/>
            <w:webHidden/>
          </w:rPr>
        </w:r>
        <w:r w:rsidR="00225678">
          <w:rPr>
            <w:noProof/>
            <w:webHidden/>
          </w:rPr>
          <w:fldChar w:fldCharType="separate"/>
        </w:r>
        <w:r w:rsidR="00CD55E4">
          <w:rPr>
            <w:noProof/>
            <w:webHidden/>
          </w:rPr>
          <w:t>49</w:t>
        </w:r>
        <w:r w:rsidR="00225678">
          <w:rPr>
            <w:noProof/>
            <w:webHidden/>
          </w:rPr>
          <w:fldChar w:fldCharType="end"/>
        </w:r>
      </w:hyperlink>
    </w:p>
    <w:p w14:paraId="5E61DD16" w14:textId="77777777" w:rsidR="00225678" w:rsidRDefault="006E03C2">
      <w:pPr>
        <w:pStyle w:val="TOC5"/>
        <w:tabs>
          <w:tab w:val="left" w:pos="1950"/>
          <w:tab w:val="right" w:leader="dot" w:pos="9350"/>
        </w:tabs>
        <w:rPr>
          <w:rFonts w:asciiTheme="minorHAnsi" w:eastAsiaTheme="minorEastAsia" w:hAnsiTheme="minorHAnsi" w:cstheme="minorBidi"/>
          <w:noProof/>
          <w:sz w:val="22"/>
          <w:szCs w:val="22"/>
        </w:rPr>
      </w:pPr>
      <w:hyperlink w:anchor="_Toc455668387" w:history="1">
        <w:r w:rsidR="00225678" w:rsidRPr="00124287">
          <w:rPr>
            <w:rStyle w:val="Hyperlink"/>
            <w:noProof/>
          </w:rPr>
          <w:t>6.2.2.3.33.</w:t>
        </w:r>
        <w:r w:rsidR="00225678">
          <w:rPr>
            <w:rFonts w:asciiTheme="minorHAnsi" w:eastAsiaTheme="minorEastAsia" w:hAnsiTheme="minorHAnsi" w:cstheme="minorBidi"/>
            <w:noProof/>
            <w:sz w:val="22"/>
            <w:szCs w:val="22"/>
          </w:rPr>
          <w:tab/>
        </w:r>
        <w:r w:rsidR="00225678" w:rsidRPr="00124287">
          <w:rPr>
            <w:rStyle w:val="Hyperlink"/>
            <w:noProof/>
          </w:rPr>
          <w:t>COTS Interface</w:t>
        </w:r>
        <w:r w:rsidR="00225678">
          <w:rPr>
            <w:noProof/>
            <w:webHidden/>
          </w:rPr>
          <w:tab/>
        </w:r>
        <w:r w:rsidR="00225678">
          <w:rPr>
            <w:noProof/>
            <w:webHidden/>
          </w:rPr>
          <w:fldChar w:fldCharType="begin"/>
        </w:r>
        <w:r w:rsidR="00225678">
          <w:rPr>
            <w:noProof/>
            <w:webHidden/>
          </w:rPr>
          <w:instrText xml:space="preserve"> PAGEREF _Toc455668387 \h </w:instrText>
        </w:r>
        <w:r w:rsidR="00225678">
          <w:rPr>
            <w:noProof/>
            <w:webHidden/>
          </w:rPr>
        </w:r>
        <w:r w:rsidR="00225678">
          <w:rPr>
            <w:noProof/>
            <w:webHidden/>
          </w:rPr>
          <w:fldChar w:fldCharType="separate"/>
        </w:r>
        <w:r w:rsidR="00CD55E4">
          <w:rPr>
            <w:noProof/>
            <w:webHidden/>
          </w:rPr>
          <w:t>49</w:t>
        </w:r>
        <w:r w:rsidR="00225678">
          <w:rPr>
            <w:noProof/>
            <w:webHidden/>
          </w:rPr>
          <w:fldChar w:fldCharType="end"/>
        </w:r>
      </w:hyperlink>
    </w:p>
    <w:p w14:paraId="6B6B85FB" w14:textId="77777777" w:rsidR="00225678" w:rsidRDefault="006E03C2">
      <w:pPr>
        <w:pStyle w:val="TOC2"/>
        <w:rPr>
          <w:rFonts w:asciiTheme="minorHAnsi" w:eastAsiaTheme="minorEastAsia" w:hAnsiTheme="minorHAnsi" w:cstheme="minorBidi"/>
          <w:b w:val="0"/>
          <w:noProof/>
          <w:sz w:val="22"/>
          <w:szCs w:val="22"/>
        </w:rPr>
      </w:pPr>
      <w:hyperlink w:anchor="_Toc455668388" w:history="1">
        <w:r w:rsidR="00225678" w:rsidRPr="00124287">
          <w:rPr>
            <w:rStyle w:val="Hyperlink"/>
            <w:noProof/>
          </w:rPr>
          <w:t>6.3.</w:t>
        </w:r>
        <w:r w:rsidR="00225678">
          <w:rPr>
            <w:rFonts w:asciiTheme="minorHAnsi" w:eastAsiaTheme="minorEastAsia" w:hAnsiTheme="minorHAnsi" w:cstheme="minorBidi"/>
            <w:b w:val="0"/>
            <w:noProof/>
            <w:sz w:val="22"/>
            <w:szCs w:val="22"/>
          </w:rPr>
          <w:tab/>
        </w:r>
        <w:r w:rsidR="00225678" w:rsidRPr="00124287">
          <w:rPr>
            <w:rStyle w:val="Hyperlink"/>
            <w:noProof/>
          </w:rPr>
          <w:t>Network Detailed Design</w:t>
        </w:r>
        <w:r w:rsidR="00225678">
          <w:rPr>
            <w:noProof/>
            <w:webHidden/>
          </w:rPr>
          <w:tab/>
        </w:r>
        <w:r w:rsidR="00225678">
          <w:rPr>
            <w:noProof/>
            <w:webHidden/>
          </w:rPr>
          <w:fldChar w:fldCharType="begin"/>
        </w:r>
        <w:r w:rsidR="00225678">
          <w:rPr>
            <w:noProof/>
            <w:webHidden/>
          </w:rPr>
          <w:instrText xml:space="preserve"> PAGEREF _Toc455668388 \h </w:instrText>
        </w:r>
        <w:r w:rsidR="00225678">
          <w:rPr>
            <w:noProof/>
            <w:webHidden/>
          </w:rPr>
        </w:r>
        <w:r w:rsidR="00225678">
          <w:rPr>
            <w:noProof/>
            <w:webHidden/>
          </w:rPr>
          <w:fldChar w:fldCharType="separate"/>
        </w:r>
        <w:r w:rsidR="00CD55E4">
          <w:rPr>
            <w:noProof/>
            <w:webHidden/>
          </w:rPr>
          <w:t>49</w:t>
        </w:r>
        <w:r w:rsidR="00225678">
          <w:rPr>
            <w:noProof/>
            <w:webHidden/>
          </w:rPr>
          <w:fldChar w:fldCharType="end"/>
        </w:r>
      </w:hyperlink>
    </w:p>
    <w:p w14:paraId="16FFEB18" w14:textId="77777777" w:rsidR="00225678" w:rsidRDefault="006E03C2">
      <w:pPr>
        <w:pStyle w:val="TOC2"/>
        <w:rPr>
          <w:rFonts w:asciiTheme="minorHAnsi" w:eastAsiaTheme="minorEastAsia" w:hAnsiTheme="minorHAnsi" w:cstheme="minorBidi"/>
          <w:b w:val="0"/>
          <w:noProof/>
          <w:sz w:val="22"/>
          <w:szCs w:val="22"/>
        </w:rPr>
      </w:pPr>
      <w:hyperlink w:anchor="_Toc455668389" w:history="1">
        <w:r w:rsidR="00225678" w:rsidRPr="00124287">
          <w:rPr>
            <w:rStyle w:val="Hyperlink"/>
            <w:noProof/>
          </w:rPr>
          <w:t>6.4.</w:t>
        </w:r>
        <w:r w:rsidR="00225678">
          <w:rPr>
            <w:rFonts w:asciiTheme="minorHAnsi" w:eastAsiaTheme="minorEastAsia" w:hAnsiTheme="minorHAnsi" w:cstheme="minorBidi"/>
            <w:b w:val="0"/>
            <w:noProof/>
            <w:sz w:val="22"/>
            <w:szCs w:val="22"/>
          </w:rPr>
          <w:tab/>
        </w:r>
        <w:r w:rsidR="00225678" w:rsidRPr="00124287">
          <w:rPr>
            <w:rStyle w:val="Hyperlink"/>
            <w:noProof/>
          </w:rPr>
          <w:t>Security and Privacy</w:t>
        </w:r>
        <w:r w:rsidR="00225678">
          <w:rPr>
            <w:noProof/>
            <w:webHidden/>
          </w:rPr>
          <w:tab/>
        </w:r>
        <w:r w:rsidR="00225678">
          <w:rPr>
            <w:noProof/>
            <w:webHidden/>
          </w:rPr>
          <w:fldChar w:fldCharType="begin"/>
        </w:r>
        <w:r w:rsidR="00225678">
          <w:rPr>
            <w:noProof/>
            <w:webHidden/>
          </w:rPr>
          <w:instrText xml:space="preserve"> PAGEREF _Toc455668389 \h </w:instrText>
        </w:r>
        <w:r w:rsidR="00225678">
          <w:rPr>
            <w:noProof/>
            <w:webHidden/>
          </w:rPr>
        </w:r>
        <w:r w:rsidR="00225678">
          <w:rPr>
            <w:noProof/>
            <w:webHidden/>
          </w:rPr>
          <w:fldChar w:fldCharType="separate"/>
        </w:r>
        <w:r w:rsidR="00CD55E4">
          <w:rPr>
            <w:noProof/>
            <w:webHidden/>
          </w:rPr>
          <w:t>49</w:t>
        </w:r>
        <w:r w:rsidR="00225678">
          <w:rPr>
            <w:noProof/>
            <w:webHidden/>
          </w:rPr>
          <w:fldChar w:fldCharType="end"/>
        </w:r>
      </w:hyperlink>
    </w:p>
    <w:p w14:paraId="72EAA366" w14:textId="77777777" w:rsidR="00225678" w:rsidRDefault="006E03C2">
      <w:pPr>
        <w:pStyle w:val="TOC3"/>
        <w:rPr>
          <w:rFonts w:asciiTheme="minorHAnsi" w:eastAsiaTheme="minorEastAsia" w:hAnsiTheme="minorHAnsi" w:cstheme="minorBidi"/>
          <w:b w:val="0"/>
          <w:noProof/>
          <w:sz w:val="22"/>
          <w:szCs w:val="22"/>
        </w:rPr>
      </w:pPr>
      <w:hyperlink w:anchor="_Toc455668390" w:history="1">
        <w:r w:rsidR="00225678" w:rsidRPr="00124287">
          <w:rPr>
            <w:rStyle w:val="Hyperlink"/>
            <w:noProof/>
          </w:rPr>
          <w:t>6.4.1.</w:t>
        </w:r>
        <w:r w:rsidR="00225678">
          <w:rPr>
            <w:rFonts w:asciiTheme="minorHAnsi" w:eastAsiaTheme="minorEastAsia" w:hAnsiTheme="minorHAnsi" w:cstheme="minorBidi"/>
            <w:b w:val="0"/>
            <w:noProof/>
            <w:sz w:val="22"/>
            <w:szCs w:val="22"/>
          </w:rPr>
          <w:tab/>
        </w:r>
        <w:r w:rsidR="00225678" w:rsidRPr="00124287">
          <w:rPr>
            <w:rStyle w:val="Hyperlink"/>
            <w:noProof/>
          </w:rPr>
          <w:t>Security</w:t>
        </w:r>
        <w:r w:rsidR="00225678">
          <w:rPr>
            <w:noProof/>
            <w:webHidden/>
          </w:rPr>
          <w:tab/>
        </w:r>
        <w:r w:rsidR="00225678">
          <w:rPr>
            <w:noProof/>
            <w:webHidden/>
          </w:rPr>
          <w:fldChar w:fldCharType="begin"/>
        </w:r>
        <w:r w:rsidR="00225678">
          <w:rPr>
            <w:noProof/>
            <w:webHidden/>
          </w:rPr>
          <w:instrText xml:space="preserve"> PAGEREF _Toc455668390 \h </w:instrText>
        </w:r>
        <w:r w:rsidR="00225678">
          <w:rPr>
            <w:noProof/>
            <w:webHidden/>
          </w:rPr>
        </w:r>
        <w:r w:rsidR="00225678">
          <w:rPr>
            <w:noProof/>
            <w:webHidden/>
          </w:rPr>
          <w:fldChar w:fldCharType="separate"/>
        </w:r>
        <w:r w:rsidR="00CD55E4">
          <w:rPr>
            <w:noProof/>
            <w:webHidden/>
          </w:rPr>
          <w:t>50</w:t>
        </w:r>
        <w:r w:rsidR="00225678">
          <w:rPr>
            <w:noProof/>
            <w:webHidden/>
          </w:rPr>
          <w:fldChar w:fldCharType="end"/>
        </w:r>
      </w:hyperlink>
    </w:p>
    <w:p w14:paraId="2E8B7C4A"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391" w:history="1">
        <w:r w:rsidR="00225678" w:rsidRPr="00124287">
          <w:rPr>
            <w:rStyle w:val="Hyperlink"/>
            <w:noProof/>
          </w:rPr>
          <w:t>6.4.1.1.</w:t>
        </w:r>
        <w:r w:rsidR="00225678">
          <w:rPr>
            <w:rFonts w:asciiTheme="minorHAnsi" w:eastAsiaTheme="minorEastAsia" w:hAnsiTheme="minorHAnsi" w:cstheme="minorBidi"/>
            <w:noProof/>
            <w:sz w:val="22"/>
            <w:szCs w:val="22"/>
          </w:rPr>
          <w:tab/>
        </w:r>
        <w:r w:rsidR="00225678" w:rsidRPr="00124287">
          <w:rPr>
            <w:rStyle w:val="Hyperlink"/>
            <w:noProof/>
          </w:rPr>
          <w:t>Confidentiality of Sensitive Information</w:t>
        </w:r>
        <w:r w:rsidR="00225678">
          <w:rPr>
            <w:noProof/>
            <w:webHidden/>
          </w:rPr>
          <w:tab/>
        </w:r>
        <w:r w:rsidR="00225678">
          <w:rPr>
            <w:noProof/>
            <w:webHidden/>
          </w:rPr>
          <w:fldChar w:fldCharType="begin"/>
        </w:r>
        <w:r w:rsidR="00225678">
          <w:rPr>
            <w:noProof/>
            <w:webHidden/>
          </w:rPr>
          <w:instrText xml:space="preserve"> PAGEREF _Toc455668391 \h </w:instrText>
        </w:r>
        <w:r w:rsidR="00225678">
          <w:rPr>
            <w:noProof/>
            <w:webHidden/>
          </w:rPr>
        </w:r>
        <w:r w:rsidR="00225678">
          <w:rPr>
            <w:noProof/>
            <w:webHidden/>
          </w:rPr>
          <w:fldChar w:fldCharType="separate"/>
        </w:r>
        <w:r w:rsidR="00CD55E4">
          <w:rPr>
            <w:noProof/>
            <w:webHidden/>
          </w:rPr>
          <w:t>50</w:t>
        </w:r>
        <w:r w:rsidR="00225678">
          <w:rPr>
            <w:noProof/>
            <w:webHidden/>
          </w:rPr>
          <w:fldChar w:fldCharType="end"/>
        </w:r>
      </w:hyperlink>
    </w:p>
    <w:p w14:paraId="382BDCA7"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392" w:history="1">
        <w:r w:rsidR="00225678" w:rsidRPr="00124287">
          <w:rPr>
            <w:rStyle w:val="Hyperlink"/>
            <w:noProof/>
          </w:rPr>
          <w:t>6.4.1.2.</w:t>
        </w:r>
        <w:r w:rsidR="00225678">
          <w:rPr>
            <w:rFonts w:asciiTheme="minorHAnsi" w:eastAsiaTheme="minorEastAsia" w:hAnsiTheme="minorHAnsi" w:cstheme="minorBidi"/>
            <w:noProof/>
            <w:sz w:val="22"/>
            <w:szCs w:val="22"/>
          </w:rPr>
          <w:tab/>
        </w:r>
        <w:r w:rsidR="00225678" w:rsidRPr="00124287">
          <w:rPr>
            <w:rStyle w:val="Hyperlink"/>
            <w:noProof/>
          </w:rPr>
          <w:t>Privacy of Personal Information</w:t>
        </w:r>
        <w:r w:rsidR="00225678">
          <w:rPr>
            <w:noProof/>
            <w:webHidden/>
          </w:rPr>
          <w:tab/>
        </w:r>
        <w:r w:rsidR="00225678">
          <w:rPr>
            <w:noProof/>
            <w:webHidden/>
          </w:rPr>
          <w:fldChar w:fldCharType="begin"/>
        </w:r>
        <w:r w:rsidR="00225678">
          <w:rPr>
            <w:noProof/>
            <w:webHidden/>
          </w:rPr>
          <w:instrText xml:space="preserve"> PAGEREF _Toc455668392 \h </w:instrText>
        </w:r>
        <w:r w:rsidR="00225678">
          <w:rPr>
            <w:noProof/>
            <w:webHidden/>
          </w:rPr>
        </w:r>
        <w:r w:rsidR="00225678">
          <w:rPr>
            <w:noProof/>
            <w:webHidden/>
          </w:rPr>
          <w:fldChar w:fldCharType="separate"/>
        </w:r>
        <w:r w:rsidR="00CD55E4">
          <w:rPr>
            <w:noProof/>
            <w:webHidden/>
          </w:rPr>
          <w:t>50</w:t>
        </w:r>
        <w:r w:rsidR="00225678">
          <w:rPr>
            <w:noProof/>
            <w:webHidden/>
          </w:rPr>
          <w:fldChar w:fldCharType="end"/>
        </w:r>
      </w:hyperlink>
    </w:p>
    <w:p w14:paraId="05BCCE3C"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393" w:history="1">
        <w:r w:rsidR="00225678" w:rsidRPr="00124287">
          <w:rPr>
            <w:rStyle w:val="Hyperlink"/>
            <w:noProof/>
          </w:rPr>
          <w:t>6.4.1.3.</w:t>
        </w:r>
        <w:r w:rsidR="00225678">
          <w:rPr>
            <w:rFonts w:asciiTheme="minorHAnsi" w:eastAsiaTheme="minorEastAsia" w:hAnsiTheme="minorHAnsi" w:cstheme="minorBidi"/>
            <w:noProof/>
            <w:sz w:val="22"/>
            <w:szCs w:val="22"/>
          </w:rPr>
          <w:tab/>
        </w:r>
        <w:r w:rsidR="00225678" w:rsidRPr="00124287">
          <w:rPr>
            <w:rStyle w:val="Hyperlink"/>
            <w:noProof/>
          </w:rPr>
          <w:t>Process Integrity</w:t>
        </w:r>
        <w:r w:rsidR="00225678">
          <w:rPr>
            <w:noProof/>
            <w:webHidden/>
          </w:rPr>
          <w:tab/>
        </w:r>
        <w:r w:rsidR="00225678">
          <w:rPr>
            <w:noProof/>
            <w:webHidden/>
          </w:rPr>
          <w:fldChar w:fldCharType="begin"/>
        </w:r>
        <w:r w:rsidR="00225678">
          <w:rPr>
            <w:noProof/>
            <w:webHidden/>
          </w:rPr>
          <w:instrText xml:space="preserve"> PAGEREF _Toc455668393 \h </w:instrText>
        </w:r>
        <w:r w:rsidR="00225678">
          <w:rPr>
            <w:noProof/>
            <w:webHidden/>
          </w:rPr>
        </w:r>
        <w:r w:rsidR="00225678">
          <w:rPr>
            <w:noProof/>
            <w:webHidden/>
          </w:rPr>
          <w:fldChar w:fldCharType="separate"/>
        </w:r>
        <w:r w:rsidR="00CD55E4">
          <w:rPr>
            <w:noProof/>
            <w:webHidden/>
          </w:rPr>
          <w:t>51</w:t>
        </w:r>
        <w:r w:rsidR="00225678">
          <w:rPr>
            <w:noProof/>
            <w:webHidden/>
          </w:rPr>
          <w:fldChar w:fldCharType="end"/>
        </w:r>
      </w:hyperlink>
    </w:p>
    <w:p w14:paraId="374085ED" w14:textId="77777777" w:rsidR="00225678" w:rsidRDefault="006E03C2">
      <w:pPr>
        <w:pStyle w:val="TOC3"/>
        <w:rPr>
          <w:rFonts w:asciiTheme="minorHAnsi" w:eastAsiaTheme="minorEastAsia" w:hAnsiTheme="minorHAnsi" w:cstheme="minorBidi"/>
          <w:b w:val="0"/>
          <w:noProof/>
          <w:sz w:val="22"/>
          <w:szCs w:val="22"/>
        </w:rPr>
      </w:pPr>
      <w:hyperlink w:anchor="_Toc455668394" w:history="1">
        <w:r w:rsidR="00225678" w:rsidRPr="00124287">
          <w:rPr>
            <w:rStyle w:val="Hyperlink"/>
            <w:noProof/>
          </w:rPr>
          <w:t>6.4.2.</w:t>
        </w:r>
        <w:r w:rsidR="00225678">
          <w:rPr>
            <w:rFonts w:asciiTheme="minorHAnsi" w:eastAsiaTheme="minorEastAsia" w:hAnsiTheme="minorHAnsi" w:cstheme="minorBidi"/>
            <w:b w:val="0"/>
            <w:noProof/>
            <w:sz w:val="22"/>
            <w:szCs w:val="22"/>
          </w:rPr>
          <w:tab/>
        </w:r>
        <w:r w:rsidR="00225678" w:rsidRPr="00124287">
          <w:rPr>
            <w:rStyle w:val="Hyperlink"/>
            <w:noProof/>
          </w:rPr>
          <w:t>Privacy</w:t>
        </w:r>
        <w:r w:rsidR="00225678">
          <w:rPr>
            <w:noProof/>
            <w:webHidden/>
          </w:rPr>
          <w:tab/>
        </w:r>
        <w:r w:rsidR="00225678">
          <w:rPr>
            <w:noProof/>
            <w:webHidden/>
          </w:rPr>
          <w:fldChar w:fldCharType="begin"/>
        </w:r>
        <w:r w:rsidR="00225678">
          <w:rPr>
            <w:noProof/>
            <w:webHidden/>
          </w:rPr>
          <w:instrText xml:space="preserve"> PAGEREF _Toc455668394 \h </w:instrText>
        </w:r>
        <w:r w:rsidR="00225678">
          <w:rPr>
            <w:noProof/>
            <w:webHidden/>
          </w:rPr>
        </w:r>
        <w:r w:rsidR="00225678">
          <w:rPr>
            <w:noProof/>
            <w:webHidden/>
          </w:rPr>
          <w:fldChar w:fldCharType="separate"/>
        </w:r>
        <w:r w:rsidR="00CD55E4">
          <w:rPr>
            <w:noProof/>
            <w:webHidden/>
          </w:rPr>
          <w:t>51</w:t>
        </w:r>
        <w:r w:rsidR="00225678">
          <w:rPr>
            <w:noProof/>
            <w:webHidden/>
          </w:rPr>
          <w:fldChar w:fldCharType="end"/>
        </w:r>
      </w:hyperlink>
    </w:p>
    <w:p w14:paraId="415E9C6E" w14:textId="77777777" w:rsidR="00225678" w:rsidRDefault="006E03C2">
      <w:pPr>
        <w:pStyle w:val="TOC2"/>
        <w:rPr>
          <w:rFonts w:asciiTheme="minorHAnsi" w:eastAsiaTheme="minorEastAsia" w:hAnsiTheme="minorHAnsi" w:cstheme="minorBidi"/>
          <w:b w:val="0"/>
          <w:noProof/>
          <w:sz w:val="22"/>
          <w:szCs w:val="22"/>
        </w:rPr>
      </w:pPr>
      <w:hyperlink w:anchor="_Toc455668395" w:history="1">
        <w:r w:rsidR="00225678" w:rsidRPr="00124287">
          <w:rPr>
            <w:rStyle w:val="Hyperlink"/>
            <w:noProof/>
          </w:rPr>
          <w:t>6.5.</w:t>
        </w:r>
        <w:r w:rsidR="00225678">
          <w:rPr>
            <w:rFonts w:asciiTheme="minorHAnsi" w:eastAsiaTheme="minorEastAsia" w:hAnsiTheme="minorHAnsi" w:cstheme="minorBidi"/>
            <w:b w:val="0"/>
            <w:noProof/>
            <w:sz w:val="22"/>
            <w:szCs w:val="22"/>
          </w:rPr>
          <w:tab/>
        </w:r>
        <w:r w:rsidR="00225678" w:rsidRPr="00124287">
          <w:rPr>
            <w:rStyle w:val="Hyperlink"/>
            <w:noProof/>
          </w:rPr>
          <w:t>Service Oriented Architecture/ESS Detailed Design</w:t>
        </w:r>
        <w:r w:rsidR="00225678">
          <w:rPr>
            <w:noProof/>
            <w:webHidden/>
          </w:rPr>
          <w:tab/>
        </w:r>
        <w:r w:rsidR="00225678">
          <w:rPr>
            <w:noProof/>
            <w:webHidden/>
          </w:rPr>
          <w:fldChar w:fldCharType="begin"/>
        </w:r>
        <w:r w:rsidR="00225678">
          <w:rPr>
            <w:noProof/>
            <w:webHidden/>
          </w:rPr>
          <w:instrText xml:space="preserve"> PAGEREF _Toc455668395 \h </w:instrText>
        </w:r>
        <w:r w:rsidR="00225678">
          <w:rPr>
            <w:noProof/>
            <w:webHidden/>
          </w:rPr>
        </w:r>
        <w:r w:rsidR="00225678">
          <w:rPr>
            <w:noProof/>
            <w:webHidden/>
          </w:rPr>
          <w:fldChar w:fldCharType="separate"/>
        </w:r>
        <w:r w:rsidR="00CD55E4">
          <w:rPr>
            <w:noProof/>
            <w:webHidden/>
          </w:rPr>
          <w:t>51</w:t>
        </w:r>
        <w:r w:rsidR="00225678">
          <w:rPr>
            <w:noProof/>
            <w:webHidden/>
          </w:rPr>
          <w:fldChar w:fldCharType="end"/>
        </w:r>
      </w:hyperlink>
    </w:p>
    <w:p w14:paraId="65A3FECD" w14:textId="77777777" w:rsidR="00225678" w:rsidRDefault="006E03C2">
      <w:pPr>
        <w:pStyle w:val="TOC3"/>
        <w:rPr>
          <w:rFonts w:asciiTheme="minorHAnsi" w:eastAsiaTheme="minorEastAsia" w:hAnsiTheme="minorHAnsi" w:cstheme="minorBidi"/>
          <w:b w:val="0"/>
          <w:noProof/>
          <w:sz w:val="22"/>
          <w:szCs w:val="22"/>
        </w:rPr>
      </w:pPr>
      <w:hyperlink w:anchor="_Toc455668396" w:history="1">
        <w:r w:rsidR="00225678" w:rsidRPr="00124287">
          <w:rPr>
            <w:rStyle w:val="Hyperlink"/>
            <w:noProof/>
          </w:rPr>
          <w:t>6.5.1.</w:t>
        </w:r>
        <w:r w:rsidR="00225678">
          <w:rPr>
            <w:rFonts w:asciiTheme="minorHAnsi" w:eastAsiaTheme="minorEastAsia" w:hAnsiTheme="minorHAnsi" w:cstheme="minorBidi"/>
            <w:b w:val="0"/>
            <w:noProof/>
            <w:sz w:val="22"/>
            <w:szCs w:val="22"/>
          </w:rPr>
          <w:tab/>
        </w:r>
        <w:r w:rsidR="00225678" w:rsidRPr="00124287">
          <w:rPr>
            <w:rStyle w:val="Hyperlink"/>
            <w:noProof/>
          </w:rPr>
          <w:t>Service Description for &lt;Consumed Service Name&gt;</w:t>
        </w:r>
        <w:r w:rsidR="00225678">
          <w:rPr>
            <w:noProof/>
            <w:webHidden/>
          </w:rPr>
          <w:tab/>
        </w:r>
        <w:r w:rsidR="00225678">
          <w:rPr>
            <w:noProof/>
            <w:webHidden/>
          </w:rPr>
          <w:fldChar w:fldCharType="begin"/>
        </w:r>
        <w:r w:rsidR="00225678">
          <w:rPr>
            <w:noProof/>
            <w:webHidden/>
          </w:rPr>
          <w:instrText xml:space="preserve"> PAGEREF _Toc455668396 \h </w:instrText>
        </w:r>
        <w:r w:rsidR="00225678">
          <w:rPr>
            <w:noProof/>
            <w:webHidden/>
          </w:rPr>
        </w:r>
        <w:r w:rsidR="00225678">
          <w:rPr>
            <w:noProof/>
            <w:webHidden/>
          </w:rPr>
          <w:fldChar w:fldCharType="separate"/>
        </w:r>
        <w:r w:rsidR="00CD55E4">
          <w:rPr>
            <w:noProof/>
            <w:webHidden/>
          </w:rPr>
          <w:t>53</w:t>
        </w:r>
        <w:r w:rsidR="00225678">
          <w:rPr>
            <w:noProof/>
            <w:webHidden/>
          </w:rPr>
          <w:fldChar w:fldCharType="end"/>
        </w:r>
      </w:hyperlink>
    </w:p>
    <w:p w14:paraId="5F72EC51" w14:textId="77777777" w:rsidR="00225678" w:rsidRDefault="006E03C2">
      <w:pPr>
        <w:pStyle w:val="TOC3"/>
        <w:rPr>
          <w:rFonts w:asciiTheme="minorHAnsi" w:eastAsiaTheme="minorEastAsia" w:hAnsiTheme="minorHAnsi" w:cstheme="minorBidi"/>
          <w:b w:val="0"/>
          <w:noProof/>
          <w:sz w:val="22"/>
          <w:szCs w:val="22"/>
        </w:rPr>
      </w:pPr>
      <w:hyperlink w:anchor="_Toc455668397" w:history="1">
        <w:r w:rsidR="00225678" w:rsidRPr="00124287">
          <w:rPr>
            <w:rStyle w:val="Hyperlink"/>
            <w:noProof/>
          </w:rPr>
          <w:t>6.5.2.</w:t>
        </w:r>
        <w:r w:rsidR="00225678">
          <w:rPr>
            <w:rFonts w:asciiTheme="minorHAnsi" w:eastAsiaTheme="minorEastAsia" w:hAnsiTheme="minorHAnsi" w:cstheme="minorBidi"/>
            <w:b w:val="0"/>
            <w:noProof/>
            <w:sz w:val="22"/>
            <w:szCs w:val="22"/>
          </w:rPr>
          <w:tab/>
        </w:r>
        <w:r w:rsidR="00225678" w:rsidRPr="00124287">
          <w:rPr>
            <w:rStyle w:val="Hyperlink"/>
            <w:noProof/>
          </w:rPr>
          <w:t>Service Design for VA CSP</w:t>
        </w:r>
        <w:r w:rsidR="00225678">
          <w:rPr>
            <w:noProof/>
            <w:webHidden/>
          </w:rPr>
          <w:tab/>
        </w:r>
        <w:r w:rsidR="00225678">
          <w:rPr>
            <w:noProof/>
            <w:webHidden/>
          </w:rPr>
          <w:fldChar w:fldCharType="begin"/>
        </w:r>
        <w:r w:rsidR="00225678">
          <w:rPr>
            <w:noProof/>
            <w:webHidden/>
          </w:rPr>
          <w:instrText xml:space="preserve"> PAGEREF _Toc455668397 \h </w:instrText>
        </w:r>
        <w:r w:rsidR="00225678">
          <w:rPr>
            <w:noProof/>
            <w:webHidden/>
          </w:rPr>
        </w:r>
        <w:r w:rsidR="00225678">
          <w:rPr>
            <w:noProof/>
            <w:webHidden/>
          </w:rPr>
          <w:fldChar w:fldCharType="separate"/>
        </w:r>
        <w:r w:rsidR="00CD55E4">
          <w:rPr>
            <w:noProof/>
            <w:webHidden/>
          </w:rPr>
          <w:t>53</w:t>
        </w:r>
        <w:r w:rsidR="00225678">
          <w:rPr>
            <w:noProof/>
            <w:webHidden/>
          </w:rPr>
          <w:fldChar w:fldCharType="end"/>
        </w:r>
      </w:hyperlink>
    </w:p>
    <w:p w14:paraId="56E0C434"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398" w:history="1">
        <w:r w:rsidR="00225678" w:rsidRPr="00124287">
          <w:rPr>
            <w:rStyle w:val="Hyperlink"/>
            <w:noProof/>
          </w:rPr>
          <w:t>6.5.2.1.</w:t>
        </w:r>
        <w:r w:rsidR="00225678">
          <w:rPr>
            <w:rFonts w:asciiTheme="minorHAnsi" w:eastAsiaTheme="minorEastAsia" w:hAnsiTheme="minorHAnsi" w:cstheme="minorBidi"/>
            <w:noProof/>
            <w:sz w:val="22"/>
            <w:szCs w:val="22"/>
          </w:rPr>
          <w:tab/>
        </w:r>
        <w:r w:rsidR="00225678" w:rsidRPr="00124287">
          <w:rPr>
            <w:rStyle w:val="Hyperlink"/>
            <w:noProof/>
          </w:rPr>
          <w:t>Introduction</w:t>
        </w:r>
        <w:r w:rsidR="00225678">
          <w:rPr>
            <w:noProof/>
            <w:webHidden/>
          </w:rPr>
          <w:tab/>
        </w:r>
        <w:r w:rsidR="00225678">
          <w:rPr>
            <w:noProof/>
            <w:webHidden/>
          </w:rPr>
          <w:fldChar w:fldCharType="begin"/>
        </w:r>
        <w:r w:rsidR="00225678">
          <w:rPr>
            <w:noProof/>
            <w:webHidden/>
          </w:rPr>
          <w:instrText xml:space="preserve"> PAGEREF _Toc455668398 \h </w:instrText>
        </w:r>
        <w:r w:rsidR="00225678">
          <w:rPr>
            <w:noProof/>
            <w:webHidden/>
          </w:rPr>
        </w:r>
        <w:r w:rsidR="00225678">
          <w:rPr>
            <w:noProof/>
            <w:webHidden/>
          </w:rPr>
          <w:fldChar w:fldCharType="separate"/>
        </w:r>
        <w:r w:rsidR="00CD55E4">
          <w:rPr>
            <w:noProof/>
            <w:webHidden/>
          </w:rPr>
          <w:t>53</w:t>
        </w:r>
        <w:r w:rsidR="00225678">
          <w:rPr>
            <w:noProof/>
            <w:webHidden/>
          </w:rPr>
          <w:fldChar w:fldCharType="end"/>
        </w:r>
      </w:hyperlink>
    </w:p>
    <w:p w14:paraId="07D3E47F"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399" w:history="1">
        <w:r w:rsidR="00225678" w:rsidRPr="00124287">
          <w:rPr>
            <w:rStyle w:val="Hyperlink"/>
            <w:noProof/>
          </w:rPr>
          <w:t>6.5.2.1.1.</w:t>
        </w:r>
        <w:r w:rsidR="00225678">
          <w:rPr>
            <w:rFonts w:asciiTheme="minorHAnsi" w:eastAsiaTheme="minorEastAsia" w:hAnsiTheme="minorHAnsi" w:cstheme="minorBidi"/>
            <w:noProof/>
            <w:sz w:val="22"/>
            <w:szCs w:val="22"/>
          </w:rPr>
          <w:tab/>
        </w:r>
        <w:r w:rsidR="00225678" w:rsidRPr="00124287">
          <w:rPr>
            <w:rStyle w:val="Hyperlink"/>
            <w:noProof/>
          </w:rPr>
          <w:t>Purpose and Scope of Service</w:t>
        </w:r>
        <w:r w:rsidR="00225678">
          <w:rPr>
            <w:noProof/>
            <w:webHidden/>
          </w:rPr>
          <w:tab/>
        </w:r>
        <w:r w:rsidR="00225678">
          <w:rPr>
            <w:noProof/>
            <w:webHidden/>
          </w:rPr>
          <w:fldChar w:fldCharType="begin"/>
        </w:r>
        <w:r w:rsidR="00225678">
          <w:rPr>
            <w:noProof/>
            <w:webHidden/>
          </w:rPr>
          <w:instrText xml:space="preserve"> PAGEREF _Toc455668399 \h </w:instrText>
        </w:r>
        <w:r w:rsidR="00225678">
          <w:rPr>
            <w:noProof/>
            <w:webHidden/>
          </w:rPr>
        </w:r>
        <w:r w:rsidR="00225678">
          <w:rPr>
            <w:noProof/>
            <w:webHidden/>
          </w:rPr>
          <w:fldChar w:fldCharType="separate"/>
        </w:r>
        <w:r w:rsidR="00CD55E4">
          <w:rPr>
            <w:noProof/>
            <w:webHidden/>
          </w:rPr>
          <w:t>53</w:t>
        </w:r>
        <w:r w:rsidR="00225678">
          <w:rPr>
            <w:noProof/>
            <w:webHidden/>
          </w:rPr>
          <w:fldChar w:fldCharType="end"/>
        </w:r>
      </w:hyperlink>
    </w:p>
    <w:p w14:paraId="66F19B4D"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400" w:history="1">
        <w:r w:rsidR="00225678" w:rsidRPr="00124287">
          <w:rPr>
            <w:rStyle w:val="Hyperlink"/>
            <w:noProof/>
          </w:rPr>
          <w:t>6.5.2.1.2.</w:t>
        </w:r>
        <w:r w:rsidR="00225678">
          <w:rPr>
            <w:rFonts w:asciiTheme="minorHAnsi" w:eastAsiaTheme="minorEastAsia" w:hAnsiTheme="minorHAnsi" w:cstheme="minorBidi"/>
            <w:noProof/>
            <w:sz w:val="22"/>
            <w:szCs w:val="22"/>
          </w:rPr>
          <w:tab/>
        </w:r>
        <w:r w:rsidR="00225678" w:rsidRPr="00124287">
          <w:rPr>
            <w:rStyle w:val="Hyperlink"/>
            <w:noProof/>
          </w:rPr>
          <w:t>Links to Other Documents</w:t>
        </w:r>
        <w:r w:rsidR="00225678">
          <w:rPr>
            <w:noProof/>
            <w:webHidden/>
          </w:rPr>
          <w:tab/>
        </w:r>
        <w:r w:rsidR="00225678">
          <w:rPr>
            <w:noProof/>
            <w:webHidden/>
          </w:rPr>
          <w:fldChar w:fldCharType="begin"/>
        </w:r>
        <w:r w:rsidR="00225678">
          <w:rPr>
            <w:noProof/>
            <w:webHidden/>
          </w:rPr>
          <w:instrText xml:space="preserve"> PAGEREF _Toc455668400 \h </w:instrText>
        </w:r>
        <w:r w:rsidR="00225678">
          <w:rPr>
            <w:noProof/>
            <w:webHidden/>
          </w:rPr>
        </w:r>
        <w:r w:rsidR="00225678">
          <w:rPr>
            <w:noProof/>
            <w:webHidden/>
          </w:rPr>
          <w:fldChar w:fldCharType="separate"/>
        </w:r>
        <w:r w:rsidR="00CD55E4">
          <w:rPr>
            <w:noProof/>
            <w:webHidden/>
          </w:rPr>
          <w:t>53</w:t>
        </w:r>
        <w:r w:rsidR="00225678">
          <w:rPr>
            <w:noProof/>
            <w:webHidden/>
          </w:rPr>
          <w:fldChar w:fldCharType="end"/>
        </w:r>
      </w:hyperlink>
    </w:p>
    <w:p w14:paraId="5DDFB788"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401" w:history="1">
        <w:r w:rsidR="00225678" w:rsidRPr="00124287">
          <w:rPr>
            <w:rStyle w:val="Hyperlink"/>
            <w:noProof/>
          </w:rPr>
          <w:t>6.5.2.2.</w:t>
        </w:r>
        <w:r w:rsidR="00225678">
          <w:rPr>
            <w:rFonts w:asciiTheme="minorHAnsi" w:eastAsiaTheme="minorEastAsia" w:hAnsiTheme="minorHAnsi" w:cstheme="minorBidi"/>
            <w:noProof/>
            <w:sz w:val="22"/>
            <w:szCs w:val="22"/>
          </w:rPr>
          <w:tab/>
        </w:r>
        <w:r w:rsidR="00225678" w:rsidRPr="00124287">
          <w:rPr>
            <w:rStyle w:val="Hyperlink"/>
            <w:noProof/>
          </w:rPr>
          <w:t>Service Details</w:t>
        </w:r>
        <w:r w:rsidR="00225678">
          <w:rPr>
            <w:noProof/>
            <w:webHidden/>
          </w:rPr>
          <w:tab/>
        </w:r>
        <w:r w:rsidR="00225678">
          <w:rPr>
            <w:noProof/>
            <w:webHidden/>
          </w:rPr>
          <w:fldChar w:fldCharType="begin"/>
        </w:r>
        <w:r w:rsidR="00225678">
          <w:rPr>
            <w:noProof/>
            <w:webHidden/>
          </w:rPr>
          <w:instrText xml:space="preserve"> PAGEREF _Toc455668401 \h </w:instrText>
        </w:r>
        <w:r w:rsidR="00225678">
          <w:rPr>
            <w:noProof/>
            <w:webHidden/>
          </w:rPr>
        </w:r>
        <w:r w:rsidR="00225678">
          <w:rPr>
            <w:noProof/>
            <w:webHidden/>
          </w:rPr>
          <w:fldChar w:fldCharType="separate"/>
        </w:r>
        <w:r w:rsidR="00CD55E4">
          <w:rPr>
            <w:noProof/>
            <w:webHidden/>
          </w:rPr>
          <w:t>53</w:t>
        </w:r>
        <w:r w:rsidR="00225678">
          <w:rPr>
            <w:noProof/>
            <w:webHidden/>
          </w:rPr>
          <w:fldChar w:fldCharType="end"/>
        </w:r>
      </w:hyperlink>
    </w:p>
    <w:p w14:paraId="6A90BF16"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402" w:history="1">
        <w:r w:rsidR="00225678" w:rsidRPr="00124287">
          <w:rPr>
            <w:rStyle w:val="Hyperlink"/>
            <w:noProof/>
          </w:rPr>
          <w:t>6.5.2.2.1.</w:t>
        </w:r>
        <w:r w:rsidR="00225678">
          <w:rPr>
            <w:rFonts w:asciiTheme="minorHAnsi" w:eastAsiaTheme="minorEastAsia" w:hAnsiTheme="minorHAnsi" w:cstheme="minorBidi"/>
            <w:noProof/>
            <w:sz w:val="22"/>
            <w:szCs w:val="22"/>
          </w:rPr>
          <w:tab/>
        </w:r>
        <w:r w:rsidR="00225678" w:rsidRPr="00124287">
          <w:rPr>
            <w:rStyle w:val="Hyperlink"/>
            <w:noProof/>
          </w:rPr>
          <w:t>Service Identification</w:t>
        </w:r>
        <w:r w:rsidR="00225678">
          <w:rPr>
            <w:noProof/>
            <w:webHidden/>
          </w:rPr>
          <w:tab/>
        </w:r>
        <w:r w:rsidR="00225678">
          <w:rPr>
            <w:noProof/>
            <w:webHidden/>
          </w:rPr>
          <w:fldChar w:fldCharType="begin"/>
        </w:r>
        <w:r w:rsidR="00225678">
          <w:rPr>
            <w:noProof/>
            <w:webHidden/>
          </w:rPr>
          <w:instrText xml:space="preserve"> PAGEREF _Toc455668402 \h </w:instrText>
        </w:r>
        <w:r w:rsidR="00225678">
          <w:rPr>
            <w:noProof/>
            <w:webHidden/>
          </w:rPr>
        </w:r>
        <w:r w:rsidR="00225678">
          <w:rPr>
            <w:noProof/>
            <w:webHidden/>
          </w:rPr>
          <w:fldChar w:fldCharType="separate"/>
        </w:r>
        <w:r w:rsidR="00CD55E4">
          <w:rPr>
            <w:noProof/>
            <w:webHidden/>
          </w:rPr>
          <w:t>53</w:t>
        </w:r>
        <w:r w:rsidR="00225678">
          <w:rPr>
            <w:noProof/>
            <w:webHidden/>
          </w:rPr>
          <w:fldChar w:fldCharType="end"/>
        </w:r>
      </w:hyperlink>
    </w:p>
    <w:p w14:paraId="4DFF914C"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403" w:history="1">
        <w:r w:rsidR="00225678" w:rsidRPr="00124287">
          <w:rPr>
            <w:rStyle w:val="Hyperlink"/>
            <w:noProof/>
          </w:rPr>
          <w:t>6.5.2.2.2.</w:t>
        </w:r>
        <w:r w:rsidR="00225678">
          <w:rPr>
            <w:rFonts w:asciiTheme="minorHAnsi" w:eastAsiaTheme="minorEastAsia" w:hAnsiTheme="minorHAnsi" w:cstheme="minorBidi"/>
            <w:noProof/>
            <w:sz w:val="22"/>
            <w:szCs w:val="22"/>
          </w:rPr>
          <w:tab/>
        </w:r>
        <w:r w:rsidR="00225678" w:rsidRPr="00124287">
          <w:rPr>
            <w:rStyle w:val="Hyperlink"/>
            <w:noProof/>
          </w:rPr>
          <w:t>Service Versions</w:t>
        </w:r>
        <w:r w:rsidR="00225678">
          <w:rPr>
            <w:noProof/>
            <w:webHidden/>
          </w:rPr>
          <w:tab/>
        </w:r>
        <w:r w:rsidR="00225678">
          <w:rPr>
            <w:noProof/>
            <w:webHidden/>
          </w:rPr>
          <w:fldChar w:fldCharType="begin"/>
        </w:r>
        <w:r w:rsidR="00225678">
          <w:rPr>
            <w:noProof/>
            <w:webHidden/>
          </w:rPr>
          <w:instrText xml:space="preserve"> PAGEREF _Toc455668403 \h </w:instrText>
        </w:r>
        <w:r w:rsidR="00225678">
          <w:rPr>
            <w:noProof/>
            <w:webHidden/>
          </w:rPr>
        </w:r>
        <w:r w:rsidR="00225678">
          <w:rPr>
            <w:noProof/>
            <w:webHidden/>
          </w:rPr>
          <w:fldChar w:fldCharType="separate"/>
        </w:r>
        <w:r w:rsidR="00CD55E4">
          <w:rPr>
            <w:noProof/>
            <w:webHidden/>
          </w:rPr>
          <w:t>54</w:t>
        </w:r>
        <w:r w:rsidR="00225678">
          <w:rPr>
            <w:noProof/>
            <w:webHidden/>
          </w:rPr>
          <w:fldChar w:fldCharType="end"/>
        </w:r>
      </w:hyperlink>
    </w:p>
    <w:p w14:paraId="6075F66F"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404" w:history="1">
        <w:r w:rsidR="00225678" w:rsidRPr="00124287">
          <w:rPr>
            <w:rStyle w:val="Hyperlink"/>
            <w:noProof/>
          </w:rPr>
          <w:t>6.5.2.2.3.</w:t>
        </w:r>
        <w:r w:rsidR="00225678">
          <w:rPr>
            <w:rFonts w:asciiTheme="minorHAnsi" w:eastAsiaTheme="minorEastAsia" w:hAnsiTheme="minorHAnsi" w:cstheme="minorBidi"/>
            <w:noProof/>
            <w:sz w:val="22"/>
            <w:szCs w:val="22"/>
          </w:rPr>
          <w:tab/>
        </w:r>
        <w:r w:rsidR="00225678" w:rsidRPr="00124287">
          <w:rPr>
            <w:rStyle w:val="Hyperlink"/>
            <w:noProof/>
          </w:rPr>
          <w:t>Summary of Design and Platform Details</w:t>
        </w:r>
        <w:r w:rsidR="00225678">
          <w:rPr>
            <w:noProof/>
            <w:webHidden/>
          </w:rPr>
          <w:tab/>
        </w:r>
        <w:r w:rsidR="00225678">
          <w:rPr>
            <w:noProof/>
            <w:webHidden/>
          </w:rPr>
          <w:fldChar w:fldCharType="begin"/>
        </w:r>
        <w:r w:rsidR="00225678">
          <w:rPr>
            <w:noProof/>
            <w:webHidden/>
          </w:rPr>
          <w:instrText xml:space="preserve"> PAGEREF _Toc455668404 \h </w:instrText>
        </w:r>
        <w:r w:rsidR="00225678">
          <w:rPr>
            <w:noProof/>
            <w:webHidden/>
          </w:rPr>
        </w:r>
        <w:r w:rsidR="00225678">
          <w:rPr>
            <w:noProof/>
            <w:webHidden/>
          </w:rPr>
          <w:fldChar w:fldCharType="separate"/>
        </w:r>
        <w:r w:rsidR="00CD55E4">
          <w:rPr>
            <w:noProof/>
            <w:webHidden/>
          </w:rPr>
          <w:t>54</w:t>
        </w:r>
        <w:r w:rsidR="00225678">
          <w:rPr>
            <w:noProof/>
            <w:webHidden/>
          </w:rPr>
          <w:fldChar w:fldCharType="end"/>
        </w:r>
      </w:hyperlink>
    </w:p>
    <w:p w14:paraId="287BFAC2" w14:textId="77777777" w:rsidR="00225678" w:rsidRDefault="006E03C2">
      <w:pPr>
        <w:pStyle w:val="TOC6"/>
        <w:tabs>
          <w:tab w:val="left" w:pos="2220"/>
          <w:tab w:val="right" w:leader="dot" w:pos="9350"/>
        </w:tabs>
        <w:rPr>
          <w:rFonts w:asciiTheme="minorHAnsi" w:eastAsiaTheme="minorEastAsia" w:hAnsiTheme="minorHAnsi" w:cstheme="minorBidi"/>
          <w:noProof/>
          <w:sz w:val="22"/>
          <w:szCs w:val="22"/>
        </w:rPr>
      </w:pPr>
      <w:hyperlink w:anchor="_Toc455668405" w:history="1">
        <w:r w:rsidR="00225678" w:rsidRPr="00124287">
          <w:rPr>
            <w:rStyle w:val="Hyperlink"/>
            <w:noProof/>
          </w:rPr>
          <w:t>6.5.2.2.3.1.</w:t>
        </w:r>
        <w:r w:rsidR="00225678">
          <w:rPr>
            <w:rFonts w:asciiTheme="minorHAnsi" w:eastAsiaTheme="minorEastAsia" w:hAnsiTheme="minorHAnsi" w:cstheme="minorBidi"/>
            <w:noProof/>
            <w:sz w:val="22"/>
            <w:szCs w:val="22"/>
          </w:rPr>
          <w:tab/>
        </w:r>
        <w:r w:rsidR="00225678" w:rsidRPr="00124287">
          <w:rPr>
            <w:rStyle w:val="Hyperlink"/>
            <w:noProof/>
          </w:rPr>
          <w:t>SOA Pattern(s) Implemented</w:t>
        </w:r>
        <w:r w:rsidR="00225678">
          <w:rPr>
            <w:noProof/>
            <w:webHidden/>
          </w:rPr>
          <w:tab/>
        </w:r>
        <w:r w:rsidR="00225678">
          <w:rPr>
            <w:noProof/>
            <w:webHidden/>
          </w:rPr>
          <w:fldChar w:fldCharType="begin"/>
        </w:r>
        <w:r w:rsidR="00225678">
          <w:rPr>
            <w:noProof/>
            <w:webHidden/>
          </w:rPr>
          <w:instrText xml:space="preserve"> PAGEREF _Toc455668405 \h </w:instrText>
        </w:r>
        <w:r w:rsidR="00225678">
          <w:rPr>
            <w:noProof/>
            <w:webHidden/>
          </w:rPr>
        </w:r>
        <w:r w:rsidR="00225678">
          <w:rPr>
            <w:noProof/>
            <w:webHidden/>
          </w:rPr>
          <w:fldChar w:fldCharType="separate"/>
        </w:r>
        <w:r w:rsidR="00CD55E4">
          <w:rPr>
            <w:noProof/>
            <w:webHidden/>
          </w:rPr>
          <w:t>54</w:t>
        </w:r>
        <w:r w:rsidR="00225678">
          <w:rPr>
            <w:noProof/>
            <w:webHidden/>
          </w:rPr>
          <w:fldChar w:fldCharType="end"/>
        </w:r>
      </w:hyperlink>
    </w:p>
    <w:p w14:paraId="374FB6AC" w14:textId="77777777" w:rsidR="00225678" w:rsidRDefault="006E03C2">
      <w:pPr>
        <w:pStyle w:val="TOC6"/>
        <w:tabs>
          <w:tab w:val="left" w:pos="2220"/>
          <w:tab w:val="right" w:leader="dot" w:pos="9350"/>
        </w:tabs>
        <w:rPr>
          <w:rFonts w:asciiTheme="minorHAnsi" w:eastAsiaTheme="minorEastAsia" w:hAnsiTheme="minorHAnsi" w:cstheme="minorBidi"/>
          <w:noProof/>
          <w:sz w:val="22"/>
          <w:szCs w:val="22"/>
        </w:rPr>
      </w:pPr>
      <w:hyperlink w:anchor="_Toc455668406" w:history="1">
        <w:r w:rsidR="00225678" w:rsidRPr="00124287">
          <w:rPr>
            <w:rStyle w:val="Hyperlink"/>
            <w:noProof/>
          </w:rPr>
          <w:t>6.5.2.2.3.2.</w:t>
        </w:r>
        <w:r w:rsidR="00225678">
          <w:rPr>
            <w:rFonts w:asciiTheme="minorHAnsi" w:eastAsiaTheme="minorEastAsia" w:hAnsiTheme="minorHAnsi" w:cstheme="minorBidi"/>
            <w:noProof/>
            <w:sz w:val="22"/>
            <w:szCs w:val="22"/>
          </w:rPr>
          <w:tab/>
        </w:r>
        <w:r w:rsidR="00225678" w:rsidRPr="00124287">
          <w:rPr>
            <w:rStyle w:val="Hyperlink"/>
            <w:noProof/>
          </w:rPr>
          <w:t>COTS Platform Vendor Names and Versions for Hosting Platform</w:t>
        </w:r>
        <w:r w:rsidR="00225678">
          <w:rPr>
            <w:noProof/>
            <w:webHidden/>
          </w:rPr>
          <w:tab/>
        </w:r>
        <w:r w:rsidR="00225678">
          <w:rPr>
            <w:noProof/>
            <w:webHidden/>
          </w:rPr>
          <w:fldChar w:fldCharType="begin"/>
        </w:r>
        <w:r w:rsidR="00225678">
          <w:rPr>
            <w:noProof/>
            <w:webHidden/>
          </w:rPr>
          <w:instrText xml:space="preserve"> PAGEREF _Toc455668406 \h </w:instrText>
        </w:r>
        <w:r w:rsidR="00225678">
          <w:rPr>
            <w:noProof/>
            <w:webHidden/>
          </w:rPr>
        </w:r>
        <w:r w:rsidR="00225678">
          <w:rPr>
            <w:noProof/>
            <w:webHidden/>
          </w:rPr>
          <w:fldChar w:fldCharType="separate"/>
        </w:r>
        <w:r w:rsidR="00CD55E4">
          <w:rPr>
            <w:noProof/>
            <w:webHidden/>
          </w:rPr>
          <w:t>54</w:t>
        </w:r>
        <w:r w:rsidR="00225678">
          <w:rPr>
            <w:noProof/>
            <w:webHidden/>
          </w:rPr>
          <w:fldChar w:fldCharType="end"/>
        </w:r>
      </w:hyperlink>
    </w:p>
    <w:p w14:paraId="081FC84B"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407" w:history="1">
        <w:r w:rsidR="00225678" w:rsidRPr="00124287">
          <w:rPr>
            <w:rStyle w:val="Hyperlink"/>
            <w:noProof/>
          </w:rPr>
          <w:t>6.5.2.3.</w:t>
        </w:r>
        <w:r w:rsidR="00225678">
          <w:rPr>
            <w:rFonts w:asciiTheme="minorHAnsi" w:eastAsiaTheme="minorEastAsia" w:hAnsiTheme="minorHAnsi" w:cstheme="minorBidi"/>
            <w:noProof/>
            <w:sz w:val="22"/>
            <w:szCs w:val="22"/>
          </w:rPr>
          <w:tab/>
        </w:r>
        <w:r w:rsidR="00225678" w:rsidRPr="00124287">
          <w:rPr>
            <w:rStyle w:val="Hyperlink"/>
            <w:noProof/>
          </w:rPr>
          <w:t>Dependencies</w:t>
        </w:r>
        <w:r w:rsidR="00225678">
          <w:rPr>
            <w:noProof/>
            <w:webHidden/>
          </w:rPr>
          <w:tab/>
        </w:r>
        <w:r w:rsidR="00225678">
          <w:rPr>
            <w:noProof/>
            <w:webHidden/>
          </w:rPr>
          <w:fldChar w:fldCharType="begin"/>
        </w:r>
        <w:r w:rsidR="00225678">
          <w:rPr>
            <w:noProof/>
            <w:webHidden/>
          </w:rPr>
          <w:instrText xml:space="preserve"> PAGEREF _Toc455668407 \h </w:instrText>
        </w:r>
        <w:r w:rsidR="00225678">
          <w:rPr>
            <w:noProof/>
            <w:webHidden/>
          </w:rPr>
        </w:r>
        <w:r w:rsidR="00225678">
          <w:rPr>
            <w:noProof/>
            <w:webHidden/>
          </w:rPr>
          <w:fldChar w:fldCharType="separate"/>
        </w:r>
        <w:r w:rsidR="00CD55E4">
          <w:rPr>
            <w:noProof/>
            <w:webHidden/>
          </w:rPr>
          <w:t>54</w:t>
        </w:r>
        <w:r w:rsidR="00225678">
          <w:rPr>
            <w:noProof/>
            <w:webHidden/>
          </w:rPr>
          <w:fldChar w:fldCharType="end"/>
        </w:r>
      </w:hyperlink>
    </w:p>
    <w:p w14:paraId="465396A0"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408" w:history="1">
        <w:r w:rsidR="00225678" w:rsidRPr="00124287">
          <w:rPr>
            <w:rStyle w:val="Hyperlink"/>
            <w:noProof/>
          </w:rPr>
          <w:t>6.5.2.4.</w:t>
        </w:r>
        <w:r w:rsidR="00225678">
          <w:rPr>
            <w:rFonts w:asciiTheme="minorHAnsi" w:eastAsiaTheme="minorEastAsia" w:hAnsiTheme="minorHAnsi" w:cstheme="minorBidi"/>
            <w:noProof/>
            <w:sz w:val="22"/>
            <w:szCs w:val="22"/>
          </w:rPr>
          <w:tab/>
        </w:r>
        <w:r w:rsidR="00225678" w:rsidRPr="00124287">
          <w:rPr>
            <w:rStyle w:val="Hyperlink"/>
            <w:noProof/>
          </w:rPr>
          <w:t>Service Design Details</w:t>
        </w:r>
        <w:r w:rsidR="00225678">
          <w:rPr>
            <w:noProof/>
            <w:webHidden/>
          </w:rPr>
          <w:tab/>
        </w:r>
        <w:r w:rsidR="00225678">
          <w:rPr>
            <w:noProof/>
            <w:webHidden/>
          </w:rPr>
          <w:fldChar w:fldCharType="begin"/>
        </w:r>
        <w:r w:rsidR="00225678">
          <w:rPr>
            <w:noProof/>
            <w:webHidden/>
          </w:rPr>
          <w:instrText xml:space="preserve"> PAGEREF _Toc455668408 \h </w:instrText>
        </w:r>
        <w:r w:rsidR="00225678">
          <w:rPr>
            <w:noProof/>
            <w:webHidden/>
          </w:rPr>
        </w:r>
        <w:r w:rsidR="00225678">
          <w:rPr>
            <w:noProof/>
            <w:webHidden/>
          </w:rPr>
          <w:fldChar w:fldCharType="separate"/>
        </w:r>
        <w:r w:rsidR="00CD55E4">
          <w:rPr>
            <w:noProof/>
            <w:webHidden/>
          </w:rPr>
          <w:t>54</w:t>
        </w:r>
        <w:r w:rsidR="00225678">
          <w:rPr>
            <w:noProof/>
            <w:webHidden/>
          </w:rPr>
          <w:fldChar w:fldCharType="end"/>
        </w:r>
      </w:hyperlink>
    </w:p>
    <w:p w14:paraId="0FC64681"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409" w:history="1">
        <w:r w:rsidR="00225678" w:rsidRPr="00124287">
          <w:rPr>
            <w:rStyle w:val="Hyperlink"/>
            <w:noProof/>
          </w:rPr>
          <w:t>6.5.2.4.1.</w:t>
        </w:r>
        <w:r w:rsidR="00225678">
          <w:rPr>
            <w:rFonts w:asciiTheme="minorHAnsi" w:eastAsiaTheme="minorEastAsia" w:hAnsiTheme="minorHAnsi" w:cstheme="minorBidi"/>
            <w:noProof/>
            <w:sz w:val="22"/>
            <w:szCs w:val="22"/>
          </w:rPr>
          <w:tab/>
        </w:r>
        <w:r w:rsidR="00225678" w:rsidRPr="00124287">
          <w:rPr>
            <w:rStyle w:val="Hyperlink"/>
            <w:noProof/>
          </w:rPr>
          <w:t>Interface Technical Specs</w:t>
        </w:r>
        <w:r w:rsidR="00225678">
          <w:rPr>
            <w:noProof/>
            <w:webHidden/>
          </w:rPr>
          <w:tab/>
        </w:r>
        <w:r w:rsidR="00225678">
          <w:rPr>
            <w:noProof/>
            <w:webHidden/>
          </w:rPr>
          <w:fldChar w:fldCharType="begin"/>
        </w:r>
        <w:r w:rsidR="00225678">
          <w:rPr>
            <w:noProof/>
            <w:webHidden/>
          </w:rPr>
          <w:instrText xml:space="preserve"> PAGEREF _Toc455668409 \h </w:instrText>
        </w:r>
        <w:r w:rsidR="00225678">
          <w:rPr>
            <w:noProof/>
            <w:webHidden/>
          </w:rPr>
        </w:r>
        <w:r w:rsidR="00225678">
          <w:rPr>
            <w:noProof/>
            <w:webHidden/>
          </w:rPr>
          <w:fldChar w:fldCharType="separate"/>
        </w:r>
        <w:r w:rsidR="00CD55E4">
          <w:rPr>
            <w:noProof/>
            <w:webHidden/>
          </w:rPr>
          <w:t>54</w:t>
        </w:r>
        <w:r w:rsidR="00225678">
          <w:rPr>
            <w:noProof/>
            <w:webHidden/>
          </w:rPr>
          <w:fldChar w:fldCharType="end"/>
        </w:r>
      </w:hyperlink>
    </w:p>
    <w:p w14:paraId="448B7630" w14:textId="77777777" w:rsidR="00225678" w:rsidRDefault="006E03C2">
      <w:pPr>
        <w:pStyle w:val="TOC6"/>
        <w:tabs>
          <w:tab w:val="left" w:pos="2220"/>
          <w:tab w:val="right" w:leader="dot" w:pos="9350"/>
        </w:tabs>
        <w:rPr>
          <w:rFonts w:asciiTheme="minorHAnsi" w:eastAsiaTheme="minorEastAsia" w:hAnsiTheme="minorHAnsi" w:cstheme="minorBidi"/>
          <w:noProof/>
          <w:sz w:val="22"/>
          <w:szCs w:val="22"/>
        </w:rPr>
      </w:pPr>
      <w:hyperlink w:anchor="_Toc455668410" w:history="1">
        <w:r w:rsidR="00225678" w:rsidRPr="00124287">
          <w:rPr>
            <w:rStyle w:val="Hyperlink"/>
            <w:noProof/>
          </w:rPr>
          <w:t>6.5.2.4.1.1.</w:t>
        </w:r>
        <w:r w:rsidR="00225678">
          <w:rPr>
            <w:rFonts w:asciiTheme="minorHAnsi" w:eastAsiaTheme="minorEastAsia" w:hAnsiTheme="minorHAnsi" w:cstheme="minorBidi"/>
            <w:noProof/>
            <w:sz w:val="22"/>
            <w:szCs w:val="22"/>
          </w:rPr>
          <w:tab/>
        </w:r>
        <w:r w:rsidR="00225678" w:rsidRPr="00124287">
          <w:rPr>
            <w:rStyle w:val="Hyperlink"/>
            <w:noProof/>
          </w:rPr>
          <w:t>Service Invocation Type</w:t>
        </w:r>
        <w:r w:rsidR="00225678">
          <w:rPr>
            <w:noProof/>
            <w:webHidden/>
          </w:rPr>
          <w:tab/>
        </w:r>
        <w:r w:rsidR="00225678">
          <w:rPr>
            <w:noProof/>
            <w:webHidden/>
          </w:rPr>
          <w:fldChar w:fldCharType="begin"/>
        </w:r>
        <w:r w:rsidR="00225678">
          <w:rPr>
            <w:noProof/>
            <w:webHidden/>
          </w:rPr>
          <w:instrText xml:space="preserve"> PAGEREF _Toc455668410 \h </w:instrText>
        </w:r>
        <w:r w:rsidR="00225678">
          <w:rPr>
            <w:noProof/>
            <w:webHidden/>
          </w:rPr>
        </w:r>
        <w:r w:rsidR="00225678">
          <w:rPr>
            <w:noProof/>
            <w:webHidden/>
          </w:rPr>
          <w:fldChar w:fldCharType="separate"/>
        </w:r>
        <w:r w:rsidR="00CD55E4">
          <w:rPr>
            <w:noProof/>
            <w:webHidden/>
          </w:rPr>
          <w:t>54</w:t>
        </w:r>
        <w:r w:rsidR="00225678">
          <w:rPr>
            <w:noProof/>
            <w:webHidden/>
          </w:rPr>
          <w:fldChar w:fldCharType="end"/>
        </w:r>
      </w:hyperlink>
    </w:p>
    <w:p w14:paraId="3541F989" w14:textId="77777777" w:rsidR="00225678" w:rsidRDefault="006E03C2">
      <w:pPr>
        <w:pStyle w:val="TOC6"/>
        <w:tabs>
          <w:tab w:val="left" w:pos="2220"/>
          <w:tab w:val="right" w:leader="dot" w:pos="9350"/>
        </w:tabs>
        <w:rPr>
          <w:rFonts w:asciiTheme="minorHAnsi" w:eastAsiaTheme="minorEastAsia" w:hAnsiTheme="minorHAnsi" w:cstheme="minorBidi"/>
          <w:noProof/>
          <w:sz w:val="22"/>
          <w:szCs w:val="22"/>
        </w:rPr>
      </w:pPr>
      <w:hyperlink w:anchor="_Toc455668411" w:history="1">
        <w:r w:rsidR="00225678" w:rsidRPr="00124287">
          <w:rPr>
            <w:rStyle w:val="Hyperlink"/>
            <w:noProof/>
          </w:rPr>
          <w:t>6.5.2.4.1.2.</w:t>
        </w:r>
        <w:r w:rsidR="00225678">
          <w:rPr>
            <w:rFonts w:asciiTheme="minorHAnsi" w:eastAsiaTheme="minorEastAsia" w:hAnsiTheme="minorHAnsi" w:cstheme="minorBidi"/>
            <w:noProof/>
            <w:sz w:val="22"/>
            <w:szCs w:val="22"/>
          </w:rPr>
          <w:tab/>
        </w:r>
        <w:r w:rsidR="00225678" w:rsidRPr="00124287">
          <w:rPr>
            <w:rStyle w:val="Hyperlink"/>
            <w:noProof/>
          </w:rPr>
          <w:t>Service Interface Type</w:t>
        </w:r>
        <w:r w:rsidR="00225678">
          <w:rPr>
            <w:noProof/>
            <w:webHidden/>
          </w:rPr>
          <w:tab/>
        </w:r>
        <w:r w:rsidR="00225678">
          <w:rPr>
            <w:noProof/>
            <w:webHidden/>
          </w:rPr>
          <w:fldChar w:fldCharType="begin"/>
        </w:r>
        <w:r w:rsidR="00225678">
          <w:rPr>
            <w:noProof/>
            <w:webHidden/>
          </w:rPr>
          <w:instrText xml:space="preserve"> PAGEREF _Toc455668411 \h </w:instrText>
        </w:r>
        <w:r w:rsidR="00225678">
          <w:rPr>
            <w:noProof/>
            <w:webHidden/>
          </w:rPr>
        </w:r>
        <w:r w:rsidR="00225678">
          <w:rPr>
            <w:noProof/>
            <w:webHidden/>
          </w:rPr>
          <w:fldChar w:fldCharType="separate"/>
        </w:r>
        <w:r w:rsidR="00CD55E4">
          <w:rPr>
            <w:noProof/>
            <w:webHidden/>
          </w:rPr>
          <w:t>54</w:t>
        </w:r>
        <w:r w:rsidR="00225678">
          <w:rPr>
            <w:noProof/>
            <w:webHidden/>
          </w:rPr>
          <w:fldChar w:fldCharType="end"/>
        </w:r>
      </w:hyperlink>
    </w:p>
    <w:p w14:paraId="3F0EDE67" w14:textId="77777777" w:rsidR="00225678" w:rsidRDefault="006E03C2">
      <w:pPr>
        <w:pStyle w:val="TOC6"/>
        <w:tabs>
          <w:tab w:val="left" w:pos="2220"/>
          <w:tab w:val="right" w:leader="dot" w:pos="9350"/>
        </w:tabs>
        <w:rPr>
          <w:rFonts w:asciiTheme="minorHAnsi" w:eastAsiaTheme="minorEastAsia" w:hAnsiTheme="minorHAnsi" w:cstheme="minorBidi"/>
          <w:noProof/>
          <w:sz w:val="22"/>
          <w:szCs w:val="22"/>
        </w:rPr>
      </w:pPr>
      <w:hyperlink w:anchor="_Toc455668412" w:history="1">
        <w:r w:rsidR="00225678" w:rsidRPr="00124287">
          <w:rPr>
            <w:rStyle w:val="Hyperlink"/>
            <w:noProof/>
          </w:rPr>
          <w:t>6.5.2.4.1.3.</w:t>
        </w:r>
        <w:r w:rsidR="00225678">
          <w:rPr>
            <w:rFonts w:asciiTheme="minorHAnsi" w:eastAsiaTheme="minorEastAsia" w:hAnsiTheme="minorHAnsi" w:cstheme="minorBidi"/>
            <w:noProof/>
            <w:sz w:val="22"/>
            <w:szCs w:val="22"/>
          </w:rPr>
          <w:tab/>
        </w:r>
        <w:r w:rsidR="00225678" w:rsidRPr="00124287">
          <w:rPr>
            <w:rStyle w:val="Hyperlink"/>
            <w:noProof/>
          </w:rPr>
          <w:t>Service Name</w:t>
        </w:r>
        <w:r w:rsidR="00225678">
          <w:rPr>
            <w:noProof/>
            <w:webHidden/>
          </w:rPr>
          <w:tab/>
        </w:r>
        <w:r w:rsidR="00225678">
          <w:rPr>
            <w:noProof/>
            <w:webHidden/>
          </w:rPr>
          <w:fldChar w:fldCharType="begin"/>
        </w:r>
        <w:r w:rsidR="00225678">
          <w:rPr>
            <w:noProof/>
            <w:webHidden/>
          </w:rPr>
          <w:instrText xml:space="preserve"> PAGEREF _Toc455668412 \h </w:instrText>
        </w:r>
        <w:r w:rsidR="00225678">
          <w:rPr>
            <w:noProof/>
            <w:webHidden/>
          </w:rPr>
        </w:r>
        <w:r w:rsidR="00225678">
          <w:rPr>
            <w:noProof/>
            <w:webHidden/>
          </w:rPr>
          <w:fldChar w:fldCharType="separate"/>
        </w:r>
        <w:r w:rsidR="00CD55E4">
          <w:rPr>
            <w:noProof/>
            <w:webHidden/>
          </w:rPr>
          <w:t>54</w:t>
        </w:r>
        <w:r w:rsidR="00225678">
          <w:rPr>
            <w:noProof/>
            <w:webHidden/>
          </w:rPr>
          <w:fldChar w:fldCharType="end"/>
        </w:r>
      </w:hyperlink>
    </w:p>
    <w:p w14:paraId="3876E2E5" w14:textId="77777777" w:rsidR="00225678" w:rsidRDefault="006E03C2">
      <w:pPr>
        <w:pStyle w:val="TOC6"/>
        <w:tabs>
          <w:tab w:val="left" w:pos="2220"/>
          <w:tab w:val="right" w:leader="dot" w:pos="9350"/>
        </w:tabs>
        <w:rPr>
          <w:rFonts w:asciiTheme="minorHAnsi" w:eastAsiaTheme="minorEastAsia" w:hAnsiTheme="minorHAnsi" w:cstheme="minorBidi"/>
          <w:noProof/>
          <w:sz w:val="22"/>
          <w:szCs w:val="22"/>
        </w:rPr>
      </w:pPr>
      <w:hyperlink w:anchor="_Toc455668413" w:history="1">
        <w:r w:rsidR="00225678" w:rsidRPr="00124287">
          <w:rPr>
            <w:rStyle w:val="Hyperlink"/>
            <w:noProof/>
          </w:rPr>
          <w:t>6.5.2.4.1.4.</w:t>
        </w:r>
        <w:r w:rsidR="00225678">
          <w:rPr>
            <w:rFonts w:asciiTheme="minorHAnsi" w:eastAsiaTheme="minorEastAsia" w:hAnsiTheme="minorHAnsi" w:cstheme="minorBidi"/>
            <w:noProof/>
            <w:sz w:val="22"/>
            <w:szCs w:val="22"/>
          </w:rPr>
          <w:tab/>
        </w:r>
        <w:r w:rsidR="00225678" w:rsidRPr="00124287">
          <w:rPr>
            <w:rStyle w:val="Hyperlink"/>
            <w:noProof/>
          </w:rPr>
          <w:t>Interface</w:t>
        </w:r>
        <w:r w:rsidR="00225678">
          <w:rPr>
            <w:noProof/>
            <w:webHidden/>
          </w:rPr>
          <w:tab/>
        </w:r>
        <w:r w:rsidR="00225678">
          <w:rPr>
            <w:noProof/>
            <w:webHidden/>
          </w:rPr>
          <w:fldChar w:fldCharType="begin"/>
        </w:r>
        <w:r w:rsidR="00225678">
          <w:rPr>
            <w:noProof/>
            <w:webHidden/>
          </w:rPr>
          <w:instrText xml:space="preserve"> PAGEREF _Toc455668413 \h </w:instrText>
        </w:r>
        <w:r w:rsidR="00225678">
          <w:rPr>
            <w:noProof/>
            <w:webHidden/>
          </w:rPr>
        </w:r>
        <w:r w:rsidR="00225678">
          <w:rPr>
            <w:noProof/>
            <w:webHidden/>
          </w:rPr>
          <w:fldChar w:fldCharType="separate"/>
        </w:r>
        <w:r w:rsidR="00CD55E4">
          <w:rPr>
            <w:noProof/>
            <w:webHidden/>
          </w:rPr>
          <w:t>54</w:t>
        </w:r>
        <w:r w:rsidR="00225678">
          <w:rPr>
            <w:noProof/>
            <w:webHidden/>
          </w:rPr>
          <w:fldChar w:fldCharType="end"/>
        </w:r>
      </w:hyperlink>
    </w:p>
    <w:p w14:paraId="43EB3DFD" w14:textId="77777777" w:rsidR="00225678" w:rsidRDefault="006E03C2">
      <w:pPr>
        <w:pStyle w:val="TOC6"/>
        <w:tabs>
          <w:tab w:val="left" w:pos="2220"/>
          <w:tab w:val="right" w:leader="dot" w:pos="9350"/>
        </w:tabs>
        <w:rPr>
          <w:rFonts w:asciiTheme="minorHAnsi" w:eastAsiaTheme="minorEastAsia" w:hAnsiTheme="minorHAnsi" w:cstheme="minorBidi"/>
          <w:noProof/>
          <w:sz w:val="22"/>
          <w:szCs w:val="22"/>
        </w:rPr>
      </w:pPr>
      <w:hyperlink w:anchor="_Toc455668414" w:history="1">
        <w:r w:rsidR="00225678" w:rsidRPr="00124287">
          <w:rPr>
            <w:rStyle w:val="Hyperlink"/>
            <w:noProof/>
          </w:rPr>
          <w:t>6.5.2.4.1.5.</w:t>
        </w:r>
        <w:r w:rsidR="00225678">
          <w:rPr>
            <w:rFonts w:asciiTheme="minorHAnsi" w:eastAsiaTheme="minorEastAsia" w:hAnsiTheme="minorHAnsi" w:cstheme="minorBidi"/>
            <w:noProof/>
            <w:sz w:val="22"/>
            <w:szCs w:val="22"/>
          </w:rPr>
          <w:tab/>
        </w:r>
        <w:r w:rsidR="00225678" w:rsidRPr="00124287">
          <w:rPr>
            <w:rStyle w:val="Hyperlink"/>
            <w:noProof/>
          </w:rPr>
          <w:t>End Points</w:t>
        </w:r>
        <w:r w:rsidR="00225678">
          <w:rPr>
            <w:noProof/>
            <w:webHidden/>
          </w:rPr>
          <w:tab/>
        </w:r>
        <w:r w:rsidR="00225678">
          <w:rPr>
            <w:noProof/>
            <w:webHidden/>
          </w:rPr>
          <w:fldChar w:fldCharType="begin"/>
        </w:r>
        <w:r w:rsidR="00225678">
          <w:rPr>
            <w:noProof/>
            <w:webHidden/>
          </w:rPr>
          <w:instrText xml:space="preserve"> PAGEREF _Toc455668414 \h </w:instrText>
        </w:r>
        <w:r w:rsidR="00225678">
          <w:rPr>
            <w:noProof/>
            <w:webHidden/>
          </w:rPr>
        </w:r>
        <w:r w:rsidR="00225678">
          <w:rPr>
            <w:noProof/>
            <w:webHidden/>
          </w:rPr>
          <w:fldChar w:fldCharType="separate"/>
        </w:r>
        <w:r w:rsidR="00CD55E4">
          <w:rPr>
            <w:noProof/>
            <w:webHidden/>
          </w:rPr>
          <w:t>54</w:t>
        </w:r>
        <w:r w:rsidR="00225678">
          <w:rPr>
            <w:noProof/>
            <w:webHidden/>
          </w:rPr>
          <w:fldChar w:fldCharType="end"/>
        </w:r>
      </w:hyperlink>
    </w:p>
    <w:p w14:paraId="32B5E1BC" w14:textId="77777777" w:rsidR="00225678" w:rsidRDefault="006E03C2">
      <w:pPr>
        <w:pStyle w:val="TOC6"/>
        <w:tabs>
          <w:tab w:val="left" w:pos="2220"/>
          <w:tab w:val="right" w:leader="dot" w:pos="9350"/>
        </w:tabs>
        <w:rPr>
          <w:rFonts w:asciiTheme="minorHAnsi" w:eastAsiaTheme="minorEastAsia" w:hAnsiTheme="minorHAnsi" w:cstheme="minorBidi"/>
          <w:noProof/>
          <w:sz w:val="22"/>
          <w:szCs w:val="22"/>
        </w:rPr>
      </w:pPr>
      <w:hyperlink w:anchor="_Toc455668415" w:history="1">
        <w:r w:rsidR="00225678" w:rsidRPr="00124287">
          <w:rPr>
            <w:rStyle w:val="Hyperlink"/>
            <w:noProof/>
          </w:rPr>
          <w:t>6.5.2.4.1.6.</w:t>
        </w:r>
        <w:r w:rsidR="00225678">
          <w:rPr>
            <w:rFonts w:asciiTheme="minorHAnsi" w:eastAsiaTheme="minorEastAsia" w:hAnsiTheme="minorHAnsi" w:cstheme="minorBidi"/>
            <w:noProof/>
            <w:sz w:val="22"/>
            <w:szCs w:val="22"/>
          </w:rPr>
          <w:tab/>
        </w:r>
        <w:r w:rsidR="00225678" w:rsidRPr="00124287">
          <w:rPr>
            <w:rStyle w:val="Hyperlink"/>
            <w:noProof/>
          </w:rPr>
          <w:t>Operations or Methods</w:t>
        </w:r>
        <w:r w:rsidR="00225678">
          <w:rPr>
            <w:noProof/>
            <w:webHidden/>
          </w:rPr>
          <w:tab/>
        </w:r>
        <w:r w:rsidR="00225678">
          <w:rPr>
            <w:noProof/>
            <w:webHidden/>
          </w:rPr>
          <w:fldChar w:fldCharType="begin"/>
        </w:r>
        <w:r w:rsidR="00225678">
          <w:rPr>
            <w:noProof/>
            <w:webHidden/>
          </w:rPr>
          <w:instrText xml:space="preserve"> PAGEREF _Toc455668415 \h </w:instrText>
        </w:r>
        <w:r w:rsidR="00225678">
          <w:rPr>
            <w:noProof/>
            <w:webHidden/>
          </w:rPr>
        </w:r>
        <w:r w:rsidR="00225678">
          <w:rPr>
            <w:noProof/>
            <w:webHidden/>
          </w:rPr>
          <w:fldChar w:fldCharType="separate"/>
        </w:r>
        <w:r w:rsidR="00CD55E4">
          <w:rPr>
            <w:noProof/>
            <w:webHidden/>
          </w:rPr>
          <w:t>54</w:t>
        </w:r>
        <w:r w:rsidR="00225678">
          <w:rPr>
            <w:noProof/>
            <w:webHidden/>
          </w:rPr>
          <w:fldChar w:fldCharType="end"/>
        </w:r>
      </w:hyperlink>
    </w:p>
    <w:p w14:paraId="06A1C670" w14:textId="77777777" w:rsidR="00225678" w:rsidRDefault="006E03C2">
      <w:pPr>
        <w:pStyle w:val="TOC6"/>
        <w:tabs>
          <w:tab w:val="left" w:pos="2220"/>
          <w:tab w:val="right" w:leader="dot" w:pos="9350"/>
        </w:tabs>
        <w:rPr>
          <w:rFonts w:asciiTheme="minorHAnsi" w:eastAsiaTheme="minorEastAsia" w:hAnsiTheme="minorHAnsi" w:cstheme="minorBidi"/>
          <w:noProof/>
          <w:sz w:val="22"/>
          <w:szCs w:val="22"/>
        </w:rPr>
      </w:pPr>
      <w:hyperlink w:anchor="_Toc455668416" w:history="1">
        <w:r w:rsidR="00225678" w:rsidRPr="00124287">
          <w:rPr>
            <w:rStyle w:val="Hyperlink"/>
            <w:noProof/>
          </w:rPr>
          <w:t>6.5.2.4.1.7.</w:t>
        </w:r>
        <w:r w:rsidR="00225678">
          <w:rPr>
            <w:rFonts w:asciiTheme="minorHAnsi" w:eastAsiaTheme="minorEastAsia" w:hAnsiTheme="minorHAnsi" w:cstheme="minorBidi"/>
            <w:noProof/>
            <w:sz w:val="22"/>
            <w:szCs w:val="22"/>
          </w:rPr>
          <w:tab/>
        </w:r>
        <w:r w:rsidR="00225678" w:rsidRPr="00124287">
          <w:rPr>
            <w:rStyle w:val="Hyperlink"/>
            <w:noProof/>
          </w:rPr>
          <w:t>Message Schemas</w:t>
        </w:r>
        <w:r w:rsidR="00225678">
          <w:rPr>
            <w:noProof/>
            <w:webHidden/>
          </w:rPr>
          <w:tab/>
        </w:r>
        <w:r w:rsidR="00225678">
          <w:rPr>
            <w:noProof/>
            <w:webHidden/>
          </w:rPr>
          <w:fldChar w:fldCharType="begin"/>
        </w:r>
        <w:r w:rsidR="00225678">
          <w:rPr>
            <w:noProof/>
            <w:webHidden/>
          </w:rPr>
          <w:instrText xml:space="preserve"> PAGEREF _Toc455668416 \h </w:instrText>
        </w:r>
        <w:r w:rsidR="00225678">
          <w:rPr>
            <w:noProof/>
            <w:webHidden/>
          </w:rPr>
        </w:r>
        <w:r w:rsidR="00225678">
          <w:rPr>
            <w:noProof/>
            <w:webHidden/>
          </w:rPr>
          <w:fldChar w:fldCharType="separate"/>
        </w:r>
        <w:r w:rsidR="00CD55E4">
          <w:rPr>
            <w:noProof/>
            <w:webHidden/>
          </w:rPr>
          <w:t>55</w:t>
        </w:r>
        <w:r w:rsidR="00225678">
          <w:rPr>
            <w:noProof/>
            <w:webHidden/>
          </w:rPr>
          <w:fldChar w:fldCharType="end"/>
        </w:r>
      </w:hyperlink>
    </w:p>
    <w:p w14:paraId="074661B3"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417" w:history="1">
        <w:r w:rsidR="00225678" w:rsidRPr="00124287">
          <w:rPr>
            <w:rStyle w:val="Hyperlink"/>
            <w:noProof/>
          </w:rPr>
          <w:t>6.5.2.4.2.</w:t>
        </w:r>
        <w:r w:rsidR="00225678">
          <w:rPr>
            <w:rFonts w:asciiTheme="minorHAnsi" w:eastAsiaTheme="minorEastAsia" w:hAnsiTheme="minorHAnsi" w:cstheme="minorBidi"/>
            <w:noProof/>
            <w:sz w:val="22"/>
            <w:szCs w:val="22"/>
          </w:rPr>
          <w:tab/>
        </w:r>
        <w:r w:rsidR="00225678" w:rsidRPr="00124287">
          <w:rPr>
            <w:rStyle w:val="Hyperlink"/>
            <w:noProof/>
          </w:rPr>
          <w:t>Information Model</w:t>
        </w:r>
        <w:r w:rsidR="00225678">
          <w:rPr>
            <w:noProof/>
            <w:webHidden/>
          </w:rPr>
          <w:tab/>
        </w:r>
        <w:r w:rsidR="00225678">
          <w:rPr>
            <w:noProof/>
            <w:webHidden/>
          </w:rPr>
          <w:fldChar w:fldCharType="begin"/>
        </w:r>
        <w:r w:rsidR="00225678">
          <w:rPr>
            <w:noProof/>
            <w:webHidden/>
          </w:rPr>
          <w:instrText xml:space="preserve"> PAGEREF _Toc455668417 \h </w:instrText>
        </w:r>
        <w:r w:rsidR="00225678">
          <w:rPr>
            <w:noProof/>
            <w:webHidden/>
          </w:rPr>
        </w:r>
        <w:r w:rsidR="00225678">
          <w:rPr>
            <w:noProof/>
            <w:webHidden/>
          </w:rPr>
          <w:fldChar w:fldCharType="separate"/>
        </w:r>
        <w:r w:rsidR="00CD55E4">
          <w:rPr>
            <w:noProof/>
            <w:webHidden/>
          </w:rPr>
          <w:t>55</w:t>
        </w:r>
        <w:r w:rsidR="00225678">
          <w:rPr>
            <w:noProof/>
            <w:webHidden/>
          </w:rPr>
          <w:fldChar w:fldCharType="end"/>
        </w:r>
      </w:hyperlink>
    </w:p>
    <w:p w14:paraId="321ECD8B" w14:textId="77777777" w:rsidR="00225678" w:rsidRDefault="006E03C2">
      <w:pPr>
        <w:pStyle w:val="TOC6"/>
        <w:tabs>
          <w:tab w:val="left" w:pos="2220"/>
          <w:tab w:val="right" w:leader="dot" w:pos="9350"/>
        </w:tabs>
        <w:rPr>
          <w:rFonts w:asciiTheme="minorHAnsi" w:eastAsiaTheme="minorEastAsia" w:hAnsiTheme="minorHAnsi" w:cstheme="minorBidi"/>
          <w:noProof/>
          <w:sz w:val="22"/>
          <w:szCs w:val="22"/>
        </w:rPr>
      </w:pPr>
      <w:hyperlink w:anchor="_Toc455668418" w:history="1">
        <w:r w:rsidR="00225678" w:rsidRPr="00124287">
          <w:rPr>
            <w:rStyle w:val="Hyperlink"/>
            <w:noProof/>
          </w:rPr>
          <w:t>6.5.2.4.2.1.</w:t>
        </w:r>
        <w:r w:rsidR="00225678">
          <w:rPr>
            <w:rFonts w:asciiTheme="minorHAnsi" w:eastAsiaTheme="minorEastAsia" w:hAnsiTheme="minorHAnsi" w:cstheme="minorBidi"/>
            <w:noProof/>
            <w:sz w:val="22"/>
            <w:szCs w:val="22"/>
          </w:rPr>
          <w:tab/>
        </w:r>
        <w:r w:rsidR="00225678" w:rsidRPr="00124287">
          <w:rPr>
            <w:rStyle w:val="Hyperlink"/>
            <w:noProof/>
          </w:rPr>
          <w:t>Class Diagram and Description of Entities Involved</w:t>
        </w:r>
        <w:r w:rsidR="00225678">
          <w:rPr>
            <w:noProof/>
            <w:webHidden/>
          </w:rPr>
          <w:tab/>
        </w:r>
        <w:r w:rsidR="00225678">
          <w:rPr>
            <w:noProof/>
            <w:webHidden/>
          </w:rPr>
          <w:fldChar w:fldCharType="begin"/>
        </w:r>
        <w:r w:rsidR="00225678">
          <w:rPr>
            <w:noProof/>
            <w:webHidden/>
          </w:rPr>
          <w:instrText xml:space="preserve"> PAGEREF _Toc455668418 \h </w:instrText>
        </w:r>
        <w:r w:rsidR="00225678">
          <w:rPr>
            <w:noProof/>
            <w:webHidden/>
          </w:rPr>
        </w:r>
        <w:r w:rsidR="00225678">
          <w:rPr>
            <w:noProof/>
            <w:webHidden/>
          </w:rPr>
          <w:fldChar w:fldCharType="separate"/>
        </w:r>
        <w:r w:rsidR="00CD55E4">
          <w:rPr>
            <w:noProof/>
            <w:webHidden/>
          </w:rPr>
          <w:t>55</w:t>
        </w:r>
        <w:r w:rsidR="00225678">
          <w:rPr>
            <w:noProof/>
            <w:webHidden/>
          </w:rPr>
          <w:fldChar w:fldCharType="end"/>
        </w:r>
      </w:hyperlink>
    </w:p>
    <w:p w14:paraId="62C02C34" w14:textId="77777777" w:rsidR="00225678" w:rsidRDefault="006E03C2">
      <w:pPr>
        <w:pStyle w:val="TOC6"/>
        <w:tabs>
          <w:tab w:val="left" w:pos="2220"/>
          <w:tab w:val="right" w:leader="dot" w:pos="9350"/>
        </w:tabs>
        <w:rPr>
          <w:rFonts w:asciiTheme="minorHAnsi" w:eastAsiaTheme="minorEastAsia" w:hAnsiTheme="minorHAnsi" w:cstheme="minorBidi"/>
          <w:noProof/>
          <w:sz w:val="22"/>
          <w:szCs w:val="22"/>
        </w:rPr>
      </w:pPr>
      <w:hyperlink w:anchor="_Toc455668419" w:history="1">
        <w:r w:rsidR="00225678" w:rsidRPr="00124287">
          <w:rPr>
            <w:rStyle w:val="Hyperlink"/>
            <w:noProof/>
          </w:rPr>
          <w:t>6.5.2.4.2.2.</w:t>
        </w:r>
        <w:r w:rsidR="00225678">
          <w:rPr>
            <w:rFonts w:asciiTheme="minorHAnsi" w:eastAsiaTheme="minorEastAsia" w:hAnsiTheme="minorHAnsi" w:cstheme="minorBidi"/>
            <w:noProof/>
            <w:sz w:val="22"/>
            <w:szCs w:val="22"/>
          </w:rPr>
          <w:tab/>
        </w:r>
        <w:r w:rsidR="00225678" w:rsidRPr="00124287">
          <w:rPr>
            <w:rStyle w:val="Hyperlink"/>
            <w:noProof/>
          </w:rPr>
          <w:t>Mappings from ELDM to Standards Based Schemas</w:t>
        </w:r>
        <w:r w:rsidR="00225678">
          <w:rPr>
            <w:noProof/>
            <w:webHidden/>
          </w:rPr>
          <w:tab/>
        </w:r>
        <w:r w:rsidR="00225678">
          <w:rPr>
            <w:noProof/>
            <w:webHidden/>
          </w:rPr>
          <w:fldChar w:fldCharType="begin"/>
        </w:r>
        <w:r w:rsidR="00225678">
          <w:rPr>
            <w:noProof/>
            <w:webHidden/>
          </w:rPr>
          <w:instrText xml:space="preserve"> PAGEREF _Toc455668419 \h </w:instrText>
        </w:r>
        <w:r w:rsidR="00225678">
          <w:rPr>
            <w:noProof/>
            <w:webHidden/>
          </w:rPr>
        </w:r>
        <w:r w:rsidR="00225678">
          <w:rPr>
            <w:noProof/>
            <w:webHidden/>
          </w:rPr>
          <w:fldChar w:fldCharType="separate"/>
        </w:r>
        <w:r w:rsidR="00CD55E4">
          <w:rPr>
            <w:noProof/>
            <w:webHidden/>
          </w:rPr>
          <w:t>55</w:t>
        </w:r>
        <w:r w:rsidR="00225678">
          <w:rPr>
            <w:noProof/>
            <w:webHidden/>
          </w:rPr>
          <w:fldChar w:fldCharType="end"/>
        </w:r>
      </w:hyperlink>
    </w:p>
    <w:p w14:paraId="016CB783"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420" w:history="1">
        <w:r w:rsidR="00225678" w:rsidRPr="00124287">
          <w:rPr>
            <w:rStyle w:val="Hyperlink"/>
            <w:noProof/>
          </w:rPr>
          <w:t>6.5.2.4.3.</w:t>
        </w:r>
        <w:r w:rsidR="00225678">
          <w:rPr>
            <w:rFonts w:asciiTheme="minorHAnsi" w:eastAsiaTheme="minorEastAsia" w:hAnsiTheme="minorHAnsi" w:cstheme="minorBidi"/>
            <w:noProof/>
            <w:sz w:val="22"/>
            <w:szCs w:val="22"/>
          </w:rPr>
          <w:tab/>
        </w:r>
        <w:r w:rsidR="00225678" w:rsidRPr="00124287">
          <w:rPr>
            <w:rStyle w:val="Hyperlink"/>
            <w:noProof/>
          </w:rPr>
          <w:t>Behavior Model (AKA Use Case Realization)</w:t>
        </w:r>
        <w:r w:rsidR="00225678">
          <w:rPr>
            <w:noProof/>
            <w:webHidden/>
          </w:rPr>
          <w:tab/>
        </w:r>
        <w:r w:rsidR="00225678">
          <w:rPr>
            <w:noProof/>
            <w:webHidden/>
          </w:rPr>
          <w:fldChar w:fldCharType="begin"/>
        </w:r>
        <w:r w:rsidR="00225678">
          <w:rPr>
            <w:noProof/>
            <w:webHidden/>
          </w:rPr>
          <w:instrText xml:space="preserve"> PAGEREF _Toc455668420 \h </w:instrText>
        </w:r>
        <w:r w:rsidR="00225678">
          <w:rPr>
            <w:noProof/>
            <w:webHidden/>
          </w:rPr>
        </w:r>
        <w:r w:rsidR="00225678">
          <w:rPr>
            <w:noProof/>
            <w:webHidden/>
          </w:rPr>
          <w:fldChar w:fldCharType="separate"/>
        </w:r>
        <w:r w:rsidR="00CD55E4">
          <w:rPr>
            <w:noProof/>
            <w:webHidden/>
          </w:rPr>
          <w:t>55</w:t>
        </w:r>
        <w:r w:rsidR="00225678">
          <w:rPr>
            <w:noProof/>
            <w:webHidden/>
          </w:rPr>
          <w:fldChar w:fldCharType="end"/>
        </w:r>
      </w:hyperlink>
    </w:p>
    <w:p w14:paraId="42C8D04A" w14:textId="77777777" w:rsidR="00225678" w:rsidRDefault="006E03C2">
      <w:pPr>
        <w:pStyle w:val="TOC6"/>
        <w:tabs>
          <w:tab w:val="left" w:pos="2220"/>
          <w:tab w:val="right" w:leader="dot" w:pos="9350"/>
        </w:tabs>
        <w:rPr>
          <w:rFonts w:asciiTheme="minorHAnsi" w:eastAsiaTheme="minorEastAsia" w:hAnsiTheme="minorHAnsi" w:cstheme="minorBidi"/>
          <w:noProof/>
          <w:sz w:val="22"/>
          <w:szCs w:val="22"/>
        </w:rPr>
      </w:pPr>
      <w:hyperlink w:anchor="_Toc455668421" w:history="1">
        <w:r w:rsidR="00225678" w:rsidRPr="00124287">
          <w:rPr>
            <w:rStyle w:val="Hyperlink"/>
            <w:noProof/>
          </w:rPr>
          <w:t>6.5.2.4.3.1.</w:t>
        </w:r>
        <w:r w:rsidR="00225678">
          <w:rPr>
            <w:rFonts w:asciiTheme="minorHAnsi" w:eastAsiaTheme="minorEastAsia" w:hAnsiTheme="minorHAnsi" w:cstheme="minorBidi"/>
            <w:noProof/>
            <w:sz w:val="22"/>
            <w:szCs w:val="22"/>
          </w:rPr>
          <w:tab/>
        </w:r>
        <w:r w:rsidR="00225678" w:rsidRPr="00124287">
          <w:rPr>
            <w:rStyle w:val="Hyperlink"/>
            <w:noProof/>
          </w:rPr>
          <w:t>Use Cases (Use Case Model)</w:t>
        </w:r>
        <w:r w:rsidR="00225678">
          <w:rPr>
            <w:noProof/>
            <w:webHidden/>
          </w:rPr>
          <w:tab/>
        </w:r>
        <w:r w:rsidR="00225678">
          <w:rPr>
            <w:noProof/>
            <w:webHidden/>
          </w:rPr>
          <w:fldChar w:fldCharType="begin"/>
        </w:r>
        <w:r w:rsidR="00225678">
          <w:rPr>
            <w:noProof/>
            <w:webHidden/>
          </w:rPr>
          <w:instrText xml:space="preserve"> PAGEREF _Toc455668421 \h </w:instrText>
        </w:r>
        <w:r w:rsidR="00225678">
          <w:rPr>
            <w:noProof/>
            <w:webHidden/>
          </w:rPr>
        </w:r>
        <w:r w:rsidR="00225678">
          <w:rPr>
            <w:noProof/>
            <w:webHidden/>
          </w:rPr>
          <w:fldChar w:fldCharType="separate"/>
        </w:r>
        <w:r w:rsidR="00CD55E4">
          <w:rPr>
            <w:noProof/>
            <w:webHidden/>
          </w:rPr>
          <w:t>55</w:t>
        </w:r>
        <w:r w:rsidR="00225678">
          <w:rPr>
            <w:noProof/>
            <w:webHidden/>
          </w:rPr>
          <w:fldChar w:fldCharType="end"/>
        </w:r>
      </w:hyperlink>
    </w:p>
    <w:p w14:paraId="2CEB8D76" w14:textId="77777777" w:rsidR="00225678" w:rsidRDefault="006E03C2">
      <w:pPr>
        <w:pStyle w:val="TOC6"/>
        <w:tabs>
          <w:tab w:val="left" w:pos="2220"/>
          <w:tab w:val="right" w:leader="dot" w:pos="9350"/>
        </w:tabs>
        <w:rPr>
          <w:rFonts w:asciiTheme="minorHAnsi" w:eastAsiaTheme="minorEastAsia" w:hAnsiTheme="minorHAnsi" w:cstheme="minorBidi"/>
          <w:noProof/>
          <w:sz w:val="22"/>
          <w:szCs w:val="22"/>
        </w:rPr>
      </w:pPr>
      <w:hyperlink w:anchor="_Toc455668422" w:history="1">
        <w:r w:rsidR="00225678" w:rsidRPr="00124287">
          <w:rPr>
            <w:rStyle w:val="Hyperlink"/>
            <w:noProof/>
          </w:rPr>
          <w:t>6.5.2.4.3.2.</w:t>
        </w:r>
        <w:r w:rsidR="00225678">
          <w:rPr>
            <w:rFonts w:asciiTheme="minorHAnsi" w:eastAsiaTheme="minorEastAsia" w:hAnsiTheme="minorHAnsi" w:cstheme="minorBidi"/>
            <w:noProof/>
            <w:sz w:val="22"/>
            <w:szCs w:val="22"/>
          </w:rPr>
          <w:tab/>
        </w:r>
        <w:r w:rsidR="00225678" w:rsidRPr="00124287">
          <w:rPr>
            <w:rStyle w:val="Hyperlink"/>
            <w:noProof/>
          </w:rPr>
          <w:t>Interaction Diagrams</w:t>
        </w:r>
        <w:r w:rsidR="00225678">
          <w:rPr>
            <w:noProof/>
            <w:webHidden/>
          </w:rPr>
          <w:tab/>
        </w:r>
        <w:r w:rsidR="00225678">
          <w:rPr>
            <w:noProof/>
            <w:webHidden/>
          </w:rPr>
          <w:fldChar w:fldCharType="begin"/>
        </w:r>
        <w:r w:rsidR="00225678">
          <w:rPr>
            <w:noProof/>
            <w:webHidden/>
          </w:rPr>
          <w:instrText xml:space="preserve"> PAGEREF _Toc455668422 \h </w:instrText>
        </w:r>
        <w:r w:rsidR="00225678">
          <w:rPr>
            <w:noProof/>
            <w:webHidden/>
          </w:rPr>
        </w:r>
        <w:r w:rsidR="00225678">
          <w:rPr>
            <w:noProof/>
            <w:webHidden/>
          </w:rPr>
          <w:fldChar w:fldCharType="separate"/>
        </w:r>
        <w:r w:rsidR="00CD55E4">
          <w:rPr>
            <w:noProof/>
            <w:webHidden/>
          </w:rPr>
          <w:t>55</w:t>
        </w:r>
        <w:r w:rsidR="00225678">
          <w:rPr>
            <w:noProof/>
            <w:webHidden/>
          </w:rPr>
          <w:fldChar w:fldCharType="end"/>
        </w:r>
      </w:hyperlink>
    </w:p>
    <w:p w14:paraId="639EC05B"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423" w:history="1">
        <w:r w:rsidR="00225678" w:rsidRPr="00124287">
          <w:rPr>
            <w:rStyle w:val="Hyperlink"/>
            <w:noProof/>
          </w:rPr>
          <w:t>6.5.2.5.</w:t>
        </w:r>
        <w:r w:rsidR="00225678">
          <w:rPr>
            <w:rFonts w:asciiTheme="minorHAnsi" w:eastAsiaTheme="minorEastAsia" w:hAnsiTheme="minorHAnsi" w:cstheme="minorBidi"/>
            <w:noProof/>
            <w:sz w:val="22"/>
            <w:szCs w:val="22"/>
          </w:rPr>
          <w:tab/>
        </w:r>
        <w:r w:rsidR="00225678" w:rsidRPr="00124287">
          <w:rPr>
            <w:rStyle w:val="Hyperlink"/>
            <w:noProof/>
          </w:rPr>
          <w:t>Gap Analysis</w:t>
        </w:r>
        <w:r w:rsidR="00225678">
          <w:rPr>
            <w:noProof/>
            <w:webHidden/>
          </w:rPr>
          <w:tab/>
        </w:r>
        <w:r w:rsidR="00225678">
          <w:rPr>
            <w:noProof/>
            <w:webHidden/>
          </w:rPr>
          <w:fldChar w:fldCharType="begin"/>
        </w:r>
        <w:r w:rsidR="00225678">
          <w:rPr>
            <w:noProof/>
            <w:webHidden/>
          </w:rPr>
          <w:instrText xml:space="preserve"> PAGEREF _Toc455668423 \h </w:instrText>
        </w:r>
        <w:r w:rsidR="00225678">
          <w:rPr>
            <w:noProof/>
            <w:webHidden/>
          </w:rPr>
        </w:r>
        <w:r w:rsidR="00225678">
          <w:rPr>
            <w:noProof/>
            <w:webHidden/>
          </w:rPr>
          <w:fldChar w:fldCharType="separate"/>
        </w:r>
        <w:r w:rsidR="00CD55E4">
          <w:rPr>
            <w:noProof/>
            <w:webHidden/>
          </w:rPr>
          <w:t>55</w:t>
        </w:r>
        <w:r w:rsidR="00225678">
          <w:rPr>
            <w:noProof/>
            <w:webHidden/>
          </w:rPr>
          <w:fldChar w:fldCharType="end"/>
        </w:r>
      </w:hyperlink>
    </w:p>
    <w:p w14:paraId="5C4650C1"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424" w:history="1">
        <w:r w:rsidR="00225678" w:rsidRPr="00124287">
          <w:rPr>
            <w:rStyle w:val="Hyperlink"/>
            <w:noProof/>
          </w:rPr>
          <w:t>6.5.2.5.1.</w:t>
        </w:r>
        <w:r w:rsidR="00225678">
          <w:rPr>
            <w:rFonts w:asciiTheme="minorHAnsi" w:eastAsiaTheme="minorEastAsia" w:hAnsiTheme="minorHAnsi" w:cstheme="minorBidi"/>
            <w:noProof/>
            <w:sz w:val="22"/>
            <w:szCs w:val="22"/>
          </w:rPr>
          <w:tab/>
        </w:r>
        <w:r w:rsidR="00225678" w:rsidRPr="00124287">
          <w:rPr>
            <w:rStyle w:val="Hyperlink"/>
            <w:noProof/>
          </w:rPr>
          <w:t>Variances from Enterprise Target Architecture</w:t>
        </w:r>
        <w:r w:rsidR="00225678">
          <w:rPr>
            <w:noProof/>
            <w:webHidden/>
          </w:rPr>
          <w:tab/>
        </w:r>
        <w:r w:rsidR="00225678">
          <w:rPr>
            <w:noProof/>
            <w:webHidden/>
          </w:rPr>
          <w:fldChar w:fldCharType="begin"/>
        </w:r>
        <w:r w:rsidR="00225678">
          <w:rPr>
            <w:noProof/>
            <w:webHidden/>
          </w:rPr>
          <w:instrText xml:space="preserve"> PAGEREF _Toc455668424 \h </w:instrText>
        </w:r>
        <w:r w:rsidR="00225678">
          <w:rPr>
            <w:noProof/>
            <w:webHidden/>
          </w:rPr>
        </w:r>
        <w:r w:rsidR="00225678">
          <w:rPr>
            <w:noProof/>
            <w:webHidden/>
          </w:rPr>
          <w:fldChar w:fldCharType="separate"/>
        </w:r>
        <w:r w:rsidR="00CD55E4">
          <w:rPr>
            <w:noProof/>
            <w:webHidden/>
          </w:rPr>
          <w:t>55</w:t>
        </w:r>
        <w:r w:rsidR="00225678">
          <w:rPr>
            <w:noProof/>
            <w:webHidden/>
          </w:rPr>
          <w:fldChar w:fldCharType="end"/>
        </w:r>
      </w:hyperlink>
    </w:p>
    <w:p w14:paraId="1094D2F5"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425" w:history="1">
        <w:r w:rsidR="00225678" w:rsidRPr="00124287">
          <w:rPr>
            <w:rStyle w:val="Hyperlink"/>
            <w:noProof/>
          </w:rPr>
          <w:t>6.5.2.5.2.</w:t>
        </w:r>
        <w:r w:rsidR="00225678">
          <w:rPr>
            <w:rFonts w:asciiTheme="minorHAnsi" w:eastAsiaTheme="minorEastAsia" w:hAnsiTheme="minorHAnsi" w:cstheme="minorBidi"/>
            <w:noProof/>
            <w:sz w:val="22"/>
            <w:szCs w:val="22"/>
          </w:rPr>
          <w:tab/>
        </w:r>
        <w:r w:rsidR="00225678" w:rsidRPr="00124287">
          <w:rPr>
            <w:rStyle w:val="Hyperlink"/>
            <w:noProof/>
          </w:rPr>
          <w:t>Variances from SLDs</w:t>
        </w:r>
        <w:r w:rsidR="00225678">
          <w:rPr>
            <w:noProof/>
            <w:webHidden/>
          </w:rPr>
          <w:tab/>
        </w:r>
        <w:r w:rsidR="00225678">
          <w:rPr>
            <w:noProof/>
            <w:webHidden/>
          </w:rPr>
          <w:fldChar w:fldCharType="begin"/>
        </w:r>
        <w:r w:rsidR="00225678">
          <w:rPr>
            <w:noProof/>
            <w:webHidden/>
          </w:rPr>
          <w:instrText xml:space="preserve"> PAGEREF _Toc455668425 \h </w:instrText>
        </w:r>
        <w:r w:rsidR="00225678">
          <w:rPr>
            <w:noProof/>
            <w:webHidden/>
          </w:rPr>
        </w:r>
        <w:r w:rsidR="00225678">
          <w:rPr>
            <w:noProof/>
            <w:webHidden/>
          </w:rPr>
          <w:fldChar w:fldCharType="separate"/>
        </w:r>
        <w:r w:rsidR="00CD55E4">
          <w:rPr>
            <w:noProof/>
            <w:webHidden/>
          </w:rPr>
          <w:t>55</w:t>
        </w:r>
        <w:r w:rsidR="00225678">
          <w:rPr>
            <w:noProof/>
            <w:webHidden/>
          </w:rPr>
          <w:fldChar w:fldCharType="end"/>
        </w:r>
      </w:hyperlink>
    </w:p>
    <w:p w14:paraId="386DC87C"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426" w:history="1">
        <w:r w:rsidR="00225678" w:rsidRPr="00124287">
          <w:rPr>
            <w:rStyle w:val="Hyperlink"/>
            <w:noProof/>
          </w:rPr>
          <w:t>6.5.2.5.3.</w:t>
        </w:r>
        <w:r w:rsidR="00225678">
          <w:rPr>
            <w:rFonts w:asciiTheme="minorHAnsi" w:eastAsiaTheme="minorEastAsia" w:hAnsiTheme="minorHAnsi" w:cstheme="minorBidi"/>
            <w:noProof/>
            <w:sz w:val="22"/>
            <w:szCs w:val="22"/>
          </w:rPr>
          <w:tab/>
        </w:r>
        <w:r w:rsidR="00225678" w:rsidRPr="00124287">
          <w:rPr>
            <w:rStyle w:val="Hyperlink"/>
            <w:noProof/>
          </w:rPr>
          <w:t>Variances from Standards and Policies</w:t>
        </w:r>
        <w:r w:rsidR="00225678">
          <w:rPr>
            <w:noProof/>
            <w:webHidden/>
          </w:rPr>
          <w:tab/>
        </w:r>
        <w:r w:rsidR="00225678">
          <w:rPr>
            <w:noProof/>
            <w:webHidden/>
          </w:rPr>
          <w:fldChar w:fldCharType="begin"/>
        </w:r>
        <w:r w:rsidR="00225678">
          <w:rPr>
            <w:noProof/>
            <w:webHidden/>
          </w:rPr>
          <w:instrText xml:space="preserve"> PAGEREF _Toc455668426 \h </w:instrText>
        </w:r>
        <w:r w:rsidR="00225678">
          <w:rPr>
            <w:noProof/>
            <w:webHidden/>
          </w:rPr>
        </w:r>
        <w:r w:rsidR="00225678">
          <w:rPr>
            <w:noProof/>
            <w:webHidden/>
          </w:rPr>
          <w:fldChar w:fldCharType="separate"/>
        </w:r>
        <w:r w:rsidR="00CD55E4">
          <w:rPr>
            <w:noProof/>
            <w:webHidden/>
          </w:rPr>
          <w:t>55</w:t>
        </w:r>
        <w:r w:rsidR="00225678">
          <w:rPr>
            <w:noProof/>
            <w:webHidden/>
          </w:rPr>
          <w:fldChar w:fldCharType="end"/>
        </w:r>
      </w:hyperlink>
    </w:p>
    <w:p w14:paraId="66B121D3"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427" w:history="1">
        <w:r w:rsidR="00225678" w:rsidRPr="00124287">
          <w:rPr>
            <w:rStyle w:val="Hyperlink"/>
            <w:noProof/>
          </w:rPr>
          <w:t>6.5.2.5.4.</w:t>
        </w:r>
        <w:r w:rsidR="00225678">
          <w:rPr>
            <w:rFonts w:asciiTheme="minorHAnsi" w:eastAsiaTheme="minorEastAsia" w:hAnsiTheme="minorHAnsi" w:cstheme="minorBidi"/>
            <w:noProof/>
            <w:sz w:val="22"/>
            <w:szCs w:val="22"/>
          </w:rPr>
          <w:tab/>
        </w:r>
        <w:r w:rsidR="00225678" w:rsidRPr="00124287">
          <w:rPr>
            <w:rStyle w:val="Hyperlink"/>
            <w:noProof/>
          </w:rPr>
          <w:t>Justification for Exceptions and Mitigation</w:t>
        </w:r>
        <w:r w:rsidR="00225678">
          <w:rPr>
            <w:noProof/>
            <w:webHidden/>
          </w:rPr>
          <w:tab/>
        </w:r>
        <w:r w:rsidR="00225678">
          <w:rPr>
            <w:noProof/>
            <w:webHidden/>
          </w:rPr>
          <w:fldChar w:fldCharType="begin"/>
        </w:r>
        <w:r w:rsidR="00225678">
          <w:rPr>
            <w:noProof/>
            <w:webHidden/>
          </w:rPr>
          <w:instrText xml:space="preserve"> PAGEREF _Toc455668427 \h </w:instrText>
        </w:r>
        <w:r w:rsidR="00225678">
          <w:rPr>
            <w:noProof/>
            <w:webHidden/>
          </w:rPr>
        </w:r>
        <w:r w:rsidR="00225678">
          <w:rPr>
            <w:noProof/>
            <w:webHidden/>
          </w:rPr>
          <w:fldChar w:fldCharType="separate"/>
        </w:r>
        <w:r w:rsidR="00CD55E4">
          <w:rPr>
            <w:noProof/>
            <w:webHidden/>
          </w:rPr>
          <w:t>55</w:t>
        </w:r>
        <w:r w:rsidR="00225678">
          <w:rPr>
            <w:noProof/>
            <w:webHidden/>
          </w:rPr>
          <w:fldChar w:fldCharType="end"/>
        </w:r>
      </w:hyperlink>
    </w:p>
    <w:p w14:paraId="346B8142" w14:textId="77777777" w:rsidR="00225678" w:rsidRDefault="006E03C2">
      <w:pPr>
        <w:pStyle w:val="TOC1"/>
        <w:rPr>
          <w:rFonts w:asciiTheme="minorHAnsi" w:eastAsiaTheme="minorEastAsia" w:hAnsiTheme="minorHAnsi" w:cstheme="minorBidi"/>
          <w:b w:val="0"/>
          <w:noProof/>
          <w:sz w:val="22"/>
          <w:szCs w:val="22"/>
        </w:rPr>
      </w:pPr>
      <w:hyperlink w:anchor="_Toc455668428" w:history="1">
        <w:r w:rsidR="00225678" w:rsidRPr="00124287">
          <w:rPr>
            <w:rStyle w:val="Hyperlink"/>
            <w:noProof/>
          </w:rPr>
          <w:t>7.</w:t>
        </w:r>
        <w:r w:rsidR="00225678">
          <w:rPr>
            <w:rFonts w:asciiTheme="minorHAnsi" w:eastAsiaTheme="minorEastAsia" w:hAnsiTheme="minorHAnsi" w:cstheme="minorBidi"/>
            <w:b w:val="0"/>
            <w:noProof/>
            <w:sz w:val="22"/>
            <w:szCs w:val="22"/>
          </w:rPr>
          <w:tab/>
        </w:r>
        <w:r w:rsidR="00225678" w:rsidRPr="00124287">
          <w:rPr>
            <w:rStyle w:val="Hyperlink"/>
            <w:noProof/>
          </w:rPr>
          <w:t>External System Interface Design</w:t>
        </w:r>
        <w:r w:rsidR="00225678">
          <w:rPr>
            <w:noProof/>
            <w:webHidden/>
          </w:rPr>
          <w:tab/>
        </w:r>
        <w:r w:rsidR="00225678">
          <w:rPr>
            <w:noProof/>
            <w:webHidden/>
          </w:rPr>
          <w:fldChar w:fldCharType="begin"/>
        </w:r>
        <w:r w:rsidR="00225678">
          <w:rPr>
            <w:noProof/>
            <w:webHidden/>
          </w:rPr>
          <w:instrText xml:space="preserve"> PAGEREF _Toc455668428 \h </w:instrText>
        </w:r>
        <w:r w:rsidR="00225678">
          <w:rPr>
            <w:noProof/>
            <w:webHidden/>
          </w:rPr>
        </w:r>
        <w:r w:rsidR="00225678">
          <w:rPr>
            <w:noProof/>
            <w:webHidden/>
          </w:rPr>
          <w:fldChar w:fldCharType="separate"/>
        </w:r>
        <w:r w:rsidR="00CD55E4">
          <w:rPr>
            <w:noProof/>
            <w:webHidden/>
          </w:rPr>
          <w:t>55</w:t>
        </w:r>
        <w:r w:rsidR="00225678">
          <w:rPr>
            <w:noProof/>
            <w:webHidden/>
          </w:rPr>
          <w:fldChar w:fldCharType="end"/>
        </w:r>
      </w:hyperlink>
    </w:p>
    <w:p w14:paraId="1B4A8025" w14:textId="77777777" w:rsidR="00225678" w:rsidRDefault="006E03C2">
      <w:pPr>
        <w:pStyle w:val="TOC2"/>
        <w:rPr>
          <w:rFonts w:asciiTheme="minorHAnsi" w:eastAsiaTheme="minorEastAsia" w:hAnsiTheme="minorHAnsi" w:cstheme="minorBidi"/>
          <w:b w:val="0"/>
          <w:noProof/>
          <w:sz w:val="22"/>
          <w:szCs w:val="22"/>
        </w:rPr>
      </w:pPr>
      <w:hyperlink w:anchor="_Toc455668429" w:history="1">
        <w:r w:rsidR="00225678" w:rsidRPr="00124287">
          <w:rPr>
            <w:rStyle w:val="Hyperlink"/>
            <w:noProof/>
          </w:rPr>
          <w:t>7.1.</w:t>
        </w:r>
        <w:r w:rsidR="00225678">
          <w:rPr>
            <w:rFonts w:asciiTheme="minorHAnsi" w:eastAsiaTheme="minorEastAsia" w:hAnsiTheme="minorHAnsi" w:cstheme="minorBidi"/>
            <w:b w:val="0"/>
            <w:noProof/>
            <w:sz w:val="22"/>
            <w:szCs w:val="22"/>
          </w:rPr>
          <w:tab/>
        </w:r>
        <w:r w:rsidR="00225678" w:rsidRPr="00124287">
          <w:rPr>
            <w:rStyle w:val="Hyperlink"/>
            <w:noProof/>
          </w:rPr>
          <w:t>Interface Architecture</w:t>
        </w:r>
        <w:r w:rsidR="00225678">
          <w:rPr>
            <w:noProof/>
            <w:webHidden/>
          </w:rPr>
          <w:tab/>
        </w:r>
        <w:r w:rsidR="00225678">
          <w:rPr>
            <w:noProof/>
            <w:webHidden/>
          </w:rPr>
          <w:fldChar w:fldCharType="begin"/>
        </w:r>
        <w:r w:rsidR="00225678">
          <w:rPr>
            <w:noProof/>
            <w:webHidden/>
          </w:rPr>
          <w:instrText xml:space="preserve"> PAGEREF _Toc455668429 \h </w:instrText>
        </w:r>
        <w:r w:rsidR="00225678">
          <w:rPr>
            <w:noProof/>
            <w:webHidden/>
          </w:rPr>
        </w:r>
        <w:r w:rsidR="00225678">
          <w:rPr>
            <w:noProof/>
            <w:webHidden/>
          </w:rPr>
          <w:fldChar w:fldCharType="separate"/>
        </w:r>
        <w:r w:rsidR="00CD55E4">
          <w:rPr>
            <w:noProof/>
            <w:webHidden/>
          </w:rPr>
          <w:t>56</w:t>
        </w:r>
        <w:r w:rsidR="00225678">
          <w:rPr>
            <w:noProof/>
            <w:webHidden/>
          </w:rPr>
          <w:fldChar w:fldCharType="end"/>
        </w:r>
      </w:hyperlink>
    </w:p>
    <w:p w14:paraId="1422C3A4" w14:textId="77777777" w:rsidR="00225678" w:rsidRDefault="006E03C2">
      <w:pPr>
        <w:pStyle w:val="TOC3"/>
        <w:rPr>
          <w:rFonts w:asciiTheme="minorHAnsi" w:eastAsiaTheme="minorEastAsia" w:hAnsiTheme="minorHAnsi" w:cstheme="minorBidi"/>
          <w:b w:val="0"/>
          <w:noProof/>
          <w:sz w:val="22"/>
          <w:szCs w:val="22"/>
        </w:rPr>
      </w:pPr>
      <w:hyperlink w:anchor="_Toc455668430" w:history="1">
        <w:r w:rsidR="00225678" w:rsidRPr="00124287">
          <w:rPr>
            <w:rStyle w:val="Hyperlink"/>
            <w:noProof/>
          </w:rPr>
          <w:t>7.1.1.</w:t>
        </w:r>
        <w:r w:rsidR="00225678">
          <w:rPr>
            <w:rFonts w:asciiTheme="minorHAnsi" w:eastAsiaTheme="minorEastAsia" w:hAnsiTheme="minorHAnsi" w:cstheme="minorBidi"/>
            <w:b w:val="0"/>
            <w:noProof/>
            <w:sz w:val="22"/>
            <w:szCs w:val="22"/>
          </w:rPr>
          <w:tab/>
        </w:r>
        <w:r w:rsidR="00225678" w:rsidRPr="00124287">
          <w:rPr>
            <w:rStyle w:val="Hyperlink"/>
            <w:noProof/>
          </w:rPr>
          <w:t>VA CSP Federation with SSOe</w:t>
        </w:r>
        <w:r w:rsidR="00225678">
          <w:rPr>
            <w:noProof/>
            <w:webHidden/>
          </w:rPr>
          <w:tab/>
        </w:r>
        <w:r w:rsidR="00225678">
          <w:rPr>
            <w:noProof/>
            <w:webHidden/>
          </w:rPr>
          <w:fldChar w:fldCharType="begin"/>
        </w:r>
        <w:r w:rsidR="00225678">
          <w:rPr>
            <w:noProof/>
            <w:webHidden/>
          </w:rPr>
          <w:instrText xml:space="preserve"> PAGEREF _Toc455668430 \h </w:instrText>
        </w:r>
        <w:r w:rsidR="00225678">
          <w:rPr>
            <w:noProof/>
            <w:webHidden/>
          </w:rPr>
        </w:r>
        <w:r w:rsidR="00225678">
          <w:rPr>
            <w:noProof/>
            <w:webHidden/>
          </w:rPr>
          <w:fldChar w:fldCharType="separate"/>
        </w:r>
        <w:r w:rsidR="00CD55E4">
          <w:rPr>
            <w:noProof/>
            <w:webHidden/>
          </w:rPr>
          <w:t>56</w:t>
        </w:r>
        <w:r w:rsidR="00225678">
          <w:rPr>
            <w:noProof/>
            <w:webHidden/>
          </w:rPr>
          <w:fldChar w:fldCharType="end"/>
        </w:r>
      </w:hyperlink>
    </w:p>
    <w:p w14:paraId="14B826E6" w14:textId="77777777" w:rsidR="00225678" w:rsidRDefault="006E03C2">
      <w:pPr>
        <w:pStyle w:val="TOC3"/>
        <w:rPr>
          <w:rFonts w:asciiTheme="minorHAnsi" w:eastAsiaTheme="minorEastAsia" w:hAnsiTheme="minorHAnsi" w:cstheme="minorBidi"/>
          <w:b w:val="0"/>
          <w:noProof/>
          <w:sz w:val="22"/>
          <w:szCs w:val="22"/>
        </w:rPr>
      </w:pPr>
      <w:hyperlink w:anchor="_Toc455668431" w:history="1">
        <w:r w:rsidR="00225678" w:rsidRPr="00124287">
          <w:rPr>
            <w:rStyle w:val="Hyperlink"/>
            <w:noProof/>
          </w:rPr>
          <w:t>7.1.2.</w:t>
        </w:r>
        <w:r w:rsidR="00225678">
          <w:rPr>
            <w:rFonts w:asciiTheme="minorHAnsi" w:eastAsiaTheme="minorEastAsia" w:hAnsiTheme="minorHAnsi" w:cstheme="minorBidi"/>
            <w:b w:val="0"/>
            <w:noProof/>
            <w:sz w:val="22"/>
            <w:szCs w:val="22"/>
          </w:rPr>
          <w:tab/>
        </w:r>
        <w:r w:rsidR="00225678" w:rsidRPr="00124287">
          <w:rPr>
            <w:rStyle w:val="Hyperlink"/>
            <w:noProof/>
          </w:rPr>
          <w:t>MVI Toolkit</w:t>
        </w:r>
        <w:r w:rsidR="00225678">
          <w:rPr>
            <w:noProof/>
            <w:webHidden/>
          </w:rPr>
          <w:tab/>
        </w:r>
        <w:r w:rsidR="00225678">
          <w:rPr>
            <w:noProof/>
            <w:webHidden/>
          </w:rPr>
          <w:fldChar w:fldCharType="begin"/>
        </w:r>
        <w:r w:rsidR="00225678">
          <w:rPr>
            <w:noProof/>
            <w:webHidden/>
          </w:rPr>
          <w:instrText xml:space="preserve"> PAGEREF _Toc455668431 \h </w:instrText>
        </w:r>
        <w:r w:rsidR="00225678">
          <w:rPr>
            <w:noProof/>
            <w:webHidden/>
          </w:rPr>
        </w:r>
        <w:r w:rsidR="00225678">
          <w:rPr>
            <w:noProof/>
            <w:webHidden/>
          </w:rPr>
          <w:fldChar w:fldCharType="separate"/>
        </w:r>
        <w:r w:rsidR="00CD55E4">
          <w:rPr>
            <w:noProof/>
            <w:webHidden/>
          </w:rPr>
          <w:t>56</w:t>
        </w:r>
        <w:r w:rsidR="00225678">
          <w:rPr>
            <w:noProof/>
            <w:webHidden/>
          </w:rPr>
          <w:fldChar w:fldCharType="end"/>
        </w:r>
      </w:hyperlink>
    </w:p>
    <w:p w14:paraId="77B9017F" w14:textId="77777777" w:rsidR="00225678" w:rsidRDefault="006E03C2">
      <w:pPr>
        <w:pStyle w:val="TOC2"/>
        <w:rPr>
          <w:rFonts w:asciiTheme="minorHAnsi" w:eastAsiaTheme="minorEastAsia" w:hAnsiTheme="minorHAnsi" w:cstheme="minorBidi"/>
          <w:b w:val="0"/>
          <w:noProof/>
          <w:sz w:val="22"/>
          <w:szCs w:val="22"/>
        </w:rPr>
      </w:pPr>
      <w:hyperlink w:anchor="_Toc455668432" w:history="1">
        <w:r w:rsidR="00225678" w:rsidRPr="00124287">
          <w:rPr>
            <w:rStyle w:val="Hyperlink"/>
            <w:noProof/>
          </w:rPr>
          <w:t>7.2.</w:t>
        </w:r>
        <w:r w:rsidR="00225678">
          <w:rPr>
            <w:rFonts w:asciiTheme="minorHAnsi" w:eastAsiaTheme="minorEastAsia" w:hAnsiTheme="minorHAnsi" w:cstheme="minorBidi"/>
            <w:b w:val="0"/>
            <w:noProof/>
            <w:sz w:val="22"/>
            <w:szCs w:val="22"/>
          </w:rPr>
          <w:tab/>
        </w:r>
        <w:r w:rsidR="00225678" w:rsidRPr="00124287">
          <w:rPr>
            <w:rStyle w:val="Hyperlink"/>
            <w:noProof/>
          </w:rPr>
          <w:t>Interface Detailed Design</w:t>
        </w:r>
        <w:r w:rsidR="00225678">
          <w:rPr>
            <w:noProof/>
            <w:webHidden/>
          </w:rPr>
          <w:tab/>
        </w:r>
        <w:r w:rsidR="00225678">
          <w:rPr>
            <w:noProof/>
            <w:webHidden/>
          </w:rPr>
          <w:fldChar w:fldCharType="begin"/>
        </w:r>
        <w:r w:rsidR="00225678">
          <w:rPr>
            <w:noProof/>
            <w:webHidden/>
          </w:rPr>
          <w:instrText xml:space="preserve"> PAGEREF _Toc455668432 \h </w:instrText>
        </w:r>
        <w:r w:rsidR="00225678">
          <w:rPr>
            <w:noProof/>
            <w:webHidden/>
          </w:rPr>
        </w:r>
        <w:r w:rsidR="00225678">
          <w:rPr>
            <w:noProof/>
            <w:webHidden/>
          </w:rPr>
          <w:fldChar w:fldCharType="separate"/>
        </w:r>
        <w:r w:rsidR="00CD55E4">
          <w:rPr>
            <w:noProof/>
            <w:webHidden/>
          </w:rPr>
          <w:t>56</w:t>
        </w:r>
        <w:r w:rsidR="00225678">
          <w:rPr>
            <w:noProof/>
            <w:webHidden/>
          </w:rPr>
          <w:fldChar w:fldCharType="end"/>
        </w:r>
      </w:hyperlink>
    </w:p>
    <w:p w14:paraId="0F7B4AF8" w14:textId="77777777" w:rsidR="00225678" w:rsidRDefault="006E03C2">
      <w:pPr>
        <w:pStyle w:val="TOC3"/>
        <w:rPr>
          <w:rFonts w:asciiTheme="minorHAnsi" w:eastAsiaTheme="minorEastAsia" w:hAnsiTheme="minorHAnsi" w:cstheme="minorBidi"/>
          <w:b w:val="0"/>
          <w:noProof/>
          <w:sz w:val="22"/>
          <w:szCs w:val="22"/>
        </w:rPr>
      </w:pPr>
      <w:hyperlink w:anchor="_Toc455668433" w:history="1">
        <w:r w:rsidR="00225678" w:rsidRPr="00124287">
          <w:rPr>
            <w:rStyle w:val="Hyperlink"/>
            <w:noProof/>
          </w:rPr>
          <w:t>7.2.1.</w:t>
        </w:r>
        <w:r w:rsidR="00225678">
          <w:rPr>
            <w:rFonts w:asciiTheme="minorHAnsi" w:eastAsiaTheme="minorEastAsia" w:hAnsiTheme="minorHAnsi" w:cstheme="minorBidi"/>
            <w:b w:val="0"/>
            <w:noProof/>
            <w:sz w:val="22"/>
            <w:szCs w:val="22"/>
          </w:rPr>
          <w:tab/>
        </w:r>
        <w:r w:rsidR="00225678" w:rsidRPr="00124287">
          <w:rPr>
            <w:rStyle w:val="Hyperlink"/>
            <w:noProof/>
          </w:rPr>
          <w:t>VA CSP Federation with SSOe</w:t>
        </w:r>
        <w:r w:rsidR="00225678">
          <w:rPr>
            <w:noProof/>
            <w:webHidden/>
          </w:rPr>
          <w:tab/>
        </w:r>
        <w:r w:rsidR="00225678">
          <w:rPr>
            <w:noProof/>
            <w:webHidden/>
          </w:rPr>
          <w:fldChar w:fldCharType="begin"/>
        </w:r>
        <w:r w:rsidR="00225678">
          <w:rPr>
            <w:noProof/>
            <w:webHidden/>
          </w:rPr>
          <w:instrText xml:space="preserve"> PAGEREF _Toc455668433 \h </w:instrText>
        </w:r>
        <w:r w:rsidR="00225678">
          <w:rPr>
            <w:noProof/>
            <w:webHidden/>
          </w:rPr>
        </w:r>
        <w:r w:rsidR="00225678">
          <w:rPr>
            <w:noProof/>
            <w:webHidden/>
          </w:rPr>
          <w:fldChar w:fldCharType="separate"/>
        </w:r>
        <w:r w:rsidR="00CD55E4">
          <w:rPr>
            <w:noProof/>
            <w:webHidden/>
          </w:rPr>
          <w:t>56</w:t>
        </w:r>
        <w:r w:rsidR="00225678">
          <w:rPr>
            <w:noProof/>
            <w:webHidden/>
          </w:rPr>
          <w:fldChar w:fldCharType="end"/>
        </w:r>
      </w:hyperlink>
    </w:p>
    <w:p w14:paraId="07F7B9E1" w14:textId="77777777" w:rsidR="00225678" w:rsidRDefault="006E03C2">
      <w:pPr>
        <w:pStyle w:val="TOC3"/>
        <w:rPr>
          <w:rFonts w:asciiTheme="minorHAnsi" w:eastAsiaTheme="minorEastAsia" w:hAnsiTheme="minorHAnsi" w:cstheme="minorBidi"/>
          <w:b w:val="0"/>
          <w:noProof/>
          <w:sz w:val="22"/>
          <w:szCs w:val="22"/>
        </w:rPr>
      </w:pPr>
      <w:hyperlink w:anchor="_Toc455668434" w:history="1">
        <w:r w:rsidR="00225678" w:rsidRPr="00124287">
          <w:rPr>
            <w:rStyle w:val="Hyperlink"/>
            <w:noProof/>
          </w:rPr>
          <w:t>7.2.2.</w:t>
        </w:r>
        <w:r w:rsidR="00225678">
          <w:rPr>
            <w:rFonts w:asciiTheme="minorHAnsi" w:eastAsiaTheme="minorEastAsia" w:hAnsiTheme="minorHAnsi" w:cstheme="minorBidi"/>
            <w:b w:val="0"/>
            <w:noProof/>
            <w:sz w:val="22"/>
            <w:szCs w:val="22"/>
          </w:rPr>
          <w:tab/>
        </w:r>
        <w:r w:rsidR="00225678" w:rsidRPr="00124287">
          <w:rPr>
            <w:rStyle w:val="Hyperlink"/>
            <w:noProof/>
          </w:rPr>
          <w:t>MVI Toolkit</w:t>
        </w:r>
        <w:r w:rsidR="00225678">
          <w:rPr>
            <w:noProof/>
            <w:webHidden/>
          </w:rPr>
          <w:tab/>
        </w:r>
        <w:r w:rsidR="00225678">
          <w:rPr>
            <w:noProof/>
            <w:webHidden/>
          </w:rPr>
          <w:fldChar w:fldCharType="begin"/>
        </w:r>
        <w:r w:rsidR="00225678">
          <w:rPr>
            <w:noProof/>
            <w:webHidden/>
          </w:rPr>
          <w:instrText xml:space="preserve"> PAGEREF _Toc455668434 \h </w:instrText>
        </w:r>
        <w:r w:rsidR="00225678">
          <w:rPr>
            <w:noProof/>
            <w:webHidden/>
          </w:rPr>
        </w:r>
        <w:r w:rsidR="00225678">
          <w:rPr>
            <w:noProof/>
            <w:webHidden/>
          </w:rPr>
          <w:fldChar w:fldCharType="separate"/>
        </w:r>
        <w:r w:rsidR="00CD55E4">
          <w:rPr>
            <w:noProof/>
            <w:webHidden/>
          </w:rPr>
          <w:t>58</w:t>
        </w:r>
        <w:r w:rsidR="00225678">
          <w:rPr>
            <w:noProof/>
            <w:webHidden/>
          </w:rPr>
          <w:fldChar w:fldCharType="end"/>
        </w:r>
      </w:hyperlink>
    </w:p>
    <w:p w14:paraId="45A29F8A"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435" w:history="1">
        <w:r w:rsidR="00225678" w:rsidRPr="00124287">
          <w:rPr>
            <w:rStyle w:val="Hyperlink"/>
            <w:noProof/>
          </w:rPr>
          <w:t>7.2.2.1.</w:t>
        </w:r>
        <w:r w:rsidR="00225678">
          <w:rPr>
            <w:rFonts w:asciiTheme="minorHAnsi" w:eastAsiaTheme="minorEastAsia" w:hAnsiTheme="minorHAnsi" w:cstheme="minorBidi"/>
            <w:noProof/>
            <w:sz w:val="22"/>
            <w:szCs w:val="22"/>
          </w:rPr>
          <w:tab/>
        </w:r>
        <w:r w:rsidR="00225678" w:rsidRPr="00124287">
          <w:rPr>
            <w:rStyle w:val="Hyperlink"/>
            <w:noProof/>
          </w:rPr>
          <w:t>Operations</w:t>
        </w:r>
        <w:r w:rsidR="00225678">
          <w:rPr>
            <w:noProof/>
            <w:webHidden/>
          </w:rPr>
          <w:tab/>
        </w:r>
        <w:r w:rsidR="00225678">
          <w:rPr>
            <w:noProof/>
            <w:webHidden/>
          </w:rPr>
          <w:fldChar w:fldCharType="begin"/>
        </w:r>
        <w:r w:rsidR="00225678">
          <w:rPr>
            <w:noProof/>
            <w:webHidden/>
          </w:rPr>
          <w:instrText xml:space="preserve"> PAGEREF _Toc455668435 \h </w:instrText>
        </w:r>
        <w:r w:rsidR="00225678">
          <w:rPr>
            <w:noProof/>
            <w:webHidden/>
          </w:rPr>
        </w:r>
        <w:r w:rsidR="00225678">
          <w:rPr>
            <w:noProof/>
            <w:webHidden/>
          </w:rPr>
          <w:fldChar w:fldCharType="separate"/>
        </w:r>
        <w:r w:rsidR="00CD55E4">
          <w:rPr>
            <w:noProof/>
            <w:webHidden/>
          </w:rPr>
          <w:t>58</w:t>
        </w:r>
        <w:r w:rsidR="00225678">
          <w:rPr>
            <w:noProof/>
            <w:webHidden/>
          </w:rPr>
          <w:fldChar w:fldCharType="end"/>
        </w:r>
      </w:hyperlink>
    </w:p>
    <w:p w14:paraId="0ACF50D2"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436" w:history="1">
        <w:r w:rsidR="00225678" w:rsidRPr="00124287">
          <w:rPr>
            <w:rStyle w:val="Hyperlink"/>
            <w:noProof/>
          </w:rPr>
          <w:t>7.2.2.2.</w:t>
        </w:r>
        <w:r w:rsidR="00225678">
          <w:rPr>
            <w:rFonts w:asciiTheme="minorHAnsi" w:eastAsiaTheme="minorEastAsia" w:hAnsiTheme="minorHAnsi" w:cstheme="minorBidi"/>
            <w:noProof/>
            <w:sz w:val="22"/>
            <w:szCs w:val="22"/>
          </w:rPr>
          <w:tab/>
        </w:r>
        <w:r w:rsidR="00225678" w:rsidRPr="00124287">
          <w:rPr>
            <w:rStyle w:val="Hyperlink"/>
            <w:noProof/>
          </w:rPr>
          <w:t>Data Transfer</w:t>
        </w:r>
        <w:r w:rsidR="00225678">
          <w:rPr>
            <w:noProof/>
            <w:webHidden/>
          </w:rPr>
          <w:tab/>
        </w:r>
        <w:r w:rsidR="00225678">
          <w:rPr>
            <w:noProof/>
            <w:webHidden/>
          </w:rPr>
          <w:fldChar w:fldCharType="begin"/>
        </w:r>
        <w:r w:rsidR="00225678">
          <w:rPr>
            <w:noProof/>
            <w:webHidden/>
          </w:rPr>
          <w:instrText xml:space="preserve"> PAGEREF _Toc455668436 \h </w:instrText>
        </w:r>
        <w:r w:rsidR="00225678">
          <w:rPr>
            <w:noProof/>
            <w:webHidden/>
          </w:rPr>
        </w:r>
        <w:r w:rsidR="00225678">
          <w:rPr>
            <w:noProof/>
            <w:webHidden/>
          </w:rPr>
          <w:fldChar w:fldCharType="separate"/>
        </w:r>
        <w:r w:rsidR="00CD55E4">
          <w:rPr>
            <w:noProof/>
            <w:webHidden/>
          </w:rPr>
          <w:t>58</w:t>
        </w:r>
        <w:r w:rsidR="00225678">
          <w:rPr>
            <w:noProof/>
            <w:webHidden/>
          </w:rPr>
          <w:fldChar w:fldCharType="end"/>
        </w:r>
      </w:hyperlink>
    </w:p>
    <w:p w14:paraId="4E5C3A0A" w14:textId="77777777" w:rsidR="00225678" w:rsidRDefault="006E03C2">
      <w:pPr>
        <w:pStyle w:val="TOC4"/>
        <w:tabs>
          <w:tab w:val="left" w:pos="1760"/>
          <w:tab w:val="right" w:leader="dot" w:pos="9350"/>
        </w:tabs>
        <w:rPr>
          <w:rFonts w:asciiTheme="minorHAnsi" w:eastAsiaTheme="minorEastAsia" w:hAnsiTheme="minorHAnsi" w:cstheme="minorBidi"/>
          <w:noProof/>
          <w:sz w:val="22"/>
          <w:szCs w:val="22"/>
        </w:rPr>
      </w:pPr>
      <w:hyperlink w:anchor="_Toc455668437" w:history="1">
        <w:r w:rsidR="00225678" w:rsidRPr="00124287">
          <w:rPr>
            <w:rStyle w:val="Hyperlink"/>
            <w:noProof/>
          </w:rPr>
          <w:t>7.2.2.3.</w:t>
        </w:r>
        <w:r w:rsidR="00225678">
          <w:rPr>
            <w:rFonts w:asciiTheme="minorHAnsi" w:eastAsiaTheme="minorEastAsia" w:hAnsiTheme="minorHAnsi" w:cstheme="minorBidi"/>
            <w:noProof/>
            <w:sz w:val="22"/>
            <w:szCs w:val="22"/>
          </w:rPr>
          <w:tab/>
        </w:r>
        <w:r w:rsidR="00225678" w:rsidRPr="00124287">
          <w:rPr>
            <w:rStyle w:val="Hyperlink"/>
            <w:noProof/>
          </w:rPr>
          <w:t>Data Exchanges</w:t>
        </w:r>
        <w:r w:rsidR="00225678">
          <w:rPr>
            <w:noProof/>
            <w:webHidden/>
          </w:rPr>
          <w:tab/>
        </w:r>
        <w:r w:rsidR="00225678">
          <w:rPr>
            <w:noProof/>
            <w:webHidden/>
          </w:rPr>
          <w:fldChar w:fldCharType="begin"/>
        </w:r>
        <w:r w:rsidR="00225678">
          <w:rPr>
            <w:noProof/>
            <w:webHidden/>
          </w:rPr>
          <w:instrText xml:space="preserve"> PAGEREF _Toc455668437 \h </w:instrText>
        </w:r>
        <w:r w:rsidR="00225678">
          <w:rPr>
            <w:noProof/>
            <w:webHidden/>
          </w:rPr>
        </w:r>
        <w:r w:rsidR="00225678">
          <w:rPr>
            <w:noProof/>
            <w:webHidden/>
          </w:rPr>
          <w:fldChar w:fldCharType="separate"/>
        </w:r>
        <w:r w:rsidR="00CD55E4">
          <w:rPr>
            <w:noProof/>
            <w:webHidden/>
          </w:rPr>
          <w:t>58</w:t>
        </w:r>
        <w:r w:rsidR="00225678">
          <w:rPr>
            <w:noProof/>
            <w:webHidden/>
          </w:rPr>
          <w:fldChar w:fldCharType="end"/>
        </w:r>
      </w:hyperlink>
    </w:p>
    <w:p w14:paraId="432B82D9"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438" w:history="1">
        <w:r w:rsidR="00225678" w:rsidRPr="00124287">
          <w:rPr>
            <w:rStyle w:val="Hyperlink"/>
            <w:noProof/>
          </w:rPr>
          <w:t>7.2.2.3.1.</w:t>
        </w:r>
        <w:r w:rsidR="00225678">
          <w:rPr>
            <w:rFonts w:asciiTheme="minorHAnsi" w:eastAsiaTheme="minorEastAsia" w:hAnsiTheme="minorHAnsi" w:cstheme="minorBidi"/>
            <w:noProof/>
            <w:sz w:val="22"/>
            <w:szCs w:val="22"/>
          </w:rPr>
          <w:tab/>
        </w:r>
        <w:r w:rsidR="00225678" w:rsidRPr="00124287">
          <w:rPr>
            <w:rStyle w:val="Hyperlink"/>
            <w:noProof/>
          </w:rPr>
          <w:t>Retrieve</w:t>
        </w:r>
        <w:r w:rsidR="00225678">
          <w:rPr>
            <w:noProof/>
            <w:webHidden/>
          </w:rPr>
          <w:tab/>
        </w:r>
        <w:r w:rsidR="00225678">
          <w:rPr>
            <w:noProof/>
            <w:webHidden/>
          </w:rPr>
          <w:fldChar w:fldCharType="begin"/>
        </w:r>
        <w:r w:rsidR="00225678">
          <w:rPr>
            <w:noProof/>
            <w:webHidden/>
          </w:rPr>
          <w:instrText xml:space="preserve"> PAGEREF _Toc455668438 \h </w:instrText>
        </w:r>
        <w:r w:rsidR="00225678">
          <w:rPr>
            <w:noProof/>
            <w:webHidden/>
          </w:rPr>
        </w:r>
        <w:r w:rsidR="00225678">
          <w:rPr>
            <w:noProof/>
            <w:webHidden/>
          </w:rPr>
          <w:fldChar w:fldCharType="separate"/>
        </w:r>
        <w:r w:rsidR="00CD55E4">
          <w:rPr>
            <w:noProof/>
            <w:webHidden/>
          </w:rPr>
          <w:t>58</w:t>
        </w:r>
        <w:r w:rsidR="00225678">
          <w:rPr>
            <w:noProof/>
            <w:webHidden/>
          </w:rPr>
          <w:fldChar w:fldCharType="end"/>
        </w:r>
      </w:hyperlink>
    </w:p>
    <w:p w14:paraId="7747AA47"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439" w:history="1">
        <w:r w:rsidR="00225678" w:rsidRPr="00124287">
          <w:rPr>
            <w:rStyle w:val="Hyperlink"/>
            <w:noProof/>
          </w:rPr>
          <w:t>7.2.2.3.2.</w:t>
        </w:r>
        <w:r w:rsidR="00225678">
          <w:rPr>
            <w:rFonts w:asciiTheme="minorHAnsi" w:eastAsiaTheme="minorEastAsia" w:hAnsiTheme="minorHAnsi" w:cstheme="minorBidi"/>
            <w:noProof/>
            <w:sz w:val="22"/>
            <w:szCs w:val="22"/>
          </w:rPr>
          <w:tab/>
        </w:r>
        <w:r w:rsidR="00225678" w:rsidRPr="00124287">
          <w:rPr>
            <w:rStyle w:val="Hyperlink"/>
            <w:noProof/>
          </w:rPr>
          <w:t>Create (Add)</w:t>
        </w:r>
        <w:r w:rsidR="00225678">
          <w:rPr>
            <w:noProof/>
            <w:webHidden/>
          </w:rPr>
          <w:tab/>
        </w:r>
        <w:r w:rsidR="00225678">
          <w:rPr>
            <w:noProof/>
            <w:webHidden/>
          </w:rPr>
          <w:fldChar w:fldCharType="begin"/>
        </w:r>
        <w:r w:rsidR="00225678">
          <w:rPr>
            <w:noProof/>
            <w:webHidden/>
          </w:rPr>
          <w:instrText xml:space="preserve"> PAGEREF _Toc455668439 \h </w:instrText>
        </w:r>
        <w:r w:rsidR="00225678">
          <w:rPr>
            <w:noProof/>
            <w:webHidden/>
          </w:rPr>
        </w:r>
        <w:r w:rsidR="00225678">
          <w:rPr>
            <w:noProof/>
            <w:webHidden/>
          </w:rPr>
          <w:fldChar w:fldCharType="separate"/>
        </w:r>
        <w:r w:rsidR="00CD55E4">
          <w:rPr>
            <w:noProof/>
            <w:webHidden/>
          </w:rPr>
          <w:t>59</w:t>
        </w:r>
        <w:r w:rsidR="00225678">
          <w:rPr>
            <w:noProof/>
            <w:webHidden/>
          </w:rPr>
          <w:fldChar w:fldCharType="end"/>
        </w:r>
      </w:hyperlink>
    </w:p>
    <w:p w14:paraId="135C51C5" w14:textId="77777777" w:rsidR="00225678" w:rsidRDefault="006E03C2">
      <w:pPr>
        <w:pStyle w:val="TOC6"/>
        <w:tabs>
          <w:tab w:val="left" w:pos="2220"/>
          <w:tab w:val="right" w:leader="dot" w:pos="9350"/>
        </w:tabs>
        <w:rPr>
          <w:rFonts w:asciiTheme="minorHAnsi" w:eastAsiaTheme="minorEastAsia" w:hAnsiTheme="minorHAnsi" w:cstheme="minorBidi"/>
          <w:noProof/>
          <w:sz w:val="22"/>
          <w:szCs w:val="22"/>
        </w:rPr>
      </w:pPr>
      <w:hyperlink w:anchor="_Toc455668440" w:history="1">
        <w:r w:rsidR="00225678" w:rsidRPr="00124287">
          <w:rPr>
            <w:rStyle w:val="Hyperlink"/>
            <w:noProof/>
          </w:rPr>
          <w:t>7.2.2.3.2.1.</w:t>
        </w:r>
        <w:r w:rsidR="00225678">
          <w:rPr>
            <w:rFonts w:asciiTheme="minorHAnsi" w:eastAsiaTheme="minorEastAsia" w:hAnsiTheme="minorHAnsi" w:cstheme="minorBidi"/>
            <w:noProof/>
            <w:sz w:val="22"/>
            <w:szCs w:val="22"/>
          </w:rPr>
          <w:tab/>
        </w:r>
        <w:r w:rsidR="00225678" w:rsidRPr="00124287">
          <w:rPr>
            <w:rStyle w:val="Hyperlink"/>
            <w:noProof/>
          </w:rPr>
          <w:t>Add Correlation</w:t>
        </w:r>
        <w:r w:rsidR="00225678">
          <w:rPr>
            <w:noProof/>
            <w:webHidden/>
          </w:rPr>
          <w:tab/>
        </w:r>
        <w:r w:rsidR="00225678">
          <w:rPr>
            <w:noProof/>
            <w:webHidden/>
          </w:rPr>
          <w:fldChar w:fldCharType="begin"/>
        </w:r>
        <w:r w:rsidR="00225678">
          <w:rPr>
            <w:noProof/>
            <w:webHidden/>
          </w:rPr>
          <w:instrText xml:space="preserve"> PAGEREF _Toc455668440 \h </w:instrText>
        </w:r>
        <w:r w:rsidR="00225678">
          <w:rPr>
            <w:noProof/>
            <w:webHidden/>
          </w:rPr>
        </w:r>
        <w:r w:rsidR="00225678">
          <w:rPr>
            <w:noProof/>
            <w:webHidden/>
          </w:rPr>
          <w:fldChar w:fldCharType="separate"/>
        </w:r>
        <w:r w:rsidR="00CD55E4">
          <w:rPr>
            <w:noProof/>
            <w:webHidden/>
          </w:rPr>
          <w:t>60</w:t>
        </w:r>
        <w:r w:rsidR="00225678">
          <w:rPr>
            <w:noProof/>
            <w:webHidden/>
          </w:rPr>
          <w:fldChar w:fldCharType="end"/>
        </w:r>
      </w:hyperlink>
    </w:p>
    <w:p w14:paraId="57B99C4D" w14:textId="77777777" w:rsidR="00225678" w:rsidRDefault="006E03C2">
      <w:pPr>
        <w:pStyle w:val="TOC5"/>
        <w:tabs>
          <w:tab w:val="left" w:pos="1850"/>
          <w:tab w:val="right" w:leader="dot" w:pos="9350"/>
        </w:tabs>
        <w:rPr>
          <w:rFonts w:asciiTheme="minorHAnsi" w:eastAsiaTheme="minorEastAsia" w:hAnsiTheme="minorHAnsi" w:cstheme="minorBidi"/>
          <w:noProof/>
          <w:sz w:val="22"/>
          <w:szCs w:val="22"/>
        </w:rPr>
      </w:pPr>
      <w:hyperlink w:anchor="_Toc455668441" w:history="1">
        <w:r w:rsidR="00225678" w:rsidRPr="00124287">
          <w:rPr>
            <w:rStyle w:val="Hyperlink"/>
            <w:noProof/>
          </w:rPr>
          <w:t>7.2.2.3.3.</w:t>
        </w:r>
        <w:r w:rsidR="00225678">
          <w:rPr>
            <w:rFonts w:asciiTheme="minorHAnsi" w:eastAsiaTheme="minorEastAsia" w:hAnsiTheme="minorHAnsi" w:cstheme="minorBidi"/>
            <w:noProof/>
            <w:sz w:val="22"/>
            <w:szCs w:val="22"/>
          </w:rPr>
          <w:tab/>
        </w:r>
        <w:r w:rsidR="00225678" w:rsidRPr="00124287">
          <w:rPr>
            <w:rStyle w:val="Hyperlink"/>
            <w:noProof/>
          </w:rPr>
          <w:t>Update</w:t>
        </w:r>
        <w:r w:rsidR="00225678">
          <w:rPr>
            <w:noProof/>
            <w:webHidden/>
          </w:rPr>
          <w:tab/>
        </w:r>
        <w:r w:rsidR="00225678">
          <w:rPr>
            <w:noProof/>
            <w:webHidden/>
          </w:rPr>
          <w:fldChar w:fldCharType="begin"/>
        </w:r>
        <w:r w:rsidR="00225678">
          <w:rPr>
            <w:noProof/>
            <w:webHidden/>
          </w:rPr>
          <w:instrText xml:space="preserve"> PAGEREF _Toc455668441 \h </w:instrText>
        </w:r>
        <w:r w:rsidR="00225678">
          <w:rPr>
            <w:noProof/>
            <w:webHidden/>
          </w:rPr>
        </w:r>
        <w:r w:rsidR="00225678">
          <w:rPr>
            <w:noProof/>
            <w:webHidden/>
          </w:rPr>
          <w:fldChar w:fldCharType="separate"/>
        </w:r>
        <w:r w:rsidR="00CD55E4">
          <w:rPr>
            <w:noProof/>
            <w:webHidden/>
          </w:rPr>
          <w:t>61</w:t>
        </w:r>
        <w:r w:rsidR="00225678">
          <w:rPr>
            <w:noProof/>
            <w:webHidden/>
          </w:rPr>
          <w:fldChar w:fldCharType="end"/>
        </w:r>
      </w:hyperlink>
    </w:p>
    <w:p w14:paraId="06AE167C" w14:textId="77777777" w:rsidR="00225678" w:rsidRDefault="006E03C2">
      <w:pPr>
        <w:pStyle w:val="TOC1"/>
        <w:rPr>
          <w:rFonts w:asciiTheme="minorHAnsi" w:eastAsiaTheme="minorEastAsia" w:hAnsiTheme="minorHAnsi" w:cstheme="minorBidi"/>
          <w:b w:val="0"/>
          <w:noProof/>
          <w:sz w:val="22"/>
          <w:szCs w:val="22"/>
        </w:rPr>
      </w:pPr>
      <w:hyperlink w:anchor="_Toc455668442" w:history="1">
        <w:r w:rsidR="00225678" w:rsidRPr="00124287">
          <w:rPr>
            <w:rStyle w:val="Hyperlink"/>
            <w:noProof/>
          </w:rPr>
          <w:t>8.</w:t>
        </w:r>
        <w:r w:rsidR="00225678">
          <w:rPr>
            <w:rFonts w:asciiTheme="minorHAnsi" w:eastAsiaTheme="minorEastAsia" w:hAnsiTheme="minorHAnsi" w:cstheme="minorBidi"/>
            <w:b w:val="0"/>
            <w:noProof/>
            <w:sz w:val="22"/>
            <w:szCs w:val="22"/>
          </w:rPr>
          <w:tab/>
        </w:r>
        <w:r w:rsidR="00225678" w:rsidRPr="00124287">
          <w:rPr>
            <w:rStyle w:val="Hyperlink"/>
            <w:noProof/>
          </w:rPr>
          <w:t>Human-Machine Interface</w:t>
        </w:r>
        <w:r w:rsidR="00225678">
          <w:rPr>
            <w:noProof/>
            <w:webHidden/>
          </w:rPr>
          <w:tab/>
        </w:r>
        <w:r w:rsidR="00225678">
          <w:rPr>
            <w:noProof/>
            <w:webHidden/>
          </w:rPr>
          <w:fldChar w:fldCharType="begin"/>
        </w:r>
        <w:r w:rsidR="00225678">
          <w:rPr>
            <w:noProof/>
            <w:webHidden/>
          </w:rPr>
          <w:instrText xml:space="preserve"> PAGEREF _Toc455668442 \h </w:instrText>
        </w:r>
        <w:r w:rsidR="00225678">
          <w:rPr>
            <w:noProof/>
            <w:webHidden/>
          </w:rPr>
        </w:r>
        <w:r w:rsidR="00225678">
          <w:rPr>
            <w:noProof/>
            <w:webHidden/>
          </w:rPr>
          <w:fldChar w:fldCharType="separate"/>
        </w:r>
        <w:r w:rsidR="00CD55E4">
          <w:rPr>
            <w:noProof/>
            <w:webHidden/>
          </w:rPr>
          <w:t>62</w:t>
        </w:r>
        <w:r w:rsidR="00225678">
          <w:rPr>
            <w:noProof/>
            <w:webHidden/>
          </w:rPr>
          <w:fldChar w:fldCharType="end"/>
        </w:r>
      </w:hyperlink>
    </w:p>
    <w:p w14:paraId="5FA144B9" w14:textId="77777777" w:rsidR="00225678" w:rsidRDefault="006E03C2">
      <w:pPr>
        <w:pStyle w:val="TOC2"/>
        <w:rPr>
          <w:rFonts w:asciiTheme="minorHAnsi" w:eastAsiaTheme="minorEastAsia" w:hAnsiTheme="minorHAnsi" w:cstheme="minorBidi"/>
          <w:b w:val="0"/>
          <w:noProof/>
          <w:sz w:val="22"/>
          <w:szCs w:val="22"/>
        </w:rPr>
      </w:pPr>
      <w:hyperlink w:anchor="_Toc455668443" w:history="1">
        <w:r w:rsidR="00225678" w:rsidRPr="00124287">
          <w:rPr>
            <w:rStyle w:val="Hyperlink"/>
            <w:noProof/>
          </w:rPr>
          <w:t>8.1.</w:t>
        </w:r>
        <w:r w:rsidR="00225678">
          <w:rPr>
            <w:rFonts w:asciiTheme="minorHAnsi" w:eastAsiaTheme="minorEastAsia" w:hAnsiTheme="minorHAnsi" w:cstheme="minorBidi"/>
            <w:b w:val="0"/>
            <w:noProof/>
            <w:sz w:val="22"/>
            <w:szCs w:val="22"/>
          </w:rPr>
          <w:tab/>
        </w:r>
        <w:r w:rsidR="00225678" w:rsidRPr="00124287">
          <w:rPr>
            <w:rStyle w:val="Hyperlink"/>
            <w:noProof/>
          </w:rPr>
          <w:t>Interface Design Rules</w:t>
        </w:r>
        <w:r w:rsidR="00225678">
          <w:rPr>
            <w:noProof/>
            <w:webHidden/>
          </w:rPr>
          <w:tab/>
        </w:r>
        <w:r w:rsidR="00225678">
          <w:rPr>
            <w:noProof/>
            <w:webHidden/>
          </w:rPr>
          <w:fldChar w:fldCharType="begin"/>
        </w:r>
        <w:r w:rsidR="00225678">
          <w:rPr>
            <w:noProof/>
            <w:webHidden/>
          </w:rPr>
          <w:instrText xml:space="preserve"> PAGEREF _Toc455668443 \h </w:instrText>
        </w:r>
        <w:r w:rsidR="00225678">
          <w:rPr>
            <w:noProof/>
            <w:webHidden/>
          </w:rPr>
        </w:r>
        <w:r w:rsidR="00225678">
          <w:rPr>
            <w:noProof/>
            <w:webHidden/>
          </w:rPr>
          <w:fldChar w:fldCharType="separate"/>
        </w:r>
        <w:r w:rsidR="00CD55E4">
          <w:rPr>
            <w:noProof/>
            <w:webHidden/>
          </w:rPr>
          <w:t>62</w:t>
        </w:r>
        <w:r w:rsidR="00225678">
          <w:rPr>
            <w:noProof/>
            <w:webHidden/>
          </w:rPr>
          <w:fldChar w:fldCharType="end"/>
        </w:r>
      </w:hyperlink>
    </w:p>
    <w:p w14:paraId="48D65775" w14:textId="77777777" w:rsidR="00225678" w:rsidRDefault="006E03C2">
      <w:pPr>
        <w:pStyle w:val="TOC2"/>
        <w:rPr>
          <w:rFonts w:asciiTheme="minorHAnsi" w:eastAsiaTheme="minorEastAsia" w:hAnsiTheme="minorHAnsi" w:cstheme="minorBidi"/>
          <w:b w:val="0"/>
          <w:noProof/>
          <w:sz w:val="22"/>
          <w:szCs w:val="22"/>
        </w:rPr>
      </w:pPr>
      <w:hyperlink w:anchor="_Toc455668444" w:history="1">
        <w:r w:rsidR="00225678" w:rsidRPr="00124287">
          <w:rPr>
            <w:rStyle w:val="Hyperlink"/>
            <w:noProof/>
          </w:rPr>
          <w:t>8.2.</w:t>
        </w:r>
        <w:r w:rsidR="00225678">
          <w:rPr>
            <w:rFonts w:asciiTheme="minorHAnsi" w:eastAsiaTheme="minorEastAsia" w:hAnsiTheme="minorHAnsi" w:cstheme="minorBidi"/>
            <w:b w:val="0"/>
            <w:noProof/>
            <w:sz w:val="22"/>
            <w:szCs w:val="22"/>
          </w:rPr>
          <w:tab/>
        </w:r>
        <w:r w:rsidR="00225678" w:rsidRPr="00124287">
          <w:rPr>
            <w:rStyle w:val="Hyperlink"/>
            <w:noProof/>
          </w:rPr>
          <w:t>Inputs</w:t>
        </w:r>
        <w:r w:rsidR="00225678">
          <w:rPr>
            <w:noProof/>
            <w:webHidden/>
          </w:rPr>
          <w:tab/>
        </w:r>
        <w:r w:rsidR="00225678">
          <w:rPr>
            <w:noProof/>
            <w:webHidden/>
          </w:rPr>
          <w:fldChar w:fldCharType="begin"/>
        </w:r>
        <w:r w:rsidR="00225678">
          <w:rPr>
            <w:noProof/>
            <w:webHidden/>
          </w:rPr>
          <w:instrText xml:space="preserve"> PAGEREF _Toc455668444 \h </w:instrText>
        </w:r>
        <w:r w:rsidR="00225678">
          <w:rPr>
            <w:noProof/>
            <w:webHidden/>
          </w:rPr>
        </w:r>
        <w:r w:rsidR="00225678">
          <w:rPr>
            <w:noProof/>
            <w:webHidden/>
          </w:rPr>
          <w:fldChar w:fldCharType="separate"/>
        </w:r>
        <w:r w:rsidR="00CD55E4">
          <w:rPr>
            <w:noProof/>
            <w:webHidden/>
          </w:rPr>
          <w:t>62</w:t>
        </w:r>
        <w:r w:rsidR="00225678">
          <w:rPr>
            <w:noProof/>
            <w:webHidden/>
          </w:rPr>
          <w:fldChar w:fldCharType="end"/>
        </w:r>
      </w:hyperlink>
    </w:p>
    <w:p w14:paraId="61E5ECB5" w14:textId="77777777" w:rsidR="00225678" w:rsidRDefault="006E03C2">
      <w:pPr>
        <w:pStyle w:val="TOC2"/>
        <w:rPr>
          <w:rFonts w:asciiTheme="minorHAnsi" w:eastAsiaTheme="minorEastAsia" w:hAnsiTheme="minorHAnsi" w:cstheme="minorBidi"/>
          <w:b w:val="0"/>
          <w:noProof/>
          <w:sz w:val="22"/>
          <w:szCs w:val="22"/>
        </w:rPr>
      </w:pPr>
      <w:hyperlink w:anchor="_Toc455668445" w:history="1">
        <w:r w:rsidR="00225678" w:rsidRPr="00124287">
          <w:rPr>
            <w:rStyle w:val="Hyperlink"/>
            <w:noProof/>
          </w:rPr>
          <w:t>8.3.</w:t>
        </w:r>
        <w:r w:rsidR="00225678">
          <w:rPr>
            <w:rFonts w:asciiTheme="minorHAnsi" w:eastAsiaTheme="minorEastAsia" w:hAnsiTheme="minorHAnsi" w:cstheme="minorBidi"/>
            <w:b w:val="0"/>
            <w:noProof/>
            <w:sz w:val="22"/>
            <w:szCs w:val="22"/>
          </w:rPr>
          <w:tab/>
        </w:r>
        <w:r w:rsidR="00225678" w:rsidRPr="00124287">
          <w:rPr>
            <w:rStyle w:val="Hyperlink"/>
            <w:noProof/>
          </w:rPr>
          <w:t>Outputs</w:t>
        </w:r>
        <w:r w:rsidR="00225678">
          <w:rPr>
            <w:noProof/>
            <w:webHidden/>
          </w:rPr>
          <w:tab/>
        </w:r>
        <w:r w:rsidR="00225678">
          <w:rPr>
            <w:noProof/>
            <w:webHidden/>
          </w:rPr>
          <w:fldChar w:fldCharType="begin"/>
        </w:r>
        <w:r w:rsidR="00225678">
          <w:rPr>
            <w:noProof/>
            <w:webHidden/>
          </w:rPr>
          <w:instrText xml:space="preserve"> PAGEREF _Toc455668445 \h </w:instrText>
        </w:r>
        <w:r w:rsidR="00225678">
          <w:rPr>
            <w:noProof/>
            <w:webHidden/>
          </w:rPr>
        </w:r>
        <w:r w:rsidR="00225678">
          <w:rPr>
            <w:noProof/>
            <w:webHidden/>
          </w:rPr>
          <w:fldChar w:fldCharType="separate"/>
        </w:r>
        <w:r w:rsidR="00CD55E4">
          <w:rPr>
            <w:noProof/>
            <w:webHidden/>
          </w:rPr>
          <w:t>63</w:t>
        </w:r>
        <w:r w:rsidR="00225678">
          <w:rPr>
            <w:noProof/>
            <w:webHidden/>
          </w:rPr>
          <w:fldChar w:fldCharType="end"/>
        </w:r>
      </w:hyperlink>
    </w:p>
    <w:p w14:paraId="4CB6C75A" w14:textId="77777777" w:rsidR="00225678" w:rsidRDefault="006E03C2">
      <w:pPr>
        <w:pStyle w:val="TOC2"/>
        <w:rPr>
          <w:rFonts w:asciiTheme="minorHAnsi" w:eastAsiaTheme="minorEastAsia" w:hAnsiTheme="minorHAnsi" w:cstheme="minorBidi"/>
          <w:b w:val="0"/>
          <w:noProof/>
          <w:sz w:val="22"/>
          <w:szCs w:val="22"/>
        </w:rPr>
      </w:pPr>
      <w:hyperlink w:anchor="_Toc455668446" w:history="1">
        <w:r w:rsidR="00225678" w:rsidRPr="00124287">
          <w:rPr>
            <w:rStyle w:val="Hyperlink"/>
            <w:noProof/>
          </w:rPr>
          <w:t>8.4.</w:t>
        </w:r>
        <w:r w:rsidR="00225678">
          <w:rPr>
            <w:rFonts w:asciiTheme="minorHAnsi" w:eastAsiaTheme="minorEastAsia" w:hAnsiTheme="minorHAnsi" w:cstheme="minorBidi"/>
            <w:b w:val="0"/>
            <w:noProof/>
            <w:sz w:val="22"/>
            <w:szCs w:val="22"/>
          </w:rPr>
          <w:tab/>
        </w:r>
        <w:r w:rsidR="00225678" w:rsidRPr="00124287">
          <w:rPr>
            <w:rStyle w:val="Hyperlink"/>
            <w:noProof/>
          </w:rPr>
          <w:t>Navigation Hierarchy</w:t>
        </w:r>
        <w:r w:rsidR="00225678">
          <w:rPr>
            <w:noProof/>
            <w:webHidden/>
          </w:rPr>
          <w:tab/>
        </w:r>
        <w:r w:rsidR="00225678">
          <w:rPr>
            <w:noProof/>
            <w:webHidden/>
          </w:rPr>
          <w:fldChar w:fldCharType="begin"/>
        </w:r>
        <w:r w:rsidR="00225678">
          <w:rPr>
            <w:noProof/>
            <w:webHidden/>
          </w:rPr>
          <w:instrText xml:space="preserve"> PAGEREF _Toc455668446 \h </w:instrText>
        </w:r>
        <w:r w:rsidR="00225678">
          <w:rPr>
            <w:noProof/>
            <w:webHidden/>
          </w:rPr>
        </w:r>
        <w:r w:rsidR="00225678">
          <w:rPr>
            <w:noProof/>
            <w:webHidden/>
          </w:rPr>
          <w:fldChar w:fldCharType="separate"/>
        </w:r>
        <w:r w:rsidR="00CD55E4">
          <w:rPr>
            <w:noProof/>
            <w:webHidden/>
          </w:rPr>
          <w:t>63</w:t>
        </w:r>
        <w:r w:rsidR="00225678">
          <w:rPr>
            <w:noProof/>
            <w:webHidden/>
          </w:rPr>
          <w:fldChar w:fldCharType="end"/>
        </w:r>
      </w:hyperlink>
    </w:p>
    <w:p w14:paraId="1B0A9B3E" w14:textId="77777777" w:rsidR="00225678" w:rsidRDefault="006E03C2">
      <w:pPr>
        <w:pStyle w:val="TOC1"/>
        <w:rPr>
          <w:rFonts w:asciiTheme="minorHAnsi" w:eastAsiaTheme="minorEastAsia" w:hAnsiTheme="minorHAnsi" w:cstheme="minorBidi"/>
          <w:b w:val="0"/>
          <w:noProof/>
          <w:sz w:val="22"/>
          <w:szCs w:val="22"/>
        </w:rPr>
      </w:pPr>
      <w:hyperlink w:anchor="_Toc455668447" w:history="1">
        <w:r w:rsidR="00225678" w:rsidRPr="00124287">
          <w:rPr>
            <w:rStyle w:val="Hyperlink"/>
            <w:noProof/>
          </w:rPr>
          <w:t>Attachment  A – Approval Signatures</w:t>
        </w:r>
        <w:r w:rsidR="00225678">
          <w:rPr>
            <w:noProof/>
            <w:webHidden/>
          </w:rPr>
          <w:tab/>
        </w:r>
        <w:r w:rsidR="00225678">
          <w:rPr>
            <w:noProof/>
            <w:webHidden/>
          </w:rPr>
          <w:fldChar w:fldCharType="begin"/>
        </w:r>
        <w:r w:rsidR="00225678">
          <w:rPr>
            <w:noProof/>
            <w:webHidden/>
          </w:rPr>
          <w:instrText xml:space="preserve"> PAGEREF _Toc455668447 \h </w:instrText>
        </w:r>
        <w:r w:rsidR="00225678">
          <w:rPr>
            <w:noProof/>
            <w:webHidden/>
          </w:rPr>
        </w:r>
        <w:r w:rsidR="00225678">
          <w:rPr>
            <w:noProof/>
            <w:webHidden/>
          </w:rPr>
          <w:fldChar w:fldCharType="separate"/>
        </w:r>
        <w:r w:rsidR="00CD55E4">
          <w:rPr>
            <w:noProof/>
            <w:webHidden/>
          </w:rPr>
          <w:t>64</w:t>
        </w:r>
        <w:r w:rsidR="00225678">
          <w:rPr>
            <w:noProof/>
            <w:webHidden/>
          </w:rPr>
          <w:fldChar w:fldCharType="end"/>
        </w:r>
      </w:hyperlink>
    </w:p>
    <w:p w14:paraId="00F2614F" w14:textId="77777777" w:rsidR="00225678" w:rsidRDefault="006E03C2">
      <w:pPr>
        <w:pStyle w:val="TOC1"/>
        <w:rPr>
          <w:rFonts w:asciiTheme="minorHAnsi" w:eastAsiaTheme="minorEastAsia" w:hAnsiTheme="minorHAnsi" w:cstheme="minorBidi"/>
          <w:b w:val="0"/>
          <w:noProof/>
          <w:sz w:val="22"/>
          <w:szCs w:val="22"/>
        </w:rPr>
      </w:pPr>
      <w:hyperlink w:anchor="_Toc455668448" w:history="1">
        <w:r w:rsidR="00225678" w:rsidRPr="00124287">
          <w:rPr>
            <w:rStyle w:val="Hyperlink"/>
            <w:noProof/>
          </w:rPr>
          <w:t>A.</w:t>
        </w:r>
        <w:r w:rsidR="00225678">
          <w:rPr>
            <w:rFonts w:asciiTheme="minorHAnsi" w:eastAsiaTheme="minorEastAsia" w:hAnsiTheme="minorHAnsi" w:cstheme="minorBidi"/>
            <w:b w:val="0"/>
            <w:noProof/>
            <w:sz w:val="22"/>
            <w:szCs w:val="22"/>
          </w:rPr>
          <w:tab/>
        </w:r>
        <w:r w:rsidR="00225678" w:rsidRPr="00124287">
          <w:rPr>
            <w:rStyle w:val="Hyperlink"/>
            <w:noProof/>
          </w:rPr>
          <w:t>Additional Information</w:t>
        </w:r>
        <w:r w:rsidR="00225678">
          <w:rPr>
            <w:noProof/>
            <w:webHidden/>
          </w:rPr>
          <w:tab/>
        </w:r>
        <w:r w:rsidR="00225678">
          <w:rPr>
            <w:noProof/>
            <w:webHidden/>
          </w:rPr>
          <w:fldChar w:fldCharType="begin"/>
        </w:r>
        <w:r w:rsidR="00225678">
          <w:rPr>
            <w:noProof/>
            <w:webHidden/>
          </w:rPr>
          <w:instrText xml:space="preserve"> PAGEREF _Toc455668448 \h </w:instrText>
        </w:r>
        <w:r w:rsidR="00225678">
          <w:rPr>
            <w:noProof/>
            <w:webHidden/>
          </w:rPr>
        </w:r>
        <w:r w:rsidR="00225678">
          <w:rPr>
            <w:noProof/>
            <w:webHidden/>
          </w:rPr>
          <w:fldChar w:fldCharType="separate"/>
        </w:r>
        <w:r w:rsidR="00CD55E4">
          <w:rPr>
            <w:noProof/>
            <w:webHidden/>
          </w:rPr>
          <w:t>65</w:t>
        </w:r>
        <w:r w:rsidR="00225678">
          <w:rPr>
            <w:noProof/>
            <w:webHidden/>
          </w:rPr>
          <w:fldChar w:fldCharType="end"/>
        </w:r>
      </w:hyperlink>
    </w:p>
    <w:p w14:paraId="6D8BC79F" w14:textId="77777777" w:rsidR="00225678" w:rsidRDefault="006E03C2">
      <w:pPr>
        <w:pStyle w:val="TOC2"/>
        <w:rPr>
          <w:rFonts w:asciiTheme="minorHAnsi" w:eastAsiaTheme="minorEastAsia" w:hAnsiTheme="minorHAnsi" w:cstheme="minorBidi"/>
          <w:b w:val="0"/>
          <w:noProof/>
          <w:sz w:val="22"/>
          <w:szCs w:val="22"/>
        </w:rPr>
      </w:pPr>
      <w:hyperlink w:anchor="_Toc455668449" w:history="1">
        <w:r w:rsidR="00225678" w:rsidRPr="00124287">
          <w:rPr>
            <w:rStyle w:val="Hyperlink"/>
            <w:noProof/>
          </w:rPr>
          <w:t>A.1.</w:t>
        </w:r>
        <w:r w:rsidR="00225678">
          <w:rPr>
            <w:rFonts w:asciiTheme="minorHAnsi" w:eastAsiaTheme="minorEastAsia" w:hAnsiTheme="minorHAnsi" w:cstheme="minorBidi"/>
            <w:b w:val="0"/>
            <w:noProof/>
            <w:sz w:val="22"/>
            <w:szCs w:val="22"/>
          </w:rPr>
          <w:tab/>
        </w:r>
        <w:r w:rsidR="00225678" w:rsidRPr="00124287">
          <w:rPr>
            <w:rStyle w:val="Hyperlink"/>
            <w:noProof/>
          </w:rPr>
          <w:t>Identification of Technology and Standards</w:t>
        </w:r>
        <w:r w:rsidR="00225678">
          <w:rPr>
            <w:noProof/>
            <w:webHidden/>
          </w:rPr>
          <w:tab/>
        </w:r>
        <w:r w:rsidR="00225678">
          <w:rPr>
            <w:noProof/>
            <w:webHidden/>
          </w:rPr>
          <w:fldChar w:fldCharType="begin"/>
        </w:r>
        <w:r w:rsidR="00225678">
          <w:rPr>
            <w:noProof/>
            <w:webHidden/>
          </w:rPr>
          <w:instrText xml:space="preserve"> PAGEREF _Toc455668449 \h </w:instrText>
        </w:r>
        <w:r w:rsidR="00225678">
          <w:rPr>
            <w:noProof/>
            <w:webHidden/>
          </w:rPr>
        </w:r>
        <w:r w:rsidR="00225678">
          <w:rPr>
            <w:noProof/>
            <w:webHidden/>
          </w:rPr>
          <w:fldChar w:fldCharType="separate"/>
        </w:r>
        <w:r w:rsidR="00CD55E4">
          <w:rPr>
            <w:noProof/>
            <w:webHidden/>
          </w:rPr>
          <w:t>65</w:t>
        </w:r>
        <w:r w:rsidR="00225678">
          <w:rPr>
            <w:noProof/>
            <w:webHidden/>
          </w:rPr>
          <w:fldChar w:fldCharType="end"/>
        </w:r>
      </w:hyperlink>
    </w:p>
    <w:p w14:paraId="26761A3F" w14:textId="77777777" w:rsidR="00225678" w:rsidRDefault="006E03C2">
      <w:pPr>
        <w:pStyle w:val="TOC2"/>
        <w:rPr>
          <w:rFonts w:asciiTheme="minorHAnsi" w:eastAsiaTheme="minorEastAsia" w:hAnsiTheme="minorHAnsi" w:cstheme="minorBidi"/>
          <w:b w:val="0"/>
          <w:noProof/>
          <w:sz w:val="22"/>
          <w:szCs w:val="22"/>
        </w:rPr>
      </w:pPr>
      <w:hyperlink w:anchor="_Toc455668450" w:history="1">
        <w:r w:rsidR="00225678" w:rsidRPr="00124287">
          <w:rPr>
            <w:rStyle w:val="Hyperlink"/>
            <w:noProof/>
          </w:rPr>
          <w:t>A.2.</w:t>
        </w:r>
        <w:r w:rsidR="00225678">
          <w:rPr>
            <w:rFonts w:asciiTheme="minorHAnsi" w:eastAsiaTheme="minorEastAsia" w:hAnsiTheme="minorHAnsi" w:cstheme="minorBidi"/>
            <w:b w:val="0"/>
            <w:noProof/>
            <w:sz w:val="22"/>
            <w:szCs w:val="22"/>
          </w:rPr>
          <w:tab/>
        </w:r>
        <w:r w:rsidR="00225678" w:rsidRPr="00124287">
          <w:rPr>
            <w:rStyle w:val="Hyperlink"/>
            <w:noProof/>
          </w:rPr>
          <w:t>Constraining Policies, Directives, and Procedures</w:t>
        </w:r>
        <w:r w:rsidR="00225678">
          <w:rPr>
            <w:noProof/>
            <w:webHidden/>
          </w:rPr>
          <w:tab/>
        </w:r>
        <w:r w:rsidR="00225678">
          <w:rPr>
            <w:noProof/>
            <w:webHidden/>
          </w:rPr>
          <w:fldChar w:fldCharType="begin"/>
        </w:r>
        <w:r w:rsidR="00225678">
          <w:rPr>
            <w:noProof/>
            <w:webHidden/>
          </w:rPr>
          <w:instrText xml:space="preserve"> PAGEREF _Toc455668450 \h </w:instrText>
        </w:r>
        <w:r w:rsidR="00225678">
          <w:rPr>
            <w:noProof/>
            <w:webHidden/>
          </w:rPr>
        </w:r>
        <w:r w:rsidR="00225678">
          <w:rPr>
            <w:noProof/>
            <w:webHidden/>
          </w:rPr>
          <w:fldChar w:fldCharType="separate"/>
        </w:r>
        <w:r w:rsidR="00CD55E4">
          <w:rPr>
            <w:noProof/>
            <w:webHidden/>
          </w:rPr>
          <w:t>65</w:t>
        </w:r>
        <w:r w:rsidR="00225678">
          <w:rPr>
            <w:noProof/>
            <w:webHidden/>
          </w:rPr>
          <w:fldChar w:fldCharType="end"/>
        </w:r>
      </w:hyperlink>
    </w:p>
    <w:p w14:paraId="1BD9AF17" w14:textId="77777777" w:rsidR="00225678" w:rsidRDefault="006E03C2">
      <w:pPr>
        <w:pStyle w:val="TOC2"/>
        <w:rPr>
          <w:rFonts w:asciiTheme="minorHAnsi" w:eastAsiaTheme="minorEastAsia" w:hAnsiTheme="minorHAnsi" w:cstheme="minorBidi"/>
          <w:b w:val="0"/>
          <w:noProof/>
          <w:sz w:val="22"/>
          <w:szCs w:val="22"/>
        </w:rPr>
      </w:pPr>
      <w:hyperlink w:anchor="_Toc455668451" w:history="1">
        <w:r w:rsidR="00225678" w:rsidRPr="00124287">
          <w:rPr>
            <w:rStyle w:val="Hyperlink"/>
            <w:noProof/>
          </w:rPr>
          <w:t>A.3.</w:t>
        </w:r>
        <w:r w:rsidR="00225678">
          <w:rPr>
            <w:rFonts w:asciiTheme="minorHAnsi" w:eastAsiaTheme="minorEastAsia" w:hAnsiTheme="minorHAnsi" w:cstheme="minorBidi"/>
            <w:b w:val="0"/>
            <w:noProof/>
            <w:sz w:val="22"/>
            <w:szCs w:val="22"/>
          </w:rPr>
          <w:tab/>
        </w:r>
        <w:r w:rsidR="00225678" w:rsidRPr="00124287">
          <w:rPr>
            <w:rStyle w:val="Hyperlink"/>
            <w:noProof/>
          </w:rPr>
          <w:t>RTM</w:t>
        </w:r>
        <w:r w:rsidR="00225678">
          <w:rPr>
            <w:noProof/>
            <w:webHidden/>
          </w:rPr>
          <w:tab/>
        </w:r>
        <w:r w:rsidR="00225678">
          <w:rPr>
            <w:noProof/>
            <w:webHidden/>
          </w:rPr>
          <w:fldChar w:fldCharType="begin"/>
        </w:r>
        <w:r w:rsidR="00225678">
          <w:rPr>
            <w:noProof/>
            <w:webHidden/>
          </w:rPr>
          <w:instrText xml:space="preserve"> PAGEREF _Toc455668451 \h </w:instrText>
        </w:r>
        <w:r w:rsidR="00225678">
          <w:rPr>
            <w:noProof/>
            <w:webHidden/>
          </w:rPr>
        </w:r>
        <w:r w:rsidR="00225678">
          <w:rPr>
            <w:noProof/>
            <w:webHidden/>
          </w:rPr>
          <w:fldChar w:fldCharType="separate"/>
        </w:r>
        <w:r w:rsidR="00CD55E4">
          <w:rPr>
            <w:noProof/>
            <w:webHidden/>
          </w:rPr>
          <w:t>66</w:t>
        </w:r>
        <w:r w:rsidR="00225678">
          <w:rPr>
            <w:noProof/>
            <w:webHidden/>
          </w:rPr>
          <w:fldChar w:fldCharType="end"/>
        </w:r>
      </w:hyperlink>
    </w:p>
    <w:p w14:paraId="091ED4C8" w14:textId="77777777" w:rsidR="00225678" w:rsidRDefault="006E03C2">
      <w:pPr>
        <w:pStyle w:val="TOC2"/>
        <w:rPr>
          <w:rFonts w:asciiTheme="minorHAnsi" w:eastAsiaTheme="minorEastAsia" w:hAnsiTheme="minorHAnsi" w:cstheme="minorBidi"/>
          <w:b w:val="0"/>
          <w:noProof/>
          <w:sz w:val="22"/>
          <w:szCs w:val="22"/>
        </w:rPr>
      </w:pPr>
      <w:hyperlink w:anchor="_Toc455668452" w:history="1">
        <w:r w:rsidR="00225678" w:rsidRPr="00124287">
          <w:rPr>
            <w:rStyle w:val="Hyperlink"/>
            <w:noProof/>
          </w:rPr>
          <w:t>A.4.</w:t>
        </w:r>
        <w:r w:rsidR="00225678">
          <w:rPr>
            <w:rFonts w:asciiTheme="minorHAnsi" w:eastAsiaTheme="minorEastAsia" w:hAnsiTheme="minorHAnsi" w:cstheme="minorBidi"/>
            <w:b w:val="0"/>
            <w:noProof/>
            <w:sz w:val="22"/>
            <w:szCs w:val="22"/>
          </w:rPr>
          <w:tab/>
        </w:r>
        <w:r w:rsidR="00225678" w:rsidRPr="00124287">
          <w:rPr>
            <w:rStyle w:val="Hyperlink"/>
            <w:noProof/>
          </w:rPr>
          <w:t>Packaging and Installation</w:t>
        </w:r>
        <w:r w:rsidR="00225678">
          <w:rPr>
            <w:noProof/>
            <w:webHidden/>
          </w:rPr>
          <w:tab/>
        </w:r>
        <w:r w:rsidR="00225678">
          <w:rPr>
            <w:noProof/>
            <w:webHidden/>
          </w:rPr>
          <w:fldChar w:fldCharType="begin"/>
        </w:r>
        <w:r w:rsidR="00225678">
          <w:rPr>
            <w:noProof/>
            <w:webHidden/>
          </w:rPr>
          <w:instrText xml:space="preserve"> PAGEREF _Toc455668452 \h </w:instrText>
        </w:r>
        <w:r w:rsidR="00225678">
          <w:rPr>
            <w:noProof/>
            <w:webHidden/>
          </w:rPr>
        </w:r>
        <w:r w:rsidR="00225678">
          <w:rPr>
            <w:noProof/>
            <w:webHidden/>
          </w:rPr>
          <w:fldChar w:fldCharType="separate"/>
        </w:r>
        <w:r w:rsidR="00CD55E4">
          <w:rPr>
            <w:noProof/>
            <w:webHidden/>
          </w:rPr>
          <w:t>67</w:t>
        </w:r>
        <w:r w:rsidR="00225678">
          <w:rPr>
            <w:noProof/>
            <w:webHidden/>
          </w:rPr>
          <w:fldChar w:fldCharType="end"/>
        </w:r>
      </w:hyperlink>
    </w:p>
    <w:p w14:paraId="7ED5C4CF" w14:textId="77777777" w:rsidR="00225678" w:rsidRDefault="006E03C2">
      <w:pPr>
        <w:pStyle w:val="TOC2"/>
        <w:rPr>
          <w:rFonts w:asciiTheme="minorHAnsi" w:eastAsiaTheme="minorEastAsia" w:hAnsiTheme="minorHAnsi" w:cstheme="minorBidi"/>
          <w:b w:val="0"/>
          <w:noProof/>
          <w:sz w:val="22"/>
          <w:szCs w:val="22"/>
        </w:rPr>
      </w:pPr>
      <w:hyperlink w:anchor="_Toc455668453" w:history="1">
        <w:r w:rsidR="00225678" w:rsidRPr="00124287">
          <w:rPr>
            <w:rStyle w:val="Hyperlink"/>
            <w:noProof/>
          </w:rPr>
          <w:t>A.5.</w:t>
        </w:r>
        <w:r w:rsidR="00225678">
          <w:rPr>
            <w:rFonts w:asciiTheme="minorHAnsi" w:eastAsiaTheme="minorEastAsia" w:hAnsiTheme="minorHAnsi" w:cstheme="minorBidi"/>
            <w:b w:val="0"/>
            <w:noProof/>
            <w:sz w:val="22"/>
            <w:szCs w:val="22"/>
          </w:rPr>
          <w:tab/>
        </w:r>
        <w:r w:rsidR="00225678" w:rsidRPr="00124287">
          <w:rPr>
            <w:rStyle w:val="Hyperlink"/>
            <w:noProof/>
          </w:rPr>
          <w:t>Design Metrics</w:t>
        </w:r>
        <w:r w:rsidR="00225678">
          <w:rPr>
            <w:noProof/>
            <w:webHidden/>
          </w:rPr>
          <w:tab/>
        </w:r>
        <w:r w:rsidR="00225678">
          <w:rPr>
            <w:noProof/>
            <w:webHidden/>
          </w:rPr>
          <w:fldChar w:fldCharType="begin"/>
        </w:r>
        <w:r w:rsidR="00225678">
          <w:rPr>
            <w:noProof/>
            <w:webHidden/>
          </w:rPr>
          <w:instrText xml:space="preserve"> PAGEREF _Toc455668453 \h </w:instrText>
        </w:r>
        <w:r w:rsidR="00225678">
          <w:rPr>
            <w:noProof/>
            <w:webHidden/>
          </w:rPr>
        </w:r>
        <w:r w:rsidR="00225678">
          <w:rPr>
            <w:noProof/>
            <w:webHidden/>
          </w:rPr>
          <w:fldChar w:fldCharType="separate"/>
        </w:r>
        <w:r w:rsidR="00CD55E4">
          <w:rPr>
            <w:noProof/>
            <w:webHidden/>
          </w:rPr>
          <w:t>67</w:t>
        </w:r>
        <w:r w:rsidR="00225678">
          <w:rPr>
            <w:noProof/>
            <w:webHidden/>
          </w:rPr>
          <w:fldChar w:fldCharType="end"/>
        </w:r>
      </w:hyperlink>
    </w:p>
    <w:p w14:paraId="69EC3654" w14:textId="77777777" w:rsidR="00225678" w:rsidRDefault="006E03C2">
      <w:pPr>
        <w:pStyle w:val="TOC2"/>
        <w:rPr>
          <w:rFonts w:asciiTheme="minorHAnsi" w:eastAsiaTheme="minorEastAsia" w:hAnsiTheme="minorHAnsi" w:cstheme="minorBidi"/>
          <w:b w:val="0"/>
          <w:noProof/>
          <w:sz w:val="22"/>
          <w:szCs w:val="22"/>
        </w:rPr>
      </w:pPr>
      <w:hyperlink w:anchor="_Toc455668454" w:history="1">
        <w:r w:rsidR="00225678" w:rsidRPr="00124287">
          <w:rPr>
            <w:rStyle w:val="Hyperlink"/>
            <w:noProof/>
          </w:rPr>
          <w:t>A.6.</w:t>
        </w:r>
        <w:r w:rsidR="00225678">
          <w:rPr>
            <w:rFonts w:asciiTheme="minorHAnsi" w:eastAsiaTheme="minorEastAsia" w:hAnsiTheme="minorHAnsi" w:cstheme="minorBidi"/>
            <w:b w:val="0"/>
            <w:noProof/>
            <w:sz w:val="22"/>
            <w:szCs w:val="22"/>
          </w:rPr>
          <w:tab/>
        </w:r>
        <w:r w:rsidR="00225678" w:rsidRPr="00124287">
          <w:rPr>
            <w:rStyle w:val="Hyperlink"/>
            <w:noProof/>
          </w:rPr>
          <w:t>Acronym List and Glossary</w:t>
        </w:r>
        <w:r w:rsidR="00225678">
          <w:rPr>
            <w:noProof/>
            <w:webHidden/>
          </w:rPr>
          <w:tab/>
        </w:r>
        <w:r w:rsidR="00225678">
          <w:rPr>
            <w:noProof/>
            <w:webHidden/>
          </w:rPr>
          <w:fldChar w:fldCharType="begin"/>
        </w:r>
        <w:r w:rsidR="00225678">
          <w:rPr>
            <w:noProof/>
            <w:webHidden/>
          </w:rPr>
          <w:instrText xml:space="preserve"> PAGEREF _Toc455668454 \h </w:instrText>
        </w:r>
        <w:r w:rsidR="00225678">
          <w:rPr>
            <w:noProof/>
            <w:webHidden/>
          </w:rPr>
        </w:r>
        <w:r w:rsidR="00225678">
          <w:rPr>
            <w:noProof/>
            <w:webHidden/>
          </w:rPr>
          <w:fldChar w:fldCharType="separate"/>
        </w:r>
        <w:r w:rsidR="00CD55E4">
          <w:rPr>
            <w:noProof/>
            <w:webHidden/>
          </w:rPr>
          <w:t>67</w:t>
        </w:r>
        <w:r w:rsidR="00225678">
          <w:rPr>
            <w:noProof/>
            <w:webHidden/>
          </w:rPr>
          <w:fldChar w:fldCharType="end"/>
        </w:r>
      </w:hyperlink>
    </w:p>
    <w:p w14:paraId="58048AB0" w14:textId="74919FAF" w:rsidR="003B1CB9" w:rsidRDefault="00A20CB2" w:rsidP="00325FD3">
      <w:pPr>
        <w:rPr>
          <w:noProof/>
        </w:rPr>
      </w:pPr>
      <w:r>
        <w:rPr>
          <w:noProof/>
        </w:rPr>
        <w:fldChar w:fldCharType="end"/>
      </w:r>
    </w:p>
    <w:p w14:paraId="001193E0" w14:textId="2CFB3A33" w:rsidR="004D3446" w:rsidRPr="003B1CB9" w:rsidRDefault="003B1CB9" w:rsidP="003B1CB9">
      <w:pPr>
        <w:pStyle w:val="Title2"/>
      </w:pPr>
      <w:r w:rsidRPr="003B1CB9">
        <w:t xml:space="preserve">List </w:t>
      </w:r>
      <w:r w:rsidR="004D3446" w:rsidRPr="003B1CB9">
        <w:t>of Figures</w:t>
      </w:r>
    </w:p>
    <w:p w14:paraId="4C7F4B9F" w14:textId="77777777" w:rsidR="00225678" w:rsidRDefault="00A20CB2">
      <w:pPr>
        <w:pStyle w:val="TableofFigures"/>
        <w:rPr>
          <w:rFonts w:asciiTheme="minorHAnsi" w:eastAsiaTheme="minorEastAsia" w:hAnsiTheme="minorHAnsi" w:cstheme="minorBidi"/>
          <w:b w:val="0"/>
          <w:noProof/>
          <w:sz w:val="22"/>
          <w:szCs w:val="22"/>
        </w:rPr>
      </w:pPr>
      <w:r>
        <w:rPr>
          <w:b w:val="0"/>
        </w:rPr>
        <w:fldChar w:fldCharType="begin"/>
      </w:r>
      <w:r>
        <w:instrText xml:space="preserve"> TOC \h \z \c "Figure" </w:instrText>
      </w:r>
      <w:r>
        <w:rPr>
          <w:b w:val="0"/>
        </w:rPr>
        <w:fldChar w:fldCharType="separate"/>
      </w:r>
      <w:hyperlink w:anchor="_Toc455668455" w:history="1">
        <w:r w:rsidR="00225678" w:rsidRPr="00DA247D">
          <w:rPr>
            <w:rStyle w:val="Hyperlink"/>
            <w:noProof/>
          </w:rPr>
          <w:t>Figure 1: Level 2 User Identity Proofing and Credential Creation</w:t>
        </w:r>
        <w:r w:rsidR="00225678">
          <w:rPr>
            <w:noProof/>
            <w:webHidden/>
          </w:rPr>
          <w:tab/>
        </w:r>
        <w:r w:rsidR="00225678">
          <w:rPr>
            <w:noProof/>
            <w:webHidden/>
          </w:rPr>
          <w:fldChar w:fldCharType="begin"/>
        </w:r>
        <w:r w:rsidR="00225678">
          <w:rPr>
            <w:noProof/>
            <w:webHidden/>
          </w:rPr>
          <w:instrText xml:space="preserve"> PAGEREF _Toc455668455 \h </w:instrText>
        </w:r>
        <w:r w:rsidR="00225678">
          <w:rPr>
            <w:noProof/>
            <w:webHidden/>
          </w:rPr>
        </w:r>
        <w:r w:rsidR="00225678">
          <w:rPr>
            <w:noProof/>
            <w:webHidden/>
          </w:rPr>
          <w:fldChar w:fldCharType="separate"/>
        </w:r>
        <w:r w:rsidR="00CD55E4">
          <w:rPr>
            <w:noProof/>
            <w:webHidden/>
          </w:rPr>
          <w:t>6</w:t>
        </w:r>
        <w:r w:rsidR="00225678">
          <w:rPr>
            <w:noProof/>
            <w:webHidden/>
          </w:rPr>
          <w:fldChar w:fldCharType="end"/>
        </w:r>
      </w:hyperlink>
    </w:p>
    <w:p w14:paraId="4A84F85E" w14:textId="77777777" w:rsidR="00225678" w:rsidRDefault="006E03C2">
      <w:pPr>
        <w:pStyle w:val="TableofFigures"/>
        <w:rPr>
          <w:rFonts w:asciiTheme="minorHAnsi" w:eastAsiaTheme="minorEastAsia" w:hAnsiTheme="minorHAnsi" w:cstheme="minorBidi"/>
          <w:b w:val="0"/>
          <w:noProof/>
          <w:sz w:val="22"/>
          <w:szCs w:val="22"/>
        </w:rPr>
      </w:pPr>
      <w:hyperlink w:anchor="_Toc455668456" w:history="1">
        <w:r w:rsidR="00225678" w:rsidRPr="00DA247D">
          <w:rPr>
            <w:rStyle w:val="Hyperlink"/>
            <w:noProof/>
          </w:rPr>
          <w:t>Figure 2: User Authentication</w:t>
        </w:r>
        <w:r w:rsidR="00225678">
          <w:rPr>
            <w:noProof/>
            <w:webHidden/>
          </w:rPr>
          <w:tab/>
        </w:r>
        <w:r w:rsidR="00225678">
          <w:rPr>
            <w:noProof/>
            <w:webHidden/>
          </w:rPr>
          <w:fldChar w:fldCharType="begin"/>
        </w:r>
        <w:r w:rsidR="00225678">
          <w:rPr>
            <w:noProof/>
            <w:webHidden/>
          </w:rPr>
          <w:instrText xml:space="preserve"> PAGEREF _Toc455668456 \h </w:instrText>
        </w:r>
        <w:r w:rsidR="00225678">
          <w:rPr>
            <w:noProof/>
            <w:webHidden/>
          </w:rPr>
        </w:r>
        <w:r w:rsidR="00225678">
          <w:rPr>
            <w:noProof/>
            <w:webHidden/>
          </w:rPr>
          <w:fldChar w:fldCharType="separate"/>
        </w:r>
        <w:r w:rsidR="00CD55E4">
          <w:rPr>
            <w:noProof/>
            <w:webHidden/>
          </w:rPr>
          <w:t>8</w:t>
        </w:r>
        <w:r w:rsidR="00225678">
          <w:rPr>
            <w:noProof/>
            <w:webHidden/>
          </w:rPr>
          <w:fldChar w:fldCharType="end"/>
        </w:r>
      </w:hyperlink>
    </w:p>
    <w:p w14:paraId="6A38F8C6" w14:textId="77777777" w:rsidR="00225678" w:rsidRDefault="006E03C2">
      <w:pPr>
        <w:pStyle w:val="TableofFigures"/>
        <w:rPr>
          <w:rFonts w:asciiTheme="minorHAnsi" w:eastAsiaTheme="minorEastAsia" w:hAnsiTheme="minorHAnsi" w:cstheme="minorBidi"/>
          <w:b w:val="0"/>
          <w:noProof/>
          <w:sz w:val="22"/>
          <w:szCs w:val="22"/>
        </w:rPr>
      </w:pPr>
      <w:hyperlink w:anchor="_Toc455668457" w:history="1">
        <w:r w:rsidR="00225678" w:rsidRPr="00DA247D">
          <w:rPr>
            <w:rStyle w:val="Hyperlink"/>
            <w:noProof/>
          </w:rPr>
          <w:t>Figure 3: User Authentication – Federated</w:t>
        </w:r>
        <w:r w:rsidR="00225678">
          <w:rPr>
            <w:noProof/>
            <w:webHidden/>
          </w:rPr>
          <w:tab/>
        </w:r>
        <w:r w:rsidR="00225678">
          <w:rPr>
            <w:noProof/>
            <w:webHidden/>
          </w:rPr>
          <w:fldChar w:fldCharType="begin"/>
        </w:r>
        <w:r w:rsidR="00225678">
          <w:rPr>
            <w:noProof/>
            <w:webHidden/>
          </w:rPr>
          <w:instrText xml:space="preserve"> PAGEREF _Toc455668457 \h </w:instrText>
        </w:r>
        <w:r w:rsidR="00225678">
          <w:rPr>
            <w:noProof/>
            <w:webHidden/>
          </w:rPr>
        </w:r>
        <w:r w:rsidR="00225678">
          <w:rPr>
            <w:noProof/>
            <w:webHidden/>
          </w:rPr>
          <w:fldChar w:fldCharType="separate"/>
        </w:r>
        <w:r w:rsidR="00CD55E4">
          <w:rPr>
            <w:noProof/>
            <w:webHidden/>
          </w:rPr>
          <w:t>9</w:t>
        </w:r>
        <w:r w:rsidR="00225678">
          <w:rPr>
            <w:noProof/>
            <w:webHidden/>
          </w:rPr>
          <w:fldChar w:fldCharType="end"/>
        </w:r>
      </w:hyperlink>
    </w:p>
    <w:p w14:paraId="26ACC0D6" w14:textId="77777777" w:rsidR="00225678" w:rsidRDefault="006E03C2">
      <w:pPr>
        <w:pStyle w:val="TableofFigures"/>
        <w:rPr>
          <w:rFonts w:asciiTheme="minorHAnsi" w:eastAsiaTheme="minorEastAsia" w:hAnsiTheme="minorHAnsi" w:cstheme="minorBidi"/>
          <w:b w:val="0"/>
          <w:noProof/>
          <w:sz w:val="22"/>
          <w:szCs w:val="22"/>
        </w:rPr>
      </w:pPr>
      <w:hyperlink w:anchor="_Toc455668458" w:history="1">
        <w:r w:rsidR="00225678" w:rsidRPr="00DA247D">
          <w:rPr>
            <w:rStyle w:val="Hyperlink"/>
            <w:noProof/>
          </w:rPr>
          <w:t>Figure 4: User Self-Service Inside Account</w:t>
        </w:r>
        <w:r w:rsidR="00225678">
          <w:rPr>
            <w:noProof/>
            <w:webHidden/>
          </w:rPr>
          <w:tab/>
        </w:r>
        <w:r w:rsidR="00225678">
          <w:rPr>
            <w:noProof/>
            <w:webHidden/>
          </w:rPr>
          <w:fldChar w:fldCharType="begin"/>
        </w:r>
        <w:r w:rsidR="00225678">
          <w:rPr>
            <w:noProof/>
            <w:webHidden/>
          </w:rPr>
          <w:instrText xml:space="preserve"> PAGEREF _Toc455668458 \h </w:instrText>
        </w:r>
        <w:r w:rsidR="00225678">
          <w:rPr>
            <w:noProof/>
            <w:webHidden/>
          </w:rPr>
        </w:r>
        <w:r w:rsidR="00225678">
          <w:rPr>
            <w:noProof/>
            <w:webHidden/>
          </w:rPr>
          <w:fldChar w:fldCharType="separate"/>
        </w:r>
        <w:r w:rsidR="00CD55E4">
          <w:rPr>
            <w:noProof/>
            <w:webHidden/>
          </w:rPr>
          <w:t>10</w:t>
        </w:r>
        <w:r w:rsidR="00225678">
          <w:rPr>
            <w:noProof/>
            <w:webHidden/>
          </w:rPr>
          <w:fldChar w:fldCharType="end"/>
        </w:r>
      </w:hyperlink>
    </w:p>
    <w:p w14:paraId="4C6EA3B7" w14:textId="77777777" w:rsidR="00225678" w:rsidRDefault="006E03C2">
      <w:pPr>
        <w:pStyle w:val="TableofFigures"/>
        <w:rPr>
          <w:rFonts w:asciiTheme="minorHAnsi" w:eastAsiaTheme="minorEastAsia" w:hAnsiTheme="minorHAnsi" w:cstheme="minorBidi"/>
          <w:b w:val="0"/>
          <w:noProof/>
          <w:sz w:val="22"/>
          <w:szCs w:val="22"/>
        </w:rPr>
      </w:pPr>
      <w:hyperlink w:anchor="_Toc455668459" w:history="1">
        <w:r w:rsidR="00225678" w:rsidRPr="00DA247D">
          <w:rPr>
            <w:rStyle w:val="Hyperlink"/>
            <w:noProof/>
          </w:rPr>
          <w:t>Figure 5: User Self-Service Outside Account</w:t>
        </w:r>
        <w:r w:rsidR="00225678">
          <w:rPr>
            <w:noProof/>
            <w:webHidden/>
          </w:rPr>
          <w:tab/>
        </w:r>
        <w:r w:rsidR="00225678">
          <w:rPr>
            <w:noProof/>
            <w:webHidden/>
          </w:rPr>
          <w:fldChar w:fldCharType="begin"/>
        </w:r>
        <w:r w:rsidR="00225678">
          <w:rPr>
            <w:noProof/>
            <w:webHidden/>
          </w:rPr>
          <w:instrText xml:space="preserve"> PAGEREF _Toc455668459 \h </w:instrText>
        </w:r>
        <w:r w:rsidR="00225678">
          <w:rPr>
            <w:noProof/>
            <w:webHidden/>
          </w:rPr>
        </w:r>
        <w:r w:rsidR="00225678">
          <w:rPr>
            <w:noProof/>
            <w:webHidden/>
          </w:rPr>
          <w:fldChar w:fldCharType="separate"/>
        </w:r>
        <w:r w:rsidR="00CD55E4">
          <w:rPr>
            <w:noProof/>
            <w:webHidden/>
          </w:rPr>
          <w:t>11</w:t>
        </w:r>
        <w:r w:rsidR="00225678">
          <w:rPr>
            <w:noProof/>
            <w:webHidden/>
          </w:rPr>
          <w:fldChar w:fldCharType="end"/>
        </w:r>
      </w:hyperlink>
    </w:p>
    <w:p w14:paraId="4B8B7261" w14:textId="77777777" w:rsidR="00225678" w:rsidRDefault="006E03C2">
      <w:pPr>
        <w:pStyle w:val="TableofFigures"/>
        <w:rPr>
          <w:rFonts w:asciiTheme="minorHAnsi" w:eastAsiaTheme="minorEastAsia" w:hAnsiTheme="minorHAnsi" w:cstheme="minorBidi"/>
          <w:b w:val="0"/>
          <w:noProof/>
          <w:sz w:val="22"/>
          <w:szCs w:val="22"/>
        </w:rPr>
      </w:pPr>
      <w:hyperlink w:anchor="_Toc455668460" w:history="1">
        <w:r w:rsidR="00225678" w:rsidRPr="00DA247D">
          <w:rPr>
            <w:rStyle w:val="Hyperlink"/>
            <w:noProof/>
          </w:rPr>
          <w:t>Figure 6: Administration – Manage Accounts</w:t>
        </w:r>
        <w:r w:rsidR="00225678">
          <w:rPr>
            <w:noProof/>
            <w:webHidden/>
          </w:rPr>
          <w:tab/>
        </w:r>
        <w:r w:rsidR="00225678">
          <w:rPr>
            <w:noProof/>
            <w:webHidden/>
          </w:rPr>
          <w:fldChar w:fldCharType="begin"/>
        </w:r>
        <w:r w:rsidR="00225678">
          <w:rPr>
            <w:noProof/>
            <w:webHidden/>
          </w:rPr>
          <w:instrText xml:space="preserve"> PAGEREF _Toc455668460 \h </w:instrText>
        </w:r>
        <w:r w:rsidR="00225678">
          <w:rPr>
            <w:noProof/>
            <w:webHidden/>
          </w:rPr>
        </w:r>
        <w:r w:rsidR="00225678">
          <w:rPr>
            <w:noProof/>
            <w:webHidden/>
          </w:rPr>
          <w:fldChar w:fldCharType="separate"/>
        </w:r>
        <w:r w:rsidR="00CD55E4">
          <w:rPr>
            <w:noProof/>
            <w:webHidden/>
          </w:rPr>
          <w:t>12</w:t>
        </w:r>
        <w:r w:rsidR="00225678">
          <w:rPr>
            <w:noProof/>
            <w:webHidden/>
          </w:rPr>
          <w:fldChar w:fldCharType="end"/>
        </w:r>
      </w:hyperlink>
    </w:p>
    <w:p w14:paraId="3FAFD758" w14:textId="77777777" w:rsidR="00225678" w:rsidRDefault="006E03C2">
      <w:pPr>
        <w:pStyle w:val="TableofFigures"/>
        <w:rPr>
          <w:rFonts w:asciiTheme="minorHAnsi" w:eastAsiaTheme="minorEastAsia" w:hAnsiTheme="minorHAnsi" w:cstheme="minorBidi"/>
          <w:b w:val="0"/>
          <w:noProof/>
          <w:sz w:val="22"/>
          <w:szCs w:val="22"/>
        </w:rPr>
      </w:pPr>
      <w:hyperlink w:anchor="_Toc455668461" w:history="1">
        <w:r w:rsidR="00225678" w:rsidRPr="00DA247D">
          <w:rPr>
            <w:rStyle w:val="Hyperlink"/>
            <w:noProof/>
          </w:rPr>
          <w:t>Figure 7: AcS 2.0 Overview</w:t>
        </w:r>
        <w:r w:rsidR="00225678">
          <w:rPr>
            <w:noProof/>
            <w:webHidden/>
          </w:rPr>
          <w:tab/>
        </w:r>
        <w:r w:rsidR="00225678">
          <w:rPr>
            <w:noProof/>
            <w:webHidden/>
          </w:rPr>
          <w:fldChar w:fldCharType="begin"/>
        </w:r>
        <w:r w:rsidR="00225678">
          <w:rPr>
            <w:noProof/>
            <w:webHidden/>
          </w:rPr>
          <w:instrText xml:space="preserve"> PAGEREF _Toc455668461 \h </w:instrText>
        </w:r>
        <w:r w:rsidR="00225678">
          <w:rPr>
            <w:noProof/>
            <w:webHidden/>
          </w:rPr>
        </w:r>
        <w:r w:rsidR="00225678">
          <w:rPr>
            <w:noProof/>
            <w:webHidden/>
          </w:rPr>
          <w:fldChar w:fldCharType="separate"/>
        </w:r>
        <w:r w:rsidR="00CD55E4">
          <w:rPr>
            <w:noProof/>
            <w:webHidden/>
          </w:rPr>
          <w:t>14</w:t>
        </w:r>
        <w:r w:rsidR="00225678">
          <w:rPr>
            <w:noProof/>
            <w:webHidden/>
          </w:rPr>
          <w:fldChar w:fldCharType="end"/>
        </w:r>
      </w:hyperlink>
    </w:p>
    <w:p w14:paraId="57E51838" w14:textId="77777777" w:rsidR="00225678" w:rsidRDefault="006E03C2">
      <w:pPr>
        <w:pStyle w:val="TableofFigures"/>
        <w:rPr>
          <w:rFonts w:asciiTheme="minorHAnsi" w:eastAsiaTheme="minorEastAsia" w:hAnsiTheme="minorHAnsi" w:cstheme="minorBidi"/>
          <w:b w:val="0"/>
          <w:noProof/>
          <w:sz w:val="22"/>
          <w:szCs w:val="22"/>
        </w:rPr>
      </w:pPr>
      <w:hyperlink w:anchor="_Toc455668462" w:history="1">
        <w:r w:rsidR="00225678" w:rsidRPr="00DA247D">
          <w:rPr>
            <w:rStyle w:val="Hyperlink"/>
            <w:noProof/>
          </w:rPr>
          <w:t>Figure 8: CSP Context Diagram</w:t>
        </w:r>
        <w:r w:rsidR="00225678">
          <w:rPr>
            <w:noProof/>
            <w:webHidden/>
          </w:rPr>
          <w:tab/>
        </w:r>
        <w:r w:rsidR="00225678">
          <w:rPr>
            <w:noProof/>
            <w:webHidden/>
          </w:rPr>
          <w:fldChar w:fldCharType="begin"/>
        </w:r>
        <w:r w:rsidR="00225678">
          <w:rPr>
            <w:noProof/>
            <w:webHidden/>
          </w:rPr>
          <w:instrText xml:space="preserve"> PAGEREF _Toc455668462 \h </w:instrText>
        </w:r>
        <w:r w:rsidR="00225678">
          <w:rPr>
            <w:noProof/>
            <w:webHidden/>
          </w:rPr>
        </w:r>
        <w:r w:rsidR="00225678">
          <w:rPr>
            <w:noProof/>
            <w:webHidden/>
          </w:rPr>
          <w:fldChar w:fldCharType="separate"/>
        </w:r>
        <w:r w:rsidR="00CD55E4">
          <w:rPr>
            <w:noProof/>
            <w:webHidden/>
          </w:rPr>
          <w:t>15</w:t>
        </w:r>
        <w:r w:rsidR="00225678">
          <w:rPr>
            <w:noProof/>
            <w:webHidden/>
          </w:rPr>
          <w:fldChar w:fldCharType="end"/>
        </w:r>
      </w:hyperlink>
    </w:p>
    <w:p w14:paraId="0ADF009A" w14:textId="77777777" w:rsidR="00225678" w:rsidRDefault="006E03C2">
      <w:pPr>
        <w:pStyle w:val="TableofFigures"/>
        <w:rPr>
          <w:rFonts w:asciiTheme="minorHAnsi" w:eastAsiaTheme="minorEastAsia" w:hAnsiTheme="minorHAnsi" w:cstheme="minorBidi"/>
          <w:b w:val="0"/>
          <w:noProof/>
          <w:sz w:val="22"/>
          <w:szCs w:val="22"/>
        </w:rPr>
      </w:pPr>
      <w:hyperlink w:anchor="_Toc455668463" w:history="1">
        <w:r w:rsidR="00225678" w:rsidRPr="00DA247D">
          <w:rPr>
            <w:rStyle w:val="Hyperlink"/>
            <w:noProof/>
          </w:rPr>
          <w:t>Figure 9: VA CSP Application Design</w:t>
        </w:r>
        <w:r w:rsidR="00225678">
          <w:rPr>
            <w:noProof/>
            <w:webHidden/>
          </w:rPr>
          <w:tab/>
        </w:r>
        <w:r w:rsidR="00225678">
          <w:rPr>
            <w:noProof/>
            <w:webHidden/>
          </w:rPr>
          <w:fldChar w:fldCharType="begin"/>
        </w:r>
        <w:r w:rsidR="00225678">
          <w:rPr>
            <w:noProof/>
            <w:webHidden/>
          </w:rPr>
          <w:instrText xml:space="preserve"> PAGEREF _Toc455668463 \h </w:instrText>
        </w:r>
        <w:r w:rsidR="00225678">
          <w:rPr>
            <w:noProof/>
            <w:webHidden/>
          </w:rPr>
        </w:r>
        <w:r w:rsidR="00225678">
          <w:rPr>
            <w:noProof/>
            <w:webHidden/>
          </w:rPr>
          <w:fldChar w:fldCharType="separate"/>
        </w:r>
        <w:r w:rsidR="00CD55E4">
          <w:rPr>
            <w:noProof/>
            <w:webHidden/>
          </w:rPr>
          <w:t>16</w:t>
        </w:r>
        <w:r w:rsidR="00225678">
          <w:rPr>
            <w:noProof/>
            <w:webHidden/>
          </w:rPr>
          <w:fldChar w:fldCharType="end"/>
        </w:r>
      </w:hyperlink>
    </w:p>
    <w:p w14:paraId="2826C8C6" w14:textId="77777777" w:rsidR="00225678" w:rsidRDefault="006E03C2">
      <w:pPr>
        <w:pStyle w:val="TableofFigures"/>
        <w:rPr>
          <w:rFonts w:asciiTheme="minorHAnsi" w:eastAsiaTheme="minorEastAsia" w:hAnsiTheme="minorHAnsi" w:cstheme="minorBidi"/>
          <w:b w:val="0"/>
          <w:noProof/>
          <w:sz w:val="22"/>
          <w:szCs w:val="22"/>
        </w:rPr>
      </w:pPr>
      <w:hyperlink w:anchor="_Toc455668464" w:history="1">
        <w:r w:rsidR="00225678" w:rsidRPr="00DA247D">
          <w:rPr>
            <w:rStyle w:val="Hyperlink"/>
            <w:noProof/>
          </w:rPr>
          <w:t>Figure 10: VA CSP Conceptual Data Model</w:t>
        </w:r>
        <w:r w:rsidR="00225678">
          <w:rPr>
            <w:noProof/>
            <w:webHidden/>
          </w:rPr>
          <w:tab/>
        </w:r>
        <w:r w:rsidR="00225678">
          <w:rPr>
            <w:noProof/>
            <w:webHidden/>
          </w:rPr>
          <w:fldChar w:fldCharType="begin"/>
        </w:r>
        <w:r w:rsidR="00225678">
          <w:rPr>
            <w:noProof/>
            <w:webHidden/>
          </w:rPr>
          <w:instrText xml:space="preserve"> PAGEREF _Toc455668464 \h </w:instrText>
        </w:r>
        <w:r w:rsidR="00225678">
          <w:rPr>
            <w:noProof/>
            <w:webHidden/>
          </w:rPr>
        </w:r>
        <w:r w:rsidR="00225678">
          <w:rPr>
            <w:noProof/>
            <w:webHidden/>
          </w:rPr>
          <w:fldChar w:fldCharType="separate"/>
        </w:r>
        <w:r w:rsidR="00CD55E4">
          <w:rPr>
            <w:noProof/>
            <w:webHidden/>
          </w:rPr>
          <w:t>19</w:t>
        </w:r>
        <w:r w:rsidR="00225678">
          <w:rPr>
            <w:noProof/>
            <w:webHidden/>
          </w:rPr>
          <w:fldChar w:fldCharType="end"/>
        </w:r>
      </w:hyperlink>
    </w:p>
    <w:p w14:paraId="72F10993" w14:textId="77777777" w:rsidR="00225678" w:rsidRDefault="006E03C2">
      <w:pPr>
        <w:pStyle w:val="TableofFigures"/>
        <w:rPr>
          <w:rFonts w:asciiTheme="minorHAnsi" w:eastAsiaTheme="minorEastAsia" w:hAnsiTheme="minorHAnsi" w:cstheme="minorBidi"/>
          <w:b w:val="0"/>
          <w:noProof/>
          <w:sz w:val="22"/>
          <w:szCs w:val="22"/>
        </w:rPr>
      </w:pPr>
      <w:hyperlink w:anchor="_Toc455668465" w:history="1">
        <w:r w:rsidR="00225678" w:rsidRPr="00DA247D">
          <w:rPr>
            <w:rStyle w:val="Hyperlink"/>
            <w:noProof/>
          </w:rPr>
          <w:t>Figure 11: Login</w:t>
        </w:r>
        <w:r w:rsidR="00225678">
          <w:rPr>
            <w:noProof/>
            <w:webHidden/>
          </w:rPr>
          <w:tab/>
        </w:r>
        <w:r w:rsidR="00225678">
          <w:rPr>
            <w:noProof/>
            <w:webHidden/>
          </w:rPr>
          <w:fldChar w:fldCharType="begin"/>
        </w:r>
        <w:r w:rsidR="00225678">
          <w:rPr>
            <w:noProof/>
            <w:webHidden/>
          </w:rPr>
          <w:instrText xml:space="preserve"> PAGEREF _Toc455668465 \h </w:instrText>
        </w:r>
        <w:r w:rsidR="00225678">
          <w:rPr>
            <w:noProof/>
            <w:webHidden/>
          </w:rPr>
        </w:r>
        <w:r w:rsidR="00225678">
          <w:rPr>
            <w:noProof/>
            <w:webHidden/>
          </w:rPr>
          <w:fldChar w:fldCharType="separate"/>
        </w:r>
        <w:r w:rsidR="00CD55E4">
          <w:rPr>
            <w:noProof/>
            <w:webHidden/>
          </w:rPr>
          <w:t>21</w:t>
        </w:r>
        <w:r w:rsidR="00225678">
          <w:rPr>
            <w:noProof/>
            <w:webHidden/>
          </w:rPr>
          <w:fldChar w:fldCharType="end"/>
        </w:r>
      </w:hyperlink>
    </w:p>
    <w:p w14:paraId="24094EB4" w14:textId="77777777" w:rsidR="00225678" w:rsidRDefault="006E03C2">
      <w:pPr>
        <w:pStyle w:val="TableofFigures"/>
        <w:rPr>
          <w:rFonts w:asciiTheme="minorHAnsi" w:eastAsiaTheme="minorEastAsia" w:hAnsiTheme="minorHAnsi" w:cstheme="minorBidi"/>
          <w:b w:val="0"/>
          <w:noProof/>
          <w:sz w:val="22"/>
          <w:szCs w:val="22"/>
        </w:rPr>
      </w:pPr>
      <w:hyperlink w:anchor="_Toc455668466" w:history="1">
        <w:r w:rsidR="00225678" w:rsidRPr="00DA247D">
          <w:rPr>
            <w:rStyle w:val="Hyperlink"/>
            <w:noProof/>
          </w:rPr>
          <w:t>Figure 12: Modify Account: Change temporary password and set security questions</w:t>
        </w:r>
        <w:r w:rsidR="00225678">
          <w:rPr>
            <w:noProof/>
            <w:webHidden/>
          </w:rPr>
          <w:tab/>
        </w:r>
        <w:r w:rsidR="00225678">
          <w:rPr>
            <w:noProof/>
            <w:webHidden/>
          </w:rPr>
          <w:fldChar w:fldCharType="begin"/>
        </w:r>
        <w:r w:rsidR="00225678">
          <w:rPr>
            <w:noProof/>
            <w:webHidden/>
          </w:rPr>
          <w:instrText xml:space="preserve"> PAGEREF _Toc455668466 \h </w:instrText>
        </w:r>
        <w:r w:rsidR="00225678">
          <w:rPr>
            <w:noProof/>
            <w:webHidden/>
          </w:rPr>
        </w:r>
        <w:r w:rsidR="00225678">
          <w:rPr>
            <w:noProof/>
            <w:webHidden/>
          </w:rPr>
          <w:fldChar w:fldCharType="separate"/>
        </w:r>
        <w:r w:rsidR="00CD55E4">
          <w:rPr>
            <w:noProof/>
            <w:webHidden/>
          </w:rPr>
          <w:t>22</w:t>
        </w:r>
        <w:r w:rsidR="00225678">
          <w:rPr>
            <w:noProof/>
            <w:webHidden/>
          </w:rPr>
          <w:fldChar w:fldCharType="end"/>
        </w:r>
      </w:hyperlink>
    </w:p>
    <w:p w14:paraId="141D2470" w14:textId="77777777" w:rsidR="00225678" w:rsidRDefault="006E03C2">
      <w:pPr>
        <w:pStyle w:val="TableofFigures"/>
        <w:rPr>
          <w:rFonts w:asciiTheme="minorHAnsi" w:eastAsiaTheme="minorEastAsia" w:hAnsiTheme="minorHAnsi" w:cstheme="minorBidi"/>
          <w:b w:val="0"/>
          <w:noProof/>
          <w:sz w:val="22"/>
          <w:szCs w:val="22"/>
        </w:rPr>
      </w:pPr>
      <w:hyperlink w:anchor="_Toc455668467" w:history="1">
        <w:r w:rsidR="00225678" w:rsidRPr="00DA247D">
          <w:rPr>
            <w:rStyle w:val="Hyperlink"/>
            <w:noProof/>
          </w:rPr>
          <w:t>Figure 13: Modify Account: Change Password</w:t>
        </w:r>
        <w:r w:rsidR="00225678">
          <w:rPr>
            <w:noProof/>
            <w:webHidden/>
          </w:rPr>
          <w:tab/>
        </w:r>
        <w:r w:rsidR="00225678">
          <w:rPr>
            <w:noProof/>
            <w:webHidden/>
          </w:rPr>
          <w:fldChar w:fldCharType="begin"/>
        </w:r>
        <w:r w:rsidR="00225678">
          <w:rPr>
            <w:noProof/>
            <w:webHidden/>
          </w:rPr>
          <w:instrText xml:space="preserve"> PAGEREF _Toc455668467 \h </w:instrText>
        </w:r>
        <w:r w:rsidR="00225678">
          <w:rPr>
            <w:noProof/>
            <w:webHidden/>
          </w:rPr>
        </w:r>
        <w:r w:rsidR="00225678">
          <w:rPr>
            <w:noProof/>
            <w:webHidden/>
          </w:rPr>
          <w:fldChar w:fldCharType="separate"/>
        </w:r>
        <w:r w:rsidR="00CD55E4">
          <w:rPr>
            <w:noProof/>
            <w:webHidden/>
          </w:rPr>
          <w:t>23</w:t>
        </w:r>
        <w:r w:rsidR="00225678">
          <w:rPr>
            <w:noProof/>
            <w:webHidden/>
          </w:rPr>
          <w:fldChar w:fldCharType="end"/>
        </w:r>
      </w:hyperlink>
    </w:p>
    <w:p w14:paraId="3D0B9662" w14:textId="77777777" w:rsidR="00225678" w:rsidRDefault="006E03C2">
      <w:pPr>
        <w:pStyle w:val="TableofFigures"/>
        <w:rPr>
          <w:rFonts w:asciiTheme="minorHAnsi" w:eastAsiaTheme="minorEastAsia" w:hAnsiTheme="minorHAnsi" w:cstheme="minorBidi"/>
          <w:b w:val="0"/>
          <w:noProof/>
          <w:sz w:val="22"/>
          <w:szCs w:val="22"/>
        </w:rPr>
      </w:pPr>
      <w:hyperlink w:anchor="_Toc455668468" w:history="1">
        <w:r w:rsidR="00225678" w:rsidRPr="00DA247D">
          <w:rPr>
            <w:rStyle w:val="Hyperlink"/>
            <w:noProof/>
          </w:rPr>
          <w:t>Figure 14: Modify Account: Forgot Password</w:t>
        </w:r>
        <w:r w:rsidR="00225678">
          <w:rPr>
            <w:noProof/>
            <w:webHidden/>
          </w:rPr>
          <w:tab/>
        </w:r>
        <w:r w:rsidR="00225678">
          <w:rPr>
            <w:noProof/>
            <w:webHidden/>
          </w:rPr>
          <w:fldChar w:fldCharType="begin"/>
        </w:r>
        <w:r w:rsidR="00225678">
          <w:rPr>
            <w:noProof/>
            <w:webHidden/>
          </w:rPr>
          <w:instrText xml:space="preserve"> PAGEREF _Toc455668468 \h </w:instrText>
        </w:r>
        <w:r w:rsidR="00225678">
          <w:rPr>
            <w:noProof/>
            <w:webHidden/>
          </w:rPr>
        </w:r>
        <w:r w:rsidR="00225678">
          <w:rPr>
            <w:noProof/>
            <w:webHidden/>
          </w:rPr>
          <w:fldChar w:fldCharType="separate"/>
        </w:r>
        <w:r w:rsidR="00CD55E4">
          <w:rPr>
            <w:noProof/>
            <w:webHidden/>
          </w:rPr>
          <w:t>24</w:t>
        </w:r>
        <w:r w:rsidR="00225678">
          <w:rPr>
            <w:noProof/>
            <w:webHidden/>
          </w:rPr>
          <w:fldChar w:fldCharType="end"/>
        </w:r>
      </w:hyperlink>
    </w:p>
    <w:p w14:paraId="00950233" w14:textId="77777777" w:rsidR="00225678" w:rsidRDefault="006E03C2">
      <w:pPr>
        <w:pStyle w:val="TableofFigures"/>
        <w:rPr>
          <w:rFonts w:asciiTheme="minorHAnsi" w:eastAsiaTheme="minorEastAsia" w:hAnsiTheme="minorHAnsi" w:cstheme="minorBidi"/>
          <w:b w:val="0"/>
          <w:noProof/>
          <w:sz w:val="22"/>
          <w:szCs w:val="22"/>
        </w:rPr>
      </w:pPr>
      <w:hyperlink w:anchor="_Toc455668469" w:history="1">
        <w:r w:rsidR="00225678" w:rsidRPr="00DA247D">
          <w:rPr>
            <w:rStyle w:val="Hyperlink"/>
            <w:noProof/>
          </w:rPr>
          <w:t>Figure 15: Modify Account: Forgot Username</w:t>
        </w:r>
        <w:r w:rsidR="00225678">
          <w:rPr>
            <w:noProof/>
            <w:webHidden/>
          </w:rPr>
          <w:tab/>
        </w:r>
        <w:r w:rsidR="00225678">
          <w:rPr>
            <w:noProof/>
            <w:webHidden/>
          </w:rPr>
          <w:fldChar w:fldCharType="begin"/>
        </w:r>
        <w:r w:rsidR="00225678">
          <w:rPr>
            <w:noProof/>
            <w:webHidden/>
          </w:rPr>
          <w:instrText xml:space="preserve"> PAGEREF _Toc455668469 \h </w:instrText>
        </w:r>
        <w:r w:rsidR="00225678">
          <w:rPr>
            <w:noProof/>
            <w:webHidden/>
          </w:rPr>
        </w:r>
        <w:r w:rsidR="00225678">
          <w:rPr>
            <w:noProof/>
            <w:webHidden/>
          </w:rPr>
          <w:fldChar w:fldCharType="separate"/>
        </w:r>
        <w:r w:rsidR="00CD55E4">
          <w:rPr>
            <w:noProof/>
            <w:webHidden/>
          </w:rPr>
          <w:t>25</w:t>
        </w:r>
        <w:r w:rsidR="00225678">
          <w:rPr>
            <w:noProof/>
            <w:webHidden/>
          </w:rPr>
          <w:fldChar w:fldCharType="end"/>
        </w:r>
      </w:hyperlink>
    </w:p>
    <w:p w14:paraId="6F8214C6" w14:textId="77777777" w:rsidR="00225678" w:rsidRDefault="006E03C2">
      <w:pPr>
        <w:pStyle w:val="TableofFigures"/>
        <w:rPr>
          <w:rFonts w:asciiTheme="minorHAnsi" w:eastAsiaTheme="minorEastAsia" w:hAnsiTheme="minorHAnsi" w:cstheme="minorBidi"/>
          <w:b w:val="0"/>
          <w:noProof/>
          <w:sz w:val="22"/>
          <w:szCs w:val="22"/>
        </w:rPr>
      </w:pPr>
      <w:hyperlink w:anchor="_Toc455668470" w:history="1">
        <w:r w:rsidR="00225678" w:rsidRPr="00DA247D">
          <w:rPr>
            <w:rStyle w:val="Hyperlink"/>
            <w:noProof/>
          </w:rPr>
          <w:t>Figure 16: VA CSP Conceptual Infrastructure Diagram</w:t>
        </w:r>
        <w:r w:rsidR="00225678">
          <w:rPr>
            <w:noProof/>
            <w:webHidden/>
          </w:rPr>
          <w:tab/>
        </w:r>
        <w:r w:rsidR="00225678">
          <w:rPr>
            <w:noProof/>
            <w:webHidden/>
          </w:rPr>
          <w:fldChar w:fldCharType="begin"/>
        </w:r>
        <w:r w:rsidR="00225678">
          <w:rPr>
            <w:noProof/>
            <w:webHidden/>
          </w:rPr>
          <w:instrText xml:space="preserve"> PAGEREF _Toc455668470 \h </w:instrText>
        </w:r>
        <w:r w:rsidR="00225678">
          <w:rPr>
            <w:noProof/>
            <w:webHidden/>
          </w:rPr>
        </w:r>
        <w:r w:rsidR="00225678">
          <w:rPr>
            <w:noProof/>
            <w:webHidden/>
          </w:rPr>
          <w:fldChar w:fldCharType="separate"/>
        </w:r>
        <w:r w:rsidR="00CD55E4">
          <w:rPr>
            <w:noProof/>
            <w:webHidden/>
          </w:rPr>
          <w:t>26</w:t>
        </w:r>
        <w:r w:rsidR="00225678">
          <w:rPr>
            <w:noProof/>
            <w:webHidden/>
          </w:rPr>
          <w:fldChar w:fldCharType="end"/>
        </w:r>
      </w:hyperlink>
    </w:p>
    <w:p w14:paraId="6C63DD40" w14:textId="77777777" w:rsidR="00225678" w:rsidRDefault="006E03C2">
      <w:pPr>
        <w:pStyle w:val="TableofFigures"/>
        <w:rPr>
          <w:rFonts w:asciiTheme="minorHAnsi" w:eastAsiaTheme="minorEastAsia" w:hAnsiTheme="minorHAnsi" w:cstheme="minorBidi"/>
          <w:b w:val="0"/>
          <w:noProof/>
          <w:sz w:val="22"/>
          <w:szCs w:val="22"/>
        </w:rPr>
      </w:pPr>
      <w:hyperlink w:anchor="_Toc455668471" w:history="1">
        <w:r w:rsidR="00225678" w:rsidRPr="00DA247D">
          <w:rPr>
            <w:rStyle w:val="Hyperlink"/>
            <w:noProof/>
          </w:rPr>
          <w:t>Figure 17: VA CSP Production Environments</w:t>
        </w:r>
        <w:r w:rsidR="00225678">
          <w:rPr>
            <w:noProof/>
            <w:webHidden/>
          </w:rPr>
          <w:tab/>
        </w:r>
        <w:r w:rsidR="00225678">
          <w:rPr>
            <w:noProof/>
            <w:webHidden/>
          </w:rPr>
          <w:fldChar w:fldCharType="begin"/>
        </w:r>
        <w:r w:rsidR="00225678">
          <w:rPr>
            <w:noProof/>
            <w:webHidden/>
          </w:rPr>
          <w:instrText xml:space="preserve"> PAGEREF _Toc455668471 \h </w:instrText>
        </w:r>
        <w:r w:rsidR="00225678">
          <w:rPr>
            <w:noProof/>
            <w:webHidden/>
          </w:rPr>
        </w:r>
        <w:r w:rsidR="00225678">
          <w:rPr>
            <w:noProof/>
            <w:webHidden/>
          </w:rPr>
          <w:fldChar w:fldCharType="separate"/>
        </w:r>
        <w:r w:rsidR="00CD55E4">
          <w:rPr>
            <w:noProof/>
            <w:webHidden/>
          </w:rPr>
          <w:t>27</w:t>
        </w:r>
        <w:r w:rsidR="00225678">
          <w:rPr>
            <w:noProof/>
            <w:webHidden/>
          </w:rPr>
          <w:fldChar w:fldCharType="end"/>
        </w:r>
      </w:hyperlink>
    </w:p>
    <w:p w14:paraId="4E2BC63A" w14:textId="77777777" w:rsidR="00225678" w:rsidRDefault="006E03C2">
      <w:pPr>
        <w:pStyle w:val="TableofFigures"/>
        <w:rPr>
          <w:rFonts w:asciiTheme="minorHAnsi" w:eastAsiaTheme="minorEastAsia" w:hAnsiTheme="minorHAnsi" w:cstheme="minorBidi"/>
          <w:b w:val="0"/>
          <w:noProof/>
          <w:sz w:val="22"/>
          <w:szCs w:val="22"/>
        </w:rPr>
      </w:pPr>
      <w:hyperlink w:anchor="_Toc455668472" w:history="1">
        <w:r w:rsidR="00225678" w:rsidRPr="00DA247D">
          <w:rPr>
            <w:rStyle w:val="Hyperlink"/>
            <w:noProof/>
          </w:rPr>
          <w:t>Figure 18: Logical Network String Diagram</w:t>
        </w:r>
        <w:r w:rsidR="00225678">
          <w:rPr>
            <w:noProof/>
            <w:webHidden/>
          </w:rPr>
          <w:tab/>
        </w:r>
        <w:r w:rsidR="00225678">
          <w:rPr>
            <w:noProof/>
            <w:webHidden/>
          </w:rPr>
          <w:fldChar w:fldCharType="begin"/>
        </w:r>
        <w:r w:rsidR="00225678">
          <w:rPr>
            <w:noProof/>
            <w:webHidden/>
          </w:rPr>
          <w:instrText xml:space="preserve"> PAGEREF _Toc455668472 \h </w:instrText>
        </w:r>
        <w:r w:rsidR="00225678">
          <w:rPr>
            <w:noProof/>
            <w:webHidden/>
          </w:rPr>
        </w:r>
        <w:r w:rsidR="00225678">
          <w:rPr>
            <w:noProof/>
            <w:webHidden/>
          </w:rPr>
          <w:fldChar w:fldCharType="separate"/>
        </w:r>
        <w:r w:rsidR="00CD55E4">
          <w:rPr>
            <w:noProof/>
            <w:webHidden/>
          </w:rPr>
          <w:t>30</w:t>
        </w:r>
        <w:r w:rsidR="00225678">
          <w:rPr>
            <w:noProof/>
            <w:webHidden/>
          </w:rPr>
          <w:fldChar w:fldCharType="end"/>
        </w:r>
      </w:hyperlink>
    </w:p>
    <w:p w14:paraId="00608128" w14:textId="77777777" w:rsidR="00225678" w:rsidRDefault="006E03C2">
      <w:pPr>
        <w:pStyle w:val="TableofFigures"/>
        <w:rPr>
          <w:rFonts w:asciiTheme="minorHAnsi" w:eastAsiaTheme="minorEastAsia" w:hAnsiTheme="minorHAnsi" w:cstheme="minorBidi"/>
          <w:b w:val="0"/>
          <w:noProof/>
          <w:sz w:val="22"/>
          <w:szCs w:val="22"/>
        </w:rPr>
      </w:pPr>
      <w:hyperlink w:anchor="_Toc455668473" w:history="1">
        <w:r w:rsidR="00225678" w:rsidRPr="00DA247D">
          <w:rPr>
            <w:rStyle w:val="Hyperlink"/>
            <w:noProof/>
          </w:rPr>
          <w:t>Figure 19: Hardware Architecture (AcS Standard)</w:t>
        </w:r>
        <w:r w:rsidR="00225678">
          <w:rPr>
            <w:noProof/>
            <w:webHidden/>
          </w:rPr>
          <w:tab/>
        </w:r>
        <w:r w:rsidR="00225678">
          <w:rPr>
            <w:noProof/>
            <w:webHidden/>
          </w:rPr>
          <w:fldChar w:fldCharType="begin"/>
        </w:r>
        <w:r w:rsidR="00225678">
          <w:rPr>
            <w:noProof/>
            <w:webHidden/>
          </w:rPr>
          <w:instrText xml:space="preserve"> PAGEREF _Toc455668473 \h </w:instrText>
        </w:r>
        <w:r w:rsidR="00225678">
          <w:rPr>
            <w:noProof/>
            <w:webHidden/>
          </w:rPr>
        </w:r>
        <w:r w:rsidR="00225678">
          <w:rPr>
            <w:noProof/>
            <w:webHidden/>
          </w:rPr>
          <w:fldChar w:fldCharType="separate"/>
        </w:r>
        <w:r w:rsidR="00CD55E4">
          <w:rPr>
            <w:noProof/>
            <w:webHidden/>
          </w:rPr>
          <w:t>32</w:t>
        </w:r>
        <w:r w:rsidR="00225678">
          <w:rPr>
            <w:noProof/>
            <w:webHidden/>
          </w:rPr>
          <w:fldChar w:fldCharType="end"/>
        </w:r>
      </w:hyperlink>
    </w:p>
    <w:p w14:paraId="11478618" w14:textId="77777777" w:rsidR="00225678" w:rsidRDefault="006E03C2">
      <w:pPr>
        <w:pStyle w:val="TableofFigures"/>
        <w:rPr>
          <w:rFonts w:asciiTheme="minorHAnsi" w:eastAsiaTheme="minorEastAsia" w:hAnsiTheme="minorHAnsi" w:cstheme="minorBidi"/>
          <w:b w:val="0"/>
          <w:noProof/>
          <w:sz w:val="22"/>
          <w:szCs w:val="22"/>
        </w:rPr>
      </w:pPr>
      <w:hyperlink w:anchor="_Toc455668474" w:history="1">
        <w:r w:rsidR="00225678" w:rsidRPr="00DA247D">
          <w:rPr>
            <w:rStyle w:val="Hyperlink"/>
            <w:noProof/>
          </w:rPr>
          <w:t>Figure 20: VA CSP Software Architecture</w:t>
        </w:r>
        <w:r w:rsidR="00225678">
          <w:rPr>
            <w:noProof/>
            <w:webHidden/>
          </w:rPr>
          <w:tab/>
        </w:r>
        <w:r w:rsidR="00225678">
          <w:rPr>
            <w:noProof/>
            <w:webHidden/>
          </w:rPr>
          <w:fldChar w:fldCharType="begin"/>
        </w:r>
        <w:r w:rsidR="00225678">
          <w:rPr>
            <w:noProof/>
            <w:webHidden/>
          </w:rPr>
          <w:instrText xml:space="preserve"> PAGEREF _Toc455668474 \h </w:instrText>
        </w:r>
        <w:r w:rsidR="00225678">
          <w:rPr>
            <w:noProof/>
            <w:webHidden/>
          </w:rPr>
        </w:r>
        <w:r w:rsidR="00225678">
          <w:rPr>
            <w:noProof/>
            <w:webHidden/>
          </w:rPr>
          <w:fldChar w:fldCharType="separate"/>
        </w:r>
        <w:r w:rsidR="00CD55E4">
          <w:rPr>
            <w:noProof/>
            <w:webHidden/>
          </w:rPr>
          <w:t>33</w:t>
        </w:r>
        <w:r w:rsidR="00225678">
          <w:rPr>
            <w:noProof/>
            <w:webHidden/>
          </w:rPr>
          <w:fldChar w:fldCharType="end"/>
        </w:r>
      </w:hyperlink>
    </w:p>
    <w:p w14:paraId="7FF000C9" w14:textId="77777777" w:rsidR="00225678" w:rsidRDefault="006E03C2">
      <w:pPr>
        <w:pStyle w:val="TableofFigures"/>
        <w:rPr>
          <w:rFonts w:asciiTheme="minorHAnsi" w:eastAsiaTheme="minorEastAsia" w:hAnsiTheme="minorHAnsi" w:cstheme="minorBidi"/>
          <w:b w:val="0"/>
          <w:noProof/>
          <w:sz w:val="22"/>
          <w:szCs w:val="22"/>
        </w:rPr>
      </w:pPr>
      <w:hyperlink w:anchor="_Toc455668475" w:history="1">
        <w:r w:rsidR="00225678" w:rsidRPr="00DA247D">
          <w:rPr>
            <w:rStyle w:val="Hyperlink"/>
            <w:noProof/>
          </w:rPr>
          <w:t>Figure 21: VA CSP Network Security Topology</w:t>
        </w:r>
        <w:r w:rsidR="00225678">
          <w:rPr>
            <w:noProof/>
            <w:webHidden/>
          </w:rPr>
          <w:tab/>
        </w:r>
        <w:r w:rsidR="00225678">
          <w:rPr>
            <w:noProof/>
            <w:webHidden/>
          </w:rPr>
          <w:fldChar w:fldCharType="begin"/>
        </w:r>
        <w:r w:rsidR="00225678">
          <w:rPr>
            <w:noProof/>
            <w:webHidden/>
          </w:rPr>
          <w:instrText xml:space="preserve"> PAGEREF _Toc455668475 \h </w:instrText>
        </w:r>
        <w:r w:rsidR="00225678">
          <w:rPr>
            <w:noProof/>
            <w:webHidden/>
          </w:rPr>
        </w:r>
        <w:r w:rsidR="00225678">
          <w:rPr>
            <w:noProof/>
            <w:webHidden/>
          </w:rPr>
          <w:fldChar w:fldCharType="separate"/>
        </w:r>
        <w:r w:rsidR="00CD55E4">
          <w:rPr>
            <w:noProof/>
            <w:webHidden/>
          </w:rPr>
          <w:t>36</w:t>
        </w:r>
        <w:r w:rsidR="00225678">
          <w:rPr>
            <w:noProof/>
            <w:webHidden/>
          </w:rPr>
          <w:fldChar w:fldCharType="end"/>
        </w:r>
      </w:hyperlink>
    </w:p>
    <w:p w14:paraId="355B24D3" w14:textId="77777777" w:rsidR="00225678" w:rsidRDefault="006E03C2">
      <w:pPr>
        <w:pStyle w:val="TableofFigures"/>
        <w:rPr>
          <w:rFonts w:asciiTheme="minorHAnsi" w:eastAsiaTheme="minorEastAsia" w:hAnsiTheme="minorHAnsi" w:cstheme="minorBidi"/>
          <w:b w:val="0"/>
          <w:noProof/>
          <w:sz w:val="22"/>
          <w:szCs w:val="22"/>
        </w:rPr>
      </w:pPr>
      <w:hyperlink w:anchor="_Toc455668476" w:history="1">
        <w:r w:rsidR="00225678" w:rsidRPr="00DA247D">
          <w:rPr>
            <w:rStyle w:val="Hyperlink"/>
            <w:noProof/>
          </w:rPr>
          <w:t>Figure 22 - VA CSP ERD</w:t>
        </w:r>
        <w:r w:rsidR="00225678">
          <w:rPr>
            <w:noProof/>
            <w:webHidden/>
          </w:rPr>
          <w:tab/>
        </w:r>
        <w:r w:rsidR="00225678">
          <w:rPr>
            <w:noProof/>
            <w:webHidden/>
          </w:rPr>
          <w:fldChar w:fldCharType="begin"/>
        </w:r>
        <w:r w:rsidR="00225678">
          <w:rPr>
            <w:noProof/>
            <w:webHidden/>
          </w:rPr>
          <w:instrText xml:space="preserve"> PAGEREF _Toc455668476 \h </w:instrText>
        </w:r>
        <w:r w:rsidR="00225678">
          <w:rPr>
            <w:noProof/>
            <w:webHidden/>
          </w:rPr>
        </w:r>
        <w:r w:rsidR="00225678">
          <w:rPr>
            <w:noProof/>
            <w:webHidden/>
          </w:rPr>
          <w:fldChar w:fldCharType="separate"/>
        </w:r>
        <w:r w:rsidR="00CD55E4">
          <w:rPr>
            <w:noProof/>
            <w:webHidden/>
          </w:rPr>
          <w:t>39</w:t>
        </w:r>
        <w:r w:rsidR="00225678">
          <w:rPr>
            <w:noProof/>
            <w:webHidden/>
          </w:rPr>
          <w:fldChar w:fldCharType="end"/>
        </w:r>
      </w:hyperlink>
    </w:p>
    <w:p w14:paraId="04A07DCF" w14:textId="77777777" w:rsidR="00225678" w:rsidRDefault="006E03C2">
      <w:pPr>
        <w:pStyle w:val="TableofFigures"/>
        <w:rPr>
          <w:rFonts w:asciiTheme="minorHAnsi" w:eastAsiaTheme="minorEastAsia" w:hAnsiTheme="minorHAnsi" w:cstheme="minorBidi"/>
          <w:b w:val="0"/>
          <w:noProof/>
          <w:sz w:val="22"/>
          <w:szCs w:val="22"/>
        </w:rPr>
      </w:pPr>
      <w:hyperlink w:anchor="_Toc455668477" w:history="1">
        <w:r w:rsidR="00225678" w:rsidRPr="00DA247D">
          <w:rPr>
            <w:rStyle w:val="Hyperlink"/>
            <w:noProof/>
          </w:rPr>
          <w:t>Figure 23: Credential Issuance Sequence Diagram</w:t>
        </w:r>
        <w:r w:rsidR="00225678">
          <w:rPr>
            <w:noProof/>
            <w:webHidden/>
          </w:rPr>
          <w:tab/>
        </w:r>
        <w:r w:rsidR="00225678">
          <w:rPr>
            <w:noProof/>
            <w:webHidden/>
          </w:rPr>
          <w:fldChar w:fldCharType="begin"/>
        </w:r>
        <w:r w:rsidR="00225678">
          <w:rPr>
            <w:noProof/>
            <w:webHidden/>
          </w:rPr>
          <w:instrText xml:space="preserve"> PAGEREF _Toc455668477 \h </w:instrText>
        </w:r>
        <w:r w:rsidR="00225678">
          <w:rPr>
            <w:noProof/>
            <w:webHidden/>
          </w:rPr>
        </w:r>
        <w:r w:rsidR="00225678">
          <w:rPr>
            <w:noProof/>
            <w:webHidden/>
          </w:rPr>
          <w:fldChar w:fldCharType="separate"/>
        </w:r>
        <w:r w:rsidR="00CD55E4">
          <w:rPr>
            <w:noProof/>
            <w:webHidden/>
          </w:rPr>
          <w:t>43</w:t>
        </w:r>
        <w:r w:rsidR="00225678">
          <w:rPr>
            <w:noProof/>
            <w:webHidden/>
          </w:rPr>
          <w:fldChar w:fldCharType="end"/>
        </w:r>
      </w:hyperlink>
    </w:p>
    <w:p w14:paraId="1C0728CC" w14:textId="77777777" w:rsidR="00225678" w:rsidRDefault="006E03C2">
      <w:pPr>
        <w:pStyle w:val="TableofFigures"/>
        <w:rPr>
          <w:rFonts w:asciiTheme="minorHAnsi" w:eastAsiaTheme="minorEastAsia" w:hAnsiTheme="minorHAnsi" w:cstheme="minorBidi"/>
          <w:b w:val="0"/>
          <w:noProof/>
          <w:sz w:val="22"/>
          <w:szCs w:val="22"/>
        </w:rPr>
      </w:pPr>
      <w:hyperlink w:anchor="_Toc455668478" w:history="1">
        <w:r w:rsidR="00225678" w:rsidRPr="00DA247D">
          <w:rPr>
            <w:rStyle w:val="Hyperlink"/>
            <w:noProof/>
          </w:rPr>
          <w:t>Figure 24: Update Credential Sequence Diagram</w:t>
        </w:r>
        <w:r w:rsidR="00225678">
          <w:rPr>
            <w:noProof/>
            <w:webHidden/>
          </w:rPr>
          <w:tab/>
        </w:r>
        <w:r w:rsidR="00225678">
          <w:rPr>
            <w:noProof/>
            <w:webHidden/>
          </w:rPr>
          <w:fldChar w:fldCharType="begin"/>
        </w:r>
        <w:r w:rsidR="00225678">
          <w:rPr>
            <w:noProof/>
            <w:webHidden/>
          </w:rPr>
          <w:instrText xml:space="preserve"> PAGEREF _Toc455668478 \h </w:instrText>
        </w:r>
        <w:r w:rsidR="00225678">
          <w:rPr>
            <w:noProof/>
            <w:webHidden/>
          </w:rPr>
        </w:r>
        <w:r w:rsidR="00225678">
          <w:rPr>
            <w:noProof/>
            <w:webHidden/>
          </w:rPr>
          <w:fldChar w:fldCharType="separate"/>
        </w:r>
        <w:r w:rsidR="00CD55E4">
          <w:rPr>
            <w:noProof/>
            <w:webHidden/>
          </w:rPr>
          <w:t>44</w:t>
        </w:r>
        <w:r w:rsidR="00225678">
          <w:rPr>
            <w:noProof/>
            <w:webHidden/>
          </w:rPr>
          <w:fldChar w:fldCharType="end"/>
        </w:r>
      </w:hyperlink>
    </w:p>
    <w:p w14:paraId="59B4CF3B" w14:textId="77777777" w:rsidR="00225678" w:rsidRDefault="006E03C2">
      <w:pPr>
        <w:pStyle w:val="TableofFigures"/>
        <w:rPr>
          <w:rFonts w:asciiTheme="minorHAnsi" w:eastAsiaTheme="minorEastAsia" w:hAnsiTheme="minorHAnsi" w:cstheme="minorBidi"/>
          <w:b w:val="0"/>
          <w:noProof/>
          <w:sz w:val="22"/>
          <w:szCs w:val="22"/>
        </w:rPr>
      </w:pPr>
      <w:hyperlink w:anchor="_Toc455668479" w:history="1">
        <w:r w:rsidR="00225678" w:rsidRPr="00DA247D">
          <w:rPr>
            <w:rStyle w:val="Hyperlink"/>
            <w:noProof/>
          </w:rPr>
          <w:t>Figure 25: Federation with Consuming Application Sequence Diagram</w:t>
        </w:r>
        <w:r w:rsidR="00225678">
          <w:rPr>
            <w:noProof/>
            <w:webHidden/>
          </w:rPr>
          <w:tab/>
        </w:r>
        <w:r w:rsidR="00225678">
          <w:rPr>
            <w:noProof/>
            <w:webHidden/>
          </w:rPr>
          <w:fldChar w:fldCharType="begin"/>
        </w:r>
        <w:r w:rsidR="00225678">
          <w:rPr>
            <w:noProof/>
            <w:webHidden/>
          </w:rPr>
          <w:instrText xml:space="preserve"> PAGEREF _Toc455668479 \h </w:instrText>
        </w:r>
        <w:r w:rsidR="00225678">
          <w:rPr>
            <w:noProof/>
            <w:webHidden/>
          </w:rPr>
        </w:r>
        <w:r w:rsidR="00225678">
          <w:rPr>
            <w:noProof/>
            <w:webHidden/>
          </w:rPr>
          <w:fldChar w:fldCharType="separate"/>
        </w:r>
        <w:r w:rsidR="00CD55E4">
          <w:rPr>
            <w:noProof/>
            <w:webHidden/>
          </w:rPr>
          <w:t>45</w:t>
        </w:r>
        <w:r w:rsidR="00225678">
          <w:rPr>
            <w:noProof/>
            <w:webHidden/>
          </w:rPr>
          <w:fldChar w:fldCharType="end"/>
        </w:r>
      </w:hyperlink>
    </w:p>
    <w:p w14:paraId="087F0253" w14:textId="77777777" w:rsidR="00225678" w:rsidRDefault="006E03C2">
      <w:pPr>
        <w:pStyle w:val="TableofFigures"/>
        <w:rPr>
          <w:rFonts w:asciiTheme="minorHAnsi" w:eastAsiaTheme="minorEastAsia" w:hAnsiTheme="minorHAnsi" w:cstheme="minorBidi"/>
          <w:b w:val="0"/>
          <w:noProof/>
          <w:sz w:val="22"/>
          <w:szCs w:val="22"/>
        </w:rPr>
      </w:pPr>
      <w:hyperlink w:anchor="_Toc455668480" w:history="1">
        <w:r w:rsidR="00225678" w:rsidRPr="00DA247D">
          <w:rPr>
            <w:rStyle w:val="Hyperlink"/>
            <w:noProof/>
          </w:rPr>
          <w:t>Figure 26: CSP Interfaces</w:t>
        </w:r>
        <w:r w:rsidR="00225678">
          <w:rPr>
            <w:noProof/>
            <w:webHidden/>
          </w:rPr>
          <w:tab/>
        </w:r>
        <w:r w:rsidR="00225678">
          <w:rPr>
            <w:noProof/>
            <w:webHidden/>
          </w:rPr>
          <w:fldChar w:fldCharType="begin"/>
        </w:r>
        <w:r w:rsidR="00225678">
          <w:rPr>
            <w:noProof/>
            <w:webHidden/>
          </w:rPr>
          <w:instrText xml:space="preserve"> PAGEREF _Toc455668480 \h </w:instrText>
        </w:r>
        <w:r w:rsidR="00225678">
          <w:rPr>
            <w:noProof/>
            <w:webHidden/>
          </w:rPr>
        </w:r>
        <w:r w:rsidR="00225678">
          <w:rPr>
            <w:noProof/>
            <w:webHidden/>
          </w:rPr>
          <w:fldChar w:fldCharType="separate"/>
        </w:r>
        <w:r w:rsidR="00CD55E4">
          <w:rPr>
            <w:noProof/>
            <w:webHidden/>
          </w:rPr>
          <w:t>52</w:t>
        </w:r>
        <w:r w:rsidR="00225678">
          <w:rPr>
            <w:noProof/>
            <w:webHidden/>
          </w:rPr>
          <w:fldChar w:fldCharType="end"/>
        </w:r>
      </w:hyperlink>
    </w:p>
    <w:p w14:paraId="0B88CF3F" w14:textId="77777777" w:rsidR="00225678" w:rsidRDefault="006E03C2">
      <w:pPr>
        <w:pStyle w:val="TableofFigures"/>
        <w:rPr>
          <w:rFonts w:asciiTheme="minorHAnsi" w:eastAsiaTheme="minorEastAsia" w:hAnsiTheme="minorHAnsi" w:cstheme="minorBidi"/>
          <w:b w:val="0"/>
          <w:noProof/>
          <w:sz w:val="22"/>
          <w:szCs w:val="22"/>
        </w:rPr>
      </w:pPr>
      <w:hyperlink w:anchor="_Toc455668481" w:history="1">
        <w:r w:rsidR="00225678" w:rsidRPr="00DA247D">
          <w:rPr>
            <w:rStyle w:val="Hyperlink"/>
            <w:noProof/>
          </w:rPr>
          <w:t>Figure 27 - VA CSP Navigation Hierarchy</w:t>
        </w:r>
        <w:r w:rsidR="00225678">
          <w:rPr>
            <w:noProof/>
            <w:webHidden/>
          </w:rPr>
          <w:tab/>
        </w:r>
        <w:r w:rsidR="00225678">
          <w:rPr>
            <w:noProof/>
            <w:webHidden/>
          </w:rPr>
          <w:fldChar w:fldCharType="begin"/>
        </w:r>
        <w:r w:rsidR="00225678">
          <w:rPr>
            <w:noProof/>
            <w:webHidden/>
          </w:rPr>
          <w:instrText xml:space="preserve"> PAGEREF _Toc455668481 \h </w:instrText>
        </w:r>
        <w:r w:rsidR="00225678">
          <w:rPr>
            <w:noProof/>
            <w:webHidden/>
          </w:rPr>
        </w:r>
        <w:r w:rsidR="00225678">
          <w:rPr>
            <w:noProof/>
            <w:webHidden/>
          </w:rPr>
          <w:fldChar w:fldCharType="separate"/>
        </w:r>
        <w:r w:rsidR="00CD55E4">
          <w:rPr>
            <w:noProof/>
            <w:webHidden/>
          </w:rPr>
          <w:t>63</w:t>
        </w:r>
        <w:r w:rsidR="00225678">
          <w:rPr>
            <w:noProof/>
            <w:webHidden/>
          </w:rPr>
          <w:fldChar w:fldCharType="end"/>
        </w:r>
      </w:hyperlink>
    </w:p>
    <w:p w14:paraId="10E009D1" w14:textId="65164F75" w:rsidR="003B1CB9" w:rsidRDefault="00A20CB2" w:rsidP="00325FD3">
      <w:pPr>
        <w:rPr>
          <w:rFonts w:ascii="Arial" w:hAnsi="Arial" w:cs="Arial"/>
          <w:b/>
          <w:bCs/>
          <w:sz w:val="28"/>
          <w:szCs w:val="32"/>
        </w:rPr>
      </w:pPr>
      <w:r>
        <w:fldChar w:fldCharType="end"/>
      </w:r>
    </w:p>
    <w:p w14:paraId="3001140A" w14:textId="0D789624" w:rsidR="00DB4198" w:rsidRPr="00DB4198" w:rsidRDefault="00DB4198" w:rsidP="00A20CB2">
      <w:pPr>
        <w:pStyle w:val="Title2"/>
        <w:rPr>
          <w:szCs w:val="36"/>
        </w:rPr>
      </w:pPr>
      <w:r>
        <w:t>List of Tables</w:t>
      </w:r>
    </w:p>
    <w:p w14:paraId="6CC01AD7" w14:textId="77777777" w:rsidR="00225678" w:rsidRDefault="00DB4198">
      <w:pPr>
        <w:pStyle w:val="TableofFigures"/>
        <w:rPr>
          <w:rFonts w:asciiTheme="minorHAnsi" w:eastAsiaTheme="minorEastAsia" w:hAnsiTheme="minorHAnsi" w:cstheme="minorBidi"/>
          <w:b w:val="0"/>
          <w:noProof/>
          <w:sz w:val="22"/>
          <w:szCs w:val="22"/>
        </w:rPr>
      </w:pPr>
      <w:r>
        <w:rPr>
          <w:b w:val="0"/>
          <w:sz w:val="36"/>
          <w:szCs w:val="36"/>
        </w:rPr>
        <w:fldChar w:fldCharType="begin"/>
      </w:r>
      <w:r>
        <w:rPr>
          <w:sz w:val="36"/>
          <w:szCs w:val="36"/>
        </w:rPr>
        <w:instrText xml:space="preserve"> TOC \h \z \c "Table" </w:instrText>
      </w:r>
      <w:r>
        <w:rPr>
          <w:b w:val="0"/>
          <w:sz w:val="36"/>
          <w:szCs w:val="36"/>
        </w:rPr>
        <w:fldChar w:fldCharType="separate"/>
      </w:r>
      <w:hyperlink w:anchor="_Toc455668482" w:history="1">
        <w:r w:rsidR="00225678" w:rsidRPr="0075403A">
          <w:rPr>
            <w:rStyle w:val="Hyperlink"/>
            <w:noProof/>
          </w:rPr>
          <w:t>Table 1: Business Processes</w:t>
        </w:r>
        <w:r w:rsidR="00225678">
          <w:rPr>
            <w:noProof/>
            <w:webHidden/>
          </w:rPr>
          <w:tab/>
        </w:r>
        <w:r w:rsidR="00225678">
          <w:rPr>
            <w:noProof/>
            <w:webHidden/>
          </w:rPr>
          <w:fldChar w:fldCharType="begin"/>
        </w:r>
        <w:r w:rsidR="00225678">
          <w:rPr>
            <w:noProof/>
            <w:webHidden/>
          </w:rPr>
          <w:instrText xml:space="preserve"> PAGEREF _Toc455668482 \h </w:instrText>
        </w:r>
        <w:r w:rsidR="00225678">
          <w:rPr>
            <w:noProof/>
            <w:webHidden/>
          </w:rPr>
        </w:r>
        <w:r w:rsidR="00225678">
          <w:rPr>
            <w:noProof/>
            <w:webHidden/>
          </w:rPr>
          <w:fldChar w:fldCharType="separate"/>
        </w:r>
        <w:r w:rsidR="00CD55E4">
          <w:rPr>
            <w:noProof/>
            <w:webHidden/>
          </w:rPr>
          <w:t>3</w:t>
        </w:r>
        <w:r w:rsidR="00225678">
          <w:rPr>
            <w:noProof/>
            <w:webHidden/>
          </w:rPr>
          <w:fldChar w:fldCharType="end"/>
        </w:r>
      </w:hyperlink>
    </w:p>
    <w:p w14:paraId="20D29136" w14:textId="77777777" w:rsidR="00225678" w:rsidRDefault="006E03C2">
      <w:pPr>
        <w:pStyle w:val="TableofFigures"/>
        <w:rPr>
          <w:rFonts w:asciiTheme="minorHAnsi" w:eastAsiaTheme="minorEastAsia" w:hAnsiTheme="minorHAnsi" w:cstheme="minorBidi"/>
          <w:b w:val="0"/>
          <w:noProof/>
          <w:sz w:val="22"/>
          <w:szCs w:val="22"/>
        </w:rPr>
      </w:pPr>
      <w:hyperlink w:anchor="_Toc455668483" w:history="1">
        <w:r w:rsidR="00225678" w:rsidRPr="0075403A">
          <w:rPr>
            <w:rStyle w:val="Hyperlink"/>
            <w:noProof/>
          </w:rPr>
          <w:t>Table 2: L2 Identity Proofing Business Process Flow</w:t>
        </w:r>
        <w:r w:rsidR="00225678">
          <w:rPr>
            <w:noProof/>
            <w:webHidden/>
          </w:rPr>
          <w:tab/>
        </w:r>
        <w:r w:rsidR="00225678">
          <w:rPr>
            <w:noProof/>
            <w:webHidden/>
          </w:rPr>
          <w:fldChar w:fldCharType="begin"/>
        </w:r>
        <w:r w:rsidR="00225678">
          <w:rPr>
            <w:noProof/>
            <w:webHidden/>
          </w:rPr>
          <w:instrText xml:space="preserve"> PAGEREF _Toc455668483 \h </w:instrText>
        </w:r>
        <w:r w:rsidR="00225678">
          <w:rPr>
            <w:noProof/>
            <w:webHidden/>
          </w:rPr>
        </w:r>
        <w:r w:rsidR="00225678">
          <w:rPr>
            <w:noProof/>
            <w:webHidden/>
          </w:rPr>
          <w:fldChar w:fldCharType="separate"/>
        </w:r>
        <w:r w:rsidR="00CD55E4">
          <w:rPr>
            <w:noProof/>
            <w:webHidden/>
          </w:rPr>
          <w:t>6</w:t>
        </w:r>
        <w:r w:rsidR="00225678">
          <w:rPr>
            <w:noProof/>
            <w:webHidden/>
          </w:rPr>
          <w:fldChar w:fldCharType="end"/>
        </w:r>
      </w:hyperlink>
    </w:p>
    <w:p w14:paraId="491975B2" w14:textId="77777777" w:rsidR="00225678" w:rsidRDefault="006E03C2">
      <w:pPr>
        <w:pStyle w:val="TableofFigures"/>
        <w:rPr>
          <w:rFonts w:asciiTheme="minorHAnsi" w:eastAsiaTheme="minorEastAsia" w:hAnsiTheme="minorHAnsi" w:cstheme="minorBidi"/>
          <w:b w:val="0"/>
          <w:noProof/>
          <w:sz w:val="22"/>
          <w:szCs w:val="22"/>
        </w:rPr>
      </w:pPr>
      <w:hyperlink w:anchor="_Toc455668484" w:history="1">
        <w:r w:rsidR="00225678" w:rsidRPr="0075403A">
          <w:rPr>
            <w:rStyle w:val="Hyperlink"/>
            <w:noProof/>
          </w:rPr>
          <w:t>Table 3: Local User Authentication Business Process Flow</w:t>
        </w:r>
        <w:r w:rsidR="00225678">
          <w:rPr>
            <w:noProof/>
            <w:webHidden/>
          </w:rPr>
          <w:tab/>
        </w:r>
        <w:r w:rsidR="00225678">
          <w:rPr>
            <w:noProof/>
            <w:webHidden/>
          </w:rPr>
          <w:fldChar w:fldCharType="begin"/>
        </w:r>
        <w:r w:rsidR="00225678">
          <w:rPr>
            <w:noProof/>
            <w:webHidden/>
          </w:rPr>
          <w:instrText xml:space="preserve"> PAGEREF _Toc455668484 \h </w:instrText>
        </w:r>
        <w:r w:rsidR="00225678">
          <w:rPr>
            <w:noProof/>
            <w:webHidden/>
          </w:rPr>
        </w:r>
        <w:r w:rsidR="00225678">
          <w:rPr>
            <w:noProof/>
            <w:webHidden/>
          </w:rPr>
          <w:fldChar w:fldCharType="separate"/>
        </w:r>
        <w:r w:rsidR="00CD55E4">
          <w:rPr>
            <w:noProof/>
            <w:webHidden/>
          </w:rPr>
          <w:t>8</w:t>
        </w:r>
        <w:r w:rsidR="00225678">
          <w:rPr>
            <w:noProof/>
            <w:webHidden/>
          </w:rPr>
          <w:fldChar w:fldCharType="end"/>
        </w:r>
      </w:hyperlink>
    </w:p>
    <w:p w14:paraId="70C50687" w14:textId="77777777" w:rsidR="00225678" w:rsidRDefault="006E03C2">
      <w:pPr>
        <w:pStyle w:val="TableofFigures"/>
        <w:rPr>
          <w:rFonts w:asciiTheme="minorHAnsi" w:eastAsiaTheme="minorEastAsia" w:hAnsiTheme="minorHAnsi" w:cstheme="minorBidi"/>
          <w:b w:val="0"/>
          <w:noProof/>
          <w:sz w:val="22"/>
          <w:szCs w:val="22"/>
        </w:rPr>
      </w:pPr>
      <w:hyperlink w:anchor="_Toc455668485" w:history="1">
        <w:r w:rsidR="00225678" w:rsidRPr="0075403A">
          <w:rPr>
            <w:rStyle w:val="Hyperlink"/>
            <w:noProof/>
          </w:rPr>
          <w:t>Table 4: Federated Authentication Business Process Flow</w:t>
        </w:r>
        <w:r w:rsidR="00225678">
          <w:rPr>
            <w:noProof/>
            <w:webHidden/>
          </w:rPr>
          <w:tab/>
        </w:r>
        <w:r w:rsidR="00225678">
          <w:rPr>
            <w:noProof/>
            <w:webHidden/>
          </w:rPr>
          <w:fldChar w:fldCharType="begin"/>
        </w:r>
        <w:r w:rsidR="00225678">
          <w:rPr>
            <w:noProof/>
            <w:webHidden/>
          </w:rPr>
          <w:instrText xml:space="preserve"> PAGEREF _Toc455668485 \h </w:instrText>
        </w:r>
        <w:r w:rsidR="00225678">
          <w:rPr>
            <w:noProof/>
            <w:webHidden/>
          </w:rPr>
        </w:r>
        <w:r w:rsidR="00225678">
          <w:rPr>
            <w:noProof/>
            <w:webHidden/>
          </w:rPr>
          <w:fldChar w:fldCharType="separate"/>
        </w:r>
        <w:r w:rsidR="00CD55E4">
          <w:rPr>
            <w:noProof/>
            <w:webHidden/>
          </w:rPr>
          <w:t>9</w:t>
        </w:r>
        <w:r w:rsidR="00225678">
          <w:rPr>
            <w:noProof/>
            <w:webHidden/>
          </w:rPr>
          <w:fldChar w:fldCharType="end"/>
        </w:r>
      </w:hyperlink>
    </w:p>
    <w:p w14:paraId="51985337" w14:textId="77777777" w:rsidR="00225678" w:rsidRDefault="006E03C2">
      <w:pPr>
        <w:pStyle w:val="TableofFigures"/>
        <w:rPr>
          <w:rFonts w:asciiTheme="minorHAnsi" w:eastAsiaTheme="minorEastAsia" w:hAnsiTheme="minorHAnsi" w:cstheme="minorBidi"/>
          <w:b w:val="0"/>
          <w:noProof/>
          <w:sz w:val="22"/>
          <w:szCs w:val="22"/>
        </w:rPr>
      </w:pPr>
      <w:hyperlink w:anchor="_Toc455668486" w:history="1">
        <w:r w:rsidR="00225678" w:rsidRPr="0075403A">
          <w:rPr>
            <w:rStyle w:val="Hyperlink"/>
            <w:noProof/>
          </w:rPr>
          <w:t>Table 5: User Self Service Inside Account Business Process Flow</w:t>
        </w:r>
        <w:r w:rsidR="00225678">
          <w:rPr>
            <w:noProof/>
            <w:webHidden/>
          </w:rPr>
          <w:tab/>
        </w:r>
        <w:r w:rsidR="00225678">
          <w:rPr>
            <w:noProof/>
            <w:webHidden/>
          </w:rPr>
          <w:fldChar w:fldCharType="begin"/>
        </w:r>
        <w:r w:rsidR="00225678">
          <w:rPr>
            <w:noProof/>
            <w:webHidden/>
          </w:rPr>
          <w:instrText xml:space="preserve"> PAGEREF _Toc455668486 \h </w:instrText>
        </w:r>
        <w:r w:rsidR="00225678">
          <w:rPr>
            <w:noProof/>
            <w:webHidden/>
          </w:rPr>
        </w:r>
        <w:r w:rsidR="00225678">
          <w:rPr>
            <w:noProof/>
            <w:webHidden/>
          </w:rPr>
          <w:fldChar w:fldCharType="separate"/>
        </w:r>
        <w:r w:rsidR="00CD55E4">
          <w:rPr>
            <w:noProof/>
            <w:webHidden/>
          </w:rPr>
          <w:t>10</w:t>
        </w:r>
        <w:r w:rsidR="00225678">
          <w:rPr>
            <w:noProof/>
            <w:webHidden/>
          </w:rPr>
          <w:fldChar w:fldCharType="end"/>
        </w:r>
      </w:hyperlink>
    </w:p>
    <w:p w14:paraId="5BBD4DA7" w14:textId="77777777" w:rsidR="00225678" w:rsidRDefault="006E03C2">
      <w:pPr>
        <w:pStyle w:val="TableofFigures"/>
        <w:rPr>
          <w:rFonts w:asciiTheme="minorHAnsi" w:eastAsiaTheme="minorEastAsia" w:hAnsiTheme="minorHAnsi" w:cstheme="minorBidi"/>
          <w:b w:val="0"/>
          <w:noProof/>
          <w:sz w:val="22"/>
          <w:szCs w:val="22"/>
        </w:rPr>
      </w:pPr>
      <w:hyperlink w:anchor="_Toc455668487" w:history="1">
        <w:r w:rsidR="00225678" w:rsidRPr="0075403A">
          <w:rPr>
            <w:rStyle w:val="Hyperlink"/>
            <w:noProof/>
          </w:rPr>
          <w:t>Table 6: User Self Service Outside Account Business Process Flow</w:t>
        </w:r>
        <w:r w:rsidR="00225678">
          <w:rPr>
            <w:noProof/>
            <w:webHidden/>
          </w:rPr>
          <w:tab/>
        </w:r>
        <w:r w:rsidR="00225678">
          <w:rPr>
            <w:noProof/>
            <w:webHidden/>
          </w:rPr>
          <w:fldChar w:fldCharType="begin"/>
        </w:r>
        <w:r w:rsidR="00225678">
          <w:rPr>
            <w:noProof/>
            <w:webHidden/>
          </w:rPr>
          <w:instrText xml:space="preserve"> PAGEREF _Toc455668487 \h </w:instrText>
        </w:r>
        <w:r w:rsidR="00225678">
          <w:rPr>
            <w:noProof/>
            <w:webHidden/>
          </w:rPr>
        </w:r>
        <w:r w:rsidR="00225678">
          <w:rPr>
            <w:noProof/>
            <w:webHidden/>
          </w:rPr>
          <w:fldChar w:fldCharType="separate"/>
        </w:r>
        <w:r w:rsidR="00CD55E4">
          <w:rPr>
            <w:noProof/>
            <w:webHidden/>
          </w:rPr>
          <w:t>12</w:t>
        </w:r>
        <w:r w:rsidR="00225678">
          <w:rPr>
            <w:noProof/>
            <w:webHidden/>
          </w:rPr>
          <w:fldChar w:fldCharType="end"/>
        </w:r>
      </w:hyperlink>
    </w:p>
    <w:p w14:paraId="0858F65C" w14:textId="77777777" w:rsidR="00225678" w:rsidRDefault="006E03C2">
      <w:pPr>
        <w:pStyle w:val="TableofFigures"/>
        <w:rPr>
          <w:rFonts w:asciiTheme="minorHAnsi" w:eastAsiaTheme="minorEastAsia" w:hAnsiTheme="minorHAnsi" w:cstheme="minorBidi"/>
          <w:b w:val="0"/>
          <w:noProof/>
          <w:sz w:val="22"/>
          <w:szCs w:val="22"/>
        </w:rPr>
      </w:pPr>
      <w:hyperlink w:anchor="_Toc455668488" w:history="1">
        <w:r w:rsidR="00225678" w:rsidRPr="0075403A">
          <w:rPr>
            <w:rStyle w:val="Hyperlink"/>
            <w:noProof/>
          </w:rPr>
          <w:t>Table 7: Administration – Manage Accounts Business Process Flow</w:t>
        </w:r>
        <w:r w:rsidR="00225678">
          <w:rPr>
            <w:noProof/>
            <w:webHidden/>
          </w:rPr>
          <w:tab/>
        </w:r>
        <w:r w:rsidR="00225678">
          <w:rPr>
            <w:noProof/>
            <w:webHidden/>
          </w:rPr>
          <w:fldChar w:fldCharType="begin"/>
        </w:r>
        <w:r w:rsidR="00225678">
          <w:rPr>
            <w:noProof/>
            <w:webHidden/>
          </w:rPr>
          <w:instrText xml:space="preserve"> PAGEREF _Toc455668488 \h </w:instrText>
        </w:r>
        <w:r w:rsidR="00225678">
          <w:rPr>
            <w:noProof/>
            <w:webHidden/>
          </w:rPr>
        </w:r>
        <w:r w:rsidR="00225678">
          <w:rPr>
            <w:noProof/>
            <w:webHidden/>
          </w:rPr>
          <w:fldChar w:fldCharType="separate"/>
        </w:r>
        <w:r w:rsidR="00CD55E4">
          <w:rPr>
            <w:noProof/>
            <w:webHidden/>
          </w:rPr>
          <w:t>12</w:t>
        </w:r>
        <w:r w:rsidR="00225678">
          <w:rPr>
            <w:noProof/>
            <w:webHidden/>
          </w:rPr>
          <w:fldChar w:fldCharType="end"/>
        </w:r>
      </w:hyperlink>
    </w:p>
    <w:p w14:paraId="57EFD01B" w14:textId="77777777" w:rsidR="00225678" w:rsidRDefault="006E03C2">
      <w:pPr>
        <w:pStyle w:val="TableofFigures"/>
        <w:rPr>
          <w:rFonts w:asciiTheme="minorHAnsi" w:eastAsiaTheme="minorEastAsia" w:hAnsiTheme="minorHAnsi" w:cstheme="minorBidi"/>
          <w:b w:val="0"/>
          <w:noProof/>
          <w:sz w:val="22"/>
          <w:szCs w:val="22"/>
        </w:rPr>
      </w:pPr>
      <w:hyperlink w:anchor="_Toc455668489" w:history="1">
        <w:r w:rsidR="00225678" w:rsidRPr="0075403A">
          <w:rPr>
            <w:rStyle w:val="Hyperlink"/>
            <w:noProof/>
          </w:rPr>
          <w:t>Table 8: VA CSP Service Application Context Description</w:t>
        </w:r>
        <w:r w:rsidR="00225678">
          <w:rPr>
            <w:noProof/>
            <w:webHidden/>
          </w:rPr>
          <w:tab/>
        </w:r>
        <w:r w:rsidR="00225678">
          <w:rPr>
            <w:noProof/>
            <w:webHidden/>
          </w:rPr>
          <w:fldChar w:fldCharType="begin"/>
        </w:r>
        <w:r w:rsidR="00225678">
          <w:rPr>
            <w:noProof/>
            <w:webHidden/>
          </w:rPr>
          <w:instrText xml:space="preserve"> PAGEREF _Toc455668489 \h </w:instrText>
        </w:r>
        <w:r w:rsidR="00225678">
          <w:rPr>
            <w:noProof/>
            <w:webHidden/>
          </w:rPr>
        </w:r>
        <w:r w:rsidR="00225678">
          <w:rPr>
            <w:noProof/>
            <w:webHidden/>
          </w:rPr>
          <w:fldChar w:fldCharType="separate"/>
        </w:r>
        <w:r w:rsidR="00CD55E4">
          <w:rPr>
            <w:noProof/>
            <w:webHidden/>
          </w:rPr>
          <w:t>15</w:t>
        </w:r>
        <w:r w:rsidR="00225678">
          <w:rPr>
            <w:noProof/>
            <w:webHidden/>
          </w:rPr>
          <w:fldChar w:fldCharType="end"/>
        </w:r>
      </w:hyperlink>
    </w:p>
    <w:p w14:paraId="260F8DDA" w14:textId="77777777" w:rsidR="00225678" w:rsidRDefault="006E03C2">
      <w:pPr>
        <w:pStyle w:val="TableofFigures"/>
        <w:rPr>
          <w:rFonts w:asciiTheme="minorHAnsi" w:eastAsiaTheme="minorEastAsia" w:hAnsiTheme="minorHAnsi" w:cstheme="minorBidi"/>
          <w:b w:val="0"/>
          <w:noProof/>
          <w:sz w:val="22"/>
          <w:szCs w:val="22"/>
        </w:rPr>
      </w:pPr>
      <w:hyperlink w:anchor="_Toc455668490" w:history="1">
        <w:r w:rsidR="00225678" w:rsidRPr="0075403A">
          <w:rPr>
            <w:rStyle w:val="Hyperlink"/>
            <w:noProof/>
          </w:rPr>
          <w:t>Table 9: Objects in the High-Level Application Design</w:t>
        </w:r>
        <w:r w:rsidR="00225678">
          <w:rPr>
            <w:noProof/>
            <w:webHidden/>
          </w:rPr>
          <w:tab/>
        </w:r>
        <w:r w:rsidR="00225678">
          <w:rPr>
            <w:noProof/>
            <w:webHidden/>
          </w:rPr>
          <w:fldChar w:fldCharType="begin"/>
        </w:r>
        <w:r w:rsidR="00225678">
          <w:rPr>
            <w:noProof/>
            <w:webHidden/>
          </w:rPr>
          <w:instrText xml:space="preserve"> PAGEREF _Toc455668490 \h </w:instrText>
        </w:r>
        <w:r w:rsidR="00225678">
          <w:rPr>
            <w:noProof/>
            <w:webHidden/>
          </w:rPr>
        </w:r>
        <w:r w:rsidR="00225678">
          <w:rPr>
            <w:noProof/>
            <w:webHidden/>
          </w:rPr>
          <w:fldChar w:fldCharType="separate"/>
        </w:r>
        <w:r w:rsidR="00CD55E4">
          <w:rPr>
            <w:noProof/>
            <w:webHidden/>
          </w:rPr>
          <w:t>17</w:t>
        </w:r>
        <w:r w:rsidR="00225678">
          <w:rPr>
            <w:noProof/>
            <w:webHidden/>
          </w:rPr>
          <w:fldChar w:fldCharType="end"/>
        </w:r>
      </w:hyperlink>
    </w:p>
    <w:p w14:paraId="3DC1A934" w14:textId="77777777" w:rsidR="00225678" w:rsidRDefault="006E03C2">
      <w:pPr>
        <w:pStyle w:val="TableofFigures"/>
        <w:rPr>
          <w:rFonts w:asciiTheme="minorHAnsi" w:eastAsiaTheme="minorEastAsia" w:hAnsiTheme="minorHAnsi" w:cstheme="minorBidi"/>
          <w:b w:val="0"/>
          <w:noProof/>
          <w:sz w:val="22"/>
          <w:szCs w:val="22"/>
        </w:rPr>
      </w:pPr>
      <w:hyperlink w:anchor="_Toc455668491" w:history="1">
        <w:r w:rsidR="00225678" w:rsidRPr="0075403A">
          <w:rPr>
            <w:rStyle w:val="Hyperlink"/>
            <w:noProof/>
          </w:rPr>
          <w:t>Table 10: Internal Data Stores</w:t>
        </w:r>
        <w:r w:rsidR="00225678">
          <w:rPr>
            <w:noProof/>
            <w:webHidden/>
          </w:rPr>
          <w:tab/>
        </w:r>
        <w:r w:rsidR="00225678">
          <w:rPr>
            <w:noProof/>
            <w:webHidden/>
          </w:rPr>
          <w:fldChar w:fldCharType="begin"/>
        </w:r>
        <w:r w:rsidR="00225678">
          <w:rPr>
            <w:noProof/>
            <w:webHidden/>
          </w:rPr>
          <w:instrText xml:space="preserve"> PAGEREF _Toc455668491 \h </w:instrText>
        </w:r>
        <w:r w:rsidR="00225678">
          <w:rPr>
            <w:noProof/>
            <w:webHidden/>
          </w:rPr>
        </w:r>
        <w:r w:rsidR="00225678">
          <w:rPr>
            <w:noProof/>
            <w:webHidden/>
          </w:rPr>
          <w:fldChar w:fldCharType="separate"/>
        </w:r>
        <w:r w:rsidR="00CD55E4">
          <w:rPr>
            <w:noProof/>
            <w:webHidden/>
          </w:rPr>
          <w:t>17</w:t>
        </w:r>
        <w:r w:rsidR="00225678">
          <w:rPr>
            <w:noProof/>
            <w:webHidden/>
          </w:rPr>
          <w:fldChar w:fldCharType="end"/>
        </w:r>
      </w:hyperlink>
    </w:p>
    <w:p w14:paraId="498514E5" w14:textId="77777777" w:rsidR="00225678" w:rsidRDefault="006E03C2">
      <w:pPr>
        <w:pStyle w:val="TableofFigures"/>
        <w:rPr>
          <w:rFonts w:asciiTheme="minorHAnsi" w:eastAsiaTheme="minorEastAsia" w:hAnsiTheme="minorHAnsi" w:cstheme="minorBidi"/>
          <w:b w:val="0"/>
          <w:noProof/>
          <w:sz w:val="22"/>
          <w:szCs w:val="22"/>
        </w:rPr>
      </w:pPr>
      <w:hyperlink w:anchor="_Toc455668492" w:history="1">
        <w:r w:rsidR="00225678" w:rsidRPr="0075403A">
          <w:rPr>
            <w:rStyle w:val="Hyperlink"/>
            <w:noProof/>
          </w:rPr>
          <w:t>Table 11: VA CSP Service Application Locations</w:t>
        </w:r>
        <w:r w:rsidR="00225678">
          <w:rPr>
            <w:noProof/>
            <w:webHidden/>
          </w:rPr>
          <w:tab/>
        </w:r>
        <w:r w:rsidR="00225678">
          <w:rPr>
            <w:noProof/>
            <w:webHidden/>
          </w:rPr>
          <w:fldChar w:fldCharType="begin"/>
        </w:r>
        <w:r w:rsidR="00225678">
          <w:rPr>
            <w:noProof/>
            <w:webHidden/>
          </w:rPr>
          <w:instrText xml:space="preserve"> PAGEREF _Toc455668492 \h </w:instrText>
        </w:r>
        <w:r w:rsidR="00225678">
          <w:rPr>
            <w:noProof/>
            <w:webHidden/>
          </w:rPr>
        </w:r>
        <w:r w:rsidR="00225678">
          <w:rPr>
            <w:noProof/>
            <w:webHidden/>
          </w:rPr>
          <w:fldChar w:fldCharType="separate"/>
        </w:r>
        <w:r w:rsidR="00CD55E4">
          <w:rPr>
            <w:noProof/>
            <w:webHidden/>
          </w:rPr>
          <w:t>18</w:t>
        </w:r>
        <w:r w:rsidR="00225678">
          <w:rPr>
            <w:noProof/>
            <w:webHidden/>
          </w:rPr>
          <w:fldChar w:fldCharType="end"/>
        </w:r>
      </w:hyperlink>
    </w:p>
    <w:p w14:paraId="117F6957" w14:textId="77777777" w:rsidR="00225678" w:rsidRDefault="006E03C2">
      <w:pPr>
        <w:pStyle w:val="TableofFigures"/>
        <w:rPr>
          <w:rFonts w:asciiTheme="minorHAnsi" w:eastAsiaTheme="minorEastAsia" w:hAnsiTheme="minorHAnsi" w:cstheme="minorBidi"/>
          <w:b w:val="0"/>
          <w:noProof/>
          <w:sz w:val="22"/>
          <w:szCs w:val="22"/>
        </w:rPr>
      </w:pPr>
      <w:hyperlink w:anchor="_Toc455668493" w:history="1">
        <w:r w:rsidR="00225678" w:rsidRPr="0075403A">
          <w:rPr>
            <w:rStyle w:val="Hyperlink"/>
            <w:noProof/>
          </w:rPr>
          <w:t>Table 12: VA CSP Service Application Users</w:t>
        </w:r>
        <w:r w:rsidR="00225678">
          <w:rPr>
            <w:noProof/>
            <w:webHidden/>
          </w:rPr>
          <w:tab/>
        </w:r>
        <w:r w:rsidR="00225678">
          <w:rPr>
            <w:noProof/>
            <w:webHidden/>
          </w:rPr>
          <w:fldChar w:fldCharType="begin"/>
        </w:r>
        <w:r w:rsidR="00225678">
          <w:rPr>
            <w:noProof/>
            <w:webHidden/>
          </w:rPr>
          <w:instrText xml:space="preserve"> PAGEREF _Toc455668493 \h </w:instrText>
        </w:r>
        <w:r w:rsidR="00225678">
          <w:rPr>
            <w:noProof/>
            <w:webHidden/>
          </w:rPr>
        </w:r>
        <w:r w:rsidR="00225678">
          <w:rPr>
            <w:noProof/>
            <w:webHidden/>
          </w:rPr>
          <w:fldChar w:fldCharType="separate"/>
        </w:r>
        <w:r w:rsidR="00CD55E4">
          <w:rPr>
            <w:noProof/>
            <w:webHidden/>
          </w:rPr>
          <w:t>18</w:t>
        </w:r>
        <w:r w:rsidR="00225678">
          <w:rPr>
            <w:noProof/>
            <w:webHidden/>
          </w:rPr>
          <w:fldChar w:fldCharType="end"/>
        </w:r>
      </w:hyperlink>
    </w:p>
    <w:p w14:paraId="5FF8E168" w14:textId="77777777" w:rsidR="00225678" w:rsidRDefault="006E03C2">
      <w:pPr>
        <w:pStyle w:val="TableofFigures"/>
        <w:rPr>
          <w:rFonts w:asciiTheme="minorHAnsi" w:eastAsiaTheme="minorEastAsia" w:hAnsiTheme="minorHAnsi" w:cstheme="minorBidi"/>
          <w:b w:val="0"/>
          <w:noProof/>
          <w:sz w:val="22"/>
          <w:szCs w:val="22"/>
        </w:rPr>
      </w:pPr>
      <w:hyperlink w:anchor="_Toc455668494" w:history="1">
        <w:r w:rsidR="00225678" w:rsidRPr="0075403A">
          <w:rPr>
            <w:rStyle w:val="Hyperlink"/>
            <w:noProof/>
          </w:rPr>
          <w:t>Table 13: Conceptual Data Model Description</w:t>
        </w:r>
        <w:r w:rsidR="00225678">
          <w:rPr>
            <w:noProof/>
            <w:webHidden/>
          </w:rPr>
          <w:tab/>
        </w:r>
        <w:r w:rsidR="00225678">
          <w:rPr>
            <w:noProof/>
            <w:webHidden/>
          </w:rPr>
          <w:fldChar w:fldCharType="begin"/>
        </w:r>
        <w:r w:rsidR="00225678">
          <w:rPr>
            <w:noProof/>
            <w:webHidden/>
          </w:rPr>
          <w:instrText xml:space="preserve"> PAGEREF _Toc455668494 \h </w:instrText>
        </w:r>
        <w:r w:rsidR="00225678">
          <w:rPr>
            <w:noProof/>
            <w:webHidden/>
          </w:rPr>
        </w:r>
        <w:r w:rsidR="00225678">
          <w:rPr>
            <w:noProof/>
            <w:webHidden/>
          </w:rPr>
          <w:fldChar w:fldCharType="separate"/>
        </w:r>
        <w:r w:rsidR="00CD55E4">
          <w:rPr>
            <w:noProof/>
            <w:webHidden/>
          </w:rPr>
          <w:t>19</w:t>
        </w:r>
        <w:r w:rsidR="00225678">
          <w:rPr>
            <w:noProof/>
            <w:webHidden/>
          </w:rPr>
          <w:fldChar w:fldCharType="end"/>
        </w:r>
      </w:hyperlink>
    </w:p>
    <w:p w14:paraId="69EC3276" w14:textId="77777777" w:rsidR="00225678" w:rsidRDefault="006E03C2">
      <w:pPr>
        <w:pStyle w:val="TableofFigures"/>
        <w:rPr>
          <w:rFonts w:asciiTheme="minorHAnsi" w:eastAsiaTheme="minorEastAsia" w:hAnsiTheme="minorHAnsi" w:cstheme="minorBidi"/>
          <w:b w:val="0"/>
          <w:noProof/>
          <w:sz w:val="22"/>
          <w:szCs w:val="22"/>
        </w:rPr>
      </w:pPr>
      <w:hyperlink w:anchor="_Toc455668495" w:history="1">
        <w:r w:rsidR="00225678" w:rsidRPr="0075403A">
          <w:rPr>
            <w:rStyle w:val="Hyperlink"/>
            <w:noProof/>
          </w:rPr>
          <w:t>Table 14: Database Fields</w:t>
        </w:r>
        <w:r w:rsidR="00225678">
          <w:rPr>
            <w:noProof/>
            <w:webHidden/>
          </w:rPr>
          <w:tab/>
        </w:r>
        <w:r w:rsidR="00225678">
          <w:rPr>
            <w:noProof/>
            <w:webHidden/>
          </w:rPr>
          <w:fldChar w:fldCharType="begin"/>
        </w:r>
        <w:r w:rsidR="00225678">
          <w:rPr>
            <w:noProof/>
            <w:webHidden/>
          </w:rPr>
          <w:instrText xml:space="preserve"> PAGEREF _Toc455668495 \h </w:instrText>
        </w:r>
        <w:r w:rsidR="00225678">
          <w:rPr>
            <w:noProof/>
            <w:webHidden/>
          </w:rPr>
        </w:r>
        <w:r w:rsidR="00225678">
          <w:rPr>
            <w:noProof/>
            <w:webHidden/>
          </w:rPr>
          <w:fldChar w:fldCharType="separate"/>
        </w:r>
        <w:r w:rsidR="00CD55E4">
          <w:rPr>
            <w:noProof/>
            <w:webHidden/>
          </w:rPr>
          <w:t>19</w:t>
        </w:r>
        <w:r w:rsidR="00225678">
          <w:rPr>
            <w:noProof/>
            <w:webHidden/>
          </w:rPr>
          <w:fldChar w:fldCharType="end"/>
        </w:r>
      </w:hyperlink>
    </w:p>
    <w:p w14:paraId="2558D759" w14:textId="77777777" w:rsidR="00225678" w:rsidRDefault="006E03C2">
      <w:pPr>
        <w:pStyle w:val="TableofFigures"/>
        <w:rPr>
          <w:rFonts w:asciiTheme="minorHAnsi" w:eastAsiaTheme="minorEastAsia" w:hAnsiTheme="minorHAnsi" w:cstheme="minorBidi"/>
          <w:b w:val="0"/>
          <w:noProof/>
          <w:sz w:val="22"/>
          <w:szCs w:val="22"/>
        </w:rPr>
      </w:pPr>
      <w:hyperlink w:anchor="_Toc455668496" w:history="1">
        <w:r w:rsidR="00225678" w:rsidRPr="0075403A">
          <w:rPr>
            <w:rStyle w:val="Hyperlink"/>
            <w:noProof/>
          </w:rPr>
          <w:t>Table 15: Login Screen Description</w:t>
        </w:r>
        <w:r w:rsidR="00225678">
          <w:rPr>
            <w:noProof/>
            <w:webHidden/>
          </w:rPr>
          <w:tab/>
        </w:r>
        <w:r w:rsidR="00225678">
          <w:rPr>
            <w:noProof/>
            <w:webHidden/>
          </w:rPr>
          <w:fldChar w:fldCharType="begin"/>
        </w:r>
        <w:r w:rsidR="00225678">
          <w:rPr>
            <w:noProof/>
            <w:webHidden/>
          </w:rPr>
          <w:instrText xml:space="preserve"> PAGEREF _Toc455668496 \h </w:instrText>
        </w:r>
        <w:r w:rsidR="00225678">
          <w:rPr>
            <w:noProof/>
            <w:webHidden/>
          </w:rPr>
        </w:r>
        <w:r w:rsidR="00225678">
          <w:rPr>
            <w:noProof/>
            <w:webHidden/>
          </w:rPr>
          <w:fldChar w:fldCharType="separate"/>
        </w:r>
        <w:r w:rsidR="00CD55E4">
          <w:rPr>
            <w:noProof/>
            <w:webHidden/>
          </w:rPr>
          <w:t>21</w:t>
        </w:r>
        <w:r w:rsidR="00225678">
          <w:rPr>
            <w:noProof/>
            <w:webHidden/>
          </w:rPr>
          <w:fldChar w:fldCharType="end"/>
        </w:r>
      </w:hyperlink>
    </w:p>
    <w:p w14:paraId="5C4A3C2F" w14:textId="77777777" w:rsidR="00225678" w:rsidRDefault="006E03C2">
      <w:pPr>
        <w:pStyle w:val="TableofFigures"/>
        <w:rPr>
          <w:rFonts w:asciiTheme="minorHAnsi" w:eastAsiaTheme="minorEastAsia" w:hAnsiTheme="minorHAnsi" w:cstheme="minorBidi"/>
          <w:b w:val="0"/>
          <w:noProof/>
          <w:sz w:val="22"/>
          <w:szCs w:val="22"/>
        </w:rPr>
      </w:pPr>
      <w:hyperlink w:anchor="_Toc455668497" w:history="1">
        <w:r w:rsidR="00225678" w:rsidRPr="0075403A">
          <w:rPr>
            <w:rStyle w:val="Hyperlink"/>
            <w:noProof/>
          </w:rPr>
          <w:t>Table 16: Modify Account: Change temporary password and set security questions Screen Description</w:t>
        </w:r>
        <w:r w:rsidR="00225678">
          <w:rPr>
            <w:noProof/>
            <w:webHidden/>
          </w:rPr>
          <w:tab/>
        </w:r>
        <w:r w:rsidR="00225678">
          <w:rPr>
            <w:noProof/>
            <w:webHidden/>
          </w:rPr>
          <w:fldChar w:fldCharType="begin"/>
        </w:r>
        <w:r w:rsidR="00225678">
          <w:rPr>
            <w:noProof/>
            <w:webHidden/>
          </w:rPr>
          <w:instrText xml:space="preserve"> PAGEREF _Toc455668497 \h </w:instrText>
        </w:r>
        <w:r w:rsidR="00225678">
          <w:rPr>
            <w:noProof/>
            <w:webHidden/>
          </w:rPr>
        </w:r>
        <w:r w:rsidR="00225678">
          <w:rPr>
            <w:noProof/>
            <w:webHidden/>
          </w:rPr>
          <w:fldChar w:fldCharType="separate"/>
        </w:r>
        <w:r w:rsidR="00CD55E4">
          <w:rPr>
            <w:noProof/>
            <w:webHidden/>
          </w:rPr>
          <w:t>22</w:t>
        </w:r>
        <w:r w:rsidR="00225678">
          <w:rPr>
            <w:noProof/>
            <w:webHidden/>
          </w:rPr>
          <w:fldChar w:fldCharType="end"/>
        </w:r>
      </w:hyperlink>
    </w:p>
    <w:p w14:paraId="26F3C286" w14:textId="77777777" w:rsidR="00225678" w:rsidRDefault="006E03C2">
      <w:pPr>
        <w:pStyle w:val="TableofFigures"/>
        <w:rPr>
          <w:rFonts w:asciiTheme="minorHAnsi" w:eastAsiaTheme="minorEastAsia" w:hAnsiTheme="minorHAnsi" w:cstheme="minorBidi"/>
          <w:b w:val="0"/>
          <w:noProof/>
          <w:sz w:val="22"/>
          <w:szCs w:val="22"/>
        </w:rPr>
      </w:pPr>
      <w:hyperlink w:anchor="_Toc455668498" w:history="1">
        <w:r w:rsidR="00225678" w:rsidRPr="0075403A">
          <w:rPr>
            <w:rStyle w:val="Hyperlink"/>
            <w:noProof/>
          </w:rPr>
          <w:t>Table 17: Modify Account: Change Password Screen Description</w:t>
        </w:r>
        <w:r w:rsidR="00225678">
          <w:rPr>
            <w:noProof/>
            <w:webHidden/>
          </w:rPr>
          <w:tab/>
        </w:r>
        <w:r w:rsidR="00225678">
          <w:rPr>
            <w:noProof/>
            <w:webHidden/>
          </w:rPr>
          <w:fldChar w:fldCharType="begin"/>
        </w:r>
        <w:r w:rsidR="00225678">
          <w:rPr>
            <w:noProof/>
            <w:webHidden/>
          </w:rPr>
          <w:instrText xml:space="preserve"> PAGEREF _Toc455668498 \h </w:instrText>
        </w:r>
        <w:r w:rsidR="00225678">
          <w:rPr>
            <w:noProof/>
            <w:webHidden/>
          </w:rPr>
        </w:r>
        <w:r w:rsidR="00225678">
          <w:rPr>
            <w:noProof/>
            <w:webHidden/>
          </w:rPr>
          <w:fldChar w:fldCharType="separate"/>
        </w:r>
        <w:r w:rsidR="00CD55E4">
          <w:rPr>
            <w:noProof/>
            <w:webHidden/>
          </w:rPr>
          <w:t>23</w:t>
        </w:r>
        <w:r w:rsidR="00225678">
          <w:rPr>
            <w:noProof/>
            <w:webHidden/>
          </w:rPr>
          <w:fldChar w:fldCharType="end"/>
        </w:r>
      </w:hyperlink>
    </w:p>
    <w:p w14:paraId="707A5449" w14:textId="77777777" w:rsidR="00225678" w:rsidRDefault="006E03C2">
      <w:pPr>
        <w:pStyle w:val="TableofFigures"/>
        <w:rPr>
          <w:rFonts w:asciiTheme="minorHAnsi" w:eastAsiaTheme="minorEastAsia" w:hAnsiTheme="minorHAnsi" w:cstheme="minorBidi"/>
          <w:b w:val="0"/>
          <w:noProof/>
          <w:sz w:val="22"/>
          <w:szCs w:val="22"/>
        </w:rPr>
      </w:pPr>
      <w:hyperlink w:anchor="_Toc455668499" w:history="1">
        <w:r w:rsidR="00225678" w:rsidRPr="0075403A">
          <w:rPr>
            <w:rStyle w:val="Hyperlink"/>
            <w:noProof/>
          </w:rPr>
          <w:t>Table 18: Modify Account: Forgot Password Screen Description</w:t>
        </w:r>
        <w:r w:rsidR="00225678">
          <w:rPr>
            <w:noProof/>
            <w:webHidden/>
          </w:rPr>
          <w:tab/>
        </w:r>
        <w:r w:rsidR="00225678">
          <w:rPr>
            <w:noProof/>
            <w:webHidden/>
          </w:rPr>
          <w:fldChar w:fldCharType="begin"/>
        </w:r>
        <w:r w:rsidR="00225678">
          <w:rPr>
            <w:noProof/>
            <w:webHidden/>
          </w:rPr>
          <w:instrText xml:space="preserve"> PAGEREF _Toc455668499 \h </w:instrText>
        </w:r>
        <w:r w:rsidR="00225678">
          <w:rPr>
            <w:noProof/>
            <w:webHidden/>
          </w:rPr>
        </w:r>
        <w:r w:rsidR="00225678">
          <w:rPr>
            <w:noProof/>
            <w:webHidden/>
          </w:rPr>
          <w:fldChar w:fldCharType="separate"/>
        </w:r>
        <w:r w:rsidR="00CD55E4">
          <w:rPr>
            <w:noProof/>
            <w:webHidden/>
          </w:rPr>
          <w:t>25</w:t>
        </w:r>
        <w:r w:rsidR="00225678">
          <w:rPr>
            <w:noProof/>
            <w:webHidden/>
          </w:rPr>
          <w:fldChar w:fldCharType="end"/>
        </w:r>
      </w:hyperlink>
    </w:p>
    <w:p w14:paraId="20006AE9" w14:textId="77777777" w:rsidR="00225678" w:rsidRDefault="006E03C2">
      <w:pPr>
        <w:pStyle w:val="TableofFigures"/>
        <w:rPr>
          <w:rFonts w:asciiTheme="minorHAnsi" w:eastAsiaTheme="minorEastAsia" w:hAnsiTheme="minorHAnsi" w:cstheme="minorBidi"/>
          <w:b w:val="0"/>
          <w:noProof/>
          <w:sz w:val="22"/>
          <w:szCs w:val="22"/>
        </w:rPr>
      </w:pPr>
      <w:hyperlink w:anchor="_Toc455668500" w:history="1">
        <w:r w:rsidR="00225678" w:rsidRPr="0075403A">
          <w:rPr>
            <w:rStyle w:val="Hyperlink"/>
            <w:noProof/>
          </w:rPr>
          <w:t>Table 19: Modify Account: Forgot Username Screen Description</w:t>
        </w:r>
        <w:r w:rsidR="00225678">
          <w:rPr>
            <w:noProof/>
            <w:webHidden/>
          </w:rPr>
          <w:tab/>
        </w:r>
        <w:r w:rsidR="00225678">
          <w:rPr>
            <w:noProof/>
            <w:webHidden/>
          </w:rPr>
          <w:fldChar w:fldCharType="begin"/>
        </w:r>
        <w:r w:rsidR="00225678">
          <w:rPr>
            <w:noProof/>
            <w:webHidden/>
          </w:rPr>
          <w:instrText xml:space="preserve"> PAGEREF _Toc455668500 \h </w:instrText>
        </w:r>
        <w:r w:rsidR="00225678">
          <w:rPr>
            <w:noProof/>
            <w:webHidden/>
          </w:rPr>
        </w:r>
        <w:r w:rsidR="00225678">
          <w:rPr>
            <w:noProof/>
            <w:webHidden/>
          </w:rPr>
          <w:fldChar w:fldCharType="separate"/>
        </w:r>
        <w:r w:rsidR="00CD55E4">
          <w:rPr>
            <w:noProof/>
            <w:webHidden/>
          </w:rPr>
          <w:t>25</w:t>
        </w:r>
        <w:r w:rsidR="00225678">
          <w:rPr>
            <w:noProof/>
            <w:webHidden/>
          </w:rPr>
          <w:fldChar w:fldCharType="end"/>
        </w:r>
      </w:hyperlink>
    </w:p>
    <w:p w14:paraId="4B121FD2" w14:textId="77777777" w:rsidR="00225678" w:rsidRDefault="006E03C2">
      <w:pPr>
        <w:pStyle w:val="TableofFigures"/>
        <w:rPr>
          <w:rFonts w:asciiTheme="minorHAnsi" w:eastAsiaTheme="minorEastAsia" w:hAnsiTheme="minorHAnsi" w:cstheme="minorBidi"/>
          <w:b w:val="0"/>
          <w:noProof/>
          <w:sz w:val="22"/>
          <w:szCs w:val="22"/>
        </w:rPr>
      </w:pPr>
      <w:hyperlink w:anchor="_Toc455668501" w:history="1">
        <w:r w:rsidR="00225678" w:rsidRPr="0075403A">
          <w:rPr>
            <w:rStyle w:val="Hyperlink"/>
            <w:noProof/>
          </w:rPr>
          <w:t>Table 20: VA CSP Software Components</w:t>
        </w:r>
        <w:r w:rsidR="00225678">
          <w:rPr>
            <w:noProof/>
            <w:webHidden/>
          </w:rPr>
          <w:tab/>
        </w:r>
        <w:r w:rsidR="00225678">
          <w:rPr>
            <w:noProof/>
            <w:webHidden/>
          </w:rPr>
          <w:fldChar w:fldCharType="begin"/>
        </w:r>
        <w:r w:rsidR="00225678">
          <w:rPr>
            <w:noProof/>
            <w:webHidden/>
          </w:rPr>
          <w:instrText xml:space="preserve"> PAGEREF _Toc455668501 \h </w:instrText>
        </w:r>
        <w:r w:rsidR="00225678">
          <w:rPr>
            <w:noProof/>
            <w:webHidden/>
          </w:rPr>
        </w:r>
        <w:r w:rsidR="00225678">
          <w:rPr>
            <w:noProof/>
            <w:webHidden/>
          </w:rPr>
          <w:fldChar w:fldCharType="separate"/>
        </w:r>
        <w:r w:rsidR="00CD55E4">
          <w:rPr>
            <w:noProof/>
            <w:webHidden/>
          </w:rPr>
          <w:t>33</w:t>
        </w:r>
        <w:r w:rsidR="00225678">
          <w:rPr>
            <w:noProof/>
            <w:webHidden/>
          </w:rPr>
          <w:fldChar w:fldCharType="end"/>
        </w:r>
      </w:hyperlink>
    </w:p>
    <w:p w14:paraId="115B9774" w14:textId="77777777" w:rsidR="00225678" w:rsidRDefault="006E03C2">
      <w:pPr>
        <w:pStyle w:val="TableofFigures"/>
        <w:rPr>
          <w:rFonts w:asciiTheme="minorHAnsi" w:eastAsiaTheme="minorEastAsia" w:hAnsiTheme="minorHAnsi" w:cstheme="minorBidi"/>
          <w:b w:val="0"/>
          <w:noProof/>
          <w:sz w:val="22"/>
          <w:szCs w:val="22"/>
        </w:rPr>
      </w:pPr>
      <w:hyperlink w:anchor="_Toc455668502" w:history="1">
        <w:r w:rsidR="00225678" w:rsidRPr="0075403A">
          <w:rPr>
            <w:rStyle w:val="Hyperlink"/>
            <w:noProof/>
          </w:rPr>
          <w:t>Table 21: AcS Products and Versions</w:t>
        </w:r>
        <w:r w:rsidR="00225678">
          <w:rPr>
            <w:noProof/>
            <w:webHidden/>
          </w:rPr>
          <w:tab/>
        </w:r>
        <w:r w:rsidR="00225678">
          <w:rPr>
            <w:noProof/>
            <w:webHidden/>
          </w:rPr>
          <w:fldChar w:fldCharType="begin"/>
        </w:r>
        <w:r w:rsidR="00225678">
          <w:rPr>
            <w:noProof/>
            <w:webHidden/>
          </w:rPr>
          <w:instrText xml:space="preserve"> PAGEREF _Toc455668502 \h </w:instrText>
        </w:r>
        <w:r w:rsidR="00225678">
          <w:rPr>
            <w:noProof/>
            <w:webHidden/>
          </w:rPr>
        </w:r>
        <w:r w:rsidR="00225678">
          <w:rPr>
            <w:noProof/>
            <w:webHidden/>
          </w:rPr>
          <w:fldChar w:fldCharType="separate"/>
        </w:r>
        <w:r w:rsidR="00CD55E4">
          <w:rPr>
            <w:noProof/>
            <w:webHidden/>
          </w:rPr>
          <w:t>34</w:t>
        </w:r>
        <w:r w:rsidR="00225678">
          <w:rPr>
            <w:noProof/>
            <w:webHidden/>
          </w:rPr>
          <w:fldChar w:fldCharType="end"/>
        </w:r>
      </w:hyperlink>
    </w:p>
    <w:p w14:paraId="01CE00A8" w14:textId="77777777" w:rsidR="00225678" w:rsidRDefault="006E03C2">
      <w:pPr>
        <w:pStyle w:val="TableofFigures"/>
        <w:rPr>
          <w:rFonts w:asciiTheme="minorHAnsi" w:eastAsiaTheme="minorEastAsia" w:hAnsiTheme="minorHAnsi" w:cstheme="minorBidi"/>
          <w:b w:val="0"/>
          <w:noProof/>
          <w:sz w:val="22"/>
          <w:szCs w:val="22"/>
        </w:rPr>
      </w:pPr>
      <w:hyperlink w:anchor="_Toc455668503" w:history="1">
        <w:r w:rsidR="00225678" w:rsidRPr="0075403A">
          <w:rPr>
            <w:rStyle w:val="Hyperlink"/>
            <w:noProof/>
          </w:rPr>
          <w:t>Table 22: Software Components</w:t>
        </w:r>
        <w:r w:rsidR="00225678">
          <w:rPr>
            <w:noProof/>
            <w:webHidden/>
          </w:rPr>
          <w:tab/>
        </w:r>
        <w:r w:rsidR="00225678">
          <w:rPr>
            <w:noProof/>
            <w:webHidden/>
          </w:rPr>
          <w:fldChar w:fldCharType="begin"/>
        </w:r>
        <w:r w:rsidR="00225678">
          <w:rPr>
            <w:noProof/>
            <w:webHidden/>
          </w:rPr>
          <w:instrText xml:space="preserve"> PAGEREF _Toc455668503 \h </w:instrText>
        </w:r>
        <w:r w:rsidR="00225678">
          <w:rPr>
            <w:noProof/>
            <w:webHidden/>
          </w:rPr>
        </w:r>
        <w:r w:rsidR="00225678">
          <w:rPr>
            <w:noProof/>
            <w:webHidden/>
          </w:rPr>
          <w:fldChar w:fldCharType="separate"/>
        </w:r>
        <w:r w:rsidR="00CD55E4">
          <w:rPr>
            <w:noProof/>
            <w:webHidden/>
          </w:rPr>
          <w:t>34</w:t>
        </w:r>
        <w:r w:rsidR="00225678">
          <w:rPr>
            <w:noProof/>
            <w:webHidden/>
          </w:rPr>
          <w:fldChar w:fldCharType="end"/>
        </w:r>
      </w:hyperlink>
    </w:p>
    <w:p w14:paraId="56FBD365" w14:textId="77777777" w:rsidR="00225678" w:rsidRDefault="006E03C2">
      <w:pPr>
        <w:pStyle w:val="TableofFigures"/>
        <w:rPr>
          <w:rFonts w:asciiTheme="minorHAnsi" w:eastAsiaTheme="minorEastAsia" w:hAnsiTheme="minorHAnsi" w:cstheme="minorBidi"/>
          <w:b w:val="0"/>
          <w:noProof/>
          <w:sz w:val="22"/>
          <w:szCs w:val="22"/>
        </w:rPr>
      </w:pPr>
      <w:hyperlink w:anchor="_Toc455668504" w:history="1">
        <w:r w:rsidR="00225678" w:rsidRPr="0075403A">
          <w:rPr>
            <w:rStyle w:val="Hyperlink"/>
            <w:noProof/>
          </w:rPr>
          <w:t>Table 23: Programming Languages</w:t>
        </w:r>
        <w:r w:rsidR="00225678">
          <w:rPr>
            <w:noProof/>
            <w:webHidden/>
          </w:rPr>
          <w:tab/>
        </w:r>
        <w:r w:rsidR="00225678">
          <w:rPr>
            <w:noProof/>
            <w:webHidden/>
          </w:rPr>
          <w:fldChar w:fldCharType="begin"/>
        </w:r>
        <w:r w:rsidR="00225678">
          <w:rPr>
            <w:noProof/>
            <w:webHidden/>
          </w:rPr>
          <w:instrText xml:space="preserve"> PAGEREF _Toc455668504 \h </w:instrText>
        </w:r>
        <w:r w:rsidR="00225678">
          <w:rPr>
            <w:noProof/>
            <w:webHidden/>
          </w:rPr>
        </w:r>
        <w:r w:rsidR="00225678">
          <w:rPr>
            <w:noProof/>
            <w:webHidden/>
          </w:rPr>
          <w:fldChar w:fldCharType="separate"/>
        </w:r>
        <w:r w:rsidR="00CD55E4">
          <w:rPr>
            <w:noProof/>
            <w:webHidden/>
          </w:rPr>
          <w:t>35</w:t>
        </w:r>
        <w:r w:rsidR="00225678">
          <w:rPr>
            <w:noProof/>
            <w:webHidden/>
          </w:rPr>
          <w:fldChar w:fldCharType="end"/>
        </w:r>
      </w:hyperlink>
    </w:p>
    <w:p w14:paraId="15E9A389" w14:textId="77777777" w:rsidR="00225678" w:rsidRDefault="006E03C2">
      <w:pPr>
        <w:pStyle w:val="TableofFigures"/>
        <w:rPr>
          <w:rFonts w:asciiTheme="minorHAnsi" w:eastAsiaTheme="minorEastAsia" w:hAnsiTheme="minorHAnsi" w:cstheme="minorBidi"/>
          <w:b w:val="0"/>
          <w:noProof/>
          <w:sz w:val="22"/>
          <w:szCs w:val="22"/>
        </w:rPr>
      </w:pPr>
      <w:hyperlink w:anchor="_Toc455668505" w:history="1">
        <w:r w:rsidR="00225678" w:rsidRPr="0075403A">
          <w:rPr>
            <w:rStyle w:val="Hyperlink"/>
            <w:noProof/>
          </w:rPr>
          <w:t>Table 24: Operating Systems</w:t>
        </w:r>
        <w:r w:rsidR="00225678">
          <w:rPr>
            <w:noProof/>
            <w:webHidden/>
          </w:rPr>
          <w:tab/>
        </w:r>
        <w:r w:rsidR="00225678">
          <w:rPr>
            <w:noProof/>
            <w:webHidden/>
          </w:rPr>
          <w:fldChar w:fldCharType="begin"/>
        </w:r>
        <w:r w:rsidR="00225678">
          <w:rPr>
            <w:noProof/>
            <w:webHidden/>
          </w:rPr>
          <w:instrText xml:space="preserve"> PAGEREF _Toc455668505 \h </w:instrText>
        </w:r>
        <w:r w:rsidR="00225678">
          <w:rPr>
            <w:noProof/>
            <w:webHidden/>
          </w:rPr>
        </w:r>
        <w:r w:rsidR="00225678">
          <w:rPr>
            <w:noProof/>
            <w:webHidden/>
          </w:rPr>
          <w:fldChar w:fldCharType="separate"/>
        </w:r>
        <w:r w:rsidR="00CD55E4">
          <w:rPr>
            <w:noProof/>
            <w:webHidden/>
          </w:rPr>
          <w:t>35</w:t>
        </w:r>
        <w:r w:rsidR="00225678">
          <w:rPr>
            <w:noProof/>
            <w:webHidden/>
          </w:rPr>
          <w:fldChar w:fldCharType="end"/>
        </w:r>
      </w:hyperlink>
    </w:p>
    <w:p w14:paraId="3F338115" w14:textId="77777777" w:rsidR="00225678" w:rsidRDefault="006E03C2">
      <w:pPr>
        <w:pStyle w:val="TableofFigures"/>
        <w:rPr>
          <w:rFonts w:asciiTheme="minorHAnsi" w:eastAsiaTheme="minorEastAsia" w:hAnsiTheme="minorHAnsi" w:cstheme="minorBidi"/>
          <w:b w:val="0"/>
          <w:noProof/>
          <w:sz w:val="22"/>
          <w:szCs w:val="22"/>
        </w:rPr>
      </w:pPr>
      <w:hyperlink w:anchor="_Toc455668506" w:history="1">
        <w:r w:rsidR="00225678" w:rsidRPr="0075403A">
          <w:rPr>
            <w:rStyle w:val="Hyperlink"/>
            <w:noProof/>
          </w:rPr>
          <w:t>Table 25:  Virtual Machines and Appliances</w:t>
        </w:r>
        <w:r w:rsidR="00225678">
          <w:rPr>
            <w:noProof/>
            <w:webHidden/>
          </w:rPr>
          <w:tab/>
        </w:r>
        <w:r w:rsidR="00225678">
          <w:rPr>
            <w:noProof/>
            <w:webHidden/>
          </w:rPr>
          <w:fldChar w:fldCharType="begin"/>
        </w:r>
        <w:r w:rsidR="00225678">
          <w:rPr>
            <w:noProof/>
            <w:webHidden/>
          </w:rPr>
          <w:instrText xml:space="preserve"> PAGEREF _Toc455668506 \h </w:instrText>
        </w:r>
        <w:r w:rsidR="00225678">
          <w:rPr>
            <w:noProof/>
            <w:webHidden/>
          </w:rPr>
        </w:r>
        <w:r w:rsidR="00225678">
          <w:rPr>
            <w:noProof/>
            <w:webHidden/>
          </w:rPr>
          <w:fldChar w:fldCharType="separate"/>
        </w:r>
        <w:r w:rsidR="00CD55E4">
          <w:rPr>
            <w:noProof/>
            <w:webHidden/>
          </w:rPr>
          <w:t>36</w:t>
        </w:r>
        <w:r w:rsidR="00225678">
          <w:rPr>
            <w:noProof/>
            <w:webHidden/>
          </w:rPr>
          <w:fldChar w:fldCharType="end"/>
        </w:r>
      </w:hyperlink>
    </w:p>
    <w:p w14:paraId="35EBD2F4" w14:textId="77777777" w:rsidR="00225678" w:rsidRDefault="006E03C2">
      <w:pPr>
        <w:pStyle w:val="TableofFigures"/>
        <w:rPr>
          <w:rFonts w:asciiTheme="minorHAnsi" w:eastAsiaTheme="minorEastAsia" w:hAnsiTheme="minorHAnsi" w:cstheme="minorBidi"/>
          <w:b w:val="0"/>
          <w:noProof/>
          <w:sz w:val="22"/>
          <w:szCs w:val="22"/>
        </w:rPr>
      </w:pPr>
      <w:hyperlink w:anchor="_Toc455668507" w:history="1">
        <w:r w:rsidR="00225678" w:rsidRPr="0075403A">
          <w:rPr>
            <w:rStyle w:val="Hyperlink"/>
            <w:noProof/>
          </w:rPr>
          <w:t>Table 26: Pre-Production (Terremark Culpeper, VA)</w:t>
        </w:r>
        <w:r w:rsidR="00225678">
          <w:rPr>
            <w:noProof/>
            <w:webHidden/>
          </w:rPr>
          <w:tab/>
        </w:r>
        <w:r w:rsidR="00225678">
          <w:rPr>
            <w:noProof/>
            <w:webHidden/>
          </w:rPr>
          <w:fldChar w:fldCharType="begin"/>
        </w:r>
        <w:r w:rsidR="00225678">
          <w:rPr>
            <w:noProof/>
            <w:webHidden/>
          </w:rPr>
          <w:instrText xml:space="preserve"> PAGEREF _Toc455668507 \h </w:instrText>
        </w:r>
        <w:r w:rsidR="00225678">
          <w:rPr>
            <w:noProof/>
            <w:webHidden/>
          </w:rPr>
        </w:r>
        <w:r w:rsidR="00225678">
          <w:rPr>
            <w:noProof/>
            <w:webHidden/>
          </w:rPr>
          <w:fldChar w:fldCharType="separate"/>
        </w:r>
        <w:r w:rsidR="00CD55E4">
          <w:rPr>
            <w:noProof/>
            <w:webHidden/>
          </w:rPr>
          <w:t>37</w:t>
        </w:r>
        <w:r w:rsidR="00225678">
          <w:rPr>
            <w:noProof/>
            <w:webHidden/>
          </w:rPr>
          <w:fldChar w:fldCharType="end"/>
        </w:r>
      </w:hyperlink>
    </w:p>
    <w:p w14:paraId="3308A9B1" w14:textId="77777777" w:rsidR="00225678" w:rsidRDefault="006E03C2">
      <w:pPr>
        <w:pStyle w:val="TableofFigures"/>
        <w:rPr>
          <w:rFonts w:asciiTheme="minorHAnsi" w:eastAsiaTheme="minorEastAsia" w:hAnsiTheme="minorHAnsi" w:cstheme="minorBidi"/>
          <w:b w:val="0"/>
          <w:noProof/>
          <w:sz w:val="22"/>
          <w:szCs w:val="22"/>
        </w:rPr>
      </w:pPr>
      <w:hyperlink w:anchor="_Toc455668508" w:history="1">
        <w:r w:rsidR="00225678" w:rsidRPr="0075403A">
          <w:rPr>
            <w:rStyle w:val="Hyperlink"/>
            <w:noProof/>
          </w:rPr>
          <w:t>Table 27: Production (Terremark Culpeper, VA)</w:t>
        </w:r>
        <w:r w:rsidR="00225678">
          <w:rPr>
            <w:noProof/>
            <w:webHidden/>
          </w:rPr>
          <w:tab/>
        </w:r>
        <w:r w:rsidR="00225678">
          <w:rPr>
            <w:noProof/>
            <w:webHidden/>
          </w:rPr>
          <w:fldChar w:fldCharType="begin"/>
        </w:r>
        <w:r w:rsidR="00225678">
          <w:rPr>
            <w:noProof/>
            <w:webHidden/>
          </w:rPr>
          <w:instrText xml:space="preserve"> PAGEREF _Toc455668508 \h </w:instrText>
        </w:r>
        <w:r w:rsidR="00225678">
          <w:rPr>
            <w:noProof/>
            <w:webHidden/>
          </w:rPr>
        </w:r>
        <w:r w:rsidR="00225678">
          <w:rPr>
            <w:noProof/>
            <w:webHidden/>
          </w:rPr>
          <w:fldChar w:fldCharType="separate"/>
        </w:r>
        <w:r w:rsidR="00CD55E4">
          <w:rPr>
            <w:noProof/>
            <w:webHidden/>
          </w:rPr>
          <w:t>37</w:t>
        </w:r>
        <w:r w:rsidR="00225678">
          <w:rPr>
            <w:noProof/>
            <w:webHidden/>
          </w:rPr>
          <w:fldChar w:fldCharType="end"/>
        </w:r>
      </w:hyperlink>
    </w:p>
    <w:p w14:paraId="6E62B6FA" w14:textId="77777777" w:rsidR="00225678" w:rsidRDefault="006E03C2">
      <w:pPr>
        <w:pStyle w:val="TableofFigures"/>
        <w:rPr>
          <w:rFonts w:asciiTheme="minorHAnsi" w:eastAsiaTheme="minorEastAsia" w:hAnsiTheme="minorHAnsi" w:cstheme="minorBidi"/>
          <w:b w:val="0"/>
          <w:noProof/>
          <w:sz w:val="22"/>
          <w:szCs w:val="22"/>
        </w:rPr>
      </w:pPr>
      <w:hyperlink w:anchor="_Toc455668509" w:history="1">
        <w:r w:rsidR="00225678" w:rsidRPr="0075403A">
          <w:rPr>
            <w:rStyle w:val="Hyperlink"/>
            <w:noProof/>
          </w:rPr>
          <w:t>Table 28: DR (Terremark Miami, FL)</w:t>
        </w:r>
        <w:r w:rsidR="00225678">
          <w:rPr>
            <w:noProof/>
            <w:webHidden/>
          </w:rPr>
          <w:tab/>
        </w:r>
        <w:r w:rsidR="00225678">
          <w:rPr>
            <w:noProof/>
            <w:webHidden/>
          </w:rPr>
          <w:fldChar w:fldCharType="begin"/>
        </w:r>
        <w:r w:rsidR="00225678">
          <w:rPr>
            <w:noProof/>
            <w:webHidden/>
          </w:rPr>
          <w:instrText xml:space="preserve"> PAGEREF _Toc455668509 \h </w:instrText>
        </w:r>
        <w:r w:rsidR="00225678">
          <w:rPr>
            <w:noProof/>
            <w:webHidden/>
          </w:rPr>
        </w:r>
        <w:r w:rsidR="00225678">
          <w:rPr>
            <w:noProof/>
            <w:webHidden/>
          </w:rPr>
          <w:fldChar w:fldCharType="separate"/>
        </w:r>
        <w:r w:rsidR="00CD55E4">
          <w:rPr>
            <w:noProof/>
            <w:webHidden/>
          </w:rPr>
          <w:t>38</w:t>
        </w:r>
        <w:r w:rsidR="00225678">
          <w:rPr>
            <w:noProof/>
            <w:webHidden/>
          </w:rPr>
          <w:fldChar w:fldCharType="end"/>
        </w:r>
      </w:hyperlink>
    </w:p>
    <w:p w14:paraId="5C128031" w14:textId="77777777" w:rsidR="00225678" w:rsidRDefault="006E03C2">
      <w:pPr>
        <w:pStyle w:val="TableofFigures"/>
        <w:rPr>
          <w:rFonts w:asciiTheme="minorHAnsi" w:eastAsiaTheme="minorEastAsia" w:hAnsiTheme="minorHAnsi" w:cstheme="minorBidi"/>
          <w:b w:val="0"/>
          <w:noProof/>
          <w:sz w:val="22"/>
          <w:szCs w:val="22"/>
        </w:rPr>
      </w:pPr>
      <w:hyperlink w:anchor="_Toc455668510" w:history="1">
        <w:r w:rsidR="00225678" w:rsidRPr="0075403A">
          <w:rPr>
            <w:rStyle w:val="Hyperlink"/>
            <w:noProof/>
          </w:rPr>
          <w:t>Table 29: VA CSP Products</w:t>
        </w:r>
        <w:r w:rsidR="00225678">
          <w:rPr>
            <w:noProof/>
            <w:webHidden/>
          </w:rPr>
          <w:tab/>
        </w:r>
        <w:r w:rsidR="00225678">
          <w:rPr>
            <w:noProof/>
            <w:webHidden/>
          </w:rPr>
          <w:fldChar w:fldCharType="begin"/>
        </w:r>
        <w:r w:rsidR="00225678">
          <w:rPr>
            <w:noProof/>
            <w:webHidden/>
          </w:rPr>
          <w:instrText xml:space="preserve"> PAGEREF _Toc455668510 \h </w:instrText>
        </w:r>
        <w:r w:rsidR="00225678">
          <w:rPr>
            <w:noProof/>
            <w:webHidden/>
          </w:rPr>
        </w:r>
        <w:r w:rsidR="00225678">
          <w:rPr>
            <w:noProof/>
            <w:webHidden/>
          </w:rPr>
          <w:fldChar w:fldCharType="separate"/>
        </w:r>
        <w:r w:rsidR="00CD55E4">
          <w:rPr>
            <w:noProof/>
            <w:webHidden/>
          </w:rPr>
          <w:t>41</w:t>
        </w:r>
        <w:r w:rsidR="00225678">
          <w:rPr>
            <w:noProof/>
            <w:webHidden/>
          </w:rPr>
          <w:fldChar w:fldCharType="end"/>
        </w:r>
      </w:hyperlink>
    </w:p>
    <w:p w14:paraId="4CCCBCE1" w14:textId="77777777" w:rsidR="00225678" w:rsidRDefault="006E03C2">
      <w:pPr>
        <w:pStyle w:val="TableofFigures"/>
        <w:rPr>
          <w:rFonts w:asciiTheme="minorHAnsi" w:eastAsiaTheme="minorEastAsia" w:hAnsiTheme="minorHAnsi" w:cstheme="minorBidi"/>
          <w:b w:val="0"/>
          <w:noProof/>
          <w:sz w:val="22"/>
          <w:szCs w:val="22"/>
        </w:rPr>
      </w:pPr>
      <w:hyperlink w:anchor="_Toc455668511" w:history="1">
        <w:r w:rsidR="00225678" w:rsidRPr="0075403A">
          <w:rPr>
            <w:rStyle w:val="Hyperlink"/>
            <w:noProof/>
          </w:rPr>
          <w:t>Table 30: AcS 2.0 Users</w:t>
        </w:r>
        <w:r w:rsidR="00225678">
          <w:rPr>
            <w:noProof/>
            <w:webHidden/>
          </w:rPr>
          <w:tab/>
        </w:r>
        <w:r w:rsidR="00225678">
          <w:rPr>
            <w:noProof/>
            <w:webHidden/>
          </w:rPr>
          <w:fldChar w:fldCharType="begin"/>
        </w:r>
        <w:r w:rsidR="00225678">
          <w:rPr>
            <w:noProof/>
            <w:webHidden/>
          </w:rPr>
          <w:instrText xml:space="preserve"> PAGEREF _Toc455668511 \h </w:instrText>
        </w:r>
        <w:r w:rsidR="00225678">
          <w:rPr>
            <w:noProof/>
            <w:webHidden/>
          </w:rPr>
        </w:r>
        <w:r w:rsidR="00225678">
          <w:rPr>
            <w:noProof/>
            <w:webHidden/>
          </w:rPr>
          <w:fldChar w:fldCharType="separate"/>
        </w:r>
        <w:r w:rsidR="00CD55E4">
          <w:rPr>
            <w:noProof/>
            <w:webHidden/>
          </w:rPr>
          <w:t>41</w:t>
        </w:r>
        <w:r w:rsidR="00225678">
          <w:rPr>
            <w:noProof/>
            <w:webHidden/>
          </w:rPr>
          <w:fldChar w:fldCharType="end"/>
        </w:r>
      </w:hyperlink>
    </w:p>
    <w:p w14:paraId="6576DED9" w14:textId="77777777" w:rsidR="00225678" w:rsidRDefault="006E03C2">
      <w:pPr>
        <w:pStyle w:val="TableofFigures"/>
        <w:rPr>
          <w:rFonts w:asciiTheme="minorHAnsi" w:eastAsiaTheme="minorEastAsia" w:hAnsiTheme="minorHAnsi" w:cstheme="minorBidi"/>
          <w:b w:val="0"/>
          <w:noProof/>
          <w:sz w:val="22"/>
          <w:szCs w:val="22"/>
        </w:rPr>
      </w:pPr>
      <w:hyperlink w:anchor="_Toc455668512" w:history="1">
        <w:r w:rsidR="00225678" w:rsidRPr="0075403A">
          <w:rPr>
            <w:rStyle w:val="Hyperlink"/>
            <w:noProof/>
          </w:rPr>
          <w:t>Table 31: Assumptions</w:t>
        </w:r>
        <w:r w:rsidR="00225678">
          <w:rPr>
            <w:noProof/>
            <w:webHidden/>
          </w:rPr>
          <w:tab/>
        </w:r>
        <w:r w:rsidR="00225678">
          <w:rPr>
            <w:noProof/>
            <w:webHidden/>
          </w:rPr>
          <w:fldChar w:fldCharType="begin"/>
        </w:r>
        <w:r w:rsidR="00225678">
          <w:rPr>
            <w:noProof/>
            <w:webHidden/>
          </w:rPr>
          <w:instrText xml:space="preserve"> PAGEREF _Toc455668512 \h </w:instrText>
        </w:r>
        <w:r w:rsidR="00225678">
          <w:rPr>
            <w:noProof/>
            <w:webHidden/>
          </w:rPr>
        </w:r>
        <w:r w:rsidR="00225678">
          <w:rPr>
            <w:noProof/>
            <w:webHidden/>
          </w:rPr>
          <w:fldChar w:fldCharType="separate"/>
        </w:r>
        <w:r w:rsidR="00CD55E4">
          <w:rPr>
            <w:noProof/>
            <w:webHidden/>
          </w:rPr>
          <w:t>42</w:t>
        </w:r>
        <w:r w:rsidR="00225678">
          <w:rPr>
            <w:noProof/>
            <w:webHidden/>
          </w:rPr>
          <w:fldChar w:fldCharType="end"/>
        </w:r>
      </w:hyperlink>
    </w:p>
    <w:p w14:paraId="1C50263E" w14:textId="77777777" w:rsidR="00225678" w:rsidRDefault="006E03C2">
      <w:pPr>
        <w:pStyle w:val="TableofFigures"/>
        <w:rPr>
          <w:rFonts w:asciiTheme="minorHAnsi" w:eastAsiaTheme="minorEastAsia" w:hAnsiTheme="minorHAnsi" w:cstheme="minorBidi"/>
          <w:b w:val="0"/>
          <w:noProof/>
          <w:sz w:val="22"/>
          <w:szCs w:val="22"/>
        </w:rPr>
      </w:pPr>
      <w:hyperlink w:anchor="_Toc455668513" w:history="1">
        <w:r w:rsidR="00225678" w:rsidRPr="0075403A">
          <w:rPr>
            <w:rStyle w:val="Hyperlink"/>
            <w:noProof/>
          </w:rPr>
          <w:t>Table 32: Design Constraints</w:t>
        </w:r>
        <w:r w:rsidR="00225678">
          <w:rPr>
            <w:noProof/>
            <w:webHidden/>
          </w:rPr>
          <w:tab/>
        </w:r>
        <w:r w:rsidR="00225678">
          <w:rPr>
            <w:noProof/>
            <w:webHidden/>
          </w:rPr>
          <w:fldChar w:fldCharType="begin"/>
        </w:r>
        <w:r w:rsidR="00225678">
          <w:rPr>
            <w:noProof/>
            <w:webHidden/>
          </w:rPr>
          <w:instrText xml:space="preserve"> PAGEREF _Toc455668513 \h </w:instrText>
        </w:r>
        <w:r w:rsidR="00225678">
          <w:rPr>
            <w:noProof/>
            <w:webHidden/>
          </w:rPr>
        </w:r>
        <w:r w:rsidR="00225678">
          <w:rPr>
            <w:noProof/>
            <w:webHidden/>
          </w:rPr>
          <w:fldChar w:fldCharType="separate"/>
        </w:r>
        <w:r w:rsidR="00CD55E4">
          <w:rPr>
            <w:noProof/>
            <w:webHidden/>
          </w:rPr>
          <w:t>42</w:t>
        </w:r>
        <w:r w:rsidR="00225678">
          <w:rPr>
            <w:noProof/>
            <w:webHidden/>
          </w:rPr>
          <w:fldChar w:fldCharType="end"/>
        </w:r>
      </w:hyperlink>
    </w:p>
    <w:p w14:paraId="49D7D238" w14:textId="77777777" w:rsidR="00225678" w:rsidRDefault="006E03C2">
      <w:pPr>
        <w:pStyle w:val="TableofFigures"/>
        <w:rPr>
          <w:rFonts w:asciiTheme="minorHAnsi" w:eastAsiaTheme="minorEastAsia" w:hAnsiTheme="minorHAnsi" w:cstheme="minorBidi"/>
          <w:b w:val="0"/>
          <w:noProof/>
          <w:sz w:val="22"/>
          <w:szCs w:val="22"/>
        </w:rPr>
      </w:pPr>
      <w:hyperlink w:anchor="_Toc455668514" w:history="1">
        <w:r w:rsidR="00225678" w:rsidRPr="0075403A">
          <w:rPr>
            <w:rStyle w:val="Hyperlink"/>
            <w:noProof/>
          </w:rPr>
          <w:t>Table 33: Design Trade-Offs</w:t>
        </w:r>
        <w:r w:rsidR="00225678">
          <w:rPr>
            <w:noProof/>
            <w:webHidden/>
          </w:rPr>
          <w:tab/>
        </w:r>
        <w:r w:rsidR="00225678">
          <w:rPr>
            <w:noProof/>
            <w:webHidden/>
          </w:rPr>
          <w:fldChar w:fldCharType="begin"/>
        </w:r>
        <w:r w:rsidR="00225678">
          <w:rPr>
            <w:noProof/>
            <w:webHidden/>
          </w:rPr>
          <w:instrText xml:space="preserve"> PAGEREF _Toc455668514 \h </w:instrText>
        </w:r>
        <w:r w:rsidR="00225678">
          <w:rPr>
            <w:noProof/>
            <w:webHidden/>
          </w:rPr>
        </w:r>
        <w:r w:rsidR="00225678">
          <w:rPr>
            <w:noProof/>
            <w:webHidden/>
          </w:rPr>
          <w:fldChar w:fldCharType="separate"/>
        </w:r>
        <w:r w:rsidR="00CD55E4">
          <w:rPr>
            <w:noProof/>
            <w:webHidden/>
          </w:rPr>
          <w:t>43</w:t>
        </w:r>
        <w:r w:rsidR="00225678">
          <w:rPr>
            <w:noProof/>
            <w:webHidden/>
          </w:rPr>
          <w:fldChar w:fldCharType="end"/>
        </w:r>
      </w:hyperlink>
    </w:p>
    <w:p w14:paraId="77A882EF" w14:textId="77777777" w:rsidR="00225678" w:rsidRDefault="006E03C2">
      <w:pPr>
        <w:pStyle w:val="TableofFigures"/>
        <w:rPr>
          <w:rFonts w:asciiTheme="minorHAnsi" w:eastAsiaTheme="minorEastAsia" w:hAnsiTheme="minorHAnsi" w:cstheme="minorBidi"/>
          <w:b w:val="0"/>
          <w:noProof/>
          <w:sz w:val="22"/>
          <w:szCs w:val="22"/>
        </w:rPr>
      </w:pPr>
      <w:hyperlink w:anchor="_Toc455668515" w:history="1">
        <w:r w:rsidR="00225678" w:rsidRPr="0075403A">
          <w:rPr>
            <w:rStyle w:val="Hyperlink"/>
            <w:noProof/>
          </w:rPr>
          <w:t>Table 34: Credential Issuance</w:t>
        </w:r>
        <w:r w:rsidR="00225678">
          <w:rPr>
            <w:noProof/>
            <w:webHidden/>
          </w:rPr>
          <w:tab/>
        </w:r>
        <w:r w:rsidR="00225678">
          <w:rPr>
            <w:noProof/>
            <w:webHidden/>
          </w:rPr>
          <w:fldChar w:fldCharType="begin"/>
        </w:r>
        <w:r w:rsidR="00225678">
          <w:rPr>
            <w:noProof/>
            <w:webHidden/>
          </w:rPr>
          <w:instrText xml:space="preserve"> PAGEREF _Toc455668515 \h </w:instrText>
        </w:r>
        <w:r w:rsidR="00225678">
          <w:rPr>
            <w:noProof/>
            <w:webHidden/>
          </w:rPr>
        </w:r>
        <w:r w:rsidR="00225678">
          <w:rPr>
            <w:noProof/>
            <w:webHidden/>
          </w:rPr>
          <w:fldChar w:fldCharType="separate"/>
        </w:r>
        <w:r w:rsidR="00CD55E4">
          <w:rPr>
            <w:noProof/>
            <w:webHidden/>
          </w:rPr>
          <w:t>43</w:t>
        </w:r>
        <w:r w:rsidR="00225678">
          <w:rPr>
            <w:noProof/>
            <w:webHidden/>
          </w:rPr>
          <w:fldChar w:fldCharType="end"/>
        </w:r>
      </w:hyperlink>
    </w:p>
    <w:p w14:paraId="16B40DCD" w14:textId="77777777" w:rsidR="00225678" w:rsidRDefault="006E03C2">
      <w:pPr>
        <w:pStyle w:val="TableofFigures"/>
        <w:rPr>
          <w:rFonts w:asciiTheme="minorHAnsi" w:eastAsiaTheme="minorEastAsia" w:hAnsiTheme="minorHAnsi" w:cstheme="minorBidi"/>
          <w:b w:val="0"/>
          <w:noProof/>
          <w:sz w:val="22"/>
          <w:szCs w:val="22"/>
        </w:rPr>
      </w:pPr>
      <w:hyperlink w:anchor="_Toc455668516" w:history="1">
        <w:r w:rsidR="00225678" w:rsidRPr="0075403A">
          <w:rPr>
            <w:rStyle w:val="Hyperlink"/>
            <w:noProof/>
          </w:rPr>
          <w:t>Table 35: Update Credential</w:t>
        </w:r>
        <w:r w:rsidR="00225678">
          <w:rPr>
            <w:noProof/>
            <w:webHidden/>
          </w:rPr>
          <w:tab/>
        </w:r>
        <w:r w:rsidR="00225678">
          <w:rPr>
            <w:noProof/>
            <w:webHidden/>
          </w:rPr>
          <w:fldChar w:fldCharType="begin"/>
        </w:r>
        <w:r w:rsidR="00225678">
          <w:rPr>
            <w:noProof/>
            <w:webHidden/>
          </w:rPr>
          <w:instrText xml:space="preserve"> PAGEREF _Toc455668516 \h </w:instrText>
        </w:r>
        <w:r w:rsidR="00225678">
          <w:rPr>
            <w:noProof/>
            <w:webHidden/>
          </w:rPr>
        </w:r>
        <w:r w:rsidR="00225678">
          <w:rPr>
            <w:noProof/>
            <w:webHidden/>
          </w:rPr>
          <w:fldChar w:fldCharType="separate"/>
        </w:r>
        <w:r w:rsidR="00CD55E4">
          <w:rPr>
            <w:noProof/>
            <w:webHidden/>
          </w:rPr>
          <w:t>44</w:t>
        </w:r>
        <w:r w:rsidR="00225678">
          <w:rPr>
            <w:noProof/>
            <w:webHidden/>
          </w:rPr>
          <w:fldChar w:fldCharType="end"/>
        </w:r>
      </w:hyperlink>
    </w:p>
    <w:p w14:paraId="1482386F" w14:textId="77777777" w:rsidR="00225678" w:rsidRDefault="006E03C2">
      <w:pPr>
        <w:pStyle w:val="TableofFigures"/>
        <w:rPr>
          <w:rFonts w:asciiTheme="minorHAnsi" w:eastAsiaTheme="minorEastAsia" w:hAnsiTheme="minorHAnsi" w:cstheme="minorBidi"/>
          <w:b w:val="0"/>
          <w:noProof/>
          <w:sz w:val="22"/>
          <w:szCs w:val="22"/>
        </w:rPr>
      </w:pPr>
      <w:hyperlink w:anchor="_Toc455668517" w:history="1">
        <w:r w:rsidR="00225678" w:rsidRPr="0075403A">
          <w:rPr>
            <w:rStyle w:val="Hyperlink"/>
            <w:noProof/>
          </w:rPr>
          <w:t>Table 36: Federation with Consuming Application</w:t>
        </w:r>
        <w:r w:rsidR="00225678">
          <w:rPr>
            <w:noProof/>
            <w:webHidden/>
          </w:rPr>
          <w:tab/>
        </w:r>
        <w:r w:rsidR="00225678">
          <w:rPr>
            <w:noProof/>
            <w:webHidden/>
          </w:rPr>
          <w:fldChar w:fldCharType="begin"/>
        </w:r>
        <w:r w:rsidR="00225678">
          <w:rPr>
            <w:noProof/>
            <w:webHidden/>
          </w:rPr>
          <w:instrText xml:space="preserve"> PAGEREF _Toc455668517 \h </w:instrText>
        </w:r>
        <w:r w:rsidR="00225678">
          <w:rPr>
            <w:noProof/>
            <w:webHidden/>
          </w:rPr>
        </w:r>
        <w:r w:rsidR="00225678">
          <w:rPr>
            <w:noProof/>
            <w:webHidden/>
          </w:rPr>
          <w:fldChar w:fldCharType="separate"/>
        </w:r>
        <w:r w:rsidR="00CD55E4">
          <w:rPr>
            <w:noProof/>
            <w:webHidden/>
          </w:rPr>
          <w:t>45</w:t>
        </w:r>
        <w:r w:rsidR="00225678">
          <w:rPr>
            <w:noProof/>
            <w:webHidden/>
          </w:rPr>
          <w:fldChar w:fldCharType="end"/>
        </w:r>
      </w:hyperlink>
    </w:p>
    <w:p w14:paraId="62BBAE53" w14:textId="77777777" w:rsidR="00225678" w:rsidRDefault="006E03C2">
      <w:pPr>
        <w:pStyle w:val="TableofFigures"/>
        <w:rPr>
          <w:rFonts w:asciiTheme="minorHAnsi" w:eastAsiaTheme="minorEastAsia" w:hAnsiTheme="minorHAnsi" w:cstheme="minorBidi"/>
          <w:b w:val="0"/>
          <w:noProof/>
          <w:sz w:val="22"/>
          <w:szCs w:val="22"/>
        </w:rPr>
      </w:pPr>
      <w:hyperlink w:anchor="_Toc455668518" w:history="1">
        <w:r w:rsidR="00225678" w:rsidRPr="0075403A">
          <w:rPr>
            <w:rStyle w:val="Hyperlink"/>
            <w:noProof/>
          </w:rPr>
          <w:t>Table 37: Protocols for VA CSP Server</w:t>
        </w:r>
        <w:r w:rsidR="00225678">
          <w:rPr>
            <w:noProof/>
            <w:webHidden/>
          </w:rPr>
          <w:tab/>
        </w:r>
        <w:r w:rsidR="00225678">
          <w:rPr>
            <w:noProof/>
            <w:webHidden/>
          </w:rPr>
          <w:fldChar w:fldCharType="begin"/>
        </w:r>
        <w:r w:rsidR="00225678">
          <w:rPr>
            <w:noProof/>
            <w:webHidden/>
          </w:rPr>
          <w:instrText xml:space="preserve"> PAGEREF _Toc455668518 \h </w:instrText>
        </w:r>
        <w:r w:rsidR="00225678">
          <w:rPr>
            <w:noProof/>
            <w:webHidden/>
          </w:rPr>
        </w:r>
        <w:r w:rsidR="00225678">
          <w:rPr>
            <w:noProof/>
            <w:webHidden/>
          </w:rPr>
          <w:fldChar w:fldCharType="separate"/>
        </w:r>
        <w:r w:rsidR="00CD55E4">
          <w:rPr>
            <w:noProof/>
            <w:webHidden/>
          </w:rPr>
          <w:t>47</w:t>
        </w:r>
        <w:r w:rsidR="00225678">
          <w:rPr>
            <w:noProof/>
            <w:webHidden/>
          </w:rPr>
          <w:fldChar w:fldCharType="end"/>
        </w:r>
      </w:hyperlink>
    </w:p>
    <w:p w14:paraId="551B823D" w14:textId="77777777" w:rsidR="00225678" w:rsidRDefault="006E03C2">
      <w:pPr>
        <w:pStyle w:val="TableofFigures"/>
        <w:rPr>
          <w:rFonts w:asciiTheme="minorHAnsi" w:eastAsiaTheme="minorEastAsia" w:hAnsiTheme="minorHAnsi" w:cstheme="minorBidi"/>
          <w:b w:val="0"/>
          <w:noProof/>
          <w:sz w:val="22"/>
          <w:szCs w:val="22"/>
        </w:rPr>
      </w:pPr>
      <w:hyperlink w:anchor="_Toc455668519" w:history="1">
        <w:r w:rsidR="00225678" w:rsidRPr="0075403A">
          <w:rPr>
            <w:rStyle w:val="Hyperlink"/>
            <w:noProof/>
          </w:rPr>
          <w:t>Table 38: Data Points and Security</w:t>
        </w:r>
        <w:r w:rsidR="00225678">
          <w:rPr>
            <w:noProof/>
            <w:webHidden/>
          </w:rPr>
          <w:tab/>
        </w:r>
        <w:r w:rsidR="00225678">
          <w:rPr>
            <w:noProof/>
            <w:webHidden/>
          </w:rPr>
          <w:fldChar w:fldCharType="begin"/>
        </w:r>
        <w:r w:rsidR="00225678">
          <w:rPr>
            <w:noProof/>
            <w:webHidden/>
          </w:rPr>
          <w:instrText xml:space="preserve"> PAGEREF _Toc455668519 \h </w:instrText>
        </w:r>
        <w:r w:rsidR="00225678">
          <w:rPr>
            <w:noProof/>
            <w:webHidden/>
          </w:rPr>
        </w:r>
        <w:r w:rsidR="00225678">
          <w:rPr>
            <w:noProof/>
            <w:webHidden/>
          </w:rPr>
          <w:fldChar w:fldCharType="separate"/>
        </w:r>
        <w:r w:rsidR="00CD55E4">
          <w:rPr>
            <w:noProof/>
            <w:webHidden/>
          </w:rPr>
          <w:t>50</w:t>
        </w:r>
        <w:r w:rsidR="00225678">
          <w:rPr>
            <w:noProof/>
            <w:webHidden/>
          </w:rPr>
          <w:fldChar w:fldCharType="end"/>
        </w:r>
      </w:hyperlink>
    </w:p>
    <w:p w14:paraId="1B604111" w14:textId="77777777" w:rsidR="00225678" w:rsidRDefault="006E03C2">
      <w:pPr>
        <w:pStyle w:val="TableofFigures"/>
        <w:rPr>
          <w:rFonts w:asciiTheme="minorHAnsi" w:eastAsiaTheme="minorEastAsia" w:hAnsiTheme="minorHAnsi" w:cstheme="minorBidi"/>
          <w:b w:val="0"/>
          <w:noProof/>
          <w:sz w:val="22"/>
          <w:szCs w:val="22"/>
        </w:rPr>
      </w:pPr>
      <w:hyperlink w:anchor="_Toc455668520" w:history="1">
        <w:r w:rsidR="00225678" w:rsidRPr="0075403A">
          <w:rPr>
            <w:rStyle w:val="Hyperlink"/>
            <w:noProof/>
          </w:rPr>
          <w:t>Table 39: VA CSP (as CSP/IdP) Sending SAML to SSOe</w:t>
        </w:r>
        <w:r w:rsidR="00225678">
          <w:rPr>
            <w:noProof/>
            <w:webHidden/>
          </w:rPr>
          <w:tab/>
        </w:r>
        <w:r w:rsidR="00225678">
          <w:rPr>
            <w:noProof/>
            <w:webHidden/>
          </w:rPr>
          <w:fldChar w:fldCharType="begin"/>
        </w:r>
        <w:r w:rsidR="00225678">
          <w:rPr>
            <w:noProof/>
            <w:webHidden/>
          </w:rPr>
          <w:instrText xml:space="preserve"> PAGEREF _Toc455668520 \h </w:instrText>
        </w:r>
        <w:r w:rsidR="00225678">
          <w:rPr>
            <w:noProof/>
            <w:webHidden/>
          </w:rPr>
        </w:r>
        <w:r w:rsidR="00225678">
          <w:rPr>
            <w:noProof/>
            <w:webHidden/>
          </w:rPr>
          <w:fldChar w:fldCharType="separate"/>
        </w:r>
        <w:r w:rsidR="00CD55E4">
          <w:rPr>
            <w:noProof/>
            <w:webHidden/>
          </w:rPr>
          <w:t>56</w:t>
        </w:r>
        <w:r w:rsidR="00225678">
          <w:rPr>
            <w:noProof/>
            <w:webHidden/>
          </w:rPr>
          <w:fldChar w:fldCharType="end"/>
        </w:r>
      </w:hyperlink>
    </w:p>
    <w:p w14:paraId="56ACFA06" w14:textId="77777777" w:rsidR="00225678" w:rsidRDefault="006E03C2">
      <w:pPr>
        <w:pStyle w:val="TableofFigures"/>
        <w:rPr>
          <w:rFonts w:asciiTheme="minorHAnsi" w:eastAsiaTheme="minorEastAsia" w:hAnsiTheme="minorHAnsi" w:cstheme="minorBidi"/>
          <w:b w:val="0"/>
          <w:noProof/>
          <w:sz w:val="22"/>
          <w:szCs w:val="22"/>
        </w:rPr>
      </w:pPr>
      <w:hyperlink w:anchor="_Toc455668521" w:history="1">
        <w:r w:rsidR="00225678" w:rsidRPr="0075403A">
          <w:rPr>
            <w:rStyle w:val="Hyperlink"/>
            <w:noProof/>
          </w:rPr>
          <w:t>Table 40: Policies, Directives, and Procedures</w:t>
        </w:r>
        <w:r w:rsidR="00225678">
          <w:rPr>
            <w:noProof/>
            <w:webHidden/>
          </w:rPr>
          <w:tab/>
        </w:r>
        <w:r w:rsidR="00225678">
          <w:rPr>
            <w:noProof/>
            <w:webHidden/>
          </w:rPr>
          <w:fldChar w:fldCharType="begin"/>
        </w:r>
        <w:r w:rsidR="00225678">
          <w:rPr>
            <w:noProof/>
            <w:webHidden/>
          </w:rPr>
          <w:instrText xml:space="preserve"> PAGEREF _Toc455668521 \h </w:instrText>
        </w:r>
        <w:r w:rsidR="00225678">
          <w:rPr>
            <w:noProof/>
            <w:webHidden/>
          </w:rPr>
        </w:r>
        <w:r w:rsidR="00225678">
          <w:rPr>
            <w:noProof/>
            <w:webHidden/>
          </w:rPr>
          <w:fldChar w:fldCharType="separate"/>
        </w:r>
        <w:r w:rsidR="00CD55E4">
          <w:rPr>
            <w:noProof/>
            <w:webHidden/>
          </w:rPr>
          <w:t>65</w:t>
        </w:r>
        <w:r w:rsidR="00225678">
          <w:rPr>
            <w:noProof/>
            <w:webHidden/>
          </w:rPr>
          <w:fldChar w:fldCharType="end"/>
        </w:r>
      </w:hyperlink>
    </w:p>
    <w:p w14:paraId="10EC1008" w14:textId="77777777" w:rsidR="00AB2436" w:rsidRDefault="00DB4198" w:rsidP="00271615">
      <w:pPr>
        <w:sectPr w:rsidR="00AB2436" w:rsidSect="00AB2436">
          <w:pgSz w:w="12240" w:h="15840" w:code="1"/>
          <w:pgMar w:top="1440" w:right="1440" w:bottom="1440" w:left="1440" w:header="720" w:footer="720" w:gutter="0"/>
          <w:pgNumType w:fmt="lowerRoman" w:start="1"/>
          <w:cols w:space="720"/>
          <w:docGrid w:linePitch="360"/>
        </w:sectPr>
      </w:pPr>
      <w:r>
        <w:fldChar w:fldCharType="end"/>
      </w:r>
    </w:p>
    <w:p w14:paraId="74DB8206" w14:textId="77777777" w:rsidR="00F41862" w:rsidRDefault="00F41862" w:rsidP="00F41862">
      <w:pPr>
        <w:pStyle w:val="Heading1"/>
      </w:pPr>
      <w:bookmarkStart w:id="1" w:name="_Toc417665017"/>
      <w:bookmarkStart w:id="2" w:name="_Toc417665569"/>
      <w:bookmarkStart w:id="3" w:name="_Toc417666120"/>
      <w:bookmarkStart w:id="4" w:name="_Toc418501808"/>
      <w:bookmarkStart w:id="5" w:name="_Toc419109232"/>
      <w:bookmarkStart w:id="6" w:name="_Toc419110288"/>
      <w:bookmarkStart w:id="7" w:name="_Toc419115386"/>
      <w:bookmarkStart w:id="8" w:name="_Toc422168322"/>
      <w:bookmarkStart w:id="9" w:name="_Toc422169379"/>
      <w:bookmarkStart w:id="10" w:name="_Toc417665018"/>
      <w:bookmarkStart w:id="11" w:name="_Toc417665570"/>
      <w:bookmarkStart w:id="12" w:name="_Toc417666121"/>
      <w:bookmarkStart w:id="13" w:name="_Toc418501809"/>
      <w:bookmarkStart w:id="14" w:name="_Toc419109233"/>
      <w:bookmarkStart w:id="15" w:name="_Toc419110289"/>
      <w:bookmarkStart w:id="16" w:name="_Toc419115387"/>
      <w:bookmarkStart w:id="17" w:name="_Toc422168323"/>
      <w:bookmarkStart w:id="18" w:name="_Toc422169380"/>
      <w:bookmarkStart w:id="19" w:name="_Toc422213355"/>
      <w:bookmarkStart w:id="20" w:name="_Toc455668288"/>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r>
        <w:lastRenderedPageBreak/>
        <w:t>Introduction</w:t>
      </w:r>
      <w:bookmarkEnd w:id="19"/>
      <w:bookmarkEnd w:id="20"/>
    </w:p>
    <w:p w14:paraId="2C0A806E" w14:textId="033B1618" w:rsidR="00325FD3" w:rsidRPr="0021451C" w:rsidRDefault="00554D17" w:rsidP="00325FD3">
      <w:pPr>
        <w:rPr>
          <w:sz w:val="24"/>
          <w:szCs w:val="20"/>
        </w:rPr>
      </w:pPr>
      <w:r w:rsidRPr="0021451C">
        <w:rPr>
          <w:sz w:val="24"/>
          <w:szCs w:val="20"/>
        </w:rPr>
        <w:t>The Department of Veterans Affairs (VA) currently serves Veterans, their beneficiaries, and other VA stakeholders via services across many distributed and often operationally disjoint Lines of Business (LOB</w:t>
      </w:r>
      <w:r w:rsidR="004638C1" w:rsidRPr="0021451C">
        <w:rPr>
          <w:sz w:val="24"/>
          <w:szCs w:val="20"/>
        </w:rPr>
        <w:t>s</w:t>
      </w:r>
      <w:r w:rsidRPr="0021451C">
        <w:rPr>
          <w:sz w:val="24"/>
          <w:szCs w:val="20"/>
        </w:rPr>
        <w:t xml:space="preserve">). Though VA serves the stakeholders across a vast enterprise of internal and external businesses and programs, it currently lacks a single, uniform method for identifying stakeholders and applying Access Management Services to safeguard its information resources. VA also lacks the capability to harmoniously share and leverage sensitive information across its internal LOBs and external business partners. Based on this existing operating model, the </w:t>
      </w:r>
      <w:r w:rsidR="004B0183" w:rsidRPr="0021451C">
        <w:rPr>
          <w:sz w:val="24"/>
          <w:szCs w:val="20"/>
        </w:rPr>
        <w:t>Enterprise Shared Services (ESS</w:t>
      </w:r>
      <w:r w:rsidRPr="0021451C">
        <w:rPr>
          <w:sz w:val="24"/>
          <w:szCs w:val="20"/>
        </w:rPr>
        <w:t>) Program Management Office (PMO) has identified the need to establish core Access Services (</w:t>
      </w:r>
      <w:proofErr w:type="spellStart"/>
      <w:proofErr w:type="gramStart"/>
      <w:r w:rsidRPr="0021451C">
        <w:rPr>
          <w:sz w:val="24"/>
          <w:szCs w:val="20"/>
        </w:rPr>
        <w:t>AcS</w:t>
      </w:r>
      <w:proofErr w:type="spellEnd"/>
      <w:proofErr w:type="gramEnd"/>
      <w:r w:rsidRPr="0021451C">
        <w:rPr>
          <w:sz w:val="24"/>
          <w:szCs w:val="20"/>
        </w:rPr>
        <w:t xml:space="preserve">) to definitively and consistently identify VA stakeholders and to establish supporting processes that increase the level of security protecting the identities, information, and interests of VA stakeholders. </w:t>
      </w:r>
    </w:p>
    <w:p w14:paraId="72517319" w14:textId="644404BC" w:rsidR="00554D17" w:rsidRPr="00744392" w:rsidRDefault="00554D17" w:rsidP="00BE3A57">
      <w:pPr>
        <w:pStyle w:val="BodyText"/>
      </w:pPr>
      <w:r w:rsidRPr="00744392">
        <w:t>The enterprise-wide system as a whole</w:t>
      </w:r>
      <w:r>
        <w:t xml:space="preserve"> is referred to as the VA </w:t>
      </w:r>
      <w:proofErr w:type="spellStart"/>
      <w:proofErr w:type="gramStart"/>
      <w:r w:rsidR="00875DD4">
        <w:t>AcS</w:t>
      </w:r>
      <w:proofErr w:type="spellEnd"/>
      <w:proofErr w:type="gramEnd"/>
      <w:r w:rsidR="00875DD4">
        <w:t xml:space="preserve"> 2.0</w:t>
      </w:r>
      <w:r w:rsidRPr="00744392">
        <w:t>,</w:t>
      </w:r>
      <w:r>
        <w:t xml:space="preserve"> which</w:t>
      </w:r>
      <w:r w:rsidRPr="00744392">
        <w:t xml:space="preserve"> inclu</w:t>
      </w:r>
      <w:r>
        <w:t>des the</w:t>
      </w:r>
      <w:r w:rsidRPr="00744392">
        <w:t xml:space="preserve"> applica</w:t>
      </w:r>
      <w:r>
        <w:t>ble subcomponents. The individual sub</w:t>
      </w:r>
      <w:r w:rsidRPr="00744392">
        <w:t xml:space="preserve">components or groups </w:t>
      </w:r>
      <w:proofErr w:type="gramStart"/>
      <w:r>
        <w:t>are referred</w:t>
      </w:r>
      <w:proofErr w:type="gramEnd"/>
      <w:r>
        <w:t xml:space="preserve"> to </w:t>
      </w:r>
      <w:r w:rsidRPr="00744392">
        <w:t xml:space="preserve">as a VA </w:t>
      </w:r>
      <w:proofErr w:type="spellStart"/>
      <w:r w:rsidRPr="00744392">
        <w:t>AcS</w:t>
      </w:r>
      <w:proofErr w:type="spellEnd"/>
      <w:r w:rsidRPr="00744392">
        <w:t xml:space="preserve"> </w:t>
      </w:r>
      <w:r w:rsidR="004442F2">
        <w:t>service</w:t>
      </w:r>
      <w:r w:rsidR="004442F2" w:rsidRPr="00744392">
        <w:t xml:space="preserve"> </w:t>
      </w:r>
      <w:r w:rsidRPr="00744392">
        <w:t>or</w:t>
      </w:r>
      <w:r>
        <w:t xml:space="preserve"> the VA </w:t>
      </w:r>
      <w:proofErr w:type="spellStart"/>
      <w:r>
        <w:t>AcS</w:t>
      </w:r>
      <w:proofErr w:type="spellEnd"/>
      <w:r w:rsidRPr="00744392">
        <w:t xml:space="preserve"> </w:t>
      </w:r>
      <w:r w:rsidR="004442F2">
        <w:t>services</w:t>
      </w:r>
      <w:r w:rsidRPr="00744392">
        <w:t>. The</w:t>
      </w:r>
      <w:r>
        <w:t xml:space="preserve"> </w:t>
      </w:r>
      <w:r w:rsidRPr="00744392">
        <w:t xml:space="preserve">VA </w:t>
      </w:r>
      <w:proofErr w:type="spellStart"/>
      <w:r w:rsidRPr="00744392">
        <w:t>AcS</w:t>
      </w:r>
      <w:proofErr w:type="spellEnd"/>
      <w:r w:rsidRPr="00744392">
        <w:t xml:space="preserve"> </w:t>
      </w:r>
      <w:r w:rsidR="004442F2">
        <w:t>services</w:t>
      </w:r>
      <w:r w:rsidR="004442F2" w:rsidRPr="00744392">
        <w:t xml:space="preserve"> </w:t>
      </w:r>
      <w:r>
        <w:t>include the following</w:t>
      </w:r>
      <w:r w:rsidRPr="00744392">
        <w:t>:</w:t>
      </w:r>
    </w:p>
    <w:tbl>
      <w:tblPr>
        <w:tblW w:w="9360" w:type="dxa"/>
        <w:jc w:val="center"/>
        <w:tblLayout w:type="fixed"/>
        <w:tblCellMar>
          <w:left w:w="0" w:type="dxa"/>
          <w:right w:w="0" w:type="dxa"/>
        </w:tblCellMar>
        <w:tblLook w:val="04A0" w:firstRow="1" w:lastRow="0" w:firstColumn="1" w:lastColumn="0" w:noHBand="0" w:noVBand="1"/>
      </w:tblPr>
      <w:tblGrid>
        <w:gridCol w:w="4627"/>
        <w:gridCol w:w="4733"/>
      </w:tblGrid>
      <w:tr w:rsidR="00554D17" w:rsidRPr="00744392" w14:paraId="47CCAFF1" w14:textId="77777777" w:rsidTr="00375760">
        <w:trPr>
          <w:jc w:val="center"/>
        </w:trPr>
        <w:tc>
          <w:tcPr>
            <w:tcW w:w="4680" w:type="dxa"/>
            <w:tcMar>
              <w:top w:w="0" w:type="dxa"/>
              <w:left w:w="108" w:type="dxa"/>
              <w:bottom w:w="0" w:type="dxa"/>
              <w:right w:w="108" w:type="dxa"/>
            </w:tcMar>
            <w:hideMark/>
          </w:tcPr>
          <w:p w14:paraId="39B96C5C" w14:textId="77777777" w:rsidR="00554D17" w:rsidRDefault="00554D17" w:rsidP="00A20CB2">
            <w:pPr>
              <w:pStyle w:val="BodyTextBullet"/>
            </w:pPr>
            <w:r w:rsidRPr="00744392">
              <w:t>Single Sign</w:t>
            </w:r>
            <w:r>
              <w:t>-</w:t>
            </w:r>
            <w:r w:rsidRPr="00744392">
              <w:t xml:space="preserve">On </w:t>
            </w:r>
            <w:r w:rsidRPr="00EF0961">
              <w:t xml:space="preserve">– </w:t>
            </w:r>
            <w:r>
              <w:t>I</w:t>
            </w:r>
            <w:r w:rsidRPr="00744392">
              <w:t>nternal (</w:t>
            </w:r>
            <w:proofErr w:type="spellStart"/>
            <w:r w:rsidRPr="00744392">
              <w:t>SSOi</w:t>
            </w:r>
            <w:proofErr w:type="spellEnd"/>
            <w:r w:rsidRPr="00744392">
              <w:t>)</w:t>
            </w:r>
          </w:p>
          <w:p w14:paraId="197EDD04" w14:textId="77777777" w:rsidR="00554D17" w:rsidRPr="00744392" w:rsidRDefault="00554D17" w:rsidP="00A20CB2">
            <w:pPr>
              <w:pStyle w:val="BodyTextBullet"/>
            </w:pPr>
            <w:r>
              <w:t>Single Sign-On – External (</w:t>
            </w:r>
            <w:proofErr w:type="spellStart"/>
            <w:r>
              <w:t>SSOe</w:t>
            </w:r>
            <w:proofErr w:type="spellEnd"/>
            <w:r>
              <w:t>)</w:t>
            </w:r>
          </w:p>
          <w:p w14:paraId="32F1A2E5" w14:textId="1AD6EAB7" w:rsidR="00554D17" w:rsidRPr="00744392" w:rsidRDefault="00554D17" w:rsidP="00A20CB2">
            <w:pPr>
              <w:pStyle w:val="BodyTextBullet"/>
            </w:pPr>
            <w:r w:rsidRPr="00744392">
              <w:t>Credential Service Provider (CSP)</w:t>
            </w:r>
          </w:p>
          <w:p w14:paraId="46CD6F91" w14:textId="77777777" w:rsidR="00005EC4" w:rsidRDefault="00554D17" w:rsidP="00005EC4">
            <w:pPr>
              <w:pStyle w:val="BodyTextBullet"/>
            </w:pPr>
            <w:r>
              <w:t>Electronic Signature (</w:t>
            </w:r>
            <w:proofErr w:type="spellStart"/>
            <w:r>
              <w:t>e</w:t>
            </w:r>
            <w:r w:rsidRPr="00744392">
              <w:t>Sig</w:t>
            </w:r>
            <w:proofErr w:type="spellEnd"/>
            <w:r w:rsidRPr="00744392">
              <w:t>)</w:t>
            </w:r>
            <w:r w:rsidR="00005EC4" w:rsidRPr="00744392">
              <w:t xml:space="preserve"> </w:t>
            </w:r>
          </w:p>
          <w:p w14:paraId="395B89D4" w14:textId="4D8B1115" w:rsidR="00554D17" w:rsidRPr="00F75086" w:rsidRDefault="00005EC4" w:rsidP="00005EC4">
            <w:pPr>
              <w:pStyle w:val="BodyTextBullet"/>
              <w:rPr>
                <w:rFonts w:eastAsia="Calibri"/>
              </w:rPr>
            </w:pPr>
            <w:r w:rsidRPr="00744392">
              <w:t>Identity Proofing (IP)</w:t>
            </w:r>
          </w:p>
        </w:tc>
        <w:tc>
          <w:tcPr>
            <w:tcW w:w="4788" w:type="dxa"/>
            <w:tcMar>
              <w:top w:w="0" w:type="dxa"/>
              <w:left w:w="108" w:type="dxa"/>
              <w:bottom w:w="0" w:type="dxa"/>
              <w:right w:w="108" w:type="dxa"/>
            </w:tcMar>
            <w:hideMark/>
          </w:tcPr>
          <w:p w14:paraId="6A59C294" w14:textId="3115A140" w:rsidR="00554D17" w:rsidRPr="00744392" w:rsidRDefault="00554D17" w:rsidP="00A20CB2">
            <w:pPr>
              <w:pStyle w:val="BodyTextBullet"/>
            </w:pPr>
            <w:r w:rsidRPr="00744392">
              <w:t>Provisioning (</w:t>
            </w:r>
            <w:proofErr w:type="spellStart"/>
            <w:r w:rsidRPr="00744392">
              <w:t>P</w:t>
            </w:r>
            <w:r w:rsidR="00A71BB9">
              <w:t>rov</w:t>
            </w:r>
            <w:proofErr w:type="spellEnd"/>
            <w:r w:rsidRPr="00744392">
              <w:t>)</w:t>
            </w:r>
          </w:p>
          <w:p w14:paraId="108A94F0" w14:textId="77777777" w:rsidR="00554D17" w:rsidRPr="00744392" w:rsidRDefault="00554D17" w:rsidP="00A20CB2">
            <w:pPr>
              <w:pStyle w:val="BodyTextBullet"/>
            </w:pPr>
            <w:r w:rsidRPr="00744392">
              <w:t>Specialized Access Control (SAC)</w:t>
            </w:r>
          </w:p>
          <w:p w14:paraId="302057B9" w14:textId="77777777" w:rsidR="00554D17" w:rsidRDefault="00554D17" w:rsidP="00A20CB2">
            <w:pPr>
              <w:pStyle w:val="BodyTextBullet"/>
            </w:pPr>
            <w:r w:rsidRPr="00744392">
              <w:t>Compliance Audit and Reporting (CAR)</w:t>
            </w:r>
          </w:p>
          <w:p w14:paraId="70DF765D" w14:textId="47DA0AA7" w:rsidR="00005EC4" w:rsidRPr="004A46F1" w:rsidRDefault="00005EC4" w:rsidP="00005EC4">
            <w:pPr>
              <w:pStyle w:val="BodyTextBullet"/>
            </w:pPr>
            <w:r w:rsidRPr="00005EC4">
              <w:t xml:space="preserve">Authorization Management System </w:t>
            </w:r>
            <w:r>
              <w:t>(AMS)</w:t>
            </w:r>
          </w:p>
        </w:tc>
      </w:tr>
    </w:tbl>
    <w:p w14:paraId="74EA233C" w14:textId="0CCB440E" w:rsidR="00325FD3" w:rsidRPr="0021451C" w:rsidRDefault="00554D17" w:rsidP="00325FD3">
      <w:pPr>
        <w:rPr>
          <w:sz w:val="24"/>
          <w:szCs w:val="20"/>
        </w:rPr>
      </w:pPr>
      <w:r w:rsidRPr="0021451C">
        <w:rPr>
          <w:sz w:val="24"/>
          <w:szCs w:val="20"/>
        </w:rPr>
        <w:t xml:space="preserve">Within each of the </w:t>
      </w:r>
      <w:proofErr w:type="spellStart"/>
      <w:r w:rsidRPr="0021451C">
        <w:rPr>
          <w:sz w:val="24"/>
          <w:szCs w:val="20"/>
        </w:rPr>
        <w:t>AcS</w:t>
      </w:r>
      <w:proofErr w:type="spellEnd"/>
      <w:r w:rsidRPr="0021451C">
        <w:rPr>
          <w:sz w:val="24"/>
          <w:szCs w:val="20"/>
        </w:rPr>
        <w:t xml:space="preserve"> </w:t>
      </w:r>
      <w:r w:rsidR="004442F2" w:rsidRPr="0021451C">
        <w:rPr>
          <w:sz w:val="24"/>
          <w:szCs w:val="20"/>
        </w:rPr>
        <w:t>services</w:t>
      </w:r>
      <w:r w:rsidRPr="0021451C">
        <w:rPr>
          <w:sz w:val="24"/>
          <w:szCs w:val="20"/>
        </w:rPr>
        <w:t xml:space="preserve">, commercial off-the-shelf (COTS) products are used to enable the specific capabilities of the </w:t>
      </w:r>
      <w:proofErr w:type="spellStart"/>
      <w:r w:rsidR="00875DD4" w:rsidRPr="0021451C">
        <w:rPr>
          <w:sz w:val="24"/>
          <w:szCs w:val="20"/>
        </w:rPr>
        <w:t>AcS</w:t>
      </w:r>
      <w:proofErr w:type="spellEnd"/>
      <w:r w:rsidR="00875DD4" w:rsidRPr="0021451C">
        <w:rPr>
          <w:sz w:val="24"/>
          <w:szCs w:val="20"/>
        </w:rPr>
        <w:t xml:space="preserve"> 2.0</w:t>
      </w:r>
      <w:r w:rsidRPr="0021451C">
        <w:rPr>
          <w:sz w:val="24"/>
          <w:szCs w:val="20"/>
        </w:rPr>
        <w:t xml:space="preserve"> described in this document and identified by the business as referenced (where applicable) in the Business Requirements Document (BRD) and Requirements Specifications Document (RSD). The </w:t>
      </w:r>
      <w:proofErr w:type="spellStart"/>
      <w:r w:rsidR="00875DD4" w:rsidRPr="0021451C">
        <w:rPr>
          <w:sz w:val="24"/>
          <w:szCs w:val="20"/>
        </w:rPr>
        <w:t>AcS</w:t>
      </w:r>
      <w:proofErr w:type="spellEnd"/>
      <w:r w:rsidR="00875DD4" w:rsidRPr="0021451C">
        <w:rPr>
          <w:sz w:val="24"/>
          <w:szCs w:val="20"/>
        </w:rPr>
        <w:t xml:space="preserve"> 2.0</w:t>
      </w:r>
      <w:r w:rsidRPr="0021451C">
        <w:rPr>
          <w:sz w:val="24"/>
          <w:szCs w:val="20"/>
        </w:rPr>
        <w:t xml:space="preserve">’s primary customers are both internal and external user communities who need logical access to VA business applications. </w:t>
      </w:r>
    </w:p>
    <w:p w14:paraId="65D3072C" w14:textId="4696DF22" w:rsidR="00554D17" w:rsidRPr="00554D17" w:rsidRDefault="00554D17" w:rsidP="00BE3A57">
      <w:pPr>
        <w:pStyle w:val="BodyText"/>
      </w:pPr>
      <w:r w:rsidRPr="00C12C06">
        <w:t xml:space="preserve">The </w:t>
      </w:r>
      <w:r w:rsidR="004B0183">
        <w:t>ESS</w:t>
      </w:r>
      <w:r w:rsidRPr="00C12C06">
        <w:t xml:space="preserve"> </w:t>
      </w:r>
      <w:r w:rsidR="00CB1E59">
        <w:t>Identity and Access Management (</w:t>
      </w:r>
      <w:r w:rsidRPr="00C12C06">
        <w:t>IAM</w:t>
      </w:r>
      <w:r w:rsidR="00CB1E59">
        <w:t>)</w:t>
      </w:r>
      <w:r w:rsidRPr="00C12C06">
        <w:t xml:space="preserve"> Program has deployed and maintains a VA CSP.</w:t>
      </w:r>
      <w:r w:rsidR="004F2E07">
        <w:t xml:space="preserve"> </w:t>
      </w:r>
      <w:r w:rsidRPr="00C12C06">
        <w:t xml:space="preserve">The </w:t>
      </w:r>
      <w:r w:rsidR="0055292C">
        <w:t xml:space="preserve">VA </w:t>
      </w:r>
      <w:r w:rsidRPr="00C12C06">
        <w:t>CSP is used to issue and administer NIST 800-63 compliant credentials to VA persons of interest.</w:t>
      </w:r>
      <w:r w:rsidR="004F2E07">
        <w:t xml:space="preserve"> </w:t>
      </w:r>
      <w:r w:rsidRPr="00C12C06">
        <w:t xml:space="preserve">Currently VA accepts federated Level 1 and Level 2 </w:t>
      </w:r>
      <w:proofErr w:type="gramStart"/>
      <w:r w:rsidRPr="00C12C06">
        <w:t>DoD</w:t>
      </w:r>
      <w:proofErr w:type="gramEnd"/>
      <w:r w:rsidRPr="00C12C06">
        <w:t xml:space="preserve"> Self-service Logon (DS Logon) credentials, Level 4 VA PIV cards, Level 4 DoD CACs, and a commercial Level 1 through 4 federated credentials from approved credential service providers.</w:t>
      </w:r>
      <w:r w:rsidR="004F2E07">
        <w:t xml:space="preserve"> </w:t>
      </w:r>
      <w:r w:rsidRPr="00C12C06">
        <w:t xml:space="preserve">The </w:t>
      </w:r>
      <w:r w:rsidR="0055292C">
        <w:t xml:space="preserve">VA </w:t>
      </w:r>
      <w:r w:rsidRPr="00C12C06">
        <w:t xml:space="preserve">CSP has self-service registration, self-service profile management, </w:t>
      </w:r>
      <w:r w:rsidR="000031AC" w:rsidRPr="00C12C06">
        <w:t>and self</w:t>
      </w:r>
      <w:r w:rsidRPr="00C12C06">
        <w:t xml:space="preserve">-service password management capabilities </w:t>
      </w:r>
      <w:proofErr w:type="gramStart"/>
      <w:r w:rsidRPr="00C12C06">
        <w:t>and also</w:t>
      </w:r>
      <w:proofErr w:type="gramEnd"/>
      <w:r w:rsidRPr="00C12C06">
        <w:t xml:space="preserve"> includes delegated administration functionality for monitoring and report viewing.</w:t>
      </w:r>
      <w:r w:rsidR="004F2E07">
        <w:t xml:space="preserve"> </w:t>
      </w:r>
      <w:r w:rsidRPr="00C12C06">
        <w:t xml:space="preserve">The </w:t>
      </w:r>
      <w:r w:rsidR="0055292C">
        <w:t xml:space="preserve">VA </w:t>
      </w:r>
      <w:r w:rsidRPr="00C12C06">
        <w:t xml:space="preserve">CSP provides enterprise </w:t>
      </w:r>
      <w:r w:rsidRPr="0090445E">
        <w:t>Level of A</w:t>
      </w:r>
      <w:r w:rsidR="00B83262" w:rsidRPr="0090445E">
        <w:t>ssurance</w:t>
      </w:r>
      <w:r w:rsidRPr="0090445E">
        <w:t xml:space="preserve"> 2</w:t>
      </w:r>
      <w:r w:rsidRPr="00C12C06">
        <w:t xml:space="preserve"> credentials to </w:t>
      </w:r>
      <w:proofErr w:type="gramStart"/>
      <w:r w:rsidRPr="00C12C06">
        <w:t>be consumed</w:t>
      </w:r>
      <w:proofErr w:type="gramEnd"/>
      <w:r w:rsidRPr="00C12C06">
        <w:t xml:space="preserve"> by external facing VA applications</w:t>
      </w:r>
      <w:r w:rsidR="002A5AA6">
        <w:t>.</w:t>
      </w:r>
    </w:p>
    <w:p w14:paraId="2A7339D2" w14:textId="13986F0D" w:rsidR="007E54B1" w:rsidRDefault="007E54B1" w:rsidP="009338FD">
      <w:pPr>
        <w:pStyle w:val="Heading2"/>
      </w:pPr>
      <w:bookmarkStart w:id="21" w:name="_Toc429493952"/>
      <w:bookmarkStart w:id="22" w:name="_Toc429565969"/>
      <w:bookmarkStart w:id="23" w:name="_Toc434064607"/>
      <w:bookmarkStart w:id="24" w:name="_Toc434066263"/>
      <w:bookmarkStart w:id="25" w:name="_Toc435774099"/>
      <w:bookmarkStart w:id="26" w:name="_Toc436077680"/>
      <w:bookmarkStart w:id="27" w:name="_Toc436080534"/>
      <w:bookmarkStart w:id="28" w:name="_Toc436083391"/>
      <w:bookmarkStart w:id="29" w:name="_Toc436929703"/>
      <w:bookmarkStart w:id="30" w:name="_Toc436932461"/>
      <w:bookmarkStart w:id="31" w:name="_Toc437014062"/>
      <w:bookmarkStart w:id="32" w:name="_Toc437282658"/>
      <w:bookmarkStart w:id="33" w:name="_Toc429493953"/>
      <w:bookmarkStart w:id="34" w:name="_Toc429565970"/>
      <w:bookmarkStart w:id="35" w:name="_Toc434064608"/>
      <w:bookmarkStart w:id="36" w:name="_Toc434066264"/>
      <w:bookmarkStart w:id="37" w:name="_Toc435774100"/>
      <w:bookmarkStart w:id="38" w:name="_Toc436077681"/>
      <w:bookmarkStart w:id="39" w:name="_Toc436080535"/>
      <w:bookmarkStart w:id="40" w:name="_Toc436083392"/>
      <w:bookmarkStart w:id="41" w:name="_Toc436929704"/>
      <w:bookmarkStart w:id="42" w:name="_Toc436932462"/>
      <w:bookmarkStart w:id="43" w:name="_Toc437014063"/>
      <w:bookmarkStart w:id="44" w:name="_Toc437282659"/>
      <w:bookmarkStart w:id="45" w:name="_Toc429493954"/>
      <w:bookmarkStart w:id="46" w:name="_Toc429565971"/>
      <w:bookmarkStart w:id="47" w:name="_Toc434064609"/>
      <w:bookmarkStart w:id="48" w:name="_Toc434066265"/>
      <w:bookmarkStart w:id="49" w:name="_Toc435774101"/>
      <w:bookmarkStart w:id="50" w:name="_Toc436077682"/>
      <w:bookmarkStart w:id="51" w:name="_Toc436080536"/>
      <w:bookmarkStart w:id="52" w:name="_Toc436083393"/>
      <w:bookmarkStart w:id="53" w:name="_Toc436929705"/>
      <w:bookmarkStart w:id="54" w:name="_Toc436932463"/>
      <w:bookmarkStart w:id="55" w:name="_Toc437014064"/>
      <w:bookmarkStart w:id="56" w:name="_Toc437282660"/>
      <w:bookmarkStart w:id="57" w:name="_Toc429493955"/>
      <w:bookmarkStart w:id="58" w:name="_Toc429565972"/>
      <w:bookmarkStart w:id="59" w:name="_Toc434064610"/>
      <w:bookmarkStart w:id="60" w:name="_Toc434066266"/>
      <w:bookmarkStart w:id="61" w:name="_Toc435774102"/>
      <w:bookmarkStart w:id="62" w:name="_Toc436077683"/>
      <w:bookmarkStart w:id="63" w:name="_Toc436080537"/>
      <w:bookmarkStart w:id="64" w:name="_Toc436083394"/>
      <w:bookmarkStart w:id="65" w:name="_Toc436929706"/>
      <w:bookmarkStart w:id="66" w:name="_Toc436932464"/>
      <w:bookmarkStart w:id="67" w:name="_Toc437014065"/>
      <w:bookmarkStart w:id="68" w:name="_Toc437282661"/>
      <w:bookmarkStart w:id="69" w:name="_Toc429493956"/>
      <w:bookmarkStart w:id="70" w:name="_Toc429565973"/>
      <w:bookmarkStart w:id="71" w:name="_Toc434064611"/>
      <w:bookmarkStart w:id="72" w:name="_Toc434066267"/>
      <w:bookmarkStart w:id="73" w:name="_Toc435774103"/>
      <w:bookmarkStart w:id="74" w:name="_Toc436077684"/>
      <w:bookmarkStart w:id="75" w:name="_Toc436080538"/>
      <w:bookmarkStart w:id="76" w:name="_Toc436083395"/>
      <w:bookmarkStart w:id="77" w:name="_Toc436929707"/>
      <w:bookmarkStart w:id="78" w:name="_Toc436932465"/>
      <w:bookmarkStart w:id="79" w:name="_Toc437014066"/>
      <w:bookmarkStart w:id="80" w:name="_Toc437282662"/>
      <w:bookmarkStart w:id="81" w:name="_Toc429493957"/>
      <w:bookmarkStart w:id="82" w:name="_Toc429565974"/>
      <w:bookmarkStart w:id="83" w:name="_Toc434064612"/>
      <w:bookmarkStart w:id="84" w:name="_Toc434066268"/>
      <w:bookmarkStart w:id="85" w:name="_Toc435774104"/>
      <w:bookmarkStart w:id="86" w:name="_Toc436077685"/>
      <w:bookmarkStart w:id="87" w:name="_Toc436080539"/>
      <w:bookmarkStart w:id="88" w:name="_Toc436083396"/>
      <w:bookmarkStart w:id="89" w:name="_Toc436929708"/>
      <w:bookmarkStart w:id="90" w:name="_Toc436932466"/>
      <w:bookmarkStart w:id="91" w:name="_Toc437014067"/>
      <w:bookmarkStart w:id="92" w:name="_Toc437282663"/>
      <w:bookmarkStart w:id="93" w:name="_Toc429493958"/>
      <w:bookmarkStart w:id="94" w:name="_Toc429565975"/>
      <w:bookmarkStart w:id="95" w:name="_Toc434064613"/>
      <w:bookmarkStart w:id="96" w:name="_Toc434066269"/>
      <w:bookmarkStart w:id="97" w:name="_Toc435774105"/>
      <w:bookmarkStart w:id="98" w:name="_Toc436077686"/>
      <w:bookmarkStart w:id="99" w:name="_Toc436080540"/>
      <w:bookmarkStart w:id="100" w:name="_Toc436083397"/>
      <w:bookmarkStart w:id="101" w:name="_Toc436929709"/>
      <w:bookmarkStart w:id="102" w:name="_Toc436932467"/>
      <w:bookmarkStart w:id="103" w:name="_Toc437014068"/>
      <w:bookmarkStart w:id="104" w:name="_Toc437282664"/>
      <w:bookmarkStart w:id="105" w:name="_Toc429493959"/>
      <w:bookmarkStart w:id="106" w:name="_Toc429565976"/>
      <w:bookmarkStart w:id="107" w:name="_Toc434064614"/>
      <w:bookmarkStart w:id="108" w:name="_Toc434066270"/>
      <w:bookmarkStart w:id="109" w:name="_Toc435774106"/>
      <w:bookmarkStart w:id="110" w:name="_Toc436077687"/>
      <w:bookmarkStart w:id="111" w:name="_Toc436080541"/>
      <w:bookmarkStart w:id="112" w:name="_Toc436083398"/>
      <w:bookmarkStart w:id="113" w:name="_Toc436929710"/>
      <w:bookmarkStart w:id="114" w:name="_Toc436932468"/>
      <w:bookmarkStart w:id="115" w:name="_Toc437014069"/>
      <w:bookmarkStart w:id="116" w:name="_Toc437282665"/>
      <w:bookmarkStart w:id="117" w:name="_Toc429493960"/>
      <w:bookmarkStart w:id="118" w:name="_Toc429565977"/>
      <w:bookmarkStart w:id="119" w:name="_Toc434064615"/>
      <w:bookmarkStart w:id="120" w:name="_Toc434066271"/>
      <w:bookmarkStart w:id="121" w:name="_Toc435774107"/>
      <w:bookmarkStart w:id="122" w:name="_Toc436077688"/>
      <w:bookmarkStart w:id="123" w:name="_Toc436080542"/>
      <w:bookmarkStart w:id="124" w:name="_Toc436083399"/>
      <w:bookmarkStart w:id="125" w:name="_Toc436929711"/>
      <w:bookmarkStart w:id="126" w:name="_Toc436932469"/>
      <w:bookmarkStart w:id="127" w:name="_Toc437014070"/>
      <w:bookmarkStart w:id="128" w:name="_Toc437282666"/>
      <w:bookmarkStart w:id="129" w:name="_Toc429493961"/>
      <w:bookmarkStart w:id="130" w:name="_Toc429565978"/>
      <w:bookmarkStart w:id="131" w:name="_Toc434064616"/>
      <w:bookmarkStart w:id="132" w:name="_Toc434066272"/>
      <w:bookmarkStart w:id="133" w:name="_Toc435774108"/>
      <w:bookmarkStart w:id="134" w:name="_Toc436077689"/>
      <w:bookmarkStart w:id="135" w:name="_Toc436080543"/>
      <w:bookmarkStart w:id="136" w:name="_Toc436083400"/>
      <w:bookmarkStart w:id="137" w:name="_Toc436929712"/>
      <w:bookmarkStart w:id="138" w:name="_Toc436932470"/>
      <w:bookmarkStart w:id="139" w:name="_Toc437014071"/>
      <w:bookmarkStart w:id="140" w:name="_Toc437282667"/>
      <w:bookmarkStart w:id="141" w:name="_Toc429493962"/>
      <w:bookmarkStart w:id="142" w:name="_Toc429565979"/>
      <w:bookmarkStart w:id="143" w:name="_Toc434064617"/>
      <w:bookmarkStart w:id="144" w:name="_Toc434066273"/>
      <w:bookmarkStart w:id="145" w:name="_Toc435774109"/>
      <w:bookmarkStart w:id="146" w:name="_Toc436077690"/>
      <w:bookmarkStart w:id="147" w:name="_Toc436080544"/>
      <w:bookmarkStart w:id="148" w:name="_Toc436083401"/>
      <w:bookmarkStart w:id="149" w:name="_Toc436929713"/>
      <w:bookmarkStart w:id="150" w:name="_Toc436932471"/>
      <w:bookmarkStart w:id="151" w:name="_Toc437014072"/>
      <w:bookmarkStart w:id="152" w:name="_Toc437282668"/>
      <w:bookmarkStart w:id="153" w:name="_Toc429493963"/>
      <w:bookmarkStart w:id="154" w:name="_Toc429565980"/>
      <w:bookmarkStart w:id="155" w:name="_Toc434064618"/>
      <w:bookmarkStart w:id="156" w:name="_Toc434066274"/>
      <w:bookmarkStart w:id="157" w:name="_Toc435774110"/>
      <w:bookmarkStart w:id="158" w:name="_Toc436077691"/>
      <w:bookmarkStart w:id="159" w:name="_Toc436080545"/>
      <w:bookmarkStart w:id="160" w:name="_Toc436083402"/>
      <w:bookmarkStart w:id="161" w:name="_Toc436929714"/>
      <w:bookmarkStart w:id="162" w:name="_Toc436932472"/>
      <w:bookmarkStart w:id="163" w:name="_Toc437014073"/>
      <w:bookmarkStart w:id="164" w:name="_Toc437282669"/>
      <w:bookmarkStart w:id="165" w:name="_Toc429493964"/>
      <w:bookmarkStart w:id="166" w:name="_Toc429565981"/>
      <w:bookmarkStart w:id="167" w:name="_Toc434064619"/>
      <w:bookmarkStart w:id="168" w:name="_Toc434066275"/>
      <w:bookmarkStart w:id="169" w:name="_Toc435774111"/>
      <w:bookmarkStart w:id="170" w:name="_Toc436077692"/>
      <w:bookmarkStart w:id="171" w:name="_Toc436080546"/>
      <w:bookmarkStart w:id="172" w:name="_Toc436083403"/>
      <w:bookmarkStart w:id="173" w:name="_Toc436929715"/>
      <w:bookmarkStart w:id="174" w:name="_Toc436932473"/>
      <w:bookmarkStart w:id="175" w:name="_Toc437014074"/>
      <w:bookmarkStart w:id="176" w:name="_Toc437282670"/>
      <w:bookmarkStart w:id="177" w:name="_Toc429493965"/>
      <w:bookmarkStart w:id="178" w:name="_Toc429565982"/>
      <w:bookmarkStart w:id="179" w:name="_Toc434064620"/>
      <w:bookmarkStart w:id="180" w:name="_Toc434066276"/>
      <w:bookmarkStart w:id="181" w:name="_Toc435774112"/>
      <w:bookmarkStart w:id="182" w:name="_Toc436077693"/>
      <w:bookmarkStart w:id="183" w:name="_Toc436080547"/>
      <w:bookmarkStart w:id="184" w:name="_Toc436083404"/>
      <w:bookmarkStart w:id="185" w:name="_Toc436929716"/>
      <w:bookmarkStart w:id="186" w:name="_Toc436932474"/>
      <w:bookmarkStart w:id="187" w:name="_Toc437014075"/>
      <w:bookmarkStart w:id="188" w:name="_Toc437282671"/>
      <w:bookmarkStart w:id="189" w:name="_Toc417477148"/>
      <w:bookmarkStart w:id="190" w:name="_Toc417477691"/>
      <w:bookmarkStart w:id="191" w:name="_Toc417665021"/>
      <w:bookmarkStart w:id="192" w:name="_Toc417665573"/>
      <w:bookmarkStart w:id="193" w:name="_Toc417666124"/>
      <w:bookmarkStart w:id="194" w:name="_Toc418501812"/>
      <w:bookmarkStart w:id="195" w:name="_Toc419109236"/>
      <w:bookmarkStart w:id="196" w:name="_Toc419110292"/>
      <w:bookmarkStart w:id="197" w:name="_Toc419115390"/>
      <w:bookmarkStart w:id="198" w:name="_Toc422168326"/>
      <w:bookmarkStart w:id="199" w:name="_Toc422169383"/>
      <w:bookmarkStart w:id="200" w:name="_Toc429493966"/>
      <w:bookmarkStart w:id="201" w:name="_Toc429565983"/>
      <w:bookmarkStart w:id="202" w:name="_Toc434064621"/>
      <w:bookmarkStart w:id="203" w:name="_Toc434066277"/>
      <w:bookmarkStart w:id="204" w:name="_Toc435774113"/>
      <w:bookmarkStart w:id="205" w:name="_Toc436077694"/>
      <w:bookmarkStart w:id="206" w:name="_Toc436080548"/>
      <w:bookmarkStart w:id="207" w:name="_Toc436083405"/>
      <w:bookmarkStart w:id="208" w:name="_Toc436929717"/>
      <w:bookmarkStart w:id="209" w:name="_Toc436932475"/>
      <w:bookmarkStart w:id="210" w:name="_Toc437014076"/>
      <w:bookmarkStart w:id="211" w:name="_Toc437282672"/>
      <w:bookmarkStart w:id="212" w:name="_Toc429493967"/>
      <w:bookmarkStart w:id="213" w:name="_Toc429565984"/>
      <w:bookmarkStart w:id="214" w:name="_Toc434064622"/>
      <w:bookmarkStart w:id="215" w:name="_Toc434066278"/>
      <w:bookmarkStart w:id="216" w:name="_Toc435774114"/>
      <w:bookmarkStart w:id="217" w:name="_Toc436077695"/>
      <w:bookmarkStart w:id="218" w:name="_Toc436080549"/>
      <w:bookmarkStart w:id="219" w:name="_Toc436083406"/>
      <w:bookmarkStart w:id="220" w:name="_Toc436929718"/>
      <w:bookmarkStart w:id="221" w:name="_Toc436932476"/>
      <w:bookmarkStart w:id="222" w:name="_Toc437014077"/>
      <w:bookmarkStart w:id="223" w:name="_Toc437282673"/>
      <w:bookmarkStart w:id="224" w:name="_Toc429493968"/>
      <w:bookmarkStart w:id="225" w:name="_Toc429565985"/>
      <w:bookmarkStart w:id="226" w:name="_Toc434064623"/>
      <w:bookmarkStart w:id="227" w:name="_Toc434066279"/>
      <w:bookmarkStart w:id="228" w:name="_Toc435774115"/>
      <w:bookmarkStart w:id="229" w:name="_Toc436077696"/>
      <w:bookmarkStart w:id="230" w:name="_Toc436080550"/>
      <w:bookmarkStart w:id="231" w:name="_Toc436083407"/>
      <w:bookmarkStart w:id="232" w:name="_Toc436929719"/>
      <w:bookmarkStart w:id="233" w:name="_Toc436932477"/>
      <w:bookmarkStart w:id="234" w:name="_Toc437014078"/>
      <w:bookmarkStart w:id="235" w:name="_Toc437282674"/>
      <w:bookmarkStart w:id="236" w:name="ColumnTitle_SysID"/>
      <w:bookmarkStart w:id="237" w:name="_Toc422213358"/>
      <w:bookmarkStart w:id="238" w:name="_Toc455668289"/>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r>
        <w:t>Scope</w:t>
      </w:r>
      <w:bookmarkEnd w:id="237"/>
      <w:bookmarkEnd w:id="238"/>
    </w:p>
    <w:p w14:paraId="10D005F6" w14:textId="4C807557" w:rsidR="000865A2" w:rsidRDefault="004B0183" w:rsidP="00BE3A57">
      <w:pPr>
        <w:pStyle w:val="BodyText"/>
      </w:pPr>
      <w:r w:rsidRPr="000C334A">
        <w:t>Refer to the Identity and Access Management (IAM) Access Services (</w:t>
      </w:r>
      <w:proofErr w:type="spellStart"/>
      <w:proofErr w:type="gramStart"/>
      <w:r w:rsidRPr="000C334A">
        <w:t>AcS</w:t>
      </w:r>
      <w:proofErr w:type="spellEnd"/>
      <w:proofErr w:type="gramEnd"/>
      <w:r w:rsidRPr="000C334A">
        <w:t xml:space="preserve">) Business Requirements Document (BRD) in the </w:t>
      </w:r>
      <w:hyperlink r:id="rId16" w:history="1">
        <w:r w:rsidR="002F088B" w:rsidRPr="002F088B">
          <w:rPr>
            <w:rStyle w:val="Hyperlink"/>
          </w:rPr>
          <w:t>Technical Service Project Repository (TSPR)</w:t>
        </w:r>
      </w:hyperlink>
      <w:r w:rsidR="002F088B">
        <w:t xml:space="preserve">. </w:t>
      </w:r>
      <w:r w:rsidR="000C1770" w:rsidRPr="009D6C6C">
        <w:t xml:space="preserve">The </w:t>
      </w:r>
      <w:r w:rsidR="002A5AA6" w:rsidRPr="009D6C6C">
        <w:t xml:space="preserve">original </w:t>
      </w:r>
      <w:r w:rsidR="0055292C">
        <w:t xml:space="preserve">VA </w:t>
      </w:r>
      <w:r w:rsidR="000C1770" w:rsidRPr="009D6C6C">
        <w:t xml:space="preserve">CSP service </w:t>
      </w:r>
      <w:proofErr w:type="gramStart"/>
      <w:r w:rsidR="00A907FC" w:rsidRPr="009D6C6C">
        <w:t>will be rewritten and re</w:t>
      </w:r>
      <w:r w:rsidR="003A3C8F" w:rsidRPr="009D6C6C">
        <w:t>de</w:t>
      </w:r>
      <w:r w:rsidR="00A907FC" w:rsidRPr="009D6C6C">
        <w:t xml:space="preserve">signed during the </w:t>
      </w:r>
      <w:r w:rsidR="000C1770" w:rsidRPr="009D6C6C">
        <w:t xml:space="preserve">Increment </w:t>
      </w:r>
      <w:r w:rsidR="00F139BC" w:rsidRPr="009D6C6C">
        <w:t>7</w:t>
      </w:r>
      <w:r w:rsidR="00A907FC" w:rsidRPr="009D6C6C">
        <w:t xml:space="preserve"> timeframe</w:t>
      </w:r>
      <w:proofErr w:type="gramEnd"/>
      <w:r w:rsidR="000C1770" w:rsidRPr="009D6C6C">
        <w:t>.</w:t>
      </w:r>
      <w:r w:rsidR="00A907FC" w:rsidRPr="009D6C6C">
        <w:t xml:space="preserve"> The CA COTS products </w:t>
      </w:r>
      <w:proofErr w:type="gramStart"/>
      <w:r w:rsidR="00A907FC" w:rsidRPr="009D6C6C">
        <w:t>will be removed</w:t>
      </w:r>
      <w:proofErr w:type="gramEnd"/>
      <w:r w:rsidR="00A907FC" w:rsidRPr="009D6C6C">
        <w:t xml:space="preserve">, as well as servers for IIS and LDAP.  The code rewrite will </w:t>
      </w:r>
      <w:r w:rsidR="00A907FC" w:rsidRPr="009D6C6C">
        <w:lastRenderedPageBreak/>
        <w:t xml:space="preserve">leverage screens and styles from the previous implementation, but </w:t>
      </w:r>
      <w:proofErr w:type="gramStart"/>
      <w:r w:rsidR="00A907FC" w:rsidRPr="009D6C6C">
        <w:t>be coded</w:t>
      </w:r>
      <w:proofErr w:type="gramEnd"/>
      <w:r w:rsidR="00A907FC" w:rsidRPr="009D6C6C">
        <w:t xml:space="preserve"> in </w:t>
      </w:r>
      <w:r w:rsidR="003A3C8F" w:rsidRPr="009D6C6C">
        <w:t xml:space="preserve">Java, using the </w:t>
      </w:r>
      <w:proofErr w:type="spellStart"/>
      <w:r w:rsidR="003A3C8F" w:rsidRPr="009D6C6C">
        <w:t>OpenSAML</w:t>
      </w:r>
      <w:proofErr w:type="spellEnd"/>
      <w:r w:rsidR="003A3C8F" w:rsidRPr="009D6C6C">
        <w:t xml:space="preserve"> library</w:t>
      </w:r>
      <w:r w:rsidR="00A907FC" w:rsidRPr="009D6C6C">
        <w:t xml:space="preserve"> for all SAML Assertion interactions.</w:t>
      </w:r>
    </w:p>
    <w:p w14:paraId="18C4785F" w14:textId="77777777" w:rsidR="00325FD3" w:rsidRDefault="00325FD3" w:rsidP="00325FD3"/>
    <w:p w14:paraId="0BB3D158" w14:textId="3EDA51E5" w:rsidR="002843F3" w:rsidRDefault="00C34125" w:rsidP="000865A2">
      <w:pPr>
        <w:pStyle w:val="Heading2"/>
      </w:pPr>
      <w:bookmarkStart w:id="239" w:name="_Toc429493994"/>
      <w:bookmarkStart w:id="240" w:name="_Toc429566011"/>
      <w:bookmarkStart w:id="241" w:name="_Toc434064649"/>
      <w:bookmarkStart w:id="242" w:name="_Toc434066305"/>
      <w:bookmarkStart w:id="243" w:name="_Toc435774141"/>
      <w:bookmarkStart w:id="244" w:name="_Toc436077722"/>
      <w:bookmarkStart w:id="245" w:name="_Toc436080576"/>
      <w:bookmarkStart w:id="246" w:name="_Toc436083433"/>
      <w:bookmarkStart w:id="247" w:name="_Toc436929745"/>
      <w:bookmarkStart w:id="248" w:name="_Toc436932503"/>
      <w:bookmarkStart w:id="249" w:name="_Toc437014104"/>
      <w:bookmarkStart w:id="250" w:name="_Toc437282700"/>
      <w:bookmarkStart w:id="251" w:name="_Toc429494001"/>
      <w:bookmarkStart w:id="252" w:name="_Toc429566018"/>
      <w:bookmarkStart w:id="253" w:name="_Toc434064656"/>
      <w:bookmarkStart w:id="254" w:name="_Toc434066312"/>
      <w:bookmarkStart w:id="255" w:name="_Toc435774148"/>
      <w:bookmarkStart w:id="256" w:name="_Toc436077729"/>
      <w:bookmarkStart w:id="257" w:name="_Toc436080583"/>
      <w:bookmarkStart w:id="258" w:name="_Toc436083440"/>
      <w:bookmarkStart w:id="259" w:name="_Toc436929752"/>
      <w:bookmarkStart w:id="260" w:name="_Toc436932510"/>
      <w:bookmarkStart w:id="261" w:name="_Toc437014111"/>
      <w:bookmarkStart w:id="262" w:name="_Toc437282707"/>
      <w:bookmarkStart w:id="263" w:name="_Toc429494002"/>
      <w:bookmarkStart w:id="264" w:name="_Toc429566019"/>
      <w:bookmarkStart w:id="265" w:name="_Toc434064657"/>
      <w:bookmarkStart w:id="266" w:name="_Toc434066313"/>
      <w:bookmarkStart w:id="267" w:name="_Toc435774149"/>
      <w:bookmarkStart w:id="268" w:name="_Toc436077730"/>
      <w:bookmarkStart w:id="269" w:name="_Toc436080584"/>
      <w:bookmarkStart w:id="270" w:name="_Toc436083441"/>
      <w:bookmarkStart w:id="271" w:name="_Toc436929753"/>
      <w:bookmarkStart w:id="272" w:name="_Toc436932511"/>
      <w:bookmarkStart w:id="273" w:name="_Toc437014112"/>
      <w:bookmarkStart w:id="274" w:name="_Toc437282708"/>
      <w:bookmarkStart w:id="275" w:name="_Toc417477152"/>
      <w:bookmarkStart w:id="276" w:name="_Toc417477695"/>
      <w:bookmarkStart w:id="277" w:name="_Toc417665025"/>
      <w:bookmarkStart w:id="278" w:name="_Toc417665577"/>
      <w:bookmarkStart w:id="279" w:name="_Toc417666128"/>
      <w:bookmarkStart w:id="280" w:name="_Toc418501816"/>
      <w:bookmarkStart w:id="281" w:name="_Toc419109240"/>
      <w:bookmarkStart w:id="282" w:name="_Toc419110296"/>
      <w:bookmarkStart w:id="283" w:name="_Toc419115394"/>
      <w:bookmarkStart w:id="284" w:name="_Toc422168330"/>
      <w:bookmarkStart w:id="285" w:name="_Toc422169387"/>
      <w:bookmarkStart w:id="286" w:name="_Toc429494003"/>
      <w:bookmarkStart w:id="287" w:name="_Toc429566020"/>
      <w:bookmarkStart w:id="288" w:name="_Toc434064658"/>
      <w:bookmarkStart w:id="289" w:name="_Toc434066314"/>
      <w:bookmarkStart w:id="290" w:name="_Toc435774150"/>
      <w:bookmarkStart w:id="291" w:name="_Toc436077731"/>
      <w:bookmarkStart w:id="292" w:name="_Toc436080585"/>
      <w:bookmarkStart w:id="293" w:name="_Toc436083442"/>
      <w:bookmarkStart w:id="294" w:name="_Toc436929754"/>
      <w:bookmarkStart w:id="295" w:name="_Toc436932512"/>
      <w:bookmarkStart w:id="296" w:name="_Toc437014113"/>
      <w:bookmarkStart w:id="297" w:name="_Toc437282709"/>
      <w:bookmarkStart w:id="298" w:name="_Toc417477154"/>
      <w:bookmarkStart w:id="299" w:name="_Toc417477697"/>
      <w:bookmarkStart w:id="300" w:name="_Toc417665027"/>
      <w:bookmarkStart w:id="301" w:name="_Toc417665579"/>
      <w:bookmarkStart w:id="302" w:name="_Toc417666130"/>
      <w:bookmarkStart w:id="303" w:name="_Toc418501818"/>
      <w:bookmarkStart w:id="304" w:name="_Toc419109242"/>
      <w:bookmarkStart w:id="305" w:name="_Toc419110298"/>
      <w:bookmarkStart w:id="306" w:name="_Toc419115396"/>
      <w:bookmarkStart w:id="307" w:name="_Toc422168332"/>
      <w:bookmarkStart w:id="308" w:name="_Toc422169389"/>
      <w:bookmarkStart w:id="309" w:name="_Toc422213361"/>
      <w:bookmarkStart w:id="310" w:name="_Ref429470691"/>
      <w:bookmarkStart w:id="311" w:name="_Toc455668290"/>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r>
        <w:t>Use</w:t>
      </w:r>
      <w:r w:rsidR="002843F3">
        <w:t xml:space="preserve">r </w:t>
      </w:r>
      <w:bookmarkEnd w:id="309"/>
      <w:r w:rsidR="007D06B6">
        <w:t>Profiles</w:t>
      </w:r>
      <w:bookmarkEnd w:id="310"/>
      <w:bookmarkEnd w:id="311"/>
    </w:p>
    <w:p w14:paraId="0C72DC5D" w14:textId="6C1AA7FA" w:rsidR="00211C0C" w:rsidRDefault="00211C0C" w:rsidP="00BE3A57">
      <w:pPr>
        <w:pStyle w:val="BodyText"/>
      </w:pPr>
      <w:r w:rsidRPr="009D6C6C">
        <w:t xml:space="preserve">The user community of the </w:t>
      </w:r>
      <w:r w:rsidR="0055292C">
        <w:t xml:space="preserve">VA </w:t>
      </w:r>
      <w:r w:rsidRPr="009D6C6C">
        <w:t xml:space="preserve">CSP </w:t>
      </w:r>
      <w:r w:rsidR="00E0292A" w:rsidRPr="009D6C6C">
        <w:t>consists of internal users including VA employees, contractors and affiliates</w:t>
      </w:r>
      <w:r w:rsidRPr="009D6C6C">
        <w:t xml:space="preserve"> requiring logical access to VA business applications.</w:t>
      </w:r>
      <w:r w:rsidRPr="00744392">
        <w:t xml:space="preserve"> </w:t>
      </w:r>
    </w:p>
    <w:p w14:paraId="588361D1" w14:textId="77777777" w:rsidR="00325FD3" w:rsidRPr="00F0528F" w:rsidRDefault="00325FD3" w:rsidP="00325FD3">
      <w:pPr>
        <w:rPr>
          <w:lang w:eastAsia="ko-KR"/>
        </w:rPr>
      </w:pPr>
    </w:p>
    <w:p w14:paraId="0B0059EE" w14:textId="77777777" w:rsidR="002843F3" w:rsidRDefault="002843F3" w:rsidP="000D2D82">
      <w:pPr>
        <w:pStyle w:val="Heading1"/>
      </w:pPr>
      <w:bookmarkStart w:id="312" w:name="_Relationship_to_Other"/>
      <w:bookmarkStart w:id="313" w:name="_Toc429494124"/>
      <w:bookmarkStart w:id="314" w:name="_Toc429566141"/>
      <w:bookmarkStart w:id="315" w:name="_Toc434064779"/>
      <w:bookmarkStart w:id="316" w:name="_Toc434066435"/>
      <w:bookmarkStart w:id="317" w:name="_Toc435774271"/>
      <w:bookmarkStart w:id="318" w:name="_Toc436077852"/>
      <w:bookmarkStart w:id="319" w:name="_Toc436080706"/>
      <w:bookmarkStart w:id="320" w:name="_Toc436083563"/>
      <w:bookmarkStart w:id="321" w:name="_Toc436929875"/>
      <w:bookmarkStart w:id="322" w:name="_Toc436932633"/>
      <w:bookmarkStart w:id="323" w:name="_Toc437014234"/>
      <w:bookmarkStart w:id="324" w:name="_Toc437282830"/>
      <w:bookmarkStart w:id="325" w:name="_Toc429494125"/>
      <w:bookmarkStart w:id="326" w:name="_Toc429566142"/>
      <w:bookmarkStart w:id="327" w:name="_Toc434064780"/>
      <w:bookmarkStart w:id="328" w:name="_Toc434066436"/>
      <w:bookmarkStart w:id="329" w:name="_Toc435774272"/>
      <w:bookmarkStart w:id="330" w:name="_Toc436077853"/>
      <w:bookmarkStart w:id="331" w:name="_Toc436080707"/>
      <w:bookmarkStart w:id="332" w:name="_Toc436083564"/>
      <w:bookmarkStart w:id="333" w:name="_Toc436929876"/>
      <w:bookmarkStart w:id="334" w:name="_Toc436932634"/>
      <w:bookmarkStart w:id="335" w:name="_Toc437014235"/>
      <w:bookmarkStart w:id="336" w:name="_Toc437282831"/>
      <w:bookmarkStart w:id="337" w:name="_Toc429494126"/>
      <w:bookmarkStart w:id="338" w:name="_Toc429566143"/>
      <w:bookmarkStart w:id="339" w:name="_Toc434064781"/>
      <w:bookmarkStart w:id="340" w:name="_Toc434066437"/>
      <w:bookmarkStart w:id="341" w:name="_Toc435774273"/>
      <w:bookmarkStart w:id="342" w:name="_Toc436077854"/>
      <w:bookmarkStart w:id="343" w:name="_Toc436080708"/>
      <w:bookmarkStart w:id="344" w:name="_Toc436083565"/>
      <w:bookmarkStart w:id="345" w:name="_Toc436929877"/>
      <w:bookmarkStart w:id="346" w:name="_Toc436932635"/>
      <w:bookmarkStart w:id="347" w:name="_Toc437014236"/>
      <w:bookmarkStart w:id="348" w:name="_Toc437282832"/>
      <w:bookmarkStart w:id="349" w:name="_Toc417477157"/>
      <w:bookmarkStart w:id="350" w:name="_Toc417477700"/>
      <w:bookmarkStart w:id="351" w:name="_Toc417665030"/>
      <w:bookmarkStart w:id="352" w:name="_Toc417665582"/>
      <w:bookmarkStart w:id="353" w:name="_Toc417666133"/>
      <w:bookmarkStart w:id="354" w:name="_Toc418501821"/>
      <w:bookmarkStart w:id="355" w:name="_Toc419109245"/>
      <w:bookmarkStart w:id="356" w:name="_Toc419110301"/>
      <w:bookmarkStart w:id="357" w:name="_Toc419115399"/>
      <w:bookmarkStart w:id="358" w:name="_Toc422168335"/>
      <w:bookmarkStart w:id="359" w:name="_Toc422169392"/>
      <w:bookmarkStart w:id="360" w:name="_Toc417477158"/>
      <w:bookmarkStart w:id="361" w:name="_Toc417477701"/>
      <w:bookmarkStart w:id="362" w:name="_Toc417665031"/>
      <w:bookmarkStart w:id="363" w:name="_Toc417665583"/>
      <w:bookmarkStart w:id="364" w:name="_Toc417666134"/>
      <w:bookmarkStart w:id="365" w:name="_Toc418501822"/>
      <w:bookmarkStart w:id="366" w:name="_Toc419109246"/>
      <w:bookmarkStart w:id="367" w:name="_Toc419110302"/>
      <w:bookmarkStart w:id="368" w:name="_Toc419115400"/>
      <w:bookmarkStart w:id="369" w:name="_Toc422168336"/>
      <w:bookmarkStart w:id="370" w:name="_Toc422169393"/>
      <w:bookmarkStart w:id="371" w:name="_Toc417477159"/>
      <w:bookmarkStart w:id="372" w:name="_Toc417477702"/>
      <w:bookmarkStart w:id="373" w:name="_Toc417665032"/>
      <w:bookmarkStart w:id="374" w:name="_Toc417665584"/>
      <w:bookmarkStart w:id="375" w:name="_Toc417666135"/>
      <w:bookmarkStart w:id="376" w:name="_Toc418501823"/>
      <w:bookmarkStart w:id="377" w:name="_Toc419109247"/>
      <w:bookmarkStart w:id="378" w:name="_Toc419110303"/>
      <w:bookmarkStart w:id="379" w:name="_Toc419115401"/>
      <w:bookmarkStart w:id="380" w:name="_Toc422168337"/>
      <w:bookmarkStart w:id="381" w:name="_Toc422169394"/>
      <w:bookmarkStart w:id="382" w:name="ColumnTitle_ProjDocs"/>
      <w:bookmarkStart w:id="383" w:name="_Toc429494127"/>
      <w:bookmarkStart w:id="384" w:name="_Toc429566144"/>
      <w:bookmarkStart w:id="385" w:name="_Toc434064782"/>
      <w:bookmarkStart w:id="386" w:name="_Toc434066438"/>
      <w:bookmarkStart w:id="387" w:name="_Toc435774274"/>
      <w:bookmarkStart w:id="388" w:name="_Toc436077855"/>
      <w:bookmarkStart w:id="389" w:name="_Toc436080709"/>
      <w:bookmarkStart w:id="390" w:name="_Toc436083566"/>
      <w:bookmarkStart w:id="391" w:name="_Toc436929878"/>
      <w:bookmarkStart w:id="392" w:name="_Toc436932636"/>
      <w:bookmarkStart w:id="393" w:name="_Toc437014237"/>
      <w:bookmarkStart w:id="394" w:name="_Toc437282833"/>
      <w:bookmarkStart w:id="395" w:name="_Toc429494128"/>
      <w:bookmarkStart w:id="396" w:name="_Toc429566145"/>
      <w:bookmarkStart w:id="397" w:name="_Toc434064783"/>
      <w:bookmarkStart w:id="398" w:name="_Toc434066439"/>
      <w:bookmarkStart w:id="399" w:name="_Toc435774275"/>
      <w:bookmarkStart w:id="400" w:name="_Toc436077856"/>
      <w:bookmarkStart w:id="401" w:name="_Toc436080710"/>
      <w:bookmarkStart w:id="402" w:name="_Toc436083567"/>
      <w:bookmarkStart w:id="403" w:name="_Toc436929879"/>
      <w:bookmarkStart w:id="404" w:name="_Toc436932637"/>
      <w:bookmarkStart w:id="405" w:name="_Toc437014238"/>
      <w:bookmarkStart w:id="406" w:name="_Toc437282834"/>
      <w:bookmarkStart w:id="407" w:name="_Toc417477217"/>
      <w:bookmarkStart w:id="408" w:name="_Toc417477760"/>
      <w:bookmarkStart w:id="409" w:name="_Toc417665090"/>
      <w:bookmarkStart w:id="410" w:name="_Toc417665642"/>
      <w:bookmarkStart w:id="411" w:name="_Toc417666193"/>
      <w:bookmarkStart w:id="412" w:name="_Toc418501881"/>
      <w:bookmarkStart w:id="413" w:name="_Toc419109305"/>
      <w:bookmarkStart w:id="414" w:name="_Toc419110361"/>
      <w:bookmarkStart w:id="415" w:name="_Toc419115459"/>
      <w:bookmarkStart w:id="416" w:name="_Toc422168395"/>
      <w:bookmarkStart w:id="417" w:name="_Toc422169452"/>
      <w:bookmarkStart w:id="418" w:name="_References"/>
      <w:bookmarkStart w:id="419" w:name="_Toc429494129"/>
      <w:bookmarkStart w:id="420" w:name="_Toc429566146"/>
      <w:bookmarkStart w:id="421" w:name="_Toc434064784"/>
      <w:bookmarkStart w:id="422" w:name="_Toc434066440"/>
      <w:bookmarkStart w:id="423" w:name="_Toc435774276"/>
      <w:bookmarkStart w:id="424" w:name="_Toc436077857"/>
      <w:bookmarkStart w:id="425" w:name="_Toc436080711"/>
      <w:bookmarkStart w:id="426" w:name="_Toc436083568"/>
      <w:bookmarkStart w:id="427" w:name="_Toc436929880"/>
      <w:bookmarkStart w:id="428" w:name="_Toc436932638"/>
      <w:bookmarkStart w:id="429" w:name="_Toc437014239"/>
      <w:bookmarkStart w:id="430" w:name="_Toc437282835"/>
      <w:bookmarkStart w:id="431" w:name="_Toc429494130"/>
      <w:bookmarkStart w:id="432" w:name="_Toc429566147"/>
      <w:bookmarkStart w:id="433" w:name="_Toc434064785"/>
      <w:bookmarkStart w:id="434" w:name="_Toc434066441"/>
      <w:bookmarkStart w:id="435" w:name="_Toc435774277"/>
      <w:bookmarkStart w:id="436" w:name="_Toc436077858"/>
      <w:bookmarkStart w:id="437" w:name="_Toc436080712"/>
      <w:bookmarkStart w:id="438" w:name="_Toc436083569"/>
      <w:bookmarkStart w:id="439" w:name="_Toc436929881"/>
      <w:bookmarkStart w:id="440" w:name="_Toc436932639"/>
      <w:bookmarkStart w:id="441" w:name="_Toc437014240"/>
      <w:bookmarkStart w:id="442" w:name="_Toc437282836"/>
      <w:bookmarkStart w:id="443" w:name="_Toc422213365"/>
      <w:bookmarkStart w:id="444" w:name="_Toc45566829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r>
        <w:t>Background</w:t>
      </w:r>
      <w:bookmarkEnd w:id="443"/>
      <w:bookmarkEnd w:id="444"/>
    </w:p>
    <w:p w14:paraId="2786B0D7" w14:textId="5E3B254B" w:rsidR="00211C0C" w:rsidRPr="009D6C6C" w:rsidRDefault="00211C0C" w:rsidP="00BE3A57">
      <w:pPr>
        <w:pStyle w:val="BodyText"/>
      </w:pPr>
      <w:r w:rsidRPr="009D6C6C">
        <w:t xml:space="preserve">The purpose of the VA </w:t>
      </w:r>
      <w:proofErr w:type="spellStart"/>
      <w:proofErr w:type="gramStart"/>
      <w:r w:rsidRPr="009D6C6C">
        <w:t>AcS</w:t>
      </w:r>
      <w:proofErr w:type="spellEnd"/>
      <w:proofErr w:type="gramEnd"/>
      <w:r w:rsidRPr="009D6C6C">
        <w:t xml:space="preserve"> Development Support task is to design, develop, implement, integrate, operationalize, and sustain an enterprise-wide VA </w:t>
      </w:r>
      <w:proofErr w:type="spellStart"/>
      <w:r w:rsidR="00875DD4" w:rsidRPr="009D6C6C">
        <w:t>AcS</w:t>
      </w:r>
      <w:proofErr w:type="spellEnd"/>
      <w:r w:rsidR="00875DD4" w:rsidRPr="009D6C6C">
        <w:t xml:space="preserve"> 2.0</w:t>
      </w:r>
      <w:r w:rsidRPr="009D6C6C">
        <w:t xml:space="preserve"> for VA </w:t>
      </w:r>
      <w:r w:rsidR="004B0183" w:rsidRPr="009D6C6C">
        <w:t>ESS</w:t>
      </w:r>
      <w:r w:rsidRPr="009D6C6C">
        <w:t xml:space="preserve">. In order to coordinate </w:t>
      </w:r>
      <w:proofErr w:type="spellStart"/>
      <w:proofErr w:type="gramStart"/>
      <w:r w:rsidRPr="009D6C6C">
        <w:t>AcS</w:t>
      </w:r>
      <w:proofErr w:type="spellEnd"/>
      <w:proofErr w:type="gramEnd"/>
      <w:r w:rsidRPr="009D6C6C">
        <w:t xml:space="preserve"> across several </w:t>
      </w:r>
      <w:r w:rsidR="004B0183" w:rsidRPr="009D6C6C">
        <w:t>ESS</w:t>
      </w:r>
      <w:r w:rsidRPr="009D6C6C">
        <w:t xml:space="preserve"> work streams, multiple internal and external systems will need to be interconnected to provide access to these systems by facility, system and individual entities. The goal of </w:t>
      </w:r>
      <w:proofErr w:type="spellStart"/>
      <w:proofErr w:type="gramStart"/>
      <w:r w:rsidRPr="009D6C6C">
        <w:t>AcS</w:t>
      </w:r>
      <w:proofErr w:type="spellEnd"/>
      <w:proofErr w:type="gramEnd"/>
      <w:r w:rsidRPr="009D6C6C">
        <w:t xml:space="preserve"> is to facilitate access transactions using an Enterprise Services framework. The Framework should address the user account lifecycle, from identity creation through de-provisioning of the user. To accomplish these goals, the </w:t>
      </w:r>
      <w:proofErr w:type="spellStart"/>
      <w:proofErr w:type="gramStart"/>
      <w:r w:rsidRPr="009D6C6C">
        <w:t>AcS</w:t>
      </w:r>
      <w:proofErr w:type="spellEnd"/>
      <w:proofErr w:type="gramEnd"/>
      <w:r w:rsidRPr="009D6C6C">
        <w:t xml:space="preserve"> should consider highly available services in an effort to minimize unintentional disruptions for the users. </w:t>
      </w:r>
    </w:p>
    <w:p w14:paraId="434C780D" w14:textId="77777777" w:rsidR="00325FD3" w:rsidRPr="009D6C6C" w:rsidRDefault="00325FD3" w:rsidP="00325FD3"/>
    <w:p w14:paraId="753AF67A" w14:textId="338CB09E" w:rsidR="00211C0C" w:rsidRPr="009D6C6C" w:rsidRDefault="00211C0C" w:rsidP="00BE3A57">
      <w:pPr>
        <w:pStyle w:val="BodyText"/>
      </w:pPr>
      <w:r w:rsidRPr="009D6C6C">
        <w:t xml:space="preserve">This document provides the underlying design to support the </w:t>
      </w:r>
      <w:r w:rsidR="0055292C">
        <w:t xml:space="preserve">VA </w:t>
      </w:r>
      <w:r w:rsidRPr="009D6C6C">
        <w:t xml:space="preserve">CSP activities. The system design </w:t>
      </w:r>
      <w:proofErr w:type="gramStart"/>
      <w:r w:rsidRPr="009D6C6C">
        <w:t>is based</w:t>
      </w:r>
      <w:proofErr w:type="gramEnd"/>
      <w:r w:rsidRPr="009D6C6C">
        <w:t xml:space="preserve"> on a Service Oriented Architecture (SOA) approach. The solution architecture </w:t>
      </w:r>
      <w:proofErr w:type="gramStart"/>
      <w:r w:rsidRPr="009D6C6C">
        <w:t xml:space="preserve">uses </w:t>
      </w:r>
      <w:r w:rsidR="001A629F" w:rsidRPr="009D6C6C">
        <w:t xml:space="preserve"> </w:t>
      </w:r>
      <w:r w:rsidRPr="009D6C6C">
        <w:t>accepted</w:t>
      </w:r>
      <w:proofErr w:type="gramEnd"/>
      <w:r w:rsidRPr="009D6C6C">
        <w:t xml:space="preserve"> products for each of VA </w:t>
      </w:r>
      <w:proofErr w:type="spellStart"/>
      <w:r w:rsidRPr="009D6C6C">
        <w:t>AcS</w:t>
      </w:r>
      <w:proofErr w:type="spellEnd"/>
      <w:r w:rsidRPr="009D6C6C">
        <w:t xml:space="preserve"> </w:t>
      </w:r>
      <w:r w:rsidR="004442F2" w:rsidRPr="009D6C6C">
        <w:t>service</w:t>
      </w:r>
      <w:r w:rsidR="00F42480" w:rsidRPr="009D6C6C">
        <w:t>s</w:t>
      </w:r>
      <w:r w:rsidR="004442F2" w:rsidRPr="009D6C6C">
        <w:t xml:space="preserve"> </w:t>
      </w:r>
      <w:r w:rsidRPr="009D6C6C">
        <w:t xml:space="preserve">and applies the leading practices as outlined by the </w:t>
      </w:r>
      <w:r w:rsidR="001A629F" w:rsidRPr="009D6C6C">
        <w:t>TRM</w:t>
      </w:r>
      <w:r w:rsidRPr="009D6C6C">
        <w:t xml:space="preserve"> to the extent possible. The design of the architecture supports VA’s scalability, security, extensibility, and high availability requirements to provide a flexible enterprise solution. </w:t>
      </w:r>
    </w:p>
    <w:p w14:paraId="67A65E7E" w14:textId="77777777" w:rsidR="00325FD3" w:rsidRPr="009D6C6C" w:rsidRDefault="00325FD3" w:rsidP="00BE3A57">
      <w:pPr>
        <w:pStyle w:val="BodyText"/>
      </w:pPr>
    </w:p>
    <w:p w14:paraId="371174B0" w14:textId="3C15381C" w:rsidR="002843F3" w:rsidRPr="009D6C6C" w:rsidRDefault="002843F3" w:rsidP="002843F3">
      <w:pPr>
        <w:pStyle w:val="Heading2"/>
      </w:pPr>
      <w:bookmarkStart w:id="445" w:name="_Toc417477220"/>
      <w:bookmarkStart w:id="446" w:name="_Toc417477763"/>
      <w:bookmarkStart w:id="447" w:name="_Toc417665093"/>
      <w:bookmarkStart w:id="448" w:name="_Toc417665645"/>
      <w:bookmarkStart w:id="449" w:name="_Toc417666196"/>
      <w:bookmarkStart w:id="450" w:name="_Toc418501884"/>
      <w:bookmarkStart w:id="451" w:name="_Toc419109308"/>
      <w:bookmarkStart w:id="452" w:name="_Toc419110364"/>
      <w:bookmarkStart w:id="453" w:name="_Toc419115462"/>
      <w:bookmarkStart w:id="454" w:name="_Toc422168398"/>
      <w:bookmarkStart w:id="455" w:name="_Toc422169455"/>
      <w:bookmarkStart w:id="456" w:name="_Toc422213366"/>
      <w:bookmarkStart w:id="457" w:name="_Toc455668292"/>
      <w:bookmarkEnd w:id="445"/>
      <w:bookmarkEnd w:id="446"/>
      <w:bookmarkEnd w:id="447"/>
      <w:bookmarkEnd w:id="448"/>
      <w:bookmarkEnd w:id="449"/>
      <w:bookmarkEnd w:id="450"/>
      <w:bookmarkEnd w:id="451"/>
      <w:bookmarkEnd w:id="452"/>
      <w:bookmarkEnd w:id="453"/>
      <w:bookmarkEnd w:id="454"/>
      <w:bookmarkEnd w:id="455"/>
      <w:r w:rsidRPr="009D6C6C">
        <w:t>Overview of the System</w:t>
      </w:r>
      <w:bookmarkEnd w:id="456"/>
      <w:bookmarkEnd w:id="457"/>
    </w:p>
    <w:p w14:paraId="33B64640" w14:textId="56766C94" w:rsidR="00211C0C" w:rsidRPr="009D6C6C" w:rsidRDefault="00211C0C" w:rsidP="00BE3A57">
      <w:pPr>
        <w:pStyle w:val="BodyText"/>
      </w:pPr>
      <w:r w:rsidRPr="009D6C6C">
        <w:t xml:space="preserve">The </w:t>
      </w:r>
      <w:proofErr w:type="spellStart"/>
      <w:r w:rsidR="00875DD4" w:rsidRPr="009D6C6C">
        <w:t>AcS</w:t>
      </w:r>
      <w:proofErr w:type="spellEnd"/>
      <w:r w:rsidR="00875DD4" w:rsidRPr="009D6C6C">
        <w:t xml:space="preserve"> 2.0</w:t>
      </w:r>
      <w:r w:rsidRPr="009D6C6C">
        <w:t xml:space="preserve"> </w:t>
      </w:r>
      <w:proofErr w:type="gramStart"/>
      <w:r w:rsidRPr="009D6C6C">
        <w:t>is made up</w:t>
      </w:r>
      <w:proofErr w:type="gramEnd"/>
      <w:r w:rsidRPr="009D6C6C">
        <w:t xml:space="preserve"> of several activities, which are necessary to provide identity and access management services to both internal VA employees / contractors and to external end users. It provides VA applications centralized authentication mechanism for internal users and federation capabilities to access external application. Authorization capabilities to provide coarse- and fine-grained application access while providing workflow for self-service account requests, approvals, and user life cycle management.</w:t>
      </w:r>
    </w:p>
    <w:p w14:paraId="7483E475" w14:textId="77777777" w:rsidR="00325FD3" w:rsidRPr="009D6C6C" w:rsidRDefault="00325FD3" w:rsidP="00325FD3"/>
    <w:p w14:paraId="72B1D592" w14:textId="7E18C571" w:rsidR="00211C0C" w:rsidRPr="009D6C6C" w:rsidRDefault="00211C0C" w:rsidP="00BE3A57">
      <w:pPr>
        <w:pStyle w:val="BodyText"/>
      </w:pPr>
      <w:proofErr w:type="gramStart"/>
      <w:r w:rsidRPr="009D6C6C">
        <w:t xml:space="preserve">The </w:t>
      </w:r>
      <w:r w:rsidR="004B0183" w:rsidRPr="009D6C6C">
        <w:t>ESS</w:t>
      </w:r>
      <w:r w:rsidRPr="009D6C6C">
        <w:t xml:space="preserve"> IAM Program has deployed and maintains a VA CSP.</w:t>
      </w:r>
      <w:proofErr w:type="gramEnd"/>
      <w:r w:rsidR="004F2E07" w:rsidRPr="009D6C6C">
        <w:t xml:space="preserve"> </w:t>
      </w:r>
      <w:r w:rsidRPr="009D6C6C">
        <w:t xml:space="preserve">The </w:t>
      </w:r>
      <w:r w:rsidR="0055292C">
        <w:t xml:space="preserve">VA </w:t>
      </w:r>
      <w:r w:rsidRPr="009D6C6C">
        <w:t>CSP is used to issue and administer NIST 800-63 compliant credentials to VA persons of interest.</w:t>
      </w:r>
      <w:r w:rsidR="004F2E07" w:rsidRPr="009D6C6C">
        <w:t xml:space="preserve"> </w:t>
      </w:r>
      <w:r w:rsidRPr="009D6C6C">
        <w:t xml:space="preserve">Currently VA accepts federated Level 1 and Level 2 </w:t>
      </w:r>
      <w:proofErr w:type="gramStart"/>
      <w:r w:rsidRPr="009D6C6C">
        <w:t>DoD</w:t>
      </w:r>
      <w:proofErr w:type="gramEnd"/>
      <w:r w:rsidRPr="009D6C6C">
        <w:t xml:space="preserve"> Self-service Logon (DS Logon) credentials, Level 4 VA PIV cards, Level 4 DoD CACs, and a commercial Level 1 through 4 federated credentials from approved credential service providers.</w:t>
      </w:r>
      <w:r w:rsidR="004F2E07" w:rsidRPr="009D6C6C">
        <w:t xml:space="preserve"> </w:t>
      </w:r>
      <w:r w:rsidRPr="009D6C6C">
        <w:t xml:space="preserve">The </w:t>
      </w:r>
      <w:r w:rsidR="0055292C">
        <w:t xml:space="preserve">VA </w:t>
      </w:r>
      <w:r w:rsidRPr="009D6C6C">
        <w:t xml:space="preserve">CSP has </w:t>
      </w:r>
      <w:r w:rsidR="00F4394D" w:rsidRPr="009D6C6C">
        <w:t>VA Staff, in-person proofed</w:t>
      </w:r>
      <w:r w:rsidRPr="009D6C6C">
        <w:t xml:space="preserve"> registration, self-service profile management, self-service password management capabilities </w:t>
      </w:r>
      <w:proofErr w:type="gramStart"/>
      <w:r w:rsidRPr="009D6C6C">
        <w:t>and also</w:t>
      </w:r>
      <w:proofErr w:type="gramEnd"/>
      <w:r w:rsidRPr="009D6C6C">
        <w:t xml:space="preserve"> includes administration functionality </w:t>
      </w:r>
      <w:r w:rsidR="00F4394D" w:rsidRPr="009D6C6C">
        <w:t>via the Identity Mana</w:t>
      </w:r>
      <w:r w:rsidR="003A3C8F" w:rsidRPr="009D6C6C">
        <w:t>ge</w:t>
      </w:r>
      <w:r w:rsidR="00F4394D" w:rsidRPr="009D6C6C">
        <w:t>ment Toolkit</w:t>
      </w:r>
      <w:r w:rsidRPr="009D6C6C">
        <w:t>.</w:t>
      </w:r>
      <w:r w:rsidR="004F2E07" w:rsidRPr="009D6C6C">
        <w:t xml:space="preserve"> </w:t>
      </w:r>
      <w:r w:rsidRPr="009D6C6C">
        <w:t xml:space="preserve">The </w:t>
      </w:r>
      <w:r w:rsidR="0055292C">
        <w:t xml:space="preserve">VA </w:t>
      </w:r>
      <w:r w:rsidRPr="009D6C6C">
        <w:t xml:space="preserve">CSP </w:t>
      </w:r>
      <w:r w:rsidRPr="009D6C6C">
        <w:lastRenderedPageBreak/>
        <w:t xml:space="preserve">provides </w:t>
      </w:r>
      <w:r w:rsidR="00F4394D" w:rsidRPr="009D6C6C">
        <w:t xml:space="preserve">an </w:t>
      </w:r>
      <w:r w:rsidRPr="009D6C6C">
        <w:t>enterprise Level of A</w:t>
      </w:r>
      <w:r w:rsidR="002A5AA6" w:rsidRPr="009D6C6C">
        <w:t>ssurance</w:t>
      </w:r>
      <w:r w:rsidRPr="009D6C6C">
        <w:t xml:space="preserve"> 2 credential to </w:t>
      </w:r>
      <w:proofErr w:type="gramStart"/>
      <w:r w:rsidRPr="009D6C6C">
        <w:t>be consumed</w:t>
      </w:r>
      <w:proofErr w:type="gramEnd"/>
      <w:r w:rsidRPr="009D6C6C">
        <w:t xml:space="preserve"> by external facing VA applications.</w:t>
      </w:r>
    </w:p>
    <w:p w14:paraId="02E050CC" w14:textId="77777777" w:rsidR="00325FD3" w:rsidRPr="009D6C6C" w:rsidRDefault="00325FD3" w:rsidP="00325FD3"/>
    <w:p w14:paraId="7DADC524" w14:textId="175B8BF2" w:rsidR="0029531A" w:rsidRDefault="0055292C" w:rsidP="00BE3A57">
      <w:pPr>
        <w:pStyle w:val="BodyText"/>
      </w:pPr>
      <w:r>
        <w:t>The VA CSP</w:t>
      </w:r>
      <w:r w:rsidR="00212B06" w:rsidRPr="009D6C6C">
        <w:t xml:space="preserve"> is an element of an authentication service, most typically identified as a separate entity in a Federated Authentication System. In any authentication system, some entity is required to authenticate the user on behalf of the target application or service.</w:t>
      </w:r>
      <w:r w:rsidR="004F2E07" w:rsidRPr="009D6C6C">
        <w:t xml:space="preserve"> </w:t>
      </w:r>
      <w:r>
        <w:t xml:space="preserve">VA </w:t>
      </w:r>
      <w:r w:rsidR="00555457" w:rsidRPr="009D6C6C">
        <w:t>CSP provides a user a single identification credential and sign-on process to use for a number of other Federal information systems across participating agencies, eliminating the need to keep track of multiple sets of ID credentials and providing a better user experience.</w:t>
      </w:r>
      <w:r w:rsidR="004F2E07" w:rsidRPr="009D6C6C">
        <w:t xml:space="preserve"> </w:t>
      </w:r>
      <w:r w:rsidR="00212B06" w:rsidRPr="009D6C6C">
        <w:t>It also allows web applications to authenticate users without gaining access to a user's security credentials, such as a password</w:t>
      </w:r>
      <w:r w:rsidR="0029531A" w:rsidRPr="009D6C6C">
        <w:t>.</w:t>
      </w:r>
    </w:p>
    <w:p w14:paraId="728851FC" w14:textId="77777777" w:rsidR="00325FD3" w:rsidRDefault="00325FD3" w:rsidP="00325FD3"/>
    <w:p w14:paraId="2B5B3774" w14:textId="77777777" w:rsidR="001E1542" w:rsidRDefault="002843F3" w:rsidP="000D2D82">
      <w:pPr>
        <w:pStyle w:val="Heading2"/>
      </w:pPr>
      <w:bookmarkStart w:id="458" w:name="_Toc417477222"/>
      <w:bookmarkStart w:id="459" w:name="_Toc417477765"/>
      <w:bookmarkStart w:id="460" w:name="_Toc417665095"/>
      <w:bookmarkStart w:id="461" w:name="_Toc417665647"/>
      <w:bookmarkStart w:id="462" w:name="_Toc417666198"/>
      <w:bookmarkStart w:id="463" w:name="_Toc418501886"/>
      <w:bookmarkStart w:id="464" w:name="_Toc419109310"/>
      <w:bookmarkStart w:id="465" w:name="_Toc419110366"/>
      <w:bookmarkStart w:id="466" w:name="_Toc419115464"/>
      <w:bookmarkStart w:id="467" w:name="_Toc422168400"/>
      <w:bookmarkStart w:id="468" w:name="_Toc422169457"/>
      <w:bookmarkStart w:id="469" w:name="_Toc417477223"/>
      <w:bookmarkStart w:id="470" w:name="_Toc417477766"/>
      <w:bookmarkStart w:id="471" w:name="_Toc417665096"/>
      <w:bookmarkStart w:id="472" w:name="_Toc417665648"/>
      <w:bookmarkStart w:id="473" w:name="_Toc417666199"/>
      <w:bookmarkStart w:id="474" w:name="_Toc418501887"/>
      <w:bookmarkStart w:id="475" w:name="_Toc419109311"/>
      <w:bookmarkStart w:id="476" w:name="_Toc419110367"/>
      <w:bookmarkStart w:id="477" w:name="_Toc419115465"/>
      <w:bookmarkStart w:id="478" w:name="_Toc422168401"/>
      <w:bookmarkStart w:id="479" w:name="_Toc422169458"/>
      <w:bookmarkStart w:id="480" w:name="_Toc422213367"/>
      <w:bookmarkStart w:id="481" w:name="_Toc455668293"/>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r>
        <w:t>Overview of the Business Process</w:t>
      </w:r>
      <w:bookmarkEnd w:id="480"/>
      <w:bookmarkEnd w:id="481"/>
    </w:p>
    <w:p w14:paraId="6B87D1AD" w14:textId="6B41A2BE" w:rsidR="00317046" w:rsidRPr="009D6C6C" w:rsidRDefault="001E1542" w:rsidP="00BE3A57">
      <w:pPr>
        <w:pStyle w:val="BodyText"/>
      </w:pPr>
      <w:r w:rsidRPr="009D6C6C">
        <w:t xml:space="preserve">Refer to the VA </w:t>
      </w:r>
      <w:proofErr w:type="spellStart"/>
      <w:r w:rsidR="00875DD4" w:rsidRPr="009D6C6C">
        <w:t>AcS</w:t>
      </w:r>
      <w:proofErr w:type="spellEnd"/>
      <w:r w:rsidR="00875DD4" w:rsidRPr="009D6C6C">
        <w:t xml:space="preserve"> 2.0</w:t>
      </w:r>
      <w:r w:rsidRPr="009D6C6C">
        <w:t xml:space="preserve"> Requirements Specification Document (RSD)</w:t>
      </w:r>
      <w:r w:rsidR="00116656" w:rsidRPr="009D6C6C">
        <w:t xml:space="preserve"> and</w:t>
      </w:r>
      <w:r w:rsidRPr="009D6C6C">
        <w:t xml:space="preserve"> use case, </w:t>
      </w:r>
      <w:r w:rsidR="00116656" w:rsidRPr="009D6C6C">
        <w:t xml:space="preserve">which are available on the </w:t>
      </w:r>
      <w:hyperlink r:id="rId17" w:history="1">
        <w:r w:rsidR="00116656" w:rsidRPr="009D6C6C">
          <w:rPr>
            <w:rStyle w:val="Hyperlink"/>
          </w:rPr>
          <w:t>TSPR</w:t>
        </w:r>
      </w:hyperlink>
      <w:r w:rsidR="00116656" w:rsidRPr="009D6C6C">
        <w:t xml:space="preserve">, </w:t>
      </w:r>
      <w:r w:rsidRPr="009D6C6C">
        <w:t xml:space="preserve">and </w:t>
      </w:r>
      <w:r w:rsidR="00116656" w:rsidRPr="009D6C6C">
        <w:t xml:space="preserve">the </w:t>
      </w:r>
      <w:r w:rsidRPr="009D6C6C">
        <w:t>Requirements Traceability Matrix (</w:t>
      </w:r>
      <w:r w:rsidR="0088009A" w:rsidRPr="009D6C6C">
        <w:t>RTM</w:t>
      </w:r>
      <w:r w:rsidRPr="009D6C6C">
        <w:t>)</w:t>
      </w:r>
      <w:r w:rsidR="00116656" w:rsidRPr="009D6C6C">
        <w:t xml:space="preserve">, available </w:t>
      </w:r>
      <w:r w:rsidR="00C71724" w:rsidRPr="009D6C6C">
        <w:t xml:space="preserve">on </w:t>
      </w:r>
      <w:hyperlink r:id="rId18" w:history="1">
        <w:r w:rsidR="00C71724" w:rsidRPr="009D6C6C">
          <w:rPr>
            <w:rStyle w:val="Hyperlink"/>
          </w:rPr>
          <w:t>SharePoint</w:t>
        </w:r>
      </w:hyperlink>
      <w:r w:rsidR="00116656" w:rsidRPr="009D6C6C">
        <w:t>,</w:t>
      </w:r>
      <w:r w:rsidRPr="009D6C6C">
        <w:t xml:space="preserve"> for the business process flows.</w:t>
      </w:r>
      <w:r w:rsidR="00395A32" w:rsidRPr="009D6C6C">
        <w:t xml:space="preserve"> </w:t>
      </w:r>
    </w:p>
    <w:p w14:paraId="12B01517" w14:textId="77777777" w:rsidR="00325FD3" w:rsidRPr="009D6C6C" w:rsidRDefault="00325FD3" w:rsidP="00325FD3"/>
    <w:p w14:paraId="0972F127" w14:textId="58124428" w:rsidR="00FB15D0" w:rsidRPr="007F6ADC" w:rsidRDefault="00FB15D0" w:rsidP="00BE3A57">
      <w:pPr>
        <w:pStyle w:val="BodyText"/>
      </w:pPr>
      <w:r w:rsidRPr="009D6C6C">
        <w:t xml:space="preserve">The </w:t>
      </w:r>
      <w:r w:rsidR="0055292C">
        <w:t xml:space="preserve">VA </w:t>
      </w:r>
      <w:r w:rsidRPr="009D6C6C">
        <w:t xml:space="preserve">CSP </w:t>
      </w:r>
      <w:r w:rsidR="007960F6" w:rsidRPr="009D6C6C">
        <w:t>Service</w:t>
      </w:r>
      <w:r w:rsidRPr="009D6C6C">
        <w:t xml:space="preserve"> supports the business process for </w:t>
      </w:r>
      <w:r w:rsidR="00201E48" w:rsidRPr="009D6C6C">
        <w:t>a</w:t>
      </w:r>
      <w:r w:rsidRPr="009D6C6C">
        <w:t xml:space="preserve"> user </w:t>
      </w:r>
      <w:r w:rsidR="00201E48" w:rsidRPr="009D6C6C">
        <w:t>to</w:t>
      </w:r>
      <w:r w:rsidRPr="009D6C6C">
        <w:t xml:space="preserve"> register for and request to receive an E-Authentication Level 2 credential</w:t>
      </w:r>
      <w:r w:rsidR="00201E48" w:rsidRPr="009D6C6C">
        <w:t xml:space="preserve"> as a function of being in-person proofed</w:t>
      </w:r>
      <w:r w:rsidRPr="009D6C6C">
        <w:t xml:space="preserve">. The </w:t>
      </w:r>
      <w:r w:rsidR="0055292C">
        <w:t xml:space="preserve">VA </w:t>
      </w:r>
      <w:r w:rsidRPr="009D6C6C">
        <w:t xml:space="preserve">CSP also provides administrative support for the </w:t>
      </w:r>
      <w:r w:rsidR="0055292C">
        <w:t xml:space="preserve">VA </w:t>
      </w:r>
      <w:r w:rsidRPr="009D6C6C">
        <w:t xml:space="preserve">CSP </w:t>
      </w:r>
      <w:r w:rsidR="007960F6" w:rsidRPr="009D6C6C">
        <w:t>Service</w:t>
      </w:r>
      <w:r w:rsidRPr="009D6C6C">
        <w:t xml:space="preserve">. The </w:t>
      </w:r>
      <w:r w:rsidR="00726D23" w:rsidRPr="009D6C6C">
        <w:t xml:space="preserve">Staff portion of </w:t>
      </w:r>
      <w:r w:rsidR="0055292C">
        <w:t xml:space="preserve">VA </w:t>
      </w:r>
      <w:r w:rsidRPr="009D6C6C">
        <w:t>CSP provides the ability to Revoke, Suspend and Reactivate a credential based on some external business processes.</w:t>
      </w:r>
      <w:r w:rsidRPr="007F6ADC">
        <w:t xml:space="preserve"> </w:t>
      </w:r>
    </w:p>
    <w:p w14:paraId="64AFEBC0" w14:textId="38749725" w:rsidR="0029531A" w:rsidRDefault="0029531A" w:rsidP="00C20D87">
      <w:pPr>
        <w:pStyle w:val="Caption"/>
      </w:pPr>
      <w:bookmarkStart w:id="482" w:name="_Toc422213259"/>
      <w:bookmarkStart w:id="483" w:name="_Toc455668482"/>
      <w:r>
        <w:t xml:space="preserve">Table </w:t>
      </w:r>
      <w:fldSimple w:instr=" SEQ Table \* ARABIC ">
        <w:r w:rsidR="00CD55E4">
          <w:rPr>
            <w:noProof/>
          </w:rPr>
          <w:t>1</w:t>
        </w:r>
      </w:fldSimple>
      <w:r>
        <w:t>: Business Processes</w:t>
      </w:r>
      <w:bookmarkEnd w:id="482"/>
      <w:bookmarkEnd w:id="483"/>
    </w:p>
    <w:tbl>
      <w:tblPr>
        <w:tblW w:w="9360" w:type="dxa"/>
        <w:jc w:val="center"/>
        <w:tblLayout w:type="fixed"/>
        <w:tblCellMar>
          <w:left w:w="115" w:type="dxa"/>
          <w:right w:w="115" w:type="dxa"/>
        </w:tblCellMar>
        <w:tblLook w:val="04A0" w:firstRow="1" w:lastRow="0" w:firstColumn="1" w:lastColumn="0" w:noHBand="0" w:noVBand="1"/>
      </w:tblPr>
      <w:tblGrid>
        <w:gridCol w:w="1520"/>
        <w:gridCol w:w="2699"/>
        <w:gridCol w:w="1801"/>
        <w:gridCol w:w="3340"/>
      </w:tblGrid>
      <w:tr w:rsidR="00FB15D0" w:rsidRPr="00EB1C87" w14:paraId="15C56B7C" w14:textId="77777777" w:rsidTr="00325FD3">
        <w:trPr>
          <w:cantSplit/>
          <w:trHeight w:val="525"/>
          <w:tblHeader/>
          <w:jc w:val="center"/>
        </w:trPr>
        <w:tc>
          <w:tcPr>
            <w:tcW w:w="812"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hideMark/>
          </w:tcPr>
          <w:p w14:paraId="49A46D1C" w14:textId="77777777" w:rsidR="00FB15D0" w:rsidRPr="00EB1C87" w:rsidRDefault="00FB15D0" w:rsidP="001E47EF">
            <w:pPr>
              <w:pStyle w:val="TableHeading"/>
            </w:pPr>
            <w:r w:rsidRPr="00EB1C87">
              <w:t>Business Process ID</w:t>
            </w:r>
          </w:p>
        </w:tc>
        <w:tc>
          <w:tcPr>
            <w:tcW w:w="1442" w:type="pct"/>
            <w:tcBorders>
              <w:top w:val="single" w:sz="8" w:space="0" w:color="000000"/>
              <w:left w:val="nil"/>
              <w:bottom w:val="single" w:sz="8" w:space="0" w:color="000000"/>
              <w:right w:val="single" w:sz="8" w:space="0" w:color="000000"/>
            </w:tcBorders>
            <w:shd w:val="clear" w:color="auto" w:fill="D9D9D9" w:themeFill="background1" w:themeFillShade="D9"/>
            <w:vAlign w:val="center"/>
            <w:hideMark/>
          </w:tcPr>
          <w:p w14:paraId="43FAB066" w14:textId="77777777" w:rsidR="00FB15D0" w:rsidRPr="00EB1C87" w:rsidRDefault="00FB15D0" w:rsidP="001E47EF">
            <w:pPr>
              <w:pStyle w:val="TableHeading"/>
            </w:pPr>
            <w:r w:rsidRPr="00EB1C87">
              <w:t>Business Process Name</w:t>
            </w:r>
          </w:p>
        </w:tc>
        <w:tc>
          <w:tcPr>
            <w:tcW w:w="962" w:type="pct"/>
            <w:tcBorders>
              <w:top w:val="single" w:sz="8" w:space="0" w:color="000000"/>
              <w:left w:val="nil"/>
              <w:bottom w:val="single" w:sz="8" w:space="0" w:color="000000"/>
              <w:right w:val="single" w:sz="8" w:space="0" w:color="000000"/>
            </w:tcBorders>
            <w:shd w:val="clear" w:color="auto" w:fill="D9D9D9" w:themeFill="background1" w:themeFillShade="D9"/>
            <w:vAlign w:val="center"/>
            <w:hideMark/>
          </w:tcPr>
          <w:p w14:paraId="034E221C" w14:textId="77777777" w:rsidR="00FB15D0" w:rsidRPr="00EB1C87" w:rsidRDefault="00FB15D0" w:rsidP="001E47EF">
            <w:pPr>
              <w:pStyle w:val="TableHeading"/>
            </w:pPr>
            <w:r w:rsidRPr="00EB1C87">
              <w:t>Owner</w:t>
            </w:r>
          </w:p>
        </w:tc>
        <w:tc>
          <w:tcPr>
            <w:tcW w:w="1784" w:type="pct"/>
            <w:tcBorders>
              <w:top w:val="single" w:sz="8" w:space="0" w:color="000000"/>
              <w:left w:val="nil"/>
              <w:bottom w:val="single" w:sz="8" w:space="0" w:color="000000"/>
              <w:right w:val="single" w:sz="8" w:space="0" w:color="000000"/>
            </w:tcBorders>
            <w:shd w:val="clear" w:color="auto" w:fill="D9D9D9" w:themeFill="background1" w:themeFillShade="D9"/>
            <w:vAlign w:val="center"/>
            <w:hideMark/>
          </w:tcPr>
          <w:p w14:paraId="677F329C" w14:textId="77777777" w:rsidR="00FB15D0" w:rsidRPr="00EB1C87" w:rsidRDefault="00FB15D0" w:rsidP="001E47EF">
            <w:pPr>
              <w:pStyle w:val="TableHeading"/>
            </w:pPr>
            <w:r w:rsidRPr="00EB1C87">
              <w:t>Description</w:t>
            </w:r>
          </w:p>
        </w:tc>
      </w:tr>
      <w:tr w:rsidR="00AA734E" w:rsidRPr="00EB1C87" w14:paraId="5BC98231" w14:textId="77777777" w:rsidTr="000D2D65">
        <w:trPr>
          <w:cantSplit/>
          <w:trHeight w:val="315"/>
          <w:jc w:val="center"/>
        </w:trPr>
        <w:tc>
          <w:tcPr>
            <w:tcW w:w="812" w:type="pct"/>
            <w:tcBorders>
              <w:top w:val="nil"/>
              <w:left w:val="single" w:sz="8" w:space="0" w:color="000000"/>
              <w:bottom w:val="single" w:sz="8" w:space="0" w:color="000000"/>
              <w:right w:val="single" w:sz="8" w:space="0" w:color="000000"/>
            </w:tcBorders>
            <w:shd w:val="clear" w:color="auto" w:fill="auto"/>
          </w:tcPr>
          <w:p w14:paraId="595B5E1B" w14:textId="5C9476BA" w:rsidR="00AA734E" w:rsidRDefault="00AA734E" w:rsidP="00D07A91">
            <w:pPr>
              <w:pStyle w:val="TableText"/>
            </w:pPr>
            <w:r>
              <w:t>1</w:t>
            </w:r>
          </w:p>
        </w:tc>
        <w:tc>
          <w:tcPr>
            <w:tcW w:w="1442" w:type="pct"/>
            <w:tcBorders>
              <w:top w:val="nil"/>
              <w:left w:val="nil"/>
              <w:bottom w:val="single" w:sz="8" w:space="0" w:color="000000"/>
              <w:right w:val="single" w:sz="8" w:space="0" w:color="000000"/>
            </w:tcBorders>
            <w:shd w:val="clear" w:color="auto" w:fill="auto"/>
          </w:tcPr>
          <w:p w14:paraId="21360A4D" w14:textId="2D398657" w:rsidR="00AA734E" w:rsidRPr="00EB1C87" w:rsidRDefault="00AA734E" w:rsidP="00D07A91">
            <w:pPr>
              <w:pStyle w:val="TableText"/>
            </w:pPr>
            <w:r w:rsidRPr="00AA734E">
              <w:t>Register Level 1 Credential (CSP-UC1)</w:t>
            </w:r>
          </w:p>
        </w:tc>
        <w:tc>
          <w:tcPr>
            <w:tcW w:w="962" w:type="pct"/>
            <w:tcBorders>
              <w:top w:val="nil"/>
              <w:left w:val="nil"/>
              <w:bottom w:val="single" w:sz="8" w:space="0" w:color="000000"/>
              <w:right w:val="single" w:sz="8" w:space="0" w:color="000000"/>
            </w:tcBorders>
            <w:shd w:val="clear" w:color="auto" w:fill="auto"/>
          </w:tcPr>
          <w:p w14:paraId="3135F34E" w14:textId="19991FC3" w:rsidR="00AA734E" w:rsidRPr="00EB1C87" w:rsidRDefault="00E101E5" w:rsidP="00D07A91">
            <w:pPr>
              <w:pStyle w:val="TableText"/>
            </w:pPr>
            <w:r>
              <w:t>N/A</w:t>
            </w:r>
            <w:r w:rsidR="00757302">
              <w:t xml:space="preserve"> (Deprecated)</w:t>
            </w:r>
          </w:p>
        </w:tc>
        <w:tc>
          <w:tcPr>
            <w:tcW w:w="1784" w:type="pct"/>
            <w:tcBorders>
              <w:top w:val="nil"/>
              <w:left w:val="nil"/>
              <w:bottom w:val="single" w:sz="8" w:space="0" w:color="000000"/>
              <w:right w:val="single" w:sz="8" w:space="0" w:color="000000"/>
            </w:tcBorders>
            <w:shd w:val="clear" w:color="auto" w:fill="auto"/>
          </w:tcPr>
          <w:p w14:paraId="7DC3CE2D" w14:textId="363A8BE9" w:rsidR="00AA734E" w:rsidRPr="00EB1C87" w:rsidRDefault="00AA734E" w:rsidP="00D07A91">
            <w:pPr>
              <w:pStyle w:val="TableText"/>
            </w:pPr>
            <w:proofErr w:type="gramStart"/>
            <w:r w:rsidRPr="00EB1C87">
              <w:t>Provides the ability for new user to regi</w:t>
            </w:r>
            <w:r>
              <w:t>ster for a VA e-</w:t>
            </w:r>
            <w:proofErr w:type="spellStart"/>
            <w:r>
              <w:t>auth</w:t>
            </w:r>
            <w:proofErr w:type="spellEnd"/>
            <w:r>
              <w:t xml:space="preserve"> Level 1</w:t>
            </w:r>
            <w:r w:rsidRPr="00EB1C87">
              <w:t xml:space="preserve"> credential</w:t>
            </w:r>
            <w:r w:rsidR="00325FD3">
              <w:t>.</w:t>
            </w:r>
            <w:proofErr w:type="gramEnd"/>
            <w:r w:rsidR="00325FD3">
              <w:t xml:space="preserve"> </w:t>
            </w:r>
            <w:r w:rsidR="007F0807">
              <w:t xml:space="preserve"> </w:t>
            </w:r>
            <w:r w:rsidR="007F0807" w:rsidRPr="0082527F">
              <w:t xml:space="preserve">NOTE: This UC </w:t>
            </w:r>
            <w:proofErr w:type="gramStart"/>
            <w:r w:rsidR="007F0807" w:rsidRPr="0082527F">
              <w:t>has been deprecated</w:t>
            </w:r>
            <w:proofErr w:type="gramEnd"/>
            <w:r w:rsidR="007F0807" w:rsidRPr="0082527F">
              <w:t xml:space="preserve"> and will not be detailed any further in this document</w:t>
            </w:r>
            <w:r w:rsidR="00325FD3" w:rsidRPr="0082527F">
              <w:t>.</w:t>
            </w:r>
          </w:p>
        </w:tc>
      </w:tr>
      <w:tr w:rsidR="00FB15D0" w:rsidRPr="00EB1C87" w14:paraId="3A076917" w14:textId="77777777" w:rsidTr="000D2D65">
        <w:trPr>
          <w:cantSplit/>
          <w:trHeight w:val="315"/>
          <w:jc w:val="center"/>
        </w:trPr>
        <w:tc>
          <w:tcPr>
            <w:tcW w:w="812" w:type="pct"/>
            <w:tcBorders>
              <w:top w:val="nil"/>
              <w:left w:val="single" w:sz="8" w:space="0" w:color="000000"/>
              <w:bottom w:val="single" w:sz="8" w:space="0" w:color="000000"/>
              <w:right w:val="single" w:sz="8" w:space="0" w:color="000000"/>
            </w:tcBorders>
            <w:shd w:val="clear" w:color="auto" w:fill="auto"/>
          </w:tcPr>
          <w:p w14:paraId="52FF53AE" w14:textId="1736A362" w:rsidR="00FB15D0" w:rsidRPr="00EB1C87" w:rsidRDefault="00AA734E" w:rsidP="00D07A91">
            <w:pPr>
              <w:pStyle w:val="TableText"/>
            </w:pPr>
            <w:r>
              <w:t>2</w:t>
            </w:r>
          </w:p>
        </w:tc>
        <w:tc>
          <w:tcPr>
            <w:tcW w:w="1442" w:type="pct"/>
            <w:tcBorders>
              <w:top w:val="nil"/>
              <w:left w:val="nil"/>
              <w:bottom w:val="single" w:sz="8" w:space="0" w:color="000000"/>
              <w:right w:val="single" w:sz="8" w:space="0" w:color="000000"/>
            </w:tcBorders>
            <w:shd w:val="clear" w:color="auto" w:fill="auto"/>
          </w:tcPr>
          <w:p w14:paraId="283A1A6C" w14:textId="7C665BDE" w:rsidR="00FB15D0" w:rsidRPr="00EB1C87" w:rsidRDefault="00AA734E" w:rsidP="00D07A91">
            <w:pPr>
              <w:pStyle w:val="TableText"/>
            </w:pPr>
            <w:r w:rsidRPr="00AA734E">
              <w:t>Register Level 2 Credential (CSP-UC 2)</w:t>
            </w:r>
          </w:p>
        </w:tc>
        <w:tc>
          <w:tcPr>
            <w:tcW w:w="962" w:type="pct"/>
            <w:tcBorders>
              <w:top w:val="nil"/>
              <w:left w:val="nil"/>
              <w:bottom w:val="single" w:sz="8" w:space="0" w:color="000000"/>
              <w:right w:val="single" w:sz="8" w:space="0" w:color="000000"/>
            </w:tcBorders>
            <w:shd w:val="clear" w:color="auto" w:fill="auto"/>
          </w:tcPr>
          <w:p w14:paraId="58145D67" w14:textId="1CC3BD59" w:rsidR="00FB15D0" w:rsidRPr="00EB1C87" w:rsidRDefault="00757302" w:rsidP="00D07A91">
            <w:pPr>
              <w:pStyle w:val="TableText"/>
            </w:pPr>
            <w:r>
              <w:t>N/A (Deprecated)</w:t>
            </w:r>
          </w:p>
        </w:tc>
        <w:tc>
          <w:tcPr>
            <w:tcW w:w="1784" w:type="pct"/>
            <w:tcBorders>
              <w:top w:val="nil"/>
              <w:left w:val="nil"/>
              <w:bottom w:val="single" w:sz="8" w:space="0" w:color="000000"/>
              <w:right w:val="single" w:sz="8" w:space="0" w:color="000000"/>
            </w:tcBorders>
            <w:shd w:val="clear" w:color="auto" w:fill="auto"/>
          </w:tcPr>
          <w:p w14:paraId="20500CCA" w14:textId="7898F751" w:rsidR="00FB15D0" w:rsidRPr="00EB1C87" w:rsidRDefault="00FB15D0" w:rsidP="00D07A91">
            <w:pPr>
              <w:pStyle w:val="TableText"/>
            </w:pPr>
            <w:proofErr w:type="gramStart"/>
            <w:r w:rsidRPr="00EB1C87">
              <w:t>Provides the ability for new user to register for a VA e-</w:t>
            </w:r>
            <w:proofErr w:type="spellStart"/>
            <w:r w:rsidRPr="00EB1C87">
              <w:t>auth</w:t>
            </w:r>
            <w:proofErr w:type="spellEnd"/>
            <w:r w:rsidRPr="00EB1C87">
              <w:t xml:space="preserve"> Level 2 credential</w:t>
            </w:r>
            <w:r w:rsidR="00325FD3">
              <w:t>.</w:t>
            </w:r>
            <w:proofErr w:type="gramEnd"/>
            <w:r w:rsidR="00325FD3">
              <w:t xml:space="preserve"> </w:t>
            </w:r>
            <w:r w:rsidR="00E25C3C" w:rsidRPr="007F0807">
              <w:t xml:space="preserve"> </w:t>
            </w:r>
            <w:r w:rsidR="00E25C3C" w:rsidRPr="0082527F">
              <w:t xml:space="preserve">NOTE: This UC </w:t>
            </w:r>
            <w:proofErr w:type="gramStart"/>
            <w:r w:rsidR="00E25C3C" w:rsidRPr="0082527F">
              <w:t>has been deprecated</w:t>
            </w:r>
            <w:proofErr w:type="gramEnd"/>
            <w:r w:rsidR="00E25C3C" w:rsidRPr="0082527F">
              <w:t xml:space="preserve"> and will not be detailed any further in this document</w:t>
            </w:r>
            <w:r w:rsidR="00325FD3" w:rsidRPr="0082527F">
              <w:t>.</w:t>
            </w:r>
          </w:p>
        </w:tc>
      </w:tr>
      <w:tr w:rsidR="007932BF" w:rsidRPr="00EB1C87" w14:paraId="500B6989" w14:textId="77777777" w:rsidTr="000D2D65">
        <w:trPr>
          <w:cantSplit/>
          <w:trHeight w:val="315"/>
          <w:jc w:val="center"/>
        </w:trPr>
        <w:tc>
          <w:tcPr>
            <w:tcW w:w="812" w:type="pct"/>
            <w:tcBorders>
              <w:top w:val="nil"/>
              <w:left w:val="single" w:sz="8" w:space="0" w:color="000000"/>
              <w:bottom w:val="single" w:sz="8" w:space="0" w:color="000000"/>
              <w:right w:val="single" w:sz="8" w:space="0" w:color="000000"/>
            </w:tcBorders>
            <w:shd w:val="clear" w:color="auto" w:fill="auto"/>
          </w:tcPr>
          <w:p w14:paraId="334CD0E1" w14:textId="60DC954B" w:rsidR="007932BF" w:rsidDel="00AA734E" w:rsidRDefault="007932BF" w:rsidP="00D07A91">
            <w:pPr>
              <w:pStyle w:val="TableText"/>
            </w:pPr>
            <w:r>
              <w:t>3</w:t>
            </w:r>
          </w:p>
        </w:tc>
        <w:tc>
          <w:tcPr>
            <w:tcW w:w="1442" w:type="pct"/>
            <w:tcBorders>
              <w:top w:val="nil"/>
              <w:left w:val="nil"/>
              <w:bottom w:val="single" w:sz="8" w:space="0" w:color="000000"/>
              <w:right w:val="single" w:sz="8" w:space="0" w:color="000000"/>
            </w:tcBorders>
            <w:shd w:val="clear" w:color="auto" w:fill="auto"/>
          </w:tcPr>
          <w:p w14:paraId="24F617FD" w14:textId="0017A13C" w:rsidR="007932BF" w:rsidRPr="00EB1C87" w:rsidRDefault="007932BF" w:rsidP="00D07A91">
            <w:pPr>
              <w:pStyle w:val="TableText"/>
            </w:pPr>
            <w:r w:rsidRPr="007932BF">
              <w:t>Upgrade from Level 1 to Level 2 Credential (CSP-UC 3)</w:t>
            </w:r>
          </w:p>
        </w:tc>
        <w:tc>
          <w:tcPr>
            <w:tcW w:w="962" w:type="pct"/>
            <w:tcBorders>
              <w:top w:val="nil"/>
              <w:left w:val="nil"/>
              <w:bottom w:val="single" w:sz="8" w:space="0" w:color="000000"/>
              <w:right w:val="single" w:sz="8" w:space="0" w:color="000000"/>
            </w:tcBorders>
            <w:shd w:val="clear" w:color="auto" w:fill="auto"/>
          </w:tcPr>
          <w:p w14:paraId="10030CFF" w14:textId="708ACEB1" w:rsidR="007932BF" w:rsidRPr="00EB1C87" w:rsidRDefault="00757302" w:rsidP="00D07A91">
            <w:pPr>
              <w:pStyle w:val="TableText"/>
            </w:pPr>
            <w:r>
              <w:t>N/A (Deprecated)</w:t>
            </w:r>
          </w:p>
        </w:tc>
        <w:tc>
          <w:tcPr>
            <w:tcW w:w="1784" w:type="pct"/>
            <w:tcBorders>
              <w:top w:val="nil"/>
              <w:left w:val="nil"/>
              <w:bottom w:val="single" w:sz="8" w:space="0" w:color="000000"/>
              <w:right w:val="single" w:sz="8" w:space="0" w:color="000000"/>
            </w:tcBorders>
            <w:shd w:val="clear" w:color="auto" w:fill="auto"/>
          </w:tcPr>
          <w:p w14:paraId="60163C12" w14:textId="420B9C61" w:rsidR="007932BF" w:rsidRPr="00EB1C87" w:rsidRDefault="007932BF" w:rsidP="00D07A91">
            <w:pPr>
              <w:pStyle w:val="TableText"/>
            </w:pPr>
            <w:proofErr w:type="gramStart"/>
            <w:r>
              <w:t>Provides the ability to upgrade from a Level 1 credential to a Level 2 credential</w:t>
            </w:r>
            <w:r w:rsidR="00325FD3">
              <w:t>.</w:t>
            </w:r>
            <w:proofErr w:type="gramEnd"/>
            <w:r w:rsidR="00325FD3">
              <w:t xml:space="preserve"> </w:t>
            </w:r>
            <w:r w:rsidR="007F0807">
              <w:t xml:space="preserve"> </w:t>
            </w:r>
            <w:r w:rsidR="007F0807" w:rsidRPr="0082527F">
              <w:t xml:space="preserve">NOTE: This UC </w:t>
            </w:r>
            <w:proofErr w:type="gramStart"/>
            <w:r w:rsidR="007F0807" w:rsidRPr="0082527F">
              <w:t>has been deprecated</w:t>
            </w:r>
            <w:proofErr w:type="gramEnd"/>
            <w:r w:rsidR="007F0807" w:rsidRPr="0082527F">
              <w:t xml:space="preserve"> and will not be detailed any further in this document</w:t>
            </w:r>
            <w:r w:rsidR="00325FD3" w:rsidRPr="0082527F">
              <w:t>.</w:t>
            </w:r>
          </w:p>
        </w:tc>
      </w:tr>
      <w:tr w:rsidR="007932BF" w:rsidRPr="00EB1C87" w14:paraId="113AF3C7" w14:textId="77777777" w:rsidTr="000D2D65">
        <w:trPr>
          <w:cantSplit/>
          <w:trHeight w:val="315"/>
          <w:jc w:val="center"/>
        </w:trPr>
        <w:tc>
          <w:tcPr>
            <w:tcW w:w="812" w:type="pct"/>
            <w:tcBorders>
              <w:top w:val="nil"/>
              <w:left w:val="single" w:sz="8" w:space="0" w:color="000000"/>
              <w:bottom w:val="single" w:sz="8" w:space="0" w:color="000000"/>
              <w:right w:val="single" w:sz="8" w:space="0" w:color="000000"/>
            </w:tcBorders>
            <w:shd w:val="clear" w:color="auto" w:fill="auto"/>
          </w:tcPr>
          <w:p w14:paraId="556B26AA" w14:textId="1DA6CAF9" w:rsidR="007932BF" w:rsidDel="00AA734E" w:rsidRDefault="007932BF" w:rsidP="00D07A91">
            <w:pPr>
              <w:pStyle w:val="TableText"/>
            </w:pPr>
            <w:r>
              <w:t>4</w:t>
            </w:r>
          </w:p>
        </w:tc>
        <w:tc>
          <w:tcPr>
            <w:tcW w:w="1442" w:type="pct"/>
            <w:tcBorders>
              <w:top w:val="nil"/>
              <w:left w:val="nil"/>
              <w:bottom w:val="single" w:sz="8" w:space="0" w:color="000000"/>
              <w:right w:val="single" w:sz="8" w:space="0" w:color="000000"/>
            </w:tcBorders>
            <w:shd w:val="clear" w:color="auto" w:fill="auto"/>
          </w:tcPr>
          <w:p w14:paraId="0AB73C46" w14:textId="6BE6F3A5" w:rsidR="007932BF" w:rsidRPr="00EB1C87" w:rsidRDefault="007932BF" w:rsidP="00D07A91">
            <w:pPr>
              <w:pStyle w:val="TableText"/>
            </w:pPr>
            <w:r w:rsidRPr="007932BF">
              <w:t>In Person Proofing (IP-UC1)</w:t>
            </w:r>
          </w:p>
        </w:tc>
        <w:tc>
          <w:tcPr>
            <w:tcW w:w="962" w:type="pct"/>
            <w:tcBorders>
              <w:top w:val="nil"/>
              <w:left w:val="nil"/>
              <w:bottom w:val="single" w:sz="8" w:space="0" w:color="000000"/>
              <w:right w:val="single" w:sz="8" w:space="0" w:color="000000"/>
            </w:tcBorders>
            <w:shd w:val="clear" w:color="auto" w:fill="auto"/>
          </w:tcPr>
          <w:p w14:paraId="32900E37" w14:textId="271E8FAB" w:rsidR="007932BF" w:rsidRPr="00EB1C87" w:rsidRDefault="0014117C" w:rsidP="00D07A91">
            <w:pPr>
              <w:pStyle w:val="TableText"/>
            </w:pPr>
            <w:proofErr w:type="spellStart"/>
            <w:r>
              <w:t>IdM</w:t>
            </w:r>
            <w:proofErr w:type="spellEnd"/>
            <w:r>
              <w:t xml:space="preserve"> TK</w:t>
            </w:r>
          </w:p>
        </w:tc>
        <w:tc>
          <w:tcPr>
            <w:tcW w:w="1784" w:type="pct"/>
            <w:tcBorders>
              <w:top w:val="nil"/>
              <w:left w:val="nil"/>
              <w:bottom w:val="single" w:sz="8" w:space="0" w:color="000000"/>
              <w:right w:val="single" w:sz="8" w:space="0" w:color="000000"/>
            </w:tcBorders>
            <w:shd w:val="clear" w:color="auto" w:fill="auto"/>
          </w:tcPr>
          <w:p w14:paraId="5B7E2414" w14:textId="0CD9C64D" w:rsidR="007932BF" w:rsidRPr="00EB1C87" w:rsidRDefault="00757302" w:rsidP="00D07A91">
            <w:pPr>
              <w:pStyle w:val="TableText"/>
            </w:pPr>
            <w:r>
              <w:t xml:space="preserve">This </w:t>
            </w:r>
            <w:proofErr w:type="gramStart"/>
            <w:r>
              <w:t>is the in-person proofing process that</w:t>
            </w:r>
            <w:proofErr w:type="gramEnd"/>
            <w:r>
              <w:t xml:space="preserve"> results in the optional issuance of a CSP credential.</w:t>
            </w:r>
          </w:p>
        </w:tc>
      </w:tr>
      <w:tr w:rsidR="00FB15D0" w:rsidRPr="00EB1C87" w14:paraId="74BBC69E" w14:textId="77777777" w:rsidTr="000D2D65">
        <w:trPr>
          <w:cantSplit/>
          <w:trHeight w:val="315"/>
          <w:jc w:val="center"/>
        </w:trPr>
        <w:tc>
          <w:tcPr>
            <w:tcW w:w="812" w:type="pct"/>
            <w:tcBorders>
              <w:top w:val="nil"/>
              <w:left w:val="single" w:sz="8" w:space="0" w:color="000000"/>
              <w:bottom w:val="single" w:sz="8" w:space="0" w:color="000000"/>
              <w:right w:val="single" w:sz="8" w:space="0" w:color="000000"/>
            </w:tcBorders>
            <w:shd w:val="clear" w:color="auto" w:fill="auto"/>
          </w:tcPr>
          <w:p w14:paraId="27BA5FC0" w14:textId="4C365D33" w:rsidR="00FB15D0" w:rsidRPr="00EB1C87" w:rsidRDefault="007932BF" w:rsidP="00D07A91">
            <w:pPr>
              <w:pStyle w:val="TableText"/>
            </w:pPr>
            <w:r>
              <w:lastRenderedPageBreak/>
              <w:t>5</w:t>
            </w:r>
            <w:r w:rsidR="000D2D65">
              <w:t>.</w:t>
            </w:r>
          </w:p>
        </w:tc>
        <w:tc>
          <w:tcPr>
            <w:tcW w:w="1442" w:type="pct"/>
            <w:tcBorders>
              <w:top w:val="nil"/>
              <w:left w:val="nil"/>
              <w:bottom w:val="single" w:sz="8" w:space="0" w:color="000000"/>
              <w:right w:val="single" w:sz="8" w:space="0" w:color="000000"/>
            </w:tcBorders>
            <w:shd w:val="clear" w:color="auto" w:fill="auto"/>
          </w:tcPr>
          <w:p w14:paraId="33F81DA5" w14:textId="35A26BDE" w:rsidR="00FB15D0" w:rsidRPr="00EB1C87" w:rsidRDefault="007932BF" w:rsidP="00D07A91">
            <w:pPr>
              <w:pStyle w:val="TableText"/>
            </w:pPr>
            <w:r w:rsidRPr="007932BF">
              <w:t>User Authentication (CSP-UC 4)</w:t>
            </w:r>
          </w:p>
        </w:tc>
        <w:tc>
          <w:tcPr>
            <w:tcW w:w="962" w:type="pct"/>
            <w:tcBorders>
              <w:top w:val="nil"/>
              <w:left w:val="nil"/>
              <w:bottom w:val="single" w:sz="8" w:space="0" w:color="000000"/>
              <w:right w:val="single" w:sz="8" w:space="0" w:color="000000"/>
            </w:tcBorders>
            <w:shd w:val="clear" w:color="auto" w:fill="auto"/>
          </w:tcPr>
          <w:p w14:paraId="50961510" w14:textId="759660D7" w:rsidR="00FB15D0" w:rsidRPr="00EB1C87" w:rsidRDefault="00E101E5" w:rsidP="00D07A91">
            <w:pPr>
              <w:pStyle w:val="TableText"/>
            </w:pPr>
            <w:r>
              <w:t>VA CSP</w:t>
            </w:r>
          </w:p>
        </w:tc>
        <w:tc>
          <w:tcPr>
            <w:tcW w:w="1784" w:type="pct"/>
            <w:tcBorders>
              <w:top w:val="nil"/>
              <w:left w:val="nil"/>
              <w:bottom w:val="single" w:sz="8" w:space="0" w:color="000000"/>
              <w:right w:val="single" w:sz="8" w:space="0" w:color="000000"/>
            </w:tcBorders>
            <w:shd w:val="clear" w:color="auto" w:fill="auto"/>
          </w:tcPr>
          <w:p w14:paraId="28B2E3A7" w14:textId="60CB0778" w:rsidR="00FB15D0" w:rsidRPr="00EB1C87" w:rsidRDefault="00FB15D0" w:rsidP="00D07A91">
            <w:pPr>
              <w:pStyle w:val="TableText"/>
            </w:pPr>
            <w:proofErr w:type="gramStart"/>
            <w:r w:rsidRPr="00EB1C87">
              <w:t xml:space="preserve">Provides the ability for a User to log into the </w:t>
            </w:r>
            <w:r w:rsidR="0055292C">
              <w:t xml:space="preserve">VA </w:t>
            </w:r>
            <w:r w:rsidRPr="00EB1C87">
              <w:t>CSP to modify their record or other maintenance activities.</w:t>
            </w:r>
            <w:proofErr w:type="gramEnd"/>
          </w:p>
          <w:p w14:paraId="71D4332A" w14:textId="4FCDA88B" w:rsidR="00FB15D0" w:rsidRPr="00EB1C87" w:rsidRDefault="00FB15D0" w:rsidP="00D07A91">
            <w:pPr>
              <w:pStyle w:val="TableText"/>
            </w:pPr>
            <w:r w:rsidRPr="00EB1C87">
              <w:t xml:space="preserve">The </w:t>
            </w:r>
            <w:r w:rsidR="0055292C">
              <w:t xml:space="preserve">VA </w:t>
            </w:r>
            <w:r w:rsidRPr="00EB1C87">
              <w:t xml:space="preserve">CSP service (s) </w:t>
            </w:r>
            <w:proofErr w:type="gramStart"/>
            <w:r w:rsidRPr="00EB1C87">
              <w:t>is designed</w:t>
            </w:r>
            <w:proofErr w:type="gramEnd"/>
            <w:r w:rsidRPr="00EB1C87">
              <w:t xml:space="preserve"> to comply with applicable VA Security processes for management of security questions.</w:t>
            </w:r>
          </w:p>
        </w:tc>
      </w:tr>
      <w:tr w:rsidR="00FB15D0" w:rsidRPr="00EB1C87" w14:paraId="3AD0509A" w14:textId="77777777" w:rsidTr="000D2D65">
        <w:trPr>
          <w:cantSplit/>
          <w:trHeight w:val="315"/>
          <w:jc w:val="center"/>
        </w:trPr>
        <w:tc>
          <w:tcPr>
            <w:tcW w:w="812" w:type="pct"/>
            <w:tcBorders>
              <w:top w:val="nil"/>
              <w:left w:val="single" w:sz="8" w:space="0" w:color="000000"/>
              <w:bottom w:val="single" w:sz="8" w:space="0" w:color="000000"/>
              <w:right w:val="single" w:sz="8" w:space="0" w:color="000000"/>
            </w:tcBorders>
            <w:shd w:val="clear" w:color="auto" w:fill="auto"/>
          </w:tcPr>
          <w:p w14:paraId="62BF9F0C" w14:textId="5B41F42B" w:rsidR="00FB15D0" w:rsidRPr="00EB1C87" w:rsidRDefault="007932BF" w:rsidP="00D07A91">
            <w:pPr>
              <w:pStyle w:val="TableText"/>
            </w:pPr>
            <w:r>
              <w:t>6</w:t>
            </w:r>
            <w:r w:rsidR="000D2D65">
              <w:t>.</w:t>
            </w:r>
          </w:p>
        </w:tc>
        <w:tc>
          <w:tcPr>
            <w:tcW w:w="1442" w:type="pct"/>
            <w:tcBorders>
              <w:top w:val="nil"/>
              <w:left w:val="nil"/>
              <w:bottom w:val="single" w:sz="8" w:space="0" w:color="000000"/>
              <w:right w:val="single" w:sz="8" w:space="0" w:color="000000"/>
            </w:tcBorders>
            <w:shd w:val="clear" w:color="auto" w:fill="auto"/>
          </w:tcPr>
          <w:p w14:paraId="6C456EBE" w14:textId="12B91BE7" w:rsidR="00FB15D0" w:rsidRPr="00EB1C87" w:rsidRDefault="007932BF" w:rsidP="00D07A91">
            <w:pPr>
              <w:pStyle w:val="TableText"/>
            </w:pPr>
            <w:r w:rsidRPr="007932BF">
              <w:t>Federated Authentication (CSP-UC 5)</w:t>
            </w:r>
          </w:p>
        </w:tc>
        <w:tc>
          <w:tcPr>
            <w:tcW w:w="962" w:type="pct"/>
            <w:tcBorders>
              <w:top w:val="nil"/>
              <w:left w:val="nil"/>
              <w:bottom w:val="single" w:sz="8" w:space="0" w:color="000000"/>
              <w:right w:val="single" w:sz="8" w:space="0" w:color="000000"/>
            </w:tcBorders>
            <w:shd w:val="clear" w:color="auto" w:fill="auto"/>
          </w:tcPr>
          <w:p w14:paraId="3EB651A1" w14:textId="250E03B4" w:rsidR="00FB15D0" w:rsidRPr="00EB1C87" w:rsidRDefault="00E101E5" w:rsidP="00D07A91">
            <w:pPr>
              <w:pStyle w:val="TableText"/>
            </w:pPr>
            <w:r>
              <w:t>VA CSP</w:t>
            </w:r>
          </w:p>
        </w:tc>
        <w:tc>
          <w:tcPr>
            <w:tcW w:w="1784" w:type="pct"/>
            <w:tcBorders>
              <w:top w:val="nil"/>
              <w:left w:val="nil"/>
              <w:bottom w:val="single" w:sz="8" w:space="0" w:color="000000"/>
              <w:right w:val="single" w:sz="8" w:space="0" w:color="000000"/>
            </w:tcBorders>
            <w:shd w:val="clear" w:color="auto" w:fill="auto"/>
          </w:tcPr>
          <w:p w14:paraId="736668D3" w14:textId="22884F83" w:rsidR="00FB15D0" w:rsidRPr="00EB1C87" w:rsidRDefault="00FB15D0" w:rsidP="00D07A91">
            <w:pPr>
              <w:pStyle w:val="TableText"/>
            </w:pPr>
            <w:r w:rsidRPr="00EB1C87">
              <w:t xml:space="preserve">Provides a means to support the use of the credential for federated access to VA business application integrated with </w:t>
            </w:r>
            <w:r w:rsidR="0078121D">
              <w:t>Single Sign-On – External (</w:t>
            </w:r>
            <w:proofErr w:type="spellStart"/>
            <w:r w:rsidR="0078121D">
              <w:t>SSOe</w:t>
            </w:r>
            <w:proofErr w:type="spellEnd"/>
            <w:r w:rsidR="004B0183" w:rsidRPr="004B0183">
              <w:t>)</w:t>
            </w:r>
            <w:r w:rsidRPr="00EB1C87">
              <w:t>.</w:t>
            </w:r>
          </w:p>
        </w:tc>
      </w:tr>
      <w:tr w:rsidR="007932BF" w:rsidRPr="00EB1C87" w14:paraId="44372967" w14:textId="77777777" w:rsidTr="000D2D65">
        <w:trPr>
          <w:cantSplit/>
          <w:trHeight w:val="315"/>
          <w:jc w:val="center"/>
        </w:trPr>
        <w:tc>
          <w:tcPr>
            <w:tcW w:w="812" w:type="pct"/>
            <w:tcBorders>
              <w:top w:val="nil"/>
              <w:left w:val="single" w:sz="8" w:space="0" w:color="000000"/>
              <w:bottom w:val="single" w:sz="8" w:space="0" w:color="000000"/>
              <w:right w:val="single" w:sz="8" w:space="0" w:color="000000"/>
            </w:tcBorders>
            <w:shd w:val="clear" w:color="auto" w:fill="auto"/>
          </w:tcPr>
          <w:p w14:paraId="33945267" w14:textId="62570D45" w:rsidR="007932BF" w:rsidRDefault="007932BF" w:rsidP="00D07A91">
            <w:pPr>
              <w:pStyle w:val="TableText"/>
            </w:pPr>
            <w:r>
              <w:t>7.</w:t>
            </w:r>
          </w:p>
        </w:tc>
        <w:tc>
          <w:tcPr>
            <w:tcW w:w="1442" w:type="pct"/>
            <w:tcBorders>
              <w:top w:val="nil"/>
              <w:left w:val="nil"/>
              <w:bottom w:val="single" w:sz="8" w:space="0" w:color="000000"/>
              <w:right w:val="single" w:sz="8" w:space="0" w:color="000000"/>
            </w:tcBorders>
            <w:shd w:val="clear" w:color="auto" w:fill="auto"/>
          </w:tcPr>
          <w:p w14:paraId="5C2A0099" w14:textId="465A95EB" w:rsidR="007932BF" w:rsidRPr="007932BF" w:rsidRDefault="007932BF" w:rsidP="00D07A91">
            <w:pPr>
              <w:pStyle w:val="TableText"/>
            </w:pPr>
            <w:r w:rsidRPr="007932BF">
              <w:t xml:space="preserve">Perform Self-Service Functions (CSP-UC 6) </w:t>
            </w:r>
          </w:p>
        </w:tc>
        <w:tc>
          <w:tcPr>
            <w:tcW w:w="962" w:type="pct"/>
            <w:tcBorders>
              <w:top w:val="nil"/>
              <w:left w:val="nil"/>
              <w:bottom w:val="single" w:sz="8" w:space="0" w:color="000000"/>
              <w:right w:val="single" w:sz="8" w:space="0" w:color="000000"/>
            </w:tcBorders>
            <w:shd w:val="clear" w:color="auto" w:fill="auto"/>
          </w:tcPr>
          <w:p w14:paraId="5265DCDA" w14:textId="25B0E3F0" w:rsidR="007932BF" w:rsidRPr="00EB1C87" w:rsidRDefault="00E101E5" w:rsidP="00D07A91">
            <w:pPr>
              <w:pStyle w:val="TableText"/>
            </w:pPr>
            <w:r>
              <w:t>VA CSP</w:t>
            </w:r>
          </w:p>
        </w:tc>
        <w:tc>
          <w:tcPr>
            <w:tcW w:w="1784" w:type="pct"/>
            <w:tcBorders>
              <w:top w:val="nil"/>
              <w:left w:val="nil"/>
              <w:bottom w:val="single" w:sz="8" w:space="0" w:color="000000"/>
              <w:right w:val="single" w:sz="8" w:space="0" w:color="000000"/>
            </w:tcBorders>
            <w:shd w:val="clear" w:color="auto" w:fill="auto"/>
          </w:tcPr>
          <w:p w14:paraId="2C2B09E4" w14:textId="1C3641CC" w:rsidR="007932BF" w:rsidRPr="00EB1C87" w:rsidRDefault="007932BF" w:rsidP="00D07A91">
            <w:pPr>
              <w:pStyle w:val="TableText"/>
            </w:pPr>
            <w:r w:rsidRPr="00EB1C87">
              <w:t>Provides a means to update user record information after User Authentication</w:t>
            </w:r>
          </w:p>
          <w:p w14:paraId="0A2742B4" w14:textId="589E712F" w:rsidR="007932BF" w:rsidRPr="00EB1C87" w:rsidRDefault="007932BF" w:rsidP="00D07A91">
            <w:pPr>
              <w:pStyle w:val="TableText"/>
            </w:pPr>
            <w:r w:rsidRPr="00EB1C87">
              <w:t xml:space="preserve">The </w:t>
            </w:r>
            <w:r w:rsidR="0055292C">
              <w:t xml:space="preserve">VA </w:t>
            </w:r>
            <w:r w:rsidRPr="00EB1C87">
              <w:t xml:space="preserve">CSP service (s) </w:t>
            </w:r>
            <w:proofErr w:type="gramStart"/>
            <w:r w:rsidRPr="00EB1C87">
              <w:t>is designed</w:t>
            </w:r>
            <w:proofErr w:type="gramEnd"/>
            <w:r w:rsidRPr="00EB1C87">
              <w:t xml:space="preserve"> to comply with applicable VA Security processes for management of security questions.</w:t>
            </w:r>
          </w:p>
          <w:p w14:paraId="28D666EC" w14:textId="120EDC0A" w:rsidR="007932BF" w:rsidRPr="00EB1C87" w:rsidRDefault="007932BF" w:rsidP="00D07A91">
            <w:pPr>
              <w:pStyle w:val="TableText"/>
            </w:pPr>
            <w:r w:rsidRPr="00EB1C87">
              <w:t xml:space="preserve">The </w:t>
            </w:r>
            <w:r w:rsidR="0055292C">
              <w:t xml:space="preserve">VA </w:t>
            </w:r>
            <w:r w:rsidRPr="00EB1C87">
              <w:t xml:space="preserve">CSP service (s) </w:t>
            </w:r>
            <w:proofErr w:type="gramStart"/>
            <w:r w:rsidRPr="00EB1C87">
              <w:t>is designed</w:t>
            </w:r>
            <w:proofErr w:type="gramEnd"/>
            <w:r w:rsidRPr="00EB1C87">
              <w:t xml:space="preserve"> to comply with applicable VA Security processes for management of passwords.</w:t>
            </w:r>
            <w:r>
              <w:t xml:space="preserve"> </w:t>
            </w:r>
            <w:r w:rsidRPr="00EB1C87">
              <w:t xml:space="preserve">Security officers can configure </w:t>
            </w:r>
            <w:r w:rsidR="0055292C">
              <w:t xml:space="preserve">VA </w:t>
            </w:r>
            <w:r w:rsidRPr="00EB1C87">
              <w:t>CSP to force password change at designated intervals, prohibit password reuse, and enforce password quality requirements on cryptographic keys.</w:t>
            </w:r>
            <w:r>
              <w:t xml:space="preserve"> </w:t>
            </w:r>
            <w:r w:rsidRPr="00EB1C87">
              <w:t xml:space="preserve">Since the credentials </w:t>
            </w:r>
            <w:proofErr w:type="gramStart"/>
            <w:r w:rsidRPr="00EB1C87">
              <w:t>are used</w:t>
            </w:r>
            <w:proofErr w:type="gramEnd"/>
            <w:r w:rsidRPr="00EB1C87">
              <w:t xml:space="preserve"> for single-sign-on, these security policy settings are then enforced for connected applications.</w:t>
            </w:r>
          </w:p>
        </w:tc>
      </w:tr>
      <w:tr w:rsidR="00FB15D0" w:rsidRPr="00EB1C87" w14:paraId="618C64CB" w14:textId="77777777" w:rsidTr="000D2D65">
        <w:trPr>
          <w:cantSplit/>
          <w:trHeight w:val="315"/>
          <w:jc w:val="center"/>
        </w:trPr>
        <w:tc>
          <w:tcPr>
            <w:tcW w:w="812" w:type="pct"/>
            <w:tcBorders>
              <w:top w:val="nil"/>
              <w:left w:val="single" w:sz="8" w:space="0" w:color="000000"/>
              <w:bottom w:val="single" w:sz="8" w:space="0" w:color="000000"/>
              <w:right w:val="single" w:sz="8" w:space="0" w:color="000000"/>
            </w:tcBorders>
            <w:shd w:val="clear" w:color="auto" w:fill="auto"/>
          </w:tcPr>
          <w:p w14:paraId="64B0F7CA" w14:textId="353A507E" w:rsidR="00FB15D0" w:rsidRPr="00EB1C87" w:rsidRDefault="007932BF" w:rsidP="00D07A91">
            <w:pPr>
              <w:pStyle w:val="TableText"/>
            </w:pPr>
            <w:r>
              <w:lastRenderedPageBreak/>
              <w:t>8</w:t>
            </w:r>
            <w:r w:rsidR="000D2D65">
              <w:t>.</w:t>
            </w:r>
          </w:p>
        </w:tc>
        <w:tc>
          <w:tcPr>
            <w:tcW w:w="1442" w:type="pct"/>
            <w:tcBorders>
              <w:top w:val="nil"/>
              <w:left w:val="nil"/>
              <w:bottom w:val="single" w:sz="8" w:space="0" w:color="000000"/>
              <w:right w:val="single" w:sz="8" w:space="0" w:color="000000"/>
            </w:tcBorders>
            <w:shd w:val="clear" w:color="auto" w:fill="auto"/>
          </w:tcPr>
          <w:p w14:paraId="741EE409" w14:textId="390126AC" w:rsidR="00FB15D0" w:rsidRPr="00EB1C87" w:rsidRDefault="007932BF" w:rsidP="00D07A91">
            <w:pPr>
              <w:pStyle w:val="TableText"/>
            </w:pPr>
            <w:r w:rsidRPr="007932BF">
              <w:t>Perform Self-Service Functions (CSP-UC 6) – Flow 2A, 2B and 2C</w:t>
            </w:r>
          </w:p>
        </w:tc>
        <w:tc>
          <w:tcPr>
            <w:tcW w:w="962" w:type="pct"/>
            <w:tcBorders>
              <w:top w:val="nil"/>
              <w:left w:val="nil"/>
              <w:bottom w:val="single" w:sz="8" w:space="0" w:color="000000"/>
              <w:right w:val="single" w:sz="8" w:space="0" w:color="000000"/>
            </w:tcBorders>
            <w:shd w:val="clear" w:color="auto" w:fill="auto"/>
          </w:tcPr>
          <w:p w14:paraId="601F1D70" w14:textId="0E2535F9" w:rsidR="00FB15D0" w:rsidRPr="00EB1C87" w:rsidRDefault="00E101E5" w:rsidP="00D07A91">
            <w:pPr>
              <w:pStyle w:val="TableText"/>
            </w:pPr>
            <w:r>
              <w:t>VA CSP</w:t>
            </w:r>
          </w:p>
        </w:tc>
        <w:tc>
          <w:tcPr>
            <w:tcW w:w="1784" w:type="pct"/>
            <w:tcBorders>
              <w:top w:val="nil"/>
              <w:left w:val="nil"/>
              <w:bottom w:val="single" w:sz="8" w:space="0" w:color="000000"/>
              <w:right w:val="single" w:sz="8" w:space="0" w:color="000000"/>
            </w:tcBorders>
            <w:shd w:val="clear" w:color="auto" w:fill="auto"/>
          </w:tcPr>
          <w:p w14:paraId="24B92862" w14:textId="52F990D4" w:rsidR="00FB15D0" w:rsidRPr="00EB1C87" w:rsidRDefault="00FB15D0" w:rsidP="00D07A91">
            <w:pPr>
              <w:pStyle w:val="TableText"/>
            </w:pPr>
            <w:r w:rsidRPr="00EB1C87">
              <w:t>Provides a means to update</w:t>
            </w:r>
            <w:r w:rsidR="00076D39">
              <w:t xml:space="preserve"> (recover)</w:t>
            </w:r>
            <w:r w:rsidRPr="00EB1C87">
              <w:t xml:space="preserve"> user record information </w:t>
            </w:r>
            <w:r w:rsidR="00076D39">
              <w:t>without</w:t>
            </w:r>
            <w:r w:rsidRPr="00EB1C87">
              <w:t xml:space="preserve"> User Authentication</w:t>
            </w:r>
          </w:p>
          <w:p w14:paraId="6E4EF125" w14:textId="5F1C35A9" w:rsidR="00FB15D0" w:rsidRPr="00EB1C87" w:rsidRDefault="00FB15D0" w:rsidP="00D07A91">
            <w:pPr>
              <w:pStyle w:val="TableText"/>
            </w:pPr>
            <w:r w:rsidRPr="00EB1C87">
              <w:t xml:space="preserve">The </w:t>
            </w:r>
            <w:r w:rsidR="0055292C">
              <w:t xml:space="preserve">VA </w:t>
            </w:r>
            <w:r w:rsidRPr="00EB1C87">
              <w:t xml:space="preserve">CSP service (s) </w:t>
            </w:r>
            <w:proofErr w:type="gramStart"/>
            <w:r w:rsidRPr="00EB1C87">
              <w:t>is designed</w:t>
            </w:r>
            <w:proofErr w:type="gramEnd"/>
            <w:r w:rsidRPr="00EB1C87">
              <w:t xml:space="preserve"> to comply with applicable VA Security processes for management of security questions.</w:t>
            </w:r>
          </w:p>
          <w:p w14:paraId="65860576" w14:textId="7FCAC08B" w:rsidR="00FB15D0" w:rsidRPr="00EB1C87" w:rsidRDefault="00FB15D0" w:rsidP="00D07A91">
            <w:pPr>
              <w:pStyle w:val="TableText"/>
            </w:pPr>
            <w:r w:rsidRPr="00EB1C87">
              <w:t xml:space="preserve">The </w:t>
            </w:r>
            <w:r w:rsidR="0055292C">
              <w:t xml:space="preserve">VA </w:t>
            </w:r>
            <w:r w:rsidRPr="00EB1C87">
              <w:t xml:space="preserve">CSP service (s) </w:t>
            </w:r>
            <w:proofErr w:type="gramStart"/>
            <w:r w:rsidRPr="00EB1C87">
              <w:t>is designed</w:t>
            </w:r>
            <w:proofErr w:type="gramEnd"/>
            <w:r w:rsidRPr="00EB1C87">
              <w:t xml:space="preserve"> to comply with applicable VA Security processes for management of passwords.</w:t>
            </w:r>
            <w:r w:rsidR="004F2E07">
              <w:t xml:space="preserve"> </w:t>
            </w:r>
            <w:r w:rsidRPr="00EB1C87">
              <w:t xml:space="preserve">Security officers can configure </w:t>
            </w:r>
            <w:r w:rsidR="0055292C">
              <w:t xml:space="preserve">VA </w:t>
            </w:r>
            <w:r w:rsidRPr="00EB1C87">
              <w:t>CSP to force password change at designated intervals, prohibit password reuse, and enforce password quality requirements on cryptographic keys.</w:t>
            </w:r>
            <w:r w:rsidR="004F2E07">
              <w:t xml:space="preserve"> </w:t>
            </w:r>
            <w:r w:rsidRPr="00EB1C87">
              <w:t xml:space="preserve">Because the credentials </w:t>
            </w:r>
            <w:proofErr w:type="gramStart"/>
            <w:r w:rsidRPr="00EB1C87">
              <w:t>are used</w:t>
            </w:r>
            <w:proofErr w:type="gramEnd"/>
            <w:r w:rsidRPr="00EB1C87">
              <w:t xml:space="preserve"> for single-sign-on, these security policy settings are then enforced for connected applications.</w:t>
            </w:r>
          </w:p>
        </w:tc>
      </w:tr>
      <w:tr w:rsidR="00FB15D0" w:rsidRPr="00EB1C87" w14:paraId="1DFA4652" w14:textId="77777777" w:rsidTr="000D2D65">
        <w:trPr>
          <w:cantSplit/>
          <w:trHeight w:val="315"/>
          <w:jc w:val="center"/>
        </w:trPr>
        <w:tc>
          <w:tcPr>
            <w:tcW w:w="812" w:type="pct"/>
            <w:tcBorders>
              <w:top w:val="nil"/>
              <w:left w:val="single" w:sz="8" w:space="0" w:color="000000"/>
              <w:bottom w:val="single" w:sz="8" w:space="0" w:color="000000"/>
              <w:right w:val="single" w:sz="8" w:space="0" w:color="000000"/>
            </w:tcBorders>
            <w:shd w:val="clear" w:color="auto" w:fill="auto"/>
          </w:tcPr>
          <w:p w14:paraId="63A1C155" w14:textId="3290FFDB" w:rsidR="00FB15D0" w:rsidRPr="0090445E" w:rsidRDefault="007932BF" w:rsidP="00D07A91">
            <w:pPr>
              <w:pStyle w:val="TableText"/>
            </w:pPr>
            <w:r w:rsidRPr="0090445E">
              <w:t>9</w:t>
            </w:r>
            <w:r w:rsidR="000D2D65" w:rsidRPr="0090445E">
              <w:t>.</w:t>
            </w:r>
          </w:p>
        </w:tc>
        <w:tc>
          <w:tcPr>
            <w:tcW w:w="1442" w:type="pct"/>
            <w:tcBorders>
              <w:top w:val="nil"/>
              <w:left w:val="nil"/>
              <w:bottom w:val="single" w:sz="8" w:space="0" w:color="000000"/>
              <w:right w:val="single" w:sz="8" w:space="0" w:color="000000"/>
            </w:tcBorders>
            <w:shd w:val="clear" w:color="auto" w:fill="auto"/>
          </w:tcPr>
          <w:p w14:paraId="4F82D06A" w14:textId="3FCC3FF3" w:rsidR="00FB15D0" w:rsidRPr="0090445E" w:rsidRDefault="007932BF" w:rsidP="00D07A91">
            <w:pPr>
              <w:pStyle w:val="TableText"/>
            </w:pPr>
            <w:r w:rsidRPr="0090445E">
              <w:t>Perform Privileged Use</w:t>
            </w:r>
            <w:r w:rsidR="0082527F">
              <w:t>r Functions (CSP-UC 7)</w:t>
            </w:r>
          </w:p>
        </w:tc>
        <w:tc>
          <w:tcPr>
            <w:tcW w:w="962" w:type="pct"/>
            <w:tcBorders>
              <w:top w:val="nil"/>
              <w:left w:val="nil"/>
              <w:bottom w:val="single" w:sz="8" w:space="0" w:color="000000"/>
              <w:right w:val="single" w:sz="8" w:space="0" w:color="000000"/>
            </w:tcBorders>
            <w:shd w:val="clear" w:color="auto" w:fill="auto"/>
          </w:tcPr>
          <w:p w14:paraId="688259FB" w14:textId="625F12DA" w:rsidR="00FB15D0" w:rsidRPr="0090445E" w:rsidRDefault="00A624DB" w:rsidP="00D07A91">
            <w:pPr>
              <w:pStyle w:val="TableText"/>
            </w:pPr>
            <w:proofErr w:type="spellStart"/>
            <w:r w:rsidRPr="0090445E">
              <w:t>IdM</w:t>
            </w:r>
            <w:proofErr w:type="spellEnd"/>
            <w:r w:rsidRPr="0090445E">
              <w:t xml:space="preserve"> TK</w:t>
            </w:r>
          </w:p>
        </w:tc>
        <w:tc>
          <w:tcPr>
            <w:tcW w:w="1784" w:type="pct"/>
            <w:tcBorders>
              <w:top w:val="nil"/>
              <w:left w:val="nil"/>
              <w:bottom w:val="single" w:sz="8" w:space="0" w:color="000000"/>
              <w:right w:val="single" w:sz="8" w:space="0" w:color="000000"/>
            </w:tcBorders>
            <w:shd w:val="clear" w:color="auto" w:fill="auto"/>
          </w:tcPr>
          <w:p w14:paraId="465F73FE" w14:textId="77777777" w:rsidR="0082527F" w:rsidRPr="00EB1C87" w:rsidRDefault="0082527F" w:rsidP="00D07A91">
            <w:pPr>
              <w:pStyle w:val="TableText"/>
            </w:pPr>
            <w:proofErr w:type="gramStart"/>
            <w:r w:rsidRPr="00EB1C87">
              <w:t>Provides a means to manage accounts</w:t>
            </w:r>
            <w:r>
              <w:t>.</w:t>
            </w:r>
            <w:proofErr w:type="gramEnd"/>
          </w:p>
          <w:p w14:paraId="56F1BB9A" w14:textId="77777777" w:rsidR="0082527F" w:rsidRPr="00EB1C87" w:rsidRDefault="0082527F" w:rsidP="00D07A91">
            <w:pPr>
              <w:pStyle w:val="TableText"/>
            </w:pPr>
            <w:r w:rsidRPr="00EB1C87">
              <w:t xml:space="preserve">The </w:t>
            </w:r>
            <w:proofErr w:type="spellStart"/>
            <w:r>
              <w:t>Idm</w:t>
            </w:r>
            <w:proofErr w:type="spellEnd"/>
            <w:r>
              <w:t xml:space="preserve"> TK</w:t>
            </w:r>
            <w:r w:rsidRPr="00EB1C87">
              <w:t xml:space="preserve"> service (s) </w:t>
            </w:r>
            <w:proofErr w:type="gramStart"/>
            <w:r w:rsidRPr="00EB1C87">
              <w:t>is designed</w:t>
            </w:r>
            <w:proofErr w:type="gramEnd"/>
            <w:r w:rsidRPr="00EB1C87">
              <w:t xml:space="preserve"> to provide the ability to revoke a credential upon the subscriber status and activity change.</w:t>
            </w:r>
            <w:r>
              <w:t xml:space="preserve"> </w:t>
            </w:r>
            <w:r w:rsidRPr="00EB1C87">
              <w:t xml:space="preserve">This </w:t>
            </w:r>
            <w:proofErr w:type="gramStart"/>
            <w:r w:rsidRPr="00EB1C87">
              <w:t>is currently designated</w:t>
            </w:r>
            <w:proofErr w:type="gramEnd"/>
            <w:r w:rsidRPr="00EB1C87">
              <w:t xml:space="preserve"> as “disable.”</w:t>
            </w:r>
          </w:p>
          <w:p w14:paraId="12B6E51B" w14:textId="77777777" w:rsidR="0082527F" w:rsidRDefault="0082527F" w:rsidP="00D07A91">
            <w:pPr>
              <w:pStyle w:val="TableText"/>
            </w:pPr>
            <w:r w:rsidRPr="00EB1C87">
              <w:t xml:space="preserve">The </w:t>
            </w:r>
            <w:proofErr w:type="spellStart"/>
            <w:r>
              <w:t>IdM</w:t>
            </w:r>
            <w:proofErr w:type="spellEnd"/>
            <w:r>
              <w:t xml:space="preserve"> TK</w:t>
            </w:r>
            <w:r w:rsidRPr="00EB1C87">
              <w:t xml:space="preserve"> service (s) </w:t>
            </w:r>
            <w:proofErr w:type="gramStart"/>
            <w:r w:rsidRPr="00EB1C87">
              <w:t>is designed</w:t>
            </w:r>
            <w:proofErr w:type="gramEnd"/>
            <w:r w:rsidRPr="00EB1C87">
              <w:t xml:space="preserve"> to provide the ability to restore a revoked credential upon a request from the Provisioning Service.</w:t>
            </w:r>
            <w:r>
              <w:t xml:space="preserve"> </w:t>
            </w:r>
            <w:r w:rsidRPr="00EB1C87">
              <w:t xml:space="preserve">This </w:t>
            </w:r>
            <w:proofErr w:type="gramStart"/>
            <w:r w:rsidRPr="00EB1C87">
              <w:t>is currently designated</w:t>
            </w:r>
            <w:proofErr w:type="gramEnd"/>
            <w:r w:rsidRPr="00EB1C87">
              <w:t xml:space="preserve"> as “enable.”</w:t>
            </w:r>
          </w:p>
          <w:p w14:paraId="0D7FEE57" w14:textId="77777777" w:rsidR="0082527F" w:rsidRPr="0090445E" w:rsidRDefault="0082527F" w:rsidP="00D07A91">
            <w:pPr>
              <w:pStyle w:val="TableText"/>
            </w:pPr>
            <w:r w:rsidRPr="0090445E">
              <w:t>Provides standard reports to VA administrators.</w:t>
            </w:r>
          </w:p>
          <w:p w14:paraId="2FF67BDB" w14:textId="7FE7358D" w:rsidR="00FB15D0" w:rsidRPr="0090445E" w:rsidRDefault="0082527F" w:rsidP="00D07A91">
            <w:pPr>
              <w:pStyle w:val="TableText"/>
            </w:pPr>
            <w:r w:rsidRPr="0090445E">
              <w:t xml:space="preserve">The </w:t>
            </w:r>
            <w:r>
              <w:t xml:space="preserve">VA </w:t>
            </w:r>
            <w:r w:rsidRPr="0090445E">
              <w:t xml:space="preserve">CSP service (s) </w:t>
            </w:r>
            <w:proofErr w:type="gramStart"/>
            <w:r w:rsidRPr="0090445E">
              <w:t>is designed</w:t>
            </w:r>
            <w:proofErr w:type="gramEnd"/>
            <w:r w:rsidRPr="0090445E">
              <w:t xml:space="preserve"> to provide the ability to generate reports on permissions, roles, and subscriber status and activity.</w:t>
            </w:r>
          </w:p>
        </w:tc>
      </w:tr>
    </w:tbl>
    <w:p w14:paraId="5316087D" w14:textId="77777777" w:rsidR="00675FB5" w:rsidRDefault="00675FB5" w:rsidP="00675FB5"/>
    <w:p w14:paraId="4BC14CD1" w14:textId="5B780064" w:rsidR="00FB15D0" w:rsidRDefault="00FB15D0" w:rsidP="00BE3A57">
      <w:pPr>
        <w:pStyle w:val="BodyText"/>
      </w:pPr>
      <w:r>
        <w:t xml:space="preserve">The following activity diagrams detail how the </w:t>
      </w:r>
      <w:r w:rsidR="0055292C">
        <w:t xml:space="preserve">VA </w:t>
      </w:r>
      <w:r>
        <w:t xml:space="preserve">CSP </w:t>
      </w:r>
      <w:r w:rsidR="009F11A0">
        <w:t>Service</w:t>
      </w:r>
      <w:r>
        <w:t xml:space="preserve"> </w:t>
      </w:r>
      <w:r w:rsidR="00B01578">
        <w:t xml:space="preserve">has been designed to meet </w:t>
      </w:r>
      <w:proofErr w:type="gramStart"/>
      <w:r w:rsidR="00B01578">
        <w:t xml:space="preserve">the </w:t>
      </w:r>
      <w:r>
        <w:t xml:space="preserve"> business</w:t>
      </w:r>
      <w:proofErr w:type="gramEnd"/>
      <w:r>
        <w:t xml:space="preserve"> functions detailed in the table above.</w:t>
      </w:r>
      <w:r w:rsidR="004F2E07">
        <w:t xml:space="preserve"> </w:t>
      </w:r>
      <w:r>
        <w:t>The use case activity flows represent the actors involved, the systems involved, and the steps of the process from start to finish.</w:t>
      </w:r>
      <w:r w:rsidR="004F2E07">
        <w:t xml:space="preserve"> </w:t>
      </w:r>
      <w:r>
        <w:t xml:space="preserve">Following each activity flow diagram, a further description of the steps within the flow diagrams </w:t>
      </w:r>
      <w:proofErr w:type="gramStart"/>
      <w:r>
        <w:t>is provided</w:t>
      </w:r>
      <w:proofErr w:type="gramEnd"/>
      <w:r>
        <w:t>.</w:t>
      </w:r>
    </w:p>
    <w:p w14:paraId="7779C3EE" w14:textId="77777777" w:rsidR="006252F5" w:rsidRDefault="006252F5" w:rsidP="006252F5"/>
    <w:p w14:paraId="3EF678AA" w14:textId="49C07C0D" w:rsidR="00211D96" w:rsidRDefault="00E975DC" w:rsidP="00BE3A57">
      <w:pPr>
        <w:pStyle w:val="BodyText"/>
      </w:pPr>
      <w:r w:rsidRPr="007F0807">
        <w:lastRenderedPageBreak/>
        <w:t>In Person Proofing (IP-UC1):</w:t>
      </w:r>
      <w:r w:rsidR="00063E08" w:rsidRPr="00063E08">
        <w:t xml:space="preserve"> </w:t>
      </w:r>
      <w:r w:rsidR="00063E08">
        <w:object w:dxaOrig="10157" w:dyaOrig="8626" w14:anchorId="67EC67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3pt;height:396.95pt" o:ole="">
            <v:imagedata r:id="rId19" o:title=""/>
          </v:shape>
          <o:OLEObject Type="Embed" ProgID="Visio.Drawing.11" ShapeID="_x0000_i1025" DrawAspect="Content" ObjectID="_1534752384" r:id="rId20"/>
        </w:object>
      </w:r>
      <w:r w:rsidR="00372230" w:rsidRPr="00372230">
        <w:rPr>
          <w:noProof/>
        </w:rPr>
        <w:t xml:space="preserve"> </w:t>
      </w:r>
      <w:r w:rsidR="00CD68D3" w:rsidRPr="00CD68D3">
        <w:rPr>
          <w:noProof/>
        </w:rPr>
        <w:t xml:space="preserve"> </w:t>
      </w:r>
    </w:p>
    <w:p w14:paraId="0BCD4181" w14:textId="6DF8416C" w:rsidR="00FB15D0" w:rsidRDefault="000E2805" w:rsidP="00C20D87">
      <w:pPr>
        <w:pStyle w:val="Caption"/>
      </w:pPr>
      <w:bookmarkStart w:id="484" w:name="_Toc422213312"/>
      <w:bookmarkStart w:id="485" w:name="_Toc455668455"/>
      <w:r>
        <w:t xml:space="preserve">Figure </w:t>
      </w:r>
      <w:fldSimple w:instr=" SEQ Figure \* ARABIC ">
        <w:r w:rsidR="00CD55E4">
          <w:rPr>
            <w:noProof/>
          </w:rPr>
          <w:t>1</w:t>
        </w:r>
      </w:fldSimple>
      <w:r>
        <w:t xml:space="preserve">: </w:t>
      </w:r>
      <w:r w:rsidR="00211D96" w:rsidRPr="0012030C">
        <w:t>Level 2 User Identity Proofing</w:t>
      </w:r>
      <w:bookmarkEnd w:id="484"/>
      <w:r w:rsidR="0085596F">
        <w:t xml:space="preserve"> and Credential Creation</w:t>
      </w:r>
      <w:bookmarkEnd w:id="485"/>
    </w:p>
    <w:p w14:paraId="02203642" w14:textId="77777777" w:rsidR="000E2805" w:rsidRPr="000E2805" w:rsidRDefault="000E2805" w:rsidP="006252F5"/>
    <w:p w14:paraId="4DD02C12" w14:textId="23BB0978" w:rsidR="009F75B2" w:rsidRDefault="009F75B2" w:rsidP="00C20D87">
      <w:pPr>
        <w:pStyle w:val="Caption"/>
      </w:pPr>
      <w:bookmarkStart w:id="486" w:name="_Toc422213263"/>
      <w:bookmarkStart w:id="487" w:name="_Toc455668483"/>
      <w:r>
        <w:t xml:space="preserve">Table </w:t>
      </w:r>
      <w:fldSimple w:instr=" SEQ Table \* ARABIC ">
        <w:r w:rsidR="00CD55E4">
          <w:rPr>
            <w:noProof/>
          </w:rPr>
          <w:t>2</w:t>
        </w:r>
      </w:fldSimple>
      <w:r>
        <w:rPr>
          <w:noProof/>
        </w:rPr>
        <w:t xml:space="preserve">: </w:t>
      </w:r>
      <w:r w:rsidRPr="00F356D3">
        <w:rPr>
          <w:noProof/>
        </w:rPr>
        <w:t>L2 Identity Proofing Business Process Flow</w:t>
      </w:r>
      <w:bookmarkEnd w:id="486"/>
      <w:bookmarkEnd w:id="487"/>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Caption w:val="L2 Identity Proofing Business Process Flow"/>
        <w:tblDescription w:val="Table captures the L2 Identity Proofing business process flow by step and description of actions."/>
      </w:tblPr>
      <w:tblGrid>
        <w:gridCol w:w="806"/>
        <w:gridCol w:w="8554"/>
      </w:tblGrid>
      <w:tr w:rsidR="009A23F2" w:rsidRPr="00EB1C87" w14:paraId="69CD3CB5" w14:textId="77777777" w:rsidTr="0085596F">
        <w:trPr>
          <w:tblHeader/>
          <w:jc w:val="center"/>
        </w:trPr>
        <w:tc>
          <w:tcPr>
            <w:tcW w:w="806" w:type="dxa"/>
            <w:shd w:val="clear" w:color="auto" w:fill="D9D9D9" w:themeFill="background1" w:themeFillShade="D9"/>
          </w:tcPr>
          <w:p w14:paraId="5CC3BADD" w14:textId="77777777" w:rsidR="009A23F2" w:rsidRPr="00EB1C87" w:rsidRDefault="009A23F2" w:rsidP="001E47EF">
            <w:pPr>
              <w:pStyle w:val="TableHeading"/>
            </w:pPr>
            <w:bookmarkStart w:id="488" w:name="_Toc312253973"/>
            <w:r w:rsidRPr="00EB1C87">
              <w:t>Step</w:t>
            </w:r>
          </w:p>
        </w:tc>
        <w:tc>
          <w:tcPr>
            <w:tcW w:w="8554" w:type="dxa"/>
            <w:shd w:val="clear" w:color="auto" w:fill="D9D9D9" w:themeFill="background1" w:themeFillShade="D9"/>
          </w:tcPr>
          <w:p w14:paraId="5BE48B9F" w14:textId="77777777" w:rsidR="009A23F2" w:rsidRPr="00EB1C87" w:rsidRDefault="009A23F2" w:rsidP="001E47EF">
            <w:pPr>
              <w:pStyle w:val="TableHeading"/>
            </w:pPr>
            <w:r w:rsidRPr="00EB1C87">
              <w:t>Description of Actions</w:t>
            </w:r>
          </w:p>
        </w:tc>
      </w:tr>
      <w:tr w:rsidR="009A23F2" w:rsidRPr="00EB1C87" w14:paraId="720CC633" w14:textId="77777777" w:rsidTr="0085596F">
        <w:tblPrEx>
          <w:tblLook w:val="04A0" w:firstRow="1" w:lastRow="0" w:firstColumn="1" w:lastColumn="0" w:noHBand="0" w:noVBand="1"/>
        </w:tblPrEx>
        <w:trPr>
          <w:jc w:val="center"/>
        </w:trPr>
        <w:tc>
          <w:tcPr>
            <w:tcW w:w="806" w:type="dxa"/>
            <w:shd w:val="clear" w:color="auto" w:fill="auto"/>
          </w:tcPr>
          <w:p w14:paraId="019EE5D1" w14:textId="1CE3BC1B" w:rsidR="009A23F2" w:rsidRPr="00EB1C87" w:rsidRDefault="009A23F2" w:rsidP="00D07A91">
            <w:pPr>
              <w:pStyle w:val="TableText"/>
            </w:pPr>
            <w:r w:rsidRPr="00EB1C87">
              <w:t>1</w:t>
            </w:r>
          </w:p>
        </w:tc>
        <w:tc>
          <w:tcPr>
            <w:tcW w:w="8554" w:type="dxa"/>
            <w:shd w:val="clear" w:color="auto" w:fill="auto"/>
          </w:tcPr>
          <w:p w14:paraId="47E33248" w14:textId="689A092F" w:rsidR="009A23F2" w:rsidRPr="00EB1C87" w:rsidRDefault="0085596F" w:rsidP="00D07A91">
            <w:pPr>
              <w:pStyle w:val="TableText"/>
            </w:pPr>
            <w:r>
              <w:t>User (</w:t>
            </w:r>
            <w:r w:rsidR="000C0D53">
              <w:t>Veteran</w:t>
            </w:r>
            <w:r>
              <w:t>) presents with identity documents (IDs).</w:t>
            </w:r>
          </w:p>
        </w:tc>
      </w:tr>
      <w:tr w:rsidR="0085596F" w:rsidRPr="00EB1C87" w14:paraId="29093EEF" w14:textId="77777777" w:rsidTr="0085596F">
        <w:tblPrEx>
          <w:tblLook w:val="04A0" w:firstRow="1" w:lastRow="0" w:firstColumn="1" w:lastColumn="0" w:noHBand="0" w:noVBand="1"/>
        </w:tblPrEx>
        <w:trPr>
          <w:jc w:val="center"/>
        </w:trPr>
        <w:tc>
          <w:tcPr>
            <w:tcW w:w="806" w:type="dxa"/>
            <w:shd w:val="clear" w:color="auto" w:fill="auto"/>
          </w:tcPr>
          <w:p w14:paraId="36BF72C6" w14:textId="62C0110B" w:rsidR="0085596F" w:rsidRPr="00EB1C87" w:rsidRDefault="0085596F" w:rsidP="00D07A91">
            <w:pPr>
              <w:pStyle w:val="TableText"/>
            </w:pPr>
            <w:r>
              <w:t>2</w:t>
            </w:r>
          </w:p>
        </w:tc>
        <w:tc>
          <w:tcPr>
            <w:tcW w:w="8554" w:type="dxa"/>
            <w:shd w:val="clear" w:color="auto" w:fill="auto"/>
          </w:tcPr>
          <w:p w14:paraId="69A2E3C7" w14:textId="16627510" w:rsidR="0085596F" w:rsidRDefault="0085596F" w:rsidP="00D07A91">
            <w:pPr>
              <w:pStyle w:val="TableText"/>
            </w:pPr>
            <w:r>
              <w:t>Identity Proofer reviews the identity documents (IDs).</w:t>
            </w:r>
          </w:p>
        </w:tc>
      </w:tr>
      <w:tr w:rsidR="009A23F2" w:rsidRPr="00EB1C87" w14:paraId="5FA10DB5" w14:textId="77777777" w:rsidTr="0085596F">
        <w:tblPrEx>
          <w:tblLook w:val="04A0" w:firstRow="1" w:lastRow="0" w:firstColumn="1" w:lastColumn="0" w:noHBand="0" w:noVBand="1"/>
        </w:tblPrEx>
        <w:trPr>
          <w:jc w:val="center"/>
        </w:trPr>
        <w:tc>
          <w:tcPr>
            <w:tcW w:w="806" w:type="dxa"/>
            <w:shd w:val="clear" w:color="auto" w:fill="auto"/>
          </w:tcPr>
          <w:p w14:paraId="6F1C9A38" w14:textId="457F8534" w:rsidR="009A23F2" w:rsidRPr="00EB1C87" w:rsidRDefault="002A205C" w:rsidP="00D07A91">
            <w:pPr>
              <w:pStyle w:val="TableText"/>
            </w:pPr>
            <w:r>
              <w:t>3</w:t>
            </w:r>
          </w:p>
        </w:tc>
        <w:tc>
          <w:tcPr>
            <w:tcW w:w="8554" w:type="dxa"/>
            <w:shd w:val="clear" w:color="auto" w:fill="auto"/>
          </w:tcPr>
          <w:p w14:paraId="375554C0" w14:textId="18C4FFBB" w:rsidR="009A23F2" w:rsidRPr="00EB1C87" w:rsidRDefault="0085596F" w:rsidP="00D07A91">
            <w:pPr>
              <w:pStyle w:val="TableText"/>
            </w:pPr>
            <w:r>
              <w:t>Identity Proofer</w:t>
            </w:r>
            <w:r w:rsidR="000C0D53">
              <w:t xml:space="preserve"> logs in the </w:t>
            </w:r>
            <w:proofErr w:type="spellStart"/>
            <w:r w:rsidR="000C0D53">
              <w:t>IdM</w:t>
            </w:r>
            <w:proofErr w:type="spellEnd"/>
            <w:r w:rsidR="000C0D53">
              <w:t xml:space="preserve"> TK application.</w:t>
            </w:r>
          </w:p>
        </w:tc>
      </w:tr>
      <w:tr w:rsidR="002A205C" w:rsidRPr="00EB1C87" w14:paraId="3E8A6A58" w14:textId="77777777" w:rsidTr="0085596F">
        <w:tblPrEx>
          <w:tblLook w:val="04A0" w:firstRow="1" w:lastRow="0" w:firstColumn="1" w:lastColumn="0" w:noHBand="0" w:noVBand="1"/>
        </w:tblPrEx>
        <w:trPr>
          <w:jc w:val="center"/>
        </w:trPr>
        <w:tc>
          <w:tcPr>
            <w:tcW w:w="806" w:type="dxa"/>
            <w:shd w:val="clear" w:color="auto" w:fill="auto"/>
          </w:tcPr>
          <w:p w14:paraId="4097CF4A" w14:textId="24867641" w:rsidR="002A205C" w:rsidRPr="00EB1C87" w:rsidRDefault="002A205C" w:rsidP="00D07A91">
            <w:pPr>
              <w:pStyle w:val="TableText"/>
            </w:pPr>
            <w:r w:rsidRPr="00EB1C87">
              <w:t>4</w:t>
            </w:r>
          </w:p>
        </w:tc>
        <w:tc>
          <w:tcPr>
            <w:tcW w:w="8554" w:type="dxa"/>
            <w:shd w:val="clear" w:color="auto" w:fill="auto"/>
          </w:tcPr>
          <w:p w14:paraId="1AF8315D" w14:textId="5EAC9922" w:rsidR="002A205C" w:rsidRPr="00EB1C87" w:rsidRDefault="002A205C" w:rsidP="00D07A91">
            <w:pPr>
              <w:pStyle w:val="TableText"/>
            </w:pPr>
            <w:r>
              <w:t>Identity Proofer conducts a search for the user.</w:t>
            </w:r>
          </w:p>
        </w:tc>
      </w:tr>
      <w:tr w:rsidR="002A205C" w:rsidRPr="00EB1C87" w14:paraId="5D4204E4" w14:textId="77777777" w:rsidTr="0085596F">
        <w:tblPrEx>
          <w:tblLook w:val="04A0" w:firstRow="1" w:lastRow="0" w:firstColumn="1" w:lastColumn="0" w:noHBand="0" w:noVBand="1"/>
        </w:tblPrEx>
        <w:trPr>
          <w:jc w:val="center"/>
        </w:trPr>
        <w:tc>
          <w:tcPr>
            <w:tcW w:w="806" w:type="dxa"/>
            <w:shd w:val="clear" w:color="auto" w:fill="auto"/>
          </w:tcPr>
          <w:p w14:paraId="5F1E763A" w14:textId="4465EEC0" w:rsidR="002A205C" w:rsidRPr="00EB1C87" w:rsidRDefault="002A205C" w:rsidP="00D07A91">
            <w:pPr>
              <w:pStyle w:val="TableText"/>
            </w:pPr>
            <w:r w:rsidRPr="00EB1C87">
              <w:t>5</w:t>
            </w:r>
          </w:p>
        </w:tc>
        <w:tc>
          <w:tcPr>
            <w:tcW w:w="8554" w:type="dxa"/>
            <w:shd w:val="clear" w:color="auto" w:fill="auto"/>
          </w:tcPr>
          <w:p w14:paraId="2EAA7B1E" w14:textId="5094CAE5" w:rsidR="002A205C" w:rsidRPr="00EB1C87" w:rsidRDefault="002A205C" w:rsidP="00D07A91">
            <w:pPr>
              <w:pStyle w:val="TableText"/>
            </w:pPr>
            <w:r>
              <w:t>Identity Proofer completes the Identity Verification Task for the user.</w:t>
            </w:r>
          </w:p>
        </w:tc>
      </w:tr>
      <w:tr w:rsidR="002A205C" w:rsidRPr="00EB1C87" w14:paraId="7DF62295" w14:textId="77777777" w:rsidTr="0085596F">
        <w:tblPrEx>
          <w:tblLook w:val="04A0" w:firstRow="1" w:lastRow="0" w:firstColumn="1" w:lastColumn="0" w:noHBand="0" w:noVBand="1"/>
        </w:tblPrEx>
        <w:trPr>
          <w:jc w:val="center"/>
        </w:trPr>
        <w:tc>
          <w:tcPr>
            <w:tcW w:w="806" w:type="dxa"/>
            <w:shd w:val="clear" w:color="auto" w:fill="auto"/>
          </w:tcPr>
          <w:p w14:paraId="48C2743F" w14:textId="2E40CC07" w:rsidR="002A205C" w:rsidRPr="00EB1C87" w:rsidRDefault="002A205C" w:rsidP="00D07A91">
            <w:pPr>
              <w:pStyle w:val="TableText"/>
            </w:pPr>
            <w:r w:rsidRPr="00EB1C87">
              <w:t>6</w:t>
            </w:r>
          </w:p>
        </w:tc>
        <w:tc>
          <w:tcPr>
            <w:tcW w:w="8554" w:type="dxa"/>
            <w:shd w:val="clear" w:color="auto" w:fill="auto"/>
          </w:tcPr>
          <w:p w14:paraId="66F2716C" w14:textId="34070740" w:rsidR="002A205C" w:rsidRPr="00EB1C87" w:rsidRDefault="002A205C" w:rsidP="00D07A91">
            <w:pPr>
              <w:pStyle w:val="TableText"/>
            </w:pPr>
            <w:r>
              <w:t xml:space="preserve">If user desires a VA CSP credential, they provide their email address and desired </w:t>
            </w:r>
            <w:proofErr w:type="spellStart"/>
            <w:r>
              <w:t>userID</w:t>
            </w:r>
            <w:proofErr w:type="spellEnd"/>
            <w:r>
              <w:t>.</w:t>
            </w:r>
          </w:p>
        </w:tc>
      </w:tr>
      <w:tr w:rsidR="002A205C" w:rsidRPr="00EB1C87" w14:paraId="49AEB3B4" w14:textId="77777777" w:rsidTr="0085596F">
        <w:tblPrEx>
          <w:tblLook w:val="04A0" w:firstRow="1" w:lastRow="0" w:firstColumn="1" w:lastColumn="0" w:noHBand="0" w:noVBand="1"/>
        </w:tblPrEx>
        <w:trPr>
          <w:jc w:val="center"/>
        </w:trPr>
        <w:tc>
          <w:tcPr>
            <w:tcW w:w="806" w:type="dxa"/>
            <w:shd w:val="clear" w:color="auto" w:fill="auto"/>
          </w:tcPr>
          <w:p w14:paraId="6699B2FA" w14:textId="5963CB4F" w:rsidR="002A205C" w:rsidRPr="00EB1C87" w:rsidRDefault="002A205C" w:rsidP="00D07A91">
            <w:pPr>
              <w:pStyle w:val="TableText"/>
            </w:pPr>
            <w:r w:rsidRPr="00EB1C87">
              <w:t>7</w:t>
            </w:r>
          </w:p>
        </w:tc>
        <w:tc>
          <w:tcPr>
            <w:tcW w:w="8554" w:type="dxa"/>
            <w:shd w:val="clear" w:color="auto" w:fill="auto"/>
          </w:tcPr>
          <w:p w14:paraId="3173FC9C" w14:textId="094A7AAC" w:rsidR="002A205C" w:rsidRPr="00EB1C87" w:rsidRDefault="002A205C" w:rsidP="00D07A91">
            <w:pPr>
              <w:pStyle w:val="TableText"/>
            </w:pPr>
            <w:r>
              <w:t xml:space="preserve">Identity Proofer enters email and </w:t>
            </w:r>
            <w:proofErr w:type="spellStart"/>
            <w:r>
              <w:t>userID</w:t>
            </w:r>
            <w:proofErr w:type="spellEnd"/>
            <w:r>
              <w:t xml:space="preserve"> and submits the data to VA CSP</w:t>
            </w:r>
          </w:p>
        </w:tc>
      </w:tr>
      <w:tr w:rsidR="002A205C" w:rsidRPr="00EB1C87" w14:paraId="57D3D143" w14:textId="77777777" w:rsidTr="0085596F">
        <w:tblPrEx>
          <w:tblLook w:val="04A0" w:firstRow="1" w:lastRow="0" w:firstColumn="1" w:lastColumn="0" w:noHBand="0" w:noVBand="1"/>
        </w:tblPrEx>
        <w:trPr>
          <w:jc w:val="center"/>
        </w:trPr>
        <w:tc>
          <w:tcPr>
            <w:tcW w:w="806" w:type="dxa"/>
            <w:shd w:val="clear" w:color="auto" w:fill="auto"/>
          </w:tcPr>
          <w:p w14:paraId="4E30E1B9" w14:textId="7038FE5E" w:rsidR="002A205C" w:rsidRPr="00EB1C87" w:rsidRDefault="002A205C" w:rsidP="00D07A91">
            <w:pPr>
              <w:pStyle w:val="TableText"/>
            </w:pPr>
            <w:r w:rsidRPr="00EB1C87">
              <w:t>8</w:t>
            </w:r>
          </w:p>
        </w:tc>
        <w:tc>
          <w:tcPr>
            <w:tcW w:w="8554" w:type="dxa"/>
            <w:shd w:val="clear" w:color="auto" w:fill="auto"/>
          </w:tcPr>
          <w:p w14:paraId="44504E2C" w14:textId="722A831E" w:rsidR="002A205C" w:rsidRPr="00EB1C87" w:rsidRDefault="002A205C" w:rsidP="00D07A91">
            <w:pPr>
              <w:pStyle w:val="TableText"/>
            </w:pPr>
            <w:r>
              <w:t>Add user message sent to VA CSP, credential created.</w:t>
            </w:r>
          </w:p>
        </w:tc>
      </w:tr>
      <w:tr w:rsidR="002A205C" w:rsidRPr="00EB1C87" w14:paraId="28303F73" w14:textId="77777777" w:rsidTr="0085596F">
        <w:tblPrEx>
          <w:tblLook w:val="04A0" w:firstRow="1" w:lastRow="0" w:firstColumn="1" w:lastColumn="0" w:noHBand="0" w:noVBand="1"/>
        </w:tblPrEx>
        <w:trPr>
          <w:jc w:val="center"/>
        </w:trPr>
        <w:tc>
          <w:tcPr>
            <w:tcW w:w="806" w:type="dxa"/>
            <w:shd w:val="clear" w:color="auto" w:fill="auto"/>
          </w:tcPr>
          <w:p w14:paraId="37E57458" w14:textId="2B91B969" w:rsidR="002A205C" w:rsidRPr="00EB1C87" w:rsidRDefault="002A205C" w:rsidP="00D07A91">
            <w:pPr>
              <w:pStyle w:val="TableText"/>
            </w:pPr>
            <w:r>
              <w:lastRenderedPageBreak/>
              <w:t>9</w:t>
            </w:r>
          </w:p>
        </w:tc>
        <w:tc>
          <w:tcPr>
            <w:tcW w:w="8554" w:type="dxa"/>
            <w:shd w:val="clear" w:color="auto" w:fill="auto"/>
          </w:tcPr>
          <w:p w14:paraId="78AD3752" w14:textId="1550999D" w:rsidR="002A205C" w:rsidRPr="00EB1C87" w:rsidRDefault="002A205C" w:rsidP="00D07A91">
            <w:pPr>
              <w:pStyle w:val="TableText"/>
            </w:pPr>
            <w:r>
              <w:t xml:space="preserve">Temporary password </w:t>
            </w:r>
            <w:proofErr w:type="gramStart"/>
            <w:r>
              <w:t>is emailed</w:t>
            </w:r>
            <w:proofErr w:type="gramEnd"/>
            <w:r>
              <w:t xml:space="preserve"> to the user.</w:t>
            </w:r>
          </w:p>
        </w:tc>
      </w:tr>
      <w:tr w:rsidR="000C0D53" w:rsidRPr="00EB1C87" w14:paraId="2C7A137F" w14:textId="77777777" w:rsidTr="0085596F">
        <w:tblPrEx>
          <w:tblLook w:val="04A0" w:firstRow="1" w:lastRow="0" w:firstColumn="1" w:lastColumn="0" w:noHBand="0" w:noVBand="1"/>
        </w:tblPrEx>
        <w:trPr>
          <w:jc w:val="center"/>
        </w:trPr>
        <w:tc>
          <w:tcPr>
            <w:tcW w:w="806" w:type="dxa"/>
            <w:shd w:val="clear" w:color="auto" w:fill="auto"/>
          </w:tcPr>
          <w:p w14:paraId="51FD053F" w14:textId="5381EA83" w:rsidR="000C0D53" w:rsidRPr="00EB1C87" w:rsidRDefault="002A205C" w:rsidP="00D07A91">
            <w:pPr>
              <w:pStyle w:val="TableText"/>
            </w:pPr>
            <w:r>
              <w:t>10</w:t>
            </w:r>
          </w:p>
        </w:tc>
        <w:tc>
          <w:tcPr>
            <w:tcW w:w="8554" w:type="dxa"/>
            <w:shd w:val="clear" w:color="auto" w:fill="auto"/>
          </w:tcPr>
          <w:p w14:paraId="72BF35A6" w14:textId="6AF3020F" w:rsidR="000C0D53" w:rsidRPr="00EB1C87" w:rsidDel="000C0D53" w:rsidRDefault="0085596F" w:rsidP="00D07A91">
            <w:pPr>
              <w:pStyle w:val="TableText"/>
            </w:pPr>
            <w:r>
              <w:t>User</w:t>
            </w:r>
            <w:r w:rsidR="000C0D53">
              <w:t xml:space="preserve"> receives email with temporary password, proceeds to UC 6 – Self Service to reset password and create challenge questions.</w:t>
            </w:r>
          </w:p>
        </w:tc>
      </w:tr>
      <w:bookmarkEnd w:id="488"/>
    </w:tbl>
    <w:p w14:paraId="35C3DB9A" w14:textId="4F0B30FB" w:rsidR="00FB15D0" w:rsidRDefault="00FB15D0" w:rsidP="00675FB5"/>
    <w:p w14:paraId="73D87AF2" w14:textId="30F223A2" w:rsidR="005D4BF6" w:rsidRDefault="005D4BF6" w:rsidP="00675FB5">
      <w:pPr>
        <w:rPr>
          <w:sz w:val="24"/>
        </w:rPr>
      </w:pPr>
      <w:r>
        <w:rPr>
          <w:sz w:val="24"/>
        </w:rPr>
        <w:t>Challenge Questions (choose any 5):</w:t>
      </w:r>
    </w:p>
    <w:p w14:paraId="52F184CF" w14:textId="46E2B57B" w:rsidR="005D4BF6" w:rsidRDefault="005D4BF6" w:rsidP="005D4BF6">
      <w:pPr>
        <w:pStyle w:val="ListParagraph"/>
        <w:numPr>
          <w:ilvl w:val="0"/>
          <w:numId w:val="46"/>
        </w:numPr>
      </w:pPr>
      <w:r>
        <w:t>What is the first school you attended?</w:t>
      </w:r>
    </w:p>
    <w:p w14:paraId="0F623D9F" w14:textId="2FB1EA1E" w:rsidR="005D4BF6" w:rsidRDefault="005D4BF6" w:rsidP="005D4BF6">
      <w:pPr>
        <w:pStyle w:val="ListParagraph"/>
        <w:numPr>
          <w:ilvl w:val="0"/>
          <w:numId w:val="46"/>
        </w:numPr>
      </w:pPr>
      <w:r>
        <w:t>What is your favorite movie?</w:t>
      </w:r>
    </w:p>
    <w:p w14:paraId="02591CC9" w14:textId="6269B654" w:rsidR="005D4BF6" w:rsidRDefault="005D4BF6" w:rsidP="005D4BF6">
      <w:pPr>
        <w:pStyle w:val="ListParagraph"/>
        <w:numPr>
          <w:ilvl w:val="0"/>
          <w:numId w:val="46"/>
        </w:numPr>
      </w:pPr>
      <w:r>
        <w:t xml:space="preserve">What city was your spouse born </w:t>
      </w:r>
      <w:proofErr w:type="gramStart"/>
      <w:r>
        <w:t>in</w:t>
      </w:r>
      <w:proofErr w:type="gramEnd"/>
      <w:r>
        <w:t>?</w:t>
      </w:r>
    </w:p>
    <w:p w14:paraId="576F42FD" w14:textId="58F65572" w:rsidR="005D4BF6" w:rsidRDefault="005D4BF6" w:rsidP="005D4BF6">
      <w:pPr>
        <w:pStyle w:val="ListParagraph"/>
        <w:numPr>
          <w:ilvl w:val="0"/>
          <w:numId w:val="46"/>
        </w:numPr>
      </w:pPr>
      <w:r>
        <w:t>Who is your favorite musical artist?</w:t>
      </w:r>
    </w:p>
    <w:p w14:paraId="0C84AD3B" w14:textId="271B1EC5" w:rsidR="005D4BF6" w:rsidRDefault="005D4BF6" w:rsidP="005D4BF6">
      <w:pPr>
        <w:pStyle w:val="ListParagraph"/>
        <w:numPr>
          <w:ilvl w:val="0"/>
          <w:numId w:val="46"/>
        </w:numPr>
      </w:pPr>
      <w:r>
        <w:t>In what city did you honeymoon?</w:t>
      </w:r>
    </w:p>
    <w:p w14:paraId="7D38EC46" w14:textId="598DC004" w:rsidR="005D4BF6" w:rsidRDefault="005D4BF6" w:rsidP="005D4BF6">
      <w:pPr>
        <w:pStyle w:val="ListParagraph"/>
        <w:numPr>
          <w:ilvl w:val="0"/>
          <w:numId w:val="46"/>
        </w:numPr>
      </w:pPr>
      <w:r>
        <w:t>What is your city of birth?</w:t>
      </w:r>
    </w:p>
    <w:p w14:paraId="56783C30" w14:textId="5A43F2FA" w:rsidR="005D4BF6" w:rsidRDefault="005D4BF6" w:rsidP="005D4BF6">
      <w:pPr>
        <w:pStyle w:val="ListParagraph"/>
        <w:numPr>
          <w:ilvl w:val="0"/>
          <w:numId w:val="46"/>
        </w:numPr>
      </w:pPr>
      <w:r>
        <w:t>In what city were you married?</w:t>
      </w:r>
    </w:p>
    <w:p w14:paraId="5DA9E85C" w14:textId="0E2A5639" w:rsidR="005D4BF6" w:rsidRDefault="005D4BF6" w:rsidP="005D4BF6">
      <w:pPr>
        <w:pStyle w:val="ListParagraph"/>
        <w:numPr>
          <w:ilvl w:val="0"/>
          <w:numId w:val="46"/>
        </w:numPr>
      </w:pPr>
      <w:r>
        <w:t>What was the model of your first car?</w:t>
      </w:r>
    </w:p>
    <w:p w14:paraId="7BCD4DB0" w14:textId="2205FC68" w:rsidR="005D4BF6" w:rsidRDefault="005D4BF6" w:rsidP="005D4BF6">
      <w:pPr>
        <w:pStyle w:val="ListParagraph"/>
        <w:numPr>
          <w:ilvl w:val="0"/>
          <w:numId w:val="46"/>
        </w:numPr>
      </w:pPr>
      <w:r>
        <w:t>What color was your first car?</w:t>
      </w:r>
    </w:p>
    <w:p w14:paraId="093A70CC" w14:textId="4EC3C1B2" w:rsidR="005D4BF6" w:rsidRDefault="005D4BF6" w:rsidP="005D4BF6">
      <w:pPr>
        <w:pStyle w:val="ListParagraph"/>
        <w:numPr>
          <w:ilvl w:val="0"/>
          <w:numId w:val="46"/>
        </w:numPr>
      </w:pPr>
      <w:r>
        <w:t>What was your high school mascot (singular)?</w:t>
      </w:r>
    </w:p>
    <w:p w14:paraId="5AB0E165" w14:textId="35EDB6BD" w:rsidR="005D4BF6" w:rsidRDefault="005D4BF6" w:rsidP="005D4BF6">
      <w:pPr>
        <w:pStyle w:val="ListParagraph"/>
        <w:numPr>
          <w:ilvl w:val="0"/>
          <w:numId w:val="46"/>
        </w:numPr>
      </w:pPr>
      <w:r>
        <w:t>Who is your favorite actor?</w:t>
      </w:r>
    </w:p>
    <w:p w14:paraId="46EAB9FB" w14:textId="354031F3" w:rsidR="005D4BF6" w:rsidRDefault="005D4BF6" w:rsidP="005D4BF6">
      <w:pPr>
        <w:pStyle w:val="ListParagraph"/>
        <w:numPr>
          <w:ilvl w:val="0"/>
          <w:numId w:val="46"/>
        </w:numPr>
      </w:pPr>
      <w:r>
        <w:t>What is your favorite book?</w:t>
      </w:r>
    </w:p>
    <w:p w14:paraId="7B88415B" w14:textId="0F2C775E" w:rsidR="005D4BF6" w:rsidRDefault="005D4BF6" w:rsidP="005D4BF6">
      <w:pPr>
        <w:pStyle w:val="ListParagraph"/>
        <w:numPr>
          <w:ilvl w:val="0"/>
          <w:numId w:val="46"/>
        </w:numPr>
      </w:pPr>
      <w:r>
        <w:t>What is your favorite hobby?</w:t>
      </w:r>
    </w:p>
    <w:p w14:paraId="7AC914B6" w14:textId="751CAA32" w:rsidR="005D4BF6" w:rsidRDefault="005D4BF6" w:rsidP="005D4BF6">
      <w:pPr>
        <w:pStyle w:val="ListParagraph"/>
        <w:numPr>
          <w:ilvl w:val="0"/>
          <w:numId w:val="46"/>
        </w:numPr>
      </w:pPr>
      <w:r>
        <w:t>What was your first school’s name?</w:t>
      </w:r>
    </w:p>
    <w:p w14:paraId="0C3C01C5" w14:textId="24434EF8" w:rsidR="005D4BF6" w:rsidRDefault="005D4BF6" w:rsidP="005D4BF6">
      <w:pPr>
        <w:pStyle w:val="ListParagraph"/>
        <w:numPr>
          <w:ilvl w:val="0"/>
          <w:numId w:val="46"/>
        </w:numPr>
      </w:pPr>
      <w:r>
        <w:t>What was your first pet’s name?</w:t>
      </w:r>
    </w:p>
    <w:p w14:paraId="7131F2FA" w14:textId="4539342B" w:rsidR="005D4BF6" w:rsidRPr="005D4BF6" w:rsidRDefault="005D4BF6" w:rsidP="005D4BF6">
      <w:pPr>
        <w:pStyle w:val="ListParagraph"/>
        <w:numPr>
          <w:ilvl w:val="0"/>
          <w:numId w:val="46"/>
        </w:numPr>
      </w:pPr>
      <w:r>
        <w:t>Whom do you most admire?</w:t>
      </w:r>
    </w:p>
    <w:p w14:paraId="663003AF" w14:textId="77777777" w:rsidR="005D4BF6" w:rsidRDefault="005D4BF6" w:rsidP="00675FB5">
      <w:pPr>
        <w:rPr>
          <w:sz w:val="24"/>
        </w:rPr>
      </w:pPr>
    </w:p>
    <w:p w14:paraId="18913DE0" w14:textId="10DAF768" w:rsidR="00017F39" w:rsidRPr="005D4BF6" w:rsidRDefault="00017F39" w:rsidP="00675FB5">
      <w:pPr>
        <w:rPr>
          <w:sz w:val="24"/>
        </w:rPr>
      </w:pPr>
      <w:r w:rsidRPr="005D4BF6">
        <w:rPr>
          <w:sz w:val="24"/>
        </w:rPr>
        <w:t>Challenge Question/Answer Rules:</w:t>
      </w:r>
    </w:p>
    <w:p w14:paraId="0111CDE8" w14:textId="32DA8AF4" w:rsidR="00017F39" w:rsidRDefault="00017F39" w:rsidP="00017F39">
      <w:pPr>
        <w:pStyle w:val="BodyTextBullet"/>
      </w:pPr>
      <w:r>
        <w:t>Same question cannot be selected more than once</w:t>
      </w:r>
    </w:p>
    <w:p w14:paraId="2314F435" w14:textId="77712324" w:rsidR="00017F39" w:rsidRDefault="00017F39" w:rsidP="00017F39">
      <w:pPr>
        <w:pStyle w:val="BodyTextBullet"/>
      </w:pPr>
      <w:r>
        <w:t>No repeated answers allowed</w:t>
      </w:r>
    </w:p>
    <w:p w14:paraId="75E94E33" w14:textId="21666876" w:rsidR="00017F39" w:rsidRDefault="00017F39" w:rsidP="00017F39">
      <w:pPr>
        <w:pStyle w:val="BodyTextBullet"/>
      </w:pPr>
      <w:r>
        <w:t>No null/empty answers are allowed</w:t>
      </w:r>
    </w:p>
    <w:p w14:paraId="1269E1AB" w14:textId="1C095AB9" w:rsidR="00017F39" w:rsidRDefault="00017F39" w:rsidP="00017F39">
      <w:pPr>
        <w:pStyle w:val="BodyTextBullet"/>
      </w:pPr>
      <w:r>
        <w:t>Verification is space and case agnostic</w:t>
      </w:r>
    </w:p>
    <w:p w14:paraId="101F03A1" w14:textId="1E02DD06" w:rsidR="00017F39" w:rsidRDefault="00017F39" w:rsidP="00017F39">
      <w:pPr>
        <w:pStyle w:val="BodyTextBullet"/>
      </w:pPr>
      <w:r>
        <w:t>Administrators/Operators and not allowed to see answers</w:t>
      </w:r>
    </w:p>
    <w:p w14:paraId="59046486" w14:textId="77777777" w:rsidR="00017F39" w:rsidRDefault="00017F39" w:rsidP="00675FB5"/>
    <w:p w14:paraId="61FA3011" w14:textId="71C83303" w:rsidR="00E975DC" w:rsidRPr="00E975DC" w:rsidRDefault="00E975DC" w:rsidP="00BE3A57">
      <w:pPr>
        <w:pStyle w:val="BodyText"/>
      </w:pPr>
      <w:r w:rsidRPr="00E975DC">
        <w:t>User Authentication (CSP-UC 4):</w:t>
      </w:r>
    </w:p>
    <w:p w14:paraId="3C919E74" w14:textId="722854F9" w:rsidR="00211D96" w:rsidRDefault="002A205C" w:rsidP="00621A9C">
      <w:pPr>
        <w:spacing w:after="60"/>
        <w:jc w:val="center"/>
      </w:pPr>
      <w:r w:rsidRPr="002A205C">
        <w:lastRenderedPageBreak/>
        <w:t xml:space="preserve"> </w:t>
      </w:r>
      <w:r>
        <w:object w:dxaOrig="5649" w:dyaOrig="7322" w14:anchorId="5632B3CB">
          <v:shape id="_x0000_i1026" type="#_x0000_t75" style="width:282.35pt;height:366.25pt" o:ole="">
            <v:imagedata r:id="rId21" o:title=""/>
          </v:shape>
          <o:OLEObject Type="Embed" ProgID="Visio.Drawing.11" ShapeID="_x0000_i1026" DrawAspect="Content" ObjectID="_1534752385" r:id="rId22"/>
        </w:object>
      </w:r>
    </w:p>
    <w:p w14:paraId="3978AB6C" w14:textId="619C2676" w:rsidR="00211D96" w:rsidRDefault="00621A9C" w:rsidP="00C20D87">
      <w:pPr>
        <w:pStyle w:val="Caption"/>
      </w:pPr>
      <w:bookmarkStart w:id="489" w:name="_Toc422213313"/>
      <w:bookmarkStart w:id="490" w:name="_Toc455668456"/>
      <w:r>
        <w:t xml:space="preserve">Figure </w:t>
      </w:r>
      <w:fldSimple w:instr=" SEQ Figure \* ARABIC ">
        <w:r w:rsidR="00CD55E4">
          <w:rPr>
            <w:noProof/>
          </w:rPr>
          <w:t>2</w:t>
        </w:r>
      </w:fldSimple>
      <w:r>
        <w:t xml:space="preserve">: </w:t>
      </w:r>
      <w:r w:rsidR="00211D96" w:rsidRPr="00611CAC">
        <w:t>User Authentication</w:t>
      </w:r>
      <w:bookmarkEnd w:id="489"/>
      <w:bookmarkEnd w:id="490"/>
    </w:p>
    <w:p w14:paraId="58DFA58A" w14:textId="77777777" w:rsidR="00621A9C" w:rsidRPr="00621A9C" w:rsidRDefault="00621A9C" w:rsidP="00675FB5"/>
    <w:p w14:paraId="31E961DB" w14:textId="3E6E3699" w:rsidR="009F75B2" w:rsidRDefault="009F75B2" w:rsidP="00C20D87">
      <w:pPr>
        <w:pStyle w:val="Caption"/>
      </w:pPr>
      <w:bookmarkStart w:id="491" w:name="_Toc422213264"/>
      <w:bookmarkStart w:id="492" w:name="_Toc455668484"/>
      <w:r>
        <w:t xml:space="preserve">Table </w:t>
      </w:r>
      <w:fldSimple w:instr=" SEQ Table \* ARABIC ">
        <w:r w:rsidR="00CD55E4">
          <w:rPr>
            <w:noProof/>
          </w:rPr>
          <w:t>3</w:t>
        </w:r>
      </w:fldSimple>
      <w:r>
        <w:t xml:space="preserve">: </w:t>
      </w:r>
      <w:r w:rsidRPr="00A72CD5">
        <w:t>Local User Authentication Business Process Flow</w:t>
      </w:r>
      <w:bookmarkEnd w:id="491"/>
      <w:bookmarkEnd w:id="492"/>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Caption w:val="Local User Authentication Business Process Flow"/>
        <w:tblDescription w:val="Table captures the local user authentication business process flow by step and description."/>
      </w:tblPr>
      <w:tblGrid>
        <w:gridCol w:w="806"/>
        <w:gridCol w:w="8554"/>
      </w:tblGrid>
      <w:tr w:rsidR="00FB15D0" w:rsidRPr="00EB1C87" w14:paraId="7E24E871" w14:textId="77777777" w:rsidTr="00675FB5">
        <w:trPr>
          <w:cantSplit/>
          <w:tblHeader/>
          <w:jc w:val="center"/>
        </w:trPr>
        <w:tc>
          <w:tcPr>
            <w:tcW w:w="806" w:type="dxa"/>
            <w:shd w:val="clear" w:color="auto" w:fill="D9D9D9" w:themeFill="background1" w:themeFillShade="D9"/>
          </w:tcPr>
          <w:p w14:paraId="110F7C0F" w14:textId="77777777" w:rsidR="00FB15D0" w:rsidRPr="00EB1C87" w:rsidRDefault="00FB15D0" w:rsidP="001E47EF">
            <w:pPr>
              <w:pStyle w:val="TableHeading"/>
            </w:pPr>
            <w:r w:rsidRPr="00EB1C87">
              <w:t>Step</w:t>
            </w:r>
          </w:p>
        </w:tc>
        <w:tc>
          <w:tcPr>
            <w:tcW w:w="8554" w:type="dxa"/>
            <w:shd w:val="clear" w:color="auto" w:fill="D9D9D9" w:themeFill="background1" w:themeFillShade="D9"/>
          </w:tcPr>
          <w:p w14:paraId="1A16F796" w14:textId="77777777" w:rsidR="00FB15D0" w:rsidRPr="00EB1C87" w:rsidRDefault="00FB15D0" w:rsidP="001E47EF">
            <w:pPr>
              <w:pStyle w:val="TableHeading"/>
            </w:pPr>
            <w:r w:rsidRPr="00EB1C87">
              <w:t>Description</w:t>
            </w:r>
          </w:p>
        </w:tc>
      </w:tr>
      <w:tr w:rsidR="003D24D4" w:rsidRPr="00EB1C87" w14:paraId="66AC49BB" w14:textId="77777777" w:rsidTr="00045D8E">
        <w:tblPrEx>
          <w:tblLook w:val="04A0" w:firstRow="1" w:lastRow="0" w:firstColumn="1" w:lastColumn="0" w:noHBand="0" w:noVBand="1"/>
        </w:tblPrEx>
        <w:trPr>
          <w:cantSplit/>
          <w:jc w:val="center"/>
        </w:trPr>
        <w:tc>
          <w:tcPr>
            <w:tcW w:w="806" w:type="dxa"/>
            <w:shd w:val="clear" w:color="auto" w:fill="auto"/>
          </w:tcPr>
          <w:p w14:paraId="275D6DD9" w14:textId="715F8BA3" w:rsidR="003D24D4" w:rsidRDefault="003D24D4" w:rsidP="00D07A91">
            <w:pPr>
              <w:pStyle w:val="TableText"/>
            </w:pPr>
            <w:r w:rsidRPr="00EB1C87">
              <w:t>1</w:t>
            </w:r>
          </w:p>
        </w:tc>
        <w:tc>
          <w:tcPr>
            <w:tcW w:w="8554" w:type="dxa"/>
            <w:shd w:val="clear" w:color="auto" w:fill="auto"/>
          </w:tcPr>
          <w:p w14:paraId="464BD80D" w14:textId="75230286" w:rsidR="003D24D4" w:rsidRDefault="002A205C" w:rsidP="00D07A91">
            <w:pPr>
              <w:pStyle w:val="TableText"/>
            </w:pPr>
            <w:r>
              <w:t>User navigates to the VA CSP home page.</w:t>
            </w:r>
            <w:r w:rsidR="003D24D4" w:rsidRPr="00EB1C87">
              <w:t xml:space="preserve"> </w:t>
            </w:r>
          </w:p>
        </w:tc>
      </w:tr>
      <w:tr w:rsidR="00FB15D0" w:rsidRPr="00EB1C87" w14:paraId="303C36E6" w14:textId="77777777" w:rsidTr="00045D8E">
        <w:tblPrEx>
          <w:tblLook w:val="04A0" w:firstRow="1" w:lastRow="0" w:firstColumn="1" w:lastColumn="0" w:noHBand="0" w:noVBand="1"/>
        </w:tblPrEx>
        <w:trPr>
          <w:cantSplit/>
          <w:jc w:val="center"/>
        </w:trPr>
        <w:tc>
          <w:tcPr>
            <w:tcW w:w="806" w:type="dxa"/>
            <w:shd w:val="clear" w:color="auto" w:fill="auto"/>
          </w:tcPr>
          <w:p w14:paraId="68F624AB" w14:textId="25315F34" w:rsidR="00FB15D0" w:rsidRPr="00EB1C87" w:rsidRDefault="00F6634C" w:rsidP="00D07A91">
            <w:pPr>
              <w:pStyle w:val="TableText"/>
            </w:pPr>
            <w:r>
              <w:t>2</w:t>
            </w:r>
          </w:p>
        </w:tc>
        <w:tc>
          <w:tcPr>
            <w:tcW w:w="8554" w:type="dxa"/>
            <w:shd w:val="clear" w:color="auto" w:fill="auto"/>
          </w:tcPr>
          <w:p w14:paraId="45E9AA6F" w14:textId="2E9A406B" w:rsidR="00FB15D0" w:rsidRPr="00EB1C87" w:rsidRDefault="002A205C" w:rsidP="00D07A91">
            <w:pPr>
              <w:pStyle w:val="TableText"/>
            </w:pPr>
            <w:r>
              <w:t xml:space="preserve">User enters VA CSP </w:t>
            </w:r>
            <w:proofErr w:type="spellStart"/>
            <w:r>
              <w:t>userID</w:t>
            </w:r>
            <w:proofErr w:type="spellEnd"/>
            <w:r>
              <w:t xml:space="preserve"> and password</w:t>
            </w:r>
            <w:r w:rsidR="00FB15D0" w:rsidRPr="00EB1C87">
              <w:t xml:space="preserve">. </w:t>
            </w:r>
          </w:p>
        </w:tc>
      </w:tr>
      <w:tr w:rsidR="00FB15D0" w:rsidRPr="00EB1C87" w14:paraId="752C6B5D" w14:textId="77777777" w:rsidTr="00045D8E">
        <w:tblPrEx>
          <w:tblLook w:val="04A0" w:firstRow="1" w:lastRow="0" w:firstColumn="1" w:lastColumn="0" w:noHBand="0" w:noVBand="1"/>
        </w:tblPrEx>
        <w:trPr>
          <w:cantSplit/>
          <w:jc w:val="center"/>
        </w:trPr>
        <w:tc>
          <w:tcPr>
            <w:tcW w:w="806" w:type="dxa"/>
            <w:shd w:val="clear" w:color="auto" w:fill="auto"/>
          </w:tcPr>
          <w:p w14:paraId="05D45A33" w14:textId="22440268" w:rsidR="00FB15D0" w:rsidRPr="00EB1C87" w:rsidRDefault="002A205C" w:rsidP="00D07A91">
            <w:pPr>
              <w:pStyle w:val="TableText"/>
            </w:pPr>
            <w:r>
              <w:t>3</w:t>
            </w:r>
          </w:p>
        </w:tc>
        <w:tc>
          <w:tcPr>
            <w:tcW w:w="8554" w:type="dxa"/>
            <w:shd w:val="clear" w:color="auto" w:fill="auto"/>
          </w:tcPr>
          <w:p w14:paraId="3E94FFF7" w14:textId="71754054" w:rsidR="00FB15D0" w:rsidRPr="00EB1C87" w:rsidRDefault="002A205C" w:rsidP="00D07A91">
            <w:pPr>
              <w:pStyle w:val="TableText"/>
            </w:pPr>
            <w:r>
              <w:t xml:space="preserve">VA CSP validates the </w:t>
            </w:r>
            <w:proofErr w:type="spellStart"/>
            <w:r>
              <w:t>userID</w:t>
            </w:r>
            <w:proofErr w:type="spellEnd"/>
            <w:r>
              <w:t xml:space="preserve"> and password provided.  If </w:t>
            </w:r>
            <w:proofErr w:type="spellStart"/>
            <w:r>
              <w:t>userID</w:t>
            </w:r>
            <w:proofErr w:type="spellEnd"/>
            <w:r>
              <w:t xml:space="preserve"> and password are invalid and error </w:t>
            </w:r>
            <w:proofErr w:type="gramStart"/>
            <w:r>
              <w:t>is displayed</w:t>
            </w:r>
            <w:proofErr w:type="gramEnd"/>
            <w:r w:rsidR="00FB15D0" w:rsidRPr="00EB1C87">
              <w:t>.</w:t>
            </w:r>
            <w:r>
              <w:t xml:space="preserve">  If </w:t>
            </w:r>
            <w:proofErr w:type="spellStart"/>
            <w:r>
              <w:t>userID</w:t>
            </w:r>
            <w:proofErr w:type="spellEnd"/>
            <w:r>
              <w:t xml:space="preserve"> and password are valid user </w:t>
            </w:r>
            <w:proofErr w:type="gramStart"/>
            <w:r>
              <w:t>is presented</w:t>
            </w:r>
            <w:proofErr w:type="gramEnd"/>
            <w:r>
              <w:t xml:space="preserve"> the authenticated home page.</w:t>
            </w:r>
          </w:p>
        </w:tc>
      </w:tr>
    </w:tbl>
    <w:p w14:paraId="23D8FFF5" w14:textId="77777777" w:rsidR="006252F5" w:rsidRDefault="006252F5">
      <w:pPr>
        <w:spacing w:before="0" w:after="0"/>
        <w:rPr>
          <w:sz w:val="24"/>
          <w:szCs w:val="20"/>
        </w:rPr>
      </w:pPr>
      <w:r>
        <w:br w:type="page"/>
      </w:r>
    </w:p>
    <w:p w14:paraId="441FB74F" w14:textId="0B95778A" w:rsidR="00FB15D0" w:rsidRPr="00E975DC" w:rsidRDefault="00E975DC" w:rsidP="00BE3A57">
      <w:pPr>
        <w:pStyle w:val="BodyText"/>
      </w:pPr>
      <w:r w:rsidRPr="00E975DC">
        <w:lastRenderedPageBreak/>
        <w:t>Federated Authentication (CSP-UC 5):</w:t>
      </w:r>
    </w:p>
    <w:p w14:paraId="38DD6B1F" w14:textId="3CF0B0C5" w:rsidR="00211D96" w:rsidRDefault="003E50E5" w:rsidP="00621A9C">
      <w:pPr>
        <w:spacing w:after="60"/>
        <w:jc w:val="center"/>
      </w:pPr>
      <w:r>
        <w:object w:dxaOrig="10468" w:dyaOrig="10384" w14:anchorId="07D29E28">
          <v:shape id="_x0000_i1027" type="#_x0000_t75" style="width:467.7pt;height:463.95pt" o:ole="">
            <v:imagedata r:id="rId23" o:title=""/>
          </v:shape>
          <o:OLEObject Type="Embed" ProgID="Visio.Drawing.11" ShapeID="_x0000_i1027" DrawAspect="Content" ObjectID="_1534752386" r:id="rId24"/>
        </w:object>
      </w:r>
    </w:p>
    <w:p w14:paraId="0FC83A87" w14:textId="3AD67BFC" w:rsidR="00FB15D0" w:rsidRDefault="00621A9C" w:rsidP="00C20D87">
      <w:pPr>
        <w:pStyle w:val="Caption"/>
      </w:pPr>
      <w:bookmarkStart w:id="493" w:name="_Toc422213314"/>
      <w:bookmarkStart w:id="494" w:name="_Toc455668457"/>
      <w:r>
        <w:t xml:space="preserve">Figure </w:t>
      </w:r>
      <w:fldSimple w:instr=" SEQ Figure \* ARABIC ">
        <w:r w:rsidR="00CD55E4">
          <w:rPr>
            <w:noProof/>
          </w:rPr>
          <w:t>3</w:t>
        </w:r>
      </w:fldSimple>
      <w:r>
        <w:t xml:space="preserve">: </w:t>
      </w:r>
      <w:r w:rsidR="00211D96" w:rsidRPr="00E272EC">
        <w:t xml:space="preserve">User Authentication </w:t>
      </w:r>
      <w:r>
        <w:t>–</w:t>
      </w:r>
      <w:r w:rsidR="00211D96" w:rsidRPr="00E272EC">
        <w:t xml:space="preserve"> Federated</w:t>
      </w:r>
      <w:bookmarkEnd w:id="493"/>
      <w:bookmarkEnd w:id="494"/>
    </w:p>
    <w:p w14:paraId="621993B4" w14:textId="77777777" w:rsidR="00621A9C" w:rsidRPr="00621A9C" w:rsidRDefault="00621A9C" w:rsidP="00BB74E8"/>
    <w:p w14:paraId="0F7A04F1" w14:textId="515F4C89" w:rsidR="00FB15D0" w:rsidRDefault="00621A9C" w:rsidP="00C20D87">
      <w:pPr>
        <w:pStyle w:val="Caption"/>
      </w:pPr>
      <w:bookmarkStart w:id="495" w:name="_Toc312253975"/>
      <w:bookmarkStart w:id="496" w:name="_Toc455668485"/>
      <w:r>
        <w:t xml:space="preserve">Table </w:t>
      </w:r>
      <w:fldSimple w:instr=" SEQ Table \* ARABIC ">
        <w:r w:rsidR="00CD55E4">
          <w:rPr>
            <w:noProof/>
          </w:rPr>
          <w:t>4</w:t>
        </w:r>
      </w:fldSimple>
      <w:r>
        <w:t xml:space="preserve">: </w:t>
      </w:r>
      <w:r w:rsidR="00FB15D0">
        <w:t>Federated Authentication Business Process Flow</w:t>
      </w:r>
      <w:bookmarkEnd w:id="495"/>
      <w:bookmarkEnd w:id="496"/>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Caption w:val="Federated Authentication Business Process Flow"/>
        <w:tblDescription w:val="Table captures the federated authentication business process flow by step and description."/>
      </w:tblPr>
      <w:tblGrid>
        <w:gridCol w:w="806"/>
        <w:gridCol w:w="8554"/>
      </w:tblGrid>
      <w:tr w:rsidR="00FB15D0" w:rsidRPr="00EB1C87" w14:paraId="602CA229" w14:textId="77777777" w:rsidTr="00BB74E8">
        <w:trPr>
          <w:tblHeader/>
          <w:jc w:val="center"/>
        </w:trPr>
        <w:tc>
          <w:tcPr>
            <w:tcW w:w="806" w:type="dxa"/>
            <w:shd w:val="clear" w:color="auto" w:fill="D9D9D9" w:themeFill="background1" w:themeFillShade="D9"/>
          </w:tcPr>
          <w:p w14:paraId="571C585B" w14:textId="4CCC557C" w:rsidR="00FB15D0" w:rsidRPr="00EB1C87" w:rsidRDefault="00FB15D0" w:rsidP="001E47EF">
            <w:pPr>
              <w:pStyle w:val="TableHeading"/>
            </w:pPr>
            <w:r w:rsidRPr="00EB1C87">
              <w:t>Step</w:t>
            </w:r>
          </w:p>
        </w:tc>
        <w:tc>
          <w:tcPr>
            <w:tcW w:w="8554" w:type="dxa"/>
            <w:shd w:val="clear" w:color="auto" w:fill="D9D9D9" w:themeFill="background1" w:themeFillShade="D9"/>
          </w:tcPr>
          <w:p w14:paraId="75768DD9" w14:textId="77777777" w:rsidR="00FB15D0" w:rsidRPr="00EB1C87" w:rsidRDefault="00FB15D0" w:rsidP="001E47EF">
            <w:pPr>
              <w:pStyle w:val="TableHeading"/>
            </w:pPr>
            <w:r w:rsidRPr="00EB1C87">
              <w:t>Description</w:t>
            </w:r>
          </w:p>
        </w:tc>
      </w:tr>
      <w:tr w:rsidR="00FB15D0" w:rsidRPr="00EB1C87" w14:paraId="5C50D83C" w14:textId="77777777" w:rsidTr="00045D8E">
        <w:tblPrEx>
          <w:tblLook w:val="04A0" w:firstRow="1" w:lastRow="0" w:firstColumn="1" w:lastColumn="0" w:noHBand="0" w:noVBand="1"/>
        </w:tblPrEx>
        <w:trPr>
          <w:jc w:val="center"/>
        </w:trPr>
        <w:tc>
          <w:tcPr>
            <w:tcW w:w="806" w:type="dxa"/>
            <w:shd w:val="clear" w:color="auto" w:fill="auto"/>
          </w:tcPr>
          <w:p w14:paraId="2B55E121" w14:textId="77777777" w:rsidR="00FB15D0" w:rsidRPr="00EB1C87" w:rsidRDefault="00FB15D0" w:rsidP="00D07A91">
            <w:pPr>
              <w:pStyle w:val="TableText"/>
            </w:pPr>
            <w:r w:rsidRPr="00EB1C87">
              <w:t>1</w:t>
            </w:r>
          </w:p>
        </w:tc>
        <w:tc>
          <w:tcPr>
            <w:tcW w:w="8554" w:type="dxa"/>
            <w:shd w:val="clear" w:color="auto" w:fill="auto"/>
          </w:tcPr>
          <w:p w14:paraId="18AA677D" w14:textId="71A6B90D" w:rsidR="00FB15D0" w:rsidRPr="00EB1C87" w:rsidRDefault="00FB15D0" w:rsidP="00D07A91">
            <w:pPr>
              <w:pStyle w:val="TableText"/>
            </w:pPr>
            <w:proofErr w:type="gramStart"/>
            <w:r w:rsidRPr="00EB1C87">
              <w:t xml:space="preserve">The </w:t>
            </w:r>
            <w:r w:rsidR="005008BB">
              <w:t>navigates</w:t>
            </w:r>
            <w:proofErr w:type="gramEnd"/>
            <w:r w:rsidR="005008BB">
              <w:t xml:space="preserve"> to a VA application that uses </w:t>
            </w:r>
            <w:proofErr w:type="spellStart"/>
            <w:r w:rsidR="005008BB">
              <w:t>SSOe</w:t>
            </w:r>
            <w:proofErr w:type="spellEnd"/>
            <w:r w:rsidRPr="00EB1C87">
              <w:t>.</w:t>
            </w:r>
          </w:p>
        </w:tc>
      </w:tr>
      <w:tr w:rsidR="00FB15D0" w:rsidRPr="00EB1C87" w14:paraId="3F84F093" w14:textId="77777777" w:rsidTr="00045D8E">
        <w:tblPrEx>
          <w:tblLook w:val="04A0" w:firstRow="1" w:lastRow="0" w:firstColumn="1" w:lastColumn="0" w:noHBand="0" w:noVBand="1"/>
        </w:tblPrEx>
        <w:trPr>
          <w:jc w:val="center"/>
        </w:trPr>
        <w:tc>
          <w:tcPr>
            <w:tcW w:w="806" w:type="dxa"/>
            <w:shd w:val="clear" w:color="auto" w:fill="auto"/>
          </w:tcPr>
          <w:p w14:paraId="24846DFC" w14:textId="77777777" w:rsidR="00FB15D0" w:rsidRPr="00EB1C87" w:rsidRDefault="00FB15D0" w:rsidP="00D07A91">
            <w:pPr>
              <w:pStyle w:val="TableText"/>
            </w:pPr>
            <w:r w:rsidRPr="00EB1C87">
              <w:t>2</w:t>
            </w:r>
          </w:p>
        </w:tc>
        <w:tc>
          <w:tcPr>
            <w:tcW w:w="8554" w:type="dxa"/>
            <w:shd w:val="clear" w:color="auto" w:fill="auto"/>
          </w:tcPr>
          <w:p w14:paraId="077C1D83" w14:textId="2D5EC775" w:rsidR="00FB15D0" w:rsidRPr="00EB1C87" w:rsidRDefault="005008BB" w:rsidP="00D07A91">
            <w:pPr>
              <w:pStyle w:val="TableText"/>
            </w:pPr>
            <w:proofErr w:type="spellStart"/>
            <w:r>
              <w:t>SSOe</w:t>
            </w:r>
            <w:proofErr w:type="spellEnd"/>
            <w:r>
              <w:t xml:space="preserve"> Protected Application displays the unauthenticated landing page (includes login button).</w:t>
            </w:r>
          </w:p>
        </w:tc>
      </w:tr>
      <w:tr w:rsidR="00FB15D0" w:rsidRPr="00EB1C87" w14:paraId="63E73C03" w14:textId="77777777" w:rsidTr="00045D8E">
        <w:tblPrEx>
          <w:tblLook w:val="04A0" w:firstRow="1" w:lastRow="0" w:firstColumn="1" w:lastColumn="0" w:noHBand="0" w:noVBand="1"/>
        </w:tblPrEx>
        <w:trPr>
          <w:jc w:val="center"/>
        </w:trPr>
        <w:tc>
          <w:tcPr>
            <w:tcW w:w="806" w:type="dxa"/>
            <w:shd w:val="clear" w:color="auto" w:fill="auto"/>
          </w:tcPr>
          <w:p w14:paraId="6A0E03E7" w14:textId="77777777" w:rsidR="00FB15D0" w:rsidRPr="00EB1C87" w:rsidRDefault="00FB15D0" w:rsidP="00D07A91">
            <w:pPr>
              <w:pStyle w:val="TableText"/>
            </w:pPr>
            <w:r w:rsidRPr="00EB1C87">
              <w:t>3</w:t>
            </w:r>
          </w:p>
        </w:tc>
        <w:tc>
          <w:tcPr>
            <w:tcW w:w="8554" w:type="dxa"/>
            <w:shd w:val="clear" w:color="auto" w:fill="auto"/>
          </w:tcPr>
          <w:p w14:paraId="36B8A037" w14:textId="28169B49" w:rsidR="00FB15D0" w:rsidRPr="00EB1C87" w:rsidRDefault="005008BB" w:rsidP="00D07A91">
            <w:pPr>
              <w:pStyle w:val="TableText"/>
            </w:pPr>
            <w:r>
              <w:t>User selects to login.</w:t>
            </w:r>
          </w:p>
        </w:tc>
      </w:tr>
      <w:tr w:rsidR="00FB15D0" w:rsidRPr="00EB1C87" w14:paraId="0014EE10" w14:textId="77777777" w:rsidTr="00045D8E">
        <w:tblPrEx>
          <w:tblLook w:val="04A0" w:firstRow="1" w:lastRow="0" w:firstColumn="1" w:lastColumn="0" w:noHBand="0" w:noVBand="1"/>
        </w:tblPrEx>
        <w:trPr>
          <w:jc w:val="center"/>
        </w:trPr>
        <w:tc>
          <w:tcPr>
            <w:tcW w:w="806" w:type="dxa"/>
            <w:shd w:val="clear" w:color="auto" w:fill="auto"/>
          </w:tcPr>
          <w:p w14:paraId="38F63DB8" w14:textId="77777777" w:rsidR="00FB15D0" w:rsidRPr="00EB1C87" w:rsidRDefault="00FB15D0" w:rsidP="00D07A91">
            <w:pPr>
              <w:pStyle w:val="TableText"/>
            </w:pPr>
            <w:r w:rsidRPr="00EB1C87">
              <w:t>4</w:t>
            </w:r>
          </w:p>
        </w:tc>
        <w:tc>
          <w:tcPr>
            <w:tcW w:w="8554" w:type="dxa"/>
            <w:shd w:val="clear" w:color="auto" w:fill="auto"/>
          </w:tcPr>
          <w:p w14:paraId="59AA94A2" w14:textId="49FAEF51" w:rsidR="00FB15D0" w:rsidRPr="00EB1C87" w:rsidRDefault="005008BB" w:rsidP="00D07A91">
            <w:pPr>
              <w:pStyle w:val="TableText"/>
            </w:pPr>
            <w:proofErr w:type="spellStart"/>
            <w:r>
              <w:t>SSOe</w:t>
            </w:r>
            <w:proofErr w:type="spellEnd"/>
            <w:r>
              <w:t xml:space="preserve"> Protected Application redirects the user to </w:t>
            </w:r>
            <w:proofErr w:type="spellStart"/>
            <w:r>
              <w:t>SSOe</w:t>
            </w:r>
            <w:proofErr w:type="spellEnd"/>
            <w:r>
              <w:t xml:space="preserve"> (</w:t>
            </w:r>
            <w:proofErr w:type="spellStart"/>
            <w:r>
              <w:t>AccessVA</w:t>
            </w:r>
            <w:proofErr w:type="spellEnd"/>
            <w:r>
              <w:t xml:space="preserve">) for CSP selection (optionally the application may choose to render the authentication widget without needing to redirect). </w:t>
            </w:r>
          </w:p>
        </w:tc>
      </w:tr>
      <w:tr w:rsidR="00FB15D0" w:rsidRPr="00EB1C87" w14:paraId="0F66320B" w14:textId="77777777" w:rsidTr="00045D8E">
        <w:tblPrEx>
          <w:tblLook w:val="04A0" w:firstRow="1" w:lastRow="0" w:firstColumn="1" w:lastColumn="0" w:noHBand="0" w:noVBand="1"/>
        </w:tblPrEx>
        <w:trPr>
          <w:jc w:val="center"/>
        </w:trPr>
        <w:tc>
          <w:tcPr>
            <w:tcW w:w="806" w:type="dxa"/>
            <w:shd w:val="clear" w:color="auto" w:fill="auto"/>
          </w:tcPr>
          <w:p w14:paraId="3DFD7BCF" w14:textId="77777777" w:rsidR="00FB15D0" w:rsidRPr="00EB1C87" w:rsidRDefault="00FB15D0" w:rsidP="00D07A91">
            <w:pPr>
              <w:pStyle w:val="TableText"/>
            </w:pPr>
            <w:r w:rsidRPr="00EB1C87">
              <w:lastRenderedPageBreak/>
              <w:t>5</w:t>
            </w:r>
          </w:p>
        </w:tc>
        <w:tc>
          <w:tcPr>
            <w:tcW w:w="8554" w:type="dxa"/>
            <w:shd w:val="clear" w:color="auto" w:fill="auto"/>
          </w:tcPr>
          <w:p w14:paraId="40837D2E" w14:textId="23321306" w:rsidR="00FB15D0" w:rsidRPr="00EB1C87" w:rsidRDefault="005008BB" w:rsidP="00D07A91">
            <w:pPr>
              <w:pStyle w:val="TableText"/>
            </w:pPr>
            <w:proofErr w:type="spellStart"/>
            <w:r>
              <w:t>SSOe</w:t>
            </w:r>
            <w:proofErr w:type="spellEnd"/>
            <w:r>
              <w:t xml:space="preserve"> (</w:t>
            </w:r>
            <w:proofErr w:type="spellStart"/>
            <w:r>
              <w:t>AccessVA</w:t>
            </w:r>
            <w:proofErr w:type="spellEnd"/>
            <w:r>
              <w:t>) presents the CSP options.</w:t>
            </w:r>
          </w:p>
        </w:tc>
      </w:tr>
      <w:tr w:rsidR="00FB15D0" w:rsidRPr="00EB1C87" w14:paraId="750505BD" w14:textId="77777777" w:rsidTr="00045D8E">
        <w:tblPrEx>
          <w:tblLook w:val="04A0" w:firstRow="1" w:lastRow="0" w:firstColumn="1" w:lastColumn="0" w:noHBand="0" w:noVBand="1"/>
        </w:tblPrEx>
        <w:trPr>
          <w:jc w:val="center"/>
        </w:trPr>
        <w:tc>
          <w:tcPr>
            <w:tcW w:w="806" w:type="dxa"/>
            <w:shd w:val="clear" w:color="auto" w:fill="auto"/>
          </w:tcPr>
          <w:p w14:paraId="5E9A8BCA" w14:textId="77777777" w:rsidR="00FB15D0" w:rsidRPr="00EB1C87" w:rsidRDefault="00FB15D0" w:rsidP="00D07A91">
            <w:pPr>
              <w:pStyle w:val="TableText"/>
            </w:pPr>
            <w:r w:rsidRPr="00EB1C87">
              <w:t>6</w:t>
            </w:r>
          </w:p>
        </w:tc>
        <w:tc>
          <w:tcPr>
            <w:tcW w:w="8554" w:type="dxa"/>
            <w:shd w:val="clear" w:color="auto" w:fill="auto"/>
          </w:tcPr>
          <w:p w14:paraId="69F19C45" w14:textId="5310909D" w:rsidR="00FB15D0" w:rsidRPr="00EB1C87" w:rsidRDefault="005008BB" w:rsidP="00D07A91">
            <w:pPr>
              <w:pStyle w:val="TableText"/>
            </w:pPr>
            <w:r>
              <w:t>User selects a CSP (VA CSP in this UC).</w:t>
            </w:r>
          </w:p>
        </w:tc>
      </w:tr>
      <w:tr w:rsidR="00FB15D0" w:rsidRPr="00EB1C87" w14:paraId="648C6A82" w14:textId="77777777" w:rsidTr="00045D8E">
        <w:tblPrEx>
          <w:tblLook w:val="04A0" w:firstRow="1" w:lastRow="0" w:firstColumn="1" w:lastColumn="0" w:noHBand="0" w:noVBand="1"/>
        </w:tblPrEx>
        <w:trPr>
          <w:jc w:val="center"/>
        </w:trPr>
        <w:tc>
          <w:tcPr>
            <w:tcW w:w="806" w:type="dxa"/>
            <w:shd w:val="clear" w:color="auto" w:fill="auto"/>
          </w:tcPr>
          <w:p w14:paraId="5CBA1B78" w14:textId="77777777" w:rsidR="00FB15D0" w:rsidRPr="00EB1C87" w:rsidRDefault="00FB15D0" w:rsidP="00D07A91">
            <w:pPr>
              <w:pStyle w:val="TableText"/>
            </w:pPr>
            <w:r w:rsidRPr="00EB1C87">
              <w:t>7</w:t>
            </w:r>
          </w:p>
        </w:tc>
        <w:tc>
          <w:tcPr>
            <w:tcW w:w="8554" w:type="dxa"/>
            <w:shd w:val="clear" w:color="auto" w:fill="auto"/>
          </w:tcPr>
          <w:p w14:paraId="6ABCB584" w14:textId="3D88C328" w:rsidR="00FB15D0" w:rsidRPr="00EB1C87" w:rsidRDefault="005008BB" w:rsidP="00D07A91">
            <w:pPr>
              <w:pStyle w:val="TableText"/>
            </w:pPr>
            <w:proofErr w:type="spellStart"/>
            <w:r>
              <w:t>SSOe</w:t>
            </w:r>
            <w:proofErr w:type="spellEnd"/>
            <w:r>
              <w:t xml:space="preserve"> creates a SAML Authentication Request and redirects the user to the VA CSP</w:t>
            </w:r>
          </w:p>
        </w:tc>
      </w:tr>
      <w:tr w:rsidR="005008BB" w:rsidRPr="00EB1C87" w14:paraId="5084108E" w14:textId="77777777" w:rsidTr="00045D8E">
        <w:tblPrEx>
          <w:tblLook w:val="04A0" w:firstRow="1" w:lastRow="0" w:firstColumn="1" w:lastColumn="0" w:noHBand="0" w:noVBand="1"/>
        </w:tblPrEx>
        <w:trPr>
          <w:jc w:val="center"/>
        </w:trPr>
        <w:tc>
          <w:tcPr>
            <w:tcW w:w="806" w:type="dxa"/>
            <w:shd w:val="clear" w:color="auto" w:fill="auto"/>
          </w:tcPr>
          <w:p w14:paraId="41642173" w14:textId="757BEC1A" w:rsidR="005008BB" w:rsidRPr="00EB1C87" w:rsidRDefault="005008BB" w:rsidP="00D07A91">
            <w:pPr>
              <w:pStyle w:val="TableText"/>
            </w:pPr>
            <w:r>
              <w:t>8</w:t>
            </w:r>
          </w:p>
        </w:tc>
        <w:tc>
          <w:tcPr>
            <w:tcW w:w="8554" w:type="dxa"/>
            <w:shd w:val="clear" w:color="auto" w:fill="auto"/>
          </w:tcPr>
          <w:p w14:paraId="39641B9C" w14:textId="49FF3AEC" w:rsidR="005008BB" w:rsidRDefault="005008BB" w:rsidP="00D07A91">
            <w:pPr>
              <w:pStyle w:val="TableText"/>
            </w:pPr>
            <w:r>
              <w:t>VA CSP presents the user with the authentication screen.</w:t>
            </w:r>
          </w:p>
        </w:tc>
      </w:tr>
      <w:tr w:rsidR="005008BB" w:rsidRPr="00EB1C87" w14:paraId="5A6C44C2" w14:textId="77777777" w:rsidTr="00045D8E">
        <w:tblPrEx>
          <w:tblLook w:val="04A0" w:firstRow="1" w:lastRow="0" w:firstColumn="1" w:lastColumn="0" w:noHBand="0" w:noVBand="1"/>
        </w:tblPrEx>
        <w:trPr>
          <w:jc w:val="center"/>
        </w:trPr>
        <w:tc>
          <w:tcPr>
            <w:tcW w:w="806" w:type="dxa"/>
            <w:shd w:val="clear" w:color="auto" w:fill="auto"/>
          </w:tcPr>
          <w:p w14:paraId="24E5BC35" w14:textId="7F88B62B" w:rsidR="005008BB" w:rsidRDefault="005008BB" w:rsidP="00D07A91">
            <w:pPr>
              <w:pStyle w:val="TableText"/>
            </w:pPr>
            <w:r>
              <w:t>9</w:t>
            </w:r>
          </w:p>
        </w:tc>
        <w:tc>
          <w:tcPr>
            <w:tcW w:w="8554" w:type="dxa"/>
            <w:shd w:val="clear" w:color="auto" w:fill="auto"/>
          </w:tcPr>
          <w:p w14:paraId="1C71F261" w14:textId="54EB7A5D" w:rsidR="005008BB" w:rsidRDefault="005008BB" w:rsidP="00D07A91">
            <w:pPr>
              <w:pStyle w:val="TableText"/>
            </w:pPr>
            <w:r>
              <w:t xml:space="preserve">User enters VA CSP </w:t>
            </w:r>
            <w:proofErr w:type="spellStart"/>
            <w:r>
              <w:t>userID</w:t>
            </w:r>
            <w:proofErr w:type="spellEnd"/>
            <w:r>
              <w:t xml:space="preserve"> and password</w:t>
            </w:r>
            <w:r w:rsidRPr="00EB1C87">
              <w:t xml:space="preserve">. </w:t>
            </w:r>
          </w:p>
        </w:tc>
      </w:tr>
      <w:tr w:rsidR="005008BB" w:rsidRPr="00EB1C87" w14:paraId="2F7AFDE8" w14:textId="77777777" w:rsidTr="00045D8E">
        <w:tblPrEx>
          <w:tblLook w:val="04A0" w:firstRow="1" w:lastRow="0" w:firstColumn="1" w:lastColumn="0" w:noHBand="0" w:noVBand="1"/>
        </w:tblPrEx>
        <w:trPr>
          <w:jc w:val="center"/>
        </w:trPr>
        <w:tc>
          <w:tcPr>
            <w:tcW w:w="806" w:type="dxa"/>
            <w:shd w:val="clear" w:color="auto" w:fill="auto"/>
          </w:tcPr>
          <w:p w14:paraId="3FE7967C" w14:textId="3AC19E36" w:rsidR="005008BB" w:rsidRDefault="005008BB" w:rsidP="00D07A91">
            <w:pPr>
              <w:pStyle w:val="TableText"/>
            </w:pPr>
            <w:r>
              <w:t>10</w:t>
            </w:r>
          </w:p>
        </w:tc>
        <w:tc>
          <w:tcPr>
            <w:tcW w:w="8554" w:type="dxa"/>
            <w:shd w:val="clear" w:color="auto" w:fill="auto"/>
          </w:tcPr>
          <w:p w14:paraId="3284E612" w14:textId="08A954B6" w:rsidR="005008BB" w:rsidRDefault="005008BB" w:rsidP="00D07A91">
            <w:pPr>
              <w:pStyle w:val="TableText"/>
            </w:pPr>
            <w:r>
              <w:t xml:space="preserve">VA CSP validates the </w:t>
            </w:r>
            <w:proofErr w:type="spellStart"/>
            <w:r>
              <w:t>userID</w:t>
            </w:r>
            <w:proofErr w:type="spellEnd"/>
            <w:r>
              <w:t xml:space="preserve"> and password provided.  If </w:t>
            </w:r>
            <w:proofErr w:type="spellStart"/>
            <w:r>
              <w:t>userID</w:t>
            </w:r>
            <w:proofErr w:type="spellEnd"/>
            <w:r>
              <w:t xml:space="preserve"> and password are invalid and error </w:t>
            </w:r>
            <w:proofErr w:type="gramStart"/>
            <w:r>
              <w:t>is displayed</w:t>
            </w:r>
            <w:proofErr w:type="gramEnd"/>
            <w:r w:rsidRPr="00EB1C87">
              <w:t>.</w:t>
            </w:r>
            <w:r>
              <w:t xml:space="preserve">  If </w:t>
            </w:r>
            <w:proofErr w:type="spellStart"/>
            <w:r>
              <w:t>userID</w:t>
            </w:r>
            <w:proofErr w:type="spellEnd"/>
            <w:r>
              <w:t xml:space="preserve"> and password are </w:t>
            </w:r>
            <w:proofErr w:type="gramStart"/>
            <w:r>
              <w:t>valid</w:t>
            </w:r>
            <w:proofErr w:type="gramEnd"/>
            <w:r>
              <w:t xml:space="preserve"> VA CSP sends a SAML assertion to </w:t>
            </w:r>
            <w:proofErr w:type="spellStart"/>
            <w:r>
              <w:t>SSOe</w:t>
            </w:r>
            <w:proofErr w:type="spellEnd"/>
            <w:r>
              <w:t>.</w:t>
            </w:r>
          </w:p>
        </w:tc>
      </w:tr>
      <w:tr w:rsidR="005008BB" w:rsidRPr="00EB1C87" w14:paraId="50D54C5B" w14:textId="77777777" w:rsidTr="00045D8E">
        <w:tblPrEx>
          <w:tblLook w:val="04A0" w:firstRow="1" w:lastRow="0" w:firstColumn="1" w:lastColumn="0" w:noHBand="0" w:noVBand="1"/>
        </w:tblPrEx>
        <w:trPr>
          <w:jc w:val="center"/>
        </w:trPr>
        <w:tc>
          <w:tcPr>
            <w:tcW w:w="806" w:type="dxa"/>
            <w:shd w:val="clear" w:color="auto" w:fill="auto"/>
          </w:tcPr>
          <w:p w14:paraId="54DC7A71" w14:textId="30DF4A92" w:rsidR="005008BB" w:rsidRDefault="005008BB" w:rsidP="00D07A91">
            <w:pPr>
              <w:pStyle w:val="TableText"/>
            </w:pPr>
            <w:r>
              <w:t>11</w:t>
            </w:r>
          </w:p>
        </w:tc>
        <w:tc>
          <w:tcPr>
            <w:tcW w:w="8554" w:type="dxa"/>
            <w:shd w:val="clear" w:color="auto" w:fill="auto"/>
          </w:tcPr>
          <w:p w14:paraId="29522EAC" w14:textId="63237127" w:rsidR="005008BB" w:rsidRDefault="005008BB" w:rsidP="00D07A91">
            <w:pPr>
              <w:pStyle w:val="TableText"/>
            </w:pPr>
            <w:proofErr w:type="spellStart"/>
            <w:r>
              <w:t>SSOe</w:t>
            </w:r>
            <w:proofErr w:type="spellEnd"/>
            <w:r>
              <w:t xml:space="preserve"> validates the SAML assertion and creates the </w:t>
            </w:r>
            <w:proofErr w:type="spellStart"/>
            <w:r>
              <w:t>SSOe</w:t>
            </w:r>
            <w:proofErr w:type="spellEnd"/>
            <w:r>
              <w:t xml:space="preserve"> session.</w:t>
            </w:r>
          </w:p>
        </w:tc>
      </w:tr>
      <w:tr w:rsidR="005008BB" w:rsidRPr="00EB1C87" w14:paraId="008B114B" w14:textId="77777777" w:rsidTr="00045D8E">
        <w:tblPrEx>
          <w:tblLook w:val="04A0" w:firstRow="1" w:lastRow="0" w:firstColumn="1" w:lastColumn="0" w:noHBand="0" w:noVBand="1"/>
        </w:tblPrEx>
        <w:trPr>
          <w:jc w:val="center"/>
        </w:trPr>
        <w:tc>
          <w:tcPr>
            <w:tcW w:w="806" w:type="dxa"/>
            <w:shd w:val="clear" w:color="auto" w:fill="auto"/>
          </w:tcPr>
          <w:p w14:paraId="698C1840" w14:textId="013C8B6D" w:rsidR="005008BB" w:rsidRDefault="005008BB" w:rsidP="00D07A91">
            <w:pPr>
              <w:pStyle w:val="TableText"/>
            </w:pPr>
            <w:r>
              <w:t>12</w:t>
            </w:r>
          </w:p>
        </w:tc>
        <w:tc>
          <w:tcPr>
            <w:tcW w:w="8554" w:type="dxa"/>
            <w:shd w:val="clear" w:color="auto" w:fill="auto"/>
          </w:tcPr>
          <w:p w14:paraId="3E8B4962" w14:textId="0B2AB75F" w:rsidR="005008BB" w:rsidRDefault="005008BB" w:rsidP="00D07A91">
            <w:pPr>
              <w:pStyle w:val="TableText"/>
            </w:pPr>
            <w:proofErr w:type="spellStart"/>
            <w:r>
              <w:t>SSOe</w:t>
            </w:r>
            <w:proofErr w:type="spellEnd"/>
            <w:r>
              <w:t xml:space="preserve"> redirects the user to the application.</w:t>
            </w:r>
          </w:p>
        </w:tc>
      </w:tr>
      <w:tr w:rsidR="005008BB" w:rsidRPr="00EB1C87" w14:paraId="25C48756" w14:textId="77777777" w:rsidTr="00045D8E">
        <w:tblPrEx>
          <w:tblLook w:val="04A0" w:firstRow="1" w:lastRow="0" w:firstColumn="1" w:lastColumn="0" w:noHBand="0" w:noVBand="1"/>
        </w:tblPrEx>
        <w:trPr>
          <w:jc w:val="center"/>
        </w:trPr>
        <w:tc>
          <w:tcPr>
            <w:tcW w:w="806" w:type="dxa"/>
            <w:shd w:val="clear" w:color="auto" w:fill="auto"/>
          </w:tcPr>
          <w:p w14:paraId="2CA3BEFA" w14:textId="0ABD738C" w:rsidR="005008BB" w:rsidRDefault="005008BB" w:rsidP="00D07A91">
            <w:pPr>
              <w:pStyle w:val="TableText"/>
            </w:pPr>
            <w:r>
              <w:t>13</w:t>
            </w:r>
          </w:p>
        </w:tc>
        <w:tc>
          <w:tcPr>
            <w:tcW w:w="8554" w:type="dxa"/>
            <w:shd w:val="clear" w:color="auto" w:fill="auto"/>
          </w:tcPr>
          <w:p w14:paraId="20E25430" w14:textId="00C96DEA" w:rsidR="005008BB" w:rsidRDefault="005008BB" w:rsidP="00D07A91">
            <w:pPr>
              <w:pStyle w:val="TableText"/>
            </w:pPr>
            <w:proofErr w:type="spellStart"/>
            <w:r>
              <w:t>SSOe</w:t>
            </w:r>
            <w:proofErr w:type="spellEnd"/>
            <w:r>
              <w:t xml:space="preserve"> Protected Application displays the authenticated landing page.</w:t>
            </w:r>
          </w:p>
        </w:tc>
      </w:tr>
    </w:tbl>
    <w:p w14:paraId="4F42316B" w14:textId="77777777" w:rsidR="00BB74E8" w:rsidRDefault="00BB74E8" w:rsidP="00BB74E8"/>
    <w:p w14:paraId="79DEEA18" w14:textId="61459B10" w:rsidR="00FB15D0" w:rsidRPr="00E975DC" w:rsidRDefault="00E975DC" w:rsidP="009B1EB5">
      <w:pPr>
        <w:spacing w:before="0" w:after="0"/>
      </w:pPr>
      <w:r w:rsidRPr="00E975DC">
        <w:t>Perform Self-Service Functions (CSP-UC 6):</w:t>
      </w:r>
    </w:p>
    <w:p w14:paraId="345D0C68" w14:textId="02A8174B" w:rsidR="00211D96" w:rsidRDefault="00076D39" w:rsidP="009B0B2E">
      <w:pPr>
        <w:keepNext/>
        <w:spacing w:after="60"/>
        <w:jc w:val="center"/>
      </w:pPr>
      <w:r w:rsidRPr="00076D39">
        <w:t xml:space="preserve"> </w:t>
      </w:r>
      <w:r w:rsidR="00263E13">
        <w:object w:dxaOrig="5479" w:dyaOrig="5961" w14:anchorId="008B7F87">
          <v:shape id="_x0000_i1028" type="#_x0000_t75" style="width:274.25pt;height:297.4pt" o:ole="">
            <v:imagedata r:id="rId25" o:title=""/>
          </v:shape>
          <o:OLEObject Type="Embed" ProgID="Visio.Drawing.11" ShapeID="_x0000_i1028" DrawAspect="Content" ObjectID="_1534752387" r:id="rId26"/>
        </w:object>
      </w:r>
    </w:p>
    <w:p w14:paraId="77C797FF" w14:textId="1D2BD948" w:rsidR="00FB15D0" w:rsidRDefault="008E4105" w:rsidP="00C20D87">
      <w:pPr>
        <w:pStyle w:val="Caption"/>
      </w:pPr>
      <w:bookmarkStart w:id="497" w:name="_Toc422213315"/>
      <w:bookmarkStart w:id="498" w:name="_Toc455668458"/>
      <w:r>
        <w:t xml:space="preserve">Figure </w:t>
      </w:r>
      <w:fldSimple w:instr=" SEQ Figure \* ARABIC ">
        <w:r w:rsidR="00CD55E4">
          <w:rPr>
            <w:noProof/>
          </w:rPr>
          <w:t>4</w:t>
        </w:r>
      </w:fldSimple>
      <w:r>
        <w:t xml:space="preserve">: </w:t>
      </w:r>
      <w:r w:rsidR="00211D96" w:rsidRPr="00316E62">
        <w:t xml:space="preserve">User Self-Service </w:t>
      </w:r>
      <w:proofErr w:type="gramStart"/>
      <w:r w:rsidR="00211D96" w:rsidRPr="00316E62">
        <w:t>Inside</w:t>
      </w:r>
      <w:proofErr w:type="gramEnd"/>
      <w:r w:rsidR="00211D96" w:rsidRPr="00316E62">
        <w:t xml:space="preserve"> Account</w:t>
      </w:r>
      <w:bookmarkEnd w:id="497"/>
      <w:bookmarkEnd w:id="498"/>
    </w:p>
    <w:p w14:paraId="6910BCBB" w14:textId="77777777" w:rsidR="00BB74E8" w:rsidRPr="00BB74E8" w:rsidRDefault="00BB74E8" w:rsidP="00BB74E8"/>
    <w:p w14:paraId="0ECD3444" w14:textId="363B68E3" w:rsidR="009F75B2" w:rsidRDefault="009F75B2" w:rsidP="00C20D87">
      <w:pPr>
        <w:pStyle w:val="Caption"/>
      </w:pPr>
      <w:bookmarkStart w:id="499" w:name="_Toc422213265"/>
      <w:bookmarkStart w:id="500" w:name="_Toc455668486"/>
      <w:r>
        <w:t xml:space="preserve">Table </w:t>
      </w:r>
      <w:fldSimple w:instr=" SEQ Table \* ARABIC ">
        <w:r w:rsidR="00CD55E4">
          <w:rPr>
            <w:noProof/>
          </w:rPr>
          <w:t>5</w:t>
        </w:r>
      </w:fldSimple>
      <w:r>
        <w:t xml:space="preserve">: </w:t>
      </w:r>
      <w:r w:rsidRPr="000F4B0B">
        <w:t>User Self Service Inside Account Business Process Flow</w:t>
      </w:r>
      <w:bookmarkEnd w:id="499"/>
      <w:bookmarkEnd w:id="500"/>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Caption w:val="User Self Service Inside Account Business Process Flow"/>
        <w:tblDescription w:val="Table captures the user self service inside account business process flow by step and description."/>
      </w:tblPr>
      <w:tblGrid>
        <w:gridCol w:w="806"/>
        <w:gridCol w:w="8554"/>
      </w:tblGrid>
      <w:tr w:rsidR="00FB15D0" w:rsidRPr="00EB1C87" w14:paraId="0B0BD058" w14:textId="77777777" w:rsidTr="00BB74E8">
        <w:trPr>
          <w:cantSplit/>
          <w:tblHeader/>
          <w:jc w:val="center"/>
        </w:trPr>
        <w:tc>
          <w:tcPr>
            <w:tcW w:w="806" w:type="dxa"/>
            <w:shd w:val="clear" w:color="auto" w:fill="D9D9D9" w:themeFill="background1" w:themeFillShade="D9"/>
          </w:tcPr>
          <w:p w14:paraId="5E024A2C" w14:textId="77777777" w:rsidR="00FB15D0" w:rsidRPr="00EB1C87" w:rsidRDefault="00FB15D0" w:rsidP="001E47EF">
            <w:pPr>
              <w:pStyle w:val="TableHeading"/>
            </w:pPr>
            <w:r w:rsidRPr="00EB1C87">
              <w:t>Step</w:t>
            </w:r>
          </w:p>
        </w:tc>
        <w:tc>
          <w:tcPr>
            <w:tcW w:w="8554" w:type="dxa"/>
            <w:shd w:val="clear" w:color="auto" w:fill="D9D9D9" w:themeFill="background1" w:themeFillShade="D9"/>
          </w:tcPr>
          <w:p w14:paraId="18E457DF" w14:textId="77777777" w:rsidR="00FB15D0" w:rsidRPr="00EB1C87" w:rsidRDefault="00FB15D0" w:rsidP="001E47EF">
            <w:pPr>
              <w:pStyle w:val="TableHeading"/>
            </w:pPr>
            <w:r w:rsidRPr="00EB1C87">
              <w:t>Description</w:t>
            </w:r>
          </w:p>
        </w:tc>
      </w:tr>
      <w:tr w:rsidR="00FB15D0" w:rsidRPr="00EB1C87" w14:paraId="624410E2" w14:textId="77777777" w:rsidTr="00045D8E">
        <w:tblPrEx>
          <w:tblLook w:val="04A0" w:firstRow="1" w:lastRow="0" w:firstColumn="1" w:lastColumn="0" w:noHBand="0" w:noVBand="1"/>
        </w:tblPrEx>
        <w:trPr>
          <w:cantSplit/>
          <w:jc w:val="center"/>
        </w:trPr>
        <w:tc>
          <w:tcPr>
            <w:tcW w:w="806" w:type="dxa"/>
            <w:shd w:val="clear" w:color="auto" w:fill="auto"/>
          </w:tcPr>
          <w:p w14:paraId="5F447AA3" w14:textId="77777777" w:rsidR="00FB15D0" w:rsidRPr="00EB1C87" w:rsidRDefault="00FB15D0" w:rsidP="00D07A91">
            <w:pPr>
              <w:pStyle w:val="TableText"/>
            </w:pPr>
            <w:r w:rsidRPr="00EB1C87">
              <w:t>1</w:t>
            </w:r>
          </w:p>
        </w:tc>
        <w:tc>
          <w:tcPr>
            <w:tcW w:w="8554" w:type="dxa"/>
            <w:shd w:val="clear" w:color="auto" w:fill="auto"/>
          </w:tcPr>
          <w:p w14:paraId="6121A1AB" w14:textId="0D967B5F" w:rsidR="00FB15D0" w:rsidRPr="00EB1C87" w:rsidRDefault="00076D39" w:rsidP="00D07A91">
            <w:pPr>
              <w:pStyle w:val="TableText"/>
            </w:pPr>
            <w:r>
              <w:t>U</w:t>
            </w:r>
            <w:r w:rsidR="006506F6" w:rsidRPr="00EB1C87">
              <w:t xml:space="preserve">ser </w:t>
            </w:r>
            <w:r w:rsidR="00FB15D0" w:rsidRPr="00EB1C87">
              <w:t xml:space="preserve">authenticates to </w:t>
            </w:r>
            <w:r w:rsidR="0055292C">
              <w:t xml:space="preserve">VA </w:t>
            </w:r>
            <w:r w:rsidR="00FB15D0" w:rsidRPr="00EB1C87">
              <w:t xml:space="preserve">CSP using their </w:t>
            </w:r>
            <w:r w:rsidR="0055292C">
              <w:t xml:space="preserve">VA </w:t>
            </w:r>
            <w:r>
              <w:t>CSP credential</w:t>
            </w:r>
          </w:p>
        </w:tc>
      </w:tr>
      <w:tr w:rsidR="00FB15D0" w:rsidRPr="00EB1C87" w14:paraId="6457A48F" w14:textId="77777777" w:rsidTr="00045D8E">
        <w:tblPrEx>
          <w:tblLook w:val="04A0" w:firstRow="1" w:lastRow="0" w:firstColumn="1" w:lastColumn="0" w:noHBand="0" w:noVBand="1"/>
        </w:tblPrEx>
        <w:trPr>
          <w:cantSplit/>
          <w:jc w:val="center"/>
        </w:trPr>
        <w:tc>
          <w:tcPr>
            <w:tcW w:w="806" w:type="dxa"/>
            <w:shd w:val="clear" w:color="auto" w:fill="auto"/>
          </w:tcPr>
          <w:p w14:paraId="6848A04A" w14:textId="77777777" w:rsidR="00FB15D0" w:rsidRPr="00EB1C87" w:rsidRDefault="00FB15D0" w:rsidP="00D07A91">
            <w:pPr>
              <w:pStyle w:val="TableText"/>
            </w:pPr>
            <w:r w:rsidRPr="00EB1C87">
              <w:t>2</w:t>
            </w:r>
          </w:p>
        </w:tc>
        <w:tc>
          <w:tcPr>
            <w:tcW w:w="8554" w:type="dxa"/>
            <w:shd w:val="clear" w:color="auto" w:fill="auto"/>
          </w:tcPr>
          <w:p w14:paraId="453A3031" w14:textId="3126CB81" w:rsidR="00FB15D0" w:rsidRPr="00EB1C87" w:rsidRDefault="00076D39" w:rsidP="00D07A91">
            <w:pPr>
              <w:pStyle w:val="TableText"/>
            </w:pPr>
            <w:r>
              <w:t>U</w:t>
            </w:r>
            <w:r w:rsidR="006506F6" w:rsidRPr="00EB1C87">
              <w:t xml:space="preserve">ser </w:t>
            </w:r>
            <w:r w:rsidR="00FB15D0" w:rsidRPr="00EB1C87">
              <w:t xml:space="preserve">selects </w:t>
            </w:r>
            <w:r>
              <w:t>to</w:t>
            </w:r>
            <w:r w:rsidR="00FB15D0" w:rsidRPr="00EB1C87">
              <w:t xml:space="preserve"> </w:t>
            </w:r>
            <w:r>
              <w:t>c</w:t>
            </w:r>
            <w:r w:rsidR="00FB15D0" w:rsidRPr="00EB1C87">
              <w:t xml:space="preserve">hange </w:t>
            </w:r>
            <w:r>
              <w:t>p</w:t>
            </w:r>
            <w:r w:rsidR="00FB15D0" w:rsidRPr="00EB1C87">
              <w:t>assword</w:t>
            </w:r>
            <w:r w:rsidR="00DE65E7">
              <w:t>.</w:t>
            </w:r>
          </w:p>
        </w:tc>
      </w:tr>
      <w:tr w:rsidR="00FB15D0" w:rsidRPr="00EB1C87" w14:paraId="2CF7BBB6" w14:textId="77777777" w:rsidTr="00045D8E">
        <w:tblPrEx>
          <w:tblLook w:val="04A0" w:firstRow="1" w:lastRow="0" w:firstColumn="1" w:lastColumn="0" w:noHBand="0" w:noVBand="1"/>
        </w:tblPrEx>
        <w:trPr>
          <w:cantSplit/>
          <w:jc w:val="center"/>
        </w:trPr>
        <w:tc>
          <w:tcPr>
            <w:tcW w:w="806" w:type="dxa"/>
            <w:shd w:val="clear" w:color="auto" w:fill="auto"/>
          </w:tcPr>
          <w:p w14:paraId="1150FD36" w14:textId="2CEB436D" w:rsidR="00FB15D0" w:rsidRPr="00EB1C87" w:rsidRDefault="00FB15D0" w:rsidP="00D07A91">
            <w:pPr>
              <w:pStyle w:val="TableText"/>
            </w:pPr>
            <w:r w:rsidRPr="00EB1C87">
              <w:lastRenderedPageBreak/>
              <w:t>3</w:t>
            </w:r>
          </w:p>
        </w:tc>
        <w:tc>
          <w:tcPr>
            <w:tcW w:w="8554" w:type="dxa"/>
            <w:shd w:val="clear" w:color="auto" w:fill="auto"/>
          </w:tcPr>
          <w:p w14:paraId="6B0EAC5F" w14:textId="57226461" w:rsidR="00FB15D0" w:rsidRPr="00EB1C87" w:rsidRDefault="00076D39" w:rsidP="00263E13">
            <w:pPr>
              <w:pStyle w:val="TableText"/>
            </w:pPr>
            <w:r>
              <w:t xml:space="preserve">VA CSP prompts user for old password and new password.  New password </w:t>
            </w:r>
            <w:proofErr w:type="gramStart"/>
            <w:r>
              <w:t>must be enter</w:t>
            </w:r>
            <w:r w:rsidR="00DF7D1D">
              <w:t>ed</w:t>
            </w:r>
            <w:proofErr w:type="gramEnd"/>
            <w:r>
              <w:t xml:space="preserve"> twice.  </w:t>
            </w:r>
          </w:p>
        </w:tc>
      </w:tr>
      <w:tr w:rsidR="00FB15D0" w:rsidRPr="00EB1C87" w14:paraId="045AC12E" w14:textId="77777777" w:rsidTr="00045D8E">
        <w:tblPrEx>
          <w:tblLook w:val="04A0" w:firstRow="1" w:lastRow="0" w:firstColumn="1" w:lastColumn="0" w:noHBand="0" w:noVBand="1"/>
        </w:tblPrEx>
        <w:trPr>
          <w:cantSplit/>
          <w:jc w:val="center"/>
        </w:trPr>
        <w:tc>
          <w:tcPr>
            <w:tcW w:w="806" w:type="dxa"/>
            <w:shd w:val="clear" w:color="auto" w:fill="auto"/>
          </w:tcPr>
          <w:p w14:paraId="36E9110E" w14:textId="01AAF2DB" w:rsidR="00FB15D0" w:rsidRPr="00EB1C87" w:rsidRDefault="009F75B2" w:rsidP="00D07A91">
            <w:pPr>
              <w:pStyle w:val="TableText"/>
            </w:pPr>
            <w:r w:rsidRPr="00EB1C87">
              <w:t>4</w:t>
            </w:r>
          </w:p>
        </w:tc>
        <w:tc>
          <w:tcPr>
            <w:tcW w:w="8554" w:type="dxa"/>
            <w:shd w:val="clear" w:color="auto" w:fill="auto"/>
          </w:tcPr>
          <w:p w14:paraId="26401B0E" w14:textId="3D9384E0" w:rsidR="00FB15D0" w:rsidRPr="00EB1C87" w:rsidRDefault="00076D39" w:rsidP="00263E13">
            <w:pPr>
              <w:pStyle w:val="TableText"/>
            </w:pPr>
            <w:r>
              <w:t xml:space="preserve">VA CSP verifies the </w:t>
            </w:r>
            <w:r w:rsidR="00263E13">
              <w:t>old password</w:t>
            </w:r>
            <w:r>
              <w:t xml:space="preserve"> and updates the password.</w:t>
            </w:r>
          </w:p>
        </w:tc>
      </w:tr>
    </w:tbl>
    <w:p w14:paraId="72B1D59E" w14:textId="77777777" w:rsidR="00211D96" w:rsidRDefault="00211D96" w:rsidP="00BB74E8"/>
    <w:p w14:paraId="739162B1" w14:textId="77777777" w:rsidR="00BE3A57" w:rsidRDefault="0016650D" w:rsidP="00BE3A57">
      <w:pPr>
        <w:pStyle w:val="BodyText"/>
      </w:pPr>
      <w:r w:rsidRPr="00E975DC">
        <w:t>Perform Self-Service Functions (CSP-UC 6)</w:t>
      </w:r>
      <w:r w:rsidR="00DA7DF9">
        <w:t xml:space="preserve"> – Flow 2A, 2B and 2C</w:t>
      </w:r>
      <w:r w:rsidRPr="00E975DC">
        <w:t>:</w:t>
      </w:r>
      <w:r w:rsidR="00063E08" w:rsidRPr="00063E08">
        <w:t xml:space="preserve"> </w:t>
      </w:r>
    </w:p>
    <w:p w14:paraId="4D03DC09" w14:textId="326C0527" w:rsidR="00211D96" w:rsidRDefault="00BE3A57" w:rsidP="00BE3A57">
      <w:pPr>
        <w:pStyle w:val="BodyText"/>
        <w:jc w:val="center"/>
      </w:pPr>
      <w:r>
        <w:object w:dxaOrig="8768" w:dyaOrig="10298" w14:anchorId="6DA93BE5">
          <v:shape id="_x0000_i1029" type="#_x0000_t75" style="width:392.55pt;height:459.55pt" o:ole="">
            <v:imagedata r:id="rId27" o:title=""/>
          </v:shape>
          <o:OLEObject Type="Embed" ProgID="Visio.Drawing.11" ShapeID="_x0000_i1029" DrawAspect="Content" ObjectID="_1534752388" r:id="rId28"/>
        </w:object>
      </w:r>
    </w:p>
    <w:p w14:paraId="5500F46E" w14:textId="44F374FC" w:rsidR="00FB15D0" w:rsidRDefault="008E4105" w:rsidP="00C20D87">
      <w:pPr>
        <w:pStyle w:val="Caption"/>
      </w:pPr>
      <w:bookmarkStart w:id="501" w:name="_Toc422213316"/>
      <w:bookmarkStart w:id="502" w:name="_Toc455668459"/>
      <w:r>
        <w:t xml:space="preserve">Figure </w:t>
      </w:r>
      <w:fldSimple w:instr=" SEQ Figure \* ARABIC ">
        <w:r w:rsidR="00CD55E4">
          <w:rPr>
            <w:noProof/>
          </w:rPr>
          <w:t>5</w:t>
        </w:r>
      </w:fldSimple>
      <w:r>
        <w:t xml:space="preserve">: </w:t>
      </w:r>
      <w:r w:rsidR="00211D96" w:rsidRPr="005C0EEA">
        <w:t xml:space="preserve">User Self-Service </w:t>
      </w:r>
      <w:proofErr w:type="gramStart"/>
      <w:r w:rsidR="00211D96" w:rsidRPr="005C0EEA">
        <w:t>Outside</w:t>
      </w:r>
      <w:proofErr w:type="gramEnd"/>
      <w:r w:rsidR="00211D96" w:rsidRPr="005C0EEA">
        <w:t xml:space="preserve"> Account</w:t>
      </w:r>
      <w:bookmarkEnd w:id="501"/>
      <w:bookmarkEnd w:id="502"/>
    </w:p>
    <w:p w14:paraId="65F1DB4E" w14:textId="77777777" w:rsidR="00BB74E8" w:rsidRPr="00BB74E8" w:rsidRDefault="00BB74E8" w:rsidP="00BB74E8"/>
    <w:p w14:paraId="16ACAF31" w14:textId="4ADBCF9F" w:rsidR="009F75B2" w:rsidRDefault="009F75B2" w:rsidP="00C20D87">
      <w:pPr>
        <w:pStyle w:val="Caption"/>
      </w:pPr>
      <w:bookmarkStart w:id="503" w:name="_Toc422213266"/>
      <w:bookmarkStart w:id="504" w:name="_Toc455668487"/>
      <w:r>
        <w:lastRenderedPageBreak/>
        <w:t xml:space="preserve">Table </w:t>
      </w:r>
      <w:fldSimple w:instr=" SEQ Table \* ARABIC ">
        <w:r w:rsidR="00CD55E4">
          <w:rPr>
            <w:noProof/>
          </w:rPr>
          <w:t>6</w:t>
        </w:r>
      </w:fldSimple>
      <w:r>
        <w:t xml:space="preserve">: </w:t>
      </w:r>
      <w:r w:rsidRPr="006A2A97">
        <w:t>User Self Service Outside Account Business Process Flow</w:t>
      </w:r>
      <w:bookmarkEnd w:id="503"/>
      <w:bookmarkEnd w:id="504"/>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Caption w:val="User Self Service Outside Account Business Process Flow"/>
        <w:tblDescription w:val="Image captures the user self service outside account business process flow."/>
      </w:tblPr>
      <w:tblGrid>
        <w:gridCol w:w="806"/>
        <w:gridCol w:w="8554"/>
      </w:tblGrid>
      <w:tr w:rsidR="00FB15D0" w:rsidRPr="00EB1C87" w14:paraId="2832B312" w14:textId="77777777" w:rsidTr="00BB74E8">
        <w:trPr>
          <w:cantSplit/>
          <w:tblHeader/>
          <w:jc w:val="center"/>
        </w:trPr>
        <w:tc>
          <w:tcPr>
            <w:tcW w:w="806" w:type="dxa"/>
            <w:shd w:val="clear" w:color="auto" w:fill="D9D9D9" w:themeFill="background1" w:themeFillShade="D9"/>
          </w:tcPr>
          <w:p w14:paraId="3C90FC20" w14:textId="77777777" w:rsidR="00FB15D0" w:rsidRPr="00EB1C87" w:rsidRDefault="00FB15D0" w:rsidP="001E47EF">
            <w:pPr>
              <w:pStyle w:val="TableHeading"/>
            </w:pPr>
            <w:r w:rsidRPr="00EB1C87">
              <w:t>Step</w:t>
            </w:r>
          </w:p>
        </w:tc>
        <w:tc>
          <w:tcPr>
            <w:tcW w:w="8554" w:type="dxa"/>
            <w:shd w:val="clear" w:color="auto" w:fill="D9D9D9" w:themeFill="background1" w:themeFillShade="D9"/>
          </w:tcPr>
          <w:p w14:paraId="21251F69" w14:textId="77777777" w:rsidR="00FB15D0" w:rsidRPr="00EB1C87" w:rsidRDefault="00FB15D0" w:rsidP="001E47EF">
            <w:pPr>
              <w:pStyle w:val="TableHeading"/>
            </w:pPr>
            <w:r w:rsidRPr="00EB1C87">
              <w:t>Description</w:t>
            </w:r>
          </w:p>
        </w:tc>
      </w:tr>
      <w:tr w:rsidR="00FB15D0" w:rsidRPr="00EB1C87" w14:paraId="7B8DD1EB" w14:textId="77777777" w:rsidTr="00045D8E">
        <w:tblPrEx>
          <w:tblLook w:val="04A0" w:firstRow="1" w:lastRow="0" w:firstColumn="1" w:lastColumn="0" w:noHBand="0" w:noVBand="1"/>
        </w:tblPrEx>
        <w:trPr>
          <w:cantSplit/>
          <w:jc w:val="center"/>
        </w:trPr>
        <w:tc>
          <w:tcPr>
            <w:tcW w:w="806" w:type="dxa"/>
            <w:shd w:val="clear" w:color="auto" w:fill="auto"/>
          </w:tcPr>
          <w:p w14:paraId="3C0C8EA8" w14:textId="77777777" w:rsidR="00FB15D0" w:rsidRPr="00EB1C87" w:rsidRDefault="00FB15D0" w:rsidP="00D07A91">
            <w:pPr>
              <w:pStyle w:val="TableText"/>
            </w:pPr>
            <w:r w:rsidRPr="00EB1C87">
              <w:t>1</w:t>
            </w:r>
          </w:p>
        </w:tc>
        <w:tc>
          <w:tcPr>
            <w:tcW w:w="8554" w:type="dxa"/>
            <w:shd w:val="clear" w:color="auto" w:fill="auto"/>
          </w:tcPr>
          <w:p w14:paraId="48C9AA0F" w14:textId="6F18A90B" w:rsidR="00FB15D0" w:rsidRPr="00EB1C87" w:rsidRDefault="00FB15D0" w:rsidP="00D07A91">
            <w:pPr>
              <w:pStyle w:val="TableText"/>
            </w:pPr>
            <w:r w:rsidRPr="00EB1C87">
              <w:t xml:space="preserve">User has forgotten </w:t>
            </w:r>
            <w:r w:rsidR="00865329">
              <w:t>his or her</w:t>
            </w:r>
            <w:r w:rsidR="00865329" w:rsidRPr="00EB1C87">
              <w:t xml:space="preserve"> </w:t>
            </w:r>
            <w:r w:rsidRPr="00EB1C87">
              <w:t>User</w:t>
            </w:r>
            <w:r w:rsidR="00DF7D1D">
              <w:t xml:space="preserve"> ID</w:t>
            </w:r>
            <w:r w:rsidRPr="00EB1C87">
              <w:t xml:space="preserve"> or Password. </w:t>
            </w:r>
            <w:r w:rsidR="00865329">
              <w:t>User</w:t>
            </w:r>
            <w:r w:rsidRPr="00EB1C87">
              <w:t xml:space="preserve"> </w:t>
            </w:r>
            <w:r w:rsidR="00DF7D1D">
              <w:t>navigates</w:t>
            </w:r>
            <w:r w:rsidRPr="00EB1C87">
              <w:t xml:space="preserve"> to the </w:t>
            </w:r>
            <w:r w:rsidR="0055292C">
              <w:t xml:space="preserve">VA </w:t>
            </w:r>
            <w:r w:rsidRPr="00EB1C87">
              <w:t xml:space="preserve">CSP </w:t>
            </w:r>
            <w:r w:rsidR="00DF7D1D">
              <w:t>home</w:t>
            </w:r>
            <w:r w:rsidRPr="00EB1C87">
              <w:t xml:space="preserve"> page.</w:t>
            </w:r>
          </w:p>
        </w:tc>
      </w:tr>
      <w:tr w:rsidR="00FB15D0" w:rsidRPr="00EB1C87" w14:paraId="2D020A92" w14:textId="77777777" w:rsidTr="00045D8E">
        <w:tblPrEx>
          <w:tblLook w:val="04A0" w:firstRow="1" w:lastRow="0" w:firstColumn="1" w:lastColumn="0" w:noHBand="0" w:noVBand="1"/>
        </w:tblPrEx>
        <w:trPr>
          <w:cantSplit/>
          <w:jc w:val="center"/>
        </w:trPr>
        <w:tc>
          <w:tcPr>
            <w:tcW w:w="806" w:type="dxa"/>
            <w:shd w:val="clear" w:color="auto" w:fill="auto"/>
          </w:tcPr>
          <w:p w14:paraId="0ABB27B9" w14:textId="77777777" w:rsidR="00FB15D0" w:rsidRPr="00EB1C87" w:rsidRDefault="00FB15D0" w:rsidP="00D07A91">
            <w:pPr>
              <w:pStyle w:val="TableText"/>
            </w:pPr>
            <w:r w:rsidRPr="00EB1C87">
              <w:t>2</w:t>
            </w:r>
          </w:p>
        </w:tc>
        <w:tc>
          <w:tcPr>
            <w:tcW w:w="8554" w:type="dxa"/>
            <w:shd w:val="clear" w:color="auto" w:fill="auto"/>
          </w:tcPr>
          <w:p w14:paraId="48EFA7B8" w14:textId="3942B3D4" w:rsidR="00FB15D0" w:rsidRPr="00EB1C87" w:rsidRDefault="00FB15D0" w:rsidP="00D07A91">
            <w:pPr>
              <w:pStyle w:val="TableText"/>
            </w:pPr>
            <w:r w:rsidRPr="00EB1C87">
              <w:t xml:space="preserve">The User </w:t>
            </w:r>
            <w:proofErr w:type="gramStart"/>
            <w:r w:rsidRPr="00EB1C87">
              <w:t>selects:</w:t>
            </w:r>
            <w:proofErr w:type="gramEnd"/>
            <w:r w:rsidRPr="00EB1C87">
              <w:t xml:space="preserve"> Forgot User</w:t>
            </w:r>
            <w:r w:rsidR="00DF7D1D">
              <w:t xml:space="preserve"> ID</w:t>
            </w:r>
            <w:r w:rsidRPr="00EB1C87">
              <w:t xml:space="preserve"> or Forgot Password.</w:t>
            </w:r>
          </w:p>
        </w:tc>
      </w:tr>
      <w:tr w:rsidR="00FB15D0" w:rsidRPr="00EB1C87" w14:paraId="51CA9689" w14:textId="77777777" w:rsidTr="00045D8E">
        <w:tblPrEx>
          <w:tblLook w:val="04A0" w:firstRow="1" w:lastRow="0" w:firstColumn="1" w:lastColumn="0" w:noHBand="0" w:noVBand="1"/>
        </w:tblPrEx>
        <w:trPr>
          <w:cantSplit/>
          <w:jc w:val="center"/>
        </w:trPr>
        <w:tc>
          <w:tcPr>
            <w:tcW w:w="806" w:type="dxa"/>
            <w:shd w:val="clear" w:color="auto" w:fill="auto"/>
          </w:tcPr>
          <w:p w14:paraId="425C5CE1" w14:textId="18F27483" w:rsidR="00FB15D0" w:rsidRPr="00EB1C87" w:rsidRDefault="00FB15D0" w:rsidP="00D07A91">
            <w:pPr>
              <w:pStyle w:val="TableText"/>
            </w:pPr>
            <w:r w:rsidRPr="00EB1C87">
              <w:t>3</w:t>
            </w:r>
            <w:r w:rsidR="00DF7D1D">
              <w:t>a</w:t>
            </w:r>
          </w:p>
        </w:tc>
        <w:tc>
          <w:tcPr>
            <w:tcW w:w="8554" w:type="dxa"/>
            <w:shd w:val="clear" w:color="auto" w:fill="auto"/>
          </w:tcPr>
          <w:p w14:paraId="6C63F568" w14:textId="65E8397E" w:rsidR="00FB15D0" w:rsidRPr="00EB1C87" w:rsidRDefault="00FB15D0" w:rsidP="00D07A91">
            <w:pPr>
              <w:pStyle w:val="TableText"/>
            </w:pPr>
            <w:r w:rsidRPr="00EB1C87">
              <w:t xml:space="preserve">If the </w:t>
            </w:r>
            <w:r w:rsidR="00865329" w:rsidRPr="00EB1C87">
              <w:t xml:space="preserve">User </w:t>
            </w:r>
            <w:r w:rsidRPr="00EB1C87">
              <w:t xml:space="preserve">has forgotten </w:t>
            </w:r>
            <w:r w:rsidR="00865329">
              <w:t>his or her</w:t>
            </w:r>
            <w:r w:rsidR="00865329" w:rsidRPr="00EB1C87">
              <w:t xml:space="preserve"> </w:t>
            </w:r>
            <w:r w:rsidRPr="00EB1C87">
              <w:t>User</w:t>
            </w:r>
            <w:r w:rsidR="00DF7D1D">
              <w:t xml:space="preserve"> ID</w:t>
            </w:r>
            <w:r w:rsidRPr="00EB1C87">
              <w:t xml:space="preserve">, the User enters </w:t>
            </w:r>
            <w:r w:rsidR="00865329">
              <w:t>his or her</w:t>
            </w:r>
            <w:r w:rsidR="00865329" w:rsidRPr="00EB1C87">
              <w:t xml:space="preserve"> </w:t>
            </w:r>
            <w:r w:rsidRPr="00EB1C87">
              <w:t>e-mail address</w:t>
            </w:r>
          </w:p>
        </w:tc>
      </w:tr>
      <w:tr w:rsidR="00FB15D0" w:rsidRPr="00EB1C87" w14:paraId="51479732" w14:textId="77777777" w:rsidTr="00045D8E">
        <w:tblPrEx>
          <w:tblLook w:val="04A0" w:firstRow="1" w:lastRow="0" w:firstColumn="1" w:lastColumn="0" w:noHBand="0" w:noVBand="1"/>
        </w:tblPrEx>
        <w:trPr>
          <w:cantSplit/>
          <w:jc w:val="center"/>
        </w:trPr>
        <w:tc>
          <w:tcPr>
            <w:tcW w:w="806" w:type="dxa"/>
            <w:shd w:val="clear" w:color="auto" w:fill="auto"/>
          </w:tcPr>
          <w:p w14:paraId="63FDD411" w14:textId="13CB6137" w:rsidR="00FB15D0" w:rsidRPr="00EB1C87" w:rsidRDefault="00DF7D1D" w:rsidP="00D07A91">
            <w:pPr>
              <w:pStyle w:val="TableText"/>
            </w:pPr>
            <w:r>
              <w:t>3b</w:t>
            </w:r>
          </w:p>
        </w:tc>
        <w:tc>
          <w:tcPr>
            <w:tcW w:w="8554" w:type="dxa"/>
            <w:shd w:val="clear" w:color="auto" w:fill="auto"/>
          </w:tcPr>
          <w:p w14:paraId="1BBD8943" w14:textId="49FBBCA6" w:rsidR="00FB15D0" w:rsidRPr="00EB1C87" w:rsidRDefault="00FB15D0" w:rsidP="00D07A91">
            <w:pPr>
              <w:pStyle w:val="TableText"/>
            </w:pPr>
            <w:r w:rsidRPr="00EB1C87">
              <w:t xml:space="preserve">If the User has forgotten </w:t>
            </w:r>
            <w:r w:rsidR="00865329">
              <w:t>his or her</w:t>
            </w:r>
            <w:r w:rsidR="00865329" w:rsidRPr="00EB1C87">
              <w:t xml:space="preserve"> </w:t>
            </w:r>
            <w:r w:rsidRPr="00EB1C87">
              <w:t xml:space="preserve">password, </w:t>
            </w:r>
            <w:r w:rsidR="00865329">
              <w:t>User</w:t>
            </w:r>
            <w:r w:rsidR="00865329" w:rsidRPr="00EB1C87">
              <w:t xml:space="preserve"> </w:t>
            </w:r>
            <w:r w:rsidRPr="00EB1C87">
              <w:t>provide</w:t>
            </w:r>
            <w:r w:rsidR="00865329">
              <w:t>s</w:t>
            </w:r>
            <w:r w:rsidR="00DF7D1D">
              <w:t xml:space="preserve"> User ID</w:t>
            </w:r>
            <w:r w:rsidRPr="00EB1C87">
              <w:t>.</w:t>
            </w:r>
          </w:p>
        </w:tc>
      </w:tr>
      <w:tr w:rsidR="00FB15D0" w:rsidRPr="00EB1C87" w14:paraId="6A1E48D5" w14:textId="77777777" w:rsidTr="00045D8E">
        <w:tblPrEx>
          <w:tblLook w:val="04A0" w:firstRow="1" w:lastRow="0" w:firstColumn="1" w:lastColumn="0" w:noHBand="0" w:noVBand="1"/>
        </w:tblPrEx>
        <w:trPr>
          <w:cantSplit/>
          <w:jc w:val="center"/>
        </w:trPr>
        <w:tc>
          <w:tcPr>
            <w:tcW w:w="806" w:type="dxa"/>
            <w:shd w:val="clear" w:color="auto" w:fill="auto"/>
          </w:tcPr>
          <w:p w14:paraId="42803A6C" w14:textId="5981120E" w:rsidR="00FB15D0" w:rsidRPr="00EB1C87" w:rsidRDefault="00FB15D0" w:rsidP="00D07A91">
            <w:pPr>
              <w:pStyle w:val="TableText"/>
            </w:pPr>
            <w:r w:rsidRPr="00EB1C87">
              <w:t>4</w:t>
            </w:r>
            <w:r w:rsidR="00DF7D1D">
              <w:t>a</w:t>
            </w:r>
          </w:p>
        </w:tc>
        <w:tc>
          <w:tcPr>
            <w:tcW w:w="8554" w:type="dxa"/>
            <w:shd w:val="clear" w:color="auto" w:fill="auto"/>
          </w:tcPr>
          <w:p w14:paraId="4C4E123B" w14:textId="2A02758B" w:rsidR="00FB15D0" w:rsidRPr="00EB1C87" w:rsidRDefault="00DF7D1D" w:rsidP="00D07A91">
            <w:pPr>
              <w:pStyle w:val="TableText"/>
            </w:pPr>
            <w:r>
              <w:t>If the User has forgotten his or her User ID, VA CSP sends an email with the User ID.</w:t>
            </w:r>
          </w:p>
        </w:tc>
      </w:tr>
      <w:tr w:rsidR="00FB15D0" w:rsidRPr="00EB1C87" w14:paraId="7EB9C8AA" w14:textId="77777777" w:rsidTr="00045D8E">
        <w:tblPrEx>
          <w:tblLook w:val="04A0" w:firstRow="1" w:lastRow="0" w:firstColumn="1" w:lastColumn="0" w:noHBand="0" w:noVBand="1"/>
        </w:tblPrEx>
        <w:trPr>
          <w:cantSplit/>
          <w:jc w:val="center"/>
        </w:trPr>
        <w:tc>
          <w:tcPr>
            <w:tcW w:w="806" w:type="dxa"/>
            <w:shd w:val="clear" w:color="auto" w:fill="auto"/>
          </w:tcPr>
          <w:p w14:paraId="26DD06B2" w14:textId="03FB5F63" w:rsidR="00FB15D0" w:rsidRPr="00EB1C87" w:rsidRDefault="00DF7D1D" w:rsidP="00D07A91">
            <w:pPr>
              <w:pStyle w:val="TableText"/>
            </w:pPr>
            <w:r>
              <w:t>4b</w:t>
            </w:r>
            <w:r w:rsidR="00EB1C87" w:rsidRPr="00EB1C87" w:rsidDel="00EB1C87">
              <w:t xml:space="preserve"> </w:t>
            </w:r>
          </w:p>
        </w:tc>
        <w:tc>
          <w:tcPr>
            <w:tcW w:w="8554" w:type="dxa"/>
            <w:shd w:val="clear" w:color="auto" w:fill="auto"/>
          </w:tcPr>
          <w:p w14:paraId="0856A30C" w14:textId="4A2B3F38" w:rsidR="00FB15D0" w:rsidRPr="00EB1C87" w:rsidRDefault="00DF7D1D" w:rsidP="00D07A91">
            <w:pPr>
              <w:pStyle w:val="TableText"/>
            </w:pPr>
            <w:r>
              <w:t>If the User has forgotten his or her password, VA CSP presents the challenge questions.</w:t>
            </w:r>
          </w:p>
        </w:tc>
      </w:tr>
      <w:tr w:rsidR="00EB1C87" w:rsidRPr="00EB1C87" w14:paraId="31F98E0A" w14:textId="77777777" w:rsidTr="00045D8E">
        <w:tblPrEx>
          <w:tblLook w:val="04A0" w:firstRow="1" w:lastRow="0" w:firstColumn="1" w:lastColumn="0" w:noHBand="0" w:noVBand="1"/>
        </w:tblPrEx>
        <w:trPr>
          <w:cantSplit/>
          <w:jc w:val="center"/>
        </w:trPr>
        <w:tc>
          <w:tcPr>
            <w:tcW w:w="806" w:type="dxa"/>
            <w:shd w:val="clear" w:color="auto" w:fill="auto"/>
          </w:tcPr>
          <w:p w14:paraId="385422A3" w14:textId="4E3031F5" w:rsidR="00EB1C87" w:rsidRPr="00EB1C87" w:rsidRDefault="00DF7D1D" w:rsidP="00D07A91">
            <w:pPr>
              <w:pStyle w:val="TableText"/>
            </w:pPr>
            <w:r>
              <w:t>5</w:t>
            </w:r>
          </w:p>
        </w:tc>
        <w:tc>
          <w:tcPr>
            <w:tcW w:w="8554" w:type="dxa"/>
            <w:shd w:val="clear" w:color="auto" w:fill="auto"/>
          </w:tcPr>
          <w:p w14:paraId="0EC18AE1" w14:textId="2327E72D" w:rsidR="00EB1C87" w:rsidRPr="00EB1C87" w:rsidRDefault="00EB1C87" w:rsidP="00063E08">
            <w:pPr>
              <w:pStyle w:val="TableText"/>
            </w:pPr>
            <w:r w:rsidRPr="00EB1C87">
              <w:t>If the security questi</w:t>
            </w:r>
            <w:r w:rsidR="00063E08">
              <w:t xml:space="preserve">ons </w:t>
            </w:r>
            <w:proofErr w:type="gramStart"/>
            <w:r w:rsidR="00063E08">
              <w:t>are answered</w:t>
            </w:r>
            <w:proofErr w:type="gramEnd"/>
            <w:r w:rsidR="00063E08">
              <w:t xml:space="preserve"> correctly, VA CSP sets a temporary password and sends it to the users email address</w:t>
            </w:r>
            <w:r w:rsidR="00DF7D1D">
              <w:t>.</w:t>
            </w:r>
          </w:p>
        </w:tc>
      </w:tr>
      <w:tr w:rsidR="00DF7D1D" w:rsidRPr="00EB1C87" w14:paraId="62FC67E7" w14:textId="77777777" w:rsidTr="00045D8E">
        <w:tblPrEx>
          <w:tblLook w:val="04A0" w:firstRow="1" w:lastRow="0" w:firstColumn="1" w:lastColumn="0" w:noHBand="0" w:noVBand="1"/>
        </w:tblPrEx>
        <w:trPr>
          <w:cantSplit/>
          <w:jc w:val="center"/>
        </w:trPr>
        <w:tc>
          <w:tcPr>
            <w:tcW w:w="806" w:type="dxa"/>
            <w:shd w:val="clear" w:color="auto" w:fill="auto"/>
          </w:tcPr>
          <w:p w14:paraId="4DCAE73B" w14:textId="5E91F924" w:rsidR="00DF7D1D" w:rsidRPr="00EB1C87" w:rsidRDefault="00DF7D1D" w:rsidP="00D07A91">
            <w:pPr>
              <w:pStyle w:val="TableText"/>
            </w:pPr>
            <w:r>
              <w:t>6</w:t>
            </w:r>
          </w:p>
        </w:tc>
        <w:tc>
          <w:tcPr>
            <w:tcW w:w="8554" w:type="dxa"/>
            <w:shd w:val="clear" w:color="auto" w:fill="auto"/>
          </w:tcPr>
          <w:p w14:paraId="7C1594DA" w14:textId="3F09C37E" w:rsidR="00DF7D1D" w:rsidRPr="00EB1C87" w:rsidRDefault="00063E08" w:rsidP="00D07A91">
            <w:pPr>
              <w:pStyle w:val="TableText"/>
            </w:pPr>
            <w:r>
              <w:t>The user will be required to change the password on next login.</w:t>
            </w:r>
          </w:p>
        </w:tc>
      </w:tr>
    </w:tbl>
    <w:p w14:paraId="2C8D3FD6" w14:textId="77777777" w:rsidR="00BB74E8" w:rsidRDefault="00BB74E8" w:rsidP="00BB74E8"/>
    <w:p w14:paraId="264A4456" w14:textId="0DA880AC" w:rsidR="00211D96" w:rsidRDefault="0016650D" w:rsidP="0082527F">
      <w:r w:rsidRPr="0016650D">
        <w:t>Perform Pr</w:t>
      </w:r>
      <w:r w:rsidR="0082527F">
        <w:t>ivileged User Functions (CSP-UC</w:t>
      </w:r>
      <w:r w:rsidRPr="0016650D">
        <w:t>7)</w:t>
      </w:r>
      <w:r w:rsidR="00FE2587">
        <w:t xml:space="preserve"> </w:t>
      </w:r>
      <w:r w:rsidR="0082527F">
        <w:object w:dxaOrig="10582" w:dyaOrig="7081" w14:anchorId="4BD1C20D">
          <v:shape id="_x0000_i1030" type="#_x0000_t75" style="width:468.3pt;height:312.4pt" o:ole="">
            <v:imagedata r:id="rId29" o:title=""/>
          </v:shape>
          <o:OLEObject Type="Embed" ProgID="Visio.Drawing.11" ShapeID="_x0000_i1030" DrawAspect="Content" ObjectID="_1534752389" r:id="rId30"/>
        </w:object>
      </w:r>
    </w:p>
    <w:p w14:paraId="5B5B47A4" w14:textId="567CCD63" w:rsidR="00FB15D0" w:rsidRDefault="00821A5F" w:rsidP="00C20D87">
      <w:pPr>
        <w:pStyle w:val="Caption"/>
      </w:pPr>
      <w:bookmarkStart w:id="505" w:name="_Toc422213318"/>
      <w:bookmarkStart w:id="506" w:name="_Toc455668460"/>
      <w:r>
        <w:t xml:space="preserve">Figure </w:t>
      </w:r>
      <w:fldSimple w:instr=" SEQ Figure \* ARABIC ">
        <w:r w:rsidR="00CD55E4">
          <w:rPr>
            <w:noProof/>
          </w:rPr>
          <w:t>6</w:t>
        </w:r>
      </w:fldSimple>
      <w:r>
        <w:t xml:space="preserve">: </w:t>
      </w:r>
      <w:r w:rsidR="00211D96" w:rsidRPr="002F13B4">
        <w:t>Administration – Manage Accounts</w:t>
      </w:r>
      <w:bookmarkEnd w:id="505"/>
      <w:bookmarkEnd w:id="506"/>
    </w:p>
    <w:p w14:paraId="43ED84F0" w14:textId="77777777" w:rsidR="00ED3C92" w:rsidRPr="00ED3C92" w:rsidRDefault="00ED3C92" w:rsidP="00ED3C92"/>
    <w:p w14:paraId="4958AF62" w14:textId="0CE04175" w:rsidR="00BC0244" w:rsidRPr="00ED3C92" w:rsidRDefault="00BC0244" w:rsidP="00C20D87">
      <w:pPr>
        <w:pStyle w:val="Caption"/>
      </w:pPr>
      <w:bookmarkStart w:id="507" w:name="_Toc422213268"/>
      <w:bookmarkStart w:id="508" w:name="_Toc455668488"/>
      <w:r w:rsidRPr="00ED3C92">
        <w:t xml:space="preserve">Table </w:t>
      </w:r>
      <w:fldSimple w:instr=" SEQ Table \* ARABIC ">
        <w:r w:rsidR="00CD55E4">
          <w:rPr>
            <w:noProof/>
          </w:rPr>
          <w:t>7</w:t>
        </w:r>
      </w:fldSimple>
      <w:r w:rsidRPr="00ED3C92">
        <w:t>: Administration –</w:t>
      </w:r>
      <w:r w:rsidR="00821A5F" w:rsidRPr="00ED3C92">
        <w:t xml:space="preserve"> </w:t>
      </w:r>
      <w:r w:rsidRPr="00ED3C92">
        <w:t>Manage Accounts Business Process Flow</w:t>
      </w:r>
      <w:bookmarkEnd w:id="507"/>
      <w:bookmarkEnd w:id="508"/>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806"/>
        <w:gridCol w:w="8554"/>
      </w:tblGrid>
      <w:tr w:rsidR="00BC0244" w:rsidRPr="00EB1C87" w14:paraId="757ECEFD" w14:textId="249112A7" w:rsidTr="00ED3C92">
        <w:trPr>
          <w:cantSplit/>
          <w:tblHeader/>
          <w:jc w:val="center"/>
        </w:trPr>
        <w:tc>
          <w:tcPr>
            <w:tcW w:w="806" w:type="dxa"/>
            <w:shd w:val="clear" w:color="auto" w:fill="D9D9D9" w:themeFill="background1" w:themeFillShade="D9"/>
          </w:tcPr>
          <w:p w14:paraId="4FF94124" w14:textId="2988D9EB" w:rsidR="00BC0244" w:rsidRPr="00EB1C87" w:rsidRDefault="00BC0244" w:rsidP="001E47EF">
            <w:pPr>
              <w:pStyle w:val="TableHeading"/>
            </w:pPr>
            <w:r w:rsidRPr="00EB1C87">
              <w:t>Step</w:t>
            </w:r>
          </w:p>
        </w:tc>
        <w:tc>
          <w:tcPr>
            <w:tcW w:w="8554" w:type="dxa"/>
            <w:shd w:val="clear" w:color="auto" w:fill="D9D9D9" w:themeFill="background1" w:themeFillShade="D9"/>
          </w:tcPr>
          <w:p w14:paraId="2844E12A" w14:textId="021CC3D2" w:rsidR="00BC0244" w:rsidRPr="00EB1C87" w:rsidRDefault="00BC0244" w:rsidP="001E47EF">
            <w:pPr>
              <w:pStyle w:val="TableHeading"/>
            </w:pPr>
            <w:r w:rsidRPr="00EB1C87">
              <w:t>Description</w:t>
            </w:r>
          </w:p>
        </w:tc>
      </w:tr>
      <w:tr w:rsidR="00BC0244" w:rsidRPr="00EB1C87" w14:paraId="7FE52A40" w14:textId="5B4D5375" w:rsidTr="00045D8E">
        <w:tblPrEx>
          <w:tblLook w:val="04A0" w:firstRow="1" w:lastRow="0" w:firstColumn="1" w:lastColumn="0" w:noHBand="0" w:noVBand="1"/>
        </w:tblPrEx>
        <w:trPr>
          <w:cantSplit/>
          <w:jc w:val="center"/>
        </w:trPr>
        <w:tc>
          <w:tcPr>
            <w:tcW w:w="806" w:type="dxa"/>
            <w:shd w:val="clear" w:color="auto" w:fill="auto"/>
          </w:tcPr>
          <w:p w14:paraId="1CD7ABBC" w14:textId="6C854F75" w:rsidR="00BC0244" w:rsidRPr="00EB1C87" w:rsidRDefault="00BC0244" w:rsidP="00ED3C92">
            <w:pPr>
              <w:pStyle w:val="TableText0"/>
            </w:pPr>
            <w:r w:rsidRPr="00EB1C87">
              <w:t>1</w:t>
            </w:r>
          </w:p>
        </w:tc>
        <w:tc>
          <w:tcPr>
            <w:tcW w:w="8554" w:type="dxa"/>
            <w:shd w:val="clear" w:color="auto" w:fill="auto"/>
          </w:tcPr>
          <w:p w14:paraId="18E40D76" w14:textId="29354947" w:rsidR="00BC0244" w:rsidRPr="00EB1C87" w:rsidRDefault="0082527F" w:rsidP="0082527F">
            <w:pPr>
              <w:pStyle w:val="TableText0"/>
            </w:pPr>
            <w:r>
              <w:t xml:space="preserve">Admin navigates </w:t>
            </w:r>
            <w:proofErr w:type="gramStart"/>
            <w:r>
              <w:t xml:space="preserve">to </w:t>
            </w:r>
            <w:r w:rsidR="00BC0244" w:rsidRPr="00EB1C87">
              <w:t xml:space="preserve"> </w:t>
            </w:r>
            <w:r>
              <w:t>TK</w:t>
            </w:r>
            <w:proofErr w:type="gramEnd"/>
            <w:r>
              <w:t xml:space="preserve"> </w:t>
            </w:r>
            <w:proofErr w:type="spellStart"/>
            <w:r>
              <w:t>IdM</w:t>
            </w:r>
            <w:proofErr w:type="spellEnd"/>
            <w:r w:rsidR="00BC0244" w:rsidRPr="00EB1C87">
              <w:t>.</w:t>
            </w:r>
          </w:p>
        </w:tc>
      </w:tr>
      <w:tr w:rsidR="00BC0244" w:rsidRPr="00EB1C87" w14:paraId="0CE0BC8B" w14:textId="700AC276" w:rsidTr="00045D8E">
        <w:tblPrEx>
          <w:tblLook w:val="04A0" w:firstRow="1" w:lastRow="0" w:firstColumn="1" w:lastColumn="0" w:noHBand="0" w:noVBand="1"/>
        </w:tblPrEx>
        <w:trPr>
          <w:cantSplit/>
          <w:jc w:val="center"/>
        </w:trPr>
        <w:tc>
          <w:tcPr>
            <w:tcW w:w="806" w:type="dxa"/>
            <w:shd w:val="clear" w:color="auto" w:fill="auto"/>
          </w:tcPr>
          <w:p w14:paraId="1592D6E8" w14:textId="40879E40" w:rsidR="00BC0244" w:rsidRPr="00EB1C87" w:rsidRDefault="00BC0244" w:rsidP="00ED3C92">
            <w:pPr>
              <w:pStyle w:val="TableText0"/>
            </w:pPr>
            <w:r w:rsidRPr="00EB1C87">
              <w:lastRenderedPageBreak/>
              <w:t>2</w:t>
            </w:r>
          </w:p>
        </w:tc>
        <w:tc>
          <w:tcPr>
            <w:tcW w:w="8554" w:type="dxa"/>
            <w:shd w:val="clear" w:color="auto" w:fill="auto"/>
          </w:tcPr>
          <w:p w14:paraId="3D4B4D49" w14:textId="4856E481" w:rsidR="00BC0244" w:rsidRPr="00EB1C87" w:rsidRDefault="0082527F" w:rsidP="00ED3C92">
            <w:pPr>
              <w:pStyle w:val="TableText0"/>
            </w:pPr>
            <w:proofErr w:type="spellStart"/>
            <w:r>
              <w:t>SSOi</w:t>
            </w:r>
            <w:proofErr w:type="spellEnd"/>
            <w:r>
              <w:t xml:space="preserve"> intercepts the request and redirects the user to the Central Login screen.</w:t>
            </w:r>
          </w:p>
        </w:tc>
      </w:tr>
      <w:tr w:rsidR="00BC0244" w:rsidRPr="00EB1C87" w14:paraId="57E469F2" w14:textId="2542C6D3" w:rsidTr="00045D8E">
        <w:tblPrEx>
          <w:tblLook w:val="04A0" w:firstRow="1" w:lastRow="0" w:firstColumn="1" w:lastColumn="0" w:noHBand="0" w:noVBand="1"/>
        </w:tblPrEx>
        <w:trPr>
          <w:cantSplit/>
          <w:jc w:val="center"/>
        </w:trPr>
        <w:tc>
          <w:tcPr>
            <w:tcW w:w="806" w:type="dxa"/>
            <w:shd w:val="clear" w:color="auto" w:fill="auto"/>
          </w:tcPr>
          <w:p w14:paraId="24ADDDDD" w14:textId="224BFD93" w:rsidR="00BC0244" w:rsidRPr="00EB1C87" w:rsidRDefault="0034003A" w:rsidP="00ED3C92">
            <w:pPr>
              <w:pStyle w:val="TableText0"/>
            </w:pPr>
            <w:r>
              <w:t>3</w:t>
            </w:r>
          </w:p>
        </w:tc>
        <w:tc>
          <w:tcPr>
            <w:tcW w:w="8554" w:type="dxa"/>
            <w:shd w:val="clear" w:color="auto" w:fill="auto"/>
          </w:tcPr>
          <w:p w14:paraId="3D25380F" w14:textId="7F0CA10F" w:rsidR="00BC0244" w:rsidRPr="00EB1C87" w:rsidRDefault="0082527F" w:rsidP="00ED3C92">
            <w:pPr>
              <w:pStyle w:val="TableText0"/>
            </w:pPr>
            <w:r>
              <w:t>Admin provides credentials (i.e. PIV).</w:t>
            </w:r>
          </w:p>
        </w:tc>
      </w:tr>
      <w:tr w:rsidR="00BC0244" w:rsidRPr="00EB1C87" w14:paraId="1AEC8E40" w14:textId="0792C032" w:rsidTr="00045D8E">
        <w:tblPrEx>
          <w:tblLook w:val="04A0" w:firstRow="1" w:lastRow="0" w:firstColumn="1" w:lastColumn="0" w:noHBand="0" w:noVBand="1"/>
        </w:tblPrEx>
        <w:trPr>
          <w:cantSplit/>
          <w:jc w:val="center"/>
        </w:trPr>
        <w:tc>
          <w:tcPr>
            <w:tcW w:w="806" w:type="dxa"/>
            <w:shd w:val="clear" w:color="auto" w:fill="auto"/>
          </w:tcPr>
          <w:p w14:paraId="70C1423A" w14:textId="697E9909" w:rsidR="00BC0244" w:rsidRPr="00EB1C87" w:rsidRDefault="0034003A" w:rsidP="00ED3C92">
            <w:pPr>
              <w:pStyle w:val="TableText0"/>
            </w:pPr>
            <w:r>
              <w:t>4</w:t>
            </w:r>
          </w:p>
        </w:tc>
        <w:tc>
          <w:tcPr>
            <w:tcW w:w="8554" w:type="dxa"/>
            <w:shd w:val="clear" w:color="auto" w:fill="auto"/>
          </w:tcPr>
          <w:p w14:paraId="411698B1" w14:textId="54E20CA9" w:rsidR="00BC0244" w:rsidRPr="00EB1C87" w:rsidRDefault="0082527F" w:rsidP="00ED3C92">
            <w:pPr>
              <w:pStyle w:val="TableText0"/>
            </w:pPr>
            <w:proofErr w:type="spellStart"/>
            <w:r>
              <w:t>SSOi</w:t>
            </w:r>
            <w:proofErr w:type="spellEnd"/>
            <w:r>
              <w:t xml:space="preserve"> validates credentials and redirects to </w:t>
            </w:r>
            <w:proofErr w:type="spellStart"/>
            <w:r>
              <w:t>IdM</w:t>
            </w:r>
            <w:proofErr w:type="spellEnd"/>
            <w:r>
              <w:t xml:space="preserve"> TK.</w:t>
            </w:r>
          </w:p>
        </w:tc>
      </w:tr>
      <w:tr w:rsidR="00BC0244" w:rsidRPr="00EB1C87" w14:paraId="15FAF98B" w14:textId="761A8B8A" w:rsidTr="00045D8E">
        <w:tblPrEx>
          <w:tblLook w:val="04A0" w:firstRow="1" w:lastRow="0" w:firstColumn="1" w:lastColumn="0" w:noHBand="0" w:noVBand="1"/>
        </w:tblPrEx>
        <w:trPr>
          <w:cantSplit/>
          <w:jc w:val="center"/>
        </w:trPr>
        <w:tc>
          <w:tcPr>
            <w:tcW w:w="806" w:type="dxa"/>
            <w:shd w:val="clear" w:color="auto" w:fill="auto"/>
          </w:tcPr>
          <w:p w14:paraId="0019FFD3" w14:textId="4A6ECDF9" w:rsidR="00BC0244" w:rsidRPr="00EB1C87" w:rsidRDefault="0034003A" w:rsidP="00ED3C92">
            <w:pPr>
              <w:pStyle w:val="TableText0"/>
            </w:pPr>
            <w:r>
              <w:t>5</w:t>
            </w:r>
          </w:p>
        </w:tc>
        <w:tc>
          <w:tcPr>
            <w:tcW w:w="8554" w:type="dxa"/>
            <w:shd w:val="clear" w:color="auto" w:fill="auto"/>
          </w:tcPr>
          <w:p w14:paraId="0077FB93" w14:textId="5C5FE5D3" w:rsidR="00BC0244" w:rsidRPr="00EB1C87" w:rsidRDefault="0034003A" w:rsidP="00ED3C92">
            <w:pPr>
              <w:pStyle w:val="TableText0"/>
            </w:pPr>
            <w:r>
              <w:t xml:space="preserve">Admin </w:t>
            </w:r>
            <w:proofErr w:type="spellStart"/>
            <w:r>
              <w:t>searchs</w:t>
            </w:r>
            <w:proofErr w:type="spellEnd"/>
            <w:r>
              <w:t xml:space="preserve"> for user and performs </w:t>
            </w:r>
            <w:proofErr w:type="spellStart"/>
            <w:r>
              <w:t>nessecary</w:t>
            </w:r>
            <w:proofErr w:type="spellEnd"/>
            <w:r>
              <w:t xml:space="preserve"> admin functions (i.e. deactivate, revoke)</w:t>
            </w:r>
          </w:p>
        </w:tc>
      </w:tr>
      <w:tr w:rsidR="0034003A" w:rsidRPr="00EB1C87" w14:paraId="14151CAA" w14:textId="77777777" w:rsidTr="00045D8E">
        <w:tblPrEx>
          <w:tblLook w:val="04A0" w:firstRow="1" w:lastRow="0" w:firstColumn="1" w:lastColumn="0" w:noHBand="0" w:noVBand="1"/>
        </w:tblPrEx>
        <w:trPr>
          <w:cantSplit/>
          <w:jc w:val="center"/>
        </w:trPr>
        <w:tc>
          <w:tcPr>
            <w:tcW w:w="806" w:type="dxa"/>
            <w:shd w:val="clear" w:color="auto" w:fill="auto"/>
          </w:tcPr>
          <w:p w14:paraId="0EC1E898" w14:textId="08F9593D" w:rsidR="0034003A" w:rsidRDefault="0034003A" w:rsidP="00ED3C92">
            <w:pPr>
              <w:pStyle w:val="TableText0"/>
            </w:pPr>
            <w:r>
              <w:t>6</w:t>
            </w:r>
          </w:p>
        </w:tc>
        <w:tc>
          <w:tcPr>
            <w:tcW w:w="8554" w:type="dxa"/>
            <w:shd w:val="clear" w:color="auto" w:fill="auto"/>
          </w:tcPr>
          <w:p w14:paraId="4004D2BB" w14:textId="3840E8FC" w:rsidR="0034003A" w:rsidRDefault="0034003A" w:rsidP="0034003A">
            <w:pPr>
              <w:pStyle w:val="TableText0"/>
            </w:pPr>
            <w:proofErr w:type="spellStart"/>
            <w:r>
              <w:t>IdM</w:t>
            </w:r>
            <w:proofErr w:type="spellEnd"/>
            <w:r>
              <w:t xml:space="preserve"> TK updates any information into VA CSP</w:t>
            </w:r>
          </w:p>
        </w:tc>
      </w:tr>
    </w:tbl>
    <w:p w14:paraId="0A52AE93" w14:textId="7AD9153D" w:rsidR="00DC6C2F" w:rsidRDefault="00FB15D0" w:rsidP="00BE3A57">
      <w:pPr>
        <w:pStyle w:val="BodyText"/>
      </w:pPr>
      <w:r>
        <w:t xml:space="preserve">The preceding flows and descriptions </w:t>
      </w:r>
      <w:proofErr w:type="gramStart"/>
      <w:r>
        <w:t>are not intended</w:t>
      </w:r>
      <w:proofErr w:type="gramEnd"/>
      <w:r>
        <w:t xml:space="preserve"> to capture the entire </w:t>
      </w:r>
      <w:r w:rsidR="00E363C5">
        <w:t xml:space="preserve">VA </w:t>
      </w:r>
      <w:r>
        <w:t xml:space="preserve">CSP </w:t>
      </w:r>
      <w:r w:rsidR="009F11A0">
        <w:t>Service</w:t>
      </w:r>
      <w:r>
        <w:t xml:space="preserve">, but instead are intended to provide an overview of the required business processes that have been designed into the </w:t>
      </w:r>
      <w:r w:rsidR="009F11A0">
        <w:t>service</w:t>
      </w:r>
      <w:r>
        <w:t xml:space="preserve"> and provided as described.</w:t>
      </w:r>
      <w:r w:rsidR="004F2E07">
        <w:t xml:space="preserve"> </w:t>
      </w:r>
      <w:r>
        <w:t xml:space="preserve">Details of the underlying systems, processes, components, data structures, and security features </w:t>
      </w:r>
      <w:proofErr w:type="gramStart"/>
      <w:r>
        <w:t>are provided</w:t>
      </w:r>
      <w:proofErr w:type="gramEnd"/>
      <w:r>
        <w:t xml:space="preserve"> in later sections</w:t>
      </w:r>
      <w:r w:rsidR="00DC6C2F">
        <w:t>.</w:t>
      </w:r>
    </w:p>
    <w:p w14:paraId="78411796" w14:textId="77777777" w:rsidR="008F038A" w:rsidRDefault="008F038A" w:rsidP="008F038A"/>
    <w:p w14:paraId="426234C2" w14:textId="41910834" w:rsidR="003D7478" w:rsidRPr="008F038A" w:rsidRDefault="003D7478" w:rsidP="008F038A">
      <w:pPr>
        <w:rPr>
          <w:b/>
          <w:sz w:val="24"/>
        </w:rPr>
      </w:pPr>
      <w:r w:rsidRPr="008F038A">
        <w:rPr>
          <w:b/>
          <w:sz w:val="24"/>
        </w:rPr>
        <w:t>Business Benefits</w:t>
      </w:r>
      <w:r w:rsidR="008F038A">
        <w:rPr>
          <w:b/>
          <w:sz w:val="24"/>
        </w:rPr>
        <w:t>:</w:t>
      </w:r>
    </w:p>
    <w:p w14:paraId="38886E1F" w14:textId="70BAB950" w:rsidR="00AE0294" w:rsidRPr="006B39AF" w:rsidRDefault="00E363C5" w:rsidP="00BE3A57">
      <w:pPr>
        <w:pStyle w:val="BodyText"/>
      </w:pPr>
      <w:r>
        <w:t xml:space="preserve">VA </w:t>
      </w:r>
      <w:r w:rsidR="00AE0294" w:rsidRPr="006B39AF">
        <w:t>CSP provides the VA with a system that is capable of issuing credentials to VA persons of interest (POI) that wish to access online services.</w:t>
      </w:r>
      <w:r w:rsidR="004F2E07" w:rsidRPr="006B39AF">
        <w:t xml:space="preserve"> </w:t>
      </w:r>
      <w:r w:rsidR="00AE0294" w:rsidRPr="006B39AF">
        <w:t>It provides user choice of the credential type they wish to use as they interact online with the VA.</w:t>
      </w:r>
      <w:r w:rsidR="004F2E07" w:rsidRPr="006B39AF">
        <w:t xml:space="preserve"> </w:t>
      </w:r>
      <w:r w:rsidR="00AE0294" w:rsidRPr="006B39AF">
        <w:t xml:space="preserve">The primary business benefit to this </w:t>
      </w:r>
      <w:r w:rsidR="007960F6" w:rsidRPr="006B39AF">
        <w:t>service</w:t>
      </w:r>
      <w:r w:rsidR="00AE0294" w:rsidRPr="006B39AF">
        <w:t xml:space="preserve"> is that VA does not need to rely on or send Veterans to external organizations to get credentials for use with VA systems.</w:t>
      </w:r>
    </w:p>
    <w:p w14:paraId="26E5D1ED" w14:textId="77777777" w:rsidR="008F038A" w:rsidRPr="006B39AF" w:rsidRDefault="008F038A" w:rsidP="008F038A"/>
    <w:p w14:paraId="19E4CE21" w14:textId="5129FECB" w:rsidR="008F038A" w:rsidRPr="008F038A" w:rsidRDefault="00AE0294" w:rsidP="008F038A">
      <w:r w:rsidRPr="006B39AF">
        <w:t xml:space="preserve">In addition, a centralized enterprise </w:t>
      </w:r>
      <w:r w:rsidR="00E363C5">
        <w:t xml:space="preserve">VA </w:t>
      </w:r>
      <w:r w:rsidRPr="006B39AF">
        <w:t xml:space="preserve">CSP </w:t>
      </w:r>
      <w:r w:rsidR="009F11A0" w:rsidRPr="006B39AF">
        <w:t>Service</w:t>
      </w:r>
      <w:r w:rsidRPr="006B39AF">
        <w:t xml:space="preserve"> provides the means for users to have a single credential to use for access to business applications integrated with the </w:t>
      </w:r>
      <w:proofErr w:type="spellStart"/>
      <w:r w:rsidRPr="006B39AF">
        <w:t>SSOe</w:t>
      </w:r>
      <w:proofErr w:type="spellEnd"/>
      <w:r w:rsidRPr="006B39AF">
        <w:t>.</w:t>
      </w:r>
      <w:r w:rsidR="004F2E07" w:rsidRPr="006B39AF">
        <w:t xml:space="preserve"> </w:t>
      </w:r>
      <w:proofErr w:type="gramStart"/>
      <w:r w:rsidRPr="006B39AF">
        <w:t>These benefits are realized by both the end users as well as the business applications consuming the credentials</w:t>
      </w:r>
      <w:proofErr w:type="gramEnd"/>
      <w:r w:rsidRPr="006B39AF">
        <w:t>.</w:t>
      </w:r>
    </w:p>
    <w:p w14:paraId="4D89D923" w14:textId="77777777" w:rsidR="003D7478" w:rsidRDefault="003D7478" w:rsidP="0058766C">
      <w:pPr>
        <w:pStyle w:val="Heading2"/>
      </w:pPr>
      <w:bookmarkStart w:id="509" w:name="_Assumptions_and_Constraints"/>
      <w:bookmarkStart w:id="510" w:name="_Toc429494134"/>
      <w:bookmarkStart w:id="511" w:name="_Toc429566151"/>
      <w:bookmarkStart w:id="512" w:name="_Toc434064789"/>
      <w:bookmarkStart w:id="513" w:name="_Toc434066445"/>
      <w:bookmarkStart w:id="514" w:name="_Toc435774281"/>
      <w:bookmarkStart w:id="515" w:name="_Toc436077862"/>
      <w:bookmarkStart w:id="516" w:name="_Toc436080716"/>
      <w:bookmarkStart w:id="517" w:name="_Toc436083573"/>
      <w:bookmarkStart w:id="518" w:name="_Toc436929885"/>
      <w:bookmarkStart w:id="519" w:name="_Toc436932643"/>
      <w:bookmarkStart w:id="520" w:name="_Toc437014244"/>
      <w:bookmarkStart w:id="521" w:name="_Toc437282840"/>
      <w:bookmarkStart w:id="522" w:name="_Toc429494135"/>
      <w:bookmarkStart w:id="523" w:name="_Toc429566152"/>
      <w:bookmarkStart w:id="524" w:name="_Toc434064790"/>
      <w:bookmarkStart w:id="525" w:name="_Toc434066446"/>
      <w:bookmarkStart w:id="526" w:name="_Toc435774282"/>
      <w:bookmarkStart w:id="527" w:name="_Toc436077863"/>
      <w:bookmarkStart w:id="528" w:name="_Toc436080717"/>
      <w:bookmarkStart w:id="529" w:name="_Toc436083574"/>
      <w:bookmarkStart w:id="530" w:name="_Toc436929886"/>
      <w:bookmarkStart w:id="531" w:name="_Toc436932644"/>
      <w:bookmarkStart w:id="532" w:name="_Toc437014245"/>
      <w:bookmarkStart w:id="533" w:name="_Toc437282841"/>
      <w:bookmarkStart w:id="534" w:name="_Toc429494136"/>
      <w:bookmarkStart w:id="535" w:name="_Toc429566153"/>
      <w:bookmarkStart w:id="536" w:name="_Toc434064791"/>
      <w:bookmarkStart w:id="537" w:name="_Toc434066447"/>
      <w:bookmarkStart w:id="538" w:name="_Toc435774283"/>
      <w:bookmarkStart w:id="539" w:name="_Toc436077864"/>
      <w:bookmarkStart w:id="540" w:name="_Toc436080718"/>
      <w:bookmarkStart w:id="541" w:name="_Toc436083575"/>
      <w:bookmarkStart w:id="542" w:name="_Toc436929887"/>
      <w:bookmarkStart w:id="543" w:name="_Toc436932645"/>
      <w:bookmarkStart w:id="544" w:name="_Toc437014246"/>
      <w:bookmarkStart w:id="545" w:name="_Toc437282842"/>
      <w:bookmarkStart w:id="546" w:name="_Toc429494151"/>
      <w:bookmarkStart w:id="547" w:name="_Toc429566168"/>
      <w:bookmarkStart w:id="548" w:name="_Toc434064806"/>
      <w:bookmarkStart w:id="549" w:name="_Toc434066462"/>
      <w:bookmarkStart w:id="550" w:name="_Toc435774298"/>
      <w:bookmarkStart w:id="551" w:name="_Toc436077879"/>
      <w:bookmarkStart w:id="552" w:name="_Toc436080733"/>
      <w:bookmarkStart w:id="553" w:name="_Toc436083590"/>
      <w:bookmarkStart w:id="554" w:name="_Toc436929902"/>
      <w:bookmarkStart w:id="555" w:name="_Toc436932660"/>
      <w:bookmarkStart w:id="556" w:name="_Toc437014261"/>
      <w:bookmarkStart w:id="557" w:name="_Toc437282857"/>
      <w:bookmarkStart w:id="558" w:name="_Toc429494152"/>
      <w:bookmarkStart w:id="559" w:name="_Toc429566169"/>
      <w:bookmarkStart w:id="560" w:name="_Toc434064807"/>
      <w:bookmarkStart w:id="561" w:name="_Toc434066463"/>
      <w:bookmarkStart w:id="562" w:name="_Toc435774299"/>
      <w:bookmarkStart w:id="563" w:name="_Toc436077880"/>
      <w:bookmarkStart w:id="564" w:name="_Toc436080734"/>
      <w:bookmarkStart w:id="565" w:name="_Toc436083591"/>
      <w:bookmarkStart w:id="566" w:name="_Toc436929903"/>
      <w:bookmarkStart w:id="567" w:name="_Toc436932661"/>
      <w:bookmarkStart w:id="568" w:name="_Toc437014262"/>
      <w:bookmarkStart w:id="569" w:name="_Toc437282858"/>
      <w:bookmarkStart w:id="570" w:name="_Toc417477230"/>
      <w:bookmarkStart w:id="571" w:name="_Toc417477773"/>
      <w:bookmarkStart w:id="572" w:name="_Toc417665102"/>
      <w:bookmarkStart w:id="573" w:name="_Toc417665654"/>
      <w:bookmarkStart w:id="574" w:name="_Toc417666205"/>
      <w:bookmarkStart w:id="575" w:name="_Toc418501893"/>
      <w:bookmarkStart w:id="576" w:name="_Toc419109317"/>
      <w:bookmarkStart w:id="577" w:name="_Toc419110373"/>
      <w:bookmarkStart w:id="578" w:name="_Toc419115471"/>
      <w:bookmarkStart w:id="579" w:name="_Toc422168407"/>
      <w:bookmarkStart w:id="580" w:name="_Toc422169464"/>
      <w:bookmarkStart w:id="581" w:name="_Toc429494159"/>
      <w:bookmarkStart w:id="582" w:name="_Toc429566176"/>
      <w:bookmarkStart w:id="583" w:name="_Toc434064814"/>
      <w:bookmarkStart w:id="584" w:name="_Toc434066470"/>
      <w:bookmarkStart w:id="585" w:name="_Toc435774306"/>
      <w:bookmarkStart w:id="586" w:name="_Toc436077887"/>
      <w:bookmarkStart w:id="587" w:name="_Toc436080741"/>
      <w:bookmarkStart w:id="588" w:name="_Toc436083598"/>
      <w:bookmarkStart w:id="589" w:name="_Toc436929910"/>
      <w:bookmarkStart w:id="590" w:name="_Toc436932668"/>
      <w:bookmarkStart w:id="591" w:name="_Toc437014269"/>
      <w:bookmarkStart w:id="592" w:name="_Toc437282865"/>
      <w:bookmarkStart w:id="593" w:name="_Toc429494160"/>
      <w:bookmarkStart w:id="594" w:name="_Toc429566177"/>
      <w:bookmarkStart w:id="595" w:name="_Toc434064815"/>
      <w:bookmarkStart w:id="596" w:name="_Toc434066471"/>
      <w:bookmarkStart w:id="597" w:name="_Toc435774307"/>
      <w:bookmarkStart w:id="598" w:name="_Toc436077888"/>
      <w:bookmarkStart w:id="599" w:name="_Toc436080742"/>
      <w:bookmarkStart w:id="600" w:name="_Toc436083599"/>
      <w:bookmarkStart w:id="601" w:name="_Toc436929911"/>
      <w:bookmarkStart w:id="602" w:name="_Toc436932669"/>
      <w:bookmarkStart w:id="603" w:name="_Toc437014270"/>
      <w:bookmarkStart w:id="604" w:name="_Toc437282866"/>
      <w:bookmarkStart w:id="605" w:name="_Toc417477232"/>
      <w:bookmarkStart w:id="606" w:name="_Toc417477775"/>
      <w:bookmarkStart w:id="607" w:name="_Toc417665104"/>
      <w:bookmarkStart w:id="608" w:name="_Toc417665656"/>
      <w:bookmarkStart w:id="609" w:name="_Toc417666207"/>
      <w:bookmarkStart w:id="610" w:name="_Toc418501895"/>
      <w:bookmarkStart w:id="611" w:name="_Toc419109319"/>
      <w:bookmarkStart w:id="612" w:name="_Toc419110375"/>
      <w:bookmarkStart w:id="613" w:name="_Toc419115473"/>
      <w:bookmarkStart w:id="614" w:name="_Toc422168409"/>
      <w:bookmarkStart w:id="615" w:name="_Toc422169466"/>
      <w:bookmarkStart w:id="616" w:name="_Toc422213373"/>
      <w:bookmarkStart w:id="617" w:name="_Toc455668294"/>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r>
        <w:t>Overview of the Significant Requirements</w:t>
      </w:r>
      <w:bookmarkEnd w:id="616"/>
      <w:bookmarkEnd w:id="617"/>
    </w:p>
    <w:p w14:paraId="77AAEAA5" w14:textId="7DD4E88E" w:rsidR="007D3A30" w:rsidRDefault="004406F0" w:rsidP="00BE3A57">
      <w:pPr>
        <w:pStyle w:val="BodyText"/>
      </w:pPr>
      <w:bookmarkStart w:id="618" w:name="_Toc428969946"/>
      <w:r w:rsidRPr="004406F0">
        <w:t xml:space="preserve">Refer </w:t>
      </w:r>
      <w:r w:rsidR="003507E8" w:rsidRPr="004406F0">
        <w:t xml:space="preserve">to the VA </w:t>
      </w:r>
      <w:proofErr w:type="spellStart"/>
      <w:proofErr w:type="gramStart"/>
      <w:r w:rsidR="003507E8" w:rsidRPr="004406F0">
        <w:t>AcS</w:t>
      </w:r>
      <w:proofErr w:type="spellEnd"/>
      <w:proofErr w:type="gramEnd"/>
      <w:r w:rsidR="003507E8" w:rsidRPr="004406F0">
        <w:t xml:space="preserve"> 2015 Business Requirements Document (BRD)</w:t>
      </w:r>
      <w:r w:rsidR="00441AAD">
        <w:t xml:space="preserve"> </w:t>
      </w:r>
      <w:r w:rsidR="00745617">
        <w:t xml:space="preserve">and the Requirements Specification Document (RSD), residing on the </w:t>
      </w:r>
      <w:hyperlink r:id="rId31" w:history="1">
        <w:r w:rsidR="00745617" w:rsidRPr="00745617">
          <w:rPr>
            <w:rStyle w:val="Hyperlink"/>
          </w:rPr>
          <w:t>TSPR</w:t>
        </w:r>
      </w:hyperlink>
      <w:r w:rsidR="00745617">
        <w:t>.</w:t>
      </w:r>
      <w:bookmarkEnd w:id="618"/>
    </w:p>
    <w:p w14:paraId="79C48593" w14:textId="77777777" w:rsidR="008F038A" w:rsidRDefault="008F038A" w:rsidP="00BE3A57">
      <w:pPr>
        <w:pStyle w:val="BodyText"/>
      </w:pPr>
    </w:p>
    <w:p w14:paraId="20BA7DB4" w14:textId="77777777" w:rsidR="00F97B13" w:rsidRDefault="00F97B13" w:rsidP="00347B7F">
      <w:pPr>
        <w:pStyle w:val="Heading1"/>
      </w:pPr>
      <w:bookmarkStart w:id="619" w:name="_Toc429495328"/>
      <w:bookmarkStart w:id="620" w:name="_Toc429567345"/>
      <w:bookmarkStart w:id="621" w:name="_Toc434065983"/>
      <w:bookmarkStart w:id="622" w:name="_Toc434067639"/>
      <w:bookmarkStart w:id="623" w:name="_Toc435775475"/>
      <w:bookmarkStart w:id="624" w:name="_Toc436079056"/>
      <w:bookmarkStart w:id="625" w:name="_Toc436081910"/>
      <w:bookmarkStart w:id="626" w:name="_Toc436084767"/>
      <w:bookmarkStart w:id="627" w:name="_Toc436931079"/>
      <w:bookmarkStart w:id="628" w:name="_Toc436933837"/>
      <w:bookmarkStart w:id="629" w:name="_Toc437015438"/>
      <w:bookmarkStart w:id="630" w:name="_Toc437284034"/>
      <w:bookmarkStart w:id="631" w:name="_Toc429495329"/>
      <w:bookmarkStart w:id="632" w:name="_Toc429567346"/>
      <w:bookmarkStart w:id="633" w:name="_Toc434065984"/>
      <w:bookmarkStart w:id="634" w:name="_Toc434067640"/>
      <w:bookmarkStart w:id="635" w:name="_Toc435775476"/>
      <w:bookmarkStart w:id="636" w:name="_Toc436079057"/>
      <w:bookmarkStart w:id="637" w:name="_Toc436081911"/>
      <w:bookmarkStart w:id="638" w:name="_Toc436084768"/>
      <w:bookmarkStart w:id="639" w:name="_Toc436931080"/>
      <w:bookmarkStart w:id="640" w:name="_Toc436933838"/>
      <w:bookmarkStart w:id="641" w:name="_Toc437015439"/>
      <w:bookmarkStart w:id="642" w:name="_Toc437284035"/>
      <w:bookmarkStart w:id="643" w:name="_Toc429495330"/>
      <w:bookmarkStart w:id="644" w:name="_Toc429567347"/>
      <w:bookmarkStart w:id="645" w:name="_Toc434065985"/>
      <w:bookmarkStart w:id="646" w:name="_Toc434067641"/>
      <w:bookmarkStart w:id="647" w:name="_Toc435775477"/>
      <w:bookmarkStart w:id="648" w:name="_Toc436079058"/>
      <w:bookmarkStart w:id="649" w:name="_Toc436081912"/>
      <w:bookmarkStart w:id="650" w:name="_Toc436084769"/>
      <w:bookmarkStart w:id="651" w:name="_Toc436931081"/>
      <w:bookmarkStart w:id="652" w:name="_Toc436933839"/>
      <w:bookmarkStart w:id="653" w:name="_Toc437015440"/>
      <w:bookmarkStart w:id="654" w:name="_Toc437284036"/>
      <w:bookmarkStart w:id="655" w:name="_Toc417665133"/>
      <w:bookmarkStart w:id="656" w:name="_Toc417665685"/>
      <w:bookmarkStart w:id="657" w:name="_Toc417666236"/>
      <w:bookmarkStart w:id="658" w:name="_Toc418501924"/>
      <w:bookmarkStart w:id="659" w:name="_Toc419109348"/>
      <w:bookmarkStart w:id="660" w:name="_Toc419110404"/>
      <w:bookmarkStart w:id="661" w:name="_Toc419115502"/>
      <w:bookmarkStart w:id="662" w:name="_Toc422168438"/>
      <w:bookmarkStart w:id="663" w:name="_Toc422169495"/>
      <w:bookmarkStart w:id="664" w:name="_Toc422213384"/>
      <w:bookmarkStart w:id="665" w:name="_Toc455668295"/>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r>
        <w:t>Conceptual Design</w:t>
      </w:r>
      <w:bookmarkEnd w:id="664"/>
      <w:bookmarkEnd w:id="665"/>
    </w:p>
    <w:p w14:paraId="3A6CCE8A" w14:textId="77777777" w:rsidR="00376D76" w:rsidRPr="006B39AF" w:rsidRDefault="00376D76" w:rsidP="00BE3A57">
      <w:pPr>
        <w:pStyle w:val="BodyText"/>
      </w:pPr>
      <w:r w:rsidRPr="006B39AF">
        <w:t>This section of the SDD provides details about the following topics:</w:t>
      </w:r>
    </w:p>
    <w:p w14:paraId="7B3C5580" w14:textId="77777777" w:rsidR="00376D76" w:rsidRPr="006B39AF" w:rsidRDefault="00376D76" w:rsidP="002C7787">
      <w:pPr>
        <w:pStyle w:val="ListParagraph"/>
        <w:numPr>
          <w:ilvl w:val="0"/>
          <w:numId w:val="23"/>
        </w:numPr>
      </w:pPr>
      <w:r w:rsidRPr="006B39AF">
        <w:t>Conceptual Application Design</w:t>
      </w:r>
    </w:p>
    <w:p w14:paraId="54A919BE" w14:textId="77777777" w:rsidR="00376D76" w:rsidRPr="006B39AF" w:rsidRDefault="00376D76" w:rsidP="002C7787">
      <w:pPr>
        <w:pStyle w:val="ListParagraph"/>
        <w:numPr>
          <w:ilvl w:val="0"/>
          <w:numId w:val="23"/>
        </w:numPr>
      </w:pPr>
      <w:r w:rsidRPr="006B39AF">
        <w:t>Conceptual Data Design</w:t>
      </w:r>
    </w:p>
    <w:p w14:paraId="764D6CCE" w14:textId="77777777" w:rsidR="00376D76" w:rsidRPr="006B39AF" w:rsidRDefault="00376D76" w:rsidP="002C7787">
      <w:pPr>
        <w:pStyle w:val="ListParagraph"/>
        <w:numPr>
          <w:ilvl w:val="0"/>
          <w:numId w:val="23"/>
        </w:numPr>
      </w:pPr>
      <w:r w:rsidRPr="006B39AF">
        <w:t>Conceptual Infrastructure Design</w:t>
      </w:r>
    </w:p>
    <w:p w14:paraId="397BB70B" w14:textId="77777777" w:rsidR="008F038A" w:rsidRDefault="008F038A" w:rsidP="008F038A"/>
    <w:p w14:paraId="074FD42D" w14:textId="77777777" w:rsidR="00F97B13" w:rsidRDefault="00F97B13" w:rsidP="00F97B13">
      <w:pPr>
        <w:pStyle w:val="Heading2"/>
      </w:pPr>
      <w:bookmarkStart w:id="666" w:name="_Toc422213385"/>
      <w:bookmarkStart w:id="667" w:name="_Ref434003631"/>
      <w:bookmarkStart w:id="668" w:name="_Toc455668296"/>
      <w:r>
        <w:t>Conceptual Application Design</w:t>
      </w:r>
      <w:bookmarkEnd w:id="666"/>
      <w:bookmarkEnd w:id="667"/>
      <w:bookmarkEnd w:id="668"/>
    </w:p>
    <w:p w14:paraId="6593E72A" w14:textId="77777777" w:rsidR="00C736FB" w:rsidRDefault="00376D76" w:rsidP="00BE3A57">
      <w:pPr>
        <w:pStyle w:val="BodyText"/>
      </w:pPr>
      <w:r w:rsidRPr="006B39AF">
        <w:t xml:space="preserve">This section provides the conceptual design of the </w:t>
      </w:r>
      <w:r w:rsidR="00E363C5">
        <w:t xml:space="preserve">VA </w:t>
      </w:r>
      <w:r w:rsidRPr="006B39AF">
        <w:t xml:space="preserve">CSP </w:t>
      </w:r>
      <w:r w:rsidR="008776F6" w:rsidRPr="006B39AF">
        <w:t>Service</w:t>
      </w:r>
      <w:r w:rsidRPr="006B39AF">
        <w:t>.</w:t>
      </w:r>
      <w:r w:rsidR="00835348" w:rsidRPr="006B39AF">
        <w:t xml:space="preserve"> </w:t>
      </w:r>
      <w:r w:rsidR="007E69AC" w:rsidRPr="006B39AF">
        <w:fldChar w:fldCharType="begin"/>
      </w:r>
      <w:r w:rsidR="007E69AC" w:rsidRPr="006B39AF">
        <w:instrText xml:space="preserve"> REF _Ref422907646 \h </w:instrText>
      </w:r>
      <w:r w:rsidR="00777B27" w:rsidRPr="006B39AF">
        <w:instrText xml:space="preserve"> \* MERGEFORMAT </w:instrText>
      </w:r>
      <w:r w:rsidR="007E69AC" w:rsidRPr="006B39AF">
        <w:fldChar w:fldCharType="separate"/>
      </w:r>
      <w:r w:rsidR="00CD55E4">
        <w:t xml:space="preserve">Figure </w:t>
      </w:r>
      <w:r w:rsidR="00CD55E4">
        <w:rPr>
          <w:noProof/>
        </w:rPr>
        <w:t>7</w:t>
      </w:r>
      <w:r w:rsidR="007E69AC" w:rsidRPr="006B39AF">
        <w:fldChar w:fldCharType="end"/>
      </w:r>
      <w:proofErr w:type="gramStart"/>
      <w:r w:rsidR="006B39AF">
        <w:t>7</w:t>
      </w:r>
      <w:proofErr w:type="gramEnd"/>
      <w:r w:rsidR="007E69AC" w:rsidRPr="006B39AF">
        <w:t xml:space="preserve"> </w:t>
      </w:r>
      <w:r w:rsidR="00655EA1" w:rsidRPr="006B39AF">
        <w:t xml:space="preserve">depicts the high-level interactions between the various activities, including interactions between </w:t>
      </w:r>
      <w:proofErr w:type="spellStart"/>
      <w:r w:rsidR="00655EA1" w:rsidRPr="006B39AF">
        <w:t>AcS</w:t>
      </w:r>
      <w:proofErr w:type="spellEnd"/>
      <w:r w:rsidR="00655EA1" w:rsidRPr="006B39AF">
        <w:t>, with other VA applications, and to internal/external business partner applications.</w:t>
      </w:r>
      <w:r w:rsidR="00835348">
        <w:t xml:space="preserve"> </w:t>
      </w:r>
    </w:p>
    <w:p w14:paraId="784D5A34" w14:textId="761833FC" w:rsidR="00211D96" w:rsidRPr="008F038A" w:rsidRDefault="00FC5626" w:rsidP="00BE3A57">
      <w:pPr>
        <w:pStyle w:val="BodyText"/>
        <w:rPr>
          <w:sz w:val="4"/>
          <w:szCs w:val="4"/>
        </w:rPr>
      </w:pPr>
      <w:r>
        <w:rPr>
          <w:noProof/>
        </w:rPr>
        <w:lastRenderedPageBreak/>
        <w:drawing>
          <wp:inline distT="0" distB="0" distL="0" distR="0" wp14:anchorId="0BB8695A" wp14:editId="6706128B">
            <wp:extent cx="5943600" cy="4498975"/>
            <wp:effectExtent l="19050" t="19050" r="19050" b="15875"/>
            <wp:docPr id="33" name="Picture 33" descr="Image captures the AcS 2.0 Overview." title="AcS 2.0 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AcS 2.0 Overview.png"/>
                    <pic:cNvPicPr/>
                  </pic:nvPicPr>
                  <pic:blipFill>
                    <a:blip r:embed="rId32">
                      <a:extLst>
                        <a:ext uri="{28A0092B-C50C-407E-A947-70E740481C1C}">
                          <a14:useLocalDpi xmlns:a14="http://schemas.microsoft.com/office/drawing/2010/main" val="0"/>
                        </a:ext>
                      </a:extLst>
                    </a:blip>
                    <a:stretch>
                      <a:fillRect/>
                    </a:stretch>
                  </pic:blipFill>
                  <pic:spPr>
                    <a:xfrm>
                      <a:off x="0" y="0"/>
                      <a:ext cx="5943600" cy="4498975"/>
                    </a:xfrm>
                    <a:prstGeom prst="rect">
                      <a:avLst/>
                    </a:prstGeom>
                    <a:ln w="6350">
                      <a:solidFill>
                        <a:schemeClr val="tx1"/>
                      </a:solidFill>
                    </a:ln>
                  </pic:spPr>
                </pic:pic>
              </a:graphicData>
            </a:graphic>
          </wp:inline>
        </w:drawing>
      </w:r>
    </w:p>
    <w:p w14:paraId="4A8A7D78" w14:textId="24CBD7FC" w:rsidR="00211D96" w:rsidRDefault="007E69AC" w:rsidP="00C20D87">
      <w:pPr>
        <w:pStyle w:val="Caption"/>
      </w:pPr>
      <w:bookmarkStart w:id="669" w:name="_Ref422907646"/>
      <w:bookmarkStart w:id="670" w:name="_Toc422213319"/>
      <w:bookmarkStart w:id="671" w:name="_Toc455668461"/>
      <w:r>
        <w:t xml:space="preserve">Figure </w:t>
      </w:r>
      <w:fldSimple w:instr=" SEQ Figure \* ARABIC ">
        <w:r w:rsidR="00CD55E4">
          <w:rPr>
            <w:noProof/>
          </w:rPr>
          <w:t>7</w:t>
        </w:r>
      </w:fldSimple>
      <w:bookmarkEnd w:id="669"/>
      <w:r>
        <w:t xml:space="preserve">: </w:t>
      </w:r>
      <w:proofErr w:type="spellStart"/>
      <w:proofErr w:type="gramStart"/>
      <w:r w:rsidR="00211D96" w:rsidRPr="00EC3D73">
        <w:t>AcS</w:t>
      </w:r>
      <w:proofErr w:type="spellEnd"/>
      <w:proofErr w:type="gramEnd"/>
      <w:r w:rsidR="00211D96" w:rsidRPr="00EC3D73">
        <w:t xml:space="preserve"> 2.0 Overview</w:t>
      </w:r>
      <w:bookmarkEnd w:id="670"/>
      <w:bookmarkEnd w:id="671"/>
    </w:p>
    <w:p w14:paraId="21B83AF2" w14:textId="24A41CC8" w:rsidR="00655EA1" w:rsidRDefault="00655EA1" w:rsidP="00BE3A57">
      <w:pPr>
        <w:pStyle w:val="BodyText"/>
      </w:pPr>
      <w:r w:rsidRPr="007E69AC">
        <w:t xml:space="preserve">The </w:t>
      </w:r>
      <w:r w:rsidR="00E363C5">
        <w:t xml:space="preserve">VA </w:t>
      </w:r>
      <w:r w:rsidRPr="007E69AC">
        <w:t xml:space="preserve">CSP </w:t>
      </w:r>
      <w:r w:rsidR="008776F6" w:rsidRPr="007E69AC">
        <w:t xml:space="preserve">Service </w:t>
      </w:r>
      <w:r w:rsidRPr="007E69AC">
        <w:t xml:space="preserve">activities </w:t>
      </w:r>
      <w:r w:rsidR="00B43A26" w:rsidRPr="007E69AC">
        <w:t xml:space="preserve">are </w:t>
      </w:r>
      <w:r w:rsidRPr="007E69AC">
        <w:t xml:space="preserve">described in </w:t>
      </w:r>
      <w:proofErr w:type="gramStart"/>
      <w:r w:rsidRPr="007E69AC">
        <w:t>greater detail</w:t>
      </w:r>
      <w:proofErr w:type="gramEnd"/>
      <w:r w:rsidRPr="007E69AC">
        <w:t xml:space="preserve"> below.</w:t>
      </w:r>
    </w:p>
    <w:p w14:paraId="1365E257" w14:textId="77777777" w:rsidR="008F038A" w:rsidRPr="007E69AC" w:rsidRDefault="008F038A" w:rsidP="008F038A"/>
    <w:p w14:paraId="2B0C0A28" w14:textId="4B85AD8B" w:rsidR="00F97B13" w:rsidRDefault="00F97B13" w:rsidP="006B1853">
      <w:pPr>
        <w:pStyle w:val="Heading3"/>
      </w:pPr>
      <w:bookmarkStart w:id="672" w:name="_Toc422213386"/>
      <w:bookmarkStart w:id="673" w:name="_Toc455668297"/>
      <w:r>
        <w:t>Application Context</w:t>
      </w:r>
      <w:bookmarkEnd w:id="672"/>
      <w:bookmarkEnd w:id="673"/>
    </w:p>
    <w:p w14:paraId="058A9124" w14:textId="3B2998C4" w:rsidR="00655EA1" w:rsidRPr="006B39AF" w:rsidRDefault="00E363C5" w:rsidP="00BE3A57">
      <w:pPr>
        <w:pStyle w:val="BodyText"/>
      </w:pPr>
      <w:r>
        <w:t>The VA CSP</w:t>
      </w:r>
      <w:r w:rsidR="00655EA1" w:rsidRPr="006B39AF">
        <w:t xml:space="preserve"> is an integral component of the VA construct and provides external end user credentials to a VA Person of Interest (POI) who is not eligible </w:t>
      </w:r>
      <w:r w:rsidR="004F6D5C" w:rsidRPr="006B39AF">
        <w:t>and/or does not have another VA-</w:t>
      </w:r>
      <w:r w:rsidR="00655EA1" w:rsidRPr="006B39AF">
        <w:t xml:space="preserve">approved credential. </w:t>
      </w:r>
      <w:r>
        <w:t xml:space="preserve">VA </w:t>
      </w:r>
      <w:r w:rsidR="00655EA1" w:rsidRPr="006B39AF">
        <w:t>CSP enhances external user experience via the integrated self-service functions where a user is able to register for credentials, manage password changes and resets, administer security questions, and revise user profile information.</w:t>
      </w:r>
    </w:p>
    <w:p w14:paraId="46A8CDCA" w14:textId="77777777" w:rsidR="008F038A" w:rsidRPr="006B39AF" w:rsidRDefault="008F038A" w:rsidP="008F038A"/>
    <w:p w14:paraId="2FEEC5A1" w14:textId="64EBCCFA" w:rsidR="00655EA1" w:rsidRPr="006B39AF" w:rsidRDefault="00655EA1" w:rsidP="00BE3A57">
      <w:pPr>
        <w:pStyle w:val="BodyText"/>
      </w:pPr>
      <w:r w:rsidRPr="006B39AF">
        <w:t xml:space="preserve">The activity provides an interface for federating credentials issued by </w:t>
      </w:r>
      <w:r w:rsidR="00E363C5">
        <w:t xml:space="preserve">VA </w:t>
      </w:r>
      <w:r w:rsidRPr="006B39AF">
        <w:t>CSP to relying parties. In this</w:t>
      </w:r>
      <w:r w:rsidR="004F6D5C" w:rsidRPr="006B39AF">
        <w:t xml:space="preserve">, </w:t>
      </w:r>
      <w:r w:rsidRPr="006B39AF">
        <w:t xml:space="preserve">the relying party is restricted to the </w:t>
      </w:r>
      <w:proofErr w:type="spellStart"/>
      <w:r w:rsidR="0078121D">
        <w:t>SSOe</w:t>
      </w:r>
      <w:proofErr w:type="spellEnd"/>
      <w:r w:rsidR="0078121D">
        <w:t xml:space="preserve"> </w:t>
      </w:r>
      <w:r w:rsidRPr="006B39AF">
        <w:t>Federation Services. After credential issuance</w:t>
      </w:r>
      <w:r w:rsidR="004F6D5C" w:rsidRPr="006B39AF">
        <w:t>,</w:t>
      </w:r>
      <w:r w:rsidRPr="006B39AF">
        <w:t xml:space="preserve"> the </w:t>
      </w:r>
      <w:r w:rsidR="00E363C5">
        <w:t xml:space="preserve">VA </w:t>
      </w:r>
      <w:r w:rsidRPr="006B39AF">
        <w:t xml:space="preserve">CSP is responsible for receiving requests from the </w:t>
      </w:r>
      <w:proofErr w:type="spellStart"/>
      <w:r w:rsidR="0078121D">
        <w:t>SSOe</w:t>
      </w:r>
      <w:proofErr w:type="spellEnd"/>
      <w:r w:rsidR="0078121D">
        <w:t xml:space="preserve"> </w:t>
      </w:r>
      <w:r w:rsidRPr="006B39AF">
        <w:t xml:space="preserve">service to authenticate persons with VA CSP credentials. The </w:t>
      </w:r>
      <w:r w:rsidR="00E363C5">
        <w:t xml:space="preserve">VA </w:t>
      </w:r>
      <w:r w:rsidRPr="006B39AF">
        <w:t xml:space="preserve">CSP authenticates the user and returns the authentication assertion to </w:t>
      </w:r>
      <w:proofErr w:type="spellStart"/>
      <w:r w:rsidR="0078121D">
        <w:t>SSOe</w:t>
      </w:r>
      <w:proofErr w:type="spellEnd"/>
      <w:r w:rsidR="0078121D">
        <w:t xml:space="preserve"> </w:t>
      </w:r>
      <w:r w:rsidRPr="006B39AF">
        <w:t xml:space="preserve">for consumption. The </w:t>
      </w:r>
      <w:r w:rsidR="00E363C5">
        <w:t xml:space="preserve">VA </w:t>
      </w:r>
      <w:r w:rsidRPr="006B39AF">
        <w:t xml:space="preserve">CSP and </w:t>
      </w:r>
      <w:proofErr w:type="spellStart"/>
      <w:r w:rsidR="0078121D">
        <w:t>SSOe</w:t>
      </w:r>
      <w:proofErr w:type="spellEnd"/>
      <w:r w:rsidR="0078121D">
        <w:t xml:space="preserve"> </w:t>
      </w:r>
      <w:r w:rsidRPr="006B39AF">
        <w:t xml:space="preserve">services together provide the end-to-end authentication services to the business application. Once the </w:t>
      </w:r>
      <w:r w:rsidR="00E363C5">
        <w:t xml:space="preserve">VA </w:t>
      </w:r>
      <w:r w:rsidRPr="006B39AF">
        <w:t xml:space="preserve">CSP passes the assertion and person attributes back to </w:t>
      </w:r>
      <w:proofErr w:type="spellStart"/>
      <w:r w:rsidR="0078121D">
        <w:t>SSOe</w:t>
      </w:r>
      <w:proofErr w:type="spellEnd"/>
      <w:r w:rsidRPr="006B39AF">
        <w:t xml:space="preserve">, the role of the </w:t>
      </w:r>
      <w:r w:rsidR="00E363C5">
        <w:t xml:space="preserve">VA </w:t>
      </w:r>
      <w:r w:rsidRPr="006B39AF">
        <w:t xml:space="preserve">CSP is complete for that transaction. The </w:t>
      </w:r>
      <w:r w:rsidRPr="006B39AF">
        <w:lastRenderedPageBreak/>
        <w:t xml:space="preserve">access control or authorization </w:t>
      </w:r>
      <w:proofErr w:type="gramStart"/>
      <w:r w:rsidRPr="006B39AF">
        <w:t>is done</w:t>
      </w:r>
      <w:proofErr w:type="gramEnd"/>
      <w:r w:rsidRPr="006B39AF">
        <w:t xml:space="preserve"> by </w:t>
      </w:r>
      <w:proofErr w:type="spellStart"/>
      <w:r w:rsidR="0078121D">
        <w:t>SSOe</w:t>
      </w:r>
      <w:proofErr w:type="spellEnd"/>
      <w:r w:rsidR="0078121D">
        <w:t xml:space="preserve"> </w:t>
      </w:r>
      <w:r w:rsidRPr="006B39AF">
        <w:t xml:space="preserve">or is internal to the consuming business application. </w:t>
      </w:r>
      <w:proofErr w:type="spellStart"/>
      <w:r w:rsidR="0078121D">
        <w:t>SSOe</w:t>
      </w:r>
      <w:proofErr w:type="spellEnd"/>
      <w:r w:rsidR="0078121D">
        <w:t xml:space="preserve"> </w:t>
      </w:r>
      <w:r w:rsidRPr="006B39AF">
        <w:t>validates the assertion to determine if the user should gain access to the requested application.</w:t>
      </w:r>
    </w:p>
    <w:p w14:paraId="54EBA256" w14:textId="77777777" w:rsidR="008F038A" w:rsidRPr="006B39AF" w:rsidRDefault="008F038A" w:rsidP="008F038A"/>
    <w:p w14:paraId="6DED0816" w14:textId="768FA7DC" w:rsidR="008F038A" w:rsidRDefault="003C12B4" w:rsidP="00BE3A57">
      <w:pPr>
        <w:pStyle w:val="BodyText"/>
      </w:pPr>
      <w:r w:rsidRPr="006B39AF">
        <w:t xml:space="preserve">Web service requests to the </w:t>
      </w:r>
      <w:r w:rsidR="00E363C5">
        <w:t xml:space="preserve">VA </w:t>
      </w:r>
      <w:r w:rsidRPr="006B39AF">
        <w:t xml:space="preserve">CSP service </w:t>
      </w:r>
      <w:proofErr w:type="gramStart"/>
      <w:r w:rsidRPr="006B39AF">
        <w:t>are made</w:t>
      </w:r>
      <w:proofErr w:type="gramEnd"/>
      <w:r w:rsidRPr="006B39AF">
        <w:t xml:space="preserve"> for either the Retrieve Person or Add Person methods and in all </w:t>
      </w:r>
      <w:r w:rsidR="008555E6" w:rsidRPr="006B39AF">
        <w:t>cases,</w:t>
      </w:r>
      <w:r w:rsidRPr="006B39AF">
        <w:t xml:space="preserve"> a response is returned. If an error condition occurs, the web server itself will return one of the many standard codes to relay the error to the MVI/TK IP requestor</w:t>
      </w:r>
      <w:r w:rsidR="008555E6" w:rsidRPr="006B39AF">
        <w:t xml:space="preserve">. </w:t>
      </w:r>
      <w:r w:rsidR="009A4783" w:rsidRPr="006B39AF">
        <w:t xml:space="preserve">Whether an error or a response occurs, the message coming from </w:t>
      </w:r>
      <w:r w:rsidR="00E363C5">
        <w:t xml:space="preserve">VA </w:t>
      </w:r>
      <w:r w:rsidR="009A4783" w:rsidRPr="006B39AF">
        <w:t>CSP will be within the payload XML response</w:t>
      </w:r>
      <w:r w:rsidRPr="006B39AF">
        <w:t>.</w:t>
      </w:r>
    </w:p>
    <w:p w14:paraId="42388488" w14:textId="77777777" w:rsidR="00D164C0" w:rsidRPr="006B39AF" w:rsidRDefault="00D164C0" w:rsidP="00D164C0"/>
    <w:p w14:paraId="76208A20" w14:textId="1C775181" w:rsidR="00655EA1" w:rsidRPr="006B39AF" w:rsidRDefault="00655EA1" w:rsidP="00BE3A57">
      <w:pPr>
        <w:pStyle w:val="BodyText"/>
      </w:pPr>
      <w:r w:rsidRPr="006B39AF">
        <w:t xml:space="preserve">The primary actors interacting with the </w:t>
      </w:r>
      <w:r w:rsidR="00E363C5">
        <w:t xml:space="preserve">VA </w:t>
      </w:r>
      <w:r w:rsidRPr="006B39AF">
        <w:t xml:space="preserve">CSP </w:t>
      </w:r>
      <w:r w:rsidR="006C24F0" w:rsidRPr="006B39AF">
        <w:t xml:space="preserve">Service </w:t>
      </w:r>
      <w:r w:rsidRPr="006B39AF">
        <w:t>are the following:</w:t>
      </w:r>
    </w:p>
    <w:p w14:paraId="595FE941" w14:textId="578ED0A8" w:rsidR="00655EA1" w:rsidRPr="006B39AF" w:rsidRDefault="00655EA1" w:rsidP="00E36DC7">
      <w:pPr>
        <w:pStyle w:val="BodyTextBullet"/>
      </w:pPr>
      <w:r w:rsidRPr="006B39AF">
        <w:t xml:space="preserve">Administrator (Privileged User): Responsible for control and maintenance of the </w:t>
      </w:r>
      <w:r w:rsidR="00E363C5">
        <w:t xml:space="preserve">VA </w:t>
      </w:r>
      <w:r w:rsidRPr="006B39AF">
        <w:t>CSP</w:t>
      </w:r>
    </w:p>
    <w:p w14:paraId="4F8457BA" w14:textId="38E01B1A" w:rsidR="00655EA1" w:rsidRPr="006B39AF" w:rsidRDefault="00655EA1" w:rsidP="00E36DC7">
      <w:pPr>
        <w:pStyle w:val="BodyTextBullet"/>
      </w:pPr>
      <w:r w:rsidRPr="006B39AF">
        <w:t>External User: User requesting credential</w:t>
      </w:r>
      <w:r w:rsidR="002327D9" w:rsidRPr="006B39AF">
        <w:t xml:space="preserve"> via the In-Person Proofing process</w:t>
      </w:r>
    </w:p>
    <w:p w14:paraId="232650BD" w14:textId="7B41035C" w:rsidR="00655EA1" w:rsidRPr="006B39AF" w:rsidRDefault="00E363C5" w:rsidP="00E36DC7">
      <w:pPr>
        <w:pStyle w:val="BodyTextBullet"/>
      </w:pPr>
      <w:r>
        <w:t xml:space="preserve">VA </w:t>
      </w:r>
      <w:r w:rsidR="00655EA1" w:rsidRPr="006B39AF">
        <w:t xml:space="preserve">CSP User: User with existing </w:t>
      </w:r>
      <w:r>
        <w:t xml:space="preserve">VA </w:t>
      </w:r>
      <w:r w:rsidR="00655EA1" w:rsidRPr="006B39AF">
        <w:t>CSP credential</w:t>
      </w:r>
    </w:p>
    <w:p w14:paraId="0FF43828" w14:textId="5BE92BD9" w:rsidR="00655EA1" w:rsidRDefault="00842DF0" w:rsidP="00BE3A57">
      <w:pPr>
        <w:pStyle w:val="BodyText"/>
      </w:pPr>
      <w:r w:rsidRPr="006B39AF">
        <w:t>A</w:t>
      </w:r>
      <w:r w:rsidR="00655EA1" w:rsidRPr="006B39AF">
        <w:t xml:space="preserve">n expansion of </w:t>
      </w:r>
      <w:r w:rsidRPr="006B39AF">
        <w:t xml:space="preserve">the </w:t>
      </w:r>
      <w:r w:rsidR="00E363C5">
        <w:t xml:space="preserve">VA </w:t>
      </w:r>
      <w:r w:rsidR="00655EA1" w:rsidRPr="006B39AF">
        <w:t xml:space="preserve">CSP process </w:t>
      </w:r>
      <w:proofErr w:type="gramStart"/>
      <w:r w:rsidRPr="006B39AF">
        <w:t>is show</w:t>
      </w:r>
      <w:r w:rsidR="00D510F3" w:rsidRPr="006B39AF">
        <w:t>n</w:t>
      </w:r>
      <w:proofErr w:type="gramEnd"/>
      <w:r w:rsidRPr="006B39AF">
        <w:t xml:space="preserve"> in</w:t>
      </w:r>
      <w:r w:rsidR="00A0471C" w:rsidRPr="006B39AF">
        <w:t xml:space="preserve"> Figure </w:t>
      </w:r>
      <w:r w:rsidR="004317BE">
        <w:t>9</w:t>
      </w:r>
      <w:r w:rsidR="004F6D5C" w:rsidRPr="006B39AF">
        <w:t>.</w:t>
      </w:r>
    </w:p>
    <w:p w14:paraId="6A686FCA" w14:textId="5B21420F" w:rsidR="00211D96" w:rsidRDefault="00441AAD" w:rsidP="008F038A">
      <w:pPr>
        <w:spacing w:after="60"/>
        <w:jc w:val="center"/>
      </w:pPr>
      <w:r>
        <w:object w:dxaOrig="5992" w:dyaOrig="4336" w14:anchorId="2F8D4F20">
          <v:shape id="_x0000_i1031" type="#_x0000_t75" style="width:299.25pt;height:217.25pt" o:ole="">
            <v:imagedata r:id="rId33" o:title=""/>
          </v:shape>
          <o:OLEObject Type="Embed" ProgID="Visio.Drawing.11" ShapeID="_x0000_i1031" DrawAspect="Content" ObjectID="_1534752390" r:id="rId34"/>
        </w:object>
      </w:r>
    </w:p>
    <w:p w14:paraId="64D8C6AA" w14:textId="3AAC8B01" w:rsidR="004448A9" w:rsidRDefault="004448A9" w:rsidP="00C20D87">
      <w:pPr>
        <w:pStyle w:val="Caption"/>
      </w:pPr>
      <w:bookmarkStart w:id="674" w:name="_Toc455668462"/>
      <w:r>
        <w:t xml:space="preserve">Figure </w:t>
      </w:r>
      <w:fldSimple w:instr=" SEQ Figure \* ARABIC ">
        <w:r w:rsidR="00CD55E4">
          <w:rPr>
            <w:noProof/>
          </w:rPr>
          <w:t>8</w:t>
        </w:r>
      </w:fldSimple>
      <w:r>
        <w:t xml:space="preserve">: </w:t>
      </w:r>
      <w:r w:rsidR="00D164C0">
        <w:t xml:space="preserve">CSP </w:t>
      </w:r>
      <w:r>
        <w:t>Context Diagram</w:t>
      </w:r>
      <w:bookmarkEnd w:id="674"/>
    </w:p>
    <w:p w14:paraId="144B1E01" w14:textId="372B2939" w:rsidR="006B5D27" w:rsidRDefault="00271312" w:rsidP="004448A9">
      <w:pPr>
        <w:rPr>
          <w:sz w:val="24"/>
        </w:rPr>
      </w:pPr>
      <w:r>
        <w:tab/>
      </w:r>
    </w:p>
    <w:p w14:paraId="7D03C497" w14:textId="7221468E" w:rsidR="009916AB" w:rsidRDefault="00655EA1" w:rsidP="00BE3A57">
      <w:pPr>
        <w:pStyle w:val="BodyText"/>
      </w:pPr>
      <w:r>
        <w:t xml:space="preserve">The </w:t>
      </w:r>
      <w:r w:rsidR="007725B1">
        <w:t xml:space="preserve">following </w:t>
      </w:r>
      <w:r>
        <w:t xml:space="preserve">table </w:t>
      </w:r>
      <w:r w:rsidR="007725B1">
        <w:t xml:space="preserve">provides </w:t>
      </w:r>
      <w:r>
        <w:t xml:space="preserve">a description of the application context for </w:t>
      </w:r>
      <w:r w:rsidR="00E363C5">
        <w:t xml:space="preserve">VA </w:t>
      </w:r>
      <w:r>
        <w:t>CSP.</w:t>
      </w:r>
    </w:p>
    <w:p w14:paraId="0DDBAE32" w14:textId="2B0DF59F" w:rsidR="00EB1C87" w:rsidRDefault="00EB1C87" w:rsidP="00C20D87">
      <w:pPr>
        <w:pStyle w:val="Caption"/>
      </w:pPr>
      <w:bookmarkStart w:id="675" w:name="_Toc422213275"/>
      <w:bookmarkStart w:id="676" w:name="_Toc455668489"/>
      <w:r>
        <w:t xml:space="preserve">Table </w:t>
      </w:r>
      <w:fldSimple w:instr=" SEQ Table \* ARABIC ">
        <w:r w:rsidR="00CD55E4">
          <w:rPr>
            <w:noProof/>
          </w:rPr>
          <w:t>8</w:t>
        </w:r>
      </w:fldSimple>
      <w:r>
        <w:t xml:space="preserve">: </w:t>
      </w:r>
      <w:r w:rsidR="00E363C5">
        <w:t xml:space="preserve">VA </w:t>
      </w:r>
      <w:r w:rsidRPr="00E21FFA">
        <w:t xml:space="preserve">CSP </w:t>
      </w:r>
      <w:r w:rsidR="006C24F0">
        <w:t xml:space="preserve">Service </w:t>
      </w:r>
      <w:r w:rsidRPr="00E21FFA">
        <w:t>Application Context Description</w:t>
      </w:r>
      <w:bookmarkEnd w:id="675"/>
      <w:bookmarkEnd w:id="676"/>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509"/>
        <w:gridCol w:w="3113"/>
        <w:gridCol w:w="2153"/>
        <w:gridCol w:w="2155"/>
        <w:gridCol w:w="1430"/>
      </w:tblGrid>
      <w:tr w:rsidR="00655EA1" w:rsidRPr="00F102DE" w14:paraId="479B70FB" w14:textId="77777777" w:rsidTr="008F038A">
        <w:trPr>
          <w:cantSplit/>
          <w:tblHeader/>
          <w:jc w:val="center"/>
        </w:trPr>
        <w:tc>
          <w:tcPr>
            <w:tcW w:w="272" w:type="pct"/>
            <w:shd w:val="clear" w:color="auto" w:fill="D9D9D9" w:themeFill="background1" w:themeFillShade="D9"/>
            <w:vAlign w:val="center"/>
          </w:tcPr>
          <w:p w14:paraId="36BACEEF" w14:textId="77777777" w:rsidR="00655EA1" w:rsidRPr="00F102DE" w:rsidRDefault="00655EA1" w:rsidP="001E47EF">
            <w:pPr>
              <w:pStyle w:val="TableHeading"/>
            </w:pPr>
            <w:bookmarkStart w:id="677" w:name="ColumnTitle_CSP_Context"/>
            <w:bookmarkEnd w:id="677"/>
            <w:r w:rsidRPr="00F102DE">
              <w:t>ID</w:t>
            </w:r>
          </w:p>
        </w:tc>
        <w:tc>
          <w:tcPr>
            <w:tcW w:w="1663" w:type="pct"/>
            <w:shd w:val="clear" w:color="auto" w:fill="D9D9D9" w:themeFill="background1" w:themeFillShade="D9"/>
            <w:vAlign w:val="center"/>
          </w:tcPr>
          <w:p w14:paraId="37A167CA" w14:textId="77777777" w:rsidR="00655EA1" w:rsidRPr="00F102DE" w:rsidRDefault="00655EA1" w:rsidP="001E47EF">
            <w:pPr>
              <w:pStyle w:val="TableHeading"/>
            </w:pPr>
            <w:r w:rsidRPr="00F102DE">
              <w:t>Interface Name</w:t>
            </w:r>
          </w:p>
        </w:tc>
        <w:tc>
          <w:tcPr>
            <w:tcW w:w="1150" w:type="pct"/>
            <w:shd w:val="clear" w:color="auto" w:fill="D9D9D9" w:themeFill="background1" w:themeFillShade="D9"/>
            <w:vAlign w:val="center"/>
          </w:tcPr>
          <w:p w14:paraId="4617765E" w14:textId="77777777" w:rsidR="00655EA1" w:rsidRPr="00F102DE" w:rsidRDefault="00655EA1" w:rsidP="001E47EF">
            <w:pPr>
              <w:pStyle w:val="TableHeading"/>
            </w:pPr>
            <w:r w:rsidRPr="00F102DE">
              <w:t>Input Messages</w:t>
            </w:r>
          </w:p>
        </w:tc>
        <w:tc>
          <w:tcPr>
            <w:tcW w:w="1151" w:type="pct"/>
            <w:shd w:val="clear" w:color="auto" w:fill="D9D9D9" w:themeFill="background1" w:themeFillShade="D9"/>
            <w:vAlign w:val="center"/>
          </w:tcPr>
          <w:p w14:paraId="0D24C0A7" w14:textId="77777777" w:rsidR="00655EA1" w:rsidRPr="00F102DE" w:rsidRDefault="00655EA1" w:rsidP="001E47EF">
            <w:pPr>
              <w:pStyle w:val="TableHeading"/>
            </w:pPr>
            <w:r w:rsidRPr="00F102DE">
              <w:t>Output Messages</w:t>
            </w:r>
          </w:p>
        </w:tc>
        <w:tc>
          <w:tcPr>
            <w:tcW w:w="764" w:type="pct"/>
            <w:shd w:val="clear" w:color="auto" w:fill="D9D9D9" w:themeFill="background1" w:themeFillShade="D9"/>
            <w:vAlign w:val="center"/>
          </w:tcPr>
          <w:p w14:paraId="55FF8B9A" w14:textId="77777777" w:rsidR="00655EA1" w:rsidRPr="00F102DE" w:rsidRDefault="00655EA1" w:rsidP="001E47EF">
            <w:pPr>
              <w:pStyle w:val="TableHeading"/>
            </w:pPr>
            <w:r w:rsidRPr="00F102DE">
              <w:t>External Party</w:t>
            </w:r>
          </w:p>
        </w:tc>
      </w:tr>
      <w:tr w:rsidR="00655EA1" w:rsidRPr="00F102DE" w14:paraId="0F5DE066" w14:textId="77777777" w:rsidTr="00BC3C93">
        <w:trPr>
          <w:cantSplit/>
          <w:jc w:val="center"/>
        </w:trPr>
        <w:tc>
          <w:tcPr>
            <w:tcW w:w="272" w:type="pct"/>
            <w:shd w:val="clear" w:color="auto" w:fill="auto"/>
            <w:vAlign w:val="center"/>
          </w:tcPr>
          <w:p w14:paraId="314A2573" w14:textId="77777777" w:rsidR="00655EA1" w:rsidRPr="00F102DE" w:rsidRDefault="00655EA1" w:rsidP="00D07A91">
            <w:pPr>
              <w:pStyle w:val="TableText"/>
            </w:pPr>
            <w:r w:rsidRPr="00F102DE">
              <w:t>1</w:t>
            </w:r>
          </w:p>
        </w:tc>
        <w:tc>
          <w:tcPr>
            <w:tcW w:w="1663" w:type="pct"/>
            <w:shd w:val="clear" w:color="auto" w:fill="auto"/>
            <w:vAlign w:val="center"/>
          </w:tcPr>
          <w:p w14:paraId="048B8592" w14:textId="2B4EA77F" w:rsidR="00655EA1" w:rsidRPr="00F102DE" w:rsidRDefault="00EF08DE" w:rsidP="00D07A91">
            <w:pPr>
              <w:pStyle w:val="TableText"/>
            </w:pPr>
            <w:r>
              <w:t xml:space="preserve">VA CSP – </w:t>
            </w:r>
            <w:proofErr w:type="spellStart"/>
            <w:r>
              <w:t>SSOe</w:t>
            </w:r>
            <w:proofErr w:type="spellEnd"/>
          </w:p>
        </w:tc>
        <w:tc>
          <w:tcPr>
            <w:tcW w:w="1150" w:type="pct"/>
            <w:shd w:val="clear" w:color="auto" w:fill="auto"/>
            <w:vAlign w:val="center"/>
          </w:tcPr>
          <w:p w14:paraId="778FEEE1" w14:textId="77777777" w:rsidR="00655EA1" w:rsidRPr="00F102DE" w:rsidRDefault="00655EA1" w:rsidP="00D07A91">
            <w:pPr>
              <w:pStyle w:val="TableText"/>
            </w:pPr>
            <w:r w:rsidRPr="00F102DE">
              <w:t>Authentication Request</w:t>
            </w:r>
          </w:p>
        </w:tc>
        <w:tc>
          <w:tcPr>
            <w:tcW w:w="1151" w:type="pct"/>
            <w:shd w:val="clear" w:color="auto" w:fill="auto"/>
            <w:vAlign w:val="center"/>
          </w:tcPr>
          <w:p w14:paraId="67CC1A75" w14:textId="77777777" w:rsidR="00655EA1" w:rsidRPr="00F102DE" w:rsidRDefault="00655EA1" w:rsidP="00D07A91">
            <w:pPr>
              <w:pStyle w:val="TableText"/>
            </w:pPr>
            <w:r w:rsidRPr="00F102DE">
              <w:t>Authentication Assertion, SAML 2.0</w:t>
            </w:r>
          </w:p>
        </w:tc>
        <w:tc>
          <w:tcPr>
            <w:tcW w:w="764" w:type="pct"/>
            <w:shd w:val="clear" w:color="auto" w:fill="auto"/>
            <w:vAlign w:val="center"/>
          </w:tcPr>
          <w:p w14:paraId="1C1FE9ED" w14:textId="77777777" w:rsidR="00655EA1" w:rsidRPr="00F102DE" w:rsidRDefault="00655EA1" w:rsidP="00D07A91">
            <w:pPr>
              <w:pStyle w:val="TableText"/>
            </w:pPr>
            <w:r w:rsidRPr="00F102DE">
              <w:t>NA</w:t>
            </w:r>
          </w:p>
        </w:tc>
      </w:tr>
      <w:tr w:rsidR="00655EA1" w:rsidRPr="004317BE" w14:paraId="30B64A7B" w14:textId="77777777" w:rsidTr="00BC3C93">
        <w:trPr>
          <w:cantSplit/>
          <w:jc w:val="center"/>
        </w:trPr>
        <w:tc>
          <w:tcPr>
            <w:tcW w:w="272" w:type="pct"/>
            <w:shd w:val="clear" w:color="auto" w:fill="auto"/>
            <w:vAlign w:val="center"/>
          </w:tcPr>
          <w:p w14:paraId="1F765E7B" w14:textId="77777777" w:rsidR="00655EA1" w:rsidRPr="004317BE" w:rsidRDefault="00655EA1" w:rsidP="00D07A91">
            <w:pPr>
              <w:pStyle w:val="TableText"/>
            </w:pPr>
            <w:r w:rsidRPr="004317BE">
              <w:t>2</w:t>
            </w:r>
          </w:p>
        </w:tc>
        <w:tc>
          <w:tcPr>
            <w:tcW w:w="1663" w:type="pct"/>
            <w:shd w:val="clear" w:color="auto" w:fill="auto"/>
            <w:vAlign w:val="center"/>
          </w:tcPr>
          <w:p w14:paraId="1B135BB8" w14:textId="3E6B693F" w:rsidR="00655EA1" w:rsidRPr="004317BE" w:rsidRDefault="00EF08DE" w:rsidP="00D07A91">
            <w:pPr>
              <w:pStyle w:val="TableText"/>
            </w:pPr>
            <w:r>
              <w:t xml:space="preserve">VA CSP – </w:t>
            </w:r>
            <w:r w:rsidR="00885164">
              <w:t xml:space="preserve">MVI TK Enterprise </w:t>
            </w:r>
            <w:r w:rsidR="00655EA1" w:rsidRPr="004317BE">
              <w:t>I</w:t>
            </w:r>
            <w:r>
              <w:t>dentity Proofing</w:t>
            </w:r>
          </w:p>
        </w:tc>
        <w:tc>
          <w:tcPr>
            <w:tcW w:w="1150" w:type="pct"/>
            <w:shd w:val="clear" w:color="auto" w:fill="auto"/>
            <w:vAlign w:val="center"/>
          </w:tcPr>
          <w:p w14:paraId="50B25CD0" w14:textId="77777777" w:rsidR="00655EA1" w:rsidRPr="004317BE" w:rsidRDefault="00655EA1" w:rsidP="00D07A91">
            <w:pPr>
              <w:pStyle w:val="TableText"/>
            </w:pPr>
            <w:r w:rsidRPr="004317BE">
              <w:t>SOAP over HTTPs</w:t>
            </w:r>
          </w:p>
        </w:tc>
        <w:tc>
          <w:tcPr>
            <w:tcW w:w="1151" w:type="pct"/>
            <w:shd w:val="clear" w:color="auto" w:fill="auto"/>
            <w:vAlign w:val="center"/>
          </w:tcPr>
          <w:p w14:paraId="659F6F87" w14:textId="77777777" w:rsidR="00655EA1" w:rsidRPr="004317BE" w:rsidRDefault="00655EA1" w:rsidP="00D07A91">
            <w:pPr>
              <w:pStyle w:val="TableText"/>
            </w:pPr>
            <w:r w:rsidRPr="004317BE">
              <w:t>SOAP over HTTPs</w:t>
            </w:r>
          </w:p>
        </w:tc>
        <w:tc>
          <w:tcPr>
            <w:tcW w:w="764" w:type="pct"/>
            <w:shd w:val="clear" w:color="auto" w:fill="auto"/>
            <w:vAlign w:val="center"/>
          </w:tcPr>
          <w:p w14:paraId="30867153" w14:textId="33C249F9" w:rsidR="00655EA1" w:rsidRPr="004317BE" w:rsidRDefault="00885164" w:rsidP="00D07A91">
            <w:pPr>
              <w:pStyle w:val="TableText"/>
            </w:pPr>
            <w:r>
              <w:t>N/A</w:t>
            </w:r>
          </w:p>
        </w:tc>
      </w:tr>
      <w:tr w:rsidR="00655EA1" w:rsidRPr="004317BE" w14:paraId="63BC8D41" w14:textId="77777777" w:rsidTr="00BC3C93">
        <w:trPr>
          <w:cantSplit/>
          <w:jc w:val="center"/>
        </w:trPr>
        <w:tc>
          <w:tcPr>
            <w:tcW w:w="272" w:type="pct"/>
            <w:shd w:val="clear" w:color="auto" w:fill="auto"/>
            <w:vAlign w:val="center"/>
          </w:tcPr>
          <w:p w14:paraId="5C54158B" w14:textId="77777777" w:rsidR="00655EA1" w:rsidRPr="004317BE" w:rsidRDefault="00655EA1" w:rsidP="00D07A91">
            <w:pPr>
              <w:pStyle w:val="TableText"/>
            </w:pPr>
            <w:r w:rsidRPr="004317BE">
              <w:lastRenderedPageBreak/>
              <w:t>3</w:t>
            </w:r>
          </w:p>
        </w:tc>
        <w:tc>
          <w:tcPr>
            <w:tcW w:w="1663" w:type="pct"/>
            <w:shd w:val="clear" w:color="auto" w:fill="auto"/>
            <w:vAlign w:val="center"/>
          </w:tcPr>
          <w:p w14:paraId="20CB4C91" w14:textId="3F4B98D2" w:rsidR="00655EA1" w:rsidRPr="004317BE" w:rsidRDefault="009A7692" w:rsidP="00D07A91">
            <w:pPr>
              <w:pStyle w:val="TableText"/>
            </w:pPr>
            <w:r w:rsidRPr="004317BE">
              <w:t xml:space="preserve">VA </w:t>
            </w:r>
            <w:r w:rsidR="00655EA1" w:rsidRPr="004317BE">
              <w:t>Applications -</w:t>
            </w:r>
            <w:r w:rsidR="00EF08DE">
              <w:t xml:space="preserve"> </w:t>
            </w:r>
            <w:proofErr w:type="spellStart"/>
            <w:r w:rsidR="0078121D">
              <w:t>SSOe</w:t>
            </w:r>
            <w:proofErr w:type="spellEnd"/>
          </w:p>
        </w:tc>
        <w:tc>
          <w:tcPr>
            <w:tcW w:w="1150" w:type="pct"/>
            <w:shd w:val="clear" w:color="auto" w:fill="auto"/>
            <w:vAlign w:val="center"/>
          </w:tcPr>
          <w:p w14:paraId="32450CB3" w14:textId="77777777" w:rsidR="00655EA1" w:rsidRPr="004317BE" w:rsidRDefault="00655EA1" w:rsidP="00D07A91">
            <w:pPr>
              <w:pStyle w:val="TableText"/>
            </w:pPr>
            <w:r w:rsidRPr="004317BE">
              <w:t>SOAP over HTTP/HTTPS</w:t>
            </w:r>
          </w:p>
        </w:tc>
        <w:tc>
          <w:tcPr>
            <w:tcW w:w="1151" w:type="pct"/>
            <w:shd w:val="clear" w:color="auto" w:fill="auto"/>
            <w:vAlign w:val="center"/>
          </w:tcPr>
          <w:p w14:paraId="1E050772" w14:textId="77777777" w:rsidR="00655EA1" w:rsidRPr="004317BE" w:rsidRDefault="00655EA1" w:rsidP="00D07A91">
            <w:pPr>
              <w:pStyle w:val="TableText"/>
            </w:pPr>
            <w:r w:rsidRPr="004317BE">
              <w:t>SOAP over HTTP/HTTPS</w:t>
            </w:r>
          </w:p>
        </w:tc>
        <w:tc>
          <w:tcPr>
            <w:tcW w:w="764" w:type="pct"/>
            <w:shd w:val="clear" w:color="auto" w:fill="auto"/>
            <w:vAlign w:val="center"/>
          </w:tcPr>
          <w:p w14:paraId="41FB60C7" w14:textId="77777777" w:rsidR="00655EA1" w:rsidRPr="004317BE" w:rsidRDefault="00655EA1" w:rsidP="00D07A91">
            <w:pPr>
              <w:pStyle w:val="TableText"/>
            </w:pPr>
            <w:r w:rsidRPr="004317BE">
              <w:t xml:space="preserve">Business Applications </w:t>
            </w:r>
          </w:p>
        </w:tc>
      </w:tr>
      <w:tr w:rsidR="009A7692" w:rsidRPr="004317BE" w14:paraId="317BD7BA" w14:textId="77777777" w:rsidTr="00BC3C93">
        <w:trPr>
          <w:cantSplit/>
          <w:jc w:val="center"/>
        </w:trPr>
        <w:tc>
          <w:tcPr>
            <w:tcW w:w="272" w:type="pct"/>
            <w:shd w:val="clear" w:color="auto" w:fill="auto"/>
            <w:vAlign w:val="center"/>
          </w:tcPr>
          <w:p w14:paraId="7DEA7E70" w14:textId="289E63BA" w:rsidR="009A7692" w:rsidRPr="004317BE" w:rsidRDefault="00885164" w:rsidP="00D07A91">
            <w:pPr>
              <w:pStyle w:val="TableText"/>
            </w:pPr>
            <w:r>
              <w:t>4</w:t>
            </w:r>
          </w:p>
        </w:tc>
        <w:tc>
          <w:tcPr>
            <w:tcW w:w="1663" w:type="pct"/>
            <w:shd w:val="clear" w:color="auto" w:fill="auto"/>
            <w:vAlign w:val="center"/>
          </w:tcPr>
          <w:p w14:paraId="280194F6" w14:textId="70B17B17" w:rsidR="009A7692" w:rsidRPr="004317BE" w:rsidDel="009A7692" w:rsidRDefault="00E363C5" w:rsidP="00D07A91">
            <w:pPr>
              <w:pStyle w:val="TableText"/>
            </w:pPr>
            <w:r>
              <w:t xml:space="preserve">VA </w:t>
            </w:r>
            <w:r w:rsidR="009A7692" w:rsidRPr="004317BE">
              <w:t>CSP – CAR</w:t>
            </w:r>
          </w:p>
        </w:tc>
        <w:tc>
          <w:tcPr>
            <w:tcW w:w="1150" w:type="pct"/>
            <w:shd w:val="clear" w:color="auto" w:fill="auto"/>
            <w:vAlign w:val="center"/>
          </w:tcPr>
          <w:p w14:paraId="5FBC6806" w14:textId="58BCF668" w:rsidR="009A7692" w:rsidRPr="004317BE" w:rsidRDefault="009A7692" w:rsidP="00D07A91">
            <w:pPr>
              <w:pStyle w:val="TableText"/>
            </w:pPr>
            <w:r w:rsidRPr="004317BE">
              <w:t>NA</w:t>
            </w:r>
          </w:p>
        </w:tc>
        <w:tc>
          <w:tcPr>
            <w:tcW w:w="1151" w:type="pct"/>
            <w:shd w:val="clear" w:color="auto" w:fill="auto"/>
            <w:vAlign w:val="center"/>
          </w:tcPr>
          <w:p w14:paraId="59EF9308" w14:textId="6445D08A" w:rsidR="009A7692" w:rsidRPr="004317BE" w:rsidRDefault="009A7692" w:rsidP="00D07A91">
            <w:pPr>
              <w:pStyle w:val="TableText"/>
            </w:pPr>
            <w:r w:rsidRPr="004317BE">
              <w:t>Audit logs</w:t>
            </w:r>
          </w:p>
        </w:tc>
        <w:tc>
          <w:tcPr>
            <w:tcW w:w="764" w:type="pct"/>
            <w:shd w:val="clear" w:color="auto" w:fill="auto"/>
            <w:vAlign w:val="center"/>
          </w:tcPr>
          <w:p w14:paraId="56E8867A" w14:textId="5F64A95D" w:rsidR="009A7692" w:rsidRPr="004317BE" w:rsidRDefault="00885164" w:rsidP="00D07A91">
            <w:pPr>
              <w:pStyle w:val="TableText"/>
            </w:pPr>
            <w:r>
              <w:t>N/A</w:t>
            </w:r>
          </w:p>
        </w:tc>
      </w:tr>
    </w:tbl>
    <w:p w14:paraId="7808A8FC" w14:textId="77777777" w:rsidR="00506D96" w:rsidRPr="004317BE" w:rsidRDefault="00506D96" w:rsidP="00506D96">
      <w:bookmarkStart w:id="678" w:name="_Toc422213387"/>
    </w:p>
    <w:p w14:paraId="3E344AF1" w14:textId="77777777" w:rsidR="00625C5C" w:rsidRPr="004317BE" w:rsidRDefault="00625C5C" w:rsidP="006B1853">
      <w:pPr>
        <w:pStyle w:val="Heading3"/>
      </w:pPr>
      <w:bookmarkStart w:id="679" w:name="_Toc455668298"/>
      <w:r w:rsidRPr="004317BE">
        <w:t>High-Level Application Design</w:t>
      </w:r>
      <w:bookmarkEnd w:id="678"/>
      <w:bookmarkEnd w:id="679"/>
    </w:p>
    <w:p w14:paraId="1CD92971" w14:textId="65299A7C" w:rsidR="008F038A" w:rsidRDefault="00BC3C93" w:rsidP="00BE3A57">
      <w:pPr>
        <w:pStyle w:val="BodyText"/>
      </w:pPr>
      <w:r w:rsidRPr="004317BE">
        <w:t xml:space="preserve">A </w:t>
      </w:r>
      <w:r w:rsidR="0074597D" w:rsidRPr="004317BE">
        <w:t xml:space="preserve">high-level application design for the </w:t>
      </w:r>
      <w:r w:rsidR="00E363C5">
        <w:t xml:space="preserve">VA </w:t>
      </w:r>
      <w:r w:rsidR="00144355" w:rsidRPr="004317BE">
        <w:t>CSP</w:t>
      </w:r>
      <w:r w:rsidR="0074597D" w:rsidRPr="004317BE">
        <w:t xml:space="preserve"> and </w:t>
      </w:r>
      <w:r w:rsidRPr="004317BE">
        <w:t>t</w:t>
      </w:r>
      <w:r w:rsidR="0074597D" w:rsidRPr="004317BE">
        <w:t>he major activities and/or relationships with VA applications</w:t>
      </w:r>
      <w:r w:rsidRPr="004317BE">
        <w:t xml:space="preserve"> </w:t>
      </w:r>
      <w:proofErr w:type="gramStart"/>
      <w:r w:rsidRPr="004317BE">
        <w:t>are shown</w:t>
      </w:r>
      <w:proofErr w:type="gramEnd"/>
      <w:r w:rsidRPr="004317BE">
        <w:t xml:space="preserve"> in </w:t>
      </w:r>
      <w:r w:rsidR="00EF08DE">
        <w:t>figure</w:t>
      </w:r>
      <w:r w:rsidR="005B0F04" w:rsidRPr="004317BE">
        <w:t xml:space="preserve"> below.</w:t>
      </w:r>
    </w:p>
    <w:p w14:paraId="2195FCDE" w14:textId="50E584AA" w:rsidR="009150ED" w:rsidRDefault="00EF08DE" w:rsidP="009150ED">
      <w:pPr>
        <w:keepNext/>
        <w:jc w:val="center"/>
      </w:pPr>
      <w:r>
        <w:object w:dxaOrig="6814" w:dyaOrig="5186" w14:anchorId="6967DF11">
          <v:shape id="_x0000_i1032" type="#_x0000_t75" style="width:340.6pt;height:259.85pt" o:ole="">
            <v:imagedata r:id="rId35" o:title=""/>
          </v:shape>
          <o:OLEObject Type="Embed" ProgID="Visio.Drawing.11" ShapeID="_x0000_i1032" DrawAspect="Content" ObjectID="_1534752391" r:id="rId36"/>
        </w:object>
      </w:r>
    </w:p>
    <w:p w14:paraId="29BCF388" w14:textId="71B90A1E" w:rsidR="00211D96" w:rsidRDefault="009150ED" w:rsidP="00C20D87">
      <w:pPr>
        <w:pStyle w:val="Caption"/>
      </w:pPr>
      <w:bookmarkStart w:id="680" w:name="_Toc455668463"/>
      <w:r>
        <w:t xml:space="preserve">Figure </w:t>
      </w:r>
      <w:fldSimple w:instr=" SEQ Figure \* ARABIC ">
        <w:r w:rsidR="00CD55E4">
          <w:rPr>
            <w:noProof/>
          </w:rPr>
          <w:t>9</w:t>
        </w:r>
      </w:fldSimple>
      <w:r>
        <w:t xml:space="preserve">: </w:t>
      </w:r>
      <w:r w:rsidR="00E363C5">
        <w:t xml:space="preserve">VA </w:t>
      </w:r>
      <w:r w:rsidR="00D164C0">
        <w:t xml:space="preserve">CSP </w:t>
      </w:r>
      <w:r>
        <w:t>Application Design</w:t>
      </w:r>
      <w:bookmarkEnd w:id="680"/>
    </w:p>
    <w:p w14:paraId="6F106EC2" w14:textId="77777777" w:rsidR="008F038A" w:rsidRPr="008F038A" w:rsidRDefault="008F038A" w:rsidP="00BE3A57">
      <w:pPr>
        <w:pStyle w:val="BodyText"/>
      </w:pPr>
    </w:p>
    <w:p w14:paraId="14901BD2" w14:textId="57F3DC38" w:rsidR="008F038A" w:rsidRDefault="0074597D" w:rsidP="00BE3A57">
      <w:pPr>
        <w:pStyle w:val="BodyText"/>
      </w:pPr>
      <w:r w:rsidRPr="006B39AF">
        <w:t xml:space="preserve">The following table provides </w:t>
      </w:r>
      <w:r w:rsidR="004B13D8" w:rsidRPr="006B39AF">
        <w:t xml:space="preserve">a </w:t>
      </w:r>
      <w:r w:rsidRPr="006B39AF">
        <w:t xml:space="preserve">high-level description for each of the </w:t>
      </w:r>
      <w:r w:rsidR="00E363C5">
        <w:t xml:space="preserve">VA </w:t>
      </w:r>
      <w:r w:rsidR="00E11B4D" w:rsidRPr="006B39AF">
        <w:t xml:space="preserve">CSP </w:t>
      </w:r>
      <w:r w:rsidRPr="006B39AF">
        <w:t xml:space="preserve">activities. </w:t>
      </w:r>
    </w:p>
    <w:p w14:paraId="0F56B639" w14:textId="77777777" w:rsidR="00D164C0" w:rsidRPr="006B39AF" w:rsidRDefault="00D164C0" w:rsidP="00D164C0"/>
    <w:p w14:paraId="3C708EB9" w14:textId="62C6224C" w:rsidR="005B0F04" w:rsidRDefault="00E11B4D" w:rsidP="00BE3A57">
      <w:pPr>
        <w:pStyle w:val="BodyText"/>
      </w:pPr>
      <w:r w:rsidRPr="006B39AF">
        <w:t>As the high</w:t>
      </w:r>
      <w:r w:rsidR="004F6D5C" w:rsidRPr="006B39AF">
        <w:t>-</w:t>
      </w:r>
      <w:r w:rsidRPr="006B39AF">
        <w:t>level diagram</w:t>
      </w:r>
      <w:r w:rsidR="004F6D5C" w:rsidRPr="006B39AF">
        <w:t xml:space="preserve"> depicts</w:t>
      </w:r>
      <w:r w:rsidRPr="006B39AF">
        <w:t xml:space="preserve">, the </w:t>
      </w:r>
      <w:r w:rsidR="00E363C5">
        <w:t xml:space="preserve">VA </w:t>
      </w:r>
      <w:r w:rsidRPr="006B39AF">
        <w:t xml:space="preserve">CSP </w:t>
      </w:r>
      <w:r w:rsidR="007960F6" w:rsidRPr="006B39AF">
        <w:t>Service</w:t>
      </w:r>
      <w:r w:rsidRPr="006B39AF">
        <w:t xml:space="preserve"> components are highly integrated and together provide the end-to-</w:t>
      </w:r>
      <w:r w:rsidR="00221108" w:rsidRPr="006B39AF">
        <w:t>end solution</w:t>
      </w:r>
      <w:r w:rsidRPr="006B39AF">
        <w:t>.</w:t>
      </w:r>
      <w:r w:rsidR="004F2E07" w:rsidRPr="006B39AF">
        <w:t xml:space="preserve"> </w:t>
      </w:r>
      <w:r w:rsidR="00B37CDE" w:rsidRPr="006B39AF">
        <w:t>The following table shows how the design uses</w:t>
      </w:r>
      <w:r w:rsidRPr="006B39AF">
        <w:t xml:space="preserve"> the software components and the related infrastructure component </w:t>
      </w:r>
      <w:r w:rsidR="00E363C5">
        <w:t xml:space="preserve">VA </w:t>
      </w:r>
      <w:r w:rsidRPr="006B39AF">
        <w:t xml:space="preserve">CSP. </w:t>
      </w:r>
      <w:r w:rsidR="0074597D" w:rsidRPr="006B39AF">
        <w:t>The external interfaces are interfaces for systems outside of VA and internal interfaces are interfaces for systems within VA</w:t>
      </w:r>
      <w:r w:rsidR="008555E6" w:rsidRPr="006B39AF">
        <w:t>,</w:t>
      </w:r>
      <w:r w:rsidR="003C12B4" w:rsidRPr="006B39AF">
        <w:t xml:space="preserve"> such as MVI Toolkit</w:t>
      </w:r>
      <w:r w:rsidR="00944F63" w:rsidRPr="006B39AF">
        <w:t>.</w:t>
      </w:r>
    </w:p>
    <w:p w14:paraId="4AF4F4AD" w14:textId="56DBB58C" w:rsidR="00BC3C93" w:rsidRDefault="00BC3C93" w:rsidP="00BE3A57">
      <w:pPr>
        <w:pStyle w:val="BodyText"/>
        <w:sectPr w:rsidR="00BC3C93" w:rsidSect="00AB2436">
          <w:pgSz w:w="12240" w:h="15840" w:code="1"/>
          <w:pgMar w:top="1440" w:right="1440" w:bottom="1440" w:left="1440" w:header="720" w:footer="720" w:gutter="0"/>
          <w:pgNumType w:start="1"/>
          <w:cols w:space="720"/>
          <w:docGrid w:linePitch="360"/>
        </w:sectPr>
      </w:pPr>
    </w:p>
    <w:p w14:paraId="77C36414" w14:textId="42A43A69" w:rsidR="00EB1C87" w:rsidRDefault="00EB1C87" w:rsidP="00C20D87">
      <w:pPr>
        <w:pStyle w:val="Caption"/>
      </w:pPr>
      <w:bookmarkStart w:id="681" w:name="_Toc422213276"/>
      <w:bookmarkStart w:id="682" w:name="_Toc455668490"/>
      <w:r>
        <w:lastRenderedPageBreak/>
        <w:t xml:space="preserve">Table </w:t>
      </w:r>
      <w:fldSimple w:instr=" SEQ Table \* ARABIC ">
        <w:r w:rsidR="00CD55E4">
          <w:rPr>
            <w:noProof/>
          </w:rPr>
          <w:t>9</w:t>
        </w:r>
      </w:fldSimple>
      <w:r>
        <w:t xml:space="preserve">: </w:t>
      </w:r>
      <w:r w:rsidR="009023E0">
        <w:t>Objects</w:t>
      </w:r>
      <w:r w:rsidR="009023E0" w:rsidRPr="00402AAB">
        <w:t xml:space="preserve"> </w:t>
      </w:r>
      <w:r w:rsidRPr="00402AAB">
        <w:t>in the High-Level Application Design</w:t>
      </w:r>
      <w:bookmarkEnd w:id="681"/>
      <w:bookmarkEnd w:id="682"/>
    </w:p>
    <w:tbl>
      <w:tblPr>
        <w:tblW w:w="126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Caption w:val="Objects in High-Level Application Design"/>
        <w:tblDescription w:val="Table captures the objects in high-level application design by name, ID, description, service or legacy code, external interface name, external interface ID, internal interface name, internal interface ID, and SDP sections 1 &amp; 2."/>
      </w:tblPr>
      <w:tblGrid>
        <w:gridCol w:w="937"/>
        <w:gridCol w:w="1354"/>
        <w:gridCol w:w="2366"/>
        <w:gridCol w:w="1108"/>
        <w:gridCol w:w="1329"/>
        <w:gridCol w:w="1164"/>
        <w:gridCol w:w="1811"/>
        <w:gridCol w:w="1319"/>
        <w:gridCol w:w="1293"/>
      </w:tblGrid>
      <w:tr w:rsidR="00FA2963" w:rsidRPr="00EB1C87" w14:paraId="763B2B12" w14:textId="77777777" w:rsidTr="00FA2963">
        <w:trPr>
          <w:cantSplit/>
          <w:tblHeader/>
          <w:jc w:val="center"/>
        </w:trPr>
        <w:tc>
          <w:tcPr>
            <w:tcW w:w="36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0474670" w14:textId="1CC26771" w:rsidR="00FA2963" w:rsidRPr="00EB1C87" w:rsidRDefault="00FA2963" w:rsidP="00FA2963">
            <w:pPr>
              <w:pStyle w:val="TableHeading"/>
            </w:pPr>
            <w:bookmarkStart w:id="683" w:name="ColumnTitle_11"/>
            <w:bookmarkEnd w:id="683"/>
            <w:r>
              <w:t>ID</w:t>
            </w:r>
          </w:p>
        </w:tc>
        <w:tc>
          <w:tcPr>
            <w:tcW w:w="53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BE622DE" w14:textId="1941E6FD" w:rsidR="00FA2963" w:rsidRPr="00EB1C87" w:rsidRDefault="00FA2963" w:rsidP="001E47EF">
            <w:pPr>
              <w:pStyle w:val="TableHeading"/>
            </w:pPr>
            <w:r w:rsidRPr="00EB1C87">
              <w:t>Name</w:t>
            </w:r>
          </w:p>
        </w:tc>
        <w:tc>
          <w:tcPr>
            <w:tcW w:w="933"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EE5D32E" w14:textId="77777777" w:rsidR="00FA2963" w:rsidRPr="00EB1C87" w:rsidRDefault="00FA2963" w:rsidP="001E47EF">
            <w:pPr>
              <w:pStyle w:val="TableHeading"/>
            </w:pPr>
            <w:r w:rsidRPr="00EB1C87">
              <w:t>Description</w:t>
            </w:r>
          </w:p>
        </w:tc>
        <w:tc>
          <w:tcPr>
            <w:tcW w:w="43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1E359F0" w14:textId="77777777" w:rsidR="00FA2963" w:rsidRPr="00EB1C87" w:rsidRDefault="00FA2963" w:rsidP="001E47EF">
            <w:pPr>
              <w:pStyle w:val="TableHeading"/>
            </w:pPr>
            <w:r w:rsidRPr="00EB1C87">
              <w:t>Service or Legacy Code</w:t>
            </w:r>
          </w:p>
        </w:tc>
        <w:tc>
          <w:tcPr>
            <w:tcW w:w="52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9FE17F1" w14:textId="77777777" w:rsidR="00FA2963" w:rsidRPr="00EB1C87" w:rsidRDefault="00FA2963" w:rsidP="001E47EF">
            <w:pPr>
              <w:pStyle w:val="TableHeading"/>
            </w:pPr>
            <w:r w:rsidRPr="00EB1C87">
              <w:t>External Interface Name</w:t>
            </w:r>
          </w:p>
        </w:tc>
        <w:tc>
          <w:tcPr>
            <w:tcW w:w="45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3E94487" w14:textId="77777777" w:rsidR="00FA2963" w:rsidRPr="00EB1C87" w:rsidRDefault="00FA2963" w:rsidP="001E47EF">
            <w:pPr>
              <w:pStyle w:val="TableHeading"/>
            </w:pPr>
            <w:r w:rsidRPr="00EB1C87">
              <w:t>External Interface ID</w:t>
            </w:r>
          </w:p>
        </w:tc>
        <w:tc>
          <w:tcPr>
            <w:tcW w:w="71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6F6CFEE" w14:textId="77777777" w:rsidR="00FA2963" w:rsidRPr="00EB1C87" w:rsidRDefault="00FA2963" w:rsidP="001E47EF">
            <w:pPr>
              <w:pStyle w:val="TableHeading"/>
            </w:pPr>
            <w:r w:rsidRPr="00EB1C87">
              <w:t>Internal Interface Name</w:t>
            </w:r>
          </w:p>
        </w:tc>
        <w:tc>
          <w:tcPr>
            <w:tcW w:w="520"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5938B9F" w14:textId="77777777" w:rsidR="00FA2963" w:rsidRPr="00EB1C87" w:rsidRDefault="00FA2963" w:rsidP="001E47EF">
            <w:pPr>
              <w:pStyle w:val="TableHeading"/>
            </w:pPr>
            <w:r w:rsidRPr="00EB1C87">
              <w:t>Internal Interface ID</w:t>
            </w:r>
          </w:p>
        </w:tc>
        <w:tc>
          <w:tcPr>
            <w:tcW w:w="510"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860020A" w14:textId="3FD293B4" w:rsidR="00FA2963" w:rsidRPr="00EB1C87" w:rsidRDefault="00FA2963" w:rsidP="001E47EF">
            <w:pPr>
              <w:pStyle w:val="TableHeading"/>
            </w:pPr>
            <w:r w:rsidRPr="00EB1C87">
              <w:t>SDP Sections 1&amp;2</w:t>
            </w:r>
          </w:p>
        </w:tc>
      </w:tr>
      <w:tr w:rsidR="00FA2963" w:rsidRPr="00EB1C87" w14:paraId="6FDEC141" w14:textId="77777777" w:rsidTr="00FA2963">
        <w:trPr>
          <w:cantSplit/>
          <w:jc w:val="center"/>
        </w:trPr>
        <w:tc>
          <w:tcPr>
            <w:tcW w:w="369" w:type="pct"/>
            <w:tcBorders>
              <w:top w:val="single" w:sz="4" w:space="0" w:color="000000"/>
              <w:left w:val="single" w:sz="4" w:space="0" w:color="000000"/>
              <w:bottom w:val="single" w:sz="4" w:space="0" w:color="000000"/>
              <w:right w:val="single" w:sz="4" w:space="0" w:color="000000"/>
            </w:tcBorders>
          </w:tcPr>
          <w:p w14:paraId="77E60721" w14:textId="3A8E26DA" w:rsidR="00FA2963" w:rsidRDefault="00FA2963" w:rsidP="00D07A91">
            <w:pPr>
              <w:pStyle w:val="TableText"/>
            </w:pPr>
            <w:r>
              <w:t>1</w:t>
            </w:r>
          </w:p>
        </w:tc>
        <w:tc>
          <w:tcPr>
            <w:tcW w:w="534" w:type="pct"/>
            <w:tcBorders>
              <w:top w:val="single" w:sz="4" w:space="0" w:color="000000"/>
              <w:left w:val="single" w:sz="4" w:space="0" w:color="000000"/>
              <w:bottom w:val="single" w:sz="4" w:space="0" w:color="000000"/>
              <w:right w:val="single" w:sz="4" w:space="0" w:color="000000"/>
            </w:tcBorders>
          </w:tcPr>
          <w:p w14:paraId="56F051E4" w14:textId="1965F7F4" w:rsidR="00FA2963" w:rsidRPr="00EB1C87" w:rsidRDefault="00FA2963" w:rsidP="00D07A91">
            <w:pPr>
              <w:pStyle w:val="TableText"/>
            </w:pPr>
            <w:proofErr w:type="spellStart"/>
            <w:r>
              <w:t>SSOe</w:t>
            </w:r>
            <w:proofErr w:type="spellEnd"/>
          </w:p>
        </w:tc>
        <w:tc>
          <w:tcPr>
            <w:tcW w:w="933" w:type="pct"/>
            <w:tcBorders>
              <w:top w:val="single" w:sz="4" w:space="0" w:color="000000"/>
              <w:left w:val="single" w:sz="4" w:space="0" w:color="000000"/>
              <w:bottom w:val="single" w:sz="4" w:space="0" w:color="000000"/>
              <w:right w:val="single" w:sz="4" w:space="0" w:color="000000"/>
            </w:tcBorders>
          </w:tcPr>
          <w:p w14:paraId="142FB4B5" w14:textId="4F72D797" w:rsidR="00FA2963" w:rsidRPr="00EB1C87" w:rsidRDefault="00FA2963" w:rsidP="00D07A91">
            <w:pPr>
              <w:pStyle w:val="TableText"/>
            </w:pPr>
            <w:proofErr w:type="gramStart"/>
            <w:r>
              <w:t>Single Sign-On service for authenticating external users (Veterans).</w:t>
            </w:r>
            <w:proofErr w:type="gramEnd"/>
          </w:p>
        </w:tc>
        <w:tc>
          <w:tcPr>
            <w:tcW w:w="437" w:type="pct"/>
            <w:tcBorders>
              <w:top w:val="single" w:sz="4" w:space="0" w:color="000000"/>
              <w:left w:val="single" w:sz="4" w:space="0" w:color="000000"/>
              <w:bottom w:val="single" w:sz="4" w:space="0" w:color="000000"/>
              <w:right w:val="single" w:sz="4" w:space="0" w:color="000000"/>
            </w:tcBorders>
          </w:tcPr>
          <w:p w14:paraId="05344E9C" w14:textId="77777777" w:rsidR="00FA2963" w:rsidRPr="00EB1C87" w:rsidRDefault="00FA2963" w:rsidP="00D07A91">
            <w:pPr>
              <w:pStyle w:val="TableText"/>
            </w:pPr>
            <w:r>
              <w:t>Service</w:t>
            </w:r>
          </w:p>
        </w:tc>
        <w:tc>
          <w:tcPr>
            <w:tcW w:w="524" w:type="pct"/>
            <w:tcBorders>
              <w:top w:val="single" w:sz="4" w:space="0" w:color="000000"/>
              <w:left w:val="single" w:sz="4" w:space="0" w:color="000000"/>
              <w:bottom w:val="single" w:sz="4" w:space="0" w:color="000000"/>
              <w:right w:val="single" w:sz="4" w:space="0" w:color="000000"/>
            </w:tcBorders>
          </w:tcPr>
          <w:p w14:paraId="3A708716" w14:textId="23DE1C40" w:rsidR="00FA2963" w:rsidRPr="00EB1C87" w:rsidRDefault="00FA2963" w:rsidP="00D07A91">
            <w:pPr>
              <w:pStyle w:val="TableText"/>
            </w:pPr>
            <w:proofErr w:type="spellStart"/>
            <w:r>
              <w:t>SSOe</w:t>
            </w:r>
            <w:proofErr w:type="spellEnd"/>
            <w:r>
              <w:t xml:space="preserve"> - VA CSP</w:t>
            </w:r>
          </w:p>
        </w:tc>
        <w:tc>
          <w:tcPr>
            <w:tcW w:w="459" w:type="pct"/>
            <w:tcBorders>
              <w:top w:val="single" w:sz="4" w:space="0" w:color="000000"/>
              <w:left w:val="single" w:sz="4" w:space="0" w:color="000000"/>
              <w:bottom w:val="single" w:sz="4" w:space="0" w:color="000000"/>
              <w:right w:val="single" w:sz="4" w:space="0" w:color="000000"/>
            </w:tcBorders>
            <w:shd w:val="clear" w:color="auto" w:fill="FFFFFF"/>
          </w:tcPr>
          <w:p w14:paraId="09FB2705" w14:textId="2BFED702" w:rsidR="00FA2963" w:rsidRPr="00EB1C87" w:rsidRDefault="00FA2963" w:rsidP="00D07A91">
            <w:pPr>
              <w:pStyle w:val="TableText"/>
            </w:pPr>
            <w:r>
              <w:t>1</w:t>
            </w:r>
          </w:p>
        </w:tc>
        <w:tc>
          <w:tcPr>
            <w:tcW w:w="714" w:type="pct"/>
            <w:tcBorders>
              <w:top w:val="single" w:sz="4" w:space="0" w:color="000000"/>
              <w:left w:val="single" w:sz="4" w:space="0" w:color="000000"/>
              <w:bottom w:val="single" w:sz="4" w:space="0" w:color="000000"/>
              <w:right w:val="single" w:sz="4" w:space="0" w:color="000000"/>
            </w:tcBorders>
            <w:shd w:val="clear" w:color="auto" w:fill="FFFFFF"/>
          </w:tcPr>
          <w:p w14:paraId="03149DFF" w14:textId="1E61ED07" w:rsidR="00FA2963" w:rsidRPr="00EB1C87" w:rsidRDefault="00FA2963" w:rsidP="00D07A91">
            <w:pPr>
              <w:pStyle w:val="TableText"/>
            </w:pPr>
            <w:r>
              <w:t>n/a</w:t>
            </w:r>
          </w:p>
        </w:tc>
        <w:tc>
          <w:tcPr>
            <w:tcW w:w="520" w:type="pct"/>
            <w:tcBorders>
              <w:top w:val="single" w:sz="4" w:space="0" w:color="000000"/>
              <w:left w:val="single" w:sz="4" w:space="0" w:color="000000"/>
              <w:bottom w:val="single" w:sz="4" w:space="0" w:color="000000"/>
              <w:right w:val="single" w:sz="4" w:space="0" w:color="000000"/>
            </w:tcBorders>
            <w:shd w:val="clear" w:color="auto" w:fill="FFFFFF"/>
          </w:tcPr>
          <w:p w14:paraId="48FDF56F" w14:textId="742E1F60" w:rsidR="00FA2963" w:rsidRPr="00EB1C87" w:rsidRDefault="00FA2963" w:rsidP="00D07A91">
            <w:pPr>
              <w:pStyle w:val="TableText"/>
            </w:pPr>
            <w:r>
              <w:t>n/a</w:t>
            </w:r>
          </w:p>
        </w:tc>
        <w:tc>
          <w:tcPr>
            <w:tcW w:w="510" w:type="pct"/>
            <w:tcBorders>
              <w:top w:val="single" w:sz="4" w:space="0" w:color="000000"/>
              <w:left w:val="single" w:sz="4" w:space="0" w:color="000000"/>
              <w:bottom w:val="single" w:sz="4" w:space="0" w:color="000000"/>
              <w:right w:val="single" w:sz="4" w:space="0" w:color="000000"/>
            </w:tcBorders>
            <w:shd w:val="clear" w:color="auto" w:fill="FFFFFF"/>
          </w:tcPr>
          <w:p w14:paraId="51BD8D33" w14:textId="6B5DD88B" w:rsidR="00FA2963" w:rsidRPr="00EB1C87" w:rsidRDefault="00FA2963" w:rsidP="00D07A91">
            <w:pPr>
              <w:pStyle w:val="TableText"/>
            </w:pPr>
            <w:r>
              <w:t>n/a</w:t>
            </w:r>
          </w:p>
        </w:tc>
      </w:tr>
      <w:tr w:rsidR="00FA2963" w:rsidRPr="00EB1C87" w14:paraId="2F97B22E" w14:textId="77777777" w:rsidTr="00FA2963">
        <w:trPr>
          <w:cantSplit/>
          <w:jc w:val="center"/>
        </w:trPr>
        <w:tc>
          <w:tcPr>
            <w:tcW w:w="369" w:type="pct"/>
            <w:tcBorders>
              <w:top w:val="single" w:sz="4" w:space="0" w:color="000000"/>
              <w:left w:val="single" w:sz="4" w:space="0" w:color="000000"/>
              <w:bottom w:val="single" w:sz="4" w:space="0" w:color="000000"/>
              <w:right w:val="single" w:sz="4" w:space="0" w:color="000000"/>
            </w:tcBorders>
          </w:tcPr>
          <w:p w14:paraId="4B9343CE" w14:textId="7A753C54" w:rsidR="00FA2963" w:rsidRDefault="00FA2963" w:rsidP="00D07A91">
            <w:pPr>
              <w:pStyle w:val="TableText"/>
            </w:pPr>
            <w:r>
              <w:t>2</w:t>
            </w:r>
          </w:p>
        </w:tc>
        <w:tc>
          <w:tcPr>
            <w:tcW w:w="534" w:type="pct"/>
            <w:tcBorders>
              <w:top w:val="single" w:sz="4" w:space="0" w:color="000000"/>
              <w:left w:val="single" w:sz="4" w:space="0" w:color="000000"/>
              <w:bottom w:val="single" w:sz="4" w:space="0" w:color="000000"/>
              <w:right w:val="single" w:sz="4" w:space="0" w:color="000000"/>
            </w:tcBorders>
            <w:vAlign w:val="center"/>
          </w:tcPr>
          <w:p w14:paraId="76721C1F" w14:textId="7C765F15" w:rsidR="00FA2963" w:rsidRDefault="00FA2963" w:rsidP="00D07A91">
            <w:pPr>
              <w:pStyle w:val="TableText"/>
            </w:pPr>
            <w:r>
              <w:t xml:space="preserve">MVI TK Enterprise </w:t>
            </w:r>
            <w:r w:rsidRPr="004317BE">
              <w:t>I</w:t>
            </w:r>
            <w:r>
              <w:t>dentity Proofing</w:t>
            </w:r>
          </w:p>
        </w:tc>
        <w:tc>
          <w:tcPr>
            <w:tcW w:w="933" w:type="pct"/>
            <w:tcBorders>
              <w:top w:val="single" w:sz="4" w:space="0" w:color="000000"/>
              <w:left w:val="single" w:sz="4" w:space="0" w:color="000000"/>
              <w:bottom w:val="single" w:sz="4" w:space="0" w:color="000000"/>
              <w:right w:val="single" w:sz="4" w:space="0" w:color="000000"/>
            </w:tcBorders>
          </w:tcPr>
          <w:p w14:paraId="193AB0B7" w14:textId="1AD8FBC2" w:rsidR="00FA2963" w:rsidRDefault="00FA2963" w:rsidP="00D07A91">
            <w:pPr>
              <w:pStyle w:val="TableText"/>
            </w:pPr>
            <w:r>
              <w:t>MVI Toolkit (Identity Proofing)</w:t>
            </w:r>
          </w:p>
          <w:p w14:paraId="7B9A2B14" w14:textId="77777777" w:rsidR="00FA2963" w:rsidRDefault="00FA2963" w:rsidP="00D07A91">
            <w:pPr>
              <w:pStyle w:val="TableText"/>
            </w:pPr>
          </w:p>
          <w:p w14:paraId="2E109905" w14:textId="64738CDC" w:rsidR="00FA2963" w:rsidRDefault="00FA2963" w:rsidP="00D07A91">
            <w:pPr>
              <w:pStyle w:val="TableText"/>
            </w:pPr>
            <w:r w:rsidRPr="00EB1C87">
              <w:t>Front end for managing users profiles and credentials administratively</w:t>
            </w:r>
            <w:r>
              <w:t xml:space="preserve"> and establishing the LOA 2 VA CSP credential</w:t>
            </w:r>
          </w:p>
        </w:tc>
        <w:tc>
          <w:tcPr>
            <w:tcW w:w="437" w:type="pct"/>
            <w:tcBorders>
              <w:top w:val="single" w:sz="4" w:space="0" w:color="000000"/>
              <w:left w:val="single" w:sz="4" w:space="0" w:color="000000"/>
              <w:bottom w:val="single" w:sz="4" w:space="0" w:color="000000"/>
              <w:right w:val="single" w:sz="4" w:space="0" w:color="000000"/>
            </w:tcBorders>
          </w:tcPr>
          <w:p w14:paraId="4DCB27B0" w14:textId="3FEFB1A8" w:rsidR="00FA2963" w:rsidRDefault="00FA2963" w:rsidP="00D07A91">
            <w:pPr>
              <w:pStyle w:val="TableText"/>
            </w:pPr>
            <w:r>
              <w:t>Service</w:t>
            </w:r>
          </w:p>
        </w:tc>
        <w:tc>
          <w:tcPr>
            <w:tcW w:w="524" w:type="pct"/>
            <w:tcBorders>
              <w:top w:val="single" w:sz="4" w:space="0" w:color="000000"/>
              <w:left w:val="single" w:sz="4" w:space="0" w:color="000000"/>
              <w:bottom w:val="single" w:sz="4" w:space="0" w:color="000000"/>
              <w:right w:val="single" w:sz="4" w:space="0" w:color="000000"/>
            </w:tcBorders>
          </w:tcPr>
          <w:p w14:paraId="05BE60BC" w14:textId="697F5CC9" w:rsidR="00FA2963" w:rsidRDefault="00FA2963" w:rsidP="00D07A91">
            <w:pPr>
              <w:pStyle w:val="TableText"/>
            </w:pPr>
            <w:r>
              <w:t>MVI - VA CSP</w:t>
            </w:r>
          </w:p>
        </w:tc>
        <w:tc>
          <w:tcPr>
            <w:tcW w:w="459" w:type="pct"/>
            <w:tcBorders>
              <w:top w:val="single" w:sz="4" w:space="0" w:color="000000"/>
              <w:left w:val="single" w:sz="4" w:space="0" w:color="000000"/>
              <w:bottom w:val="single" w:sz="4" w:space="0" w:color="000000"/>
              <w:right w:val="single" w:sz="4" w:space="0" w:color="000000"/>
            </w:tcBorders>
            <w:shd w:val="clear" w:color="auto" w:fill="FFFFFF"/>
          </w:tcPr>
          <w:p w14:paraId="7391BEF2" w14:textId="7A0918BC" w:rsidR="00FA2963" w:rsidRDefault="00FA2963" w:rsidP="00D07A91">
            <w:pPr>
              <w:pStyle w:val="TableText"/>
            </w:pPr>
            <w:r>
              <w:t>2</w:t>
            </w:r>
          </w:p>
        </w:tc>
        <w:tc>
          <w:tcPr>
            <w:tcW w:w="714" w:type="pct"/>
            <w:tcBorders>
              <w:top w:val="single" w:sz="4" w:space="0" w:color="000000"/>
              <w:left w:val="single" w:sz="4" w:space="0" w:color="000000"/>
              <w:bottom w:val="single" w:sz="4" w:space="0" w:color="000000"/>
              <w:right w:val="single" w:sz="4" w:space="0" w:color="000000"/>
            </w:tcBorders>
            <w:shd w:val="clear" w:color="auto" w:fill="FFFFFF"/>
          </w:tcPr>
          <w:p w14:paraId="39574206" w14:textId="0428834F" w:rsidR="00FA2963" w:rsidRDefault="00FA2963" w:rsidP="00D07A91">
            <w:pPr>
              <w:pStyle w:val="TableText"/>
            </w:pPr>
            <w:r>
              <w:t>n/a</w:t>
            </w:r>
          </w:p>
        </w:tc>
        <w:tc>
          <w:tcPr>
            <w:tcW w:w="520" w:type="pct"/>
            <w:tcBorders>
              <w:top w:val="single" w:sz="4" w:space="0" w:color="000000"/>
              <w:left w:val="single" w:sz="4" w:space="0" w:color="000000"/>
              <w:bottom w:val="single" w:sz="4" w:space="0" w:color="000000"/>
              <w:right w:val="single" w:sz="4" w:space="0" w:color="000000"/>
            </w:tcBorders>
            <w:shd w:val="clear" w:color="auto" w:fill="FFFFFF"/>
          </w:tcPr>
          <w:p w14:paraId="638CC09C" w14:textId="39365380" w:rsidR="00FA2963" w:rsidRPr="00EB1C87" w:rsidRDefault="00FA2963" w:rsidP="00D07A91">
            <w:pPr>
              <w:pStyle w:val="TableText"/>
            </w:pPr>
            <w:r>
              <w:t>n/a</w:t>
            </w:r>
          </w:p>
        </w:tc>
        <w:tc>
          <w:tcPr>
            <w:tcW w:w="510" w:type="pct"/>
            <w:tcBorders>
              <w:top w:val="single" w:sz="4" w:space="0" w:color="000000"/>
              <w:left w:val="single" w:sz="4" w:space="0" w:color="000000"/>
              <w:bottom w:val="single" w:sz="4" w:space="0" w:color="000000"/>
              <w:right w:val="single" w:sz="4" w:space="0" w:color="000000"/>
            </w:tcBorders>
            <w:shd w:val="clear" w:color="auto" w:fill="FFFFFF"/>
          </w:tcPr>
          <w:p w14:paraId="29C6181C" w14:textId="37E82E05" w:rsidR="00FA2963" w:rsidRDefault="00FA2963" w:rsidP="00D07A91">
            <w:pPr>
              <w:pStyle w:val="TableText"/>
            </w:pPr>
            <w:r>
              <w:t>n/a</w:t>
            </w:r>
          </w:p>
        </w:tc>
      </w:tr>
      <w:tr w:rsidR="00FA2963" w:rsidRPr="00EB1C87" w14:paraId="2122C97F" w14:textId="77777777" w:rsidTr="00FA2963">
        <w:trPr>
          <w:cantSplit/>
          <w:jc w:val="center"/>
        </w:trPr>
        <w:tc>
          <w:tcPr>
            <w:tcW w:w="369" w:type="pct"/>
            <w:tcBorders>
              <w:top w:val="single" w:sz="4" w:space="0" w:color="000000"/>
              <w:left w:val="single" w:sz="4" w:space="0" w:color="000000"/>
              <w:bottom w:val="single" w:sz="4" w:space="0" w:color="000000"/>
              <w:right w:val="single" w:sz="4" w:space="0" w:color="000000"/>
            </w:tcBorders>
          </w:tcPr>
          <w:p w14:paraId="02FF1691" w14:textId="7E985920" w:rsidR="00FA2963" w:rsidRDefault="00FA2963" w:rsidP="00D07A91">
            <w:pPr>
              <w:pStyle w:val="TableText"/>
            </w:pPr>
            <w:r>
              <w:t>3</w:t>
            </w:r>
          </w:p>
        </w:tc>
        <w:tc>
          <w:tcPr>
            <w:tcW w:w="534" w:type="pct"/>
            <w:tcBorders>
              <w:top w:val="single" w:sz="4" w:space="0" w:color="000000"/>
              <w:left w:val="single" w:sz="4" w:space="0" w:color="000000"/>
              <w:bottom w:val="single" w:sz="4" w:space="0" w:color="000000"/>
              <w:right w:val="single" w:sz="4" w:space="0" w:color="000000"/>
            </w:tcBorders>
            <w:vAlign w:val="center"/>
          </w:tcPr>
          <w:p w14:paraId="3CA97667" w14:textId="041DBC3F" w:rsidR="00FA2963" w:rsidRDefault="00FA2963" w:rsidP="00D07A91">
            <w:pPr>
              <w:pStyle w:val="TableText"/>
            </w:pPr>
            <w:r w:rsidRPr="004317BE">
              <w:t xml:space="preserve">VA </w:t>
            </w:r>
            <w:r>
              <w:t>Applications</w:t>
            </w:r>
          </w:p>
        </w:tc>
        <w:tc>
          <w:tcPr>
            <w:tcW w:w="933" w:type="pct"/>
            <w:tcBorders>
              <w:top w:val="single" w:sz="4" w:space="0" w:color="000000"/>
              <w:left w:val="single" w:sz="4" w:space="0" w:color="000000"/>
              <w:bottom w:val="single" w:sz="4" w:space="0" w:color="000000"/>
              <w:right w:val="single" w:sz="4" w:space="0" w:color="000000"/>
            </w:tcBorders>
          </w:tcPr>
          <w:p w14:paraId="6E6D4000" w14:textId="3FACDBED" w:rsidR="00FA2963" w:rsidRDefault="00FA2963" w:rsidP="00D07A91">
            <w:pPr>
              <w:pStyle w:val="TableText"/>
            </w:pPr>
            <w:r>
              <w:t>User facing applications that accept the VA CSP</w:t>
            </w:r>
          </w:p>
        </w:tc>
        <w:tc>
          <w:tcPr>
            <w:tcW w:w="437" w:type="pct"/>
            <w:tcBorders>
              <w:top w:val="single" w:sz="4" w:space="0" w:color="000000"/>
              <w:left w:val="single" w:sz="4" w:space="0" w:color="000000"/>
              <w:bottom w:val="single" w:sz="4" w:space="0" w:color="000000"/>
              <w:right w:val="single" w:sz="4" w:space="0" w:color="000000"/>
            </w:tcBorders>
          </w:tcPr>
          <w:p w14:paraId="703D2B25" w14:textId="657DD7A8" w:rsidR="00FA2963" w:rsidRDefault="00FA2963" w:rsidP="00D07A91">
            <w:pPr>
              <w:pStyle w:val="TableText"/>
            </w:pPr>
            <w:r>
              <w:t>n/a</w:t>
            </w:r>
          </w:p>
        </w:tc>
        <w:tc>
          <w:tcPr>
            <w:tcW w:w="524" w:type="pct"/>
            <w:tcBorders>
              <w:top w:val="single" w:sz="4" w:space="0" w:color="000000"/>
              <w:left w:val="single" w:sz="4" w:space="0" w:color="000000"/>
              <w:bottom w:val="single" w:sz="4" w:space="0" w:color="000000"/>
              <w:right w:val="single" w:sz="4" w:space="0" w:color="000000"/>
            </w:tcBorders>
          </w:tcPr>
          <w:p w14:paraId="75AD20E6" w14:textId="27C72997" w:rsidR="00FA2963" w:rsidRDefault="00FA2963" w:rsidP="00D07A91">
            <w:pPr>
              <w:pStyle w:val="TableText"/>
            </w:pPr>
            <w:r>
              <w:t>n/a</w:t>
            </w:r>
          </w:p>
        </w:tc>
        <w:tc>
          <w:tcPr>
            <w:tcW w:w="459" w:type="pct"/>
            <w:tcBorders>
              <w:top w:val="single" w:sz="4" w:space="0" w:color="000000"/>
              <w:left w:val="single" w:sz="4" w:space="0" w:color="000000"/>
              <w:bottom w:val="single" w:sz="4" w:space="0" w:color="000000"/>
              <w:right w:val="single" w:sz="4" w:space="0" w:color="000000"/>
            </w:tcBorders>
            <w:shd w:val="clear" w:color="auto" w:fill="FFFFFF"/>
          </w:tcPr>
          <w:p w14:paraId="0DD41E81" w14:textId="1E934C5E" w:rsidR="00FA2963" w:rsidRDefault="00FA2963" w:rsidP="00D07A91">
            <w:pPr>
              <w:pStyle w:val="TableText"/>
            </w:pPr>
            <w:r>
              <w:t>n/a</w:t>
            </w:r>
          </w:p>
        </w:tc>
        <w:tc>
          <w:tcPr>
            <w:tcW w:w="714" w:type="pct"/>
            <w:tcBorders>
              <w:top w:val="single" w:sz="4" w:space="0" w:color="000000"/>
              <w:left w:val="single" w:sz="4" w:space="0" w:color="000000"/>
              <w:bottom w:val="single" w:sz="4" w:space="0" w:color="000000"/>
              <w:right w:val="single" w:sz="4" w:space="0" w:color="000000"/>
            </w:tcBorders>
            <w:shd w:val="clear" w:color="auto" w:fill="FFFFFF"/>
          </w:tcPr>
          <w:p w14:paraId="1DA2F396" w14:textId="13E562B4" w:rsidR="00FA2963" w:rsidRDefault="00FA2963" w:rsidP="00D07A91">
            <w:pPr>
              <w:pStyle w:val="TableText"/>
            </w:pPr>
            <w:r>
              <w:t>n/a</w:t>
            </w:r>
          </w:p>
        </w:tc>
        <w:tc>
          <w:tcPr>
            <w:tcW w:w="520" w:type="pct"/>
            <w:tcBorders>
              <w:top w:val="single" w:sz="4" w:space="0" w:color="000000"/>
              <w:left w:val="single" w:sz="4" w:space="0" w:color="000000"/>
              <w:bottom w:val="single" w:sz="4" w:space="0" w:color="000000"/>
              <w:right w:val="single" w:sz="4" w:space="0" w:color="000000"/>
            </w:tcBorders>
            <w:shd w:val="clear" w:color="auto" w:fill="FFFFFF"/>
          </w:tcPr>
          <w:p w14:paraId="0F67883A" w14:textId="620861D7" w:rsidR="00FA2963" w:rsidRPr="00EB1C87" w:rsidRDefault="00FA2963" w:rsidP="00D07A91">
            <w:pPr>
              <w:pStyle w:val="TableText"/>
            </w:pPr>
            <w:r>
              <w:t>n/a</w:t>
            </w:r>
          </w:p>
        </w:tc>
        <w:tc>
          <w:tcPr>
            <w:tcW w:w="510" w:type="pct"/>
            <w:tcBorders>
              <w:top w:val="single" w:sz="4" w:space="0" w:color="000000"/>
              <w:left w:val="single" w:sz="4" w:space="0" w:color="000000"/>
              <w:bottom w:val="single" w:sz="4" w:space="0" w:color="000000"/>
              <w:right w:val="single" w:sz="4" w:space="0" w:color="000000"/>
            </w:tcBorders>
            <w:shd w:val="clear" w:color="auto" w:fill="FFFFFF"/>
          </w:tcPr>
          <w:p w14:paraId="11E1DE88" w14:textId="769E55C3" w:rsidR="00FA2963" w:rsidRDefault="00FA2963" w:rsidP="00D07A91">
            <w:pPr>
              <w:pStyle w:val="TableText"/>
            </w:pPr>
            <w:r>
              <w:t>n/a</w:t>
            </w:r>
          </w:p>
        </w:tc>
      </w:tr>
      <w:tr w:rsidR="00FA2963" w:rsidRPr="00EB1C87" w14:paraId="6C5D97BB" w14:textId="77777777" w:rsidTr="00FA2963">
        <w:trPr>
          <w:cantSplit/>
          <w:jc w:val="center"/>
        </w:trPr>
        <w:tc>
          <w:tcPr>
            <w:tcW w:w="369" w:type="pct"/>
            <w:tcBorders>
              <w:top w:val="single" w:sz="4" w:space="0" w:color="000000"/>
              <w:left w:val="single" w:sz="4" w:space="0" w:color="000000"/>
              <w:bottom w:val="single" w:sz="4" w:space="0" w:color="000000"/>
              <w:right w:val="single" w:sz="4" w:space="0" w:color="000000"/>
            </w:tcBorders>
          </w:tcPr>
          <w:p w14:paraId="2B7759F2" w14:textId="35A00F25" w:rsidR="00FA2963" w:rsidRDefault="00FA2963" w:rsidP="00D07A91">
            <w:pPr>
              <w:pStyle w:val="TableText"/>
            </w:pPr>
            <w:r>
              <w:t>4</w:t>
            </w:r>
          </w:p>
        </w:tc>
        <w:tc>
          <w:tcPr>
            <w:tcW w:w="534" w:type="pct"/>
            <w:tcBorders>
              <w:top w:val="single" w:sz="4" w:space="0" w:color="000000"/>
              <w:left w:val="single" w:sz="4" w:space="0" w:color="000000"/>
              <w:bottom w:val="single" w:sz="4" w:space="0" w:color="000000"/>
              <w:right w:val="single" w:sz="4" w:space="0" w:color="000000"/>
            </w:tcBorders>
            <w:vAlign w:val="center"/>
          </w:tcPr>
          <w:p w14:paraId="337BFEB7" w14:textId="03CB78AF" w:rsidR="00FA2963" w:rsidRPr="00EB1C87" w:rsidRDefault="00FA2963" w:rsidP="00D07A91">
            <w:pPr>
              <w:pStyle w:val="TableText"/>
            </w:pPr>
            <w:r w:rsidRPr="004317BE">
              <w:t>CAR</w:t>
            </w:r>
          </w:p>
        </w:tc>
        <w:tc>
          <w:tcPr>
            <w:tcW w:w="933" w:type="pct"/>
            <w:tcBorders>
              <w:top w:val="single" w:sz="4" w:space="0" w:color="000000"/>
              <w:left w:val="single" w:sz="4" w:space="0" w:color="000000"/>
              <w:bottom w:val="single" w:sz="4" w:space="0" w:color="000000"/>
              <w:right w:val="single" w:sz="4" w:space="0" w:color="000000"/>
            </w:tcBorders>
          </w:tcPr>
          <w:p w14:paraId="69B491D7" w14:textId="2FE1831A" w:rsidR="00FA2963" w:rsidRPr="00EB1C87" w:rsidRDefault="00FA2963" w:rsidP="00D07A91">
            <w:pPr>
              <w:pStyle w:val="TableText"/>
            </w:pPr>
            <w:r>
              <w:t>Centralized compliance and audit reporting tool</w:t>
            </w:r>
          </w:p>
        </w:tc>
        <w:tc>
          <w:tcPr>
            <w:tcW w:w="437" w:type="pct"/>
            <w:tcBorders>
              <w:top w:val="single" w:sz="4" w:space="0" w:color="000000"/>
              <w:left w:val="single" w:sz="4" w:space="0" w:color="000000"/>
              <w:bottom w:val="single" w:sz="4" w:space="0" w:color="000000"/>
              <w:right w:val="single" w:sz="4" w:space="0" w:color="000000"/>
            </w:tcBorders>
          </w:tcPr>
          <w:p w14:paraId="4F4BE190" w14:textId="613A51AD" w:rsidR="00FA2963" w:rsidRPr="00EB1C87" w:rsidRDefault="00FA2963" w:rsidP="00D07A91">
            <w:pPr>
              <w:pStyle w:val="TableText"/>
            </w:pPr>
            <w:r>
              <w:t>Service</w:t>
            </w:r>
          </w:p>
        </w:tc>
        <w:tc>
          <w:tcPr>
            <w:tcW w:w="524" w:type="pct"/>
            <w:tcBorders>
              <w:top w:val="single" w:sz="4" w:space="0" w:color="000000"/>
              <w:left w:val="single" w:sz="4" w:space="0" w:color="000000"/>
              <w:bottom w:val="single" w:sz="4" w:space="0" w:color="000000"/>
              <w:right w:val="single" w:sz="4" w:space="0" w:color="000000"/>
            </w:tcBorders>
          </w:tcPr>
          <w:p w14:paraId="37E73C5E" w14:textId="32F2A5D1" w:rsidR="00FA2963" w:rsidRPr="00EB1C87" w:rsidRDefault="00FA2963" w:rsidP="00D07A91">
            <w:pPr>
              <w:pStyle w:val="TableText"/>
            </w:pPr>
            <w:r>
              <w:t>CAR – VA CSP</w:t>
            </w:r>
          </w:p>
        </w:tc>
        <w:tc>
          <w:tcPr>
            <w:tcW w:w="459" w:type="pct"/>
            <w:tcBorders>
              <w:top w:val="single" w:sz="4" w:space="0" w:color="000000"/>
              <w:left w:val="single" w:sz="4" w:space="0" w:color="000000"/>
              <w:bottom w:val="single" w:sz="4" w:space="0" w:color="000000"/>
              <w:right w:val="single" w:sz="4" w:space="0" w:color="000000"/>
            </w:tcBorders>
            <w:shd w:val="clear" w:color="auto" w:fill="FFFFFF"/>
          </w:tcPr>
          <w:p w14:paraId="3D03C401" w14:textId="4A06DBBB" w:rsidR="00FA2963" w:rsidRPr="00EB1C87" w:rsidRDefault="00FA2963" w:rsidP="00D07A91">
            <w:pPr>
              <w:pStyle w:val="TableText"/>
            </w:pPr>
            <w:r>
              <w:t>4</w:t>
            </w:r>
          </w:p>
        </w:tc>
        <w:tc>
          <w:tcPr>
            <w:tcW w:w="714" w:type="pct"/>
            <w:tcBorders>
              <w:top w:val="single" w:sz="4" w:space="0" w:color="000000"/>
              <w:left w:val="single" w:sz="4" w:space="0" w:color="000000"/>
              <w:bottom w:val="single" w:sz="4" w:space="0" w:color="000000"/>
              <w:right w:val="single" w:sz="4" w:space="0" w:color="000000"/>
            </w:tcBorders>
            <w:shd w:val="clear" w:color="auto" w:fill="FFFFFF"/>
          </w:tcPr>
          <w:p w14:paraId="54833CBE" w14:textId="2DCEEB74" w:rsidR="00FA2963" w:rsidRPr="00EB1C87" w:rsidRDefault="00FA2963" w:rsidP="00D07A91">
            <w:pPr>
              <w:pStyle w:val="TableText"/>
            </w:pPr>
            <w:r>
              <w:t>n/a</w:t>
            </w:r>
          </w:p>
        </w:tc>
        <w:tc>
          <w:tcPr>
            <w:tcW w:w="520" w:type="pct"/>
            <w:tcBorders>
              <w:top w:val="single" w:sz="4" w:space="0" w:color="000000"/>
              <w:left w:val="single" w:sz="4" w:space="0" w:color="000000"/>
              <w:bottom w:val="single" w:sz="4" w:space="0" w:color="000000"/>
              <w:right w:val="single" w:sz="4" w:space="0" w:color="000000"/>
            </w:tcBorders>
            <w:shd w:val="clear" w:color="auto" w:fill="FFFFFF"/>
          </w:tcPr>
          <w:p w14:paraId="49BE31D2" w14:textId="7EDA63E6" w:rsidR="00FA2963" w:rsidRPr="00EB1C87" w:rsidRDefault="00FA2963" w:rsidP="00D07A91">
            <w:pPr>
              <w:pStyle w:val="TableText"/>
            </w:pPr>
            <w:r>
              <w:t>n/a</w:t>
            </w:r>
          </w:p>
        </w:tc>
        <w:tc>
          <w:tcPr>
            <w:tcW w:w="510" w:type="pct"/>
            <w:tcBorders>
              <w:top w:val="single" w:sz="4" w:space="0" w:color="000000"/>
              <w:left w:val="single" w:sz="4" w:space="0" w:color="000000"/>
              <w:bottom w:val="single" w:sz="4" w:space="0" w:color="000000"/>
              <w:right w:val="single" w:sz="4" w:space="0" w:color="000000"/>
            </w:tcBorders>
            <w:shd w:val="clear" w:color="auto" w:fill="FFFFFF"/>
          </w:tcPr>
          <w:p w14:paraId="208A153D" w14:textId="1B3772A8" w:rsidR="00FA2963" w:rsidRPr="00EB1C87" w:rsidRDefault="00FA2963" w:rsidP="00D07A91">
            <w:pPr>
              <w:pStyle w:val="TableText"/>
            </w:pPr>
            <w:r>
              <w:t>n/a</w:t>
            </w:r>
          </w:p>
        </w:tc>
      </w:tr>
    </w:tbl>
    <w:p w14:paraId="0C487CA7" w14:textId="536334C4" w:rsidR="009023E0" w:rsidRDefault="009023E0" w:rsidP="009023E0">
      <w:pPr>
        <w:tabs>
          <w:tab w:val="left" w:pos="1853"/>
        </w:tabs>
      </w:pPr>
    </w:p>
    <w:p w14:paraId="06536D6D" w14:textId="03659004" w:rsidR="008549BC" w:rsidRPr="008549BC" w:rsidRDefault="009023E0" w:rsidP="00C20D87">
      <w:pPr>
        <w:pStyle w:val="Caption"/>
      </w:pPr>
      <w:bookmarkStart w:id="684" w:name="_Toc455668491"/>
      <w:r>
        <w:t xml:space="preserve">Table </w:t>
      </w:r>
      <w:fldSimple w:instr=" SEQ Table \* ARABIC ">
        <w:r w:rsidR="00CD55E4">
          <w:rPr>
            <w:noProof/>
          </w:rPr>
          <w:t>10</w:t>
        </w:r>
      </w:fldSimple>
      <w:r>
        <w:t xml:space="preserve">: </w:t>
      </w:r>
      <w:r w:rsidRPr="009023E0">
        <w:t>Internal Data Stores</w:t>
      </w:r>
      <w:bookmarkEnd w:id="684"/>
    </w:p>
    <w:tbl>
      <w:tblPr>
        <w:tblW w:w="4813" w:type="pct"/>
        <w:jc w:val="center"/>
        <w:tblInd w:w="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Caption w:val="Internal Data Stores"/>
        <w:tblDescription w:val="Table captures internal data storeis by name, ID, data stored, steward and access."/>
      </w:tblPr>
      <w:tblGrid>
        <w:gridCol w:w="949"/>
        <w:gridCol w:w="1351"/>
        <w:gridCol w:w="5259"/>
        <w:gridCol w:w="2395"/>
        <w:gridCol w:w="2743"/>
      </w:tblGrid>
      <w:tr w:rsidR="00FA2963" w:rsidRPr="00EB1C87" w14:paraId="075104BC" w14:textId="2CA638DB" w:rsidTr="00FA2963">
        <w:trPr>
          <w:tblHeader/>
          <w:jc w:val="center"/>
        </w:trPr>
        <w:tc>
          <w:tcPr>
            <w:tcW w:w="374" w:type="pct"/>
            <w:shd w:val="clear" w:color="auto" w:fill="D9D9D9" w:themeFill="background1" w:themeFillShade="D9"/>
          </w:tcPr>
          <w:p w14:paraId="3F2097EC" w14:textId="6C12F1A6" w:rsidR="00FA2963" w:rsidRPr="00EB1C87" w:rsidRDefault="00FA2963" w:rsidP="001E47EF">
            <w:pPr>
              <w:pStyle w:val="TableHeading"/>
            </w:pPr>
            <w:r w:rsidRPr="00EB1C87">
              <w:t>ID</w:t>
            </w:r>
          </w:p>
        </w:tc>
        <w:tc>
          <w:tcPr>
            <w:tcW w:w="532" w:type="pct"/>
            <w:shd w:val="clear" w:color="auto" w:fill="D9D9D9" w:themeFill="background1" w:themeFillShade="D9"/>
          </w:tcPr>
          <w:p w14:paraId="4FC303E3" w14:textId="2774E4A7" w:rsidR="00FA2963" w:rsidRPr="00EB1C87" w:rsidRDefault="00FA2963" w:rsidP="001E47EF">
            <w:pPr>
              <w:pStyle w:val="TableHeading"/>
            </w:pPr>
            <w:r>
              <w:t>Name</w:t>
            </w:r>
          </w:p>
        </w:tc>
        <w:tc>
          <w:tcPr>
            <w:tcW w:w="2071" w:type="pct"/>
            <w:shd w:val="clear" w:color="auto" w:fill="D9D9D9" w:themeFill="background1" w:themeFillShade="D9"/>
          </w:tcPr>
          <w:p w14:paraId="60711425" w14:textId="2EB779A9" w:rsidR="00FA2963" w:rsidRPr="00EB1C87" w:rsidRDefault="00FA2963" w:rsidP="001E47EF">
            <w:pPr>
              <w:pStyle w:val="TableHeading"/>
            </w:pPr>
            <w:r w:rsidRPr="00EB1C87">
              <w:t>Data Stored</w:t>
            </w:r>
          </w:p>
        </w:tc>
        <w:tc>
          <w:tcPr>
            <w:tcW w:w="943" w:type="pct"/>
            <w:shd w:val="clear" w:color="auto" w:fill="D9D9D9" w:themeFill="background1" w:themeFillShade="D9"/>
          </w:tcPr>
          <w:p w14:paraId="6D1EC05B" w14:textId="3C95C9E8" w:rsidR="00FA2963" w:rsidRPr="00EB1C87" w:rsidRDefault="00FA2963" w:rsidP="001E47EF">
            <w:pPr>
              <w:pStyle w:val="TableHeading"/>
            </w:pPr>
            <w:r w:rsidRPr="00EB1C87">
              <w:t>Steward</w:t>
            </w:r>
          </w:p>
        </w:tc>
        <w:tc>
          <w:tcPr>
            <w:tcW w:w="1080" w:type="pct"/>
            <w:shd w:val="clear" w:color="auto" w:fill="D9D9D9" w:themeFill="background1" w:themeFillShade="D9"/>
          </w:tcPr>
          <w:p w14:paraId="4FC658FF" w14:textId="596FAF55" w:rsidR="00FA2963" w:rsidRPr="00EB1C87" w:rsidRDefault="00FA2963" w:rsidP="001E47EF">
            <w:pPr>
              <w:pStyle w:val="TableHeading"/>
            </w:pPr>
            <w:r w:rsidRPr="00EB1C87">
              <w:t>Access</w:t>
            </w:r>
          </w:p>
        </w:tc>
      </w:tr>
      <w:tr w:rsidR="00FA2963" w:rsidRPr="00EB1C87" w14:paraId="142E65AB" w14:textId="4D6A805D" w:rsidTr="00FA2963">
        <w:trPr>
          <w:jc w:val="center"/>
        </w:trPr>
        <w:tc>
          <w:tcPr>
            <w:tcW w:w="374" w:type="pct"/>
          </w:tcPr>
          <w:p w14:paraId="2A286093" w14:textId="48B593D2" w:rsidR="00FA2963" w:rsidRPr="004317BE" w:rsidRDefault="00FA2963" w:rsidP="00D07A91">
            <w:pPr>
              <w:pStyle w:val="TableText"/>
            </w:pPr>
            <w:r>
              <w:t>1</w:t>
            </w:r>
          </w:p>
        </w:tc>
        <w:tc>
          <w:tcPr>
            <w:tcW w:w="532" w:type="pct"/>
          </w:tcPr>
          <w:p w14:paraId="47AF3444" w14:textId="4A74AD3D" w:rsidR="00FA2963" w:rsidRPr="004317BE" w:rsidRDefault="00FA2963" w:rsidP="00D07A91">
            <w:pPr>
              <w:pStyle w:val="TableText"/>
              <w:rPr>
                <w:rFonts w:eastAsia="MS Mincho"/>
                <w:lang w:eastAsia="en-GB"/>
              </w:rPr>
            </w:pPr>
            <w:r>
              <w:rPr>
                <w:rFonts w:eastAsia="MS Mincho"/>
                <w:lang w:eastAsia="en-GB"/>
              </w:rPr>
              <w:t>Oracle DB</w:t>
            </w:r>
          </w:p>
        </w:tc>
        <w:tc>
          <w:tcPr>
            <w:tcW w:w="2071" w:type="pct"/>
          </w:tcPr>
          <w:p w14:paraId="6A0DC2AA" w14:textId="0778FDD9" w:rsidR="00FA2963" w:rsidRPr="004317BE" w:rsidRDefault="00FA2963" w:rsidP="00D07A91">
            <w:pPr>
              <w:pStyle w:val="TableText"/>
            </w:pPr>
            <w:r w:rsidRPr="004317BE">
              <w:rPr>
                <w:rFonts w:eastAsia="MS Mincho"/>
                <w:lang w:eastAsia="en-GB"/>
              </w:rPr>
              <w:t>User profile information</w:t>
            </w:r>
          </w:p>
        </w:tc>
        <w:tc>
          <w:tcPr>
            <w:tcW w:w="943" w:type="pct"/>
          </w:tcPr>
          <w:p w14:paraId="2CF1D6BD" w14:textId="20426984" w:rsidR="00FA2963" w:rsidRPr="00EB1C87" w:rsidRDefault="00FA2963" w:rsidP="00D07A91">
            <w:pPr>
              <w:pStyle w:val="TableText"/>
            </w:pPr>
            <w:r>
              <w:t>VA CSP</w:t>
            </w:r>
          </w:p>
        </w:tc>
        <w:tc>
          <w:tcPr>
            <w:tcW w:w="1080" w:type="pct"/>
          </w:tcPr>
          <w:p w14:paraId="54C7E87A" w14:textId="7926DD71" w:rsidR="00FA2963" w:rsidRPr="00EB1C87" w:rsidRDefault="00FA2963" w:rsidP="00D07A91">
            <w:pPr>
              <w:pStyle w:val="TableText"/>
            </w:pPr>
            <w:r>
              <w:t>Admin</w:t>
            </w:r>
          </w:p>
        </w:tc>
      </w:tr>
    </w:tbl>
    <w:p w14:paraId="48D6DE2D" w14:textId="77777777" w:rsidR="00BC3C93" w:rsidRDefault="00BC3C93" w:rsidP="00BE3A57">
      <w:pPr>
        <w:pStyle w:val="BodyText"/>
        <w:sectPr w:rsidR="00BC3C93" w:rsidSect="00AB2436">
          <w:footerReference w:type="default" r:id="rId37"/>
          <w:pgSz w:w="15840" w:h="12240" w:orient="landscape" w:code="1"/>
          <w:pgMar w:top="1440" w:right="1440" w:bottom="1440" w:left="1440" w:header="720" w:footer="720" w:gutter="0"/>
          <w:cols w:space="720"/>
          <w:docGrid w:linePitch="360"/>
        </w:sectPr>
      </w:pPr>
    </w:p>
    <w:p w14:paraId="0F26A84A" w14:textId="77777777" w:rsidR="00D50BD5" w:rsidRDefault="00D50BD5" w:rsidP="006B1853">
      <w:pPr>
        <w:pStyle w:val="Heading3"/>
      </w:pPr>
      <w:bookmarkStart w:id="685" w:name="ColumnTitle_16"/>
      <w:bookmarkStart w:id="686" w:name="ColumnTitle_17"/>
      <w:bookmarkStart w:id="687" w:name="_Application_Locations"/>
      <w:bookmarkStart w:id="688" w:name="_Ref414965845"/>
      <w:bookmarkStart w:id="689" w:name="_Toc422213388"/>
      <w:bookmarkStart w:id="690" w:name="_Toc455668299"/>
      <w:bookmarkEnd w:id="685"/>
      <w:bookmarkEnd w:id="686"/>
      <w:bookmarkEnd w:id="687"/>
      <w:r>
        <w:lastRenderedPageBreak/>
        <w:t>Application Locations</w:t>
      </w:r>
      <w:bookmarkEnd w:id="688"/>
      <w:bookmarkEnd w:id="689"/>
      <w:bookmarkEnd w:id="690"/>
    </w:p>
    <w:p w14:paraId="78861387" w14:textId="22FF53B2" w:rsidR="009916AB" w:rsidRDefault="00A605E7" w:rsidP="00BE3A57">
      <w:pPr>
        <w:pStyle w:val="BodyText"/>
      </w:pPr>
      <w:r w:rsidRPr="00744392">
        <w:t xml:space="preserve">The </w:t>
      </w:r>
      <w:r>
        <w:t>following</w:t>
      </w:r>
      <w:r w:rsidRPr="00744392">
        <w:t xml:space="preserve"> table lists the </w:t>
      </w:r>
      <w:r w:rsidR="006C24F0">
        <w:t xml:space="preserve">service </w:t>
      </w:r>
      <w:r w:rsidRPr="00744392">
        <w:t>application components and their location</w:t>
      </w:r>
      <w:r>
        <w:t xml:space="preserve">s where they </w:t>
      </w:r>
      <w:proofErr w:type="gramStart"/>
      <w:r>
        <w:t>will be hosted</w:t>
      </w:r>
      <w:proofErr w:type="gramEnd"/>
      <w:r>
        <w:t>.</w:t>
      </w:r>
    </w:p>
    <w:p w14:paraId="31C490FD" w14:textId="7C175F25" w:rsidR="00EB1C87" w:rsidRDefault="00EB1C87" w:rsidP="00C20D87">
      <w:pPr>
        <w:pStyle w:val="Caption"/>
      </w:pPr>
      <w:bookmarkStart w:id="691" w:name="_Toc422213277"/>
      <w:bookmarkStart w:id="692" w:name="_Toc455668492"/>
      <w:r>
        <w:t xml:space="preserve">Table </w:t>
      </w:r>
      <w:fldSimple w:instr=" SEQ Table \* ARABIC ">
        <w:r w:rsidR="00CD55E4">
          <w:rPr>
            <w:noProof/>
          </w:rPr>
          <w:t>11</w:t>
        </w:r>
      </w:fldSimple>
      <w:r>
        <w:t xml:space="preserve">: </w:t>
      </w:r>
      <w:r w:rsidR="00E363C5">
        <w:t xml:space="preserve">VA </w:t>
      </w:r>
      <w:r w:rsidRPr="00580E54">
        <w:t xml:space="preserve">CSP </w:t>
      </w:r>
      <w:r w:rsidR="006C24F0">
        <w:t>Service</w:t>
      </w:r>
      <w:r w:rsidRPr="00580E54">
        <w:t xml:space="preserve"> Application Locations</w:t>
      </w:r>
      <w:bookmarkEnd w:id="691"/>
      <w:bookmarkEnd w:id="692"/>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CSP Service Application Locations"/>
        <w:tblDescription w:val="Table captures the CSP service application locations by application component, description and location at which component is run."/>
      </w:tblPr>
      <w:tblGrid>
        <w:gridCol w:w="2048"/>
        <w:gridCol w:w="3654"/>
        <w:gridCol w:w="3658"/>
      </w:tblGrid>
      <w:tr w:rsidR="00AA716C" w:rsidRPr="00703A9A" w14:paraId="1CF9AEEB" w14:textId="77777777" w:rsidTr="001C03E2">
        <w:trPr>
          <w:cantSplit/>
          <w:tblHeader/>
          <w:jc w:val="center"/>
        </w:trPr>
        <w:tc>
          <w:tcPr>
            <w:tcW w:w="1094" w:type="pct"/>
            <w:shd w:val="clear" w:color="auto" w:fill="D9D9D9" w:themeFill="background1" w:themeFillShade="D9"/>
          </w:tcPr>
          <w:p w14:paraId="18617EE8" w14:textId="77777777" w:rsidR="00AA716C" w:rsidRPr="00703A9A" w:rsidRDefault="00AA716C" w:rsidP="001E47EF">
            <w:pPr>
              <w:pStyle w:val="TableHeading"/>
            </w:pPr>
            <w:bookmarkStart w:id="693" w:name="ColumnTitle_13"/>
            <w:bookmarkEnd w:id="693"/>
            <w:r w:rsidRPr="00703A9A">
              <w:t>Application Component</w:t>
            </w:r>
          </w:p>
        </w:tc>
        <w:tc>
          <w:tcPr>
            <w:tcW w:w="1952" w:type="pct"/>
            <w:shd w:val="clear" w:color="auto" w:fill="D9D9D9" w:themeFill="background1" w:themeFillShade="D9"/>
          </w:tcPr>
          <w:p w14:paraId="2B1C4530" w14:textId="77777777" w:rsidR="00AA716C" w:rsidRPr="00703A9A" w:rsidRDefault="00AA716C" w:rsidP="001E47EF">
            <w:pPr>
              <w:pStyle w:val="TableHeading"/>
            </w:pPr>
            <w:r w:rsidRPr="00703A9A">
              <w:t>Description</w:t>
            </w:r>
          </w:p>
        </w:tc>
        <w:tc>
          <w:tcPr>
            <w:tcW w:w="1954" w:type="pct"/>
            <w:shd w:val="clear" w:color="auto" w:fill="D9D9D9" w:themeFill="background1" w:themeFillShade="D9"/>
          </w:tcPr>
          <w:p w14:paraId="7697147B" w14:textId="6B981094" w:rsidR="00AA716C" w:rsidRPr="00703A9A" w:rsidRDefault="00AA716C" w:rsidP="001E47EF">
            <w:pPr>
              <w:pStyle w:val="TableHeading"/>
            </w:pPr>
            <w:r w:rsidRPr="00703A9A">
              <w:t>Location</w:t>
            </w:r>
            <w:r>
              <w:t xml:space="preserve"> at which Component is Run</w:t>
            </w:r>
          </w:p>
        </w:tc>
      </w:tr>
      <w:tr w:rsidR="00266DB7" w:rsidRPr="00703A9A" w14:paraId="27C92D93" w14:textId="77777777" w:rsidTr="00700C1F">
        <w:trPr>
          <w:cantSplit/>
          <w:jc w:val="center"/>
        </w:trPr>
        <w:tc>
          <w:tcPr>
            <w:tcW w:w="1094" w:type="pct"/>
            <w:shd w:val="clear" w:color="auto" w:fill="auto"/>
          </w:tcPr>
          <w:p w14:paraId="1A255D22" w14:textId="324EFCFB" w:rsidR="00266DB7" w:rsidRPr="004317BE" w:rsidRDefault="00E363C5" w:rsidP="00D07A91">
            <w:pPr>
              <w:pStyle w:val="TableText"/>
              <w:rPr>
                <w:lang w:eastAsia="en-GB"/>
              </w:rPr>
            </w:pPr>
            <w:r>
              <w:t xml:space="preserve">VA </w:t>
            </w:r>
            <w:r w:rsidR="00B051E8">
              <w:rPr>
                <w:lang w:eastAsia="en-GB"/>
              </w:rPr>
              <w:t>CSP</w:t>
            </w:r>
          </w:p>
        </w:tc>
        <w:tc>
          <w:tcPr>
            <w:tcW w:w="1952" w:type="pct"/>
          </w:tcPr>
          <w:p w14:paraId="2672AD55" w14:textId="79B4356F" w:rsidR="00266DB7" w:rsidRPr="004317BE" w:rsidRDefault="00266DB7" w:rsidP="00D07A91">
            <w:pPr>
              <w:pStyle w:val="TableText"/>
              <w:rPr>
                <w:lang w:eastAsia="en-GB"/>
              </w:rPr>
            </w:pPr>
            <w:r w:rsidRPr="004317BE">
              <w:rPr>
                <w:lang w:eastAsia="en-GB"/>
              </w:rPr>
              <w:t>Application using custom java code</w:t>
            </w:r>
          </w:p>
        </w:tc>
        <w:tc>
          <w:tcPr>
            <w:tcW w:w="1954" w:type="pct"/>
            <w:shd w:val="clear" w:color="auto" w:fill="auto"/>
          </w:tcPr>
          <w:p w14:paraId="2BA43E40" w14:textId="77777777" w:rsidR="00266DB7" w:rsidRPr="004317BE" w:rsidRDefault="00266DB7" w:rsidP="00D07A91">
            <w:pPr>
              <w:pStyle w:val="TableText"/>
              <w:rPr>
                <w:lang w:eastAsia="en-GB"/>
              </w:rPr>
            </w:pPr>
            <w:proofErr w:type="spellStart"/>
            <w:r w:rsidRPr="004317BE">
              <w:rPr>
                <w:lang w:eastAsia="en-GB"/>
              </w:rPr>
              <w:t>Terremark</w:t>
            </w:r>
            <w:proofErr w:type="spellEnd"/>
            <w:r w:rsidRPr="004317BE">
              <w:rPr>
                <w:lang w:eastAsia="en-GB"/>
              </w:rPr>
              <w:t xml:space="preserve"> Culpeper, VA (Primary)</w:t>
            </w:r>
          </w:p>
          <w:p w14:paraId="18705067" w14:textId="56F4F344" w:rsidR="00266DB7" w:rsidRPr="004317BE" w:rsidRDefault="00266DB7" w:rsidP="00D07A91">
            <w:pPr>
              <w:pStyle w:val="TableText"/>
              <w:rPr>
                <w:lang w:eastAsia="en-GB"/>
              </w:rPr>
            </w:pPr>
            <w:proofErr w:type="spellStart"/>
            <w:r w:rsidRPr="004317BE">
              <w:rPr>
                <w:lang w:eastAsia="en-GB"/>
              </w:rPr>
              <w:t>Terremark</w:t>
            </w:r>
            <w:proofErr w:type="spellEnd"/>
            <w:r w:rsidRPr="004317BE">
              <w:rPr>
                <w:lang w:eastAsia="en-GB"/>
              </w:rPr>
              <w:t xml:space="preserve"> Miami, FL (Disaster Recovery)</w:t>
            </w:r>
          </w:p>
        </w:tc>
      </w:tr>
      <w:tr w:rsidR="00AA716C" w:rsidRPr="00703A9A" w14:paraId="03C161F2" w14:textId="77777777" w:rsidTr="00700C1F">
        <w:trPr>
          <w:cantSplit/>
          <w:jc w:val="center"/>
        </w:trPr>
        <w:tc>
          <w:tcPr>
            <w:tcW w:w="1094" w:type="pct"/>
            <w:shd w:val="clear" w:color="auto" w:fill="auto"/>
          </w:tcPr>
          <w:p w14:paraId="796E2599" w14:textId="77777777" w:rsidR="00AA716C" w:rsidRPr="004317BE" w:rsidRDefault="00AA716C" w:rsidP="00D07A91">
            <w:pPr>
              <w:pStyle w:val="TableText"/>
              <w:rPr>
                <w:lang w:eastAsia="en-GB"/>
              </w:rPr>
            </w:pPr>
            <w:r w:rsidRPr="004317BE">
              <w:rPr>
                <w:lang w:eastAsia="en-GB"/>
              </w:rPr>
              <w:t>Oracle WebLogic</w:t>
            </w:r>
          </w:p>
        </w:tc>
        <w:tc>
          <w:tcPr>
            <w:tcW w:w="1952" w:type="pct"/>
          </w:tcPr>
          <w:p w14:paraId="0CE21CD9" w14:textId="27AA0CFF" w:rsidR="00AA716C" w:rsidRPr="004317BE" w:rsidRDefault="00AA716C" w:rsidP="00D07A91">
            <w:pPr>
              <w:pStyle w:val="TableText"/>
              <w:rPr>
                <w:lang w:eastAsia="en-GB"/>
              </w:rPr>
            </w:pPr>
            <w:r w:rsidRPr="004317BE">
              <w:rPr>
                <w:lang w:eastAsia="en-GB"/>
              </w:rPr>
              <w:t xml:space="preserve">Application server hosting </w:t>
            </w:r>
            <w:r w:rsidR="008D3F70" w:rsidRPr="004317BE">
              <w:rPr>
                <w:lang w:eastAsia="en-GB"/>
              </w:rPr>
              <w:t xml:space="preserve">the </w:t>
            </w:r>
            <w:r w:rsidR="00E363C5">
              <w:t xml:space="preserve">VA </w:t>
            </w:r>
            <w:r w:rsidR="00080F64">
              <w:rPr>
                <w:lang w:eastAsia="en-GB"/>
              </w:rPr>
              <w:t>CSP</w:t>
            </w:r>
            <w:r w:rsidR="008D3F70" w:rsidRPr="004317BE">
              <w:rPr>
                <w:lang w:eastAsia="en-GB"/>
              </w:rPr>
              <w:t xml:space="preserve"> custom application</w:t>
            </w:r>
            <w:r w:rsidRPr="004317BE">
              <w:rPr>
                <w:lang w:eastAsia="en-GB"/>
              </w:rPr>
              <w:t xml:space="preserve"> </w:t>
            </w:r>
          </w:p>
        </w:tc>
        <w:tc>
          <w:tcPr>
            <w:tcW w:w="1954" w:type="pct"/>
            <w:shd w:val="clear" w:color="auto" w:fill="auto"/>
          </w:tcPr>
          <w:p w14:paraId="597957F2" w14:textId="77777777" w:rsidR="00AA716C" w:rsidRPr="004317BE" w:rsidRDefault="00AA716C" w:rsidP="00D07A91">
            <w:pPr>
              <w:pStyle w:val="TableText"/>
              <w:rPr>
                <w:lang w:eastAsia="en-GB"/>
              </w:rPr>
            </w:pPr>
            <w:proofErr w:type="spellStart"/>
            <w:r w:rsidRPr="004317BE">
              <w:rPr>
                <w:lang w:eastAsia="en-GB"/>
              </w:rPr>
              <w:t>Terremark</w:t>
            </w:r>
            <w:proofErr w:type="spellEnd"/>
            <w:r w:rsidRPr="004317BE">
              <w:rPr>
                <w:lang w:eastAsia="en-GB"/>
              </w:rPr>
              <w:t xml:space="preserve"> Culpeper, VA (Primary)</w:t>
            </w:r>
          </w:p>
          <w:p w14:paraId="1F2FB1B6" w14:textId="77777777" w:rsidR="00AA716C" w:rsidRPr="004317BE" w:rsidRDefault="00AA716C" w:rsidP="00D07A91">
            <w:pPr>
              <w:pStyle w:val="TableText"/>
              <w:rPr>
                <w:lang w:eastAsia="en-GB"/>
              </w:rPr>
            </w:pPr>
            <w:proofErr w:type="spellStart"/>
            <w:r w:rsidRPr="004317BE">
              <w:rPr>
                <w:lang w:eastAsia="en-GB"/>
              </w:rPr>
              <w:t>Terremark</w:t>
            </w:r>
            <w:proofErr w:type="spellEnd"/>
            <w:r w:rsidRPr="004317BE">
              <w:rPr>
                <w:lang w:eastAsia="en-GB"/>
              </w:rPr>
              <w:t xml:space="preserve"> Miami, FL (Disaster Recovery)</w:t>
            </w:r>
          </w:p>
        </w:tc>
      </w:tr>
      <w:tr w:rsidR="00AA716C" w:rsidRPr="00703A9A" w14:paraId="1E240FDB" w14:textId="77777777" w:rsidTr="00700C1F">
        <w:trPr>
          <w:cantSplit/>
          <w:jc w:val="center"/>
        </w:trPr>
        <w:tc>
          <w:tcPr>
            <w:tcW w:w="1094" w:type="pct"/>
            <w:shd w:val="clear" w:color="auto" w:fill="auto"/>
          </w:tcPr>
          <w:p w14:paraId="1A383F4A" w14:textId="77777777" w:rsidR="00AA716C" w:rsidRPr="004317BE" w:rsidRDefault="00AA716C" w:rsidP="00D07A91">
            <w:pPr>
              <w:pStyle w:val="TableText"/>
              <w:rPr>
                <w:lang w:eastAsia="en-GB"/>
              </w:rPr>
            </w:pPr>
            <w:r w:rsidRPr="004317BE">
              <w:rPr>
                <w:lang w:eastAsia="en-GB"/>
              </w:rPr>
              <w:t>Oracle Database</w:t>
            </w:r>
          </w:p>
        </w:tc>
        <w:tc>
          <w:tcPr>
            <w:tcW w:w="1952" w:type="pct"/>
          </w:tcPr>
          <w:p w14:paraId="185914BE" w14:textId="41C16489" w:rsidR="00AA716C" w:rsidRPr="004317BE" w:rsidRDefault="00AA716C" w:rsidP="00D07A91">
            <w:pPr>
              <w:pStyle w:val="TableText"/>
              <w:rPr>
                <w:lang w:eastAsia="en-GB"/>
              </w:rPr>
            </w:pPr>
            <w:proofErr w:type="gramStart"/>
            <w:r w:rsidRPr="004317BE">
              <w:rPr>
                <w:lang w:eastAsia="en-GB"/>
              </w:rPr>
              <w:t xml:space="preserve">Database to support </w:t>
            </w:r>
            <w:r w:rsidR="008D3F70" w:rsidRPr="004317BE">
              <w:rPr>
                <w:lang w:eastAsia="en-GB"/>
              </w:rPr>
              <w:t xml:space="preserve">data storage for </w:t>
            </w:r>
            <w:r w:rsidR="00E363C5">
              <w:t xml:space="preserve">VA </w:t>
            </w:r>
            <w:r w:rsidR="00080F64">
              <w:rPr>
                <w:lang w:eastAsia="en-GB"/>
              </w:rPr>
              <w:t>CSP</w:t>
            </w:r>
            <w:r w:rsidR="008D3F70" w:rsidRPr="004317BE">
              <w:rPr>
                <w:lang w:eastAsia="en-GB"/>
              </w:rPr>
              <w:t xml:space="preserve"> custom application.</w:t>
            </w:r>
            <w:proofErr w:type="gramEnd"/>
          </w:p>
        </w:tc>
        <w:tc>
          <w:tcPr>
            <w:tcW w:w="1954" w:type="pct"/>
            <w:shd w:val="clear" w:color="auto" w:fill="auto"/>
          </w:tcPr>
          <w:p w14:paraId="2C7D84BB" w14:textId="77777777" w:rsidR="00AA716C" w:rsidRPr="004317BE" w:rsidRDefault="00AA716C" w:rsidP="00D07A91">
            <w:pPr>
              <w:pStyle w:val="TableText"/>
              <w:rPr>
                <w:lang w:eastAsia="en-GB"/>
              </w:rPr>
            </w:pPr>
            <w:proofErr w:type="spellStart"/>
            <w:r w:rsidRPr="004317BE">
              <w:rPr>
                <w:lang w:eastAsia="en-GB"/>
              </w:rPr>
              <w:t>Terremark</w:t>
            </w:r>
            <w:proofErr w:type="spellEnd"/>
            <w:r w:rsidRPr="004317BE">
              <w:rPr>
                <w:lang w:eastAsia="en-GB"/>
              </w:rPr>
              <w:t xml:space="preserve"> Culpeper, VA (Primary)</w:t>
            </w:r>
          </w:p>
          <w:p w14:paraId="6659CD40" w14:textId="77777777" w:rsidR="00AA716C" w:rsidRPr="004317BE" w:rsidRDefault="00AA716C" w:rsidP="00D07A91">
            <w:pPr>
              <w:pStyle w:val="TableText"/>
              <w:rPr>
                <w:lang w:eastAsia="en-GB"/>
              </w:rPr>
            </w:pPr>
            <w:proofErr w:type="spellStart"/>
            <w:r w:rsidRPr="004317BE">
              <w:rPr>
                <w:lang w:eastAsia="en-GB"/>
              </w:rPr>
              <w:t>Terremark</w:t>
            </w:r>
            <w:proofErr w:type="spellEnd"/>
            <w:r w:rsidRPr="004317BE">
              <w:rPr>
                <w:lang w:eastAsia="en-GB"/>
              </w:rPr>
              <w:t xml:space="preserve"> Miami, FL (Disaster Recovery)</w:t>
            </w:r>
          </w:p>
        </w:tc>
      </w:tr>
      <w:tr w:rsidR="004B1D6D" w:rsidRPr="00703A9A" w14:paraId="5ED790AB" w14:textId="77777777" w:rsidTr="00700C1F">
        <w:trPr>
          <w:cantSplit/>
          <w:jc w:val="center"/>
        </w:trPr>
        <w:tc>
          <w:tcPr>
            <w:tcW w:w="1094" w:type="pct"/>
            <w:shd w:val="clear" w:color="auto" w:fill="auto"/>
          </w:tcPr>
          <w:p w14:paraId="512DAE6A" w14:textId="3302E78D" w:rsidR="004B1D6D" w:rsidRPr="004317BE" w:rsidRDefault="003D18CF" w:rsidP="00D07A91">
            <w:pPr>
              <w:pStyle w:val="TableText"/>
              <w:rPr>
                <w:lang w:eastAsia="en-GB"/>
              </w:rPr>
            </w:pPr>
            <w:r>
              <w:rPr>
                <w:lang w:eastAsia="en-GB"/>
              </w:rPr>
              <w:t>IIS</w:t>
            </w:r>
            <w:r w:rsidR="004B1D6D">
              <w:rPr>
                <w:lang w:eastAsia="en-GB"/>
              </w:rPr>
              <w:t xml:space="preserve"> Web Server</w:t>
            </w:r>
          </w:p>
        </w:tc>
        <w:tc>
          <w:tcPr>
            <w:tcW w:w="1952" w:type="pct"/>
          </w:tcPr>
          <w:p w14:paraId="60890647" w14:textId="59DD3283" w:rsidR="004B1D6D" w:rsidRPr="004317BE" w:rsidRDefault="004B1D6D" w:rsidP="00D07A91">
            <w:pPr>
              <w:pStyle w:val="TableText"/>
              <w:rPr>
                <w:lang w:eastAsia="en-GB"/>
              </w:rPr>
            </w:pPr>
            <w:r>
              <w:rPr>
                <w:lang w:eastAsia="en-GB"/>
              </w:rPr>
              <w:t>Web server hosting the VA CSP custom application</w:t>
            </w:r>
          </w:p>
        </w:tc>
        <w:tc>
          <w:tcPr>
            <w:tcW w:w="1954" w:type="pct"/>
            <w:shd w:val="clear" w:color="auto" w:fill="auto"/>
          </w:tcPr>
          <w:p w14:paraId="60D6F8AA" w14:textId="77777777" w:rsidR="004B1D6D" w:rsidRPr="004317BE" w:rsidRDefault="004B1D6D" w:rsidP="00D07A91">
            <w:pPr>
              <w:pStyle w:val="TableText"/>
              <w:rPr>
                <w:lang w:eastAsia="en-GB"/>
              </w:rPr>
            </w:pPr>
            <w:proofErr w:type="spellStart"/>
            <w:r w:rsidRPr="004317BE">
              <w:rPr>
                <w:lang w:eastAsia="en-GB"/>
              </w:rPr>
              <w:t>Terremark</w:t>
            </w:r>
            <w:proofErr w:type="spellEnd"/>
            <w:r w:rsidRPr="004317BE">
              <w:rPr>
                <w:lang w:eastAsia="en-GB"/>
              </w:rPr>
              <w:t xml:space="preserve"> Culpeper, VA (Primary)</w:t>
            </w:r>
          </w:p>
          <w:p w14:paraId="03C2AF9B" w14:textId="320E87D9" w:rsidR="004B1D6D" w:rsidRPr="004317BE" w:rsidRDefault="004B1D6D" w:rsidP="00D07A91">
            <w:pPr>
              <w:pStyle w:val="TableText"/>
              <w:rPr>
                <w:lang w:eastAsia="en-GB"/>
              </w:rPr>
            </w:pPr>
            <w:proofErr w:type="spellStart"/>
            <w:r w:rsidRPr="004317BE">
              <w:rPr>
                <w:lang w:eastAsia="en-GB"/>
              </w:rPr>
              <w:t>Terremark</w:t>
            </w:r>
            <w:proofErr w:type="spellEnd"/>
            <w:r w:rsidRPr="004317BE">
              <w:rPr>
                <w:lang w:eastAsia="en-GB"/>
              </w:rPr>
              <w:t xml:space="preserve"> Miami, FL (Disaster Recovery)</w:t>
            </w:r>
          </w:p>
        </w:tc>
      </w:tr>
    </w:tbl>
    <w:p w14:paraId="088443AE" w14:textId="77777777" w:rsidR="001C03E2" w:rsidRDefault="001C03E2" w:rsidP="001C03E2">
      <w:bookmarkStart w:id="694" w:name="_Toc221116660"/>
      <w:bookmarkStart w:id="695" w:name="_Toc221189683"/>
      <w:bookmarkStart w:id="696" w:name="_Toc221200542"/>
      <w:bookmarkStart w:id="697" w:name="_Toc221291829"/>
      <w:bookmarkStart w:id="698" w:name="_Toc222032960"/>
      <w:bookmarkStart w:id="699" w:name="_Toc235501542"/>
      <w:bookmarkStart w:id="700" w:name="_Toc304458463"/>
      <w:bookmarkStart w:id="701" w:name="_Toc422213389"/>
    </w:p>
    <w:p w14:paraId="1CD22B25" w14:textId="5B995D4B" w:rsidR="007320BC" w:rsidRPr="00FA79A9" w:rsidRDefault="007320BC" w:rsidP="006B1853">
      <w:pPr>
        <w:pStyle w:val="Heading3"/>
      </w:pPr>
      <w:bookmarkStart w:id="702" w:name="_Toc455668300"/>
      <w:r w:rsidRPr="00FA79A9">
        <w:t>Application Users</w:t>
      </w:r>
      <w:bookmarkEnd w:id="694"/>
      <w:bookmarkEnd w:id="695"/>
      <w:bookmarkEnd w:id="696"/>
      <w:bookmarkEnd w:id="697"/>
      <w:bookmarkEnd w:id="698"/>
      <w:bookmarkEnd w:id="699"/>
      <w:bookmarkEnd w:id="700"/>
      <w:bookmarkEnd w:id="701"/>
      <w:bookmarkEnd w:id="702"/>
    </w:p>
    <w:p w14:paraId="2CDF9F15" w14:textId="7EA8747C" w:rsidR="006B5D27" w:rsidRDefault="007320BC" w:rsidP="00BE3A57">
      <w:pPr>
        <w:pStyle w:val="BodyText"/>
      </w:pPr>
      <w:r w:rsidRPr="006B39AF">
        <w:t xml:space="preserve">The </w:t>
      </w:r>
      <w:r w:rsidR="00E363C5">
        <w:t xml:space="preserve">VA </w:t>
      </w:r>
      <w:r w:rsidRPr="006B39AF">
        <w:t xml:space="preserve">CSP </w:t>
      </w:r>
      <w:r w:rsidR="006C24F0" w:rsidRPr="006B39AF">
        <w:t>Service</w:t>
      </w:r>
      <w:r w:rsidRPr="006B39AF">
        <w:t xml:space="preserve"> </w:t>
      </w:r>
      <w:proofErr w:type="gramStart"/>
      <w:r w:rsidRPr="006B39AF">
        <w:t>is designed</w:t>
      </w:r>
      <w:proofErr w:type="gramEnd"/>
      <w:r w:rsidRPr="006B39AF">
        <w:t xml:space="preserve"> to provide access to external users and internal administrators.</w:t>
      </w:r>
      <w:r w:rsidR="004F2E07" w:rsidRPr="006B39AF">
        <w:t xml:space="preserve"> </w:t>
      </w:r>
      <w:r w:rsidRPr="006B39AF">
        <w:t xml:space="preserve">The two user types </w:t>
      </w:r>
      <w:proofErr w:type="gramStart"/>
      <w:r w:rsidRPr="006B39AF">
        <w:t>can be further defined</w:t>
      </w:r>
      <w:proofErr w:type="gramEnd"/>
      <w:r w:rsidRPr="006B39AF">
        <w:t xml:space="preserve"> by system level roles. </w:t>
      </w:r>
      <w:r w:rsidR="00506D96" w:rsidRPr="006B39AF">
        <w:fldChar w:fldCharType="begin"/>
      </w:r>
      <w:r w:rsidR="00506D96" w:rsidRPr="006B39AF">
        <w:instrText xml:space="preserve"> REF _Ref429476500 \h  \* MERGEFORMAT </w:instrText>
      </w:r>
      <w:r w:rsidR="00506D96" w:rsidRPr="006B39AF">
        <w:fldChar w:fldCharType="separate"/>
      </w:r>
      <w:r w:rsidR="00CD55E4">
        <w:t xml:space="preserve">Table </w:t>
      </w:r>
      <w:r w:rsidR="00CD55E4">
        <w:rPr>
          <w:noProof/>
        </w:rPr>
        <w:t>12</w:t>
      </w:r>
      <w:r w:rsidR="00506D96" w:rsidRPr="006B39AF">
        <w:fldChar w:fldCharType="end"/>
      </w:r>
      <w:r w:rsidR="00106F62" w:rsidRPr="006B39AF">
        <w:t xml:space="preserve">, </w:t>
      </w:r>
      <w:r w:rsidRPr="006B39AF">
        <w:t>below</w:t>
      </w:r>
      <w:r w:rsidR="00106F62" w:rsidRPr="006B39AF">
        <w:t>,</w:t>
      </w:r>
      <w:r w:rsidRPr="006B39AF">
        <w:t xml:space="preserve"> provides the application users and user functions that have been designed for the solution.</w:t>
      </w:r>
      <w:r w:rsidR="004F2E07">
        <w:t xml:space="preserve"> </w:t>
      </w:r>
    </w:p>
    <w:p w14:paraId="45C5895D" w14:textId="03AB45F2" w:rsidR="00EB1C87" w:rsidRDefault="00EB1C87" w:rsidP="00C20D87">
      <w:pPr>
        <w:pStyle w:val="Caption"/>
      </w:pPr>
      <w:bookmarkStart w:id="703" w:name="_Ref429476500"/>
      <w:bookmarkStart w:id="704" w:name="_Toc422213278"/>
      <w:bookmarkStart w:id="705" w:name="_Toc455668493"/>
      <w:r>
        <w:t xml:space="preserve">Table </w:t>
      </w:r>
      <w:fldSimple w:instr=" SEQ Table \* ARABIC ">
        <w:r w:rsidR="00CD55E4">
          <w:rPr>
            <w:noProof/>
          </w:rPr>
          <w:t>12</w:t>
        </w:r>
      </w:fldSimple>
      <w:bookmarkEnd w:id="703"/>
      <w:r>
        <w:t xml:space="preserve">: </w:t>
      </w:r>
      <w:r w:rsidR="00E363C5">
        <w:t xml:space="preserve">VA </w:t>
      </w:r>
      <w:r w:rsidRPr="00305FA1">
        <w:t xml:space="preserve">CSP </w:t>
      </w:r>
      <w:r w:rsidR="003A1B14">
        <w:t xml:space="preserve">Service </w:t>
      </w:r>
      <w:r w:rsidRPr="00305FA1">
        <w:t>Application Users</w:t>
      </w:r>
      <w:bookmarkEnd w:id="704"/>
      <w:bookmarkEnd w:id="705"/>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1526"/>
        <w:gridCol w:w="1709"/>
        <w:gridCol w:w="2791"/>
        <w:gridCol w:w="1821"/>
        <w:gridCol w:w="1513"/>
      </w:tblGrid>
      <w:tr w:rsidR="007320BC" w:rsidRPr="00EB1C87" w14:paraId="2A74ECDF" w14:textId="6826E8D9" w:rsidTr="001C03E2">
        <w:trPr>
          <w:cantSplit/>
          <w:tblHeader/>
          <w:jc w:val="center"/>
        </w:trPr>
        <w:tc>
          <w:tcPr>
            <w:tcW w:w="815" w:type="pct"/>
            <w:shd w:val="clear" w:color="auto" w:fill="D9D9D9" w:themeFill="background1" w:themeFillShade="D9"/>
            <w:vAlign w:val="center"/>
          </w:tcPr>
          <w:p w14:paraId="26B3E660" w14:textId="6A8C25F0" w:rsidR="007320BC" w:rsidRPr="00EB1C87" w:rsidRDefault="007320BC" w:rsidP="001E47EF">
            <w:pPr>
              <w:pStyle w:val="TableHeading"/>
            </w:pPr>
            <w:r w:rsidRPr="00EB1C87">
              <w:t>Application Component</w:t>
            </w:r>
          </w:p>
        </w:tc>
        <w:tc>
          <w:tcPr>
            <w:tcW w:w="913" w:type="pct"/>
            <w:shd w:val="clear" w:color="auto" w:fill="D9D9D9" w:themeFill="background1" w:themeFillShade="D9"/>
            <w:vAlign w:val="center"/>
          </w:tcPr>
          <w:p w14:paraId="5E99C193" w14:textId="77777777" w:rsidR="007320BC" w:rsidRPr="00EB1C87" w:rsidRDefault="007320BC" w:rsidP="001E47EF">
            <w:pPr>
              <w:pStyle w:val="TableHeading"/>
            </w:pPr>
            <w:r w:rsidRPr="00EB1C87">
              <w:t>Role</w:t>
            </w:r>
          </w:p>
        </w:tc>
        <w:tc>
          <w:tcPr>
            <w:tcW w:w="1491" w:type="pct"/>
            <w:shd w:val="clear" w:color="auto" w:fill="D9D9D9" w:themeFill="background1" w:themeFillShade="D9"/>
            <w:vAlign w:val="center"/>
          </w:tcPr>
          <w:p w14:paraId="4BA406EF" w14:textId="77777777" w:rsidR="007320BC" w:rsidRPr="00EB1C87" w:rsidRDefault="007320BC" w:rsidP="001E47EF">
            <w:pPr>
              <w:pStyle w:val="TableHeading"/>
            </w:pPr>
            <w:r w:rsidRPr="00EB1C87">
              <w:t>Description</w:t>
            </w:r>
          </w:p>
        </w:tc>
        <w:tc>
          <w:tcPr>
            <w:tcW w:w="973" w:type="pct"/>
            <w:shd w:val="clear" w:color="auto" w:fill="D9D9D9" w:themeFill="background1" w:themeFillShade="D9"/>
            <w:vAlign w:val="center"/>
          </w:tcPr>
          <w:p w14:paraId="6EAAD331" w14:textId="76A60EF9" w:rsidR="007320BC" w:rsidRPr="00EB1C87" w:rsidRDefault="007320BC" w:rsidP="001E47EF">
            <w:pPr>
              <w:pStyle w:val="TableHeading"/>
            </w:pPr>
            <w:r w:rsidRPr="00EB1C87">
              <w:t>Source</w:t>
            </w:r>
          </w:p>
        </w:tc>
        <w:tc>
          <w:tcPr>
            <w:tcW w:w="808" w:type="pct"/>
            <w:shd w:val="clear" w:color="auto" w:fill="D9D9D9" w:themeFill="background1" w:themeFillShade="D9"/>
            <w:vAlign w:val="center"/>
          </w:tcPr>
          <w:p w14:paraId="37BFB9A1" w14:textId="272682F0" w:rsidR="007320BC" w:rsidRPr="00EB1C87" w:rsidRDefault="007320BC" w:rsidP="001E47EF">
            <w:pPr>
              <w:pStyle w:val="TableHeading"/>
            </w:pPr>
            <w:r w:rsidRPr="00EB1C87">
              <w:t>Location</w:t>
            </w:r>
          </w:p>
        </w:tc>
      </w:tr>
      <w:tr w:rsidR="007320BC" w:rsidRPr="00677927" w14:paraId="2CBBF800" w14:textId="434558BD" w:rsidTr="00BC3C93">
        <w:trPr>
          <w:cantSplit/>
          <w:jc w:val="center"/>
        </w:trPr>
        <w:tc>
          <w:tcPr>
            <w:tcW w:w="815" w:type="pct"/>
          </w:tcPr>
          <w:p w14:paraId="4148D123" w14:textId="6F978527" w:rsidR="007320BC" w:rsidRPr="006B39AF" w:rsidRDefault="00CE52D5" w:rsidP="00D07A91">
            <w:pPr>
              <w:pStyle w:val="TableText"/>
            </w:pPr>
            <w:r w:rsidRPr="006B39AF">
              <w:t>MVI TK</w:t>
            </w:r>
          </w:p>
        </w:tc>
        <w:tc>
          <w:tcPr>
            <w:tcW w:w="913" w:type="pct"/>
          </w:tcPr>
          <w:p w14:paraId="218C0BB3" w14:textId="77777777" w:rsidR="007320BC" w:rsidRPr="006B39AF" w:rsidRDefault="007320BC" w:rsidP="00D07A91">
            <w:pPr>
              <w:pStyle w:val="TableText"/>
            </w:pPr>
            <w:r w:rsidRPr="006B39AF">
              <w:t>Helpdesk</w:t>
            </w:r>
          </w:p>
        </w:tc>
        <w:tc>
          <w:tcPr>
            <w:tcW w:w="1491" w:type="pct"/>
          </w:tcPr>
          <w:p w14:paraId="14A99FA8" w14:textId="77777777" w:rsidR="007320BC" w:rsidRPr="006B39AF" w:rsidRDefault="007320BC" w:rsidP="00D07A91">
            <w:pPr>
              <w:pStyle w:val="TableText"/>
            </w:pPr>
            <w:r w:rsidRPr="006B39AF">
              <w:t>Responsible for specific user support</w:t>
            </w:r>
          </w:p>
        </w:tc>
        <w:tc>
          <w:tcPr>
            <w:tcW w:w="973" w:type="pct"/>
          </w:tcPr>
          <w:p w14:paraId="4A5EAA66" w14:textId="052E0F5D" w:rsidR="007320BC" w:rsidRPr="006B39AF" w:rsidRDefault="00CE52D5" w:rsidP="00D07A91">
            <w:pPr>
              <w:pStyle w:val="TableText"/>
            </w:pPr>
            <w:r w:rsidRPr="006B39AF">
              <w:t>MVI TK</w:t>
            </w:r>
            <w:r w:rsidR="007320BC" w:rsidRPr="006B39AF">
              <w:t xml:space="preserve"> GUI</w:t>
            </w:r>
          </w:p>
        </w:tc>
        <w:tc>
          <w:tcPr>
            <w:tcW w:w="808" w:type="pct"/>
          </w:tcPr>
          <w:p w14:paraId="566A1C8E" w14:textId="57BCBEA0" w:rsidR="007320BC" w:rsidRPr="006B39AF" w:rsidRDefault="00CE52D5" w:rsidP="00D07A91">
            <w:pPr>
              <w:pStyle w:val="TableText"/>
            </w:pPr>
            <w:r w:rsidRPr="006B39AF">
              <w:t>AITC Austin</w:t>
            </w:r>
          </w:p>
        </w:tc>
      </w:tr>
      <w:tr w:rsidR="00CE52D5" w:rsidRPr="00EB1C87" w14:paraId="34CAD9FF" w14:textId="2AAABC9C" w:rsidTr="00BC3C93">
        <w:trPr>
          <w:cantSplit/>
          <w:jc w:val="center"/>
        </w:trPr>
        <w:tc>
          <w:tcPr>
            <w:tcW w:w="815" w:type="pct"/>
          </w:tcPr>
          <w:p w14:paraId="4556CFCB" w14:textId="07D3A047" w:rsidR="00CE52D5" w:rsidRPr="006B39AF" w:rsidRDefault="00CE52D5" w:rsidP="00D07A91">
            <w:pPr>
              <w:pStyle w:val="TableText"/>
            </w:pPr>
            <w:r w:rsidRPr="006B39AF">
              <w:t>MVI TK</w:t>
            </w:r>
          </w:p>
        </w:tc>
        <w:tc>
          <w:tcPr>
            <w:tcW w:w="913" w:type="pct"/>
          </w:tcPr>
          <w:p w14:paraId="2E6E7FC8" w14:textId="77777777" w:rsidR="00CE52D5" w:rsidRPr="006B39AF" w:rsidRDefault="00CE52D5" w:rsidP="00D07A91">
            <w:pPr>
              <w:pStyle w:val="TableText"/>
            </w:pPr>
            <w:r w:rsidRPr="006B39AF">
              <w:t>ID Proofer</w:t>
            </w:r>
          </w:p>
        </w:tc>
        <w:tc>
          <w:tcPr>
            <w:tcW w:w="1491" w:type="pct"/>
          </w:tcPr>
          <w:p w14:paraId="6028D7BF" w14:textId="77777777" w:rsidR="00CE52D5" w:rsidRPr="006B39AF" w:rsidRDefault="00CE52D5" w:rsidP="00D07A91">
            <w:pPr>
              <w:pStyle w:val="TableText"/>
            </w:pPr>
            <w:r w:rsidRPr="006B39AF">
              <w:t>Responsible for Identity Proofing users to comply with SP 800-63 and VA 6501</w:t>
            </w:r>
          </w:p>
        </w:tc>
        <w:tc>
          <w:tcPr>
            <w:tcW w:w="973" w:type="pct"/>
          </w:tcPr>
          <w:p w14:paraId="19E9AE27" w14:textId="6AD134A5" w:rsidR="00CE52D5" w:rsidRPr="006B39AF" w:rsidRDefault="00CE52D5" w:rsidP="00D07A91">
            <w:pPr>
              <w:pStyle w:val="TableText"/>
            </w:pPr>
            <w:r w:rsidRPr="006B39AF">
              <w:t>MVI TK GUI</w:t>
            </w:r>
          </w:p>
        </w:tc>
        <w:tc>
          <w:tcPr>
            <w:tcW w:w="808" w:type="pct"/>
          </w:tcPr>
          <w:p w14:paraId="73126E15" w14:textId="668B4C39" w:rsidR="00CE52D5" w:rsidRPr="006B39AF" w:rsidRDefault="00CE52D5" w:rsidP="00D07A91">
            <w:pPr>
              <w:pStyle w:val="TableText"/>
            </w:pPr>
            <w:r w:rsidRPr="006B39AF">
              <w:t>AITC Austin</w:t>
            </w:r>
          </w:p>
        </w:tc>
      </w:tr>
      <w:tr w:rsidR="00CE52D5" w:rsidRPr="00EB1C87" w14:paraId="2AC45596" w14:textId="28816E4C" w:rsidTr="00BC3C93">
        <w:trPr>
          <w:cantSplit/>
          <w:jc w:val="center"/>
        </w:trPr>
        <w:tc>
          <w:tcPr>
            <w:tcW w:w="815" w:type="pct"/>
          </w:tcPr>
          <w:p w14:paraId="6906F38E" w14:textId="10108975" w:rsidR="00CE52D5" w:rsidRPr="006B39AF" w:rsidRDefault="00E363C5" w:rsidP="00D07A91">
            <w:pPr>
              <w:pStyle w:val="TableText"/>
            </w:pPr>
            <w:r>
              <w:t xml:space="preserve">VA </w:t>
            </w:r>
            <w:r w:rsidR="008D3F70" w:rsidRPr="006B39AF">
              <w:t>CSP Application</w:t>
            </w:r>
            <w:r w:rsidR="00CE52D5" w:rsidRPr="006B39AF">
              <w:t xml:space="preserve"> </w:t>
            </w:r>
          </w:p>
        </w:tc>
        <w:tc>
          <w:tcPr>
            <w:tcW w:w="913" w:type="pct"/>
          </w:tcPr>
          <w:p w14:paraId="4ABA82F3" w14:textId="77777777" w:rsidR="00CE52D5" w:rsidRPr="006B39AF" w:rsidRDefault="00CE52D5" w:rsidP="00D07A91">
            <w:pPr>
              <w:pStyle w:val="TableText"/>
            </w:pPr>
            <w:r w:rsidRPr="006B39AF">
              <w:t>Level 2 User</w:t>
            </w:r>
          </w:p>
        </w:tc>
        <w:tc>
          <w:tcPr>
            <w:tcW w:w="1491" w:type="pct"/>
          </w:tcPr>
          <w:p w14:paraId="703E817C" w14:textId="77777777" w:rsidR="00CE52D5" w:rsidRPr="006B39AF" w:rsidRDefault="00CE52D5" w:rsidP="00D07A91">
            <w:pPr>
              <w:pStyle w:val="TableText"/>
            </w:pPr>
            <w:r w:rsidRPr="006B39AF">
              <w:t>Identity proofed user</w:t>
            </w:r>
          </w:p>
        </w:tc>
        <w:tc>
          <w:tcPr>
            <w:tcW w:w="973" w:type="pct"/>
          </w:tcPr>
          <w:p w14:paraId="28FA70C1" w14:textId="657616C8" w:rsidR="00CE52D5" w:rsidRPr="006B39AF" w:rsidRDefault="00E363C5" w:rsidP="00D07A91">
            <w:pPr>
              <w:pStyle w:val="TableText"/>
            </w:pPr>
            <w:r>
              <w:t xml:space="preserve">VA </w:t>
            </w:r>
            <w:r w:rsidR="00B051E8">
              <w:t xml:space="preserve">CSP </w:t>
            </w:r>
            <w:r w:rsidR="008D3F70" w:rsidRPr="006B39AF">
              <w:t>Application</w:t>
            </w:r>
          </w:p>
        </w:tc>
        <w:tc>
          <w:tcPr>
            <w:tcW w:w="808" w:type="pct"/>
          </w:tcPr>
          <w:p w14:paraId="087122AB" w14:textId="374BCFCC" w:rsidR="00CE52D5" w:rsidRPr="006B39AF" w:rsidRDefault="00CE52D5" w:rsidP="00D07A91">
            <w:pPr>
              <w:pStyle w:val="TableText"/>
            </w:pPr>
            <w:proofErr w:type="spellStart"/>
            <w:r w:rsidRPr="006B39AF">
              <w:t>Terremark</w:t>
            </w:r>
            <w:proofErr w:type="spellEnd"/>
          </w:p>
        </w:tc>
      </w:tr>
      <w:tr w:rsidR="00CE52D5" w:rsidRPr="00EB1C87" w14:paraId="2F237050" w14:textId="5997E780" w:rsidTr="00BC3C93">
        <w:trPr>
          <w:cantSplit/>
          <w:jc w:val="center"/>
        </w:trPr>
        <w:tc>
          <w:tcPr>
            <w:tcW w:w="815" w:type="pct"/>
          </w:tcPr>
          <w:p w14:paraId="49141B2E" w14:textId="54DF8382" w:rsidR="00CE52D5" w:rsidRPr="006B39AF" w:rsidRDefault="00266DB7" w:rsidP="00D07A91">
            <w:pPr>
              <w:pStyle w:val="TableText"/>
            </w:pPr>
            <w:r w:rsidRPr="006B39AF">
              <w:t>MVI TK</w:t>
            </w:r>
            <w:r w:rsidRPr="006B39AF" w:rsidDel="00266DB7">
              <w:t xml:space="preserve"> </w:t>
            </w:r>
          </w:p>
        </w:tc>
        <w:tc>
          <w:tcPr>
            <w:tcW w:w="913" w:type="pct"/>
          </w:tcPr>
          <w:p w14:paraId="23639CB0" w14:textId="77777777" w:rsidR="00CE52D5" w:rsidRPr="006B39AF" w:rsidRDefault="00CE52D5" w:rsidP="00D07A91">
            <w:pPr>
              <w:pStyle w:val="TableText"/>
            </w:pPr>
            <w:r w:rsidRPr="006B39AF">
              <w:t>ID Proofer Manager</w:t>
            </w:r>
          </w:p>
        </w:tc>
        <w:tc>
          <w:tcPr>
            <w:tcW w:w="1491" w:type="pct"/>
          </w:tcPr>
          <w:p w14:paraId="3F7ED1C5" w14:textId="77777777" w:rsidR="00CE52D5" w:rsidRPr="006B39AF" w:rsidRDefault="00CE52D5" w:rsidP="00D07A91">
            <w:pPr>
              <w:pStyle w:val="TableText"/>
            </w:pPr>
            <w:r w:rsidRPr="006B39AF">
              <w:t>Manager for ID proofer</w:t>
            </w:r>
          </w:p>
        </w:tc>
        <w:tc>
          <w:tcPr>
            <w:tcW w:w="973" w:type="pct"/>
          </w:tcPr>
          <w:p w14:paraId="7F42577E" w14:textId="64227DB4" w:rsidR="00CE52D5" w:rsidRPr="006B39AF" w:rsidRDefault="00266DB7" w:rsidP="00D07A91">
            <w:pPr>
              <w:pStyle w:val="TableText"/>
            </w:pPr>
            <w:r w:rsidRPr="006B39AF">
              <w:t>MVI TK GUI</w:t>
            </w:r>
            <w:r w:rsidRPr="006B39AF" w:rsidDel="00266DB7">
              <w:t xml:space="preserve"> </w:t>
            </w:r>
          </w:p>
        </w:tc>
        <w:tc>
          <w:tcPr>
            <w:tcW w:w="808" w:type="pct"/>
          </w:tcPr>
          <w:p w14:paraId="339901CD" w14:textId="1A3D479F" w:rsidR="00CE52D5" w:rsidRPr="006B39AF" w:rsidRDefault="00266DB7" w:rsidP="00D07A91">
            <w:pPr>
              <w:pStyle w:val="TableText"/>
            </w:pPr>
            <w:r w:rsidRPr="006B39AF">
              <w:t>AITC Austin</w:t>
            </w:r>
          </w:p>
        </w:tc>
      </w:tr>
      <w:tr w:rsidR="00CE52D5" w:rsidRPr="00EB1C87" w14:paraId="2261AB19" w14:textId="1EFB7208" w:rsidTr="00BC3C93">
        <w:trPr>
          <w:cantSplit/>
          <w:jc w:val="center"/>
        </w:trPr>
        <w:tc>
          <w:tcPr>
            <w:tcW w:w="815" w:type="pct"/>
          </w:tcPr>
          <w:p w14:paraId="0CDA611F" w14:textId="6B1ECCA2" w:rsidR="00CE52D5" w:rsidRPr="00EB1C87" w:rsidRDefault="00CE52D5" w:rsidP="00D07A91">
            <w:pPr>
              <w:pStyle w:val="TableText"/>
            </w:pPr>
            <w:r w:rsidRPr="00EB1C87">
              <w:t>Oracle Database</w:t>
            </w:r>
          </w:p>
        </w:tc>
        <w:tc>
          <w:tcPr>
            <w:tcW w:w="913" w:type="pct"/>
          </w:tcPr>
          <w:p w14:paraId="30CCAB78" w14:textId="77777777" w:rsidR="00CE52D5" w:rsidRPr="00EB1C87" w:rsidRDefault="00CE52D5" w:rsidP="00D07A91">
            <w:pPr>
              <w:pStyle w:val="TableText"/>
            </w:pPr>
            <w:r w:rsidRPr="00EB1C87">
              <w:t>Oracle Admin</w:t>
            </w:r>
          </w:p>
        </w:tc>
        <w:tc>
          <w:tcPr>
            <w:tcW w:w="1491" w:type="pct"/>
          </w:tcPr>
          <w:p w14:paraId="36DADFD4" w14:textId="3BF16173" w:rsidR="00CE52D5" w:rsidRPr="00EB1C87" w:rsidRDefault="00CE52D5" w:rsidP="00D07A91">
            <w:pPr>
              <w:pStyle w:val="TableText"/>
            </w:pPr>
            <w:r w:rsidRPr="00EB1C87">
              <w:t xml:space="preserve">Oracle role which </w:t>
            </w:r>
            <w:r w:rsidR="008D3F70">
              <w:t xml:space="preserve">stores </w:t>
            </w:r>
            <w:r w:rsidR="00E363C5">
              <w:t xml:space="preserve">VA </w:t>
            </w:r>
            <w:r w:rsidR="00B051E8">
              <w:t>CSP</w:t>
            </w:r>
            <w:r w:rsidR="008D3F70">
              <w:t xml:space="preserve"> data</w:t>
            </w:r>
            <w:r w:rsidRPr="00EB1C87">
              <w:t xml:space="preserve"> </w:t>
            </w:r>
          </w:p>
        </w:tc>
        <w:tc>
          <w:tcPr>
            <w:tcW w:w="973" w:type="pct"/>
          </w:tcPr>
          <w:p w14:paraId="05C99B91" w14:textId="46501827" w:rsidR="00CE52D5" w:rsidRPr="00EB1C87" w:rsidRDefault="00CE52D5" w:rsidP="00D07A91">
            <w:pPr>
              <w:pStyle w:val="TableText"/>
            </w:pPr>
            <w:r w:rsidRPr="00EB1C87">
              <w:t>Oracle Database</w:t>
            </w:r>
          </w:p>
        </w:tc>
        <w:tc>
          <w:tcPr>
            <w:tcW w:w="808" w:type="pct"/>
          </w:tcPr>
          <w:p w14:paraId="2F525A6C" w14:textId="43BE0050" w:rsidR="00CE52D5" w:rsidRPr="00EB1C87" w:rsidRDefault="00CE52D5" w:rsidP="00D07A91">
            <w:pPr>
              <w:pStyle w:val="TableText"/>
            </w:pPr>
            <w:proofErr w:type="spellStart"/>
            <w:r w:rsidRPr="00EB1C87">
              <w:t>Terremark</w:t>
            </w:r>
            <w:proofErr w:type="spellEnd"/>
          </w:p>
        </w:tc>
      </w:tr>
    </w:tbl>
    <w:p w14:paraId="5C4E4739" w14:textId="77777777" w:rsidR="001C03E2" w:rsidRDefault="001C03E2" w:rsidP="001C03E2">
      <w:bookmarkStart w:id="706" w:name="_Toc417477331"/>
      <w:bookmarkStart w:id="707" w:name="_Toc417477874"/>
      <w:bookmarkStart w:id="708" w:name="_Toc417665204"/>
      <w:bookmarkStart w:id="709" w:name="_Toc417665756"/>
      <w:bookmarkStart w:id="710" w:name="_Toc417666307"/>
      <w:bookmarkStart w:id="711" w:name="_Toc418501995"/>
      <w:bookmarkStart w:id="712" w:name="_Toc419109419"/>
      <w:bookmarkStart w:id="713" w:name="_Toc419110475"/>
      <w:bookmarkStart w:id="714" w:name="_Toc419115573"/>
      <w:bookmarkStart w:id="715" w:name="_Toc422168510"/>
      <w:bookmarkStart w:id="716" w:name="_Toc422169567"/>
      <w:bookmarkStart w:id="717" w:name="_Toc422213390"/>
      <w:bookmarkEnd w:id="706"/>
      <w:bookmarkEnd w:id="707"/>
      <w:bookmarkEnd w:id="708"/>
      <w:bookmarkEnd w:id="709"/>
      <w:bookmarkEnd w:id="710"/>
      <w:bookmarkEnd w:id="711"/>
      <w:bookmarkEnd w:id="712"/>
      <w:bookmarkEnd w:id="713"/>
      <w:bookmarkEnd w:id="714"/>
      <w:bookmarkEnd w:id="715"/>
      <w:bookmarkEnd w:id="716"/>
    </w:p>
    <w:p w14:paraId="3E957098" w14:textId="4C0C6B03" w:rsidR="002F12B3" w:rsidRDefault="002F12B3" w:rsidP="002F12B3">
      <w:pPr>
        <w:pStyle w:val="Heading2"/>
      </w:pPr>
      <w:bookmarkStart w:id="718" w:name="_Toc455668301"/>
      <w:r>
        <w:t>Conceptual Data Design</w:t>
      </w:r>
      <w:bookmarkEnd w:id="717"/>
      <w:bookmarkEnd w:id="718"/>
    </w:p>
    <w:p w14:paraId="33022BE8" w14:textId="0E5E1F94" w:rsidR="00A605E7" w:rsidRDefault="007320BC" w:rsidP="00BE3A57">
      <w:pPr>
        <w:pStyle w:val="BodyText"/>
      </w:pPr>
      <w:r w:rsidRPr="007320BC">
        <w:t xml:space="preserve">The </w:t>
      </w:r>
      <w:r w:rsidR="00E363C5">
        <w:t xml:space="preserve">VA </w:t>
      </w:r>
      <w:r w:rsidRPr="007320BC">
        <w:t xml:space="preserve">CSP data model is designed to provide a schema that covers the data </w:t>
      </w:r>
      <w:proofErr w:type="gramStart"/>
      <w:r w:rsidRPr="007320BC">
        <w:t>attributes</w:t>
      </w:r>
      <w:proofErr w:type="gramEnd"/>
      <w:r w:rsidRPr="007320BC">
        <w:t xml:space="preserve"> necessary to meet the functional requirements, as well as provisions for the security of sensitive data types.</w:t>
      </w:r>
      <w:r w:rsidR="004F2E07">
        <w:t xml:space="preserve"> </w:t>
      </w:r>
      <w:r w:rsidR="00A605E7" w:rsidRPr="004317BE">
        <w:t xml:space="preserve">The following sections provide the conceptual data design for the </w:t>
      </w:r>
      <w:r w:rsidR="00E363C5">
        <w:t xml:space="preserve">VA </w:t>
      </w:r>
      <w:r w:rsidR="00E11B4D" w:rsidRPr="004317BE">
        <w:t xml:space="preserve">CSP </w:t>
      </w:r>
      <w:r w:rsidR="008776F6" w:rsidRPr="004317BE">
        <w:t>Service</w:t>
      </w:r>
      <w:r w:rsidR="00A605E7" w:rsidRPr="004317BE">
        <w:t>.</w:t>
      </w:r>
    </w:p>
    <w:p w14:paraId="4D51A535" w14:textId="77777777" w:rsidR="001C03E2" w:rsidRPr="007320BC" w:rsidRDefault="001C03E2" w:rsidP="001C03E2"/>
    <w:p w14:paraId="060D4333" w14:textId="77777777" w:rsidR="002F12B3" w:rsidRDefault="002F12B3" w:rsidP="006B1853">
      <w:pPr>
        <w:pStyle w:val="Heading3"/>
      </w:pPr>
      <w:bookmarkStart w:id="719" w:name="_Toc422213391"/>
      <w:bookmarkStart w:id="720" w:name="_Toc455668302"/>
      <w:r>
        <w:t>Project Conceptual Data Model</w:t>
      </w:r>
      <w:bookmarkEnd w:id="719"/>
      <w:bookmarkEnd w:id="720"/>
    </w:p>
    <w:p w14:paraId="62FA9A5F" w14:textId="17F716A2" w:rsidR="00997B6A" w:rsidRDefault="00A605E7" w:rsidP="00BE3A57">
      <w:pPr>
        <w:pStyle w:val="BodyText"/>
      </w:pPr>
      <w:r w:rsidRPr="006B39AF">
        <w:t xml:space="preserve">This section describes the conceptual data model providing high-level representation of the data entities and relationships. </w:t>
      </w:r>
      <w:r w:rsidR="007320BC" w:rsidRPr="006B39AF">
        <w:t xml:space="preserve">The conceptual data model for the </w:t>
      </w:r>
      <w:r w:rsidR="00E363C5">
        <w:t xml:space="preserve">VA </w:t>
      </w:r>
      <w:r w:rsidR="007320BC" w:rsidRPr="006B39AF">
        <w:t xml:space="preserve">CSP contains known entities required to persist user and administrator information to fulfill </w:t>
      </w:r>
      <w:r w:rsidR="00E363C5">
        <w:t xml:space="preserve">VA </w:t>
      </w:r>
      <w:r w:rsidR="007320BC" w:rsidRPr="006B39AF">
        <w:t>CSP Level 2 credentialing requirements.</w:t>
      </w:r>
      <w:r w:rsidR="004F2E07" w:rsidRPr="006B39AF">
        <w:t xml:space="preserve"> </w:t>
      </w:r>
      <w:r w:rsidR="007320BC" w:rsidRPr="006B39AF">
        <w:t>The following diagram represents the conceptual data design separated by the major data categories tha</w:t>
      </w:r>
      <w:r w:rsidR="005B0F04" w:rsidRPr="006B39AF">
        <w:t>t make up the total data schema.</w:t>
      </w:r>
    </w:p>
    <w:p w14:paraId="1FFA3230" w14:textId="40FC9E50" w:rsidR="00211D96" w:rsidRDefault="0090420F" w:rsidP="006B39AF">
      <w:pPr>
        <w:spacing w:before="240" w:after="60"/>
        <w:jc w:val="center"/>
      </w:pPr>
      <w:r>
        <w:object w:dxaOrig="5118" w:dyaOrig="4515" w14:anchorId="676BD71A">
          <v:shape id="_x0000_i1033" type="#_x0000_t75" alt="Image captures the CSP conceptual data model." style="width:242.3pt;height:109.55pt" o:ole="" o:bordertopcolor="this" o:borderleftcolor="this" o:borderbottomcolor="this" o:borderrightcolor="this">
            <v:imagedata r:id="rId38" o:title="" croptop="17556f" cropbottom="8987f"/>
            <w10:bordertop type="single" width="4"/>
            <w10:borderleft type="single" width="4"/>
            <w10:borderbottom type="single" width="4"/>
            <w10:borderright type="single" width="4"/>
          </v:shape>
          <o:OLEObject Type="Embed" ProgID="Visio.Drawing.11" ShapeID="_x0000_i1033" DrawAspect="Content" ObjectID="_1534752392" r:id="rId39"/>
        </w:object>
      </w:r>
    </w:p>
    <w:p w14:paraId="345A53D0" w14:textId="2C7DB248" w:rsidR="00A605E7" w:rsidRDefault="004448A9" w:rsidP="00C20D87">
      <w:pPr>
        <w:pStyle w:val="Caption"/>
      </w:pPr>
      <w:bookmarkStart w:id="721" w:name="_Toc422213322"/>
      <w:bookmarkStart w:id="722" w:name="_Toc455668464"/>
      <w:r>
        <w:t xml:space="preserve">Figure </w:t>
      </w:r>
      <w:fldSimple w:instr=" SEQ Figure \* ARABIC ">
        <w:r w:rsidR="00CD55E4">
          <w:rPr>
            <w:noProof/>
          </w:rPr>
          <w:t>10</w:t>
        </w:r>
      </w:fldSimple>
      <w:r>
        <w:t xml:space="preserve">: </w:t>
      </w:r>
      <w:r w:rsidR="00E363C5">
        <w:t xml:space="preserve">VA </w:t>
      </w:r>
      <w:r w:rsidR="00211D96" w:rsidRPr="0092586B">
        <w:t>CSP Conceptual Data Model</w:t>
      </w:r>
      <w:bookmarkEnd w:id="721"/>
      <w:bookmarkEnd w:id="722"/>
    </w:p>
    <w:p w14:paraId="7DF0B9E7" w14:textId="77777777" w:rsidR="001C03E2" w:rsidRPr="001C03E2" w:rsidRDefault="001C03E2" w:rsidP="001C03E2"/>
    <w:p w14:paraId="178338F8" w14:textId="4FE4642D" w:rsidR="00282F02" w:rsidRPr="001C03E2" w:rsidRDefault="00E363C5" w:rsidP="00BE3A57">
      <w:pPr>
        <w:pStyle w:val="BodyText"/>
      </w:pPr>
      <w:r>
        <w:t xml:space="preserve">VA </w:t>
      </w:r>
      <w:r w:rsidR="007320BC" w:rsidRPr="001C03E2">
        <w:t>CSP</w:t>
      </w:r>
      <w:r w:rsidR="00A605E7" w:rsidRPr="001C03E2">
        <w:t xml:space="preserve"> </w:t>
      </w:r>
      <w:r w:rsidR="008D3F70" w:rsidRPr="001C03E2">
        <w:t>will use a relational data model to store user profiles and related data. The data will be stored in an Oracle database</w:t>
      </w:r>
      <w:r w:rsidR="00A605E7" w:rsidRPr="001C03E2">
        <w:t xml:space="preserve">. The following table describes the </w:t>
      </w:r>
      <w:r>
        <w:t xml:space="preserve">VA </w:t>
      </w:r>
      <w:r w:rsidR="00AA716C" w:rsidRPr="001C03E2">
        <w:t>CSP</w:t>
      </w:r>
      <w:r w:rsidR="00A605E7" w:rsidRPr="001C03E2">
        <w:t xml:space="preserve"> data objects with their input and output relationships. Detailed descriptions of each data object </w:t>
      </w:r>
      <w:proofErr w:type="gramStart"/>
      <w:r w:rsidR="00A605E7" w:rsidRPr="001C03E2">
        <w:t>are provided</w:t>
      </w:r>
      <w:proofErr w:type="gramEnd"/>
      <w:r w:rsidR="00A605E7" w:rsidRPr="001C03E2">
        <w:t xml:space="preserve"> later.</w:t>
      </w:r>
    </w:p>
    <w:p w14:paraId="1E04A349" w14:textId="0A035860" w:rsidR="008863F2" w:rsidRDefault="008863F2" w:rsidP="00C20D87">
      <w:pPr>
        <w:pStyle w:val="Caption"/>
      </w:pPr>
      <w:bookmarkStart w:id="723" w:name="_Toc422213279"/>
      <w:bookmarkStart w:id="724" w:name="_Toc455668494"/>
      <w:r>
        <w:t xml:space="preserve">Table </w:t>
      </w:r>
      <w:fldSimple w:instr=" SEQ Table \* ARABIC ">
        <w:r w:rsidR="00CD55E4">
          <w:rPr>
            <w:noProof/>
          </w:rPr>
          <w:t>13</w:t>
        </w:r>
      </w:fldSimple>
      <w:r>
        <w:t xml:space="preserve">: </w:t>
      </w:r>
      <w:r w:rsidRPr="004D6A7E">
        <w:t>Conceptual Data Model Description</w:t>
      </w:r>
      <w:bookmarkEnd w:id="723"/>
      <w:bookmarkEnd w:id="724"/>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Caption w:val="Conceptual Data Model Description"/>
        <w:tblDescription w:val="Image captures the conceptual data model description."/>
      </w:tblPr>
      <w:tblGrid>
        <w:gridCol w:w="895"/>
        <w:gridCol w:w="1891"/>
        <w:gridCol w:w="6574"/>
      </w:tblGrid>
      <w:tr w:rsidR="00282F02" w:rsidRPr="008863F2" w14:paraId="3D8EF646" w14:textId="77777777" w:rsidTr="001C03E2">
        <w:trPr>
          <w:tblHeader/>
          <w:jc w:val="center"/>
        </w:trPr>
        <w:tc>
          <w:tcPr>
            <w:tcW w:w="478" w:type="pct"/>
            <w:shd w:val="clear" w:color="auto" w:fill="D9D9D9" w:themeFill="background1" w:themeFillShade="D9"/>
          </w:tcPr>
          <w:p w14:paraId="202D40F6" w14:textId="77777777" w:rsidR="00282F02" w:rsidRPr="008863F2" w:rsidRDefault="00282F02" w:rsidP="001E47EF">
            <w:pPr>
              <w:pStyle w:val="TableHeading"/>
            </w:pPr>
            <w:r w:rsidRPr="008863F2">
              <w:t>Index</w:t>
            </w:r>
          </w:p>
        </w:tc>
        <w:tc>
          <w:tcPr>
            <w:tcW w:w="1010" w:type="pct"/>
            <w:shd w:val="clear" w:color="auto" w:fill="D9D9D9" w:themeFill="background1" w:themeFillShade="D9"/>
          </w:tcPr>
          <w:p w14:paraId="0321E00F" w14:textId="77777777" w:rsidR="00282F02" w:rsidRPr="008863F2" w:rsidRDefault="00282F02" w:rsidP="001E47EF">
            <w:pPr>
              <w:pStyle w:val="TableHeading"/>
            </w:pPr>
            <w:r w:rsidRPr="008863F2">
              <w:t>Identifier</w:t>
            </w:r>
          </w:p>
        </w:tc>
        <w:tc>
          <w:tcPr>
            <w:tcW w:w="3512" w:type="pct"/>
            <w:shd w:val="clear" w:color="auto" w:fill="D9D9D9" w:themeFill="background1" w:themeFillShade="D9"/>
          </w:tcPr>
          <w:p w14:paraId="459D45E3" w14:textId="77777777" w:rsidR="00282F02" w:rsidRPr="008863F2" w:rsidRDefault="00282F02" w:rsidP="001E47EF">
            <w:pPr>
              <w:pStyle w:val="TableHeading"/>
            </w:pPr>
            <w:r w:rsidRPr="008863F2">
              <w:t>Description</w:t>
            </w:r>
          </w:p>
        </w:tc>
      </w:tr>
      <w:tr w:rsidR="00282F02" w:rsidRPr="008863F2" w14:paraId="22007AF2" w14:textId="77777777" w:rsidTr="00BC3C93">
        <w:trPr>
          <w:jc w:val="center"/>
        </w:trPr>
        <w:tc>
          <w:tcPr>
            <w:tcW w:w="478" w:type="pct"/>
          </w:tcPr>
          <w:p w14:paraId="308ABFFC" w14:textId="77777777" w:rsidR="00282F02" w:rsidRPr="001C03E2" w:rsidRDefault="00282F02" w:rsidP="00D07A91">
            <w:pPr>
              <w:pStyle w:val="TableText"/>
            </w:pPr>
            <w:r w:rsidRPr="001C03E2">
              <w:t>1</w:t>
            </w:r>
          </w:p>
        </w:tc>
        <w:tc>
          <w:tcPr>
            <w:tcW w:w="1010" w:type="pct"/>
          </w:tcPr>
          <w:p w14:paraId="55F3F73E" w14:textId="77777777" w:rsidR="00282F02" w:rsidRPr="001C03E2" w:rsidRDefault="00282F02" w:rsidP="00D07A91">
            <w:pPr>
              <w:pStyle w:val="TableText"/>
            </w:pPr>
            <w:r w:rsidRPr="001C03E2">
              <w:t>User</w:t>
            </w:r>
          </w:p>
        </w:tc>
        <w:tc>
          <w:tcPr>
            <w:tcW w:w="3512" w:type="pct"/>
          </w:tcPr>
          <w:p w14:paraId="0B60F76B" w14:textId="49DBE18A" w:rsidR="00282F02" w:rsidRPr="001C03E2" w:rsidRDefault="00282F02" w:rsidP="00D07A91">
            <w:pPr>
              <w:pStyle w:val="TableText"/>
            </w:pPr>
            <w:r w:rsidRPr="001C03E2">
              <w:t xml:space="preserve">Entity that represents a user that has completed registration or </w:t>
            </w:r>
            <w:proofErr w:type="gramStart"/>
            <w:r w:rsidRPr="001C03E2">
              <w:t>has been manually added</w:t>
            </w:r>
            <w:proofErr w:type="gramEnd"/>
            <w:r w:rsidRPr="001C03E2">
              <w:t xml:space="preserve"> by an administrator.</w:t>
            </w:r>
            <w:r w:rsidR="004F2E07" w:rsidRPr="001C03E2">
              <w:t xml:space="preserve"> </w:t>
            </w:r>
          </w:p>
        </w:tc>
      </w:tr>
      <w:tr w:rsidR="00282F02" w:rsidRPr="008863F2" w14:paraId="4082EF12" w14:textId="77777777" w:rsidTr="00BC3C93">
        <w:trPr>
          <w:jc w:val="center"/>
        </w:trPr>
        <w:tc>
          <w:tcPr>
            <w:tcW w:w="478" w:type="pct"/>
          </w:tcPr>
          <w:p w14:paraId="07795CCD" w14:textId="77777777" w:rsidR="00282F02" w:rsidRPr="001C03E2" w:rsidRDefault="00282F02" w:rsidP="00D07A91">
            <w:pPr>
              <w:pStyle w:val="TableText"/>
            </w:pPr>
            <w:r w:rsidRPr="001C03E2">
              <w:t>2</w:t>
            </w:r>
          </w:p>
        </w:tc>
        <w:tc>
          <w:tcPr>
            <w:tcW w:w="1010" w:type="pct"/>
          </w:tcPr>
          <w:p w14:paraId="55E9D181" w14:textId="77777777" w:rsidR="00282F02" w:rsidRPr="001C03E2" w:rsidRDefault="00282F02" w:rsidP="00D07A91">
            <w:pPr>
              <w:pStyle w:val="TableText"/>
            </w:pPr>
            <w:r w:rsidRPr="001C03E2">
              <w:t>Credential</w:t>
            </w:r>
          </w:p>
        </w:tc>
        <w:tc>
          <w:tcPr>
            <w:tcW w:w="3512" w:type="pct"/>
          </w:tcPr>
          <w:p w14:paraId="06172213" w14:textId="78B44FE8" w:rsidR="00282F02" w:rsidRPr="001C03E2" w:rsidRDefault="00282F02" w:rsidP="00D07A91">
            <w:pPr>
              <w:pStyle w:val="TableText"/>
            </w:pPr>
            <w:proofErr w:type="gramStart"/>
            <w:r w:rsidRPr="001C03E2">
              <w:t>The user ID and password of a registered user</w:t>
            </w:r>
            <w:r w:rsidR="001C03E2" w:rsidRPr="001C03E2">
              <w:t>.</w:t>
            </w:r>
            <w:proofErr w:type="gramEnd"/>
          </w:p>
        </w:tc>
      </w:tr>
      <w:tr w:rsidR="00282F02" w:rsidRPr="008863F2" w14:paraId="2F7F5DCB" w14:textId="77777777" w:rsidTr="00BC3C93">
        <w:trPr>
          <w:jc w:val="center"/>
        </w:trPr>
        <w:tc>
          <w:tcPr>
            <w:tcW w:w="478" w:type="pct"/>
          </w:tcPr>
          <w:p w14:paraId="449AF080" w14:textId="62559C5F" w:rsidR="00282F02" w:rsidRPr="001C03E2" w:rsidRDefault="00481407" w:rsidP="00D07A91">
            <w:pPr>
              <w:pStyle w:val="TableText"/>
            </w:pPr>
            <w:r>
              <w:t>3</w:t>
            </w:r>
          </w:p>
        </w:tc>
        <w:tc>
          <w:tcPr>
            <w:tcW w:w="1010" w:type="pct"/>
          </w:tcPr>
          <w:p w14:paraId="070935DF" w14:textId="77777777" w:rsidR="00282F02" w:rsidRPr="001C03E2" w:rsidRDefault="00282F02" w:rsidP="00D07A91">
            <w:pPr>
              <w:pStyle w:val="TableText"/>
            </w:pPr>
            <w:r w:rsidRPr="001C03E2">
              <w:t>Security Questions</w:t>
            </w:r>
          </w:p>
        </w:tc>
        <w:tc>
          <w:tcPr>
            <w:tcW w:w="3512" w:type="pct"/>
          </w:tcPr>
          <w:p w14:paraId="0764578D" w14:textId="2F81187B" w:rsidR="00282F02" w:rsidRPr="001C03E2" w:rsidRDefault="00282F02" w:rsidP="00D07A91">
            <w:pPr>
              <w:pStyle w:val="TableText"/>
            </w:pPr>
            <w:r w:rsidRPr="001C03E2">
              <w:t>User defined questions utilized when a user forget their credential</w:t>
            </w:r>
            <w:r w:rsidR="001C03E2" w:rsidRPr="001C03E2">
              <w:t>.</w:t>
            </w:r>
          </w:p>
        </w:tc>
      </w:tr>
    </w:tbl>
    <w:p w14:paraId="2E809901" w14:textId="1A66E8A3" w:rsidR="00506D96" w:rsidRDefault="00506D96" w:rsidP="00506D96">
      <w:bookmarkStart w:id="725" w:name="_Toc422213280"/>
    </w:p>
    <w:p w14:paraId="54858A25" w14:textId="3E4B6875" w:rsidR="00E72195" w:rsidRDefault="00E72195" w:rsidP="006B1853">
      <w:pPr>
        <w:pStyle w:val="Heading3"/>
      </w:pPr>
      <w:bookmarkStart w:id="726" w:name="ColumnTitle_dBInventory"/>
      <w:bookmarkStart w:id="727" w:name="_Toc422213392"/>
      <w:bookmarkStart w:id="728" w:name="_Toc455668303"/>
      <w:bookmarkEnd w:id="725"/>
      <w:bookmarkEnd w:id="726"/>
      <w:r>
        <w:t>Database Information</w:t>
      </w:r>
      <w:bookmarkEnd w:id="727"/>
      <w:bookmarkEnd w:id="728"/>
    </w:p>
    <w:p w14:paraId="0A0EF343" w14:textId="0F796D76" w:rsidR="00F86A8B" w:rsidRDefault="00E363C5" w:rsidP="00BE3A57">
      <w:pPr>
        <w:pStyle w:val="BodyText"/>
      </w:pPr>
      <w:r>
        <w:t xml:space="preserve">VA </w:t>
      </w:r>
      <w:r w:rsidR="00B86650" w:rsidRPr="005B0F04">
        <w:t xml:space="preserve">CSP’s primary data repository is </w:t>
      </w:r>
      <w:r w:rsidR="00481407">
        <w:t xml:space="preserve">tables within the existing </w:t>
      </w:r>
      <w:proofErr w:type="spellStart"/>
      <w:proofErr w:type="gramStart"/>
      <w:r w:rsidR="00481407">
        <w:t>AcS</w:t>
      </w:r>
      <w:proofErr w:type="spellEnd"/>
      <w:proofErr w:type="gramEnd"/>
      <w:r w:rsidR="00481407">
        <w:t xml:space="preserve"> </w:t>
      </w:r>
      <w:r w:rsidR="000E303C">
        <w:t>Oracle database.</w:t>
      </w:r>
      <w:r w:rsidR="002E569C">
        <w:t xml:space="preserve"> </w:t>
      </w:r>
      <w:bookmarkStart w:id="729" w:name="ColumnTitle_15"/>
      <w:bookmarkStart w:id="730" w:name="ColumnTitle_20"/>
      <w:bookmarkStart w:id="731" w:name="_Ref414965965"/>
      <w:bookmarkStart w:id="732" w:name="_Ref414966608"/>
      <w:bookmarkEnd w:id="729"/>
      <w:bookmarkEnd w:id="730"/>
    </w:p>
    <w:p w14:paraId="283A1486" w14:textId="17BE424A" w:rsidR="008863F2" w:rsidRDefault="008863F2" w:rsidP="00C20D87">
      <w:pPr>
        <w:pStyle w:val="Caption"/>
      </w:pPr>
      <w:bookmarkStart w:id="733" w:name="_Toc455668495"/>
      <w:bookmarkStart w:id="734" w:name="_Toc422213282"/>
      <w:r>
        <w:t xml:space="preserve">Table </w:t>
      </w:r>
      <w:fldSimple w:instr=" SEQ Table \* ARABIC ">
        <w:r w:rsidR="00CD55E4">
          <w:rPr>
            <w:noProof/>
          </w:rPr>
          <w:t>14</w:t>
        </w:r>
      </w:fldSimple>
      <w:r>
        <w:t xml:space="preserve">: </w:t>
      </w:r>
      <w:r w:rsidR="00A876EF">
        <w:t>Database Fields</w:t>
      </w:r>
      <w:bookmarkEnd w:id="733"/>
      <w:r w:rsidRPr="00175D81">
        <w:t xml:space="preserve"> </w:t>
      </w:r>
      <w:bookmarkEnd w:id="734"/>
    </w:p>
    <w:tbl>
      <w:tblPr>
        <w:tblW w:w="10350" w:type="dxa"/>
        <w:jc w:val="center"/>
        <w:tblLayout w:type="fixed"/>
        <w:tblCellMar>
          <w:left w:w="115" w:type="dxa"/>
          <w:right w:w="115" w:type="dxa"/>
        </w:tblCellMar>
        <w:tblLook w:val="04A0" w:firstRow="1" w:lastRow="0" w:firstColumn="1" w:lastColumn="0" w:noHBand="0" w:noVBand="1"/>
        <w:tblCaption w:val="Database Fields"/>
        <w:tblDescription w:val="Table captures the database fields by index, attribute, attribute description, data format, why, shareable and indexed."/>
      </w:tblPr>
      <w:tblGrid>
        <w:gridCol w:w="901"/>
        <w:gridCol w:w="3194"/>
        <w:gridCol w:w="2881"/>
        <w:gridCol w:w="2300"/>
        <w:gridCol w:w="1074"/>
      </w:tblGrid>
      <w:tr w:rsidR="00481407" w:rsidRPr="008863F2" w14:paraId="47530652" w14:textId="77777777" w:rsidTr="00481407">
        <w:trPr>
          <w:cantSplit/>
          <w:trHeight w:val="630"/>
          <w:tblHeader/>
          <w:jc w:val="center"/>
        </w:trPr>
        <w:tc>
          <w:tcPr>
            <w:tcW w:w="435" w:type="pct"/>
            <w:tcBorders>
              <w:top w:val="single" w:sz="4" w:space="0" w:color="auto"/>
              <w:left w:val="single" w:sz="8" w:space="0" w:color="auto"/>
              <w:bottom w:val="single" w:sz="4" w:space="0" w:color="auto"/>
              <w:right w:val="single" w:sz="4" w:space="0" w:color="auto"/>
            </w:tcBorders>
            <w:shd w:val="clear" w:color="auto" w:fill="D9D9D9" w:themeFill="background1" w:themeFillShade="D9"/>
            <w:vAlign w:val="center"/>
            <w:hideMark/>
          </w:tcPr>
          <w:p w14:paraId="1331424B" w14:textId="77777777" w:rsidR="00481407" w:rsidRPr="00277F77" w:rsidRDefault="00481407" w:rsidP="001E47EF">
            <w:pPr>
              <w:pStyle w:val="TableHeading"/>
            </w:pPr>
            <w:r w:rsidRPr="00277F77">
              <w:t>Index</w:t>
            </w:r>
          </w:p>
        </w:tc>
        <w:tc>
          <w:tcPr>
            <w:tcW w:w="154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3C8EBB2" w14:textId="77777777" w:rsidR="00481407" w:rsidRPr="00277F77" w:rsidRDefault="00481407" w:rsidP="001E47EF">
            <w:pPr>
              <w:pStyle w:val="TableHeading"/>
            </w:pPr>
            <w:r w:rsidRPr="00277F77">
              <w:t>Attribute</w:t>
            </w:r>
          </w:p>
        </w:tc>
        <w:tc>
          <w:tcPr>
            <w:tcW w:w="139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E06EB33" w14:textId="77777777" w:rsidR="00481407" w:rsidRPr="00277F77" w:rsidRDefault="00481407" w:rsidP="001E47EF">
            <w:pPr>
              <w:pStyle w:val="TableHeading"/>
            </w:pPr>
            <w:r w:rsidRPr="00277F77">
              <w:t>Attribute Description</w:t>
            </w:r>
          </w:p>
        </w:tc>
        <w:tc>
          <w:tcPr>
            <w:tcW w:w="11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A79CDB4" w14:textId="77777777" w:rsidR="00481407" w:rsidRPr="00277F77" w:rsidRDefault="00481407" w:rsidP="001E47EF">
            <w:pPr>
              <w:pStyle w:val="TableHeading"/>
            </w:pPr>
            <w:r w:rsidRPr="00277F77">
              <w:t>Data Format</w:t>
            </w:r>
          </w:p>
        </w:tc>
        <w:tc>
          <w:tcPr>
            <w:tcW w:w="519" w:type="pct"/>
            <w:tcBorders>
              <w:top w:val="single" w:sz="4"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7AAC840E" w14:textId="77777777" w:rsidR="00481407" w:rsidRPr="00277F77" w:rsidRDefault="00481407" w:rsidP="001E47EF">
            <w:pPr>
              <w:pStyle w:val="TableHeading"/>
            </w:pPr>
            <w:r w:rsidRPr="00277F77">
              <w:t>Indexed</w:t>
            </w:r>
          </w:p>
        </w:tc>
      </w:tr>
      <w:tr w:rsidR="0090420F" w:rsidRPr="008863F2" w14:paraId="1B919DAA" w14:textId="77777777" w:rsidTr="0090420F">
        <w:trPr>
          <w:cantSplit/>
          <w:trHeight w:val="431"/>
          <w:jc w:val="center"/>
        </w:trPr>
        <w:tc>
          <w:tcPr>
            <w:tcW w:w="5000" w:type="pct"/>
            <w:gridSpan w:val="5"/>
            <w:tcBorders>
              <w:top w:val="nil"/>
              <w:left w:val="single" w:sz="8" w:space="0" w:color="auto"/>
              <w:bottom w:val="single" w:sz="4" w:space="0" w:color="auto"/>
              <w:right w:val="single" w:sz="8" w:space="0" w:color="auto"/>
            </w:tcBorders>
            <w:shd w:val="clear" w:color="auto" w:fill="F2F2F2" w:themeFill="background1" w:themeFillShade="F2"/>
          </w:tcPr>
          <w:p w14:paraId="09C9BE2E" w14:textId="0E343608" w:rsidR="0090420F" w:rsidRDefault="0090420F" w:rsidP="00D07A91">
            <w:pPr>
              <w:pStyle w:val="TableText"/>
            </w:pPr>
            <w:r>
              <w:t>User</w:t>
            </w:r>
          </w:p>
        </w:tc>
      </w:tr>
      <w:tr w:rsidR="00481407" w:rsidRPr="008863F2" w14:paraId="1E17EC23" w14:textId="77777777" w:rsidTr="00481407">
        <w:trPr>
          <w:cantSplit/>
          <w:trHeight w:val="431"/>
          <w:jc w:val="center"/>
        </w:trPr>
        <w:tc>
          <w:tcPr>
            <w:tcW w:w="435" w:type="pct"/>
            <w:tcBorders>
              <w:top w:val="nil"/>
              <w:left w:val="single" w:sz="8" w:space="0" w:color="auto"/>
              <w:bottom w:val="single" w:sz="4" w:space="0" w:color="auto"/>
              <w:right w:val="single" w:sz="4" w:space="0" w:color="auto"/>
            </w:tcBorders>
            <w:shd w:val="clear" w:color="auto" w:fill="auto"/>
            <w:hideMark/>
          </w:tcPr>
          <w:p w14:paraId="57264D95" w14:textId="77777777" w:rsidR="00481407" w:rsidRPr="008863F2" w:rsidRDefault="00481407" w:rsidP="00D07A91">
            <w:pPr>
              <w:pStyle w:val="TableText"/>
            </w:pPr>
            <w:r w:rsidRPr="008863F2">
              <w:t>1</w:t>
            </w:r>
          </w:p>
        </w:tc>
        <w:tc>
          <w:tcPr>
            <w:tcW w:w="1543" w:type="pct"/>
            <w:tcBorders>
              <w:top w:val="nil"/>
              <w:left w:val="nil"/>
              <w:bottom w:val="single" w:sz="4" w:space="0" w:color="auto"/>
              <w:right w:val="single" w:sz="4" w:space="0" w:color="auto"/>
            </w:tcBorders>
            <w:shd w:val="clear" w:color="auto" w:fill="auto"/>
            <w:hideMark/>
          </w:tcPr>
          <w:p w14:paraId="737B2624" w14:textId="3B45AEB8" w:rsidR="00481407" w:rsidRPr="008863F2" w:rsidRDefault="00481407" w:rsidP="00D07A91">
            <w:pPr>
              <w:pStyle w:val="TableText"/>
            </w:pPr>
            <w:r w:rsidRPr="00481407">
              <w:t>USER_ID</w:t>
            </w:r>
          </w:p>
        </w:tc>
        <w:tc>
          <w:tcPr>
            <w:tcW w:w="1392" w:type="pct"/>
            <w:tcBorders>
              <w:top w:val="nil"/>
              <w:left w:val="nil"/>
              <w:bottom w:val="single" w:sz="4" w:space="0" w:color="auto"/>
              <w:right w:val="single" w:sz="4" w:space="0" w:color="auto"/>
            </w:tcBorders>
            <w:shd w:val="clear" w:color="auto" w:fill="auto"/>
            <w:hideMark/>
          </w:tcPr>
          <w:p w14:paraId="56732B30" w14:textId="77777777" w:rsidR="00481407" w:rsidRPr="008863F2" w:rsidRDefault="00481407" w:rsidP="00D07A91">
            <w:pPr>
              <w:pStyle w:val="TableText"/>
            </w:pPr>
            <w:r w:rsidRPr="008863F2">
              <w:t>Login Username</w:t>
            </w:r>
          </w:p>
        </w:tc>
        <w:tc>
          <w:tcPr>
            <w:tcW w:w="1111" w:type="pct"/>
            <w:tcBorders>
              <w:top w:val="nil"/>
              <w:left w:val="nil"/>
              <w:bottom w:val="single" w:sz="4" w:space="0" w:color="auto"/>
              <w:right w:val="single" w:sz="4" w:space="0" w:color="auto"/>
            </w:tcBorders>
            <w:shd w:val="clear" w:color="auto" w:fill="auto"/>
            <w:hideMark/>
          </w:tcPr>
          <w:p w14:paraId="1B4CB0DF" w14:textId="2F4A8949" w:rsidR="00481407" w:rsidRPr="008863F2" w:rsidRDefault="00481407" w:rsidP="00D07A91">
            <w:pPr>
              <w:pStyle w:val="TableText"/>
            </w:pPr>
            <w:r>
              <w:t>VARCHAR(255)</w:t>
            </w:r>
          </w:p>
        </w:tc>
        <w:tc>
          <w:tcPr>
            <w:tcW w:w="519" w:type="pct"/>
            <w:tcBorders>
              <w:top w:val="nil"/>
              <w:left w:val="single" w:sz="4" w:space="0" w:color="auto"/>
              <w:bottom w:val="single" w:sz="4" w:space="0" w:color="auto"/>
              <w:right w:val="single" w:sz="8" w:space="0" w:color="auto"/>
            </w:tcBorders>
            <w:shd w:val="clear" w:color="auto" w:fill="auto"/>
            <w:hideMark/>
          </w:tcPr>
          <w:p w14:paraId="127498D5" w14:textId="3232BF3E" w:rsidR="00481407" w:rsidRPr="008863F2" w:rsidRDefault="00481407" w:rsidP="00D07A91">
            <w:pPr>
              <w:pStyle w:val="TableText"/>
            </w:pPr>
            <w:r>
              <w:t>Y</w:t>
            </w:r>
          </w:p>
        </w:tc>
      </w:tr>
      <w:tr w:rsidR="00481407" w:rsidRPr="008863F2" w14:paraId="36839ABD" w14:textId="77777777" w:rsidTr="00481407">
        <w:trPr>
          <w:cantSplit/>
          <w:trHeight w:val="251"/>
          <w:jc w:val="center"/>
        </w:trPr>
        <w:tc>
          <w:tcPr>
            <w:tcW w:w="435" w:type="pct"/>
            <w:tcBorders>
              <w:top w:val="nil"/>
              <w:left w:val="single" w:sz="8" w:space="0" w:color="auto"/>
              <w:bottom w:val="single" w:sz="4" w:space="0" w:color="auto"/>
              <w:right w:val="single" w:sz="4" w:space="0" w:color="auto"/>
            </w:tcBorders>
            <w:shd w:val="clear" w:color="auto" w:fill="auto"/>
            <w:hideMark/>
          </w:tcPr>
          <w:p w14:paraId="16CABC81" w14:textId="77777777" w:rsidR="00481407" w:rsidRPr="008863F2" w:rsidRDefault="00481407" w:rsidP="00D07A91">
            <w:pPr>
              <w:pStyle w:val="TableText"/>
            </w:pPr>
            <w:r w:rsidRPr="008863F2">
              <w:t>2</w:t>
            </w:r>
          </w:p>
        </w:tc>
        <w:tc>
          <w:tcPr>
            <w:tcW w:w="1543" w:type="pct"/>
            <w:tcBorders>
              <w:top w:val="nil"/>
              <w:left w:val="nil"/>
              <w:bottom w:val="single" w:sz="4" w:space="0" w:color="auto"/>
              <w:right w:val="single" w:sz="4" w:space="0" w:color="auto"/>
            </w:tcBorders>
            <w:shd w:val="clear" w:color="auto" w:fill="auto"/>
            <w:hideMark/>
          </w:tcPr>
          <w:p w14:paraId="7AAE66C5" w14:textId="17EC0ECE" w:rsidR="00481407" w:rsidRPr="008863F2" w:rsidRDefault="00481407" w:rsidP="00D07A91">
            <w:pPr>
              <w:pStyle w:val="TableText"/>
            </w:pPr>
            <w:r>
              <w:t>EMAIL</w:t>
            </w:r>
          </w:p>
        </w:tc>
        <w:tc>
          <w:tcPr>
            <w:tcW w:w="1392" w:type="pct"/>
            <w:tcBorders>
              <w:top w:val="nil"/>
              <w:left w:val="nil"/>
              <w:bottom w:val="single" w:sz="4" w:space="0" w:color="auto"/>
              <w:right w:val="single" w:sz="4" w:space="0" w:color="auto"/>
            </w:tcBorders>
            <w:shd w:val="clear" w:color="auto" w:fill="auto"/>
          </w:tcPr>
          <w:p w14:paraId="0FA97F77" w14:textId="4C69AC4E" w:rsidR="00481407" w:rsidRPr="008863F2" w:rsidRDefault="00481407" w:rsidP="00D07A91">
            <w:pPr>
              <w:pStyle w:val="TableText"/>
            </w:pPr>
            <w:r>
              <w:t>User email</w:t>
            </w:r>
          </w:p>
        </w:tc>
        <w:tc>
          <w:tcPr>
            <w:tcW w:w="1111" w:type="pct"/>
            <w:tcBorders>
              <w:top w:val="nil"/>
              <w:left w:val="nil"/>
              <w:bottom w:val="single" w:sz="4" w:space="0" w:color="auto"/>
              <w:right w:val="single" w:sz="4" w:space="0" w:color="auto"/>
            </w:tcBorders>
            <w:shd w:val="clear" w:color="auto" w:fill="auto"/>
          </w:tcPr>
          <w:p w14:paraId="748BC148" w14:textId="4E90B7A9" w:rsidR="00481407" w:rsidRPr="008863F2" w:rsidRDefault="00481407" w:rsidP="00D07A91">
            <w:pPr>
              <w:pStyle w:val="TableText"/>
            </w:pPr>
            <w:r>
              <w:t>VARCHAR(255)</w:t>
            </w:r>
          </w:p>
        </w:tc>
        <w:tc>
          <w:tcPr>
            <w:tcW w:w="519" w:type="pct"/>
            <w:tcBorders>
              <w:top w:val="nil"/>
              <w:left w:val="single" w:sz="4" w:space="0" w:color="auto"/>
              <w:bottom w:val="single" w:sz="4" w:space="0" w:color="auto"/>
              <w:right w:val="single" w:sz="8" w:space="0" w:color="auto"/>
            </w:tcBorders>
            <w:shd w:val="clear" w:color="auto" w:fill="auto"/>
          </w:tcPr>
          <w:p w14:paraId="73163887" w14:textId="182D0298" w:rsidR="00481407" w:rsidRPr="008863F2" w:rsidRDefault="00481407" w:rsidP="00D07A91">
            <w:pPr>
              <w:pStyle w:val="TableText"/>
            </w:pPr>
            <w:r>
              <w:t>Y</w:t>
            </w:r>
          </w:p>
        </w:tc>
      </w:tr>
      <w:tr w:rsidR="00481407" w:rsidRPr="008863F2" w14:paraId="62E8CF1E" w14:textId="77777777" w:rsidTr="00481407">
        <w:trPr>
          <w:cantSplit/>
          <w:trHeight w:val="359"/>
          <w:jc w:val="center"/>
        </w:trPr>
        <w:tc>
          <w:tcPr>
            <w:tcW w:w="435" w:type="pct"/>
            <w:tcBorders>
              <w:top w:val="nil"/>
              <w:left w:val="single" w:sz="8" w:space="0" w:color="auto"/>
              <w:bottom w:val="single" w:sz="4" w:space="0" w:color="auto"/>
              <w:right w:val="single" w:sz="4" w:space="0" w:color="auto"/>
            </w:tcBorders>
            <w:shd w:val="clear" w:color="auto" w:fill="auto"/>
            <w:hideMark/>
          </w:tcPr>
          <w:p w14:paraId="71D41CB3" w14:textId="77777777" w:rsidR="00481407" w:rsidRPr="008863F2" w:rsidRDefault="00481407" w:rsidP="00D07A91">
            <w:pPr>
              <w:pStyle w:val="TableText"/>
            </w:pPr>
            <w:r w:rsidRPr="008863F2">
              <w:t>3</w:t>
            </w:r>
          </w:p>
        </w:tc>
        <w:tc>
          <w:tcPr>
            <w:tcW w:w="1543" w:type="pct"/>
            <w:tcBorders>
              <w:top w:val="nil"/>
              <w:left w:val="nil"/>
              <w:bottom w:val="single" w:sz="4" w:space="0" w:color="auto"/>
              <w:right w:val="single" w:sz="4" w:space="0" w:color="auto"/>
            </w:tcBorders>
            <w:shd w:val="clear" w:color="auto" w:fill="auto"/>
          </w:tcPr>
          <w:p w14:paraId="715DE946" w14:textId="79B7A4CE" w:rsidR="00481407" w:rsidRPr="008863F2" w:rsidRDefault="00481407" w:rsidP="00D07A91">
            <w:pPr>
              <w:pStyle w:val="TableText"/>
            </w:pPr>
            <w:r>
              <w:t>PASSWORD_HASH</w:t>
            </w:r>
          </w:p>
        </w:tc>
        <w:tc>
          <w:tcPr>
            <w:tcW w:w="1392" w:type="pct"/>
            <w:tcBorders>
              <w:top w:val="nil"/>
              <w:left w:val="nil"/>
              <w:bottom w:val="single" w:sz="4" w:space="0" w:color="auto"/>
              <w:right w:val="single" w:sz="4" w:space="0" w:color="auto"/>
            </w:tcBorders>
            <w:shd w:val="clear" w:color="auto" w:fill="auto"/>
          </w:tcPr>
          <w:p w14:paraId="3ACB1200" w14:textId="3C9380E6" w:rsidR="00481407" w:rsidRPr="008863F2" w:rsidRDefault="00481407" w:rsidP="00D07A91">
            <w:pPr>
              <w:pStyle w:val="TableText"/>
            </w:pPr>
            <w:r>
              <w:t>Hash of user password</w:t>
            </w:r>
          </w:p>
        </w:tc>
        <w:tc>
          <w:tcPr>
            <w:tcW w:w="1111" w:type="pct"/>
            <w:tcBorders>
              <w:top w:val="nil"/>
              <w:left w:val="nil"/>
              <w:bottom w:val="single" w:sz="4" w:space="0" w:color="auto"/>
              <w:right w:val="single" w:sz="4" w:space="0" w:color="auto"/>
            </w:tcBorders>
            <w:shd w:val="clear" w:color="auto" w:fill="auto"/>
          </w:tcPr>
          <w:p w14:paraId="1B7E4F50" w14:textId="20E2B4FA" w:rsidR="00481407" w:rsidRPr="008863F2" w:rsidRDefault="00481407" w:rsidP="00D07A91">
            <w:pPr>
              <w:pStyle w:val="TableText"/>
            </w:pPr>
            <w:r>
              <w:t>VARCHAR(255)</w:t>
            </w:r>
          </w:p>
        </w:tc>
        <w:tc>
          <w:tcPr>
            <w:tcW w:w="519" w:type="pct"/>
            <w:tcBorders>
              <w:top w:val="nil"/>
              <w:left w:val="single" w:sz="4" w:space="0" w:color="auto"/>
              <w:bottom w:val="single" w:sz="4" w:space="0" w:color="auto"/>
              <w:right w:val="single" w:sz="8" w:space="0" w:color="auto"/>
            </w:tcBorders>
            <w:shd w:val="clear" w:color="auto" w:fill="auto"/>
          </w:tcPr>
          <w:p w14:paraId="742C4F3D" w14:textId="06B4D32F" w:rsidR="00481407" w:rsidRPr="008863F2" w:rsidRDefault="00481407" w:rsidP="00D07A91">
            <w:pPr>
              <w:pStyle w:val="TableText"/>
            </w:pPr>
            <w:r>
              <w:t>N</w:t>
            </w:r>
          </w:p>
        </w:tc>
      </w:tr>
      <w:tr w:rsidR="00481407" w:rsidRPr="008863F2" w14:paraId="022ECB54" w14:textId="77777777" w:rsidTr="00481407">
        <w:trPr>
          <w:cantSplit/>
          <w:trHeight w:val="431"/>
          <w:jc w:val="center"/>
        </w:trPr>
        <w:tc>
          <w:tcPr>
            <w:tcW w:w="435" w:type="pct"/>
            <w:tcBorders>
              <w:top w:val="nil"/>
              <w:left w:val="single" w:sz="8" w:space="0" w:color="auto"/>
              <w:bottom w:val="single" w:sz="4" w:space="0" w:color="auto"/>
              <w:right w:val="single" w:sz="4" w:space="0" w:color="auto"/>
            </w:tcBorders>
            <w:shd w:val="clear" w:color="auto" w:fill="auto"/>
            <w:hideMark/>
          </w:tcPr>
          <w:p w14:paraId="185EAAC3" w14:textId="77777777" w:rsidR="00481407" w:rsidRPr="008863F2" w:rsidRDefault="00481407" w:rsidP="00D07A91">
            <w:pPr>
              <w:pStyle w:val="TableText"/>
            </w:pPr>
            <w:r w:rsidRPr="008863F2">
              <w:t>4</w:t>
            </w:r>
          </w:p>
        </w:tc>
        <w:tc>
          <w:tcPr>
            <w:tcW w:w="1543" w:type="pct"/>
            <w:tcBorders>
              <w:top w:val="nil"/>
              <w:left w:val="nil"/>
              <w:bottom w:val="single" w:sz="4" w:space="0" w:color="auto"/>
              <w:right w:val="single" w:sz="4" w:space="0" w:color="auto"/>
            </w:tcBorders>
            <w:shd w:val="clear" w:color="auto" w:fill="auto"/>
          </w:tcPr>
          <w:p w14:paraId="02C9ADCC" w14:textId="5B926B7F" w:rsidR="00481407" w:rsidRPr="008863F2" w:rsidRDefault="00481407" w:rsidP="00D07A91">
            <w:pPr>
              <w:pStyle w:val="TableText"/>
            </w:pPr>
            <w:r>
              <w:t>VA_AFFILIATION</w:t>
            </w:r>
          </w:p>
        </w:tc>
        <w:tc>
          <w:tcPr>
            <w:tcW w:w="1392" w:type="pct"/>
            <w:tcBorders>
              <w:top w:val="nil"/>
              <w:left w:val="nil"/>
              <w:bottom w:val="single" w:sz="4" w:space="0" w:color="auto"/>
              <w:right w:val="single" w:sz="4" w:space="0" w:color="auto"/>
            </w:tcBorders>
            <w:shd w:val="clear" w:color="auto" w:fill="auto"/>
          </w:tcPr>
          <w:p w14:paraId="0E1D0C02" w14:textId="051FA5C1" w:rsidR="00481407" w:rsidRPr="008863F2" w:rsidRDefault="00481407" w:rsidP="00D07A91">
            <w:pPr>
              <w:pStyle w:val="TableText"/>
            </w:pPr>
            <w:r>
              <w:t>VA Affiliation (i.e. Veteran)</w:t>
            </w:r>
          </w:p>
        </w:tc>
        <w:tc>
          <w:tcPr>
            <w:tcW w:w="1111" w:type="pct"/>
            <w:tcBorders>
              <w:top w:val="nil"/>
              <w:left w:val="nil"/>
              <w:bottom w:val="single" w:sz="4" w:space="0" w:color="auto"/>
              <w:right w:val="single" w:sz="4" w:space="0" w:color="auto"/>
            </w:tcBorders>
            <w:shd w:val="clear" w:color="auto" w:fill="auto"/>
          </w:tcPr>
          <w:p w14:paraId="0B62523E" w14:textId="769BA3AC" w:rsidR="00481407" w:rsidRPr="008863F2" w:rsidRDefault="00481407" w:rsidP="00D07A91">
            <w:pPr>
              <w:pStyle w:val="TableText"/>
            </w:pPr>
            <w:r w:rsidRPr="00481407">
              <w:t>NUMERIC(18,0)</w:t>
            </w:r>
          </w:p>
        </w:tc>
        <w:tc>
          <w:tcPr>
            <w:tcW w:w="519" w:type="pct"/>
            <w:tcBorders>
              <w:top w:val="nil"/>
              <w:left w:val="single" w:sz="4" w:space="0" w:color="auto"/>
              <w:bottom w:val="single" w:sz="4" w:space="0" w:color="auto"/>
              <w:right w:val="single" w:sz="8" w:space="0" w:color="auto"/>
            </w:tcBorders>
            <w:shd w:val="clear" w:color="auto" w:fill="auto"/>
          </w:tcPr>
          <w:p w14:paraId="5DC8FA14" w14:textId="2EE2FA49" w:rsidR="00481407" w:rsidRPr="008863F2" w:rsidRDefault="00481407" w:rsidP="00D07A91">
            <w:pPr>
              <w:pStyle w:val="TableText"/>
            </w:pPr>
            <w:r>
              <w:t>N</w:t>
            </w:r>
          </w:p>
        </w:tc>
      </w:tr>
      <w:tr w:rsidR="00481407" w:rsidRPr="008863F2" w14:paraId="3473391E" w14:textId="77777777" w:rsidTr="00481407">
        <w:trPr>
          <w:cantSplit/>
          <w:trHeight w:val="215"/>
          <w:jc w:val="center"/>
        </w:trPr>
        <w:tc>
          <w:tcPr>
            <w:tcW w:w="435" w:type="pct"/>
            <w:tcBorders>
              <w:top w:val="nil"/>
              <w:left w:val="single" w:sz="8" w:space="0" w:color="auto"/>
              <w:bottom w:val="single" w:sz="4" w:space="0" w:color="auto"/>
              <w:right w:val="single" w:sz="4" w:space="0" w:color="auto"/>
            </w:tcBorders>
            <w:shd w:val="clear" w:color="auto" w:fill="auto"/>
            <w:hideMark/>
          </w:tcPr>
          <w:p w14:paraId="583B04DF" w14:textId="77777777" w:rsidR="00481407" w:rsidRPr="008863F2" w:rsidRDefault="00481407" w:rsidP="00D07A91">
            <w:pPr>
              <w:pStyle w:val="TableText"/>
            </w:pPr>
            <w:r w:rsidRPr="008863F2">
              <w:lastRenderedPageBreak/>
              <w:t>5</w:t>
            </w:r>
          </w:p>
        </w:tc>
        <w:tc>
          <w:tcPr>
            <w:tcW w:w="1543" w:type="pct"/>
            <w:tcBorders>
              <w:top w:val="nil"/>
              <w:left w:val="nil"/>
              <w:bottom w:val="single" w:sz="4" w:space="0" w:color="auto"/>
              <w:right w:val="single" w:sz="4" w:space="0" w:color="auto"/>
            </w:tcBorders>
            <w:shd w:val="clear" w:color="auto" w:fill="auto"/>
          </w:tcPr>
          <w:p w14:paraId="6B36B10F" w14:textId="0E3338C9" w:rsidR="00481407" w:rsidRPr="008863F2" w:rsidRDefault="00481407" w:rsidP="00D07A91">
            <w:pPr>
              <w:pStyle w:val="TableText"/>
            </w:pPr>
            <w:r>
              <w:t>VA_ASSURANCE_LEVEL</w:t>
            </w:r>
          </w:p>
        </w:tc>
        <w:tc>
          <w:tcPr>
            <w:tcW w:w="1392" w:type="pct"/>
            <w:tcBorders>
              <w:top w:val="nil"/>
              <w:left w:val="nil"/>
              <w:bottom w:val="single" w:sz="4" w:space="0" w:color="auto"/>
              <w:right w:val="single" w:sz="4" w:space="0" w:color="auto"/>
            </w:tcBorders>
            <w:shd w:val="clear" w:color="auto" w:fill="auto"/>
          </w:tcPr>
          <w:p w14:paraId="2C337952" w14:textId="481173B9" w:rsidR="00481407" w:rsidRPr="008863F2" w:rsidRDefault="00481407" w:rsidP="00D07A91">
            <w:pPr>
              <w:pStyle w:val="TableText"/>
            </w:pPr>
            <w:r>
              <w:t>VA Assurance Level (NIST SP800-63)</w:t>
            </w:r>
          </w:p>
        </w:tc>
        <w:tc>
          <w:tcPr>
            <w:tcW w:w="1111" w:type="pct"/>
            <w:tcBorders>
              <w:top w:val="nil"/>
              <w:left w:val="nil"/>
              <w:bottom w:val="single" w:sz="4" w:space="0" w:color="auto"/>
              <w:right w:val="single" w:sz="4" w:space="0" w:color="auto"/>
            </w:tcBorders>
            <w:shd w:val="clear" w:color="auto" w:fill="auto"/>
          </w:tcPr>
          <w:p w14:paraId="4DC215C8" w14:textId="3E855667" w:rsidR="00481407" w:rsidRPr="008863F2" w:rsidRDefault="00481407" w:rsidP="00D07A91">
            <w:pPr>
              <w:pStyle w:val="TableText"/>
            </w:pPr>
            <w:r w:rsidRPr="00481407">
              <w:t>NUMERIC(18,0)</w:t>
            </w:r>
          </w:p>
        </w:tc>
        <w:tc>
          <w:tcPr>
            <w:tcW w:w="519" w:type="pct"/>
            <w:tcBorders>
              <w:top w:val="nil"/>
              <w:left w:val="single" w:sz="4" w:space="0" w:color="auto"/>
              <w:bottom w:val="single" w:sz="4" w:space="0" w:color="auto"/>
              <w:right w:val="single" w:sz="8" w:space="0" w:color="auto"/>
            </w:tcBorders>
            <w:shd w:val="clear" w:color="auto" w:fill="auto"/>
          </w:tcPr>
          <w:p w14:paraId="5994970A" w14:textId="1EB6EC70" w:rsidR="00481407" w:rsidRPr="008863F2" w:rsidRDefault="00481407" w:rsidP="00D07A91">
            <w:pPr>
              <w:pStyle w:val="TableText"/>
            </w:pPr>
            <w:r>
              <w:t>N</w:t>
            </w:r>
          </w:p>
        </w:tc>
      </w:tr>
      <w:tr w:rsidR="00481407" w:rsidRPr="008863F2" w14:paraId="6A5863DB" w14:textId="77777777" w:rsidTr="00481407">
        <w:trPr>
          <w:cantSplit/>
          <w:trHeight w:val="584"/>
          <w:jc w:val="center"/>
        </w:trPr>
        <w:tc>
          <w:tcPr>
            <w:tcW w:w="435" w:type="pct"/>
            <w:tcBorders>
              <w:top w:val="nil"/>
              <w:left w:val="single" w:sz="8" w:space="0" w:color="auto"/>
              <w:bottom w:val="single" w:sz="4" w:space="0" w:color="auto"/>
              <w:right w:val="single" w:sz="4" w:space="0" w:color="auto"/>
            </w:tcBorders>
            <w:shd w:val="clear" w:color="auto" w:fill="auto"/>
            <w:hideMark/>
          </w:tcPr>
          <w:p w14:paraId="43630F9C" w14:textId="77777777" w:rsidR="00481407" w:rsidRPr="008863F2" w:rsidRDefault="00481407" w:rsidP="00D07A91">
            <w:pPr>
              <w:pStyle w:val="TableText"/>
            </w:pPr>
            <w:r w:rsidRPr="008863F2">
              <w:t>6</w:t>
            </w:r>
          </w:p>
        </w:tc>
        <w:tc>
          <w:tcPr>
            <w:tcW w:w="1543" w:type="pct"/>
            <w:tcBorders>
              <w:top w:val="nil"/>
              <w:left w:val="nil"/>
              <w:bottom w:val="single" w:sz="4" w:space="0" w:color="auto"/>
              <w:right w:val="single" w:sz="4" w:space="0" w:color="auto"/>
            </w:tcBorders>
            <w:shd w:val="clear" w:color="auto" w:fill="auto"/>
          </w:tcPr>
          <w:p w14:paraId="4A5ABA19" w14:textId="006A662A" w:rsidR="00481407" w:rsidRPr="008863F2" w:rsidRDefault="00481407" w:rsidP="00D07A91">
            <w:pPr>
              <w:pStyle w:val="TableText"/>
            </w:pPr>
            <w:r>
              <w:t>CREDENTIAL_STATUS</w:t>
            </w:r>
          </w:p>
        </w:tc>
        <w:tc>
          <w:tcPr>
            <w:tcW w:w="1392" w:type="pct"/>
            <w:tcBorders>
              <w:top w:val="nil"/>
              <w:left w:val="nil"/>
              <w:bottom w:val="single" w:sz="4" w:space="0" w:color="auto"/>
              <w:right w:val="single" w:sz="4" w:space="0" w:color="auto"/>
            </w:tcBorders>
            <w:shd w:val="clear" w:color="auto" w:fill="auto"/>
          </w:tcPr>
          <w:p w14:paraId="15A2368A" w14:textId="06114383" w:rsidR="00481407" w:rsidRPr="008863F2" w:rsidRDefault="0090420F" w:rsidP="00D07A91">
            <w:pPr>
              <w:pStyle w:val="TableText"/>
            </w:pPr>
            <w:r>
              <w:t xml:space="preserve">Active, Revoked, </w:t>
            </w:r>
            <w:proofErr w:type="spellStart"/>
            <w:r>
              <w:t>etc</w:t>
            </w:r>
            <w:proofErr w:type="spellEnd"/>
          </w:p>
        </w:tc>
        <w:tc>
          <w:tcPr>
            <w:tcW w:w="1111" w:type="pct"/>
            <w:tcBorders>
              <w:top w:val="nil"/>
              <w:left w:val="nil"/>
              <w:bottom w:val="single" w:sz="4" w:space="0" w:color="auto"/>
              <w:right w:val="single" w:sz="4" w:space="0" w:color="auto"/>
            </w:tcBorders>
            <w:shd w:val="clear" w:color="auto" w:fill="auto"/>
          </w:tcPr>
          <w:p w14:paraId="0B12FD5D" w14:textId="6AA69100" w:rsidR="00481407" w:rsidRPr="008863F2" w:rsidRDefault="00481407" w:rsidP="00D07A91">
            <w:pPr>
              <w:pStyle w:val="TableText"/>
            </w:pPr>
            <w:r>
              <w:t>VARCHAR(255)</w:t>
            </w:r>
          </w:p>
        </w:tc>
        <w:tc>
          <w:tcPr>
            <w:tcW w:w="519" w:type="pct"/>
            <w:tcBorders>
              <w:top w:val="nil"/>
              <w:left w:val="single" w:sz="4" w:space="0" w:color="auto"/>
              <w:bottom w:val="single" w:sz="4" w:space="0" w:color="auto"/>
              <w:right w:val="single" w:sz="8" w:space="0" w:color="auto"/>
            </w:tcBorders>
            <w:shd w:val="clear" w:color="auto" w:fill="auto"/>
          </w:tcPr>
          <w:p w14:paraId="7FE0B3A3" w14:textId="6C082BE5" w:rsidR="00481407" w:rsidRPr="008863F2" w:rsidRDefault="00481407" w:rsidP="00D07A91">
            <w:pPr>
              <w:pStyle w:val="TableText"/>
            </w:pPr>
            <w:r>
              <w:t>N</w:t>
            </w:r>
          </w:p>
        </w:tc>
      </w:tr>
      <w:tr w:rsidR="00481407" w:rsidRPr="008863F2" w14:paraId="57E6E279" w14:textId="77777777" w:rsidTr="00481407">
        <w:trPr>
          <w:cantSplit/>
          <w:trHeight w:val="440"/>
          <w:jc w:val="center"/>
        </w:trPr>
        <w:tc>
          <w:tcPr>
            <w:tcW w:w="435" w:type="pct"/>
            <w:tcBorders>
              <w:top w:val="nil"/>
              <w:left w:val="single" w:sz="8" w:space="0" w:color="auto"/>
              <w:bottom w:val="single" w:sz="4" w:space="0" w:color="auto"/>
              <w:right w:val="single" w:sz="4" w:space="0" w:color="auto"/>
            </w:tcBorders>
            <w:shd w:val="clear" w:color="auto" w:fill="auto"/>
            <w:hideMark/>
          </w:tcPr>
          <w:p w14:paraId="5BFBBB1F" w14:textId="77777777" w:rsidR="00481407" w:rsidRPr="008863F2" w:rsidRDefault="00481407" w:rsidP="00D07A91">
            <w:pPr>
              <w:pStyle w:val="TableText"/>
            </w:pPr>
            <w:r w:rsidRPr="008863F2">
              <w:t>7</w:t>
            </w:r>
          </w:p>
        </w:tc>
        <w:tc>
          <w:tcPr>
            <w:tcW w:w="1543" w:type="pct"/>
            <w:tcBorders>
              <w:top w:val="nil"/>
              <w:left w:val="nil"/>
              <w:bottom w:val="single" w:sz="4" w:space="0" w:color="auto"/>
              <w:right w:val="single" w:sz="4" w:space="0" w:color="auto"/>
            </w:tcBorders>
            <w:shd w:val="clear" w:color="auto" w:fill="auto"/>
          </w:tcPr>
          <w:p w14:paraId="63468A0C" w14:textId="1C855B06" w:rsidR="00481407" w:rsidRPr="008863F2" w:rsidRDefault="00481407" w:rsidP="00D07A91">
            <w:pPr>
              <w:pStyle w:val="TableText"/>
            </w:pPr>
            <w:r>
              <w:t>ICN</w:t>
            </w:r>
          </w:p>
        </w:tc>
        <w:tc>
          <w:tcPr>
            <w:tcW w:w="1392" w:type="pct"/>
            <w:tcBorders>
              <w:top w:val="nil"/>
              <w:left w:val="nil"/>
              <w:bottom w:val="single" w:sz="4" w:space="0" w:color="auto"/>
              <w:right w:val="single" w:sz="4" w:space="0" w:color="auto"/>
            </w:tcBorders>
            <w:shd w:val="clear" w:color="auto" w:fill="auto"/>
          </w:tcPr>
          <w:p w14:paraId="242ADCE1" w14:textId="20051951" w:rsidR="00481407" w:rsidRPr="008863F2" w:rsidRDefault="0090420F" w:rsidP="00D07A91">
            <w:pPr>
              <w:pStyle w:val="TableText"/>
            </w:pPr>
            <w:r>
              <w:t>User’s ICN (MVI)</w:t>
            </w:r>
          </w:p>
        </w:tc>
        <w:tc>
          <w:tcPr>
            <w:tcW w:w="1111" w:type="pct"/>
            <w:tcBorders>
              <w:top w:val="nil"/>
              <w:left w:val="nil"/>
              <w:bottom w:val="single" w:sz="4" w:space="0" w:color="auto"/>
              <w:right w:val="single" w:sz="4" w:space="0" w:color="auto"/>
            </w:tcBorders>
            <w:shd w:val="clear" w:color="auto" w:fill="auto"/>
          </w:tcPr>
          <w:p w14:paraId="1B687A82" w14:textId="13159381" w:rsidR="00481407" w:rsidRPr="008863F2" w:rsidRDefault="00481407" w:rsidP="00D07A91">
            <w:pPr>
              <w:pStyle w:val="TableText"/>
            </w:pPr>
            <w:r>
              <w:t>VARCHAR(255)</w:t>
            </w:r>
          </w:p>
        </w:tc>
        <w:tc>
          <w:tcPr>
            <w:tcW w:w="519" w:type="pct"/>
            <w:tcBorders>
              <w:top w:val="nil"/>
              <w:left w:val="single" w:sz="4" w:space="0" w:color="auto"/>
              <w:bottom w:val="single" w:sz="4" w:space="0" w:color="auto"/>
              <w:right w:val="single" w:sz="8" w:space="0" w:color="auto"/>
            </w:tcBorders>
            <w:shd w:val="clear" w:color="auto" w:fill="auto"/>
          </w:tcPr>
          <w:p w14:paraId="6B16772D" w14:textId="460E0DF6" w:rsidR="00481407" w:rsidRPr="008863F2" w:rsidRDefault="00481407" w:rsidP="00D07A91">
            <w:pPr>
              <w:pStyle w:val="TableText"/>
            </w:pPr>
            <w:r>
              <w:t>N</w:t>
            </w:r>
          </w:p>
        </w:tc>
      </w:tr>
      <w:tr w:rsidR="00481407" w:rsidRPr="008863F2" w14:paraId="692CE14A" w14:textId="77777777" w:rsidTr="00481407">
        <w:trPr>
          <w:cantSplit/>
          <w:trHeight w:val="269"/>
          <w:jc w:val="center"/>
        </w:trPr>
        <w:tc>
          <w:tcPr>
            <w:tcW w:w="435" w:type="pct"/>
            <w:tcBorders>
              <w:top w:val="nil"/>
              <w:left w:val="single" w:sz="8" w:space="0" w:color="auto"/>
              <w:bottom w:val="single" w:sz="4" w:space="0" w:color="auto"/>
              <w:right w:val="single" w:sz="4" w:space="0" w:color="auto"/>
            </w:tcBorders>
            <w:shd w:val="clear" w:color="auto" w:fill="auto"/>
            <w:hideMark/>
          </w:tcPr>
          <w:p w14:paraId="4F8B0FCD" w14:textId="77777777" w:rsidR="00481407" w:rsidRPr="008863F2" w:rsidRDefault="00481407" w:rsidP="00D07A91">
            <w:pPr>
              <w:pStyle w:val="TableText"/>
            </w:pPr>
            <w:r w:rsidRPr="008863F2">
              <w:t>8</w:t>
            </w:r>
          </w:p>
        </w:tc>
        <w:tc>
          <w:tcPr>
            <w:tcW w:w="1543" w:type="pct"/>
            <w:tcBorders>
              <w:top w:val="nil"/>
              <w:left w:val="nil"/>
              <w:bottom w:val="single" w:sz="4" w:space="0" w:color="auto"/>
              <w:right w:val="single" w:sz="4" w:space="0" w:color="auto"/>
            </w:tcBorders>
            <w:shd w:val="clear" w:color="auto" w:fill="auto"/>
          </w:tcPr>
          <w:p w14:paraId="24EA0F21" w14:textId="6D53D0EF" w:rsidR="00481407" w:rsidRPr="008863F2" w:rsidRDefault="00481407" w:rsidP="00D07A91">
            <w:pPr>
              <w:pStyle w:val="TableText"/>
            </w:pPr>
            <w:r>
              <w:t>VA_LOGON_ID</w:t>
            </w:r>
          </w:p>
        </w:tc>
        <w:tc>
          <w:tcPr>
            <w:tcW w:w="1392" w:type="pct"/>
            <w:tcBorders>
              <w:top w:val="nil"/>
              <w:left w:val="nil"/>
              <w:bottom w:val="single" w:sz="4" w:space="0" w:color="auto"/>
              <w:right w:val="single" w:sz="4" w:space="0" w:color="auto"/>
            </w:tcBorders>
            <w:shd w:val="clear" w:color="auto" w:fill="auto"/>
          </w:tcPr>
          <w:p w14:paraId="42532ECB" w14:textId="42566A4E" w:rsidR="00481407" w:rsidRPr="008863F2" w:rsidRDefault="0090420F" w:rsidP="00D07A91">
            <w:pPr>
              <w:pStyle w:val="TableText"/>
            </w:pPr>
            <w:r>
              <w:t>Internal user identifier</w:t>
            </w:r>
          </w:p>
        </w:tc>
        <w:tc>
          <w:tcPr>
            <w:tcW w:w="1111" w:type="pct"/>
            <w:tcBorders>
              <w:top w:val="nil"/>
              <w:left w:val="nil"/>
              <w:bottom w:val="single" w:sz="4" w:space="0" w:color="auto"/>
              <w:right w:val="single" w:sz="4" w:space="0" w:color="auto"/>
            </w:tcBorders>
            <w:shd w:val="clear" w:color="auto" w:fill="auto"/>
          </w:tcPr>
          <w:p w14:paraId="0C36F85E" w14:textId="3F47D000" w:rsidR="00481407" w:rsidRPr="008863F2" w:rsidRDefault="00481407" w:rsidP="00D07A91">
            <w:pPr>
              <w:pStyle w:val="TableText"/>
            </w:pPr>
            <w:r w:rsidRPr="00481407">
              <w:t>NUMERIC(18,0)</w:t>
            </w:r>
          </w:p>
        </w:tc>
        <w:tc>
          <w:tcPr>
            <w:tcW w:w="519" w:type="pct"/>
            <w:tcBorders>
              <w:top w:val="nil"/>
              <w:left w:val="single" w:sz="4" w:space="0" w:color="auto"/>
              <w:bottom w:val="single" w:sz="4" w:space="0" w:color="auto"/>
              <w:right w:val="single" w:sz="8" w:space="0" w:color="auto"/>
            </w:tcBorders>
            <w:shd w:val="clear" w:color="auto" w:fill="auto"/>
          </w:tcPr>
          <w:p w14:paraId="5E9DDCCF" w14:textId="4BEBE803" w:rsidR="00481407" w:rsidRPr="008863F2" w:rsidRDefault="00481407" w:rsidP="00D07A91">
            <w:pPr>
              <w:pStyle w:val="TableText"/>
            </w:pPr>
            <w:r>
              <w:t>Y</w:t>
            </w:r>
          </w:p>
        </w:tc>
      </w:tr>
      <w:tr w:rsidR="00481407" w:rsidRPr="008863F2" w14:paraId="6EC77FAA" w14:textId="77777777" w:rsidTr="00481407">
        <w:trPr>
          <w:cantSplit/>
          <w:trHeight w:val="521"/>
          <w:jc w:val="center"/>
        </w:trPr>
        <w:tc>
          <w:tcPr>
            <w:tcW w:w="435" w:type="pct"/>
            <w:tcBorders>
              <w:top w:val="nil"/>
              <w:left w:val="single" w:sz="8" w:space="0" w:color="auto"/>
              <w:bottom w:val="single" w:sz="4" w:space="0" w:color="auto"/>
              <w:right w:val="single" w:sz="4" w:space="0" w:color="auto"/>
            </w:tcBorders>
            <w:shd w:val="clear" w:color="auto" w:fill="auto"/>
            <w:hideMark/>
          </w:tcPr>
          <w:p w14:paraId="79CBC9E4" w14:textId="77777777" w:rsidR="00481407" w:rsidRPr="00997B6A" w:rsidRDefault="00481407" w:rsidP="00D07A91">
            <w:pPr>
              <w:pStyle w:val="TableText"/>
            </w:pPr>
            <w:r w:rsidRPr="00997B6A">
              <w:t>9</w:t>
            </w:r>
          </w:p>
        </w:tc>
        <w:tc>
          <w:tcPr>
            <w:tcW w:w="1543" w:type="pct"/>
            <w:tcBorders>
              <w:top w:val="nil"/>
              <w:left w:val="nil"/>
              <w:bottom w:val="single" w:sz="4" w:space="0" w:color="auto"/>
              <w:right w:val="single" w:sz="4" w:space="0" w:color="auto"/>
            </w:tcBorders>
            <w:shd w:val="clear" w:color="auto" w:fill="auto"/>
          </w:tcPr>
          <w:p w14:paraId="1A0D3341" w14:textId="67A7E247" w:rsidR="00481407" w:rsidRPr="00997B6A" w:rsidRDefault="00481407" w:rsidP="00D07A91">
            <w:pPr>
              <w:pStyle w:val="TableText"/>
            </w:pPr>
            <w:r>
              <w:t>RECORD_MODIFIED_COUNT</w:t>
            </w:r>
          </w:p>
        </w:tc>
        <w:tc>
          <w:tcPr>
            <w:tcW w:w="1392" w:type="pct"/>
            <w:tcBorders>
              <w:top w:val="nil"/>
              <w:left w:val="nil"/>
              <w:bottom w:val="single" w:sz="4" w:space="0" w:color="auto"/>
              <w:right w:val="single" w:sz="4" w:space="0" w:color="auto"/>
            </w:tcBorders>
            <w:shd w:val="clear" w:color="auto" w:fill="auto"/>
          </w:tcPr>
          <w:p w14:paraId="07740F05" w14:textId="2ABE8F60" w:rsidR="00481407" w:rsidRPr="00997B6A" w:rsidRDefault="00481407" w:rsidP="00D07A91">
            <w:pPr>
              <w:pStyle w:val="TableText"/>
            </w:pPr>
          </w:p>
        </w:tc>
        <w:tc>
          <w:tcPr>
            <w:tcW w:w="1111" w:type="pct"/>
            <w:tcBorders>
              <w:top w:val="nil"/>
              <w:left w:val="nil"/>
              <w:bottom w:val="single" w:sz="4" w:space="0" w:color="auto"/>
              <w:right w:val="single" w:sz="4" w:space="0" w:color="auto"/>
            </w:tcBorders>
            <w:shd w:val="clear" w:color="auto" w:fill="auto"/>
          </w:tcPr>
          <w:p w14:paraId="0A70F475" w14:textId="04269D02" w:rsidR="00481407" w:rsidRPr="00997B6A" w:rsidRDefault="00481407" w:rsidP="00D07A91">
            <w:pPr>
              <w:pStyle w:val="TableText"/>
            </w:pPr>
            <w:r>
              <w:t>NUMERIC(15</w:t>
            </w:r>
            <w:r w:rsidRPr="00481407">
              <w:t>,0)</w:t>
            </w:r>
          </w:p>
        </w:tc>
        <w:tc>
          <w:tcPr>
            <w:tcW w:w="519" w:type="pct"/>
            <w:tcBorders>
              <w:top w:val="nil"/>
              <w:left w:val="single" w:sz="4" w:space="0" w:color="auto"/>
              <w:bottom w:val="single" w:sz="4" w:space="0" w:color="auto"/>
              <w:right w:val="single" w:sz="8" w:space="0" w:color="auto"/>
            </w:tcBorders>
            <w:shd w:val="clear" w:color="auto" w:fill="auto"/>
          </w:tcPr>
          <w:p w14:paraId="01748964" w14:textId="61430827" w:rsidR="00481407" w:rsidRPr="00997B6A" w:rsidRDefault="00481407" w:rsidP="00D07A91">
            <w:pPr>
              <w:pStyle w:val="TableText"/>
            </w:pPr>
            <w:r>
              <w:t>N</w:t>
            </w:r>
          </w:p>
        </w:tc>
      </w:tr>
      <w:tr w:rsidR="00481407" w:rsidRPr="008863F2" w14:paraId="161258B5" w14:textId="77777777" w:rsidTr="00481407">
        <w:trPr>
          <w:cantSplit/>
          <w:trHeight w:val="431"/>
          <w:jc w:val="center"/>
        </w:trPr>
        <w:tc>
          <w:tcPr>
            <w:tcW w:w="435" w:type="pct"/>
            <w:tcBorders>
              <w:top w:val="nil"/>
              <w:left w:val="single" w:sz="8" w:space="0" w:color="auto"/>
              <w:bottom w:val="single" w:sz="4" w:space="0" w:color="auto"/>
              <w:right w:val="single" w:sz="4" w:space="0" w:color="auto"/>
            </w:tcBorders>
            <w:shd w:val="clear" w:color="auto" w:fill="auto"/>
            <w:hideMark/>
          </w:tcPr>
          <w:p w14:paraId="7679A1C1" w14:textId="77777777" w:rsidR="00481407" w:rsidRPr="008863F2" w:rsidRDefault="00481407" w:rsidP="00D07A91">
            <w:pPr>
              <w:pStyle w:val="TableText"/>
            </w:pPr>
            <w:r w:rsidRPr="008863F2">
              <w:t>10</w:t>
            </w:r>
          </w:p>
        </w:tc>
        <w:tc>
          <w:tcPr>
            <w:tcW w:w="1543" w:type="pct"/>
            <w:tcBorders>
              <w:top w:val="nil"/>
              <w:left w:val="nil"/>
              <w:bottom w:val="single" w:sz="4" w:space="0" w:color="auto"/>
              <w:right w:val="single" w:sz="4" w:space="0" w:color="auto"/>
            </w:tcBorders>
            <w:shd w:val="clear" w:color="auto" w:fill="auto"/>
          </w:tcPr>
          <w:p w14:paraId="333F5E3A" w14:textId="76D2D76B" w:rsidR="00481407" w:rsidRPr="008863F2" w:rsidRDefault="00481407" w:rsidP="00D07A91">
            <w:pPr>
              <w:pStyle w:val="TableText"/>
            </w:pPr>
            <w:r>
              <w:t>RECORD_CREATED_BY</w:t>
            </w:r>
          </w:p>
        </w:tc>
        <w:tc>
          <w:tcPr>
            <w:tcW w:w="1392" w:type="pct"/>
            <w:tcBorders>
              <w:top w:val="nil"/>
              <w:left w:val="nil"/>
              <w:bottom w:val="single" w:sz="4" w:space="0" w:color="auto"/>
              <w:right w:val="single" w:sz="4" w:space="0" w:color="auto"/>
            </w:tcBorders>
            <w:shd w:val="clear" w:color="auto" w:fill="auto"/>
          </w:tcPr>
          <w:p w14:paraId="210EAD51" w14:textId="03276FF8" w:rsidR="00481407" w:rsidRPr="008863F2" w:rsidRDefault="00481407" w:rsidP="00D07A91">
            <w:pPr>
              <w:pStyle w:val="TableText"/>
            </w:pPr>
          </w:p>
        </w:tc>
        <w:tc>
          <w:tcPr>
            <w:tcW w:w="1111" w:type="pct"/>
            <w:tcBorders>
              <w:top w:val="nil"/>
              <w:left w:val="nil"/>
              <w:bottom w:val="single" w:sz="4" w:space="0" w:color="auto"/>
              <w:right w:val="single" w:sz="4" w:space="0" w:color="auto"/>
            </w:tcBorders>
            <w:shd w:val="clear" w:color="auto" w:fill="auto"/>
          </w:tcPr>
          <w:p w14:paraId="4B1BB286" w14:textId="119F182A" w:rsidR="00481407" w:rsidRPr="008863F2" w:rsidRDefault="00481407" w:rsidP="00D07A91">
            <w:pPr>
              <w:pStyle w:val="TableText"/>
            </w:pPr>
            <w:r>
              <w:t>VARCHAR(255)</w:t>
            </w:r>
          </w:p>
        </w:tc>
        <w:tc>
          <w:tcPr>
            <w:tcW w:w="519" w:type="pct"/>
            <w:tcBorders>
              <w:top w:val="nil"/>
              <w:left w:val="single" w:sz="4" w:space="0" w:color="auto"/>
              <w:bottom w:val="single" w:sz="4" w:space="0" w:color="auto"/>
              <w:right w:val="single" w:sz="8" w:space="0" w:color="auto"/>
            </w:tcBorders>
            <w:shd w:val="clear" w:color="auto" w:fill="auto"/>
          </w:tcPr>
          <w:p w14:paraId="31F81A36" w14:textId="28AD4206" w:rsidR="00481407" w:rsidRPr="008863F2" w:rsidRDefault="00481407" w:rsidP="00D07A91">
            <w:pPr>
              <w:pStyle w:val="TableText"/>
            </w:pPr>
            <w:r>
              <w:t>N</w:t>
            </w:r>
          </w:p>
        </w:tc>
      </w:tr>
      <w:tr w:rsidR="00481407" w:rsidRPr="008863F2" w14:paraId="7C99C45C" w14:textId="77777777" w:rsidTr="00481407">
        <w:trPr>
          <w:cantSplit/>
          <w:trHeight w:val="300"/>
          <w:jc w:val="center"/>
        </w:trPr>
        <w:tc>
          <w:tcPr>
            <w:tcW w:w="435" w:type="pct"/>
            <w:tcBorders>
              <w:top w:val="nil"/>
              <w:left w:val="single" w:sz="8" w:space="0" w:color="auto"/>
              <w:bottom w:val="single" w:sz="4" w:space="0" w:color="auto"/>
              <w:right w:val="single" w:sz="4" w:space="0" w:color="auto"/>
            </w:tcBorders>
            <w:shd w:val="clear" w:color="auto" w:fill="auto"/>
            <w:hideMark/>
          </w:tcPr>
          <w:p w14:paraId="58E1D3BC" w14:textId="77777777" w:rsidR="00481407" w:rsidRPr="008863F2" w:rsidRDefault="00481407" w:rsidP="00D07A91">
            <w:pPr>
              <w:pStyle w:val="TableText"/>
            </w:pPr>
            <w:r w:rsidRPr="008863F2">
              <w:t>11</w:t>
            </w:r>
          </w:p>
        </w:tc>
        <w:tc>
          <w:tcPr>
            <w:tcW w:w="1543" w:type="pct"/>
            <w:tcBorders>
              <w:top w:val="nil"/>
              <w:left w:val="nil"/>
              <w:bottom w:val="single" w:sz="4" w:space="0" w:color="auto"/>
              <w:right w:val="single" w:sz="4" w:space="0" w:color="auto"/>
            </w:tcBorders>
            <w:shd w:val="clear" w:color="auto" w:fill="auto"/>
          </w:tcPr>
          <w:p w14:paraId="6A84A96D" w14:textId="1F6EB324" w:rsidR="00481407" w:rsidRPr="008863F2" w:rsidRDefault="00481407" w:rsidP="00D07A91">
            <w:pPr>
              <w:pStyle w:val="TableText"/>
            </w:pPr>
            <w:r>
              <w:t>RECORD_CREATED_DATE</w:t>
            </w:r>
          </w:p>
        </w:tc>
        <w:tc>
          <w:tcPr>
            <w:tcW w:w="1392" w:type="pct"/>
            <w:tcBorders>
              <w:top w:val="nil"/>
              <w:left w:val="nil"/>
              <w:bottom w:val="single" w:sz="4" w:space="0" w:color="auto"/>
              <w:right w:val="single" w:sz="4" w:space="0" w:color="auto"/>
            </w:tcBorders>
            <w:shd w:val="clear" w:color="auto" w:fill="auto"/>
          </w:tcPr>
          <w:p w14:paraId="7E649FD3" w14:textId="59CC5B27" w:rsidR="00481407" w:rsidRPr="008863F2" w:rsidRDefault="00481407" w:rsidP="00D07A91">
            <w:pPr>
              <w:pStyle w:val="TableText"/>
            </w:pPr>
          </w:p>
        </w:tc>
        <w:tc>
          <w:tcPr>
            <w:tcW w:w="1111" w:type="pct"/>
            <w:tcBorders>
              <w:top w:val="nil"/>
              <w:left w:val="nil"/>
              <w:bottom w:val="single" w:sz="4" w:space="0" w:color="auto"/>
              <w:right w:val="single" w:sz="4" w:space="0" w:color="auto"/>
            </w:tcBorders>
            <w:shd w:val="clear" w:color="auto" w:fill="auto"/>
          </w:tcPr>
          <w:p w14:paraId="75544AB3" w14:textId="74DB222C" w:rsidR="00481407" w:rsidRPr="008863F2" w:rsidRDefault="00481407" w:rsidP="00D07A91">
            <w:pPr>
              <w:pStyle w:val="TableText"/>
            </w:pPr>
            <w:r>
              <w:t>TIMESTAMP</w:t>
            </w:r>
          </w:p>
        </w:tc>
        <w:tc>
          <w:tcPr>
            <w:tcW w:w="519" w:type="pct"/>
            <w:tcBorders>
              <w:top w:val="nil"/>
              <w:left w:val="single" w:sz="4" w:space="0" w:color="auto"/>
              <w:bottom w:val="single" w:sz="4" w:space="0" w:color="auto"/>
              <w:right w:val="single" w:sz="8" w:space="0" w:color="auto"/>
            </w:tcBorders>
            <w:shd w:val="clear" w:color="auto" w:fill="auto"/>
          </w:tcPr>
          <w:p w14:paraId="7DAD4E17" w14:textId="4532B468" w:rsidR="00481407" w:rsidRPr="008863F2" w:rsidRDefault="00481407" w:rsidP="00D07A91">
            <w:pPr>
              <w:pStyle w:val="TableText"/>
            </w:pPr>
            <w:r>
              <w:t>N</w:t>
            </w:r>
          </w:p>
        </w:tc>
      </w:tr>
      <w:tr w:rsidR="00481407" w:rsidRPr="008863F2" w14:paraId="6B512EC4" w14:textId="77777777" w:rsidTr="00481407">
        <w:trPr>
          <w:cantSplit/>
          <w:trHeight w:val="377"/>
          <w:jc w:val="center"/>
        </w:trPr>
        <w:tc>
          <w:tcPr>
            <w:tcW w:w="435" w:type="pct"/>
            <w:tcBorders>
              <w:top w:val="nil"/>
              <w:left w:val="single" w:sz="8" w:space="0" w:color="auto"/>
              <w:bottom w:val="single" w:sz="4" w:space="0" w:color="auto"/>
              <w:right w:val="single" w:sz="4" w:space="0" w:color="auto"/>
            </w:tcBorders>
            <w:shd w:val="clear" w:color="auto" w:fill="auto"/>
            <w:hideMark/>
          </w:tcPr>
          <w:p w14:paraId="320EEEF0" w14:textId="77777777" w:rsidR="00481407" w:rsidRPr="008863F2" w:rsidRDefault="00481407" w:rsidP="00D07A91">
            <w:pPr>
              <w:pStyle w:val="TableText"/>
            </w:pPr>
            <w:r w:rsidRPr="008863F2">
              <w:t>12</w:t>
            </w:r>
          </w:p>
        </w:tc>
        <w:tc>
          <w:tcPr>
            <w:tcW w:w="1543" w:type="pct"/>
            <w:tcBorders>
              <w:top w:val="nil"/>
              <w:left w:val="nil"/>
              <w:bottom w:val="single" w:sz="4" w:space="0" w:color="auto"/>
              <w:right w:val="single" w:sz="4" w:space="0" w:color="auto"/>
            </w:tcBorders>
            <w:shd w:val="clear" w:color="auto" w:fill="auto"/>
          </w:tcPr>
          <w:p w14:paraId="01F14E39" w14:textId="08B0FF5F" w:rsidR="00481407" w:rsidRPr="008863F2" w:rsidRDefault="00481407" w:rsidP="00D07A91">
            <w:pPr>
              <w:pStyle w:val="TableText"/>
            </w:pPr>
            <w:r>
              <w:t>RECORD_MODIFIED_BY</w:t>
            </w:r>
          </w:p>
        </w:tc>
        <w:tc>
          <w:tcPr>
            <w:tcW w:w="1392" w:type="pct"/>
            <w:tcBorders>
              <w:top w:val="nil"/>
              <w:left w:val="nil"/>
              <w:bottom w:val="single" w:sz="4" w:space="0" w:color="auto"/>
              <w:right w:val="single" w:sz="4" w:space="0" w:color="auto"/>
            </w:tcBorders>
            <w:shd w:val="clear" w:color="auto" w:fill="auto"/>
          </w:tcPr>
          <w:p w14:paraId="21529CCD" w14:textId="44543944" w:rsidR="00481407" w:rsidRPr="008863F2" w:rsidRDefault="00481407" w:rsidP="00D07A91">
            <w:pPr>
              <w:pStyle w:val="TableText"/>
            </w:pPr>
          </w:p>
        </w:tc>
        <w:tc>
          <w:tcPr>
            <w:tcW w:w="1111" w:type="pct"/>
            <w:tcBorders>
              <w:top w:val="nil"/>
              <w:left w:val="nil"/>
              <w:bottom w:val="single" w:sz="4" w:space="0" w:color="auto"/>
              <w:right w:val="single" w:sz="4" w:space="0" w:color="auto"/>
            </w:tcBorders>
            <w:shd w:val="clear" w:color="auto" w:fill="auto"/>
          </w:tcPr>
          <w:p w14:paraId="795631DF" w14:textId="09419623" w:rsidR="00481407" w:rsidRPr="008863F2" w:rsidRDefault="00481407" w:rsidP="00D07A91">
            <w:pPr>
              <w:pStyle w:val="TableText"/>
            </w:pPr>
            <w:r>
              <w:t>VARCHAR(255)</w:t>
            </w:r>
          </w:p>
        </w:tc>
        <w:tc>
          <w:tcPr>
            <w:tcW w:w="519" w:type="pct"/>
            <w:tcBorders>
              <w:top w:val="nil"/>
              <w:left w:val="single" w:sz="4" w:space="0" w:color="auto"/>
              <w:bottom w:val="single" w:sz="4" w:space="0" w:color="auto"/>
              <w:right w:val="single" w:sz="8" w:space="0" w:color="auto"/>
            </w:tcBorders>
            <w:shd w:val="clear" w:color="auto" w:fill="auto"/>
          </w:tcPr>
          <w:p w14:paraId="4C72CDE2" w14:textId="3C8C9AD7" w:rsidR="00481407" w:rsidRPr="008863F2" w:rsidRDefault="00481407" w:rsidP="00D07A91">
            <w:pPr>
              <w:pStyle w:val="TableText"/>
            </w:pPr>
            <w:r>
              <w:t>N</w:t>
            </w:r>
          </w:p>
        </w:tc>
      </w:tr>
      <w:tr w:rsidR="00481407" w:rsidRPr="008863F2" w14:paraId="58BD9C02" w14:textId="77777777" w:rsidTr="00481407">
        <w:trPr>
          <w:cantSplit/>
          <w:trHeight w:val="485"/>
          <w:jc w:val="center"/>
        </w:trPr>
        <w:tc>
          <w:tcPr>
            <w:tcW w:w="435" w:type="pct"/>
            <w:tcBorders>
              <w:top w:val="nil"/>
              <w:left w:val="single" w:sz="8" w:space="0" w:color="auto"/>
              <w:bottom w:val="single" w:sz="4" w:space="0" w:color="auto"/>
              <w:right w:val="single" w:sz="4" w:space="0" w:color="auto"/>
            </w:tcBorders>
            <w:shd w:val="clear" w:color="auto" w:fill="auto"/>
            <w:hideMark/>
          </w:tcPr>
          <w:p w14:paraId="247C02FA" w14:textId="77777777" w:rsidR="00481407" w:rsidRPr="008863F2" w:rsidRDefault="00481407" w:rsidP="00D07A91">
            <w:pPr>
              <w:pStyle w:val="TableText"/>
            </w:pPr>
            <w:r w:rsidRPr="008863F2">
              <w:t>13</w:t>
            </w:r>
          </w:p>
        </w:tc>
        <w:tc>
          <w:tcPr>
            <w:tcW w:w="1543" w:type="pct"/>
            <w:tcBorders>
              <w:top w:val="nil"/>
              <w:left w:val="nil"/>
              <w:bottom w:val="single" w:sz="4" w:space="0" w:color="auto"/>
              <w:right w:val="single" w:sz="4" w:space="0" w:color="auto"/>
            </w:tcBorders>
            <w:shd w:val="clear" w:color="auto" w:fill="auto"/>
          </w:tcPr>
          <w:p w14:paraId="448AE858" w14:textId="34298027" w:rsidR="00481407" w:rsidRPr="008863F2" w:rsidRDefault="00481407" w:rsidP="00D07A91">
            <w:pPr>
              <w:pStyle w:val="TableText"/>
            </w:pPr>
            <w:r>
              <w:t>RECORD_MODIFIED_DATE</w:t>
            </w:r>
          </w:p>
        </w:tc>
        <w:tc>
          <w:tcPr>
            <w:tcW w:w="1392" w:type="pct"/>
            <w:tcBorders>
              <w:top w:val="nil"/>
              <w:left w:val="nil"/>
              <w:bottom w:val="single" w:sz="4" w:space="0" w:color="auto"/>
              <w:right w:val="single" w:sz="4" w:space="0" w:color="auto"/>
            </w:tcBorders>
            <w:shd w:val="clear" w:color="auto" w:fill="auto"/>
          </w:tcPr>
          <w:p w14:paraId="2000424D" w14:textId="5E97706E" w:rsidR="00481407" w:rsidRPr="008863F2" w:rsidRDefault="00481407" w:rsidP="00D07A91">
            <w:pPr>
              <w:pStyle w:val="TableText"/>
            </w:pPr>
          </w:p>
        </w:tc>
        <w:tc>
          <w:tcPr>
            <w:tcW w:w="1111" w:type="pct"/>
            <w:tcBorders>
              <w:top w:val="nil"/>
              <w:left w:val="nil"/>
              <w:bottom w:val="single" w:sz="4" w:space="0" w:color="auto"/>
              <w:right w:val="single" w:sz="4" w:space="0" w:color="auto"/>
            </w:tcBorders>
            <w:shd w:val="clear" w:color="auto" w:fill="auto"/>
          </w:tcPr>
          <w:p w14:paraId="44FC3EA4" w14:textId="37261DED" w:rsidR="00481407" w:rsidRPr="008863F2" w:rsidRDefault="00481407" w:rsidP="00D07A91">
            <w:pPr>
              <w:pStyle w:val="TableText"/>
            </w:pPr>
            <w:r>
              <w:t>TIMESTAMP</w:t>
            </w:r>
          </w:p>
        </w:tc>
        <w:tc>
          <w:tcPr>
            <w:tcW w:w="519" w:type="pct"/>
            <w:tcBorders>
              <w:top w:val="nil"/>
              <w:left w:val="single" w:sz="4" w:space="0" w:color="auto"/>
              <w:bottom w:val="single" w:sz="4" w:space="0" w:color="auto"/>
              <w:right w:val="single" w:sz="8" w:space="0" w:color="auto"/>
            </w:tcBorders>
            <w:shd w:val="clear" w:color="auto" w:fill="auto"/>
          </w:tcPr>
          <w:p w14:paraId="0ED33C51" w14:textId="7454D883" w:rsidR="00481407" w:rsidRPr="008863F2" w:rsidRDefault="00481407" w:rsidP="00D07A91">
            <w:pPr>
              <w:pStyle w:val="TableText"/>
            </w:pPr>
            <w:r>
              <w:t>N</w:t>
            </w:r>
          </w:p>
        </w:tc>
      </w:tr>
      <w:tr w:rsidR="0090420F" w:rsidRPr="008863F2" w14:paraId="67B4A493" w14:textId="77777777" w:rsidTr="0090420F">
        <w:trPr>
          <w:cantSplit/>
          <w:trHeight w:val="404"/>
          <w:jc w:val="center"/>
        </w:trPr>
        <w:tc>
          <w:tcPr>
            <w:tcW w:w="5000" w:type="pct"/>
            <w:gridSpan w:val="5"/>
            <w:tcBorders>
              <w:top w:val="nil"/>
              <w:left w:val="single" w:sz="8" w:space="0" w:color="auto"/>
              <w:bottom w:val="single" w:sz="4" w:space="0" w:color="auto"/>
              <w:right w:val="single" w:sz="8" w:space="0" w:color="auto"/>
            </w:tcBorders>
            <w:shd w:val="clear" w:color="auto" w:fill="F2F2F2" w:themeFill="background1" w:themeFillShade="F2"/>
            <w:hideMark/>
          </w:tcPr>
          <w:p w14:paraId="298ED601" w14:textId="22676C91" w:rsidR="0090420F" w:rsidRPr="008863F2" w:rsidRDefault="0090420F" w:rsidP="00D07A91">
            <w:pPr>
              <w:pStyle w:val="TableText"/>
            </w:pPr>
            <w:r>
              <w:t>Challenge Questions</w:t>
            </w:r>
          </w:p>
        </w:tc>
      </w:tr>
      <w:tr w:rsidR="0090420F" w:rsidRPr="008863F2" w14:paraId="072B4446" w14:textId="77777777" w:rsidTr="00481407">
        <w:trPr>
          <w:cantSplit/>
          <w:trHeight w:val="60"/>
          <w:jc w:val="center"/>
        </w:trPr>
        <w:tc>
          <w:tcPr>
            <w:tcW w:w="435" w:type="pct"/>
            <w:tcBorders>
              <w:top w:val="nil"/>
              <w:left w:val="single" w:sz="8" w:space="0" w:color="auto"/>
              <w:bottom w:val="single" w:sz="4" w:space="0" w:color="auto"/>
              <w:right w:val="single" w:sz="4" w:space="0" w:color="auto"/>
            </w:tcBorders>
            <w:shd w:val="clear" w:color="auto" w:fill="auto"/>
            <w:hideMark/>
          </w:tcPr>
          <w:p w14:paraId="181A8ECB" w14:textId="391E26C8" w:rsidR="0090420F" w:rsidRPr="008863F2" w:rsidRDefault="0090420F" w:rsidP="00D07A91">
            <w:pPr>
              <w:pStyle w:val="TableText"/>
            </w:pPr>
            <w:r>
              <w:t>1</w:t>
            </w:r>
          </w:p>
        </w:tc>
        <w:tc>
          <w:tcPr>
            <w:tcW w:w="1543" w:type="pct"/>
            <w:tcBorders>
              <w:top w:val="nil"/>
              <w:left w:val="nil"/>
              <w:bottom w:val="single" w:sz="4" w:space="0" w:color="auto"/>
              <w:right w:val="single" w:sz="4" w:space="0" w:color="auto"/>
            </w:tcBorders>
            <w:shd w:val="clear" w:color="auto" w:fill="auto"/>
          </w:tcPr>
          <w:p w14:paraId="4DE4D118" w14:textId="11CB591D" w:rsidR="0090420F" w:rsidRPr="008863F2" w:rsidRDefault="0090420F" w:rsidP="00D07A91">
            <w:pPr>
              <w:pStyle w:val="TableText"/>
            </w:pPr>
            <w:r>
              <w:t>VA_LOGON_ID</w:t>
            </w:r>
          </w:p>
        </w:tc>
        <w:tc>
          <w:tcPr>
            <w:tcW w:w="1392" w:type="pct"/>
            <w:tcBorders>
              <w:top w:val="nil"/>
              <w:left w:val="nil"/>
              <w:bottom w:val="single" w:sz="4" w:space="0" w:color="auto"/>
              <w:right w:val="single" w:sz="4" w:space="0" w:color="auto"/>
            </w:tcBorders>
            <w:shd w:val="clear" w:color="auto" w:fill="auto"/>
          </w:tcPr>
          <w:p w14:paraId="5E366D45" w14:textId="41265E50" w:rsidR="0090420F" w:rsidRPr="008863F2" w:rsidRDefault="0090420F" w:rsidP="00D07A91">
            <w:pPr>
              <w:pStyle w:val="TableText"/>
            </w:pPr>
            <w:r>
              <w:t>Internal user identifier</w:t>
            </w:r>
          </w:p>
        </w:tc>
        <w:tc>
          <w:tcPr>
            <w:tcW w:w="1111" w:type="pct"/>
            <w:tcBorders>
              <w:top w:val="nil"/>
              <w:left w:val="nil"/>
              <w:bottom w:val="single" w:sz="4" w:space="0" w:color="auto"/>
              <w:right w:val="single" w:sz="4" w:space="0" w:color="auto"/>
            </w:tcBorders>
            <w:shd w:val="clear" w:color="auto" w:fill="auto"/>
          </w:tcPr>
          <w:p w14:paraId="690ACAF4" w14:textId="77FD066A" w:rsidR="0090420F" w:rsidRPr="008863F2" w:rsidRDefault="0090420F" w:rsidP="00D07A91">
            <w:pPr>
              <w:pStyle w:val="TableText"/>
            </w:pPr>
            <w:r w:rsidRPr="00481407">
              <w:t>NUMERIC(18,0)</w:t>
            </w:r>
          </w:p>
        </w:tc>
        <w:tc>
          <w:tcPr>
            <w:tcW w:w="519" w:type="pct"/>
            <w:tcBorders>
              <w:top w:val="nil"/>
              <w:left w:val="single" w:sz="4" w:space="0" w:color="auto"/>
              <w:bottom w:val="single" w:sz="4" w:space="0" w:color="auto"/>
              <w:right w:val="single" w:sz="8" w:space="0" w:color="auto"/>
            </w:tcBorders>
            <w:shd w:val="clear" w:color="auto" w:fill="auto"/>
          </w:tcPr>
          <w:p w14:paraId="4984CFF8" w14:textId="40EC0B2A" w:rsidR="0090420F" w:rsidRPr="008863F2" w:rsidRDefault="0090420F" w:rsidP="00D07A91">
            <w:pPr>
              <w:pStyle w:val="TableText"/>
            </w:pPr>
            <w:r>
              <w:t>Y</w:t>
            </w:r>
          </w:p>
        </w:tc>
      </w:tr>
      <w:tr w:rsidR="0090420F" w:rsidRPr="008863F2" w14:paraId="1FB1BD2F" w14:textId="77777777" w:rsidTr="00481407">
        <w:trPr>
          <w:cantSplit/>
          <w:trHeight w:val="300"/>
          <w:jc w:val="center"/>
        </w:trPr>
        <w:tc>
          <w:tcPr>
            <w:tcW w:w="435" w:type="pct"/>
            <w:tcBorders>
              <w:top w:val="nil"/>
              <w:left w:val="single" w:sz="8" w:space="0" w:color="auto"/>
              <w:bottom w:val="single" w:sz="4" w:space="0" w:color="auto"/>
              <w:right w:val="single" w:sz="4" w:space="0" w:color="auto"/>
            </w:tcBorders>
            <w:shd w:val="clear" w:color="auto" w:fill="auto"/>
            <w:hideMark/>
          </w:tcPr>
          <w:p w14:paraId="21E6E97A" w14:textId="58BCBC8F" w:rsidR="0090420F" w:rsidRPr="008863F2" w:rsidRDefault="0090420F" w:rsidP="00D07A91">
            <w:pPr>
              <w:pStyle w:val="TableText"/>
            </w:pPr>
            <w:r>
              <w:t>2</w:t>
            </w:r>
          </w:p>
        </w:tc>
        <w:tc>
          <w:tcPr>
            <w:tcW w:w="1543" w:type="pct"/>
            <w:tcBorders>
              <w:top w:val="nil"/>
              <w:left w:val="nil"/>
              <w:bottom w:val="single" w:sz="4" w:space="0" w:color="auto"/>
              <w:right w:val="single" w:sz="4" w:space="0" w:color="auto"/>
            </w:tcBorders>
            <w:shd w:val="clear" w:color="auto" w:fill="auto"/>
          </w:tcPr>
          <w:p w14:paraId="3297C211" w14:textId="0117997D" w:rsidR="0090420F" w:rsidRPr="008863F2" w:rsidRDefault="0090420F" w:rsidP="00D07A91">
            <w:pPr>
              <w:pStyle w:val="TableText"/>
            </w:pPr>
            <w:r w:rsidRPr="0090420F">
              <w:t>QUESTION_NUMBER</w:t>
            </w:r>
          </w:p>
        </w:tc>
        <w:tc>
          <w:tcPr>
            <w:tcW w:w="1392" w:type="pct"/>
            <w:tcBorders>
              <w:top w:val="nil"/>
              <w:left w:val="nil"/>
              <w:bottom w:val="single" w:sz="4" w:space="0" w:color="auto"/>
              <w:right w:val="single" w:sz="4" w:space="0" w:color="auto"/>
            </w:tcBorders>
            <w:shd w:val="clear" w:color="auto" w:fill="auto"/>
          </w:tcPr>
          <w:p w14:paraId="02FCCA5D" w14:textId="4FF6A461" w:rsidR="0090420F" w:rsidRPr="008863F2" w:rsidRDefault="0090420F" w:rsidP="00D07A91">
            <w:pPr>
              <w:pStyle w:val="TableText"/>
            </w:pPr>
            <w:r>
              <w:t>Question Identifier</w:t>
            </w:r>
          </w:p>
        </w:tc>
        <w:tc>
          <w:tcPr>
            <w:tcW w:w="1111" w:type="pct"/>
            <w:tcBorders>
              <w:top w:val="nil"/>
              <w:left w:val="nil"/>
              <w:bottom w:val="single" w:sz="4" w:space="0" w:color="auto"/>
              <w:right w:val="single" w:sz="4" w:space="0" w:color="auto"/>
            </w:tcBorders>
            <w:shd w:val="clear" w:color="auto" w:fill="auto"/>
          </w:tcPr>
          <w:p w14:paraId="36EC1080" w14:textId="02EE8BBC" w:rsidR="0090420F" w:rsidRPr="008863F2" w:rsidRDefault="0090420F" w:rsidP="00D07A91">
            <w:pPr>
              <w:pStyle w:val="TableText"/>
            </w:pPr>
            <w:r w:rsidRPr="0090420F">
              <w:t>NUMERIC(18,0)</w:t>
            </w:r>
          </w:p>
        </w:tc>
        <w:tc>
          <w:tcPr>
            <w:tcW w:w="519" w:type="pct"/>
            <w:tcBorders>
              <w:top w:val="nil"/>
              <w:left w:val="single" w:sz="4" w:space="0" w:color="auto"/>
              <w:bottom w:val="single" w:sz="4" w:space="0" w:color="auto"/>
              <w:right w:val="single" w:sz="8" w:space="0" w:color="auto"/>
            </w:tcBorders>
            <w:shd w:val="clear" w:color="auto" w:fill="auto"/>
          </w:tcPr>
          <w:p w14:paraId="3948249F" w14:textId="6A88C7B3" w:rsidR="0090420F" w:rsidRPr="008863F2" w:rsidRDefault="0090420F" w:rsidP="00D07A91">
            <w:pPr>
              <w:pStyle w:val="TableText"/>
            </w:pPr>
            <w:r>
              <w:t>N</w:t>
            </w:r>
          </w:p>
        </w:tc>
      </w:tr>
      <w:tr w:rsidR="0090420F" w:rsidRPr="008863F2" w14:paraId="257137AA" w14:textId="77777777" w:rsidTr="00481407">
        <w:trPr>
          <w:cantSplit/>
          <w:trHeight w:val="300"/>
          <w:jc w:val="center"/>
        </w:trPr>
        <w:tc>
          <w:tcPr>
            <w:tcW w:w="435" w:type="pct"/>
            <w:tcBorders>
              <w:top w:val="nil"/>
              <w:left w:val="single" w:sz="8" w:space="0" w:color="auto"/>
              <w:bottom w:val="single" w:sz="4" w:space="0" w:color="auto"/>
              <w:right w:val="single" w:sz="4" w:space="0" w:color="auto"/>
            </w:tcBorders>
            <w:shd w:val="clear" w:color="auto" w:fill="auto"/>
            <w:hideMark/>
          </w:tcPr>
          <w:p w14:paraId="00B36A40" w14:textId="64761547" w:rsidR="0090420F" w:rsidRPr="008863F2" w:rsidRDefault="0090420F" w:rsidP="00D07A91">
            <w:pPr>
              <w:pStyle w:val="TableText"/>
            </w:pPr>
            <w:r>
              <w:t>3</w:t>
            </w:r>
          </w:p>
        </w:tc>
        <w:tc>
          <w:tcPr>
            <w:tcW w:w="1543" w:type="pct"/>
            <w:tcBorders>
              <w:top w:val="nil"/>
              <w:left w:val="nil"/>
              <w:bottom w:val="single" w:sz="4" w:space="0" w:color="auto"/>
              <w:right w:val="single" w:sz="4" w:space="0" w:color="auto"/>
            </w:tcBorders>
            <w:shd w:val="clear" w:color="auto" w:fill="auto"/>
          </w:tcPr>
          <w:p w14:paraId="7DFFD93C" w14:textId="63EB3AC7" w:rsidR="0090420F" w:rsidRPr="008863F2" w:rsidRDefault="0090420F" w:rsidP="00D07A91">
            <w:pPr>
              <w:pStyle w:val="TableText"/>
            </w:pPr>
            <w:r w:rsidRPr="0090420F">
              <w:t>QUESTION_ANSWER</w:t>
            </w:r>
          </w:p>
        </w:tc>
        <w:tc>
          <w:tcPr>
            <w:tcW w:w="1392" w:type="pct"/>
            <w:tcBorders>
              <w:top w:val="nil"/>
              <w:left w:val="nil"/>
              <w:bottom w:val="single" w:sz="4" w:space="0" w:color="auto"/>
              <w:right w:val="single" w:sz="4" w:space="0" w:color="auto"/>
            </w:tcBorders>
            <w:shd w:val="clear" w:color="auto" w:fill="auto"/>
          </w:tcPr>
          <w:p w14:paraId="5B3DD7A5" w14:textId="1D047CF4" w:rsidR="0090420F" w:rsidRPr="008863F2" w:rsidRDefault="0090420F" w:rsidP="00D07A91">
            <w:pPr>
              <w:pStyle w:val="TableText"/>
            </w:pPr>
            <w:r>
              <w:t>Question Answer</w:t>
            </w:r>
          </w:p>
        </w:tc>
        <w:tc>
          <w:tcPr>
            <w:tcW w:w="1111" w:type="pct"/>
            <w:tcBorders>
              <w:top w:val="nil"/>
              <w:left w:val="nil"/>
              <w:bottom w:val="single" w:sz="4" w:space="0" w:color="auto"/>
              <w:right w:val="single" w:sz="4" w:space="0" w:color="auto"/>
            </w:tcBorders>
            <w:shd w:val="clear" w:color="auto" w:fill="auto"/>
          </w:tcPr>
          <w:p w14:paraId="6E86BC1D" w14:textId="7826260D" w:rsidR="0090420F" w:rsidRPr="008863F2" w:rsidRDefault="0090420F" w:rsidP="00D07A91">
            <w:pPr>
              <w:pStyle w:val="TableText"/>
            </w:pPr>
            <w:proofErr w:type="spellStart"/>
            <w:r w:rsidRPr="0090420F">
              <w:t>varchar</w:t>
            </w:r>
            <w:proofErr w:type="spellEnd"/>
            <w:r w:rsidRPr="0090420F">
              <w:t>(255)</w:t>
            </w:r>
          </w:p>
        </w:tc>
        <w:tc>
          <w:tcPr>
            <w:tcW w:w="519" w:type="pct"/>
            <w:tcBorders>
              <w:top w:val="nil"/>
              <w:left w:val="single" w:sz="4" w:space="0" w:color="auto"/>
              <w:bottom w:val="single" w:sz="4" w:space="0" w:color="auto"/>
              <w:right w:val="single" w:sz="8" w:space="0" w:color="auto"/>
            </w:tcBorders>
            <w:shd w:val="clear" w:color="auto" w:fill="auto"/>
          </w:tcPr>
          <w:p w14:paraId="7142A999" w14:textId="04E51DCC" w:rsidR="0090420F" w:rsidRPr="008863F2" w:rsidRDefault="0090420F" w:rsidP="00D07A91">
            <w:pPr>
              <w:pStyle w:val="TableText"/>
            </w:pPr>
            <w:r>
              <w:t>N</w:t>
            </w:r>
          </w:p>
        </w:tc>
      </w:tr>
      <w:tr w:rsidR="0090420F" w:rsidRPr="008863F2" w14:paraId="0EBD26F2" w14:textId="77777777" w:rsidTr="0090420F">
        <w:trPr>
          <w:cantSplit/>
          <w:trHeight w:val="251"/>
          <w:jc w:val="center"/>
        </w:trPr>
        <w:tc>
          <w:tcPr>
            <w:tcW w:w="435" w:type="pct"/>
            <w:tcBorders>
              <w:top w:val="nil"/>
              <w:left w:val="single" w:sz="8" w:space="0" w:color="auto"/>
              <w:bottom w:val="single" w:sz="4" w:space="0" w:color="auto"/>
              <w:right w:val="single" w:sz="4" w:space="0" w:color="auto"/>
            </w:tcBorders>
            <w:shd w:val="clear" w:color="auto" w:fill="auto"/>
            <w:hideMark/>
          </w:tcPr>
          <w:p w14:paraId="03712996" w14:textId="50937EB3" w:rsidR="0090420F" w:rsidRPr="008863F2" w:rsidRDefault="0090420F" w:rsidP="00D07A91">
            <w:pPr>
              <w:pStyle w:val="TableText"/>
            </w:pPr>
            <w:r>
              <w:t>4</w:t>
            </w:r>
          </w:p>
        </w:tc>
        <w:tc>
          <w:tcPr>
            <w:tcW w:w="1543" w:type="pct"/>
            <w:tcBorders>
              <w:top w:val="nil"/>
              <w:left w:val="nil"/>
              <w:bottom w:val="single" w:sz="4" w:space="0" w:color="auto"/>
              <w:right w:val="single" w:sz="4" w:space="0" w:color="auto"/>
            </w:tcBorders>
            <w:shd w:val="clear" w:color="auto" w:fill="auto"/>
          </w:tcPr>
          <w:p w14:paraId="27551525" w14:textId="469C6121" w:rsidR="0090420F" w:rsidRPr="008863F2" w:rsidRDefault="0090420F" w:rsidP="00D07A91">
            <w:pPr>
              <w:pStyle w:val="TableText"/>
            </w:pPr>
            <w:r>
              <w:t>RECORD_MODIFIED_COUNT</w:t>
            </w:r>
          </w:p>
        </w:tc>
        <w:tc>
          <w:tcPr>
            <w:tcW w:w="1392" w:type="pct"/>
            <w:tcBorders>
              <w:top w:val="nil"/>
              <w:left w:val="nil"/>
              <w:bottom w:val="single" w:sz="4" w:space="0" w:color="auto"/>
              <w:right w:val="single" w:sz="4" w:space="0" w:color="auto"/>
            </w:tcBorders>
            <w:shd w:val="clear" w:color="auto" w:fill="auto"/>
          </w:tcPr>
          <w:p w14:paraId="0618E205" w14:textId="2112B037" w:rsidR="0090420F" w:rsidRPr="008863F2" w:rsidRDefault="0090420F" w:rsidP="00D07A91">
            <w:pPr>
              <w:pStyle w:val="TableText"/>
            </w:pPr>
          </w:p>
        </w:tc>
        <w:tc>
          <w:tcPr>
            <w:tcW w:w="1111" w:type="pct"/>
            <w:tcBorders>
              <w:top w:val="nil"/>
              <w:left w:val="nil"/>
              <w:bottom w:val="single" w:sz="4" w:space="0" w:color="auto"/>
              <w:right w:val="single" w:sz="4" w:space="0" w:color="auto"/>
            </w:tcBorders>
            <w:shd w:val="clear" w:color="auto" w:fill="auto"/>
          </w:tcPr>
          <w:p w14:paraId="03A3886D" w14:textId="78471A95" w:rsidR="0090420F" w:rsidRPr="008863F2" w:rsidRDefault="0090420F" w:rsidP="00D07A91">
            <w:pPr>
              <w:pStyle w:val="TableText"/>
            </w:pPr>
            <w:r>
              <w:t>NUMERIC(15</w:t>
            </w:r>
            <w:r w:rsidRPr="00481407">
              <w:t>,0)</w:t>
            </w:r>
          </w:p>
        </w:tc>
        <w:tc>
          <w:tcPr>
            <w:tcW w:w="519" w:type="pct"/>
            <w:tcBorders>
              <w:top w:val="nil"/>
              <w:left w:val="single" w:sz="4" w:space="0" w:color="auto"/>
              <w:bottom w:val="single" w:sz="4" w:space="0" w:color="auto"/>
              <w:right w:val="single" w:sz="8" w:space="0" w:color="auto"/>
            </w:tcBorders>
            <w:shd w:val="clear" w:color="auto" w:fill="auto"/>
          </w:tcPr>
          <w:p w14:paraId="513238E2" w14:textId="5AD3C009" w:rsidR="0090420F" w:rsidRPr="008863F2" w:rsidRDefault="0090420F" w:rsidP="00D07A91">
            <w:pPr>
              <w:pStyle w:val="TableText"/>
            </w:pPr>
            <w:r>
              <w:t>N</w:t>
            </w:r>
          </w:p>
        </w:tc>
      </w:tr>
      <w:tr w:rsidR="0090420F" w:rsidRPr="00284BCA" w14:paraId="7EF4F59A" w14:textId="77777777" w:rsidTr="0090420F">
        <w:trPr>
          <w:cantSplit/>
          <w:trHeight w:val="341"/>
          <w:jc w:val="center"/>
        </w:trPr>
        <w:tc>
          <w:tcPr>
            <w:tcW w:w="435" w:type="pct"/>
            <w:tcBorders>
              <w:top w:val="single" w:sz="4" w:space="0" w:color="auto"/>
              <w:left w:val="single" w:sz="4" w:space="0" w:color="auto"/>
              <w:bottom w:val="single" w:sz="4" w:space="0" w:color="auto"/>
              <w:right w:val="single" w:sz="4" w:space="0" w:color="auto"/>
            </w:tcBorders>
            <w:shd w:val="clear" w:color="auto" w:fill="auto"/>
            <w:hideMark/>
          </w:tcPr>
          <w:p w14:paraId="05F3D151" w14:textId="236266B1" w:rsidR="0090420F" w:rsidRPr="004317BE" w:rsidRDefault="0090420F" w:rsidP="00D07A91">
            <w:pPr>
              <w:pStyle w:val="TableText"/>
            </w:pPr>
            <w:r>
              <w:t>5</w:t>
            </w:r>
          </w:p>
        </w:tc>
        <w:tc>
          <w:tcPr>
            <w:tcW w:w="1543" w:type="pct"/>
            <w:tcBorders>
              <w:top w:val="single" w:sz="4" w:space="0" w:color="auto"/>
              <w:left w:val="nil"/>
              <w:bottom w:val="single" w:sz="4" w:space="0" w:color="auto"/>
              <w:right w:val="single" w:sz="4" w:space="0" w:color="auto"/>
            </w:tcBorders>
            <w:shd w:val="clear" w:color="auto" w:fill="auto"/>
          </w:tcPr>
          <w:p w14:paraId="75B1D163" w14:textId="087B077E" w:rsidR="0090420F" w:rsidRPr="004317BE" w:rsidRDefault="0090420F" w:rsidP="00D07A91">
            <w:pPr>
              <w:pStyle w:val="TableText"/>
            </w:pPr>
            <w:r>
              <w:t>RECORD_CREATED_BY</w:t>
            </w:r>
          </w:p>
        </w:tc>
        <w:tc>
          <w:tcPr>
            <w:tcW w:w="1392" w:type="pct"/>
            <w:tcBorders>
              <w:top w:val="single" w:sz="4" w:space="0" w:color="auto"/>
              <w:left w:val="nil"/>
              <w:bottom w:val="single" w:sz="4" w:space="0" w:color="auto"/>
              <w:right w:val="single" w:sz="4" w:space="0" w:color="auto"/>
            </w:tcBorders>
            <w:shd w:val="clear" w:color="auto" w:fill="auto"/>
          </w:tcPr>
          <w:p w14:paraId="41BAAF50" w14:textId="035C673D" w:rsidR="0090420F" w:rsidRPr="004317BE" w:rsidRDefault="0090420F" w:rsidP="00D07A91">
            <w:pPr>
              <w:pStyle w:val="TableText"/>
            </w:pPr>
          </w:p>
        </w:tc>
        <w:tc>
          <w:tcPr>
            <w:tcW w:w="1111" w:type="pct"/>
            <w:tcBorders>
              <w:top w:val="single" w:sz="4" w:space="0" w:color="auto"/>
              <w:left w:val="nil"/>
              <w:bottom w:val="single" w:sz="4" w:space="0" w:color="auto"/>
              <w:right w:val="single" w:sz="4" w:space="0" w:color="auto"/>
            </w:tcBorders>
            <w:shd w:val="clear" w:color="auto" w:fill="auto"/>
          </w:tcPr>
          <w:p w14:paraId="31E45C91" w14:textId="72DB27AA" w:rsidR="0090420F" w:rsidRPr="004317BE" w:rsidRDefault="0090420F" w:rsidP="00D07A91">
            <w:pPr>
              <w:pStyle w:val="TableText"/>
            </w:pPr>
            <w:r>
              <w:t>VARCHAR(255)</w:t>
            </w:r>
          </w:p>
        </w:tc>
        <w:tc>
          <w:tcPr>
            <w:tcW w:w="519" w:type="pct"/>
            <w:tcBorders>
              <w:top w:val="nil"/>
              <w:left w:val="single" w:sz="4" w:space="0" w:color="auto"/>
              <w:bottom w:val="single" w:sz="4" w:space="0" w:color="auto"/>
              <w:right w:val="single" w:sz="8" w:space="0" w:color="auto"/>
            </w:tcBorders>
            <w:shd w:val="clear" w:color="auto" w:fill="auto"/>
            <w:noWrap/>
          </w:tcPr>
          <w:p w14:paraId="14B50106" w14:textId="5C8D9C1E" w:rsidR="0090420F" w:rsidRPr="004317BE" w:rsidRDefault="0090420F" w:rsidP="00D07A91">
            <w:pPr>
              <w:pStyle w:val="TableText"/>
            </w:pPr>
            <w:r>
              <w:t>N</w:t>
            </w:r>
          </w:p>
        </w:tc>
      </w:tr>
      <w:tr w:rsidR="0090420F" w:rsidRPr="008863F2" w14:paraId="398B12E9" w14:textId="77777777" w:rsidTr="0090420F">
        <w:trPr>
          <w:cantSplit/>
          <w:trHeight w:val="350"/>
          <w:jc w:val="center"/>
        </w:trPr>
        <w:tc>
          <w:tcPr>
            <w:tcW w:w="435" w:type="pct"/>
            <w:tcBorders>
              <w:top w:val="single" w:sz="4" w:space="0" w:color="auto"/>
              <w:left w:val="single" w:sz="4" w:space="0" w:color="auto"/>
              <w:bottom w:val="single" w:sz="4" w:space="0" w:color="auto"/>
              <w:right w:val="single" w:sz="4" w:space="0" w:color="auto"/>
            </w:tcBorders>
            <w:shd w:val="clear" w:color="auto" w:fill="auto"/>
            <w:hideMark/>
          </w:tcPr>
          <w:p w14:paraId="167F1E84" w14:textId="2121AB4E" w:rsidR="0090420F" w:rsidRPr="004317BE" w:rsidRDefault="0090420F" w:rsidP="00D07A91">
            <w:pPr>
              <w:pStyle w:val="TableText"/>
            </w:pPr>
            <w:r>
              <w:t>6</w:t>
            </w:r>
          </w:p>
        </w:tc>
        <w:tc>
          <w:tcPr>
            <w:tcW w:w="1543" w:type="pct"/>
            <w:tcBorders>
              <w:top w:val="single" w:sz="4" w:space="0" w:color="auto"/>
              <w:left w:val="nil"/>
              <w:bottom w:val="single" w:sz="4" w:space="0" w:color="auto"/>
              <w:right w:val="single" w:sz="4" w:space="0" w:color="auto"/>
            </w:tcBorders>
            <w:shd w:val="clear" w:color="auto" w:fill="auto"/>
          </w:tcPr>
          <w:p w14:paraId="25C27450" w14:textId="3FAB1260" w:rsidR="0090420F" w:rsidRPr="004317BE" w:rsidRDefault="0090420F" w:rsidP="00D07A91">
            <w:pPr>
              <w:pStyle w:val="TableText"/>
            </w:pPr>
            <w:r>
              <w:t>RECORD_CREATED_DATE</w:t>
            </w:r>
          </w:p>
        </w:tc>
        <w:tc>
          <w:tcPr>
            <w:tcW w:w="1392" w:type="pct"/>
            <w:tcBorders>
              <w:top w:val="single" w:sz="4" w:space="0" w:color="auto"/>
              <w:left w:val="nil"/>
              <w:bottom w:val="single" w:sz="4" w:space="0" w:color="auto"/>
              <w:right w:val="single" w:sz="4" w:space="0" w:color="auto"/>
            </w:tcBorders>
            <w:shd w:val="clear" w:color="auto" w:fill="auto"/>
          </w:tcPr>
          <w:p w14:paraId="2FF4EA0B" w14:textId="5D01FA70" w:rsidR="0090420F" w:rsidRPr="004317BE" w:rsidRDefault="0090420F" w:rsidP="00D07A91">
            <w:pPr>
              <w:pStyle w:val="TableText"/>
            </w:pPr>
          </w:p>
        </w:tc>
        <w:tc>
          <w:tcPr>
            <w:tcW w:w="1111" w:type="pct"/>
            <w:tcBorders>
              <w:top w:val="single" w:sz="4" w:space="0" w:color="auto"/>
              <w:left w:val="nil"/>
              <w:bottom w:val="single" w:sz="4" w:space="0" w:color="auto"/>
              <w:right w:val="single" w:sz="4" w:space="0" w:color="auto"/>
            </w:tcBorders>
            <w:shd w:val="clear" w:color="auto" w:fill="auto"/>
          </w:tcPr>
          <w:p w14:paraId="61C37EB0" w14:textId="20ECC0CC" w:rsidR="0090420F" w:rsidRPr="004317BE" w:rsidRDefault="0090420F" w:rsidP="00D07A91">
            <w:pPr>
              <w:pStyle w:val="TableText"/>
            </w:pPr>
            <w:r>
              <w:t>TIMESTAMP</w:t>
            </w:r>
          </w:p>
        </w:tc>
        <w:tc>
          <w:tcPr>
            <w:tcW w:w="519" w:type="pct"/>
            <w:tcBorders>
              <w:top w:val="single" w:sz="4" w:space="0" w:color="auto"/>
              <w:left w:val="single" w:sz="4" w:space="0" w:color="auto"/>
              <w:bottom w:val="single" w:sz="4" w:space="0" w:color="auto"/>
              <w:right w:val="single" w:sz="4" w:space="0" w:color="auto"/>
            </w:tcBorders>
            <w:shd w:val="clear" w:color="auto" w:fill="auto"/>
            <w:noWrap/>
          </w:tcPr>
          <w:p w14:paraId="7D4ACC43" w14:textId="35AD165F" w:rsidR="0090420F" w:rsidRPr="004317BE" w:rsidRDefault="0090420F" w:rsidP="00D07A91">
            <w:pPr>
              <w:pStyle w:val="TableText"/>
            </w:pPr>
            <w:r>
              <w:t>N</w:t>
            </w:r>
          </w:p>
        </w:tc>
      </w:tr>
      <w:tr w:rsidR="0090420F" w:rsidRPr="008863F2" w14:paraId="39C7A18A" w14:textId="77777777" w:rsidTr="0090420F">
        <w:trPr>
          <w:cantSplit/>
          <w:trHeight w:val="332"/>
          <w:jc w:val="center"/>
        </w:trPr>
        <w:tc>
          <w:tcPr>
            <w:tcW w:w="435" w:type="pct"/>
            <w:tcBorders>
              <w:top w:val="single" w:sz="4" w:space="0" w:color="auto"/>
              <w:left w:val="single" w:sz="4" w:space="0" w:color="auto"/>
              <w:bottom w:val="single" w:sz="4" w:space="0" w:color="auto"/>
              <w:right w:val="single" w:sz="4" w:space="0" w:color="auto"/>
            </w:tcBorders>
            <w:shd w:val="clear" w:color="auto" w:fill="auto"/>
          </w:tcPr>
          <w:p w14:paraId="753A7A2B" w14:textId="3B1288F0" w:rsidR="0090420F" w:rsidRDefault="0090420F" w:rsidP="00D07A91">
            <w:pPr>
              <w:pStyle w:val="TableText"/>
            </w:pPr>
            <w:r>
              <w:t>7</w:t>
            </w:r>
          </w:p>
        </w:tc>
        <w:tc>
          <w:tcPr>
            <w:tcW w:w="1543" w:type="pct"/>
            <w:tcBorders>
              <w:top w:val="single" w:sz="4" w:space="0" w:color="auto"/>
              <w:left w:val="nil"/>
              <w:bottom w:val="single" w:sz="4" w:space="0" w:color="auto"/>
              <w:right w:val="single" w:sz="4" w:space="0" w:color="auto"/>
            </w:tcBorders>
            <w:shd w:val="clear" w:color="auto" w:fill="auto"/>
          </w:tcPr>
          <w:p w14:paraId="5F6DCAA4" w14:textId="4C400032" w:rsidR="0090420F" w:rsidRPr="004317BE" w:rsidRDefault="0090420F" w:rsidP="00D07A91">
            <w:pPr>
              <w:pStyle w:val="TableText"/>
            </w:pPr>
            <w:r>
              <w:t>RECORD_MODIFIED_BY</w:t>
            </w:r>
          </w:p>
        </w:tc>
        <w:tc>
          <w:tcPr>
            <w:tcW w:w="1392" w:type="pct"/>
            <w:tcBorders>
              <w:top w:val="single" w:sz="4" w:space="0" w:color="auto"/>
              <w:left w:val="nil"/>
              <w:bottom w:val="single" w:sz="4" w:space="0" w:color="auto"/>
              <w:right w:val="single" w:sz="4" w:space="0" w:color="auto"/>
            </w:tcBorders>
            <w:shd w:val="clear" w:color="auto" w:fill="auto"/>
          </w:tcPr>
          <w:p w14:paraId="1203DB8F" w14:textId="77777777" w:rsidR="0090420F" w:rsidRPr="004317BE" w:rsidRDefault="0090420F" w:rsidP="00D07A91">
            <w:pPr>
              <w:pStyle w:val="TableText"/>
            </w:pPr>
          </w:p>
        </w:tc>
        <w:tc>
          <w:tcPr>
            <w:tcW w:w="1111" w:type="pct"/>
            <w:tcBorders>
              <w:top w:val="single" w:sz="4" w:space="0" w:color="auto"/>
              <w:left w:val="nil"/>
              <w:bottom w:val="single" w:sz="4" w:space="0" w:color="auto"/>
              <w:right w:val="single" w:sz="4" w:space="0" w:color="auto"/>
            </w:tcBorders>
            <w:shd w:val="clear" w:color="auto" w:fill="auto"/>
          </w:tcPr>
          <w:p w14:paraId="390AB898" w14:textId="4E545528" w:rsidR="0090420F" w:rsidRPr="004317BE" w:rsidRDefault="0090420F" w:rsidP="00D07A91">
            <w:pPr>
              <w:pStyle w:val="TableText"/>
            </w:pPr>
            <w:r>
              <w:t>VARCHAR(255)</w:t>
            </w:r>
          </w:p>
        </w:tc>
        <w:tc>
          <w:tcPr>
            <w:tcW w:w="519" w:type="pct"/>
            <w:tcBorders>
              <w:top w:val="single" w:sz="4" w:space="0" w:color="auto"/>
              <w:left w:val="single" w:sz="4" w:space="0" w:color="auto"/>
              <w:bottom w:val="single" w:sz="4" w:space="0" w:color="auto"/>
              <w:right w:val="single" w:sz="4" w:space="0" w:color="auto"/>
            </w:tcBorders>
            <w:shd w:val="clear" w:color="auto" w:fill="auto"/>
            <w:noWrap/>
          </w:tcPr>
          <w:p w14:paraId="6B58692C" w14:textId="1453B4F4" w:rsidR="0090420F" w:rsidRPr="004317BE" w:rsidRDefault="0090420F" w:rsidP="00D07A91">
            <w:pPr>
              <w:pStyle w:val="TableText"/>
            </w:pPr>
            <w:r>
              <w:t>N</w:t>
            </w:r>
          </w:p>
        </w:tc>
      </w:tr>
      <w:tr w:rsidR="0090420F" w:rsidRPr="008863F2" w14:paraId="18A8FBCA" w14:textId="77777777" w:rsidTr="0090420F">
        <w:trPr>
          <w:cantSplit/>
          <w:trHeight w:val="341"/>
          <w:jc w:val="center"/>
        </w:trPr>
        <w:tc>
          <w:tcPr>
            <w:tcW w:w="435" w:type="pct"/>
            <w:tcBorders>
              <w:top w:val="single" w:sz="4" w:space="0" w:color="auto"/>
              <w:left w:val="single" w:sz="4" w:space="0" w:color="auto"/>
              <w:bottom w:val="single" w:sz="4" w:space="0" w:color="auto"/>
              <w:right w:val="single" w:sz="4" w:space="0" w:color="auto"/>
            </w:tcBorders>
            <w:shd w:val="clear" w:color="auto" w:fill="auto"/>
          </w:tcPr>
          <w:p w14:paraId="06764CA4" w14:textId="47834041" w:rsidR="0090420F" w:rsidRDefault="0090420F" w:rsidP="00D07A91">
            <w:pPr>
              <w:pStyle w:val="TableText"/>
            </w:pPr>
            <w:r>
              <w:t>8</w:t>
            </w:r>
          </w:p>
        </w:tc>
        <w:tc>
          <w:tcPr>
            <w:tcW w:w="1543" w:type="pct"/>
            <w:tcBorders>
              <w:top w:val="single" w:sz="4" w:space="0" w:color="auto"/>
              <w:left w:val="nil"/>
              <w:bottom w:val="single" w:sz="4" w:space="0" w:color="auto"/>
              <w:right w:val="single" w:sz="4" w:space="0" w:color="auto"/>
            </w:tcBorders>
            <w:shd w:val="clear" w:color="auto" w:fill="auto"/>
          </w:tcPr>
          <w:p w14:paraId="0366D426" w14:textId="6A51AAD0" w:rsidR="0090420F" w:rsidRPr="004317BE" w:rsidRDefault="0090420F" w:rsidP="00D07A91">
            <w:pPr>
              <w:pStyle w:val="TableText"/>
            </w:pPr>
            <w:r>
              <w:t>RECORD_MODIFIED_DATE</w:t>
            </w:r>
          </w:p>
        </w:tc>
        <w:tc>
          <w:tcPr>
            <w:tcW w:w="1392" w:type="pct"/>
            <w:tcBorders>
              <w:top w:val="single" w:sz="4" w:space="0" w:color="auto"/>
              <w:left w:val="nil"/>
              <w:bottom w:val="single" w:sz="4" w:space="0" w:color="auto"/>
              <w:right w:val="single" w:sz="4" w:space="0" w:color="auto"/>
            </w:tcBorders>
            <w:shd w:val="clear" w:color="auto" w:fill="auto"/>
          </w:tcPr>
          <w:p w14:paraId="1AE566FF" w14:textId="77777777" w:rsidR="0090420F" w:rsidRPr="004317BE" w:rsidRDefault="0090420F" w:rsidP="00D07A91">
            <w:pPr>
              <w:pStyle w:val="TableText"/>
            </w:pPr>
          </w:p>
        </w:tc>
        <w:tc>
          <w:tcPr>
            <w:tcW w:w="1111" w:type="pct"/>
            <w:tcBorders>
              <w:top w:val="single" w:sz="4" w:space="0" w:color="auto"/>
              <w:left w:val="nil"/>
              <w:bottom w:val="single" w:sz="4" w:space="0" w:color="auto"/>
              <w:right w:val="single" w:sz="4" w:space="0" w:color="auto"/>
            </w:tcBorders>
            <w:shd w:val="clear" w:color="auto" w:fill="auto"/>
          </w:tcPr>
          <w:p w14:paraId="6DAD14C5" w14:textId="5A12D3EA" w:rsidR="0090420F" w:rsidRPr="004317BE" w:rsidRDefault="0090420F" w:rsidP="00D07A91">
            <w:pPr>
              <w:pStyle w:val="TableText"/>
            </w:pPr>
            <w:r>
              <w:t>TIMESTAMP</w:t>
            </w:r>
          </w:p>
        </w:tc>
        <w:tc>
          <w:tcPr>
            <w:tcW w:w="519" w:type="pct"/>
            <w:tcBorders>
              <w:top w:val="single" w:sz="4" w:space="0" w:color="auto"/>
              <w:left w:val="single" w:sz="4" w:space="0" w:color="auto"/>
              <w:bottom w:val="single" w:sz="4" w:space="0" w:color="auto"/>
              <w:right w:val="single" w:sz="4" w:space="0" w:color="auto"/>
            </w:tcBorders>
            <w:shd w:val="clear" w:color="auto" w:fill="auto"/>
            <w:noWrap/>
          </w:tcPr>
          <w:p w14:paraId="2402C0BE" w14:textId="1F58967F" w:rsidR="0090420F" w:rsidRPr="004317BE" w:rsidRDefault="0090420F" w:rsidP="00D07A91">
            <w:pPr>
              <w:pStyle w:val="TableText"/>
            </w:pPr>
            <w:r>
              <w:t>N</w:t>
            </w:r>
          </w:p>
        </w:tc>
      </w:tr>
      <w:tr w:rsidR="0090420F" w:rsidRPr="008863F2" w14:paraId="428A76ED" w14:textId="77777777" w:rsidTr="00B67A72">
        <w:trPr>
          <w:cantSplit/>
          <w:trHeight w:val="404"/>
          <w:jc w:val="center"/>
        </w:trPr>
        <w:tc>
          <w:tcPr>
            <w:tcW w:w="5000" w:type="pct"/>
            <w:gridSpan w:val="5"/>
            <w:tcBorders>
              <w:top w:val="nil"/>
              <w:left w:val="single" w:sz="8" w:space="0" w:color="auto"/>
              <w:bottom w:val="single" w:sz="4" w:space="0" w:color="auto"/>
              <w:right w:val="single" w:sz="8" w:space="0" w:color="auto"/>
            </w:tcBorders>
            <w:shd w:val="clear" w:color="auto" w:fill="F2F2F2" w:themeFill="background1" w:themeFillShade="F2"/>
            <w:hideMark/>
          </w:tcPr>
          <w:p w14:paraId="73DB63A4" w14:textId="558BD804" w:rsidR="0090420F" w:rsidRPr="008863F2" w:rsidRDefault="0090420F" w:rsidP="00D07A91">
            <w:pPr>
              <w:pStyle w:val="TableText"/>
            </w:pPr>
            <w:bookmarkStart w:id="735" w:name="_Toc422213393"/>
            <w:r>
              <w:t>Password</w:t>
            </w:r>
          </w:p>
        </w:tc>
      </w:tr>
      <w:tr w:rsidR="0090420F" w:rsidRPr="008863F2" w14:paraId="4D8A2CD8" w14:textId="77777777" w:rsidTr="00B67A72">
        <w:trPr>
          <w:cantSplit/>
          <w:trHeight w:val="60"/>
          <w:jc w:val="center"/>
        </w:trPr>
        <w:tc>
          <w:tcPr>
            <w:tcW w:w="435" w:type="pct"/>
            <w:tcBorders>
              <w:top w:val="nil"/>
              <w:left w:val="single" w:sz="8" w:space="0" w:color="auto"/>
              <w:bottom w:val="single" w:sz="4" w:space="0" w:color="auto"/>
              <w:right w:val="single" w:sz="4" w:space="0" w:color="auto"/>
            </w:tcBorders>
            <w:shd w:val="clear" w:color="auto" w:fill="auto"/>
            <w:hideMark/>
          </w:tcPr>
          <w:p w14:paraId="55012E99" w14:textId="77777777" w:rsidR="0090420F" w:rsidRPr="008863F2" w:rsidRDefault="0090420F" w:rsidP="00D07A91">
            <w:pPr>
              <w:pStyle w:val="TableText"/>
            </w:pPr>
            <w:r>
              <w:t>1</w:t>
            </w:r>
          </w:p>
        </w:tc>
        <w:tc>
          <w:tcPr>
            <w:tcW w:w="1543" w:type="pct"/>
            <w:tcBorders>
              <w:top w:val="nil"/>
              <w:left w:val="nil"/>
              <w:bottom w:val="single" w:sz="4" w:space="0" w:color="auto"/>
              <w:right w:val="single" w:sz="4" w:space="0" w:color="auto"/>
            </w:tcBorders>
            <w:shd w:val="clear" w:color="auto" w:fill="auto"/>
          </w:tcPr>
          <w:p w14:paraId="29658EE2" w14:textId="77777777" w:rsidR="0090420F" w:rsidRPr="008863F2" w:rsidRDefault="0090420F" w:rsidP="00D07A91">
            <w:pPr>
              <w:pStyle w:val="TableText"/>
            </w:pPr>
            <w:r>
              <w:t>VA_LOGON_ID</w:t>
            </w:r>
          </w:p>
        </w:tc>
        <w:tc>
          <w:tcPr>
            <w:tcW w:w="1392" w:type="pct"/>
            <w:tcBorders>
              <w:top w:val="nil"/>
              <w:left w:val="nil"/>
              <w:bottom w:val="single" w:sz="4" w:space="0" w:color="auto"/>
              <w:right w:val="single" w:sz="4" w:space="0" w:color="auto"/>
            </w:tcBorders>
            <w:shd w:val="clear" w:color="auto" w:fill="auto"/>
          </w:tcPr>
          <w:p w14:paraId="38272BC6" w14:textId="77777777" w:rsidR="0090420F" w:rsidRPr="008863F2" w:rsidRDefault="0090420F" w:rsidP="00D07A91">
            <w:pPr>
              <w:pStyle w:val="TableText"/>
            </w:pPr>
            <w:r>
              <w:t>Internal user identifier</w:t>
            </w:r>
          </w:p>
        </w:tc>
        <w:tc>
          <w:tcPr>
            <w:tcW w:w="1111" w:type="pct"/>
            <w:tcBorders>
              <w:top w:val="nil"/>
              <w:left w:val="nil"/>
              <w:bottom w:val="single" w:sz="4" w:space="0" w:color="auto"/>
              <w:right w:val="single" w:sz="4" w:space="0" w:color="auto"/>
            </w:tcBorders>
            <w:shd w:val="clear" w:color="auto" w:fill="auto"/>
          </w:tcPr>
          <w:p w14:paraId="51C72332" w14:textId="77777777" w:rsidR="0090420F" w:rsidRPr="008863F2" w:rsidRDefault="0090420F" w:rsidP="00D07A91">
            <w:pPr>
              <w:pStyle w:val="TableText"/>
            </w:pPr>
            <w:r w:rsidRPr="00481407">
              <w:t>NUMERIC(18,0)</w:t>
            </w:r>
          </w:p>
        </w:tc>
        <w:tc>
          <w:tcPr>
            <w:tcW w:w="519" w:type="pct"/>
            <w:tcBorders>
              <w:top w:val="nil"/>
              <w:left w:val="single" w:sz="4" w:space="0" w:color="auto"/>
              <w:bottom w:val="single" w:sz="4" w:space="0" w:color="auto"/>
              <w:right w:val="single" w:sz="8" w:space="0" w:color="auto"/>
            </w:tcBorders>
            <w:shd w:val="clear" w:color="auto" w:fill="auto"/>
          </w:tcPr>
          <w:p w14:paraId="5F9E0DF4" w14:textId="77777777" w:rsidR="0090420F" w:rsidRPr="008863F2" w:rsidRDefault="0090420F" w:rsidP="00D07A91">
            <w:pPr>
              <w:pStyle w:val="TableText"/>
            </w:pPr>
            <w:r>
              <w:t>Y</w:t>
            </w:r>
          </w:p>
        </w:tc>
      </w:tr>
      <w:tr w:rsidR="0090420F" w:rsidRPr="008863F2" w14:paraId="7573AC74" w14:textId="77777777" w:rsidTr="00B67A72">
        <w:trPr>
          <w:cantSplit/>
          <w:trHeight w:val="300"/>
          <w:jc w:val="center"/>
        </w:trPr>
        <w:tc>
          <w:tcPr>
            <w:tcW w:w="435" w:type="pct"/>
            <w:tcBorders>
              <w:top w:val="nil"/>
              <w:left w:val="single" w:sz="8" w:space="0" w:color="auto"/>
              <w:bottom w:val="single" w:sz="4" w:space="0" w:color="auto"/>
              <w:right w:val="single" w:sz="4" w:space="0" w:color="auto"/>
            </w:tcBorders>
            <w:shd w:val="clear" w:color="auto" w:fill="auto"/>
            <w:hideMark/>
          </w:tcPr>
          <w:p w14:paraId="48E74731" w14:textId="77777777" w:rsidR="0090420F" w:rsidRPr="008863F2" w:rsidRDefault="0090420F" w:rsidP="00D07A91">
            <w:pPr>
              <w:pStyle w:val="TableText"/>
            </w:pPr>
            <w:r>
              <w:t>2</w:t>
            </w:r>
          </w:p>
        </w:tc>
        <w:tc>
          <w:tcPr>
            <w:tcW w:w="1543" w:type="pct"/>
            <w:tcBorders>
              <w:top w:val="nil"/>
              <w:left w:val="nil"/>
              <w:bottom w:val="single" w:sz="4" w:space="0" w:color="auto"/>
              <w:right w:val="single" w:sz="4" w:space="0" w:color="auto"/>
            </w:tcBorders>
            <w:shd w:val="clear" w:color="auto" w:fill="auto"/>
          </w:tcPr>
          <w:p w14:paraId="6BA2EBC7" w14:textId="36F4B7A3" w:rsidR="0090420F" w:rsidRPr="008863F2" w:rsidRDefault="0090420F" w:rsidP="00D07A91">
            <w:pPr>
              <w:pStyle w:val="TableText"/>
            </w:pPr>
            <w:r w:rsidRPr="0090420F">
              <w:t>PASSWORD_HASH</w:t>
            </w:r>
          </w:p>
        </w:tc>
        <w:tc>
          <w:tcPr>
            <w:tcW w:w="1392" w:type="pct"/>
            <w:tcBorders>
              <w:top w:val="nil"/>
              <w:left w:val="nil"/>
              <w:bottom w:val="single" w:sz="4" w:space="0" w:color="auto"/>
              <w:right w:val="single" w:sz="4" w:space="0" w:color="auto"/>
            </w:tcBorders>
            <w:shd w:val="clear" w:color="auto" w:fill="auto"/>
          </w:tcPr>
          <w:p w14:paraId="643C2E59" w14:textId="1DCECB90" w:rsidR="0090420F" w:rsidRPr="008863F2" w:rsidRDefault="0090420F" w:rsidP="00D07A91">
            <w:pPr>
              <w:pStyle w:val="TableText"/>
            </w:pPr>
            <w:r>
              <w:t>Password Hash</w:t>
            </w:r>
          </w:p>
        </w:tc>
        <w:tc>
          <w:tcPr>
            <w:tcW w:w="1111" w:type="pct"/>
            <w:tcBorders>
              <w:top w:val="nil"/>
              <w:left w:val="nil"/>
              <w:bottom w:val="single" w:sz="4" w:space="0" w:color="auto"/>
              <w:right w:val="single" w:sz="4" w:space="0" w:color="auto"/>
            </w:tcBorders>
            <w:shd w:val="clear" w:color="auto" w:fill="auto"/>
          </w:tcPr>
          <w:p w14:paraId="73CAEC50" w14:textId="551931FB" w:rsidR="0090420F" w:rsidRPr="008863F2" w:rsidRDefault="0090420F" w:rsidP="00D07A91">
            <w:pPr>
              <w:pStyle w:val="TableText"/>
            </w:pPr>
            <w:r>
              <w:t>VARCHAR(255)</w:t>
            </w:r>
          </w:p>
        </w:tc>
        <w:tc>
          <w:tcPr>
            <w:tcW w:w="519" w:type="pct"/>
            <w:tcBorders>
              <w:top w:val="nil"/>
              <w:left w:val="single" w:sz="4" w:space="0" w:color="auto"/>
              <w:bottom w:val="single" w:sz="4" w:space="0" w:color="auto"/>
              <w:right w:val="single" w:sz="8" w:space="0" w:color="auto"/>
            </w:tcBorders>
            <w:shd w:val="clear" w:color="auto" w:fill="auto"/>
          </w:tcPr>
          <w:p w14:paraId="4AD8AD0D" w14:textId="1E0925AD" w:rsidR="0090420F" w:rsidRPr="008863F2" w:rsidRDefault="0090420F" w:rsidP="00D07A91">
            <w:pPr>
              <w:pStyle w:val="TableText"/>
            </w:pPr>
            <w:r>
              <w:t>N</w:t>
            </w:r>
          </w:p>
        </w:tc>
      </w:tr>
      <w:tr w:rsidR="0090420F" w:rsidRPr="008863F2" w14:paraId="0389E816" w14:textId="77777777" w:rsidTr="0090420F">
        <w:trPr>
          <w:cantSplit/>
          <w:trHeight w:val="251"/>
          <w:jc w:val="center"/>
        </w:trPr>
        <w:tc>
          <w:tcPr>
            <w:tcW w:w="435" w:type="pct"/>
            <w:tcBorders>
              <w:top w:val="nil"/>
              <w:left w:val="single" w:sz="8" w:space="0" w:color="auto"/>
              <w:bottom w:val="single" w:sz="4" w:space="0" w:color="auto"/>
              <w:right w:val="single" w:sz="4" w:space="0" w:color="auto"/>
            </w:tcBorders>
            <w:shd w:val="clear" w:color="auto" w:fill="auto"/>
          </w:tcPr>
          <w:p w14:paraId="04C72E84" w14:textId="63B11BB1" w:rsidR="0090420F" w:rsidRPr="008863F2" w:rsidRDefault="0090420F" w:rsidP="00D07A91">
            <w:pPr>
              <w:pStyle w:val="TableText"/>
            </w:pPr>
            <w:r>
              <w:t>3</w:t>
            </w:r>
          </w:p>
        </w:tc>
        <w:tc>
          <w:tcPr>
            <w:tcW w:w="1543" w:type="pct"/>
            <w:tcBorders>
              <w:top w:val="nil"/>
              <w:left w:val="nil"/>
              <w:bottom w:val="single" w:sz="4" w:space="0" w:color="auto"/>
              <w:right w:val="single" w:sz="4" w:space="0" w:color="auto"/>
            </w:tcBorders>
            <w:shd w:val="clear" w:color="auto" w:fill="auto"/>
          </w:tcPr>
          <w:p w14:paraId="68503C4B" w14:textId="77777777" w:rsidR="0090420F" w:rsidRPr="008863F2" w:rsidRDefault="0090420F" w:rsidP="00D07A91">
            <w:pPr>
              <w:pStyle w:val="TableText"/>
            </w:pPr>
            <w:r>
              <w:t>RECORD_MODIFIED_COUNT</w:t>
            </w:r>
          </w:p>
        </w:tc>
        <w:tc>
          <w:tcPr>
            <w:tcW w:w="1392" w:type="pct"/>
            <w:tcBorders>
              <w:top w:val="nil"/>
              <w:left w:val="nil"/>
              <w:bottom w:val="single" w:sz="4" w:space="0" w:color="auto"/>
              <w:right w:val="single" w:sz="4" w:space="0" w:color="auto"/>
            </w:tcBorders>
            <w:shd w:val="clear" w:color="auto" w:fill="auto"/>
          </w:tcPr>
          <w:p w14:paraId="6925E7E1" w14:textId="77777777" w:rsidR="0090420F" w:rsidRPr="008863F2" w:rsidRDefault="0090420F" w:rsidP="00D07A91">
            <w:pPr>
              <w:pStyle w:val="TableText"/>
            </w:pPr>
          </w:p>
        </w:tc>
        <w:tc>
          <w:tcPr>
            <w:tcW w:w="1111" w:type="pct"/>
            <w:tcBorders>
              <w:top w:val="nil"/>
              <w:left w:val="nil"/>
              <w:bottom w:val="single" w:sz="4" w:space="0" w:color="auto"/>
              <w:right w:val="single" w:sz="4" w:space="0" w:color="auto"/>
            </w:tcBorders>
            <w:shd w:val="clear" w:color="auto" w:fill="auto"/>
          </w:tcPr>
          <w:p w14:paraId="6E3D8C62" w14:textId="77777777" w:rsidR="0090420F" w:rsidRPr="008863F2" w:rsidRDefault="0090420F" w:rsidP="00D07A91">
            <w:pPr>
              <w:pStyle w:val="TableText"/>
            </w:pPr>
            <w:r>
              <w:t>NUMERIC(15</w:t>
            </w:r>
            <w:r w:rsidRPr="00481407">
              <w:t>,0)</w:t>
            </w:r>
          </w:p>
        </w:tc>
        <w:tc>
          <w:tcPr>
            <w:tcW w:w="519" w:type="pct"/>
            <w:tcBorders>
              <w:top w:val="nil"/>
              <w:left w:val="single" w:sz="4" w:space="0" w:color="auto"/>
              <w:bottom w:val="single" w:sz="4" w:space="0" w:color="auto"/>
              <w:right w:val="single" w:sz="8" w:space="0" w:color="auto"/>
            </w:tcBorders>
            <w:shd w:val="clear" w:color="auto" w:fill="auto"/>
          </w:tcPr>
          <w:p w14:paraId="4A3F9026" w14:textId="77777777" w:rsidR="0090420F" w:rsidRPr="008863F2" w:rsidRDefault="0090420F" w:rsidP="00D07A91">
            <w:pPr>
              <w:pStyle w:val="TableText"/>
            </w:pPr>
            <w:r>
              <w:t>N</w:t>
            </w:r>
          </w:p>
        </w:tc>
      </w:tr>
      <w:tr w:rsidR="0090420F" w:rsidRPr="004317BE" w14:paraId="6EED24FF" w14:textId="77777777" w:rsidTr="0090420F">
        <w:trPr>
          <w:cantSplit/>
          <w:trHeight w:val="341"/>
          <w:jc w:val="center"/>
        </w:trPr>
        <w:tc>
          <w:tcPr>
            <w:tcW w:w="435" w:type="pct"/>
            <w:tcBorders>
              <w:top w:val="single" w:sz="4" w:space="0" w:color="auto"/>
              <w:left w:val="single" w:sz="4" w:space="0" w:color="auto"/>
              <w:bottom w:val="single" w:sz="4" w:space="0" w:color="auto"/>
              <w:right w:val="single" w:sz="4" w:space="0" w:color="auto"/>
            </w:tcBorders>
            <w:shd w:val="clear" w:color="auto" w:fill="auto"/>
          </w:tcPr>
          <w:p w14:paraId="5C994525" w14:textId="1C8049E4" w:rsidR="0090420F" w:rsidRPr="004317BE" w:rsidRDefault="0090420F" w:rsidP="00D07A91">
            <w:pPr>
              <w:pStyle w:val="TableText"/>
            </w:pPr>
            <w:r>
              <w:t>4</w:t>
            </w:r>
          </w:p>
        </w:tc>
        <w:tc>
          <w:tcPr>
            <w:tcW w:w="1543" w:type="pct"/>
            <w:tcBorders>
              <w:top w:val="single" w:sz="4" w:space="0" w:color="auto"/>
              <w:left w:val="nil"/>
              <w:bottom w:val="single" w:sz="4" w:space="0" w:color="auto"/>
              <w:right w:val="single" w:sz="4" w:space="0" w:color="auto"/>
            </w:tcBorders>
            <w:shd w:val="clear" w:color="auto" w:fill="auto"/>
          </w:tcPr>
          <w:p w14:paraId="7EFE7C45" w14:textId="77777777" w:rsidR="0090420F" w:rsidRPr="004317BE" w:rsidRDefault="0090420F" w:rsidP="00D07A91">
            <w:pPr>
              <w:pStyle w:val="TableText"/>
            </w:pPr>
            <w:r>
              <w:t>RECORD_CREATED_BY</w:t>
            </w:r>
          </w:p>
        </w:tc>
        <w:tc>
          <w:tcPr>
            <w:tcW w:w="1392" w:type="pct"/>
            <w:tcBorders>
              <w:top w:val="single" w:sz="4" w:space="0" w:color="auto"/>
              <w:left w:val="nil"/>
              <w:bottom w:val="single" w:sz="4" w:space="0" w:color="auto"/>
              <w:right w:val="single" w:sz="4" w:space="0" w:color="auto"/>
            </w:tcBorders>
            <w:shd w:val="clear" w:color="auto" w:fill="auto"/>
          </w:tcPr>
          <w:p w14:paraId="03F26F7C" w14:textId="77777777" w:rsidR="0090420F" w:rsidRPr="004317BE" w:rsidRDefault="0090420F" w:rsidP="00D07A91">
            <w:pPr>
              <w:pStyle w:val="TableText"/>
            </w:pPr>
          </w:p>
        </w:tc>
        <w:tc>
          <w:tcPr>
            <w:tcW w:w="1111" w:type="pct"/>
            <w:tcBorders>
              <w:top w:val="single" w:sz="4" w:space="0" w:color="auto"/>
              <w:left w:val="nil"/>
              <w:bottom w:val="single" w:sz="4" w:space="0" w:color="auto"/>
              <w:right w:val="single" w:sz="4" w:space="0" w:color="auto"/>
            </w:tcBorders>
            <w:shd w:val="clear" w:color="auto" w:fill="auto"/>
          </w:tcPr>
          <w:p w14:paraId="06ABAAA9" w14:textId="77777777" w:rsidR="0090420F" w:rsidRPr="004317BE" w:rsidRDefault="0090420F" w:rsidP="00D07A91">
            <w:pPr>
              <w:pStyle w:val="TableText"/>
            </w:pPr>
            <w:r>
              <w:t>VARCHAR(255)</w:t>
            </w:r>
          </w:p>
        </w:tc>
        <w:tc>
          <w:tcPr>
            <w:tcW w:w="519" w:type="pct"/>
            <w:tcBorders>
              <w:top w:val="nil"/>
              <w:left w:val="single" w:sz="4" w:space="0" w:color="auto"/>
              <w:bottom w:val="single" w:sz="4" w:space="0" w:color="auto"/>
              <w:right w:val="single" w:sz="8" w:space="0" w:color="auto"/>
            </w:tcBorders>
            <w:shd w:val="clear" w:color="auto" w:fill="auto"/>
            <w:noWrap/>
          </w:tcPr>
          <w:p w14:paraId="02BEDB3B" w14:textId="77777777" w:rsidR="0090420F" w:rsidRPr="004317BE" w:rsidRDefault="0090420F" w:rsidP="00D07A91">
            <w:pPr>
              <w:pStyle w:val="TableText"/>
            </w:pPr>
            <w:r>
              <w:t>N</w:t>
            </w:r>
          </w:p>
        </w:tc>
      </w:tr>
      <w:tr w:rsidR="0090420F" w:rsidRPr="004317BE" w14:paraId="5C5845A4" w14:textId="77777777" w:rsidTr="0090420F">
        <w:trPr>
          <w:cantSplit/>
          <w:trHeight w:val="350"/>
          <w:jc w:val="center"/>
        </w:trPr>
        <w:tc>
          <w:tcPr>
            <w:tcW w:w="435" w:type="pct"/>
            <w:tcBorders>
              <w:top w:val="single" w:sz="4" w:space="0" w:color="auto"/>
              <w:left w:val="single" w:sz="4" w:space="0" w:color="auto"/>
              <w:bottom w:val="single" w:sz="4" w:space="0" w:color="auto"/>
              <w:right w:val="single" w:sz="4" w:space="0" w:color="auto"/>
            </w:tcBorders>
            <w:shd w:val="clear" w:color="auto" w:fill="auto"/>
          </w:tcPr>
          <w:p w14:paraId="1AB13E2E" w14:textId="009F7B96" w:rsidR="0090420F" w:rsidRPr="004317BE" w:rsidRDefault="0090420F" w:rsidP="00D07A91">
            <w:pPr>
              <w:pStyle w:val="TableText"/>
            </w:pPr>
            <w:r>
              <w:t>5</w:t>
            </w:r>
          </w:p>
        </w:tc>
        <w:tc>
          <w:tcPr>
            <w:tcW w:w="1543" w:type="pct"/>
            <w:tcBorders>
              <w:top w:val="single" w:sz="4" w:space="0" w:color="auto"/>
              <w:left w:val="nil"/>
              <w:bottom w:val="single" w:sz="4" w:space="0" w:color="auto"/>
              <w:right w:val="single" w:sz="4" w:space="0" w:color="auto"/>
            </w:tcBorders>
            <w:shd w:val="clear" w:color="auto" w:fill="auto"/>
          </w:tcPr>
          <w:p w14:paraId="1CAB3890" w14:textId="77777777" w:rsidR="0090420F" w:rsidRPr="004317BE" w:rsidRDefault="0090420F" w:rsidP="00D07A91">
            <w:pPr>
              <w:pStyle w:val="TableText"/>
            </w:pPr>
            <w:r>
              <w:t>RECORD_CREATED_DATE</w:t>
            </w:r>
          </w:p>
        </w:tc>
        <w:tc>
          <w:tcPr>
            <w:tcW w:w="1392" w:type="pct"/>
            <w:tcBorders>
              <w:top w:val="single" w:sz="4" w:space="0" w:color="auto"/>
              <w:left w:val="nil"/>
              <w:bottom w:val="single" w:sz="4" w:space="0" w:color="auto"/>
              <w:right w:val="single" w:sz="4" w:space="0" w:color="auto"/>
            </w:tcBorders>
            <w:shd w:val="clear" w:color="auto" w:fill="auto"/>
          </w:tcPr>
          <w:p w14:paraId="6FA5BB96" w14:textId="77777777" w:rsidR="0090420F" w:rsidRPr="004317BE" w:rsidRDefault="0090420F" w:rsidP="00D07A91">
            <w:pPr>
              <w:pStyle w:val="TableText"/>
            </w:pPr>
          </w:p>
        </w:tc>
        <w:tc>
          <w:tcPr>
            <w:tcW w:w="1111" w:type="pct"/>
            <w:tcBorders>
              <w:top w:val="single" w:sz="4" w:space="0" w:color="auto"/>
              <w:left w:val="nil"/>
              <w:bottom w:val="single" w:sz="4" w:space="0" w:color="auto"/>
              <w:right w:val="single" w:sz="4" w:space="0" w:color="auto"/>
            </w:tcBorders>
            <w:shd w:val="clear" w:color="auto" w:fill="auto"/>
          </w:tcPr>
          <w:p w14:paraId="441A4A13" w14:textId="77777777" w:rsidR="0090420F" w:rsidRPr="004317BE" w:rsidRDefault="0090420F" w:rsidP="00D07A91">
            <w:pPr>
              <w:pStyle w:val="TableText"/>
            </w:pPr>
            <w:r>
              <w:t>TIMESTAMP</w:t>
            </w:r>
          </w:p>
        </w:tc>
        <w:tc>
          <w:tcPr>
            <w:tcW w:w="519" w:type="pct"/>
            <w:tcBorders>
              <w:top w:val="single" w:sz="4" w:space="0" w:color="auto"/>
              <w:left w:val="single" w:sz="4" w:space="0" w:color="auto"/>
              <w:bottom w:val="single" w:sz="4" w:space="0" w:color="auto"/>
              <w:right w:val="single" w:sz="4" w:space="0" w:color="auto"/>
            </w:tcBorders>
            <w:shd w:val="clear" w:color="auto" w:fill="auto"/>
            <w:noWrap/>
          </w:tcPr>
          <w:p w14:paraId="3F9899FD" w14:textId="77777777" w:rsidR="0090420F" w:rsidRPr="004317BE" w:rsidRDefault="0090420F" w:rsidP="00D07A91">
            <w:pPr>
              <w:pStyle w:val="TableText"/>
            </w:pPr>
            <w:r>
              <w:t>N</w:t>
            </w:r>
          </w:p>
        </w:tc>
      </w:tr>
      <w:tr w:rsidR="0090420F" w:rsidRPr="004317BE" w14:paraId="7AA44BAE" w14:textId="77777777" w:rsidTr="00B67A72">
        <w:trPr>
          <w:cantSplit/>
          <w:trHeight w:val="332"/>
          <w:jc w:val="center"/>
        </w:trPr>
        <w:tc>
          <w:tcPr>
            <w:tcW w:w="435" w:type="pct"/>
            <w:tcBorders>
              <w:top w:val="single" w:sz="4" w:space="0" w:color="auto"/>
              <w:left w:val="single" w:sz="4" w:space="0" w:color="auto"/>
              <w:bottom w:val="single" w:sz="4" w:space="0" w:color="auto"/>
              <w:right w:val="single" w:sz="4" w:space="0" w:color="auto"/>
            </w:tcBorders>
            <w:shd w:val="clear" w:color="auto" w:fill="auto"/>
          </w:tcPr>
          <w:p w14:paraId="41749066" w14:textId="0154CF1C" w:rsidR="0090420F" w:rsidRDefault="0090420F" w:rsidP="00D07A91">
            <w:pPr>
              <w:pStyle w:val="TableText"/>
            </w:pPr>
            <w:r>
              <w:t>6</w:t>
            </w:r>
          </w:p>
        </w:tc>
        <w:tc>
          <w:tcPr>
            <w:tcW w:w="1543" w:type="pct"/>
            <w:tcBorders>
              <w:top w:val="single" w:sz="4" w:space="0" w:color="auto"/>
              <w:left w:val="nil"/>
              <w:bottom w:val="single" w:sz="4" w:space="0" w:color="auto"/>
              <w:right w:val="single" w:sz="4" w:space="0" w:color="auto"/>
            </w:tcBorders>
            <w:shd w:val="clear" w:color="auto" w:fill="auto"/>
          </w:tcPr>
          <w:p w14:paraId="2FD48182" w14:textId="77777777" w:rsidR="0090420F" w:rsidRPr="004317BE" w:rsidRDefault="0090420F" w:rsidP="00D07A91">
            <w:pPr>
              <w:pStyle w:val="TableText"/>
            </w:pPr>
            <w:r>
              <w:t>RECORD_MODIFIED_BY</w:t>
            </w:r>
          </w:p>
        </w:tc>
        <w:tc>
          <w:tcPr>
            <w:tcW w:w="1392" w:type="pct"/>
            <w:tcBorders>
              <w:top w:val="single" w:sz="4" w:space="0" w:color="auto"/>
              <w:left w:val="nil"/>
              <w:bottom w:val="single" w:sz="4" w:space="0" w:color="auto"/>
              <w:right w:val="single" w:sz="4" w:space="0" w:color="auto"/>
            </w:tcBorders>
            <w:shd w:val="clear" w:color="auto" w:fill="auto"/>
          </w:tcPr>
          <w:p w14:paraId="067913A6" w14:textId="77777777" w:rsidR="0090420F" w:rsidRPr="004317BE" w:rsidRDefault="0090420F" w:rsidP="00D07A91">
            <w:pPr>
              <w:pStyle w:val="TableText"/>
            </w:pPr>
          </w:p>
        </w:tc>
        <w:tc>
          <w:tcPr>
            <w:tcW w:w="1111" w:type="pct"/>
            <w:tcBorders>
              <w:top w:val="single" w:sz="4" w:space="0" w:color="auto"/>
              <w:left w:val="nil"/>
              <w:bottom w:val="single" w:sz="4" w:space="0" w:color="auto"/>
              <w:right w:val="single" w:sz="4" w:space="0" w:color="auto"/>
            </w:tcBorders>
            <w:shd w:val="clear" w:color="auto" w:fill="auto"/>
          </w:tcPr>
          <w:p w14:paraId="6DF37C5A" w14:textId="77777777" w:rsidR="0090420F" w:rsidRPr="004317BE" w:rsidRDefault="0090420F" w:rsidP="00D07A91">
            <w:pPr>
              <w:pStyle w:val="TableText"/>
            </w:pPr>
            <w:r>
              <w:t>VARCHAR(255)</w:t>
            </w:r>
          </w:p>
        </w:tc>
        <w:tc>
          <w:tcPr>
            <w:tcW w:w="519" w:type="pct"/>
            <w:tcBorders>
              <w:top w:val="single" w:sz="4" w:space="0" w:color="auto"/>
              <w:left w:val="single" w:sz="4" w:space="0" w:color="auto"/>
              <w:bottom w:val="single" w:sz="4" w:space="0" w:color="auto"/>
              <w:right w:val="single" w:sz="4" w:space="0" w:color="auto"/>
            </w:tcBorders>
            <w:shd w:val="clear" w:color="auto" w:fill="auto"/>
            <w:noWrap/>
          </w:tcPr>
          <w:p w14:paraId="30F6799D" w14:textId="77777777" w:rsidR="0090420F" w:rsidRPr="004317BE" w:rsidRDefault="0090420F" w:rsidP="00D07A91">
            <w:pPr>
              <w:pStyle w:val="TableText"/>
            </w:pPr>
            <w:r>
              <w:t>N</w:t>
            </w:r>
          </w:p>
        </w:tc>
      </w:tr>
      <w:tr w:rsidR="0090420F" w:rsidRPr="004317BE" w14:paraId="65FF561D" w14:textId="77777777" w:rsidTr="00B67A72">
        <w:trPr>
          <w:cantSplit/>
          <w:trHeight w:val="341"/>
          <w:jc w:val="center"/>
        </w:trPr>
        <w:tc>
          <w:tcPr>
            <w:tcW w:w="435" w:type="pct"/>
            <w:tcBorders>
              <w:top w:val="single" w:sz="4" w:space="0" w:color="auto"/>
              <w:left w:val="single" w:sz="4" w:space="0" w:color="auto"/>
              <w:bottom w:val="single" w:sz="4" w:space="0" w:color="auto"/>
              <w:right w:val="single" w:sz="4" w:space="0" w:color="auto"/>
            </w:tcBorders>
            <w:shd w:val="clear" w:color="auto" w:fill="auto"/>
          </w:tcPr>
          <w:p w14:paraId="0BF855A3" w14:textId="0CBEA953" w:rsidR="0090420F" w:rsidRDefault="0090420F" w:rsidP="00D07A91">
            <w:pPr>
              <w:pStyle w:val="TableText"/>
            </w:pPr>
            <w:r>
              <w:t>7</w:t>
            </w:r>
          </w:p>
        </w:tc>
        <w:tc>
          <w:tcPr>
            <w:tcW w:w="1543" w:type="pct"/>
            <w:tcBorders>
              <w:top w:val="single" w:sz="4" w:space="0" w:color="auto"/>
              <w:left w:val="nil"/>
              <w:bottom w:val="single" w:sz="4" w:space="0" w:color="auto"/>
              <w:right w:val="single" w:sz="4" w:space="0" w:color="auto"/>
            </w:tcBorders>
            <w:shd w:val="clear" w:color="auto" w:fill="auto"/>
          </w:tcPr>
          <w:p w14:paraId="50FA189E" w14:textId="77777777" w:rsidR="0090420F" w:rsidRPr="004317BE" w:rsidRDefault="0090420F" w:rsidP="00D07A91">
            <w:pPr>
              <w:pStyle w:val="TableText"/>
            </w:pPr>
            <w:r>
              <w:t>RECORD_MODIFIED_DATE</w:t>
            </w:r>
          </w:p>
        </w:tc>
        <w:tc>
          <w:tcPr>
            <w:tcW w:w="1392" w:type="pct"/>
            <w:tcBorders>
              <w:top w:val="single" w:sz="4" w:space="0" w:color="auto"/>
              <w:left w:val="nil"/>
              <w:bottom w:val="single" w:sz="4" w:space="0" w:color="auto"/>
              <w:right w:val="single" w:sz="4" w:space="0" w:color="auto"/>
            </w:tcBorders>
            <w:shd w:val="clear" w:color="auto" w:fill="auto"/>
          </w:tcPr>
          <w:p w14:paraId="258F4D67" w14:textId="77777777" w:rsidR="0090420F" w:rsidRPr="004317BE" w:rsidRDefault="0090420F" w:rsidP="00D07A91">
            <w:pPr>
              <w:pStyle w:val="TableText"/>
            </w:pPr>
          </w:p>
        </w:tc>
        <w:tc>
          <w:tcPr>
            <w:tcW w:w="1111" w:type="pct"/>
            <w:tcBorders>
              <w:top w:val="single" w:sz="4" w:space="0" w:color="auto"/>
              <w:left w:val="nil"/>
              <w:bottom w:val="single" w:sz="4" w:space="0" w:color="auto"/>
              <w:right w:val="single" w:sz="4" w:space="0" w:color="auto"/>
            </w:tcBorders>
            <w:shd w:val="clear" w:color="auto" w:fill="auto"/>
          </w:tcPr>
          <w:p w14:paraId="05992065" w14:textId="77777777" w:rsidR="0090420F" w:rsidRPr="004317BE" w:rsidRDefault="0090420F" w:rsidP="00D07A91">
            <w:pPr>
              <w:pStyle w:val="TableText"/>
            </w:pPr>
            <w:r>
              <w:t>TIMESTAMP</w:t>
            </w:r>
          </w:p>
        </w:tc>
        <w:tc>
          <w:tcPr>
            <w:tcW w:w="519" w:type="pct"/>
            <w:tcBorders>
              <w:top w:val="single" w:sz="4" w:space="0" w:color="auto"/>
              <w:left w:val="single" w:sz="4" w:space="0" w:color="auto"/>
              <w:bottom w:val="single" w:sz="4" w:space="0" w:color="auto"/>
              <w:right w:val="single" w:sz="4" w:space="0" w:color="auto"/>
            </w:tcBorders>
            <w:shd w:val="clear" w:color="auto" w:fill="auto"/>
            <w:noWrap/>
          </w:tcPr>
          <w:p w14:paraId="5E7C6A1A" w14:textId="77777777" w:rsidR="0090420F" w:rsidRPr="004317BE" w:rsidRDefault="0090420F" w:rsidP="00D07A91">
            <w:pPr>
              <w:pStyle w:val="TableText"/>
            </w:pPr>
            <w:r>
              <w:t>N</w:t>
            </w:r>
          </w:p>
        </w:tc>
      </w:tr>
    </w:tbl>
    <w:p w14:paraId="423EA1F6" w14:textId="77777777" w:rsidR="00303BDD" w:rsidRDefault="00303BDD" w:rsidP="00BE3A57">
      <w:pPr>
        <w:pStyle w:val="BodyText"/>
        <w:sectPr w:rsidR="00303BDD" w:rsidSect="00C20D87">
          <w:footerReference w:type="default" r:id="rId40"/>
          <w:pgSz w:w="12240" w:h="15840" w:code="1"/>
          <w:pgMar w:top="1440" w:right="1440" w:bottom="1440" w:left="1440" w:header="720" w:footer="720" w:gutter="0"/>
          <w:cols w:space="720"/>
          <w:docGrid w:linePitch="360"/>
        </w:sectPr>
      </w:pPr>
    </w:p>
    <w:p w14:paraId="44AA4AB0" w14:textId="7EC4A6A9" w:rsidR="005C3EFA" w:rsidRDefault="005C3EFA" w:rsidP="006B1853">
      <w:pPr>
        <w:pStyle w:val="Heading3"/>
      </w:pPr>
      <w:bookmarkStart w:id="736" w:name="_User_Interface_Data"/>
      <w:bookmarkStart w:id="737" w:name="_Ref422234191"/>
      <w:bookmarkStart w:id="738" w:name="_Toc455668304"/>
      <w:bookmarkEnd w:id="736"/>
      <w:r>
        <w:lastRenderedPageBreak/>
        <w:t>User Interface Data Mapping</w:t>
      </w:r>
      <w:bookmarkEnd w:id="731"/>
      <w:bookmarkEnd w:id="732"/>
      <w:bookmarkEnd w:id="735"/>
      <w:bookmarkEnd w:id="737"/>
      <w:bookmarkEnd w:id="738"/>
    </w:p>
    <w:p w14:paraId="53B2DD1A" w14:textId="685B277D" w:rsidR="008456D8" w:rsidRPr="004317BE" w:rsidRDefault="007236D3" w:rsidP="00BE3A57">
      <w:pPr>
        <w:pStyle w:val="BodyText"/>
      </w:pPr>
      <w:r w:rsidRPr="004317BE">
        <w:t xml:space="preserve">This section describes and defines the data that will be available for users of the </w:t>
      </w:r>
      <w:r w:rsidR="00E363C5">
        <w:t xml:space="preserve">VA </w:t>
      </w:r>
      <w:r w:rsidRPr="004317BE">
        <w:t xml:space="preserve">CSP </w:t>
      </w:r>
      <w:r w:rsidR="008776F6" w:rsidRPr="004317BE">
        <w:t xml:space="preserve">Service </w:t>
      </w:r>
      <w:r w:rsidRPr="004317BE">
        <w:t xml:space="preserve">via the user interfaces and stored / retrieved from the database, if applicable. </w:t>
      </w:r>
    </w:p>
    <w:p w14:paraId="7F21C75E" w14:textId="1BB4A945" w:rsidR="007236D3" w:rsidRPr="004317BE" w:rsidRDefault="007236D3" w:rsidP="008456D8"/>
    <w:p w14:paraId="22F17612" w14:textId="77777777" w:rsidR="005C3EFA" w:rsidRPr="004317BE" w:rsidRDefault="005C3EFA" w:rsidP="006B1853">
      <w:pPr>
        <w:pStyle w:val="Heading4"/>
      </w:pPr>
      <w:bookmarkStart w:id="739" w:name="_Toc422213394"/>
      <w:bookmarkStart w:id="740" w:name="_Ref434251188"/>
      <w:bookmarkStart w:id="741" w:name="_Toc455668305"/>
      <w:r w:rsidRPr="004317BE">
        <w:t>Application Screen Interface</w:t>
      </w:r>
      <w:bookmarkEnd w:id="739"/>
      <w:bookmarkEnd w:id="740"/>
      <w:bookmarkEnd w:id="741"/>
    </w:p>
    <w:p w14:paraId="14E4F0FC" w14:textId="409235F8" w:rsidR="00B1572E" w:rsidRDefault="00B1572E" w:rsidP="00BE3A57">
      <w:pPr>
        <w:pStyle w:val="BodyText"/>
      </w:pPr>
      <w:r w:rsidRPr="004317BE">
        <w:t xml:space="preserve">This section shows the screens to which the </w:t>
      </w:r>
      <w:r w:rsidR="00E363C5">
        <w:t xml:space="preserve">VA </w:t>
      </w:r>
      <w:r w:rsidRPr="004317BE">
        <w:t>CSP users have access to perform profile management</w:t>
      </w:r>
      <w:r w:rsidR="00403D9B" w:rsidRPr="004317BE">
        <w:t>,</w:t>
      </w:r>
      <w:r w:rsidRPr="004317BE">
        <w:t xml:space="preserve"> and password management.</w:t>
      </w:r>
    </w:p>
    <w:p w14:paraId="5E695BD4" w14:textId="77777777" w:rsidR="008456D8" w:rsidRPr="00816204" w:rsidRDefault="008456D8" w:rsidP="008456D8"/>
    <w:p w14:paraId="134EF32E" w14:textId="1D3C570A" w:rsidR="00D618D0" w:rsidRDefault="00D618D0" w:rsidP="006B1853">
      <w:pPr>
        <w:pStyle w:val="Heading5"/>
      </w:pPr>
      <w:bookmarkStart w:id="742" w:name="_Toc455668306"/>
      <w:bookmarkStart w:id="743" w:name="_Toc406572965"/>
      <w:bookmarkStart w:id="744" w:name="_Toc406574035"/>
      <w:bookmarkStart w:id="745" w:name="_Toc422213395"/>
      <w:r>
        <w:t>Login</w:t>
      </w:r>
      <w:bookmarkEnd w:id="742"/>
    </w:p>
    <w:p w14:paraId="72B17ED6" w14:textId="77777777" w:rsidR="00D618D0" w:rsidRDefault="00D618D0" w:rsidP="00BE3A57">
      <w:pPr>
        <w:pStyle w:val="BodyText"/>
      </w:pPr>
      <w:r>
        <w:t>The following screen</w:t>
      </w:r>
      <w:r w:rsidDel="006B5D27">
        <w:t xml:space="preserve"> </w:t>
      </w:r>
      <w:proofErr w:type="gramStart"/>
      <w:r>
        <w:t>is used</w:t>
      </w:r>
      <w:proofErr w:type="gramEnd"/>
      <w:r>
        <w:t xml:space="preserve"> to </w:t>
      </w:r>
      <w:r w:rsidRPr="00BC40B4">
        <w:t>ca</w:t>
      </w:r>
      <w:r>
        <w:t xml:space="preserve">pture the user information upon first login. </w:t>
      </w:r>
    </w:p>
    <w:p w14:paraId="1E5BDD31" w14:textId="1B254A9C" w:rsidR="00D618D0" w:rsidRDefault="006A0453" w:rsidP="00D618D0">
      <w:pPr>
        <w:spacing w:after="60"/>
        <w:jc w:val="center"/>
      </w:pPr>
      <w:r>
        <w:rPr>
          <w:noProof/>
        </w:rPr>
        <w:drawing>
          <wp:inline distT="0" distB="0" distL="0" distR="0" wp14:anchorId="5E2BAE9D" wp14:editId="30AC437C">
            <wp:extent cx="5076825" cy="2713616"/>
            <wp:effectExtent l="190500" t="190500" r="180975" b="1822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76825" cy="2713616"/>
                    </a:xfrm>
                    <a:prstGeom prst="rect">
                      <a:avLst/>
                    </a:prstGeom>
                    <a:ln>
                      <a:noFill/>
                    </a:ln>
                    <a:effectLst>
                      <a:outerShdw blurRad="190500" algn="tl" rotWithShape="0">
                        <a:srgbClr val="000000">
                          <a:alpha val="70000"/>
                        </a:srgbClr>
                      </a:outerShdw>
                    </a:effectLst>
                  </pic:spPr>
                </pic:pic>
              </a:graphicData>
            </a:graphic>
          </wp:inline>
        </w:drawing>
      </w:r>
    </w:p>
    <w:p w14:paraId="4541679C" w14:textId="6A5B2CAC" w:rsidR="00D618D0" w:rsidRDefault="00D618D0" w:rsidP="00D618D0">
      <w:pPr>
        <w:pStyle w:val="Caption"/>
      </w:pPr>
      <w:bookmarkStart w:id="746" w:name="_Toc455668465"/>
      <w:r>
        <w:t xml:space="preserve">Figure </w:t>
      </w:r>
      <w:fldSimple w:instr=" SEQ Figure \* ARABIC ">
        <w:r w:rsidR="00CD55E4">
          <w:rPr>
            <w:noProof/>
          </w:rPr>
          <w:t>11</w:t>
        </w:r>
      </w:fldSimple>
      <w:r>
        <w:t>: Login</w:t>
      </w:r>
      <w:bookmarkEnd w:id="746"/>
    </w:p>
    <w:p w14:paraId="79309818" w14:textId="77777777" w:rsidR="00D618D0" w:rsidRPr="008456D8" w:rsidRDefault="00D618D0" w:rsidP="00D618D0"/>
    <w:p w14:paraId="5847DB69" w14:textId="7CBECA73" w:rsidR="00D618D0" w:rsidRDefault="00D618D0" w:rsidP="00BE3A57">
      <w:pPr>
        <w:pStyle w:val="BodyText"/>
      </w:pPr>
      <w:r>
        <w:t xml:space="preserve">Refer to </w:t>
      </w:r>
      <w:r w:rsidR="001B0ADA">
        <w:fldChar w:fldCharType="begin"/>
      </w:r>
      <w:r w:rsidR="001B0ADA">
        <w:instrText xml:space="preserve"> REF _Ref454886892 \h </w:instrText>
      </w:r>
      <w:r w:rsidR="001B0ADA">
        <w:fldChar w:fldCharType="separate"/>
      </w:r>
      <w:r w:rsidR="00CD55E4">
        <w:t xml:space="preserve">Table </w:t>
      </w:r>
      <w:r w:rsidR="00CD55E4">
        <w:rPr>
          <w:noProof/>
        </w:rPr>
        <w:t>15</w:t>
      </w:r>
      <w:r w:rsidR="001B0ADA">
        <w:fldChar w:fldCharType="end"/>
      </w:r>
      <w:r>
        <w:t>, which shows the data element description, table and field.</w:t>
      </w:r>
    </w:p>
    <w:p w14:paraId="57B92D60" w14:textId="76C16233" w:rsidR="00D618D0" w:rsidRDefault="00D618D0" w:rsidP="00D618D0">
      <w:pPr>
        <w:pStyle w:val="Caption"/>
      </w:pPr>
      <w:bookmarkStart w:id="747" w:name="_Ref454886892"/>
      <w:bookmarkStart w:id="748" w:name="_Toc455668496"/>
      <w:r>
        <w:t xml:space="preserve">Table </w:t>
      </w:r>
      <w:fldSimple w:instr=" SEQ Table \* ARABIC ">
        <w:r w:rsidR="00CD55E4">
          <w:rPr>
            <w:noProof/>
          </w:rPr>
          <w:t>15</w:t>
        </w:r>
      </w:fldSimple>
      <w:bookmarkEnd w:id="747"/>
      <w:r>
        <w:t xml:space="preserve">: </w:t>
      </w:r>
      <w:r w:rsidR="001B0ADA">
        <w:t>Login</w:t>
      </w:r>
      <w:r w:rsidRPr="008203FB">
        <w:t xml:space="preserve"> Screen Description</w:t>
      </w:r>
      <w:bookmarkEnd w:id="748"/>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Modify Account: Step 1 User Profile Screen Description"/>
        <w:tblDescription w:val="Table captures the GUI, table (database table that field connects to), field (field in table that the GUI field connects to), and comments."/>
      </w:tblPr>
      <w:tblGrid>
        <w:gridCol w:w="2161"/>
        <w:gridCol w:w="2879"/>
        <w:gridCol w:w="2250"/>
        <w:gridCol w:w="2070"/>
      </w:tblGrid>
      <w:tr w:rsidR="00D618D0" w:rsidRPr="00303BDD" w14:paraId="4537F1B7" w14:textId="77777777" w:rsidTr="00D61D25">
        <w:trPr>
          <w:cantSplit/>
          <w:tblHeader/>
          <w:jc w:val="center"/>
        </w:trPr>
        <w:tc>
          <w:tcPr>
            <w:tcW w:w="1154" w:type="pct"/>
            <w:shd w:val="clear" w:color="auto" w:fill="D9D9D9" w:themeFill="background1" w:themeFillShade="D9"/>
            <w:vAlign w:val="center"/>
          </w:tcPr>
          <w:p w14:paraId="760E9ABB" w14:textId="77777777" w:rsidR="00D618D0" w:rsidRPr="00303BDD" w:rsidRDefault="00D618D0" w:rsidP="001E47EF">
            <w:pPr>
              <w:pStyle w:val="TableHeading"/>
            </w:pPr>
            <w:r w:rsidRPr="00303BDD">
              <w:t>Graphical User Interface (GUI) Field</w:t>
            </w:r>
          </w:p>
        </w:tc>
        <w:tc>
          <w:tcPr>
            <w:tcW w:w="1538" w:type="pct"/>
            <w:shd w:val="clear" w:color="auto" w:fill="D9D9D9" w:themeFill="background1" w:themeFillShade="D9"/>
            <w:vAlign w:val="center"/>
          </w:tcPr>
          <w:p w14:paraId="2952F67D" w14:textId="77777777" w:rsidR="00D618D0" w:rsidRPr="00303BDD" w:rsidRDefault="00D618D0" w:rsidP="001E47EF">
            <w:pPr>
              <w:pStyle w:val="TableHeading"/>
            </w:pPr>
            <w:r w:rsidRPr="00303BDD">
              <w:t>Table (Database Table that field connects to)</w:t>
            </w:r>
          </w:p>
        </w:tc>
        <w:tc>
          <w:tcPr>
            <w:tcW w:w="1202" w:type="pct"/>
            <w:shd w:val="clear" w:color="auto" w:fill="D9D9D9" w:themeFill="background1" w:themeFillShade="D9"/>
            <w:vAlign w:val="center"/>
          </w:tcPr>
          <w:p w14:paraId="6EC6EB4E" w14:textId="77777777" w:rsidR="00D618D0" w:rsidRPr="00303BDD" w:rsidRDefault="00D618D0" w:rsidP="001E47EF">
            <w:pPr>
              <w:pStyle w:val="TableHeading"/>
            </w:pPr>
            <w:r w:rsidRPr="00303BDD">
              <w:t>Field (Field in Table that the GUI field connects to)</w:t>
            </w:r>
          </w:p>
        </w:tc>
        <w:tc>
          <w:tcPr>
            <w:tcW w:w="1106" w:type="pct"/>
            <w:shd w:val="clear" w:color="auto" w:fill="D9D9D9" w:themeFill="background1" w:themeFillShade="D9"/>
            <w:vAlign w:val="center"/>
          </w:tcPr>
          <w:p w14:paraId="603DFDA1" w14:textId="77777777" w:rsidR="00D618D0" w:rsidRPr="00303BDD" w:rsidRDefault="00D618D0" w:rsidP="001E47EF">
            <w:pPr>
              <w:pStyle w:val="TableHeading"/>
            </w:pPr>
            <w:r w:rsidRPr="00303BDD">
              <w:t>Comments</w:t>
            </w:r>
          </w:p>
        </w:tc>
      </w:tr>
      <w:tr w:rsidR="00D618D0" w:rsidRPr="00303BDD" w14:paraId="20D547CF" w14:textId="77777777" w:rsidTr="00D61D25">
        <w:trPr>
          <w:cantSplit/>
          <w:trHeight w:val="557"/>
          <w:jc w:val="center"/>
        </w:trPr>
        <w:tc>
          <w:tcPr>
            <w:tcW w:w="1154" w:type="pct"/>
            <w:shd w:val="clear" w:color="auto" w:fill="auto"/>
          </w:tcPr>
          <w:p w14:paraId="0E40C65C" w14:textId="77777777" w:rsidR="00D618D0" w:rsidRPr="00303BDD" w:rsidRDefault="00D618D0" w:rsidP="00D07A91">
            <w:pPr>
              <w:pStyle w:val="TableText"/>
            </w:pPr>
            <w:r>
              <w:t>Username</w:t>
            </w:r>
          </w:p>
        </w:tc>
        <w:tc>
          <w:tcPr>
            <w:tcW w:w="1538" w:type="pct"/>
          </w:tcPr>
          <w:p w14:paraId="660678D5" w14:textId="77777777" w:rsidR="00D618D0" w:rsidRPr="00303BDD" w:rsidRDefault="00D618D0" w:rsidP="00D07A91">
            <w:pPr>
              <w:pStyle w:val="TableText"/>
            </w:pPr>
            <w:r>
              <w:t>USER</w:t>
            </w:r>
          </w:p>
        </w:tc>
        <w:tc>
          <w:tcPr>
            <w:tcW w:w="1202" w:type="pct"/>
            <w:shd w:val="clear" w:color="auto" w:fill="auto"/>
          </w:tcPr>
          <w:p w14:paraId="2156732D" w14:textId="77777777" w:rsidR="00D618D0" w:rsidRPr="00303BDD" w:rsidRDefault="00D618D0" w:rsidP="00D07A91">
            <w:pPr>
              <w:pStyle w:val="TableText"/>
            </w:pPr>
            <w:r>
              <w:t>USER_ID</w:t>
            </w:r>
          </w:p>
        </w:tc>
        <w:tc>
          <w:tcPr>
            <w:tcW w:w="1106" w:type="pct"/>
            <w:shd w:val="clear" w:color="auto" w:fill="auto"/>
          </w:tcPr>
          <w:p w14:paraId="0C8D3920" w14:textId="77777777" w:rsidR="00D618D0" w:rsidRPr="00303BDD" w:rsidRDefault="00D618D0" w:rsidP="00D07A91">
            <w:pPr>
              <w:pStyle w:val="TableText"/>
            </w:pPr>
            <w:r>
              <w:t>VARCHAR(255)</w:t>
            </w:r>
          </w:p>
        </w:tc>
      </w:tr>
      <w:tr w:rsidR="00D618D0" w:rsidRPr="00303BDD" w14:paraId="39BB0578" w14:textId="77777777" w:rsidTr="00D61D25">
        <w:trPr>
          <w:cantSplit/>
          <w:jc w:val="center"/>
        </w:trPr>
        <w:tc>
          <w:tcPr>
            <w:tcW w:w="1154" w:type="pct"/>
            <w:shd w:val="clear" w:color="auto" w:fill="auto"/>
          </w:tcPr>
          <w:p w14:paraId="3130991B" w14:textId="46CDBFEA" w:rsidR="00D618D0" w:rsidRPr="00303BDD" w:rsidRDefault="00D618D0" w:rsidP="00D07A91">
            <w:pPr>
              <w:pStyle w:val="TableText"/>
            </w:pPr>
            <w:r>
              <w:t>Password</w:t>
            </w:r>
          </w:p>
        </w:tc>
        <w:tc>
          <w:tcPr>
            <w:tcW w:w="1538" w:type="pct"/>
          </w:tcPr>
          <w:p w14:paraId="306E7089" w14:textId="77777777" w:rsidR="00D618D0" w:rsidRPr="00303BDD" w:rsidRDefault="00D618D0" w:rsidP="00D07A91">
            <w:pPr>
              <w:pStyle w:val="TableText"/>
            </w:pPr>
            <w:r>
              <w:t>USER</w:t>
            </w:r>
          </w:p>
        </w:tc>
        <w:tc>
          <w:tcPr>
            <w:tcW w:w="1202" w:type="pct"/>
            <w:shd w:val="clear" w:color="auto" w:fill="auto"/>
          </w:tcPr>
          <w:p w14:paraId="17DFF570" w14:textId="77777777" w:rsidR="00D618D0" w:rsidRPr="00303BDD" w:rsidRDefault="00D618D0" w:rsidP="00D07A91">
            <w:pPr>
              <w:pStyle w:val="TableText"/>
            </w:pPr>
            <w:r>
              <w:t>PASSWORD_HASH</w:t>
            </w:r>
          </w:p>
        </w:tc>
        <w:tc>
          <w:tcPr>
            <w:tcW w:w="1106" w:type="pct"/>
            <w:shd w:val="clear" w:color="auto" w:fill="auto"/>
          </w:tcPr>
          <w:p w14:paraId="05D78FF9" w14:textId="77777777" w:rsidR="00D618D0" w:rsidRPr="00303BDD" w:rsidRDefault="00D618D0" w:rsidP="00D07A91">
            <w:pPr>
              <w:pStyle w:val="TableText"/>
            </w:pPr>
            <w:r>
              <w:t>VARCHAR(255)</w:t>
            </w:r>
          </w:p>
        </w:tc>
      </w:tr>
    </w:tbl>
    <w:p w14:paraId="7AE2DD1F" w14:textId="77777777" w:rsidR="00D618D0" w:rsidRDefault="00D618D0" w:rsidP="00D618D0"/>
    <w:p w14:paraId="56D3FA76" w14:textId="77777777" w:rsidR="00D618D0" w:rsidRPr="00D618D0" w:rsidRDefault="00D618D0" w:rsidP="00BE3A57">
      <w:pPr>
        <w:pStyle w:val="BodyText"/>
      </w:pPr>
    </w:p>
    <w:p w14:paraId="79BEB99E" w14:textId="226FDA7E" w:rsidR="005C3EFA" w:rsidRDefault="00B1572E" w:rsidP="006B1853">
      <w:pPr>
        <w:pStyle w:val="Heading5"/>
      </w:pPr>
      <w:bookmarkStart w:id="749" w:name="_Toc455668307"/>
      <w:r>
        <w:t xml:space="preserve">Modify Account: </w:t>
      </w:r>
      <w:bookmarkEnd w:id="743"/>
      <w:bookmarkEnd w:id="744"/>
      <w:bookmarkEnd w:id="745"/>
      <w:r w:rsidR="00B67A72">
        <w:t>Change temporary password and set security questions</w:t>
      </w:r>
      <w:bookmarkEnd w:id="749"/>
      <w:r w:rsidR="005C3EFA">
        <w:t xml:space="preserve"> </w:t>
      </w:r>
    </w:p>
    <w:p w14:paraId="3286ECCC" w14:textId="7DEA20AD" w:rsidR="00B1572E" w:rsidRDefault="00B1572E" w:rsidP="00BE3A57">
      <w:pPr>
        <w:pStyle w:val="BodyText"/>
      </w:pPr>
      <w:r>
        <w:t>The following screen</w:t>
      </w:r>
      <w:r w:rsidR="006B5D27" w:rsidDel="006B5D27">
        <w:t xml:space="preserve"> </w:t>
      </w:r>
      <w:proofErr w:type="gramStart"/>
      <w:r w:rsidR="006B5D27">
        <w:t>i</w:t>
      </w:r>
      <w:r>
        <w:t>s used</w:t>
      </w:r>
      <w:proofErr w:type="gramEnd"/>
      <w:r>
        <w:t xml:space="preserve"> to </w:t>
      </w:r>
      <w:r w:rsidRPr="00BC40B4">
        <w:t>ca</w:t>
      </w:r>
      <w:r>
        <w:t xml:space="preserve">pture the user information </w:t>
      </w:r>
      <w:r w:rsidR="00B67A72">
        <w:t>upon first login.</w:t>
      </w:r>
      <w:r>
        <w:t xml:space="preserve"> </w:t>
      </w:r>
    </w:p>
    <w:p w14:paraId="732F09AB" w14:textId="2A4B7777" w:rsidR="00211D96" w:rsidRDefault="00B67A72" w:rsidP="00F86A8B">
      <w:pPr>
        <w:spacing w:after="60"/>
        <w:jc w:val="center"/>
      </w:pPr>
      <w:r>
        <w:rPr>
          <w:noProof/>
        </w:rPr>
        <w:drawing>
          <wp:inline distT="0" distB="0" distL="0" distR="0" wp14:anchorId="7ECD2F6C" wp14:editId="216CB2CB">
            <wp:extent cx="3905774" cy="3554083"/>
            <wp:effectExtent l="190500" t="190500" r="190500" b="1993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08002" cy="3556110"/>
                    </a:xfrm>
                    <a:prstGeom prst="rect">
                      <a:avLst/>
                    </a:prstGeom>
                    <a:ln>
                      <a:noFill/>
                    </a:ln>
                    <a:effectLst>
                      <a:outerShdw blurRad="190500" algn="tl" rotWithShape="0">
                        <a:srgbClr val="000000">
                          <a:alpha val="70000"/>
                        </a:srgbClr>
                      </a:outerShdw>
                    </a:effectLst>
                  </pic:spPr>
                </pic:pic>
              </a:graphicData>
            </a:graphic>
          </wp:inline>
        </w:drawing>
      </w:r>
    </w:p>
    <w:p w14:paraId="3133DAC2" w14:textId="5AF35646" w:rsidR="009916AB" w:rsidRDefault="00F86A8B" w:rsidP="00C20D87">
      <w:pPr>
        <w:pStyle w:val="Caption"/>
      </w:pPr>
      <w:bookmarkStart w:id="750" w:name="_Toc422213323"/>
      <w:bookmarkStart w:id="751" w:name="_Toc455668466"/>
      <w:r>
        <w:t xml:space="preserve">Figure </w:t>
      </w:r>
      <w:fldSimple w:instr=" SEQ Figure \* ARABIC ">
        <w:r w:rsidR="00CD55E4">
          <w:rPr>
            <w:noProof/>
          </w:rPr>
          <w:t>12</w:t>
        </w:r>
      </w:fldSimple>
      <w:r>
        <w:t xml:space="preserve">: </w:t>
      </w:r>
      <w:bookmarkEnd w:id="750"/>
      <w:r w:rsidR="00B67A72">
        <w:t>Modify Account: Change temporary password and set security questions</w:t>
      </w:r>
      <w:bookmarkEnd w:id="751"/>
    </w:p>
    <w:p w14:paraId="7A21A4A5" w14:textId="77777777" w:rsidR="008456D8" w:rsidRPr="008456D8" w:rsidRDefault="008456D8" w:rsidP="008456D8"/>
    <w:p w14:paraId="2958F1F0" w14:textId="4635A6DB" w:rsidR="009916AB" w:rsidRDefault="00BB1706" w:rsidP="00BE3A57">
      <w:pPr>
        <w:pStyle w:val="BodyText"/>
      </w:pPr>
      <w:bookmarkStart w:id="752" w:name="_Ref414962301"/>
      <w:bookmarkStart w:id="753" w:name="_Toc414879877"/>
      <w:bookmarkStart w:id="754" w:name="_Toc414886489"/>
      <w:bookmarkEnd w:id="752"/>
      <w:bookmarkEnd w:id="753"/>
      <w:bookmarkEnd w:id="754"/>
      <w:r>
        <w:t xml:space="preserve">Refer to </w:t>
      </w:r>
      <w:r w:rsidR="00D618D0">
        <w:fldChar w:fldCharType="begin"/>
      </w:r>
      <w:r w:rsidR="00D618D0">
        <w:instrText xml:space="preserve"> REF _Ref454457190 \h </w:instrText>
      </w:r>
      <w:r w:rsidR="00D618D0">
        <w:fldChar w:fldCharType="separate"/>
      </w:r>
      <w:r w:rsidR="00CD55E4">
        <w:t xml:space="preserve">Table </w:t>
      </w:r>
      <w:r w:rsidR="00CD55E4">
        <w:rPr>
          <w:noProof/>
        </w:rPr>
        <w:t>16</w:t>
      </w:r>
      <w:r w:rsidR="00D618D0">
        <w:fldChar w:fldCharType="end"/>
      </w:r>
      <w:r>
        <w:t xml:space="preserve">, which shows the data element description, </w:t>
      </w:r>
      <w:r w:rsidR="00D618D0">
        <w:t>table and field</w:t>
      </w:r>
      <w:r>
        <w:t>.</w:t>
      </w:r>
    </w:p>
    <w:p w14:paraId="7ECCD5E6" w14:textId="34D7EBE3" w:rsidR="00D447F7" w:rsidRDefault="00D447F7" w:rsidP="00C20D87">
      <w:pPr>
        <w:pStyle w:val="Caption"/>
      </w:pPr>
      <w:bookmarkStart w:id="755" w:name="_Ref454457190"/>
      <w:bookmarkStart w:id="756" w:name="_Toc422213283"/>
      <w:bookmarkStart w:id="757" w:name="_Toc455668497"/>
      <w:r>
        <w:t xml:space="preserve">Table </w:t>
      </w:r>
      <w:fldSimple w:instr=" SEQ Table \* ARABIC ">
        <w:r w:rsidR="00CD55E4">
          <w:rPr>
            <w:noProof/>
          </w:rPr>
          <w:t>16</w:t>
        </w:r>
      </w:fldSimple>
      <w:bookmarkEnd w:id="755"/>
      <w:r>
        <w:t xml:space="preserve">: </w:t>
      </w:r>
      <w:r w:rsidRPr="008203FB">
        <w:t xml:space="preserve">Modify Account: </w:t>
      </w:r>
      <w:bookmarkEnd w:id="756"/>
      <w:r w:rsidR="001B0ADA">
        <w:t>Change temporary password and set security questions Screen Description</w:t>
      </w:r>
      <w:bookmarkEnd w:id="757"/>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Modify Account: Step 1 User Profile Screen Description"/>
        <w:tblDescription w:val="Table captures the GUI, table (database table that field connects to), field (field in table that the GUI field connects to), and comments."/>
      </w:tblPr>
      <w:tblGrid>
        <w:gridCol w:w="2161"/>
        <w:gridCol w:w="2879"/>
        <w:gridCol w:w="2250"/>
        <w:gridCol w:w="2070"/>
      </w:tblGrid>
      <w:tr w:rsidR="009B6637" w:rsidRPr="00303BDD" w14:paraId="1D52522A" w14:textId="77777777" w:rsidTr="00D618D0">
        <w:trPr>
          <w:cantSplit/>
          <w:tblHeader/>
          <w:jc w:val="center"/>
        </w:trPr>
        <w:tc>
          <w:tcPr>
            <w:tcW w:w="1154" w:type="pct"/>
            <w:shd w:val="clear" w:color="auto" w:fill="D9D9D9" w:themeFill="background1" w:themeFillShade="D9"/>
            <w:vAlign w:val="center"/>
          </w:tcPr>
          <w:p w14:paraId="427F98C0" w14:textId="77777777" w:rsidR="009B6637" w:rsidRPr="00303BDD" w:rsidRDefault="009B6637" w:rsidP="001E47EF">
            <w:pPr>
              <w:pStyle w:val="TableHeading"/>
            </w:pPr>
            <w:bookmarkStart w:id="758" w:name="ColumnTitle_21"/>
            <w:bookmarkEnd w:id="758"/>
            <w:r w:rsidRPr="00303BDD">
              <w:t>Graphical User Interface (GUI) Field</w:t>
            </w:r>
          </w:p>
        </w:tc>
        <w:tc>
          <w:tcPr>
            <w:tcW w:w="1538" w:type="pct"/>
            <w:shd w:val="clear" w:color="auto" w:fill="D9D9D9" w:themeFill="background1" w:themeFillShade="D9"/>
            <w:vAlign w:val="center"/>
          </w:tcPr>
          <w:p w14:paraId="3413C8FB" w14:textId="77777777" w:rsidR="009B6637" w:rsidRPr="00303BDD" w:rsidRDefault="009B6637" w:rsidP="001E47EF">
            <w:pPr>
              <w:pStyle w:val="TableHeading"/>
            </w:pPr>
            <w:r w:rsidRPr="00303BDD">
              <w:t>Table (Database Table that field connects to)</w:t>
            </w:r>
          </w:p>
        </w:tc>
        <w:tc>
          <w:tcPr>
            <w:tcW w:w="1202" w:type="pct"/>
            <w:shd w:val="clear" w:color="auto" w:fill="D9D9D9" w:themeFill="background1" w:themeFillShade="D9"/>
            <w:vAlign w:val="center"/>
          </w:tcPr>
          <w:p w14:paraId="761206BE" w14:textId="77777777" w:rsidR="009B6637" w:rsidRPr="00303BDD" w:rsidRDefault="009B6637" w:rsidP="001E47EF">
            <w:pPr>
              <w:pStyle w:val="TableHeading"/>
            </w:pPr>
            <w:r w:rsidRPr="00303BDD">
              <w:t>Field (Field in Table that the GUI field connects to)</w:t>
            </w:r>
          </w:p>
        </w:tc>
        <w:tc>
          <w:tcPr>
            <w:tcW w:w="1106" w:type="pct"/>
            <w:shd w:val="clear" w:color="auto" w:fill="D9D9D9" w:themeFill="background1" w:themeFillShade="D9"/>
            <w:vAlign w:val="center"/>
          </w:tcPr>
          <w:p w14:paraId="2C99A4C1" w14:textId="77777777" w:rsidR="009B6637" w:rsidRPr="00303BDD" w:rsidRDefault="009B6637" w:rsidP="001E47EF">
            <w:pPr>
              <w:pStyle w:val="TableHeading"/>
            </w:pPr>
            <w:r w:rsidRPr="00303BDD">
              <w:t>Comments</w:t>
            </w:r>
          </w:p>
        </w:tc>
      </w:tr>
      <w:tr w:rsidR="009B6637" w:rsidRPr="00303BDD" w14:paraId="193BA785" w14:textId="77777777" w:rsidTr="00D618D0">
        <w:trPr>
          <w:cantSplit/>
          <w:trHeight w:val="557"/>
          <w:jc w:val="center"/>
        </w:trPr>
        <w:tc>
          <w:tcPr>
            <w:tcW w:w="1154" w:type="pct"/>
            <w:shd w:val="clear" w:color="auto" w:fill="auto"/>
          </w:tcPr>
          <w:p w14:paraId="7A26C4C2" w14:textId="574D1F17" w:rsidR="009B6637" w:rsidRPr="00303BDD" w:rsidRDefault="00B67A72" w:rsidP="00D07A91">
            <w:pPr>
              <w:pStyle w:val="TableText"/>
            </w:pPr>
            <w:r>
              <w:t>Username</w:t>
            </w:r>
          </w:p>
        </w:tc>
        <w:tc>
          <w:tcPr>
            <w:tcW w:w="1538" w:type="pct"/>
          </w:tcPr>
          <w:p w14:paraId="3C574CD3" w14:textId="3EF306EC" w:rsidR="009B6637" w:rsidRPr="00303BDD" w:rsidRDefault="00D618D0" w:rsidP="00D07A91">
            <w:pPr>
              <w:pStyle w:val="TableText"/>
            </w:pPr>
            <w:r>
              <w:t>USER</w:t>
            </w:r>
          </w:p>
        </w:tc>
        <w:tc>
          <w:tcPr>
            <w:tcW w:w="1202" w:type="pct"/>
            <w:shd w:val="clear" w:color="auto" w:fill="auto"/>
          </w:tcPr>
          <w:p w14:paraId="7C2B085A" w14:textId="0C5D63B4" w:rsidR="009B6637" w:rsidRPr="00303BDD" w:rsidRDefault="00D618D0" w:rsidP="00D07A91">
            <w:pPr>
              <w:pStyle w:val="TableText"/>
            </w:pPr>
            <w:r>
              <w:t>USER_ID</w:t>
            </w:r>
          </w:p>
        </w:tc>
        <w:tc>
          <w:tcPr>
            <w:tcW w:w="1106" w:type="pct"/>
            <w:shd w:val="clear" w:color="auto" w:fill="auto"/>
          </w:tcPr>
          <w:p w14:paraId="19EC4C66" w14:textId="75C6AD4E" w:rsidR="009B6637" w:rsidRPr="00303BDD" w:rsidRDefault="00D618D0" w:rsidP="00D07A91">
            <w:pPr>
              <w:pStyle w:val="TableText"/>
            </w:pPr>
            <w:r>
              <w:t>VARCHAR(255)</w:t>
            </w:r>
          </w:p>
        </w:tc>
      </w:tr>
      <w:tr w:rsidR="009B6637" w:rsidRPr="00303BDD" w14:paraId="41E05033" w14:textId="77777777" w:rsidTr="00D618D0">
        <w:trPr>
          <w:cantSplit/>
          <w:jc w:val="center"/>
        </w:trPr>
        <w:tc>
          <w:tcPr>
            <w:tcW w:w="1154" w:type="pct"/>
            <w:shd w:val="clear" w:color="auto" w:fill="auto"/>
          </w:tcPr>
          <w:p w14:paraId="20965137" w14:textId="778A44E7" w:rsidR="009B6637" w:rsidRPr="00303BDD" w:rsidRDefault="00B67A72" w:rsidP="00D07A91">
            <w:pPr>
              <w:pStyle w:val="TableText"/>
            </w:pPr>
            <w:r>
              <w:t>Current Password</w:t>
            </w:r>
          </w:p>
        </w:tc>
        <w:tc>
          <w:tcPr>
            <w:tcW w:w="1538" w:type="pct"/>
          </w:tcPr>
          <w:p w14:paraId="41B671CA" w14:textId="61F37D06" w:rsidR="009B6637" w:rsidRPr="00303BDD" w:rsidRDefault="00D618D0" w:rsidP="00D07A91">
            <w:pPr>
              <w:pStyle w:val="TableText"/>
            </w:pPr>
            <w:r>
              <w:t>USER</w:t>
            </w:r>
          </w:p>
        </w:tc>
        <w:tc>
          <w:tcPr>
            <w:tcW w:w="1202" w:type="pct"/>
            <w:shd w:val="clear" w:color="auto" w:fill="auto"/>
          </w:tcPr>
          <w:p w14:paraId="0F381ED0" w14:textId="55103A67" w:rsidR="009B6637" w:rsidRPr="00303BDD" w:rsidRDefault="00D618D0" w:rsidP="00D07A91">
            <w:pPr>
              <w:pStyle w:val="TableText"/>
            </w:pPr>
            <w:r>
              <w:t>PASSWORD_HASH</w:t>
            </w:r>
          </w:p>
        </w:tc>
        <w:tc>
          <w:tcPr>
            <w:tcW w:w="1106" w:type="pct"/>
            <w:shd w:val="clear" w:color="auto" w:fill="auto"/>
          </w:tcPr>
          <w:p w14:paraId="7702CF86" w14:textId="27D19FBE" w:rsidR="009B6637" w:rsidRPr="00303BDD" w:rsidRDefault="00D618D0" w:rsidP="00D07A91">
            <w:pPr>
              <w:pStyle w:val="TableText"/>
            </w:pPr>
            <w:r>
              <w:t>VARCHAR(255)</w:t>
            </w:r>
          </w:p>
        </w:tc>
      </w:tr>
      <w:tr w:rsidR="009B6637" w:rsidRPr="00303BDD" w14:paraId="3DFD38F9" w14:textId="77777777" w:rsidTr="00D618D0">
        <w:trPr>
          <w:cantSplit/>
          <w:jc w:val="center"/>
        </w:trPr>
        <w:tc>
          <w:tcPr>
            <w:tcW w:w="1154" w:type="pct"/>
            <w:shd w:val="clear" w:color="auto" w:fill="auto"/>
          </w:tcPr>
          <w:p w14:paraId="55718C91" w14:textId="36E61469" w:rsidR="009B6637" w:rsidRPr="00303BDD" w:rsidRDefault="00B67A72" w:rsidP="00D07A91">
            <w:pPr>
              <w:pStyle w:val="TableText"/>
            </w:pPr>
            <w:r>
              <w:t>New Password</w:t>
            </w:r>
          </w:p>
        </w:tc>
        <w:tc>
          <w:tcPr>
            <w:tcW w:w="1538" w:type="pct"/>
          </w:tcPr>
          <w:p w14:paraId="002A80EE" w14:textId="3A2AA461" w:rsidR="009B6637" w:rsidRPr="00303BDD" w:rsidRDefault="00D618D0" w:rsidP="00D07A91">
            <w:pPr>
              <w:pStyle w:val="TableText"/>
            </w:pPr>
            <w:r>
              <w:t>PASSWORD</w:t>
            </w:r>
          </w:p>
        </w:tc>
        <w:tc>
          <w:tcPr>
            <w:tcW w:w="1202" w:type="pct"/>
            <w:shd w:val="clear" w:color="auto" w:fill="auto"/>
          </w:tcPr>
          <w:p w14:paraId="79A0CD4D" w14:textId="0224A22A" w:rsidR="009B6637" w:rsidRPr="00303BDD" w:rsidRDefault="00D618D0" w:rsidP="00D07A91">
            <w:pPr>
              <w:pStyle w:val="TableText"/>
            </w:pPr>
            <w:r>
              <w:t>PASSWORD_HASH</w:t>
            </w:r>
          </w:p>
        </w:tc>
        <w:tc>
          <w:tcPr>
            <w:tcW w:w="1106" w:type="pct"/>
            <w:shd w:val="clear" w:color="auto" w:fill="auto"/>
          </w:tcPr>
          <w:p w14:paraId="28F0EE93" w14:textId="2FE9FC63" w:rsidR="009B6637" w:rsidRPr="00303BDD" w:rsidRDefault="00D618D0" w:rsidP="00D07A91">
            <w:pPr>
              <w:pStyle w:val="TableText"/>
            </w:pPr>
            <w:r>
              <w:t>VARCHAR(255)</w:t>
            </w:r>
          </w:p>
        </w:tc>
      </w:tr>
      <w:tr w:rsidR="00054F95" w:rsidRPr="00303BDD" w14:paraId="043C393E" w14:textId="77777777" w:rsidTr="00D618D0">
        <w:trPr>
          <w:cantSplit/>
          <w:jc w:val="center"/>
        </w:trPr>
        <w:tc>
          <w:tcPr>
            <w:tcW w:w="1154" w:type="pct"/>
            <w:shd w:val="clear" w:color="auto" w:fill="auto"/>
          </w:tcPr>
          <w:p w14:paraId="11236FB1" w14:textId="11FD79AF" w:rsidR="00054F95" w:rsidRPr="00B67A72" w:rsidRDefault="00B67A72" w:rsidP="00D07A91">
            <w:pPr>
              <w:pStyle w:val="TableText"/>
            </w:pPr>
            <w:r w:rsidRPr="00B67A72">
              <w:t>Retype New Password</w:t>
            </w:r>
          </w:p>
        </w:tc>
        <w:tc>
          <w:tcPr>
            <w:tcW w:w="1538" w:type="pct"/>
          </w:tcPr>
          <w:p w14:paraId="1780A68E" w14:textId="375FB746" w:rsidR="00054F95" w:rsidRPr="00303BDD" w:rsidDel="00054F95" w:rsidRDefault="00D618D0" w:rsidP="00D07A91">
            <w:pPr>
              <w:pStyle w:val="TableText"/>
            </w:pPr>
            <w:r>
              <w:t>PASSWORD</w:t>
            </w:r>
          </w:p>
        </w:tc>
        <w:tc>
          <w:tcPr>
            <w:tcW w:w="1202" w:type="pct"/>
            <w:shd w:val="clear" w:color="auto" w:fill="auto"/>
          </w:tcPr>
          <w:p w14:paraId="3D82537A" w14:textId="526DDB94" w:rsidR="00054F95" w:rsidRPr="00303BDD" w:rsidDel="00054F95" w:rsidRDefault="00D618D0" w:rsidP="00D07A91">
            <w:pPr>
              <w:pStyle w:val="TableText"/>
            </w:pPr>
            <w:r>
              <w:t>PASSWORD_HASH</w:t>
            </w:r>
          </w:p>
        </w:tc>
        <w:tc>
          <w:tcPr>
            <w:tcW w:w="1106" w:type="pct"/>
            <w:shd w:val="clear" w:color="auto" w:fill="auto"/>
          </w:tcPr>
          <w:p w14:paraId="4BC94A82" w14:textId="279198AF" w:rsidR="00054F95" w:rsidRPr="00303BDD" w:rsidRDefault="00D618D0" w:rsidP="00D07A91">
            <w:pPr>
              <w:pStyle w:val="TableText"/>
            </w:pPr>
            <w:r>
              <w:t>VARCHAR(255)</w:t>
            </w:r>
          </w:p>
        </w:tc>
      </w:tr>
      <w:tr w:rsidR="002A69AD" w:rsidRPr="00303BDD" w14:paraId="1BB812B1" w14:textId="77777777" w:rsidTr="00D618D0">
        <w:trPr>
          <w:cantSplit/>
          <w:jc w:val="center"/>
        </w:trPr>
        <w:tc>
          <w:tcPr>
            <w:tcW w:w="1154" w:type="pct"/>
            <w:shd w:val="clear" w:color="auto" w:fill="auto"/>
          </w:tcPr>
          <w:p w14:paraId="16E33BC3" w14:textId="735392CF" w:rsidR="002A69AD" w:rsidRPr="00B67A72" w:rsidRDefault="00B67A72" w:rsidP="00D07A91">
            <w:pPr>
              <w:pStyle w:val="TableText"/>
            </w:pPr>
            <w:r w:rsidRPr="00B67A72">
              <w:t>Security Question #1</w:t>
            </w:r>
            <w:r w:rsidR="006A0453">
              <w:t>-5</w:t>
            </w:r>
          </w:p>
        </w:tc>
        <w:tc>
          <w:tcPr>
            <w:tcW w:w="1538" w:type="pct"/>
          </w:tcPr>
          <w:p w14:paraId="267863A2" w14:textId="5E2E0A63" w:rsidR="002A69AD" w:rsidRPr="00303BDD" w:rsidRDefault="00B67A72" w:rsidP="00D07A91">
            <w:pPr>
              <w:pStyle w:val="TableText"/>
            </w:pPr>
            <w:r w:rsidRPr="00B67A72">
              <w:t>CHALLENGE_QUESTIONS</w:t>
            </w:r>
          </w:p>
        </w:tc>
        <w:tc>
          <w:tcPr>
            <w:tcW w:w="1202" w:type="pct"/>
            <w:shd w:val="clear" w:color="auto" w:fill="auto"/>
          </w:tcPr>
          <w:p w14:paraId="739315BD" w14:textId="2A8F4A65" w:rsidR="002A69AD" w:rsidRPr="00303BDD" w:rsidRDefault="00B67A72" w:rsidP="00D07A91">
            <w:pPr>
              <w:pStyle w:val="TableText"/>
            </w:pPr>
            <w:r w:rsidRPr="00B67A72">
              <w:t>QUESTION_NUMBER</w:t>
            </w:r>
          </w:p>
        </w:tc>
        <w:tc>
          <w:tcPr>
            <w:tcW w:w="1106" w:type="pct"/>
            <w:shd w:val="clear" w:color="auto" w:fill="auto"/>
          </w:tcPr>
          <w:p w14:paraId="6CB5F655" w14:textId="0A44A501" w:rsidR="002A69AD" w:rsidRPr="00303BDD" w:rsidRDefault="00D618D0" w:rsidP="00D07A91">
            <w:pPr>
              <w:pStyle w:val="TableText"/>
            </w:pPr>
            <w:r w:rsidRPr="00D618D0">
              <w:t>NUMERIC(18,0)</w:t>
            </w:r>
          </w:p>
        </w:tc>
      </w:tr>
      <w:tr w:rsidR="002A69AD" w:rsidRPr="00303BDD" w14:paraId="538E5941" w14:textId="77777777" w:rsidTr="00D618D0">
        <w:trPr>
          <w:cantSplit/>
          <w:jc w:val="center"/>
        </w:trPr>
        <w:tc>
          <w:tcPr>
            <w:tcW w:w="1154" w:type="pct"/>
            <w:shd w:val="clear" w:color="auto" w:fill="auto"/>
          </w:tcPr>
          <w:p w14:paraId="0DF7C762" w14:textId="683413E5" w:rsidR="002A69AD" w:rsidRPr="00B67A72" w:rsidRDefault="00B67A72" w:rsidP="00D07A91">
            <w:pPr>
              <w:pStyle w:val="TableText"/>
            </w:pPr>
            <w:r w:rsidRPr="00B67A72">
              <w:t>Security Answer #1</w:t>
            </w:r>
            <w:r w:rsidR="006A0453">
              <w:t>-5</w:t>
            </w:r>
          </w:p>
        </w:tc>
        <w:tc>
          <w:tcPr>
            <w:tcW w:w="1538" w:type="pct"/>
          </w:tcPr>
          <w:p w14:paraId="75A8B6C4" w14:textId="07E1029E" w:rsidR="002A69AD" w:rsidRPr="00303BDD" w:rsidRDefault="00B67A72" w:rsidP="00D07A91">
            <w:pPr>
              <w:pStyle w:val="TableText"/>
            </w:pPr>
            <w:r w:rsidRPr="00B67A72">
              <w:t>CHALLENGE_QUESTIONS</w:t>
            </w:r>
          </w:p>
        </w:tc>
        <w:tc>
          <w:tcPr>
            <w:tcW w:w="1202" w:type="pct"/>
            <w:shd w:val="clear" w:color="auto" w:fill="auto"/>
          </w:tcPr>
          <w:p w14:paraId="647877EF" w14:textId="56322C36" w:rsidR="002A69AD" w:rsidRPr="00303BDD" w:rsidRDefault="00B67A72" w:rsidP="00D07A91">
            <w:pPr>
              <w:pStyle w:val="TableText"/>
            </w:pPr>
            <w:r w:rsidRPr="00B67A72">
              <w:t>QUESTION_ANSWER</w:t>
            </w:r>
          </w:p>
        </w:tc>
        <w:tc>
          <w:tcPr>
            <w:tcW w:w="1106" w:type="pct"/>
            <w:shd w:val="clear" w:color="auto" w:fill="auto"/>
          </w:tcPr>
          <w:p w14:paraId="7C9DFA0A" w14:textId="2E48FCDA" w:rsidR="002A69AD" w:rsidRPr="00303BDD" w:rsidRDefault="00D618D0" w:rsidP="00D07A91">
            <w:pPr>
              <w:pStyle w:val="TableText"/>
            </w:pPr>
            <w:r>
              <w:t>VARCHAR(255)</w:t>
            </w:r>
          </w:p>
        </w:tc>
      </w:tr>
    </w:tbl>
    <w:p w14:paraId="6CFD9BE8" w14:textId="77777777" w:rsidR="008456D8" w:rsidRDefault="008456D8" w:rsidP="008456D8">
      <w:bookmarkStart w:id="759" w:name="_Toc414875429"/>
      <w:bookmarkStart w:id="760" w:name="_Toc406572966"/>
      <w:bookmarkStart w:id="761" w:name="_Toc406574036"/>
      <w:bookmarkStart w:id="762" w:name="_Toc422213396"/>
      <w:bookmarkEnd w:id="759"/>
    </w:p>
    <w:bookmarkEnd w:id="760"/>
    <w:bookmarkEnd w:id="761"/>
    <w:bookmarkEnd w:id="762"/>
    <w:p w14:paraId="50011627" w14:textId="5BA5C775" w:rsidR="001D69AC" w:rsidRDefault="001D69AC" w:rsidP="00C20D87">
      <w:pPr>
        <w:pStyle w:val="Caption"/>
      </w:pPr>
    </w:p>
    <w:p w14:paraId="1F8D6532" w14:textId="3A0E76BF" w:rsidR="006A0453" w:rsidRDefault="006A0453" w:rsidP="006A0453">
      <w:pPr>
        <w:pStyle w:val="Heading5"/>
      </w:pPr>
      <w:bookmarkStart w:id="763" w:name="_Toc455668308"/>
      <w:r>
        <w:t>Modify Account: Change Password</w:t>
      </w:r>
      <w:bookmarkEnd w:id="763"/>
    </w:p>
    <w:p w14:paraId="0E6FF946" w14:textId="4683C158" w:rsidR="006A0453" w:rsidRDefault="006A0453" w:rsidP="00BE3A57">
      <w:pPr>
        <w:pStyle w:val="BodyText"/>
      </w:pPr>
      <w:r>
        <w:t>The following screen</w:t>
      </w:r>
      <w:r w:rsidDel="006B5D27">
        <w:t xml:space="preserve"> </w:t>
      </w:r>
      <w:proofErr w:type="gramStart"/>
      <w:r>
        <w:t>is used</w:t>
      </w:r>
      <w:proofErr w:type="gramEnd"/>
      <w:r>
        <w:t xml:space="preserve"> to </w:t>
      </w:r>
      <w:r w:rsidR="00C42976">
        <w:t>change password when user knows current password</w:t>
      </w:r>
      <w:r>
        <w:t xml:space="preserve">. </w:t>
      </w:r>
    </w:p>
    <w:p w14:paraId="78BA9831" w14:textId="369CF62D" w:rsidR="006A0453" w:rsidRDefault="001B0ADA" w:rsidP="006A0453">
      <w:pPr>
        <w:spacing w:after="60"/>
        <w:jc w:val="center"/>
      </w:pPr>
      <w:r>
        <w:rPr>
          <w:noProof/>
        </w:rPr>
        <w:drawing>
          <wp:inline distT="0" distB="0" distL="0" distR="0" wp14:anchorId="1A426DFA" wp14:editId="62317737">
            <wp:extent cx="5699761" cy="5118265"/>
            <wp:effectExtent l="190500" t="190500" r="186690" b="1968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99974" cy="5118456"/>
                    </a:xfrm>
                    <a:prstGeom prst="rect">
                      <a:avLst/>
                    </a:prstGeom>
                    <a:ln>
                      <a:noFill/>
                    </a:ln>
                    <a:effectLst>
                      <a:outerShdw blurRad="190500" algn="tl" rotWithShape="0">
                        <a:srgbClr val="000000">
                          <a:alpha val="70000"/>
                        </a:srgbClr>
                      </a:outerShdw>
                    </a:effectLst>
                  </pic:spPr>
                </pic:pic>
              </a:graphicData>
            </a:graphic>
          </wp:inline>
        </w:drawing>
      </w:r>
    </w:p>
    <w:p w14:paraId="296D7E9F" w14:textId="357F0E3E" w:rsidR="006A0453" w:rsidRDefault="006A0453" w:rsidP="006A0453">
      <w:pPr>
        <w:pStyle w:val="Caption"/>
      </w:pPr>
      <w:bookmarkStart w:id="764" w:name="_Toc455668467"/>
      <w:r>
        <w:t xml:space="preserve">Figure </w:t>
      </w:r>
      <w:fldSimple w:instr=" SEQ Figure \* ARABIC ">
        <w:r w:rsidR="00CD55E4">
          <w:rPr>
            <w:noProof/>
          </w:rPr>
          <w:t>13</w:t>
        </w:r>
      </w:fldSimple>
      <w:r>
        <w:t>: Modify Account: Change Password</w:t>
      </w:r>
      <w:bookmarkEnd w:id="764"/>
    </w:p>
    <w:p w14:paraId="689F661D" w14:textId="77777777" w:rsidR="006A0453" w:rsidRPr="008456D8" w:rsidRDefault="006A0453" w:rsidP="006A0453"/>
    <w:p w14:paraId="461D43E5" w14:textId="02D753E9" w:rsidR="006A0453" w:rsidRDefault="006A0453" w:rsidP="00BE3A57">
      <w:pPr>
        <w:pStyle w:val="BodyText"/>
      </w:pPr>
      <w:r>
        <w:t xml:space="preserve">Refer to </w:t>
      </w:r>
      <w:r w:rsidR="001B0ADA">
        <w:fldChar w:fldCharType="begin"/>
      </w:r>
      <w:r w:rsidR="001B0ADA">
        <w:instrText xml:space="preserve"> REF _Ref454886891 \h </w:instrText>
      </w:r>
      <w:r w:rsidR="001B0ADA">
        <w:fldChar w:fldCharType="separate"/>
      </w:r>
      <w:r w:rsidR="00CD55E4">
        <w:t xml:space="preserve">Table </w:t>
      </w:r>
      <w:r w:rsidR="00CD55E4">
        <w:rPr>
          <w:noProof/>
        </w:rPr>
        <w:t>17</w:t>
      </w:r>
      <w:r w:rsidR="001B0ADA">
        <w:fldChar w:fldCharType="end"/>
      </w:r>
      <w:r>
        <w:t>, which shows the data element description, table and field.</w:t>
      </w:r>
    </w:p>
    <w:p w14:paraId="6BC28E77" w14:textId="28312C81" w:rsidR="006A0453" w:rsidRDefault="006A0453" w:rsidP="006A0453">
      <w:pPr>
        <w:pStyle w:val="Caption"/>
      </w:pPr>
      <w:bookmarkStart w:id="765" w:name="_Ref454886891"/>
      <w:bookmarkStart w:id="766" w:name="_Toc455668498"/>
      <w:r>
        <w:t xml:space="preserve">Table </w:t>
      </w:r>
      <w:fldSimple w:instr=" SEQ Table \* ARABIC ">
        <w:r w:rsidR="00CD55E4">
          <w:rPr>
            <w:noProof/>
          </w:rPr>
          <w:t>17</w:t>
        </w:r>
      </w:fldSimple>
      <w:bookmarkEnd w:id="765"/>
      <w:r>
        <w:t xml:space="preserve">: </w:t>
      </w:r>
      <w:r w:rsidRPr="008203FB">
        <w:t xml:space="preserve">Modify Account: </w:t>
      </w:r>
      <w:r w:rsidR="001B0ADA">
        <w:t>Change Password</w:t>
      </w:r>
      <w:r w:rsidRPr="008203FB">
        <w:t xml:space="preserve"> Screen Description</w:t>
      </w:r>
      <w:bookmarkEnd w:id="766"/>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Modify Account: Step 1 User Profile Screen Description"/>
        <w:tblDescription w:val="Table captures the GUI, table (database table that field connects to), field (field in table that the GUI field connects to), and comments."/>
      </w:tblPr>
      <w:tblGrid>
        <w:gridCol w:w="2161"/>
        <w:gridCol w:w="2879"/>
        <w:gridCol w:w="2250"/>
        <w:gridCol w:w="2070"/>
      </w:tblGrid>
      <w:tr w:rsidR="006A0453" w:rsidRPr="00303BDD" w14:paraId="53AB98E1" w14:textId="77777777" w:rsidTr="00D61D25">
        <w:trPr>
          <w:cantSplit/>
          <w:tblHeader/>
          <w:jc w:val="center"/>
        </w:trPr>
        <w:tc>
          <w:tcPr>
            <w:tcW w:w="1154" w:type="pct"/>
            <w:shd w:val="clear" w:color="auto" w:fill="D9D9D9" w:themeFill="background1" w:themeFillShade="D9"/>
            <w:vAlign w:val="center"/>
          </w:tcPr>
          <w:p w14:paraId="21E0691D" w14:textId="77777777" w:rsidR="006A0453" w:rsidRPr="00303BDD" w:rsidRDefault="006A0453" w:rsidP="001E47EF">
            <w:pPr>
              <w:pStyle w:val="TableHeading"/>
            </w:pPr>
            <w:r w:rsidRPr="00303BDD">
              <w:t>Graphical User Interface (GUI) Field</w:t>
            </w:r>
          </w:p>
        </w:tc>
        <w:tc>
          <w:tcPr>
            <w:tcW w:w="1538" w:type="pct"/>
            <w:shd w:val="clear" w:color="auto" w:fill="D9D9D9" w:themeFill="background1" w:themeFillShade="D9"/>
            <w:vAlign w:val="center"/>
          </w:tcPr>
          <w:p w14:paraId="392D3702" w14:textId="77777777" w:rsidR="006A0453" w:rsidRPr="00303BDD" w:rsidRDefault="006A0453" w:rsidP="001E47EF">
            <w:pPr>
              <w:pStyle w:val="TableHeading"/>
            </w:pPr>
            <w:r w:rsidRPr="00303BDD">
              <w:t>Table (Database Table that field connects to)</w:t>
            </w:r>
          </w:p>
        </w:tc>
        <w:tc>
          <w:tcPr>
            <w:tcW w:w="1202" w:type="pct"/>
            <w:shd w:val="clear" w:color="auto" w:fill="D9D9D9" w:themeFill="background1" w:themeFillShade="D9"/>
            <w:vAlign w:val="center"/>
          </w:tcPr>
          <w:p w14:paraId="16A4076B" w14:textId="77777777" w:rsidR="006A0453" w:rsidRPr="00303BDD" w:rsidRDefault="006A0453" w:rsidP="001E47EF">
            <w:pPr>
              <w:pStyle w:val="TableHeading"/>
            </w:pPr>
            <w:r w:rsidRPr="00303BDD">
              <w:t>Field (Field in Table that the GUI field connects to)</w:t>
            </w:r>
          </w:p>
        </w:tc>
        <w:tc>
          <w:tcPr>
            <w:tcW w:w="1106" w:type="pct"/>
            <w:shd w:val="clear" w:color="auto" w:fill="D9D9D9" w:themeFill="background1" w:themeFillShade="D9"/>
            <w:vAlign w:val="center"/>
          </w:tcPr>
          <w:p w14:paraId="2DBD567C" w14:textId="77777777" w:rsidR="006A0453" w:rsidRPr="00303BDD" w:rsidRDefault="006A0453" w:rsidP="001E47EF">
            <w:pPr>
              <w:pStyle w:val="TableHeading"/>
            </w:pPr>
            <w:r w:rsidRPr="00303BDD">
              <w:t>Comments</w:t>
            </w:r>
          </w:p>
        </w:tc>
      </w:tr>
      <w:tr w:rsidR="006A0453" w:rsidRPr="00303BDD" w14:paraId="3303AFAC" w14:textId="77777777" w:rsidTr="00D61D25">
        <w:trPr>
          <w:cantSplit/>
          <w:jc w:val="center"/>
        </w:trPr>
        <w:tc>
          <w:tcPr>
            <w:tcW w:w="1154" w:type="pct"/>
            <w:shd w:val="clear" w:color="auto" w:fill="auto"/>
          </w:tcPr>
          <w:p w14:paraId="2B59F140" w14:textId="77777777" w:rsidR="006A0453" w:rsidRPr="00303BDD" w:rsidRDefault="006A0453" w:rsidP="00D07A91">
            <w:pPr>
              <w:pStyle w:val="TableText"/>
            </w:pPr>
            <w:r>
              <w:t>Current Password</w:t>
            </w:r>
          </w:p>
        </w:tc>
        <w:tc>
          <w:tcPr>
            <w:tcW w:w="1538" w:type="pct"/>
          </w:tcPr>
          <w:p w14:paraId="3488EE6E" w14:textId="77777777" w:rsidR="006A0453" w:rsidRPr="00303BDD" w:rsidRDefault="006A0453" w:rsidP="00D07A91">
            <w:pPr>
              <w:pStyle w:val="TableText"/>
            </w:pPr>
            <w:r>
              <w:t>USER</w:t>
            </w:r>
          </w:p>
        </w:tc>
        <w:tc>
          <w:tcPr>
            <w:tcW w:w="1202" w:type="pct"/>
            <w:shd w:val="clear" w:color="auto" w:fill="auto"/>
          </w:tcPr>
          <w:p w14:paraId="042FC50F" w14:textId="77777777" w:rsidR="006A0453" w:rsidRPr="00303BDD" w:rsidRDefault="006A0453" w:rsidP="00D07A91">
            <w:pPr>
              <w:pStyle w:val="TableText"/>
            </w:pPr>
            <w:r>
              <w:t>PASSWORD_HASH</w:t>
            </w:r>
          </w:p>
        </w:tc>
        <w:tc>
          <w:tcPr>
            <w:tcW w:w="1106" w:type="pct"/>
            <w:shd w:val="clear" w:color="auto" w:fill="auto"/>
          </w:tcPr>
          <w:p w14:paraId="37A794C9" w14:textId="77777777" w:rsidR="006A0453" w:rsidRPr="00303BDD" w:rsidRDefault="006A0453" w:rsidP="00D07A91">
            <w:pPr>
              <w:pStyle w:val="TableText"/>
            </w:pPr>
            <w:r>
              <w:t>VARCHAR(255)</w:t>
            </w:r>
          </w:p>
        </w:tc>
      </w:tr>
      <w:tr w:rsidR="006A0453" w:rsidRPr="00303BDD" w14:paraId="49BD5D38" w14:textId="77777777" w:rsidTr="00D61D25">
        <w:trPr>
          <w:cantSplit/>
          <w:jc w:val="center"/>
        </w:trPr>
        <w:tc>
          <w:tcPr>
            <w:tcW w:w="1154" w:type="pct"/>
            <w:shd w:val="clear" w:color="auto" w:fill="auto"/>
          </w:tcPr>
          <w:p w14:paraId="2F772C5B" w14:textId="77777777" w:rsidR="006A0453" w:rsidRPr="00303BDD" w:rsidRDefault="006A0453" w:rsidP="00D07A91">
            <w:pPr>
              <w:pStyle w:val="TableText"/>
            </w:pPr>
            <w:r>
              <w:lastRenderedPageBreak/>
              <w:t>New Password</w:t>
            </w:r>
          </w:p>
        </w:tc>
        <w:tc>
          <w:tcPr>
            <w:tcW w:w="1538" w:type="pct"/>
          </w:tcPr>
          <w:p w14:paraId="09ED74DB" w14:textId="77777777" w:rsidR="006A0453" w:rsidRPr="00303BDD" w:rsidRDefault="006A0453" w:rsidP="00D07A91">
            <w:pPr>
              <w:pStyle w:val="TableText"/>
            </w:pPr>
            <w:r>
              <w:t>PASSWORD</w:t>
            </w:r>
          </w:p>
        </w:tc>
        <w:tc>
          <w:tcPr>
            <w:tcW w:w="1202" w:type="pct"/>
            <w:shd w:val="clear" w:color="auto" w:fill="auto"/>
          </w:tcPr>
          <w:p w14:paraId="75A8A835" w14:textId="77777777" w:rsidR="006A0453" w:rsidRPr="00303BDD" w:rsidRDefault="006A0453" w:rsidP="00D07A91">
            <w:pPr>
              <w:pStyle w:val="TableText"/>
            </w:pPr>
            <w:r>
              <w:t>PASSWORD_HASH</w:t>
            </w:r>
          </w:p>
        </w:tc>
        <w:tc>
          <w:tcPr>
            <w:tcW w:w="1106" w:type="pct"/>
            <w:shd w:val="clear" w:color="auto" w:fill="auto"/>
          </w:tcPr>
          <w:p w14:paraId="6249F15D" w14:textId="77777777" w:rsidR="006A0453" w:rsidRPr="00303BDD" w:rsidRDefault="006A0453" w:rsidP="00D07A91">
            <w:pPr>
              <w:pStyle w:val="TableText"/>
            </w:pPr>
            <w:r>
              <w:t>VARCHAR(255)</w:t>
            </w:r>
          </w:p>
        </w:tc>
      </w:tr>
      <w:tr w:rsidR="006A0453" w:rsidRPr="00303BDD" w14:paraId="12E2E316" w14:textId="77777777" w:rsidTr="00D61D25">
        <w:trPr>
          <w:cantSplit/>
          <w:jc w:val="center"/>
        </w:trPr>
        <w:tc>
          <w:tcPr>
            <w:tcW w:w="1154" w:type="pct"/>
            <w:shd w:val="clear" w:color="auto" w:fill="auto"/>
          </w:tcPr>
          <w:p w14:paraId="00ADFE6C" w14:textId="77777777" w:rsidR="006A0453" w:rsidRPr="00B67A72" w:rsidRDefault="006A0453" w:rsidP="00D07A91">
            <w:pPr>
              <w:pStyle w:val="TableText"/>
            </w:pPr>
            <w:r w:rsidRPr="00B67A72">
              <w:t>Retype New Password</w:t>
            </w:r>
          </w:p>
        </w:tc>
        <w:tc>
          <w:tcPr>
            <w:tcW w:w="1538" w:type="pct"/>
          </w:tcPr>
          <w:p w14:paraId="2E0616E1" w14:textId="77777777" w:rsidR="006A0453" w:rsidRPr="00303BDD" w:rsidDel="00054F95" w:rsidRDefault="006A0453" w:rsidP="00D07A91">
            <w:pPr>
              <w:pStyle w:val="TableText"/>
            </w:pPr>
            <w:r>
              <w:t>PASSWORD</w:t>
            </w:r>
          </w:p>
        </w:tc>
        <w:tc>
          <w:tcPr>
            <w:tcW w:w="1202" w:type="pct"/>
            <w:shd w:val="clear" w:color="auto" w:fill="auto"/>
          </w:tcPr>
          <w:p w14:paraId="3AA87E92" w14:textId="77777777" w:rsidR="006A0453" w:rsidRPr="00303BDD" w:rsidDel="00054F95" w:rsidRDefault="006A0453" w:rsidP="00D07A91">
            <w:pPr>
              <w:pStyle w:val="TableText"/>
            </w:pPr>
            <w:r>
              <w:t>PASSWORD_HASH</w:t>
            </w:r>
          </w:p>
        </w:tc>
        <w:tc>
          <w:tcPr>
            <w:tcW w:w="1106" w:type="pct"/>
            <w:shd w:val="clear" w:color="auto" w:fill="auto"/>
          </w:tcPr>
          <w:p w14:paraId="6D0C7B4B" w14:textId="77777777" w:rsidR="006A0453" w:rsidRPr="00303BDD" w:rsidRDefault="006A0453" w:rsidP="00D07A91">
            <w:pPr>
              <w:pStyle w:val="TableText"/>
            </w:pPr>
            <w:r>
              <w:t>VARCHAR(255)</w:t>
            </w:r>
          </w:p>
        </w:tc>
      </w:tr>
    </w:tbl>
    <w:p w14:paraId="2192BBC3" w14:textId="77777777" w:rsidR="008456D8" w:rsidRDefault="008456D8" w:rsidP="007306EE"/>
    <w:p w14:paraId="389217AD" w14:textId="7284BB76" w:rsidR="006A0453" w:rsidRDefault="006A0453" w:rsidP="006A0453">
      <w:pPr>
        <w:pStyle w:val="Heading5"/>
      </w:pPr>
      <w:bookmarkStart w:id="767" w:name="_Toc455668309"/>
      <w:r>
        <w:t>Modify Account: Forgot Password</w:t>
      </w:r>
      <w:bookmarkEnd w:id="767"/>
      <w:r>
        <w:t xml:space="preserve"> </w:t>
      </w:r>
    </w:p>
    <w:p w14:paraId="57A31E3D" w14:textId="10990AED" w:rsidR="006A0453" w:rsidRDefault="006A0453" w:rsidP="00BE3A57">
      <w:pPr>
        <w:pStyle w:val="BodyText"/>
      </w:pPr>
      <w:r>
        <w:t>The following screen</w:t>
      </w:r>
      <w:r w:rsidDel="006B5D27">
        <w:t xml:space="preserve"> </w:t>
      </w:r>
      <w:proofErr w:type="gramStart"/>
      <w:r>
        <w:t>is used</w:t>
      </w:r>
      <w:proofErr w:type="gramEnd"/>
      <w:r>
        <w:t xml:space="preserve"> to </w:t>
      </w:r>
      <w:r w:rsidR="00C42976">
        <w:t>reset a forgotten password</w:t>
      </w:r>
      <w:r>
        <w:t xml:space="preserve">. </w:t>
      </w:r>
    </w:p>
    <w:p w14:paraId="1F13ED37" w14:textId="77777777" w:rsidR="001B0ADA" w:rsidRDefault="006A0453" w:rsidP="006A0453">
      <w:pPr>
        <w:spacing w:after="60"/>
        <w:jc w:val="center"/>
      </w:pPr>
      <w:r>
        <w:rPr>
          <w:noProof/>
        </w:rPr>
        <w:drawing>
          <wp:inline distT="0" distB="0" distL="0" distR="0" wp14:anchorId="350E1773" wp14:editId="2DC2CE64">
            <wp:extent cx="5943600" cy="2096135"/>
            <wp:effectExtent l="190500" t="190500" r="190500" b="18986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43600" cy="2096135"/>
                    </a:xfrm>
                    <a:prstGeom prst="rect">
                      <a:avLst/>
                    </a:prstGeom>
                    <a:ln>
                      <a:noFill/>
                    </a:ln>
                    <a:effectLst>
                      <a:outerShdw blurRad="190500" algn="tl" rotWithShape="0">
                        <a:srgbClr val="000000">
                          <a:alpha val="70000"/>
                        </a:srgbClr>
                      </a:outerShdw>
                    </a:effectLst>
                  </pic:spPr>
                </pic:pic>
              </a:graphicData>
            </a:graphic>
          </wp:inline>
        </w:drawing>
      </w:r>
    </w:p>
    <w:p w14:paraId="27CBF48F" w14:textId="7C0B19E7" w:rsidR="006A0453" w:rsidRDefault="001B0ADA" w:rsidP="006A0453">
      <w:pPr>
        <w:spacing w:after="60"/>
        <w:jc w:val="center"/>
      </w:pPr>
      <w:r>
        <w:rPr>
          <w:noProof/>
        </w:rPr>
        <w:drawing>
          <wp:inline distT="0" distB="0" distL="0" distR="0" wp14:anchorId="3F07C7EE" wp14:editId="2E726C17">
            <wp:extent cx="5943600" cy="2571750"/>
            <wp:effectExtent l="190500" t="190500" r="190500" b="19050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2571750"/>
                    </a:xfrm>
                    <a:prstGeom prst="rect">
                      <a:avLst/>
                    </a:prstGeom>
                    <a:ln>
                      <a:noFill/>
                    </a:ln>
                    <a:effectLst>
                      <a:outerShdw blurRad="190500" algn="tl" rotWithShape="0">
                        <a:srgbClr val="000000">
                          <a:alpha val="70000"/>
                        </a:srgbClr>
                      </a:outerShdw>
                    </a:effectLst>
                  </pic:spPr>
                </pic:pic>
              </a:graphicData>
            </a:graphic>
          </wp:inline>
        </w:drawing>
      </w:r>
    </w:p>
    <w:p w14:paraId="5671E917" w14:textId="51F9E89C" w:rsidR="006A0453" w:rsidRDefault="006A0453" w:rsidP="006A0453">
      <w:pPr>
        <w:pStyle w:val="Caption"/>
      </w:pPr>
      <w:bookmarkStart w:id="768" w:name="_Toc455668468"/>
      <w:r>
        <w:t xml:space="preserve">Figure </w:t>
      </w:r>
      <w:fldSimple w:instr=" SEQ Figure \* ARABIC ">
        <w:r w:rsidR="00CD55E4">
          <w:rPr>
            <w:noProof/>
          </w:rPr>
          <w:t>14</w:t>
        </w:r>
      </w:fldSimple>
      <w:r>
        <w:t xml:space="preserve">: </w:t>
      </w:r>
      <w:r w:rsidRPr="006A0453">
        <w:t>Modify Account: Forgot Password</w:t>
      </w:r>
      <w:bookmarkEnd w:id="768"/>
    </w:p>
    <w:p w14:paraId="6B07FAB5" w14:textId="77777777" w:rsidR="006A0453" w:rsidRDefault="006A0453" w:rsidP="006A0453"/>
    <w:p w14:paraId="2C29EC6A" w14:textId="38670797" w:rsidR="006A0453" w:rsidRDefault="006A0453" w:rsidP="00BE3A57">
      <w:pPr>
        <w:pStyle w:val="BodyText"/>
      </w:pPr>
      <w:r>
        <w:t xml:space="preserve">Refer to </w:t>
      </w:r>
      <w:r w:rsidR="001B0ADA">
        <w:fldChar w:fldCharType="begin"/>
      </w:r>
      <w:r w:rsidR="001B0ADA">
        <w:instrText xml:space="preserve"> REF _Ref454886674 \h </w:instrText>
      </w:r>
      <w:r w:rsidR="001B0ADA">
        <w:fldChar w:fldCharType="separate"/>
      </w:r>
      <w:r w:rsidR="00CD55E4">
        <w:t xml:space="preserve">Table </w:t>
      </w:r>
      <w:r w:rsidR="00CD55E4">
        <w:rPr>
          <w:noProof/>
        </w:rPr>
        <w:t>18</w:t>
      </w:r>
      <w:r w:rsidR="001B0ADA">
        <w:fldChar w:fldCharType="end"/>
      </w:r>
      <w:r>
        <w:t>, which shows the data element description, table and field.</w:t>
      </w:r>
    </w:p>
    <w:p w14:paraId="5F5F5F52" w14:textId="6BAD399B" w:rsidR="006A0453" w:rsidRDefault="006A0453" w:rsidP="006A0453">
      <w:pPr>
        <w:pStyle w:val="Caption"/>
      </w:pPr>
      <w:bookmarkStart w:id="769" w:name="_Ref454886674"/>
      <w:bookmarkStart w:id="770" w:name="_Toc455668499"/>
      <w:r>
        <w:lastRenderedPageBreak/>
        <w:t xml:space="preserve">Table </w:t>
      </w:r>
      <w:fldSimple w:instr=" SEQ Table \* ARABIC ">
        <w:r w:rsidR="00CD55E4">
          <w:rPr>
            <w:noProof/>
          </w:rPr>
          <w:t>18</w:t>
        </w:r>
      </w:fldSimple>
      <w:bookmarkEnd w:id="769"/>
      <w:r>
        <w:t xml:space="preserve">: </w:t>
      </w:r>
      <w:r w:rsidRPr="008203FB">
        <w:t xml:space="preserve">Modify Account: </w:t>
      </w:r>
      <w:r w:rsidR="001B0ADA">
        <w:t>Forgot Password</w:t>
      </w:r>
      <w:r w:rsidRPr="008203FB">
        <w:t xml:space="preserve"> Screen Description</w:t>
      </w:r>
      <w:bookmarkEnd w:id="770"/>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Modify Account: Step 1 User Profile Screen Description"/>
        <w:tblDescription w:val="Table captures the GUI, table (database table that field connects to), field (field in table that the GUI field connects to), and comments."/>
      </w:tblPr>
      <w:tblGrid>
        <w:gridCol w:w="2161"/>
        <w:gridCol w:w="2879"/>
        <w:gridCol w:w="2250"/>
        <w:gridCol w:w="2070"/>
      </w:tblGrid>
      <w:tr w:rsidR="006A0453" w:rsidRPr="00303BDD" w14:paraId="353270A6" w14:textId="77777777" w:rsidTr="00D61D25">
        <w:trPr>
          <w:cantSplit/>
          <w:tblHeader/>
          <w:jc w:val="center"/>
        </w:trPr>
        <w:tc>
          <w:tcPr>
            <w:tcW w:w="1154" w:type="pct"/>
            <w:shd w:val="clear" w:color="auto" w:fill="D9D9D9" w:themeFill="background1" w:themeFillShade="D9"/>
            <w:vAlign w:val="center"/>
          </w:tcPr>
          <w:p w14:paraId="68D8AB32" w14:textId="77777777" w:rsidR="006A0453" w:rsidRPr="00303BDD" w:rsidRDefault="006A0453" w:rsidP="001E47EF">
            <w:pPr>
              <w:pStyle w:val="TableHeading"/>
            </w:pPr>
            <w:r w:rsidRPr="00303BDD">
              <w:t>Graphical User Interface (GUI) Field</w:t>
            </w:r>
          </w:p>
        </w:tc>
        <w:tc>
          <w:tcPr>
            <w:tcW w:w="1538" w:type="pct"/>
            <w:shd w:val="clear" w:color="auto" w:fill="D9D9D9" w:themeFill="background1" w:themeFillShade="D9"/>
            <w:vAlign w:val="center"/>
          </w:tcPr>
          <w:p w14:paraId="5B2C9845" w14:textId="77777777" w:rsidR="006A0453" w:rsidRPr="00303BDD" w:rsidRDefault="006A0453" w:rsidP="001E47EF">
            <w:pPr>
              <w:pStyle w:val="TableHeading"/>
            </w:pPr>
            <w:r w:rsidRPr="00303BDD">
              <w:t>Table (Database Table that field connects to)</w:t>
            </w:r>
          </w:p>
        </w:tc>
        <w:tc>
          <w:tcPr>
            <w:tcW w:w="1202" w:type="pct"/>
            <w:shd w:val="clear" w:color="auto" w:fill="D9D9D9" w:themeFill="background1" w:themeFillShade="D9"/>
            <w:vAlign w:val="center"/>
          </w:tcPr>
          <w:p w14:paraId="58DA799D" w14:textId="77777777" w:rsidR="006A0453" w:rsidRPr="00303BDD" w:rsidRDefault="006A0453" w:rsidP="001E47EF">
            <w:pPr>
              <w:pStyle w:val="TableHeading"/>
            </w:pPr>
            <w:r w:rsidRPr="00303BDD">
              <w:t>Field (Field in Table that the GUI field connects to)</w:t>
            </w:r>
          </w:p>
        </w:tc>
        <w:tc>
          <w:tcPr>
            <w:tcW w:w="1106" w:type="pct"/>
            <w:shd w:val="clear" w:color="auto" w:fill="D9D9D9" w:themeFill="background1" w:themeFillShade="D9"/>
            <w:vAlign w:val="center"/>
          </w:tcPr>
          <w:p w14:paraId="5078611D" w14:textId="77777777" w:rsidR="006A0453" w:rsidRPr="00303BDD" w:rsidRDefault="006A0453" w:rsidP="001E47EF">
            <w:pPr>
              <w:pStyle w:val="TableHeading"/>
            </w:pPr>
            <w:r w:rsidRPr="00303BDD">
              <w:t>Comments</w:t>
            </w:r>
          </w:p>
        </w:tc>
      </w:tr>
      <w:tr w:rsidR="006A0453" w:rsidRPr="00303BDD" w14:paraId="08E2024B" w14:textId="77777777" w:rsidTr="00C42976">
        <w:trPr>
          <w:cantSplit/>
          <w:trHeight w:val="359"/>
          <w:jc w:val="center"/>
        </w:trPr>
        <w:tc>
          <w:tcPr>
            <w:tcW w:w="1154" w:type="pct"/>
            <w:shd w:val="clear" w:color="auto" w:fill="auto"/>
          </w:tcPr>
          <w:p w14:paraId="6B186559" w14:textId="77777777" w:rsidR="006A0453" w:rsidRPr="00303BDD" w:rsidRDefault="006A0453" w:rsidP="00D07A91">
            <w:pPr>
              <w:pStyle w:val="TableText"/>
            </w:pPr>
            <w:r>
              <w:t>Username</w:t>
            </w:r>
          </w:p>
        </w:tc>
        <w:tc>
          <w:tcPr>
            <w:tcW w:w="1538" w:type="pct"/>
          </w:tcPr>
          <w:p w14:paraId="21F4E764" w14:textId="77777777" w:rsidR="006A0453" w:rsidRPr="00303BDD" w:rsidRDefault="006A0453" w:rsidP="00D07A91">
            <w:pPr>
              <w:pStyle w:val="TableText"/>
            </w:pPr>
            <w:r>
              <w:t>USER</w:t>
            </w:r>
          </w:p>
        </w:tc>
        <w:tc>
          <w:tcPr>
            <w:tcW w:w="1202" w:type="pct"/>
            <w:shd w:val="clear" w:color="auto" w:fill="auto"/>
          </w:tcPr>
          <w:p w14:paraId="4B5DBBEC" w14:textId="77777777" w:rsidR="006A0453" w:rsidRPr="00303BDD" w:rsidRDefault="006A0453" w:rsidP="00D07A91">
            <w:pPr>
              <w:pStyle w:val="TableText"/>
            </w:pPr>
            <w:r>
              <w:t>USER_ID</w:t>
            </w:r>
          </w:p>
        </w:tc>
        <w:tc>
          <w:tcPr>
            <w:tcW w:w="1106" w:type="pct"/>
            <w:shd w:val="clear" w:color="auto" w:fill="auto"/>
          </w:tcPr>
          <w:p w14:paraId="65FF2958" w14:textId="77777777" w:rsidR="006A0453" w:rsidRPr="00303BDD" w:rsidRDefault="006A0453" w:rsidP="00D07A91">
            <w:pPr>
              <w:pStyle w:val="TableText"/>
            </w:pPr>
            <w:r>
              <w:t>VARCHAR(255)</w:t>
            </w:r>
          </w:p>
        </w:tc>
      </w:tr>
      <w:tr w:rsidR="006A0453" w:rsidRPr="00303BDD" w14:paraId="0DED7D32" w14:textId="77777777" w:rsidTr="00D61D25">
        <w:trPr>
          <w:cantSplit/>
          <w:jc w:val="center"/>
        </w:trPr>
        <w:tc>
          <w:tcPr>
            <w:tcW w:w="1154" w:type="pct"/>
            <w:shd w:val="clear" w:color="auto" w:fill="auto"/>
          </w:tcPr>
          <w:p w14:paraId="2E057359" w14:textId="77777777" w:rsidR="006A0453" w:rsidRPr="00B67A72" w:rsidRDefault="006A0453" w:rsidP="00D07A91">
            <w:pPr>
              <w:pStyle w:val="TableText"/>
            </w:pPr>
            <w:r w:rsidRPr="00B67A72">
              <w:t>Security Question #1</w:t>
            </w:r>
            <w:r>
              <w:t>-5</w:t>
            </w:r>
          </w:p>
        </w:tc>
        <w:tc>
          <w:tcPr>
            <w:tcW w:w="1538" w:type="pct"/>
          </w:tcPr>
          <w:p w14:paraId="2226EA83" w14:textId="77777777" w:rsidR="006A0453" w:rsidRPr="00303BDD" w:rsidRDefault="006A0453" w:rsidP="00D07A91">
            <w:pPr>
              <w:pStyle w:val="TableText"/>
            </w:pPr>
            <w:r w:rsidRPr="00B67A72">
              <w:t>CHALLENGE_QUESTIONS</w:t>
            </w:r>
          </w:p>
        </w:tc>
        <w:tc>
          <w:tcPr>
            <w:tcW w:w="1202" w:type="pct"/>
            <w:shd w:val="clear" w:color="auto" w:fill="auto"/>
          </w:tcPr>
          <w:p w14:paraId="49FF5A83" w14:textId="77777777" w:rsidR="006A0453" w:rsidRPr="00303BDD" w:rsidRDefault="006A0453" w:rsidP="00D07A91">
            <w:pPr>
              <w:pStyle w:val="TableText"/>
            </w:pPr>
            <w:r w:rsidRPr="00B67A72">
              <w:t>QUESTION_NUMBER</w:t>
            </w:r>
          </w:p>
        </w:tc>
        <w:tc>
          <w:tcPr>
            <w:tcW w:w="1106" w:type="pct"/>
            <w:shd w:val="clear" w:color="auto" w:fill="auto"/>
          </w:tcPr>
          <w:p w14:paraId="644032E6" w14:textId="77777777" w:rsidR="006A0453" w:rsidRPr="00303BDD" w:rsidRDefault="006A0453" w:rsidP="00D07A91">
            <w:pPr>
              <w:pStyle w:val="TableText"/>
            </w:pPr>
            <w:r w:rsidRPr="00D618D0">
              <w:t>NUMERIC(18,0)</w:t>
            </w:r>
          </w:p>
        </w:tc>
      </w:tr>
      <w:tr w:rsidR="006A0453" w:rsidRPr="00303BDD" w14:paraId="645AED06" w14:textId="77777777" w:rsidTr="00D61D25">
        <w:trPr>
          <w:cantSplit/>
          <w:jc w:val="center"/>
        </w:trPr>
        <w:tc>
          <w:tcPr>
            <w:tcW w:w="1154" w:type="pct"/>
            <w:shd w:val="clear" w:color="auto" w:fill="auto"/>
          </w:tcPr>
          <w:p w14:paraId="6AE8A042" w14:textId="77777777" w:rsidR="006A0453" w:rsidRPr="00B67A72" w:rsidRDefault="006A0453" w:rsidP="00D07A91">
            <w:pPr>
              <w:pStyle w:val="TableText"/>
            </w:pPr>
            <w:r w:rsidRPr="00B67A72">
              <w:t>Security Answer #1</w:t>
            </w:r>
            <w:r>
              <w:t>-5</w:t>
            </w:r>
          </w:p>
        </w:tc>
        <w:tc>
          <w:tcPr>
            <w:tcW w:w="1538" w:type="pct"/>
          </w:tcPr>
          <w:p w14:paraId="7958ED8C" w14:textId="77777777" w:rsidR="006A0453" w:rsidRPr="00303BDD" w:rsidRDefault="006A0453" w:rsidP="00D07A91">
            <w:pPr>
              <w:pStyle w:val="TableText"/>
            </w:pPr>
            <w:r w:rsidRPr="00B67A72">
              <w:t>CHALLENGE_QUESTIONS</w:t>
            </w:r>
          </w:p>
        </w:tc>
        <w:tc>
          <w:tcPr>
            <w:tcW w:w="1202" w:type="pct"/>
            <w:shd w:val="clear" w:color="auto" w:fill="auto"/>
          </w:tcPr>
          <w:p w14:paraId="639E1183" w14:textId="77777777" w:rsidR="006A0453" w:rsidRPr="00303BDD" w:rsidRDefault="006A0453" w:rsidP="00D07A91">
            <w:pPr>
              <w:pStyle w:val="TableText"/>
            </w:pPr>
            <w:r w:rsidRPr="00B67A72">
              <w:t>QUESTION_ANSWER</w:t>
            </w:r>
          </w:p>
        </w:tc>
        <w:tc>
          <w:tcPr>
            <w:tcW w:w="1106" w:type="pct"/>
            <w:shd w:val="clear" w:color="auto" w:fill="auto"/>
          </w:tcPr>
          <w:p w14:paraId="4212BFF5" w14:textId="77777777" w:rsidR="006A0453" w:rsidRPr="00303BDD" w:rsidRDefault="006A0453" w:rsidP="00D07A91">
            <w:pPr>
              <w:pStyle w:val="TableText"/>
            </w:pPr>
            <w:r>
              <w:t>VARCHAR(255)</w:t>
            </w:r>
          </w:p>
        </w:tc>
      </w:tr>
      <w:tr w:rsidR="00C42976" w:rsidRPr="00303BDD" w14:paraId="7EE86A63" w14:textId="77777777" w:rsidTr="00D61D25">
        <w:trPr>
          <w:cantSplit/>
          <w:jc w:val="center"/>
        </w:trPr>
        <w:tc>
          <w:tcPr>
            <w:tcW w:w="1154" w:type="pct"/>
            <w:shd w:val="clear" w:color="auto" w:fill="auto"/>
          </w:tcPr>
          <w:p w14:paraId="63D97B28" w14:textId="6BB7AA1B" w:rsidR="00C42976" w:rsidRPr="00B67A72" w:rsidRDefault="00C42976" w:rsidP="00D07A91">
            <w:pPr>
              <w:pStyle w:val="TableText"/>
            </w:pPr>
            <w:r>
              <w:t>New Password</w:t>
            </w:r>
          </w:p>
        </w:tc>
        <w:tc>
          <w:tcPr>
            <w:tcW w:w="1538" w:type="pct"/>
          </w:tcPr>
          <w:p w14:paraId="2956AB90" w14:textId="0005C746" w:rsidR="00C42976" w:rsidRPr="00B67A72" w:rsidRDefault="00C42976" w:rsidP="00D07A91">
            <w:pPr>
              <w:pStyle w:val="TableText"/>
            </w:pPr>
            <w:r>
              <w:t>PASSWORD</w:t>
            </w:r>
          </w:p>
        </w:tc>
        <w:tc>
          <w:tcPr>
            <w:tcW w:w="1202" w:type="pct"/>
            <w:shd w:val="clear" w:color="auto" w:fill="auto"/>
          </w:tcPr>
          <w:p w14:paraId="7D007AB7" w14:textId="78BA6679" w:rsidR="00C42976" w:rsidRPr="00B67A72" w:rsidRDefault="00C42976" w:rsidP="00D07A91">
            <w:pPr>
              <w:pStyle w:val="TableText"/>
            </w:pPr>
            <w:r>
              <w:t>PASSWORD_HASH</w:t>
            </w:r>
          </w:p>
        </w:tc>
        <w:tc>
          <w:tcPr>
            <w:tcW w:w="1106" w:type="pct"/>
            <w:shd w:val="clear" w:color="auto" w:fill="auto"/>
          </w:tcPr>
          <w:p w14:paraId="1670C2A8" w14:textId="21FA29F2" w:rsidR="00C42976" w:rsidRDefault="00C42976" w:rsidP="00D07A91">
            <w:pPr>
              <w:pStyle w:val="TableText"/>
            </w:pPr>
            <w:r>
              <w:t>VARCHAR(255)</w:t>
            </w:r>
          </w:p>
        </w:tc>
      </w:tr>
      <w:tr w:rsidR="00C42976" w:rsidRPr="00303BDD" w14:paraId="72B174D4" w14:textId="77777777" w:rsidTr="00D61D25">
        <w:trPr>
          <w:cantSplit/>
          <w:jc w:val="center"/>
        </w:trPr>
        <w:tc>
          <w:tcPr>
            <w:tcW w:w="1154" w:type="pct"/>
            <w:shd w:val="clear" w:color="auto" w:fill="auto"/>
          </w:tcPr>
          <w:p w14:paraId="77FA9F85" w14:textId="1527DF17" w:rsidR="00C42976" w:rsidRPr="00B67A72" w:rsidRDefault="00C42976" w:rsidP="00D07A91">
            <w:pPr>
              <w:pStyle w:val="TableText"/>
            </w:pPr>
            <w:r w:rsidRPr="00B67A72">
              <w:t>Retype New Password</w:t>
            </w:r>
          </w:p>
        </w:tc>
        <w:tc>
          <w:tcPr>
            <w:tcW w:w="1538" w:type="pct"/>
          </w:tcPr>
          <w:p w14:paraId="64C69FAF" w14:textId="35A63558" w:rsidR="00C42976" w:rsidRPr="00B67A72" w:rsidRDefault="00C42976" w:rsidP="00D07A91">
            <w:pPr>
              <w:pStyle w:val="TableText"/>
            </w:pPr>
            <w:r>
              <w:t>PASSWORD</w:t>
            </w:r>
          </w:p>
        </w:tc>
        <w:tc>
          <w:tcPr>
            <w:tcW w:w="1202" w:type="pct"/>
            <w:shd w:val="clear" w:color="auto" w:fill="auto"/>
          </w:tcPr>
          <w:p w14:paraId="32E8EBD8" w14:textId="44594F74" w:rsidR="00C42976" w:rsidRPr="00B67A72" w:rsidRDefault="00C42976" w:rsidP="00D07A91">
            <w:pPr>
              <w:pStyle w:val="TableText"/>
            </w:pPr>
            <w:r>
              <w:t>PASSWORD_HASH</w:t>
            </w:r>
          </w:p>
        </w:tc>
        <w:tc>
          <w:tcPr>
            <w:tcW w:w="1106" w:type="pct"/>
            <w:shd w:val="clear" w:color="auto" w:fill="auto"/>
          </w:tcPr>
          <w:p w14:paraId="2CAC8D32" w14:textId="3149F0DB" w:rsidR="00C42976" w:rsidRDefault="00C42976" w:rsidP="00D07A91">
            <w:pPr>
              <w:pStyle w:val="TableText"/>
            </w:pPr>
            <w:r>
              <w:t>VARCHAR(255)</w:t>
            </w:r>
          </w:p>
        </w:tc>
      </w:tr>
    </w:tbl>
    <w:p w14:paraId="307E0E2E" w14:textId="77777777" w:rsidR="007306EE" w:rsidRDefault="007306EE" w:rsidP="007306EE">
      <w:bookmarkStart w:id="771" w:name="_Toc434065999"/>
      <w:bookmarkStart w:id="772" w:name="_Toc434067655"/>
      <w:bookmarkStart w:id="773" w:name="_Toc435775491"/>
      <w:bookmarkStart w:id="774" w:name="_Toc436079072"/>
      <w:bookmarkStart w:id="775" w:name="_Toc436081926"/>
      <w:bookmarkStart w:id="776" w:name="_Toc436084783"/>
      <w:bookmarkStart w:id="777" w:name="_Toc436931095"/>
      <w:bookmarkStart w:id="778" w:name="_Toc436933853"/>
      <w:bookmarkStart w:id="779" w:name="_Toc437015454"/>
      <w:bookmarkStart w:id="780" w:name="_Toc437284050"/>
      <w:bookmarkStart w:id="781" w:name="_Toc434066000"/>
      <w:bookmarkStart w:id="782" w:name="_Toc434067656"/>
      <w:bookmarkStart w:id="783" w:name="_Toc435775492"/>
      <w:bookmarkStart w:id="784" w:name="_Toc436079073"/>
      <w:bookmarkStart w:id="785" w:name="_Toc436081927"/>
      <w:bookmarkStart w:id="786" w:name="_Toc436084784"/>
      <w:bookmarkStart w:id="787" w:name="_Toc436931096"/>
      <w:bookmarkStart w:id="788" w:name="_Toc436933854"/>
      <w:bookmarkStart w:id="789" w:name="_Toc437015455"/>
      <w:bookmarkStart w:id="790" w:name="_Toc437284051"/>
      <w:bookmarkStart w:id="791" w:name="_Toc414875435"/>
      <w:bookmarkStart w:id="792" w:name="_Toc414876957"/>
      <w:bookmarkStart w:id="793" w:name="_Toc414876988"/>
      <w:bookmarkStart w:id="794" w:name="_Toc414877048"/>
      <w:bookmarkStart w:id="795" w:name="_Toc414877075"/>
      <w:bookmarkStart w:id="796" w:name="_Toc417477347"/>
      <w:bookmarkStart w:id="797" w:name="_Toc417477890"/>
      <w:bookmarkStart w:id="798" w:name="_Toc417665220"/>
      <w:bookmarkStart w:id="799" w:name="_Toc417665772"/>
      <w:bookmarkStart w:id="800" w:name="_Toc417666323"/>
      <w:bookmarkStart w:id="801" w:name="_Toc418502011"/>
      <w:bookmarkStart w:id="802" w:name="_Toc419109435"/>
      <w:bookmarkStart w:id="803" w:name="_Toc419110491"/>
      <w:bookmarkStart w:id="804" w:name="_Toc419115589"/>
      <w:bookmarkStart w:id="805" w:name="_Toc422168526"/>
      <w:bookmarkStart w:id="806" w:name="_Toc422169583"/>
      <w:bookmarkStart w:id="807" w:name="_Toc414875548"/>
      <w:bookmarkStart w:id="808" w:name="_Toc414875549"/>
      <w:bookmarkStart w:id="809" w:name="_Toc414875550"/>
      <w:bookmarkStart w:id="810" w:name="ColumnTitle_22"/>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471D9EFD" w14:textId="744CC34A" w:rsidR="00C42976" w:rsidRDefault="00C42976" w:rsidP="00C42976">
      <w:pPr>
        <w:pStyle w:val="Heading5"/>
      </w:pPr>
      <w:bookmarkStart w:id="811" w:name="_Toc455668310"/>
      <w:r>
        <w:t>Modify Account: Forgot Username</w:t>
      </w:r>
      <w:bookmarkEnd w:id="811"/>
      <w:r>
        <w:t xml:space="preserve"> </w:t>
      </w:r>
    </w:p>
    <w:p w14:paraId="566924BA" w14:textId="51BB8527" w:rsidR="00C42976" w:rsidRDefault="00C42976" w:rsidP="00BE3A57">
      <w:pPr>
        <w:pStyle w:val="BodyText"/>
      </w:pPr>
      <w:r>
        <w:t>The following screen</w:t>
      </w:r>
      <w:r w:rsidDel="006B5D27">
        <w:t xml:space="preserve"> </w:t>
      </w:r>
      <w:proofErr w:type="gramStart"/>
      <w:r>
        <w:t>is used</w:t>
      </w:r>
      <w:proofErr w:type="gramEnd"/>
      <w:r>
        <w:t xml:space="preserve"> to retrieve a forgotten username/</w:t>
      </w:r>
      <w:proofErr w:type="spellStart"/>
      <w:r>
        <w:t>userID</w:t>
      </w:r>
      <w:proofErr w:type="spellEnd"/>
      <w:r>
        <w:t xml:space="preserve">. </w:t>
      </w:r>
    </w:p>
    <w:p w14:paraId="1AB2E517" w14:textId="6C1BE5F8" w:rsidR="00C42976" w:rsidRDefault="00C42976" w:rsidP="00C42976">
      <w:pPr>
        <w:spacing w:after="60"/>
        <w:jc w:val="center"/>
      </w:pPr>
      <w:r>
        <w:rPr>
          <w:noProof/>
        </w:rPr>
        <w:drawing>
          <wp:inline distT="0" distB="0" distL="0" distR="0" wp14:anchorId="05525E39" wp14:editId="754176A3">
            <wp:extent cx="5943600" cy="1863725"/>
            <wp:effectExtent l="190500" t="190500" r="190500" b="1936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943600" cy="1863725"/>
                    </a:xfrm>
                    <a:prstGeom prst="rect">
                      <a:avLst/>
                    </a:prstGeom>
                    <a:ln>
                      <a:noFill/>
                    </a:ln>
                    <a:effectLst>
                      <a:outerShdw blurRad="190500" algn="tl" rotWithShape="0">
                        <a:srgbClr val="000000">
                          <a:alpha val="70000"/>
                        </a:srgbClr>
                      </a:outerShdw>
                    </a:effectLst>
                  </pic:spPr>
                </pic:pic>
              </a:graphicData>
            </a:graphic>
          </wp:inline>
        </w:drawing>
      </w:r>
    </w:p>
    <w:p w14:paraId="5C0B5DF3" w14:textId="754A2F53" w:rsidR="00C42976" w:rsidRDefault="00C42976" w:rsidP="00C42976">
      <w:pPr>
        <w:pStyle w:val="Caption"/>
      </w:pPr>
      <w:bookmarkStart w:id="812" w:name="_Toc455668469"/>
      <w:r>
        <w:t xml:space="preserve">Figure </w:t>
      </w:r>
      <w:fldSimple w:instr=" SEQ Figure \* ARABIC ">
        <w:r w:rsidR="00CD55E4">
          <w:rPr>
            <w:noProof/>
          </w:rPr>
          <w:t>15</w:t>
        </w:r>
      </w:fldSimple>
      <w:r>
        <w:t xml:space="preserve">: </w:t>
      </w:r>
      <w:r w:rsidRPr="006A0453">
        <w:t xml:space="preserve">Modify Account: Forgot </w:t>
      </w:r>
      <w:r>
        <w:t>Username</w:t>
      </w:r>
      <w:bookmarkEnd w:id="812"/>
    </w:p>
    <w:p w14:paraId="3B200EC4" w14:textId="77777777" w:rsidR="00C42976" w:rsidRDefault="00C42976" w:rsidP="00C42976"/>
    <w:p w14:paraId="451D1906" w14:textId="2FF6F88B" w:rsidR="00C42976" w:rsidRDefault="00C42976" w:rsidP="00BE3A57">
      <w:pPr>
        <w:pStyle w:val="BodyText"/>
      </w:pPr>
      <w:r>
        <w:t xml:space="preserve">Refer to </w:t>
      </w:r>
      <w:r w:rsidR="001B0ADA">
        <w:fldChar w:fldCharType="begin"/>
      </w:r>
      <w:r w:rsidR="001B0ADA">
        <w:instrText xml:space="preserve"> REF _Ref454886893 \h </w:instrText>
      </w:r>
      <w:r w:rsidR="001B0ADA">
        <w:fldChar w:fldCharType="separate"/>
      </w:r>
      <w:r w:rsidR="00CD55E4">
        <w:t xml:space="preserve">Table </w:t>
      </w:r>
      <w:r w:rsidR="00CD55E4">
        <w:rPr>
          <w:noProof/>
        </w:rPr>
        <w:t>19</w:t>
      </w:r>
      <w:r w:rsidR="001B0ADA">
        <w:fldChar w:fldCharType="end"/>
      </w:r>
      <w:r>
        <w:t>, which shows the data element description, table and field.</w:t>
      </w:r>
    </w:p>
    <w:p w14:paraId="0855D1A7" w14:textId="782E30D2" w:rsidR="00C42976" w:rsidRDefault="00C42976" w:rsidP="00C42976">
      <w:pPr>
        <w:pStyle w:val="Caption"/>
      </w:pPr>
      <w:bookmarkStart w:id="813" w:name="_Ref454886893"/>
      <w:bookmarkStart w:id="814" w:name="_Toc455668500"/>
      <w:r>
        <w:t xml:space="preserve">Table </w:t>
      </w:r>
      <w:fldSimple w:instr=" SEQ Table \* ARABIC ">
        <w:r w:rsidR="00CD55E4">
          <w:rPr>
            <w:noProof/>
          </w:rPr>
          <w:t>19</w:t>
        </w:r>
      </w:fldSimple>
      <w:bookmarkEnd w:id="813"/>
      <w:r>
        <w:t xml:space="preserve">: </w:t>
      </w:r>
      <w:r w:rsidRPr="008203FB">
        <w:t xml:space="preserve">Modify Account: </w:t>
      </w:r>
      <w:r w:rsidR="001B0ADA">
        <w:t>Forgot Username</w:t>
      </w:r>
      <w:r w:rsidRPr="008203FB">
        <w:t xml:space="preserve"> Screen Description</w:t>
      </w:r>
      <w:bookmarkEnd w:id="814"/>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Modify Account: Step 1 User Profile Screen Description"/>
        <w:tblDescription w:val="Table captures the GUI, table (database table that field connects to), field (field in table that the GUI field connects to), and comments."/>
      </w:tblPr>
      <w:tblGrid>
        <w:gridCol w:w="2161"/>
        <w:gridCol w:w="2879"/>
        <w:gridCol w:w="2250"/>
        <w:gridCol w:w="2070"/>
      </w:tblGrid>
      <w:tr w:rsidR="00C42976" w:rsidRPr="00303BDD" w14:paraId="71AE13D7" w14:textId="77777777" w:rsidTr="00D61D25">
        <w:trPr>
          <w:cantSplit/>
          <w:tblHeader/>
          <w:jc w:val="center"/>
        </w:trPr>
        <w:tc>
          <w:tcPr>
            <w:tcW w:w="1154" w:type="pct"/>
            <w:shd w:val="clear" w:color="auto" w:fill="D9D9D9" w:themeFill="background1" w:themeFillShade="D9"/>
            <w:vAlign w:val="center"/>
          </w:tcPr>
          <w:p w14:paraId="5F58984E" w14:textId="77777777" w:rsidR="00C42976" w:rsidRPr="00303BDD" w:rsidRDefault="00C42976" w:rsidP="001E47EF">
            <w:pPr>
              <w:pStyle w:val="TableHeading"/>
            </w:pPr>
            <w:r w:rsidRPr="00303BDD">
              <w:t>Graphical User Interface (GUI) Field</w:t>
            </w:r>
          </w:p>
        </w:tc>
        <w:tc>
          <w:tcPr>
            <w:tcW w:w="1538" w:type="pct"/>
            <w:shd w:val="clear" w:color="auto" w:fill="D9D9D9" w:themeFill="background1" w:themeFillShade="D9"/>
            <w:vAlign w:val="center"/>
          </w:tcPr>
          <w:p w14:paraId="64D7E1B8" w14:textId="77777777" w:rsidR="00C42976" w:rsidRPr="00303BDD" w:rsidRDefault="00C42976" w:rsidP="001E47EF">
            <w:pPr>
              <w:pStyle w:val="TableHeading"/>
            </w:pPr>
            <w:r w:rsidRPr="00303BDD">
              <w:t>Table (Database Table that field connects to)</w:t>
            </w:r>
          </w:p>
        </w:tc>
        <w:tc>
          <w:tcPr>
            <w:tcW w:w="1202" w:type="pct"/>
            <w:shd w:val="clear" w:color="auto" w:fill="D9D9D9" w:themeFill="background1" w:themeFillShade="D9"/>
            <w:vAlign w:val="center"/>
          </w:tcPr>
          <w:p w14:paraId="48FB3393" w14:textId="77777777" w:rsidR="00C42976" w:rsidRPr="00303BDD" w:rsidRDefault="00C42976" w:rsidP="001E47EF">
            <w:pPr>
              <w:pStyle w:val="TableHeading"/>
            </w:pPr>
            <w:r w:rsidRPr="00303BDD">
              <w:t>Field (Field in Table that the GUI field connects to)</w:t>
            </w:r>
          </w:p>
        </w:tc>
        <w:tc>
          <w:tcPr>
            <w:tcW w:w="1106" w:type="pct"/>
            <w:shd w:val="clear" w:color="auto" w:fill="D9D9D9" w:themeFill="background1" w:themeFillShade="D9"/>
            <w:vAlign w:val="center"/>
          </w:tcPr>
          <w:p w14:paraId="67F65F2C" w14:textId="77777777" w:rsidR="00C42976" w:rsidRPr="00303BDD" w:rsidRDefault="00C42976" w:rsidP="001E47EF">
            <w:pPr>
              <w:pStyle w:val="TableHeading"/>
            </w:pPr>
            <w:r w:rsidRPr="00303BDD">
              <w:t>Comments</w:t>
            </w:r>
          </w:p>
        </w:tc>
      </w:tr>
      <w:tr w:rsidR="00C42976" w:rsidRPr="00303BDD" w14:paraId="6AFCC3AF" w14:textId="77777777" w:rsidTr="00D61D25">
        <w:trPr>
          <w:cantSplit/>
          <w:trHeight w:val="359"/>
          <w:jc w:val="center"/>
        </w:trPr>
        <w:tc>
          <w:tcPr>
            <w:tcW w:w="1154" w:type="pct"/>
            <w:shd w:val="clear" w:color="auto" w:fill="auto"/>
          </w:tcPr>
          <w:p w14:paraId="3E3C1EC9" w14:textId="240FECA8" w:rsidR="00C42976" w:rsidRPr="00303BDD" w:rsidRDefault="00C42976" w:rsidP="00D07A91">
            <w:pPr>
              <w:pStyle w:val="TableText"/>
            </w:pPr>
            <w:r>
              <w:t>Email</w:t>
            </w:r>
          </w:p>
        </w:tc>
        <w:tc>
          <w:tcPr>
            <w:tcW w:w="1538" w:type="pct"/>
          </w:tcPr>
          <w:p w14:paraId="2375CC47" w14:textId="71DED962" w:rsidR="00C42976" w:rsidRPr="00303BDD" w:rsidRDefault="00C42976" w:rsidP="00D07A91">
            <w:pPr>
              <w:pStyle w:val="TableText"/>
            </w:pPr>
            <w:r>
              <w:t>USER</w:t>
            </w:r>
          </w:p>
        </w:tc>
        <w:tc>
          <w:tcPr>
            <w:tcW w:w="1202" w:type="pct"/>
            <w:shd w:val="clear" w:color="auto" w:fill="auto"/>
          </w:tcPr>
          <w:p w14:paraId="792A8FAA" w14:textId="0D4667CF" w:rsidR="00C42976" w:rsidRPr="00303BDD" w:rsidRDefault="00C42976" w:rsidP="00D07A91">
            <w:pPr>
              <w:pStyle w:val="TableText"/>
            </w:pPr>
            <w:r>
              <w:t>EMAIL</w:t>
            </w:r>
          </w:p>
        </w:tc>
        <w:tc>
          <w:tcPr>
            <w:tcW w:w="1106" w:type="pct"/>
            <w:shd w:val="clear" w:color="auto" w:fill="auto"/>
          </w:tcPr>
          <w:p w14:paraId="70D65EB9" w14:textId="6109368E" w:rsidR="00C42976" w:rsidRPr="00303BDD" w:rsidRDefault="00C42976" w:rsidP="00D07A91">
            <w:pPr>
              <w:pStyle w:val="TableText"/>
            </w:pPr>
            <w:r>
              <w:t>VARCHAR(255)</w:t>
            </w:r>
          </w:p>
        </w:tc>
      </w:tr>
    </w:tbl>
    <w:p w14:paraId="2C66EC5A" w14:textId="77777777" w:rsidR="00C42976" w:rsidRDefault="00C42976" w:rsidP="007306EE"/>
    <w:p w14:paraId="03860294" w14:textId="77777777" w:rsidR="00C42976" w:rsidRPr="007306EE" w:rsidRDefault="00C42976" w:rsidP="007306EE"/>
    <w:p w14:paraId="0CA4117E" w14:textId="6AD7094F" w:rsidR="00E341EA" w:rsidRDefault="00E341EA" w:rsidP="00E341EA">
      <w:pPr>
        <w:pStyle w:val="Heading2"/>
      </w:pPr>
      <w:bookmarkStart w:id="815" w:name="_Toc422213404"/>
      <w:bookmarkStart w:id="816" w:name="_Toc455668311"/>
      <w:r>
        <w:t>Conceptual Infrastructure Design</w:t>
      </w:r>
      <w:bookmarkEnd w:id="815"/>
      <w:bookmarkEnd w:id="816"/>
    </w:p>
    <w:p w14:paraId="4F306A01" w14:textId="407456C4" w:rsidR="007306EE" w:rsidRDefault="000D4F7D" w:rsidP="00BE3A57">
      <w:pPr>
        <w:pStyle w:val="BodyText"/>
      </w:pPr>
      <w:r>
        <w:t xml:space="preserve">The </w:t>
      </w:r>
      <w:r w:rsidR="00E363C5">
        <w:t xml:space="preserve">VA </w:t>
      </w:r>
      <w:r>
        <w:t>CSP system provides a secure interface for users to self-register, perform ID proofing activities, authenticate</w:t>
      </w:r>
      <w:r w:rsidR="00403D9B">
        <w:t>,</w:t>
      </w:r>
      <w:r>
        <w:t xml:space="preserve"> and provide SAML assertions to </w:t>
      </w:r>
      <w:proofErr w:type="spellStart"/>
      <w:r w:rsidR="0078121D">
        <w:t>SSOe</w:t>
      </w:r>
      <w:proofErr w:type="spellEnd"/>
      <w:r w:rsidR="0078121D">
        <w:t xml:space="preserve"> </w:t>
      </w:r>
      <w:r>
        <w:t xml:space="preserve">for federated access to VA </w:t>
      </w:r>
      <w:r>
        <w:lastRenderedPageBreak/>
        <w:t xml:space="preserve">systems, and for administrators to monitor and manage the </w:t>
      </w:r>
      <w:r w:rsidR="00E363C5">
        <w:t xml:space="preserve">VA </w:t>
      </w:r>
      <w:r>
        <w:t xml:space="preserve">CSP </w:t>
      </w:r>
      <w:r w:rsidR="0020645A">
        <w:t>Service</w:t>
      </w:r>
      <w:r>
        <w:t xml:space="preserve"> and users. The following set of products forms the basis for the system architecture.</w:t>
      </w:r>
      <w:r w:rsidR="004F2E07">
        <w:t xml:space="preserve"> </w:t>
      </w:r>
    </w:p>
    <w:p w14:paraId="67C0D380" w14:textId="4575E048" w:rsidR="005470B2" w:rsidRDefault="002B1AD7" w:rsidP="002C6547">
      <w:pPr>
        <w:spacing w:after="60"/>
        <w:jc w:val="center"/>
      </w:pPr>
      <w:r>
        <w:rPr>
          <w:noProof/>
        </w:rPr>
        <w:drawing>
          <wp:inline distT="0" distB="0" distL="0" distR="0" wp14:anchorId="1F51429E" wp14:editId="571E4CD2">
            <wp:extent cx="4246143" cy="2095500"/>
            <wp:effectExtent l="19050" t="19050" r="21590" b="19050"/>
            <wp:docPr id="25" name="Picture 25" descr="Image captures the CSP Conceptual Infrastructure diagram." title="CSP Conceptual Infrastructur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gif"/>
                    <pic:cNvPicPr/>
                  </pic:nvPicPr>
                  <pic:blipFill rotWithShape="1">
                    <a:blip r:embed="rId47" cstate="print">
                      <a:extLst>
                        <a:ext uri="{28A0092B-C50C-407E-A947-70E740481C1C}">
                          <a14:useLocalDpi xmlns:a14="http://schemas.microsoft.com/office/drawing/2010/main" val="0"/>
                        </a:ext>
                      </a:extLst>
                    </a:blip>
                    <a:srcRect l="8656" t="9171" r="4949" b="12131"/>
                    <a:stretch/>
                  </pic:blipFill>
                  <pic:spPr bwMode="auto">
                    <a:xfrm>
                      <a:off x="0" y="0"/>
                      <a:ext cx="4252704" cy="2098738"/>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6B7ED0C1" w14:textId="22363E59" w:rsidR="005470B2" w:rsidRDefault="002C6547" w:rsidP="00C20D87">
      <w:pPr>
        <w:pStyle w:val="Caption"/>
      </w:pPr>
      <w:bookmarkStart w:id="817" w:name="_Toc422213331"/>
      <w:bookmarkStart w:id="818" w:name="_Toc455668470"/>
      <w:r>
        <w:t xml:space="preserve">Figure </w:t>
      </w:r>
      <w:fldSimple w:instr=" SEQ Figure \* ARABIC ">
        <w:r w:rsidR="00CD55E4">
          <w:rPr>
            <w:noProof/>
          </w:rPr>
          <w:t>16</w:t>
        </w:r>
      </w:fldSimple>
      <w:r>
        <w:t xml:space="preserve">: </w:t>
      </w:r>
      <w:r w:rsidR="00E363C5">
        <w:t xml:space="preserve">VA </w:t>
      </w:r>
      <w:r w:rsidR="005470B2" w:rsidRPr="000E564D">
        <w:t>CSP Conceptual Infrastructure Diagram</w:t>
      </w:r>
      <w:bookmarkEnd w:id="817"/>
      <w:bookmarkEnd w:id="818"/>
    </w:p>
    <w:p w14:paraId="4075F326" w14:textId="77777777" w:rsidR="007306EE" w:rsidRPr="007306EE" w:rsidRDefault="007306EE" w:rsidP="007306EE"/>
    <w:p w14:paraId="21FA8F0E" w14:textId="2D228AC9" w:rsidR="0029531A" w:rsidRDefault="0029531A" w:rsidP="006B1853">
      <w:pPr>
        <w:pStyle w:val="Heading3"/>
      </w:pPr>
      <w:bookmarkStart w:id="819" w:name="_Toc422213405"/>
      <w:bookmarkStart w:id="820" w:name="_Toc455668312"/>
      <w:r>
        <w:t>System Criticality and High Availability</w:t>
      </w:r>
      <w:bookmarkEnd w:id="819"/>
      <w:bookmarkEnd w:id="820"/>
      <w:r>
        <w:t xml:space="preserve"> </w:t>
      </w:r>
    </w:p>
    <w:p w14:paraId="0437BC4D" w14:textId="77777777" w:rsidR="00AD6E53" w:rsidRPr="004317BE" w:rsidRDefault="00AD6E53" w:rsidP="00BE3A57">
      <w:pPr>
        <w:pStyle w:val="BodyText"/>
      </w:pPr>
      <w:r w:rsidRPr="004317BE">
        <w:t xml:space="preserve">The VA </w:t>
      </w:r>
      <w:proofErr w:type="spellStart"/>
      <w:r w:rsidRPr="004317BE">
        <w:t>AcS</w:t>
      </w:r>
      <w:proofErr w:type="spellEnd"/>
      <w:r w:rsidRPr="004317BE">
        <w:t xml:space="preserve"> infrastructure supports critical business systems. The current availability requirement for mission critical systems is 99.99%. The current data center Service Level Agreement with </w:t>
      </w:r>
      <w:proofErr w:type="spellStart"/>
      <w:r w:rsidRPr="004317BE">
        <w:t>Terremark</w:t>
      </w:r>
      <w:proofErr w:type="spellEnd"/>
      <w:r w:rsidRPr="004317BE">
        <w:t xml:space="preserve"> supports 99.9% availability. </w:t>
      </w:r>
      <w:proofErr w:type="spellStart"/>
      <w:r w:rsidRPr="004317BE">
        <w:t>Terremark</w:t>
      </w:r>
      <w:proofErr w:type="spellEnd"/>
      <w:r w:rsidRPr="004317BE">
        <w:t xml:space="preserve"> hosts the Production, Pre-Production, and Disaster Recovery (DR) Data Centers in Culpeper, VA, and Miami, FL. </w:t>
      </w:r>
      <w:proofErr w:type="spellStart"/>
      <w:r w:rsidRPr="004317BE">
        <w:t>Terremark</w:t>
      </w:r>
      <w:proofErr w:type="spellEnd"/>
      <w:r w:rsidRPr="004317BE">
        <w:t xml:space="preserve"> currently does not support an active/active geographic failover and load balancing; thus, failover to the DR site could take between 1 and 8 hours. </w:t>
      </w:r>
    </w:p>
    <w:p w14:paraId="539B2849" w14:textId="77777777" w:rsidR="007306EE" w:rsidRPr="004317BE" w:rsidRDefault="007306EE" w:rsidP="007306EE"/>
    <w:p w14:paraId="693F8FF7" w14:textId="77777777" w:rsidR="00AD6E53" w:rsidRPr="004317BE" w:rsidRDefault="00AD6E53" w:rsidP="00BE3A57">
      <w:pPr>
        <w:pStyle w:val="BodyText"/>
      </w:pPr>
      <w:r w:rsidRPr="004317BE">
        <w:rPr>
          <w:rStyle w:val="Strong"/>
        </w:rPr>
        <w:t>NOTE</w:t>
      </w:r>
      <w:r w:rsidRPr="004317BE">
        <w:t>: The 99.9% availability does not include scheduled maintenance for patches, software updates, and related activities.</w:t>
      </w:r>
    </w:p>
    <w:p w14:paraId="13554959" w14:textId="77777777" w:rsidR="006506B3" w:rsidRPr="004317BE" w:rsidRDefault="006506B3" w:rsidP="006506B3"/>
    <w:p w14:paraId="244ECB8D" w14:textId="3CF7A2E5" w:rsidR="0029531A" w:rsidRPr="004317BE" w:rsidRDefault="0029531A" w:rsidP="00BE3A57">
      <w:pPr>
        <w:pStyle w:val="BodyText"/>
      </w:pPr>
      <w:r w:rsidRPr="004317BE">
        <w:t xml:space="preserve">To mitigate the risk of not having a complete site failover, the </w:t>
      </w:r>
      <w:proofErr w:type="spellStart"/>
      <w:proofErr w:type="gramStart"/>
      <w:r w:rsidRPr="004317BE">
        <w:t>AcS</w:t>
      </w:r>
      <w:proofErr w:type="spellEnd"/>
      <w:proofErr w:type="gramEnd"/>
      <w:r w:rsidRPr="004317BE">
        <w:t xml:space="preserve"> production infrastructure is intended to be scalable with limited single points of failure. The primary production platform </w:t>
      </w:r>
      <w:proofErr w:type="gramStart"/>
      <w:r w:rsidRPr="004317BE">
        <w:t>is virtualized</w:t>
      </w:r>
      <w:proofErr w:type="gramEnd"/>
      <w:r w:rsidRPr="004317BE">
        <w:t xml:space="preserve"> with a physical servers dedicated to Oracle RAC and VDS.</w:t>
      </w:r>
    </w:p>
    <w:p w14:paraId="49EB9E51" w14:textId="77777777" w:rsidR="006506B3" w:rsidRPr="004317BE" w:rsidRDefault="006506B3" w:rsidP="006506B3"/>
    <w:p w14:paraId="7DE3B44A" w14:textId="50B75867" w:rsidR="0029531A" w:rsidRPr="004317BE" w:rsidRDefault="0029531A" w:rsidP="00BE3A57">
      <w:pPr>
        <w:pStyle w:val="BodyText"/>
        <w:rPr>
          <w:lang w:eastAsia="ko-KR"/>
        </w:rPr>
      </w:pPr>
      <w:r w:rsidRPr="004317BE">
        <w:t xml:space="preserve">The DR site is </w:t>
      </w:r>
      <w:r w:rsidR="00592920" w:rsidRPr="004317BE">
        <w:t xml:space="preserve">the </w:t>
      </w:r>
      <w:r w:rsidRPr="004317BE">
        <w:t>contingency site that will resume data center operations in the event of a site failure. Load balancing, fault tolerance, backups</w:t>
      </w:r>
      <w:r w:rsidR="00592920" w:rsidRPr="004317BE">
        <w:t>,</w:t>
      </w:r>
      <w:r w:rsidRPr="004317BE">
        <w:t xml:space="preserve"> and archiving, </w:t>
      </w:r>
      <w:r w:rsidR="00592920" w:rsidRPr="004317BE">
        <w:t xml:space="preserve">are </w:t>
      </w:r>
      <w:r w:rsidRPr="004317BE">
        <w:t>function</w:t>
      </w:r>
      <w:r w:rsidR="00592920" w:rsidRPr="004317BE">
        <w:t>s</w:t>
      </w:r>
      <w:r w:rsidRPr="004317BE">
        <w:t xml:space="preserve"> of the hosting facility, </w:t>
      </w:r>
      <w:proofErr w:type="spellStart"/>
      <w:r w:rsidRPr="004317BE">
        <w:t>Terremark</w:t>
      </w:r>
      <w:proofErr w:type="spellEnd"/>
      <w:r w:rsidR="00592920" w:rsidRPr="004317BE">
        <w:t>,</w:t>
      </w:r>
      <w:r w:rsidRPr="004317BE">
        <w:t xml:space="preserve"> and the data center operations team. Backups </w:t>
      </w:r>
      <w:proofErr w:type="gramStart"/>
      <w:r w:rsidRPr="004317BE">
        <w:t>are described</w:t>
      </w:r>
      <w:proofErr w:type="gramEnd"/>
      <w:r w:rsidRPr="004317BE">
        <w:t xml:space="preserve"> more fully in the </w:t>
      </w:r>
      <w:hyperlink r:id="rId48" w:history="1">
        <w:r w:rsidRPr="004317BE">
          <w:rPr>
            <w:rStyle w:val="Hyperlink"/>
          </w:rPr>
          <w:t>Production Operations Manual (POM)</w:t>
        </w:r>
      </w:hyperlink>
      <w:r w:rsidRPr="004317BE">
        <w:t>, but essentially are the following:</w:t>
      </w:r>
      <w:r w:rsidRPr="004317BE">
        <w:rPr>
          <w:lang w:eastAsia="ko-KR"/>
        </w:rPr>
        <w:t xml:space="preserve"> </w:t>
      </w:r>
    </w:p>
    <w:p w14:paraId="23887372" w14:textId="1602AD55" w:rsidR="0029531A" w:rsidRPr="004317BE" w:rsidRDefault="0029531A" w:rsidP="002C7787">
      <w:pPr>
        <w:pStyle w:val="ListParagraph"/>
        <w:numPr>
          <w:ilvl w:val="0"/>
          <w:numId w:val="24"/>
        </w:numPr>
      </w:pPr>
      <w:r w:rsidRPr="004317BE">
        <w:t>Full backups are taken of virtual machines on a weekly basis</w:t>
      </w:r>
    </w:p>
    <w:p w14:paraId="44C199EE" w14:textId="7FC056EA" w:rsidR="0029531A" w:rsidRPr="004317BE" w:rsidRDefault="0029531A" w:rsidP="002C7787">
      <w:pPr>
        <w:pStyle w:val="ListParagraph"/>
        <w:numPr>
          <w:ilvl w:val="0"/>
          <w:numId w:val="24"/>
        </w:numPr>
      </w:pPr>
      <w:r w:rsidRPr="004317BE">
        <w:t>Backups of virtual machines must be transported off-site at least monthly</w:t>
      </w:r>
    </w:p>
    <w:p w14:paraId="523B1E2B" w14:textId="7BB1B9B9" w:rsidR="0029531A" w:rsidRPr="004317BE" w:rsidRDefault="0029531A" w:rsidP="002C7787">
      <w:pPr>
        <w:pStyle w:val="ListParagraph"/>
        <w:numPr>
          <w:ilvl w:val="0"/>
          <w:numId w:val="24"/>
        </w:numPr>
      </w:pPr>
      <w:r w:rsidRPr="004317BE">
        <w:t>Backups of specific databases will be taken daily between the hours of 2 a.m. and 5 a.m. Locations of the databases will be provided in the POM</w:t>
      </w:r>
      <w:r w:rsidR="002C6547" w:rsidRPr="004317BE">
        <w:t>.</w:t>
      </w:r>
    </w:p>
    <w:p w14:paraId="6F257219" w14:textId="77777777" w:rsidR="006506B3" w:rsidRPr="000246C8" w:rsidRDefault="006506B3" w:rsidP="006506B3">
      <w:pPr>
        <w:rPr>
          <w:highlight w:val="yellow"/>
        </w:rPr>
      </w:pPr>
    </w:p>
    <w:p w14:paraId="4101483D" w14:textId="77777777" w:rsidR="0029531A" w:rsidRDefault="0029531A" w:rsidP="006B1853">
      <w:pPr>
        <w:pStyle w:val="Heading3"/>
      </w:pPr>
      <w:bookmarkStart w:id="821" w:name="_Special_Technology"/>
      <w:bookmarkStart w:id="822" w:name="_Toc422213406"/>
      <w:bookmarkStart w:id="823" w:name="_Ref422235439"/>
      <w:bookmarkStart w:id="824" w:name="_Toc455668313"/>
      <w:bookmarkEnd w:id="821"/>
      <w:r>
        <w:lastRenderedPageBreak/>
        <w:t>Special Technology</w:t>
      </w:r>
      <w:bookmarkEnd w:id="822"/>
      <w:bookmarkEnd w:id="823"/>
      <w:bookmarkEnd w:id="824"/>
    </w:p>
    <w:p w14:paraId="693D2639" w14:textId="38633506" w:rsidR="0029531A" w:rsidRDefault="002F088B" w:rsidP="00BE3A57">
      <w:pPr>
        <w:pStyle w:val="BodyText"/>
      </w:pPr>
      <w:r>
        <w:t>N/A</w:t>
      </w:r>
    </w:p>
    <w:p w14:paraId="61653BE4" w14:textId="77777777" w:rsidR="007A6392" w:rsidRDefault="007A6392" w:rsidP="007A6392"/>
    <w:p w14:paraId="69F03F48" w14:textId="77777777" w:rsidR="0029531A" w:rsidRDefault="0029531A" w:rsidP="006B1853">
      <w:pPr>
        <w:pStyle w:val="Heading3"/>
      </w:pPr>
      <w:bookmarkStart w:id="825" w:name="_Toc422213407"/>
      <w:bookmarkStart w:id="826" w:name="_Ref454458298"/>
      <w:bookmarkStart w:id="827" w:name="_Ref454458324"/>
      <w:bookmarkStart w:id="828" w:name="_Toc455668314"/>
      <w:r>
        <w:t>Technology Locations</w:t>
      </w:r>
      <w:bookmarkEnd w:id="825"/>
      <w:bookmarkEnd w:id="826"/>
      <w:bookmarkEnd w:id="827"/>
      <w:bookmarkEnd w:id="828"/>
    </w:p>
    <w:p w14:paraId="40B8A08C" w14:textId="781B1537" w:rsidR="0029531A" w:rsidRDefault="0029531A" w:rsidP="00BE3A57">
      <w:pPr>
        <w:pStyle w:val="BodyText"/>
      </w:pPr>
      <w:r>
        <w:t>T</w:t>
      </w:r>
      <w:r w:rsidRPr="009F74D7">
        <w:t>he high</w:t>
      </w:r>
      <w:r>
        <w:t>-</w:t>
      </w:r>
      <w:r w:rsidRPr="009F74D7">
        <w:t xml:space="preserve">level conceptual infrastructure diagram for </w:t>
      </w:r>
      <w:r>
        <w:t xml:space="preserve">the </w:t>
      </w:r>
      <w:r w:rsidR="00E363C5">
        <w:t xml:space="preserve">VA </w:t>
      </w:r>
      <w:r w:rsidR="00A521B1">
        <w:t>CSP</w:t>
      </w:r>
      <w:r w:rsidRPr="009F74D7">
        <w:t xml:space="preserve"> infrastructure</w:t>
      </w:r>
      <w:r>
        <w:t xml:space="preserve"> </w:t>
      </w:r>
      <w:proofErr w:type="gramStart"/>
      <w:r>
        <w:t>is shown</w:t>
      </w:r>
      <w:proofErr w:type="gramEnd"/>
      <w:r>
        <w:t xml:space="preserve"> in </w:t>
      </w:r>
      <w:r w:rsidR="006B5D27">
        <w:t xml:space="preserve">the figure </w:t>
      </w:r>
      <w:r>
        <w:t>below</w:t>
      </w:r>
      <w:r w:rsidRPr="009F74D7">
        <w:t xml:space="preserve">. The diagram also </w:t>
      </w:r>
      <w:r>
        <w:t>depicts</w:t>
      </w:r>
      <w:r w:rsidRPr="009F74D7">
        <w:t xml:space="preserve"> </w:t>
      </w:r>
      <w:r w:rsidRPr="004317BE">
        <w:t xml:space="preserve">the communication between the </w:t>
      </w:r>
      <w:proofErr w:type="spellStart"/>
      <w:r w:rsidRPr="004317BE">
        <w:t>Terremark</w:t>
      </w:r>
      <w:proofErr w:type="spellEnd"/>
      <w:r w:rsidRPr="004317BE">
        <w:t xml:space="preserve"> data centers in Culpeper, Virginia</w:t>
      </w:r>
      <w:r w:rsidR="00403D9B" w:rsidRPr="004317BE">
        <w:t>,</w:t>
      </w:r>
      <w:r w:rsidRPr="004317BE">
        <w:t xml:space="preserve"> and Miami, Florida. The </w:t>
      </w:r>
      <w:r w:rsidR="00E363C5">
        <w:t xml:space="preserve">VA </w:t>
      </w:r>
      <w:r w:rsidR="00A521B1" w:rsidRPr="004317BE">
        <w:t xml:space="preserve">CSP </w:t>
      </w:r>
      <w:r w:rsidRPr="004317BE">
        <w:t xml:space="preserve">infrastructure environment is set up at the </w:t>
      </w:r>
      <w:proofErr w:type="spellStart"/>
      <w:r w:rsidRPr="004317BE">
        <w:t>Terremark</w:t>
      </w:r>
      <w:proofErr w:type="spellEnd"/>
      <w:r w:rsidRPr="004317BE">
        <w:t xml:space="preserve"> data center in Culpeper, Virginia. The alternate site or disaster recovery site for </w:t>
      </w:r>
      <w:r w:rsidR="00E363C5">
        <w:t xml:space="preserve">VA </w:t>
      </w:r>
      <w:r w:rsidR="00A521B1" w:rsidRPr="004317BE">
        <w:t>CSP activities</w:t>
      </w:r>
      <w:r w:rsidRPr="004317BE">
        <w:t xml:space="preserve"> is the </w:t>
      </w:r>
      <w:proofErr w:type="spellStart"/>
      <w:r w:rsidRPr="004317BE">
        <w:t>Terremark</w:t>
      </w:r>
      <w:proofErr w:type="spellEnd"/>
      <w:r w:rsidRPr="004317BE">
        <w:t xml:space="preserve"> data center in Miami, Florida.</w:t>
      </w:r>
    </w:p>
    <w:p w14:paraId="22DAD419" w14:textId="0DC7D576" w:rsidR="00211D96" w:rsidRDefault="006E4208" w:rsidP="006B39AF">
      <w:pPr>
        <w:spacing w:before="240" w:after="60"/>
        <w:jc w:val="center"/>
      </w:pPr>
      <w:r>
        <w:rPr>
          <w:noProof/>
        </w:rPr>
        <w:drawing>
          <wp:inline distT="0" distB="0" distL="0" distR="0" wp14:anchorId="78FEE946" wp14:editId="4317299B">
            <wp:extent cx="3306665" cy="4952010"/>
            <wp:effectExtent l="19050" t="19050" r="27305" b="20320"/>
            <wp:docPr id="458" name="Picture 458" descr="Image captures VA Logon Production Environments." title="VA Logon Production Environ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317280" cy="4967906"/>
                    </a:xfrm>
                    <a:prstGeom prst="rect">
                      <a:avLst/>
                    </a:prstGeom>
                    <a:ln w="6350">
                      <a:solidFill>
                        <a:schemeClr val="tx1"/>
                      </a:solidFill>
                    </a:ln>
                  </pic:spPr>
                </pic:pic>
              </a:graphicData>
            </a:graphic>
          </wp:inline>
        </w:drawing>
      </w:r>
    </w:p>
    <w:p w14:paraId="71BF1370" w14:textId="3E43FF38" w:rsidR="00997B6A" w:rsidRPr="00997B6A" w:rsidRDefault="00335FB9" w:rsidP="00C20D87">
      <w:pPr>
        <w:pStyle w:val="Caption"/>
      </w:pPr>
      <w:bookmarkStart w:id="829" w:name="_Toc422213332"/>
      <w:bookmarkStart w:id="830" w:name="_Toc455668471"/>
      <w:r>
        <w:t xml:space="preserve">Figure </w:t>
      </w:r>
      <w:fldSimple w:instr=" SEQ Figure \* ARABIC ">
        <w:r w:rsidR="00CD55E4">
          <w:rPr>
            <w:noProof/>
          </w:rPr>
          <w:t>17</w:t>
        </w:r>
      </w:fldSimple>
      <w:r>
        <w:t xml:space="preserve">: </w:t>
      </w:r>
      <w:r w:rsidR="00E363C5">
        <w:t xml:space="preserve">VA </w:t>
      </w:r>
      <w:r w:rsidR="00211D96" w:rsidRPr="003C1901">
        <w:t>CSP Production Environments</w:t>
      </w:r>
      <w:bookmarkEnd w:id="829"/>
      <w:bookmarkEnd w:id="830"/>
    </w:p>
    <w:p w14:paraId="5A61F212" w14:textId="77777777" w:rsidR="006506B3" w:rsidRPr="006506B3" w:rsidRDefault="006506B3" w:rsidP="006506B3"/>
    <w:p w14:paraId="1556D619" w14:textId="77777777" w:rsidR="00702F69" w:rsidRDefault="00702F69" w:rsidP="00BE3A57">
      <w:pPr>
        <w:pStyle w:val="BodyText"/>
      </w:pPr>
      <w:r>
        <w:t xml:space="preserve">Integration Environment (INT) AITC – Austin, TX </w:t>
      </w:r>
    </w:p>
    <w:p w14:paraId="3F603833" w14:textId="77777777" w:rsidR="00702F69" w:rsidRDefault="00702F69" w:rsidP="002C7787">
      <w:pPr>
        <w:pStyle w:val="BodyTextBullet1"/>
        <w:numPr>
          <w:ilvl w:val="0"/>
          <w:numId w:val="40"/>
        </w:numPr>
      </w:pPr>
      <w:r>
        <w:t>This is a new environment utilized by the Development team for initial development of service enhancements, defect resolution, and unit testing</w:t>
      </w:r>
    </w:p>
    <w:p w14:paraId="6958E26D" w14:textId="77777777" w:rsidR="00702F69" w:rsidRDefault="00702F69" w:rsidP="002C7787">
      <w:pPr>
        <w:pStyle w:val="BodyTextBullet1"/>
        <w:numPr>
          <w:ilvl w:val="0"/>
          <w:numId w:val="40"/>
        </w:numPr>
      </w:pPr>
      <w:r>
        <w:lastRenderedPageBreak/>
        <w:t xml:space="preserve">This is a loosely controlled environment for the </w:t>
      </w:r>
      <w:proofErr w:type="spellStart"/>
      <w:proofErr w:type="gramStart"/>
      <w:r>
        <w:t>AcS</w:t>
      </w:r>
      <w:proofErr w:type="spellEnd"/>
      <w:proofErr w:type="gramEnd"/>
      <w:r>
        <w:t xml:space="preserve"> developers to use. The development team implements and maintains the COTS products, COTS patches, and code.</w:t>
      </w:r>
    </w:p>
    <w:p w14:paraId="11F37100" w14:textId="77777777" w:rsidR="00702F69" w:rsidRDefault="00702F69" w:rsidP="002C7787">
      <w:pPr>
        <w:pStyle w:val="BodyTextBullet1"/>
        <w:numPr>
          <w:ilvl w:val="0"/>
          <w:numId w:val="40"/>
        </w:numPr>
      </w:pPr>
      <w:r>
        <w:t>System administrators maintain the operating services and operating service patches</w:t>
      </w:r>
    </w:p>
    <w:p w14:paraId="4342DB13" w14:textId="77777777" w:rsidR="00702F69" w:rsidRDefault="00702F69" w:rsidP="002C7787">
      <w:pPr>
        <w:pStyle w:val="BodyTextBullet1"/>
        <w:numPr>
          <w:ilvl w:val="0"/>
          <w:numId w:val="40"/>
        </w:numPr>
      </w:pPr>
      <w:r>
        <w:t>Code and configuration is stored in Subversion source control and exported as a build when moving to the next environment</w:t>
      </w:r>
    </w:p>
    <w:p w14:paraId="76DB4C14" w14:textId="77777777" w:rsidR="00702F69" w:rsidRDefault="00702F69" w:rsidP="002C7787">
      <w:pPr>
        <w:pStyle w:val="BodyTextBullet1"/>
        <w:numPr>
          <w:ilvl w:val="0"/>
          <w:numId w:val="40"/>
        </w:numPr>
      </w:pPr>
      <w:r>
        <w:t>The initial setup instructions are fine-tuned; the migration instructions are provided to migrate the code and configuration to the subsequent environments</w:t>
      </w:r>
    </w:p>
    <w:p w14:paraId="560295D9" w14:textId="77777777" w:rsidR="00702F69" w:rsidRDefault="00702F69" w:rsidP="00BE3A57">
      <w:pPr>
        <w:pStyle w:val="BodyText"/>
      </w:pPr>
      <w:r>
        <w:t xml:space="preserve">Partner Integration Environment (PINT) AITC – Austin, TX </w:t>
      </w:r>
    </w:p>
    <w:p w14:paraId="3C3B85F7" w14:textId="77777777" w:rsidR="00702F69" w:rsidRDefault="00702F69" w:rsidP="002C7787">
      <w:pPr>
        <w:pStyle w:val="BodyTextBullet1"/>
        <w:numPr>
          <w:ilvl w:val="0"/>
          <w:numId w:val="40"/>
        </w:numPr>
      </w:pPr>
      <w:r>
        <w:t>This is an old development environment</w:t>
      </w:r>
      <w:proofErr w:type="gramStart"/>
      <w:r>
        <w:t>  (</w:t>
      </w:r>
      <w:proofErr w:type="gramEnd"/>
      <w:r>
        <w:t xml:space="preserve">DEV) which will be repurposed to be utilized by the ACS Partners for initial development of service enhancements, integrations with consuming services, defect resolution, and partner unit testing.  This decision </w:t>
      </w:r>
      <w:proofErr w:type="gramStart"/>
      <w:r>
        <w:t>was made</w:t>
      </w:r>
      <w:proofErr w:type="gramEnd"/>
      <w:r>
        <w:t xml:space="preserve"> to limit the impact to the ACS partners who were utilizing the old DEV environment.</w:t>
      </w:r>
    </w:p>
    <w:p w14:paraId="528F304B" w14:textId="77777777" w:rsidR="00702F69" w:rsidRDefault="00702F69" w:rsidP="002C7787">
      <w:pPr>
        <w:pStyle w:val="BodyTextBullet1"/>
        <w:numPr>
          <w:ilvl w:val="0"/>
          <w:numId w:val="40"/>
        </w:numPr>
      </w:pPr>
      <w:r>
        <w:t xml:space="preserve">This is a loosely controlled environment for the </w:t>
      </w:r>
      <w:proofErr w:type="spellStart"/>
      <w:proofErr w:type="gramStart"/>
      <w:r>
        <w:t>AcS</w:t>
      </w:r>
      <w:proofErr w:type="spellEnd"/>
      <w:proofErr w:type="gramEnd"/>
      <w:r>
        <w:t xml:space="preserve"> developers and partners to use. The development team implements and maintains the COTS products, COTS patches, and code.</w:t>
      </w:r>
    </w:p>
    <w:p w14:paraId="5A3C85BC" w14:textId="77777777" w:rsidR="00702F69" w:rsidRDefault="00702F69" w:rsidP="002C7787">
      <w:pPr>
        <w:pStyle w:val="BodyTextBullet1"/>
        <w:numPr>
          <w:ilvl w:val="0"/>
          <w:numId w:val="40"/>
        </w:numPr>
      </w:pPr>
      <w:r>
        <w:t>System administrators maintain the operating services and operating service patches</w:t>
      </w:r>
    </w:p>
    <w:p w14:paraId="5EE36AFE" w14:textId="77777777" w:rsidR="00702F69" w:rsidRDefault="00702F69" w:rsidP="002C7787">
      <w:pPr>
        <w:pStyle w:val="BodyTextBullet1"/>
        <w:numPr>
          <w:ilvl w:val="0"/>
          <w:numId w:val="40"/>
        </w:numPr>
      </w:pPr>
      <w:r>
        <w:t>The initial setup instructions are fine-tuned; the migration instructions are provided to migrate the code and configuration to the subsequent environments</w:t>
      </w:r>
    </w:p>
    <w:p w14:paraId="0E66B53E" w14:textId="77777777" w:rsidR="00673279" w:rsidRDefault="00673279" w:rsidP="004317BE">
      <w:pPr>
        <w:spacing w:before="0" w:after="0"/>
      </w:pPr>
    </w:p>
    <w:p w14:paraId="6781FB35" w14:textId="77551E97" w:rsidR="0029531A" w:rsidRPr="006B39AF" w:rsidRDefault="0029531A" w:rsidP="004317BE">
      <w:pPr>
        <w:spacing w:before="0" w:after="0"/>
        <w:rPr>
          <w:b/>
          <w:sz w:val="24"/>
        </w:rPr>
      </w:pPr>
      <w:r w:rsidRPr="006B39AF">
        <w:rPr>
          <w:b/>
          <w:sz w:val="24"/>
        </w:rPr>
        <w:t xml:space="preserve">Software Quality Assurance (SQA) AITC – Austin, TX </w:t>
      </w:r>
    </w:p>
    <w:p w14:paraId="008F07CF" w14:textId="1F646962" w:rsidR="0029531A" w:rsidRPr="006B39AF" w:rsidRDefault="0029531A" w:rsidP="002C7787">
      <w:pPr>
        <w:pStyle w:val="ListParagraph"/>
        <w:numPr>
          <w:ilvl w:val="0"/>
          <w:numId w:val="25"/>
        </w:numPr>
      </w:pPr>
      <w:r w:rsidRPr="006B39AF">
        <w:t xml:space="preserve">This environment is utilized by the </w:t>
      </w:r>
      <w:r w:rsidR="006B0F38" w:rsidRPr="006B39AF">
        <w:t>SQA</w:t>
      </w:r>
      <w:r w:rsidRPr="006B39AF">
        <w:t xml:space="preserve"> team for integration testing, load, configuration, and quality tests</w:t>
      </w:r>
    </w:p>
    <w:p w14:paraId="0A2B44BA" w14:textId="6A2B9BB5" w:rsidR="0029531A" w:rsidRPr="006B39AF" w:rsidRDefault="0029531A" w:rsidP="002C7787">
      <w:pPr>
        <w:pStyle w:val="ListParagraph"/>
        <w:numPr>
          <w:ilvl w:val="0"/>
          <w:numId w:val="25"/>
        </w:numPr>
      </w:pPr>
      <w:r w:rsidRPr="006B39AF">
        <w:t>System Administrators install, configure, and operate applications as testing is performed</w:t>
      </w:r>
    </w:p>
    <w:p w14:paraId="38F853B6" w14:textId="77777777" w:rsidR="0029531A" w:rsidRPr="006B39AF" w:rsidRDefault="0029531A" w:rsidP="002C7787">
      <w:pPr>
        <w:pStyle w:val="ListParagraph"/>
        <w:numPr>
          <w:ilvl w:val="0"/>
          <w:numId w:val="25"/>
        </w:numPr>
      </w:pPr>
      <w:r w:rsidRPr="006B39AF">
        <w:t xml:space="preserve">This is a tightly controlled environment and closely resembles the Production architecture. Issues with performance or the setup instructions </w:t>
      </w:r>
      <w:proofErr w:type="gramStart"/>
      <w:r w:rsidRPr="006B39AF">
        <w:t>are performed</w:t>
      </w:r>
      <w:proofErr w:type="gramEnd"/>
      <w:r w:rsidRPr="006B39AF">
        <w:t xml:space="preserve"> between Developers and the Administrators responsible for the environment.</w:t>
      </w:r>
    </w:p>
    <w:p w14:paraId="2B0BDFEC" w14:textId="77777777" w:rsidR="006506B3" w:rsidRPr="006B39AF" w:rsidRDefault="0029531A" w:rsidP="002C7787">
      <w:pPr>
        <w:pStyle w:val="ListParagraph"/>
        <w:numPr>
          <w:ilvl w:val="0"/>
          <w:numId w:val="25"/>
        </w:numPr>
      </w:pPr>
      <w:r w:rsidRPr="006B39AF">
        <w:t>The setup instructions are fine-tuned</w:t>
      </w:r>
    </w:p>
    <w:p w14:paraId="29B03EAE" w14:textId="2601570E" w:rsidR="0029531A" w:rsidRPr="006B0F38" w:rsidRDefault="0029531A" w:rsidP="006506B3">
      <w:pPr>
        <w:rPr>
          <w:highlight w:val="green"/>
        </w:rPr>
      </w:pPr>
    </w:p>
    <w:p w14:paraId="69615500" w14:textId="77777777" w:rsidR="0029531A" w:rsidRPr="004317BE" w:rsidRDefault="0029531A" w:rsidP="006506B3">
      <w:pPr>
        <w:rPr>
          <w:b/>
          <w:sz w:val="24"/>
        </w:rPr>
      </w:pPr>
      <w:r w:rsidRPr="004317BE">
        <w:rPr>
          <w:b/>
          <w:sz w:val="24"/>
        </w:rPr>
        <w:t xml:space="preserve">Pre-Production – </w:t>
      </w:r>
      <w:proofErr w:type="spellStart"/>
      <w:r w:rsidRPr="004317BE">
        <w:rPr>
          <w:b/>
          <w:sz w:val="24"/>
        </w:rPr>
        <w:t>Terremark</w:t>
      </w:r>
      <w:proofErr w:type="spellEnd"/>
      <w:r w:rsidRPr="004317BE">
        <w:rPr>
          <w:b/>
          <w:sz w:val="24"/>
        </w:rPr>
        <w:t xml:space="preserve"> Culpeper, VA</w:t>
      </w:r>
    </w:p>
    <w:p w14:paraId="5606DF41" w14:textId="1C7587EF" w:rsidR="0029531A" w:rsidRPr="004317BE" w:rsidRDefault="0029531A" w:rsidP="002C7787">
      <w:pPr>
        <w:pStyle w:val="ListParagraph"/>
        <w:numPr>
          <w:ilvl w:val="0"/>
          <w:numId w:val="26"/>
        </w:numPr>
      </w:pPr>
      <w:r w:rsidRPr="004317BE">
        <w:t xml:space="preserve">The User Acceptance Test (UAT) for the </w:t>
      </w:r>
      <w:proofErr w:type="spellStart"/>
      <w:r w:rsidRPr="004317BE">
        <w:t>AcS</w:t>
      </w:r>
      <w:proofErr w:type="spellEnd"/>
      <w:r w:rsidRPr="004317BE">
        <w:t xml:space="preserve"> is performed in this environment</w:t>
      </w:r>
    </w:p>
    <w:p w14:paraId="4C24018B" w14:textId="63EC991D" w:rsidR="0029531A" w:rsidRPr="004317BE" w:rsidRDefault="0029531A" w:rsidP="002C7787">
      <w:pPr>
        <w:pStyle w:val="ListParagraph"/>
        <w:numPr>
          <w:ilvl w:val="0"/>
          <w:numId w:val="26"/>
        </w:numPr>
      </w:pPr>
      <w:r w:rsidRPr="004317BE">
        <w:t>System Administrators install, configure, and operate applications per the fine-tuned setup instructions and provide support as testing is performed</w:t>
      </w:r>
    </w:p>
    <w:p w14:paraId="1C5C1C59" w14:textId="06BADDB5" w:rsidR="0029531A" w:rsidRPr="004317BE" w:rsidRDefault="0029531A" w:rsidP="002C7787">
      <w:pPr>
        <w:pStyle w:val="ListParagraph"/>
        <w:numPr>
          <w:ilvl w:val="0"/>
          <w:numId w:val="26"/>
        </w:numPr>
      </w:pPr>
      <w:r w:rsidRPr="004317BE">
        <w:t>Any remaining issues with performance or the setup instructions are worked out with the System Administrators</w:t>
      </w:r>
    </w:p>
    <w:p w14:paraId="14B8368F" w14:textId="49D81902" w:rsidR="0029531A" w:rsidRPr="004317BE" w:rsidRDefault="0029531A" w:rsidP="002C7787">
      <w:pPr>
        <w:pStyle w:val="ListParagraph"/>
        <w:numPr>
          <w:ilvl w:val="0"/>
          <w:numId w:val="26"/>
        </w:numPr>
      </w:pPr>
      <w:r w:rsidRPr="004317BE">
        <w:t>The setup instructions are finalized</w:t>
      </w:r>
    </w:p>
    <w:p w14:paraId="32EB2C83" w14:textId="77777777" w:rsidR="006506B3" w:rsidRPr="004317BE" w:rsidRDefault="0029531A" w:rsidP="002C7787">
      <w:pPr>
        <w:pStyle w:val="ListParagraph"/>
        <w:numPr>
          <w:ilvl w:val="0"/>
          <w:numId w:val="26"/>
        </w:numPr>
      </w:pPr>
      <w:r w:rsidRPr="004317BE">
        <w:t>This is a tightly controlled environment and is as close to identical as possible to the Production environment</w:t>
      </w:r>
    </w:p>
    <w:p w14:paraId="7A11D693" w14:textId="02443AAC" w:rsidR="0029531A" w:rsidRPr="004317BE" w:rsidRDefault="0029531A" w:rsidP="006506B3"/>
    <w:p w14:paraId="1961C24F" w14:textId="77777777" w:rsidR="0029531A" w:rsidRPr="004317BE" w:rsidRDefault="0029531A" w:rsidP="006506B3">
      <w:pPr>
        <w:rPr>
          <w:b/>
          <w:sz w:val="24"/>
        </w:rPr>
      </w:pPr>
      <w:r w:rsidRPr="004317BE">
        <w:rPr>
          <w:b/>
          <w:sz w:val="24"/>
        </w:rPr>
        <w:lastRenderedPageBreak/>
        <w:t xml:space="preserve">Production – </w:t>
      </w:r>
      <w:proofErr w:type="spellStart"/>
      <w:r w:rsidRPr="004317BE">
        <w:rPr>
          <w:b/>
          <w:sz w:val="24"/>
        </w:rPr>
        <w:t>Terremark</w:t>
      </w:r>
      <w:proofErr w:type="spellEnd"/>
      <w:r w:rsidRPr="004317BE">
        <w:rPr>
          <w:b/>
          <w:sz w:val="24"/>
        </w:rPr>
        <w:t xml:space="preserve"> Culpeper, VA</w:t>
      </w:r>
    </w:p>
    <w:p w14:paraId="566822BF" w14:textId="0E8B7CE7" w:rsidR="0029531A" w:rsidRPr="004317BE" w:rsidRDefault="0029531A" w:rsidP="002C7787">
      <w:pPr>
        <w:pStyle w:val="ListParagraph"/>
        <w:numPr>
          <w:ilvl w:val="0"/>
          <w:numId w:val="27"/>
        </w:numPr>
      </w:pPr>
      <w:r w:rsidRPr="004317BE">
        <w:t>The finalized setup instructions are installed</w:t>
      </w:r>
    </w:p>
    <w:p w14:paraId="44251750" w14:textId="77777777" w:rsidR="006506B3" w:rsidRPr="004317BE" w:rsidRDefault="0029531A" w:rsidP="002C7787">
      <w:pPr>
        <w:pStyle w:val="ListParagraph"/>
        <w:numPr>
          <w:ilvl w:val="0"/>
          <w:numId w:val="27"/>
        </w:numPr>
      </w:pPr>
      <w:r w:rsidRPr="004317BE">
        <w:t>The environment is closely monitored</w:t>
      </w:r>
    </w:p>
    <w:p w14:paraId="7409CF40" w14:textId="1843680A" w:rsidR="0029531A" w:rsidRPr="004317BE" w:rsidRDefault="0029531A" w:rsidP="006506B3"/>
    <w:p w14:paraId="3760D099" w14:textId="77777777" w:rsidR="0029531A" w:rsidRPr="004317BE" w:rsidRDefault="0029531A" w:rsidP="006506B3">
      <w:pPr>
        <w:rPr>
          <w:b/>
          <w:sz w:val="24"/>
        </w:rPr>
      </w:pPr>
      <w:r w:rsidRPr="004317BE">
        <w:rPr>
          <w:b/>
          <w:sz w:val="24"/>
        </w:rPr>
        <w:t xml:space="preserve">Production Disaster Recovery (DR) – </w:t>
      </w:r>
      <w:proofErr w:type="spellStart"/>
      <w:r w:rsidRPr="004317BE">
        <w:rPr>
          <w:b/>
          <w:sz w:val="24"/>
        </w:rPr>
        <w:t>Terremark</w:t>
      </w:r>
      <w:proofErr w:type="spellEnd"/>
      <w:r w:rsidRPr="004317BE">
        <w:rPr>
          <w:b/>
          <w:sz w:val="24"/>
        </w:rPr>
        <w:t xml:space="preserve"> Miami, FL</w:t>
      </w:r>
    </w:p>
    <w:p w14:paraId="182F4B49" w14:textId="6CFB0200" w:rsidR="0029531A" w:rsidRPr="004317BE" w:rsidRDefault="0029531A" w:rsidP="002C7787">
      <w:pPr>
        <w:pStyle w:val="ListParagraph"/>
        <w:numPr>
          <w:ilvl w:val="0"/>
          <w:numId w:val="28"/>
        </w:numPr>
      </w:pPr>
      <w:r w:rsidRPr="004317BE">
        <w:t>This site provides hot failover capability so that services and data are maintained in the event of a failure in Production</w:t>
      </w:r>
    </w:p>
    <w:p w14:paraId="6967F0DB" w14:textId="7488A6F1" w:rsidR="0029531A" w:rsidRPr="004317BE" w:rsidRDefault="0029531A" w:rsidP="002C7787">
      <w:pPr>
        <w:pStyle w:val="ListParagraph"/>
        <w:numPr>
          <w:ilvl w:val="0"/>
          <w:numId w:val="28"/>
        </w:numPr>
      </w:pPr>
      <w:r w:rsidRPr="004317BE">
        <w:t>This environment is identical to the Production environment</w:t>
      </w:r>
    </w:p>
    <w:p w14:paraId="538FEA62" w14:textId="39796FCD" w:rsidR="0029531A" w:rsidRPr="004317BE" w:rsidRDefault="0029531A" w:rsidP="002C7787">
      <w:pPr>
        <w:pStyle w:val="ListParagraph"/>
        <w:numPr>
          <w:ilvl w:val="0"/>
          <w:numId w:val="28"/>
        </w:numPr>
      </w:pPr>
      <w:r w:rsidRPr="004317BE">
        <w:t>Once the change to Production is verified, the change is implemented in the DR environment</w:t>
      </w:r>
    </w:p>
    <w:p w14:paraId="531F8FDC" w14:textId="02C2D5E1" w:rsidR="0029531A" w:rsidRPr="004317BE" w:rsidRDefault="0029531A" w:rsidP="002C7787">
      <w:pPr>
        <w:pStyle w:val="ListParagraph"/>
        <w:numPr>
          <w:ilvl w:val="0"/>
          <w:numId w:val="28"/>
        </w:numPr>
      </w:pPr>
      <w:r w:rsidRPr="004317BE">
        <w:t xml:space="preserve">The DR environment is in the </w:t>
      </w:r>
      <w:proofErr w:type="spellStart"/>
      <w:r w:rsidRPr="004317BE">
        <w:t>Terremark</w:t>
      </w:r>
      <w:proofErr w:type="spellEnd"/>
      <w:r w:rsidRPr="004317BE">
        <w:t xml:space="preserve"> Miami, FL</w:t>
      </w:r>
      <w:r w:rsidR="00F27D76" w:rsidRPr="004317BE">
        <w:t>,</w:t>
      </w:r>
      <w:r w:rsidRPr="004317BE">
        <w:t xml:space="preserve"> data center. The environment </w:t>
      </w:r>
      <w:proofErr w:type="gramStart"/>
      <w:r w:rsidRPr="004317BE">
        <w:t>is configured</w:t>
      </w:r>
      <w:proofErr w:type="gramEnd"/>
      <w:r w:rsidRPr="004317BE">
        <w:t xml:space="preserve"> with an Active-Passive topology.</w:t>
      </w:r>
    </w:p>
    <w:p w14:paraId="7CDED817" w14:textId="0793DA61" w:rsidR="0029531A" w:rsidRPr="004317BE" w:rsidRDefault="0029531A" w:rsidP="002C7787">
      <w:pPr>
        <w:pStyle w:val="ListParagraph"/>
        <w:numPr>
          <w:ilvl w:val="0"/>
          <w:numId w:val="28"/>
        </w:numPr>
      </w:pPr>
      <w:r w:rsidRPr="004317BE">
        <w:t xml:space="preserve">The identity services components like CA </w:t>
      </w:r>
      <w:proofErr w:type="spellStart"/>
      <w:r w:rsidRPr="004317BE">
        <w:t>IdentityMinder</w:t>
      </w:r>
      <w:proofErr w:type="spellEnd"/>
      <w:r w:rsidR="004F2E07" w:rsidRPr="004317BE">
        <w:t xml:space="preserve"> </w:t>
      </w:r>
      <w:r w:rsidRPr="004317BE">
        <w:t>would be configured to be on software load balanced on their local site</w:t>
      </w:r>
    </w:p>
    <w:p w14:paraId="0C14DD26" w14:textId="711C87C7" w:rsidR="0029531A" w:rsidRPr="004317BE" w:rsidRDefault="0029531A" w:rsidP="002C7787">
      <w:pPr>
        <w:pStyle w:val="ListParagraph"/>
        <w:numPr>
          <w:ilvl w:val="0"/>
          <w:numId w:val="28"/>
        </w:numPr>
      </w:pPr>
      <w:r w:rsidRPr="004317BE">
        <w:t xml:space="preserve">There will be a directory and database synchronized across a private OC-12 connection between both sites. Multiple instances of CA Directory </w:t>
      </w:r>
      <w:proofErr w:type="gramStart"/>
      <w:r w:rsidRPr="004317BE">
        <w:t>are deployed</w:t>
      </w:r>
      <w:proofErr w:type="gramEnd"/>
      <w:r w:rsidRPr="004317BE">
        <w:t xml:space="preserve"> locally at </w:t>
      </w:r>
      <w:proofErr w:type="spellStart"/>
      <w:r w:rsidRPr="004317BE">
        <w:t>Terremark</w:t>
      </w:r>
      <w:proofErr w:type="spellEnd"/>
      <w:r w:rsidRPr="004317BE">
        <w:t xml:space="preserve"> Culpeper, VA</w:t>
      </w:r>
      <w:r w:rsidR="00F27D76" w:rsidRPr="004317BE">
        <w:t>,</w:t>
      </w:r>
      <w:r w:rsidRPr="004317BE">
        <w:t xml:space="preserve"> and remotely at </w:t>
      </w:r>
      <w:proofErr w:type="spellStart"/>
      <w:r w:rsidRPr="004317BE">
        <w:t>Terremark</w:t>
      </w:r>
      <w:proofErr w:type="spellEnd"/>
      <w:r w:rsidRPr="004317BE">
        <w:t xml:space="preserve"> Miami, FL</w:t>
      </w:r>
      <w:r w:rsidR="008F7C4A" w:rsidRPr="004317BE">
        <w:t>,</w:t>
      </w:r>
      <w:r w:rsidRPr="004317BE">
        <w:t xml:space="preserve"> data centers in a </w:t>
      </w:r>
      <w:proofErr w:type="spellStart"/>
      <w:r w:rsidRPr="004317BE">
        <w:t>multiwrite</w:t>
      </w:r>
      <w:proofErr w:type="spellEnd"/>
      <w:r w:rsidRPr="004317BE">
        <w:t xml:space="preserve"> replication mode. </w:t>
      </w:r>
      <w:proofErr w:type="spellStart"/>
      <w:r w:rsidRPr="004317BE">
        <w:t>Multiwrite</w:t>
      </w:r>
      <w:proofErr w:type="spellEnd"/>
      <w:r w:rsidRPr="004317BE">
        <w:t xml:space="preserve"> replication is a mechanism for replicating updates to a number of instances to maintain that the user stores </w:t>
      </w:r>
      <w:proofErr w:type="gramStart"/>
      <w:r w:rsidRPr="004317BE">
        <w:t>are synchronized</w:t>
      </w:r>
      <w:proofErr w:type="gramEnd"/>
      <w:r w:rsidRPr="004317BE">
        <w:t xml:space="preserve"> for internal and external users.</w:t>
      </w:r>
    </w:p>
    <w:p w14:paraId="20D57FF2" w14:textId="77777777" w:rsidR="006506B3" w:rsidRPr="004317BE" w:rsidRDefault="0029531A" w:rsidP="002C7787">
      <w:pPr>
        <w:pStyle w:val="ListParagraph"/>
        <w:numPr>
          <w:ilvl w:val="0"/>
          <w:numId w:val="28"/>
        </w:numPr>
      </w:pPr>
      <w:r w:rsidRPr="004317BE">
        <w:t xml:space="preserve">Oracle Data Guard is utilized for database replication from the Production data center at </w:t>
      </w:r>
      <w:proofErr w:type="spellStart"/>
      <w:r w:rsidRPr="004317BE">
        <w:t>Terremark</w:t>
      </w:r>
      <w:proofErr w:type="spellEnd"/>
      <w:r w:rsidRPr="004317BE">
        <w:t xml:space="preserve"> Culpeper, VA</w:t>
      </w:r>
      <w:r w:rsidR="00F27D76" w:rsidRPr="004317BE">
        <w:t>,</w:t>
      </w:r>
      <w:r w:rsidRPr="004317BE">
        <w:t xml:space="preserve"> to the disaster recovery data center at </w:t>
      </w:r>
      <w:proofErr w:type="spellStart"/>
      <w:r w:rsidRPr="004317BE">
        <w:t>Terremark</w:t>
      </w:r>
      <w:proofErr w:type="spellEnd"/>
      <w:r w:rsidRPr="004317BE">
        <w:t xml:space="preserve"> Miami, FL</w:t>
      </w:r>
      <w:r w:rsidR="00F27D76" w:rsidRPr="004317BE">
        <w:t>,</w:t>
      </w:r>
      <w:r w:rsidRPr="004317BE">
        <w:t xml:space="preserve"> sending the archive logs at an incremental time span asynchronously down to as low as 1 second</w:t>
      </w:r>
    </w:p>
    <w:p w14:paraId="1774B8C6" w14:textId="4E2D7336" w:rsidR="0029531A" w:rsidRPr="00C11E61" w:rsidRDefault="0029531A" w:rsidP="006506B3">
      <w:pPr>
        <w:rPr>
          <w:highlight w:val="yellow"/>
        </w:rPr>
      </w:pPr>
    </w:p>
    <w:p w14:paraId="73E13FB8" w14:textId="77777777" w:rsidR="0029531A" w:rsidRDefault="0029531A" w:rsidP="006B1853">
      <w:pPr>
        <w:pStyle w:val="Heading3"/>
      </w:pPr>
      <w:bookmarkStart w:id="831" w:name="_Toc422213408"/>
      <w:bookmarkStart w:id="832" w:name="_Toc455668315"/>
      <w:r>
        <w:t>Conceptual Infrastructure Diagram</w:t>
      </w:r>
      <w:bookmarkEnd w:id="831"/>
      <w:bookmarkEnd w:id="832"/>
    </w:p>
    <w:p w14:paraId="2356741A" w14:textId="48B7848B" w:rsidR="0029531A" w:rsidRDefault="0029531A" w:rsidP="00BE3A57">
      <w:pPr>
        <w:pStyle w:val="BodyText"/>
      </w:pPr>
      <w:r w:rsidRPr="00303BDD">
        <w:t xml:space="preserve">This section depicts the </w:t>
      </w:r>
      <w:r w:rsidR="00E363C5">
        <w:t xml:space="preserve">VA </w:t>
      </w:r>
      <w:r w:rsidRPr="00303BDD">
        <w:t xml:space="preserve">CSP </w:t>
      </w:r>
      <w:r w:rsidR="008776F6" w:rsidRPr="00303BDD">
        <w:t>Service</w:t>
      </w:r>
      <w:r w:rsidR="006E4208">
        <w:t>,</w:t>
      </w:r>
      <w:r w:rsidRPr="00303BDD">
        <w:t xml:space="preserve"> with many of its internal and external connections exposed. Each subsystem of the infrastructure </w:t>
      </w:r>
      <w:proofErr w:type="gramStart"/>
      <w:r w:rsidRPr="00303BDD">
        <w:t>will be described</w:t>
      </w:r>
      <w:proofErr w:type="gramEnd"/>
      <w:r w:rsidRPr="00303BDD">
        <w:t xml:space="preserve"> in the next sections of this document. In each section, these connections will be described and an internal breakdown of the components </w:t>
      </w:r>
      <w:proofErr w:type="gramStart"/>
      <w:r w:rsidRPr="00303BDD">
        <w:t>will also</w:t>
      </w:r>
      <w:proofErr w:type="gramEnd"/>
      <w:r w:rsidRPr="00303BDD">
        <w:t xml:space="preserve"> be shown.</w:t>
      </w:r>
    </w:p>
    <w:p w14:paraId="02615DE8" w14:textId="77777777" w:rsidR="00D30454" w:rsidRPr="00303BDD" w:rsidRDefault="00D30454" w:rsidP="00D30454"/>
    <w:p w14:paraId="46B0BF78" w14:textId="77777777" w:rsidR="0029531A" w:rsidRDefault="0029531A" w:rsidP="006B1853">
      <w:pPr>
        <w:pStyle w:val="Heading4"/>
      </w:pPr>
      <w:bookmarkStart w:id="833" w:name="_Toc422213409"/>
      <w:bookmarkStart w:id="834" w:name="_Toc455668316"/>
      <w:r>
        <w:t>Location of Environments and External Interfaces</w:t>
      </w:r>
      <w:bookmarkEnd w:id="833"/>
      <w:bookmarkEnd w:id="834"/>
    </w:p>
    <w:p w14:paraId="6845D1DA" w14:textId="061A9499" w:rsidR="006506B3" w:rsidRPr="006506B3" w:rsidRDefault="00673279" w:rsidP="006506B3">
      <w:r>
        <w:t xml:space="preserve">See Section </w:t>
      </w:r>
      <w:r>
        <w:fldChar w:fldCharType="begin"/>
      </w:r>
      <w:r>
        <w:instrText xml:space="preserve"> REF _Ref454458298 \w \h </w:instrText>
      </w:r>
      <w:r>
        <w:fldChar w:fldCharType="separate"/>
      </w:r>
      <w:r w:rsidR="00CD55E4">
        <w:t>3.3.3</w:t>
      </w:r>
      <w:r>
        <w:fldChar w:fldCharType="end"/>
      </w:r>
      <w:r>
        <w:t xml:space="preserve"> </w:t>
      </w:r>
      <w:r>
        <w:fldChar w:fldCharType="begin"/>
      </w:r>
      <w:r>
        <w:instrText xml:space="preserve"> REF _Ref454458324 \h </w:instrText>
      </w:r>
      <w:r>
        <w:fldChar w:fldCharType="separate"/>
      </w:r>
      <w:r w:rsidR="00CD55E4">
        <w:t>Technology Locations</w:t>
      </w:r>
      <w:r>
        <w:fldChar w:fldCharType="end"/>
      </w:r>
    </w:p>
    <w:p w14:paraId="01DFF31C" w14:textId="77777777" w:rsidR="0029531A" w:rsidRDefault="0029531A" w:rsidP="006B1853">
      <w:pPr>
        <w:pStyle w:val="Heading4"/>
      </w:pPr>
      <w:bookmarkStart w:id="835" w:name="_Toc422213410"/>
      <w:bookmarkStart w:id="836" w:name="_Ref455054897"/>
      <w:bookmarkStart w:id="837" w:name="_Toc455668317"/>
      <w:r w:rsidRPr="00997B6A">
        <w:t>Conceptual Production String Diagram</w:t>
      </w:r>
      <w:bookmarkEnd w:id="835"/>
      <w:bookmarkEnd w:id="836"/>
      <w:bookmarkEnd w:id="837"/>
    </w:p>
    <w:p w14:paraId="077E19EB" w14:textId="16BB1597" w:rsidR="00BB1A34" w:rsidRDefault="0029531A" w:rsidP="00BE3A57">
      <w:pPr>
        <w:pStyle w:val="BodyText"/>
      </w:pPr>
      <w:r w:rsidRPr="00997B6A">
        <w:t>The following diagram</w:t>
      </w:r>
      <w:r w:rsidR="006B5D27" w:rsidRPr="00997B6A">
        <w:t xml:space="preserve"> </w:t>
      </w:r>
      <w:r w:rsidRPr="00997B6A">
        <w:t xml:space="preserve">provides a logical view of the </w:t>
      </w:r>
      <w:r w:rsidR="00E363C5">
        <w:t xml:space="preserve">VA </w:t>
      </w:r>
      <w:r w:rsidRPr="00997B6A">
        <w:t>CSP components.</w:t>
      </w:r>
      <w:r w:rsidRPr="00E2713D">
        <w:t xml:space="preserve"> </w:t>
      </w:r>
    </w:p>
    <w:p w14:paraId="7054BA47" w14:textId="668FE326" w:rsidR="00211D96" w:rsidRDefault="00BB1A34" w:rsidP="00AE6E96">
      <w:pPr>
        <w:spacing w:before="0" w:after="0"/>
        <w:jc w:val="center"/>
      </w:pPr>
      <w:r>
        <w:br w:type="page"/>
      </w:r>
      <w:r w:rsidR="00512C2F">
        <w:object w:dxaOrig="7456" w:dyaOrig="8574" w14:anchorId="0B701986">
          <v:shape id="_x0000_i1034" type="#_x0000_t75" style="width:373.15pt;height:428.85pt" o:ole="">
            <v:imagedata r:id="rId50" o:title=""/>
          </v:shape>
          <o:OLEObject Type="Embed" ProgID="Visio.Drawing.11" ShapeID="_x0000_i1034" DrawAspect="Content" ObjectID="_1534752393" r:id="rId51"/>
        </w:object>
      </w:r>
      <w:r w:rsidR="00AE6E96">
        <w:rPr>
          <w:rStyle w:val="CommentReference"/>
        </w:rPr>
        <w:t xml:space="preserve"> </w:t>
      </w:r>
    </w:p>
    <w:p w14:paraId="3BF2D78A" w14:textId="38F12C35" w:rsidR="0029531A" w:rsidRDefault="00617547" w:rsidP="00C20D87">
      <w:pPr>
        <w:pStyle w:val="Caption"/>
      </w:pPr>
      <w:bookmarkStart w:id="838" w:name="_Toc422213334"/>
      <w:bookmarkStart w:id="839" w:name="_Toc455668472"/>
      <w:r w:rsidRPr="00D72249">
        <w:t xml:space="preserve">Figure </w:t>
      </w:r>
      <w:fldSimple w:instr=" SEQ Figure \* ARABIC ">
        <w:r w:rsidR="00CD55E4">
          <w:rPr>
            <w:noProof/>
          </w:rPr>
          <w:t>18</w:t>
        </w:r>
      </w:fldSimple>
      <w:r w:rsidRPr="00D72249">
        <w:t xml:space="preserve">: </w:t>
      </w:r>
      <w:r w:rsidR="00211D96" w:rsidRPr="00D72249">
        <w:t>Logical Network String Diagram</w:t>
      </w:r>
      <w:bookmarkEnd w:id="838"/>
      <w:bookmarkEnd w:id="839"/>
    </w:p>
    <w:p w14:paraId="24B2D116" w14:textId="77777777" w:rsidR="00E3765B" w:rsidRPr="00E3765B" w:rsidRDefault="00E3765B" w:rsidP="00E3765B"/>
    <w:p w14:paraId="33AF4995" w14:textId="6FAB7863" w:rsidR="00274B41" w:rsidRDefault="00274B41" w:rsidP="00BE3A57">
      <w:pPr>
        <w:pStyle w:val="BodyText"/>
      </w:pPr>
      <w:bookmarkStart w:id="840" w:name="_Toc417477356"/>
      <w:bookmarkStart w:id="841" w:name="_Toc417477899"/>
      <w:bookmarkStart w:id="842" w:name="_Toc417665229"/>
      <w:bookmarkStart w:id="843" w:name="_Toc417665781"/>
      <w:bookmarkStart w:id="844" w:name="_Toc417666332"/>
      <w:bookmarkStart w:id="845" w:name="_Toc418502020"/>
      <w:bookmarkStart w:id="846" w:name="_Toc419109444"/>
      <w:bookmarkStart w:id="847" w:name="_Toc419110500"/>
      <w:bookmarkStart w:id="848" w:name="_Toc419115598"/>
      <w:bookmarkStart w:id="849" w:name="_Toc422168535"/>
      <w:bookmarkStart w:id="850" w:name="_Toc422169592"/>
      <w:bookmarkStart w:id="851" w:name="_Toc417477357"/>
      <w:bookmarkStart w:id="852" w:name="_Toc417477900"/>
      <w:bookmarkStart w:id="853" w:name="_Toc417665230"/>
      <w:bookmarkStart w:id="854" w:name="_Toc417665782"/>
      <w:bookmarkStart w:id="855" w:name="_Toc417666333"/>
      <w:bookmarkStart w:id="856" w:name="_Toc418502021"/>
      <w:bookmarkStart w:id="857" w:name="_Toc419109445"/>
      <w:bookmarkStart w:id="858" w:name="_Toc419110501"/>
      <w:bookmarkStart w:id="859" w:name="_Toc419115599"/>
      <w:bookmarkStart w:id="860" w:name="_Toc422168536"/>
      <w:bookmarkStart w:id="861" w:name="_Toc422169593"/>
      <w:bookmarkStart w:id="862" w:name="_Toc417477358"/>
      <w:bookmarkStart w:id="863" w:name="_Toc417477901"/>
      <w:bookmarkStart w:id="864" w:name="_Toc417665231"/>
      <w:bookmarkStart w:id="865" w:name="_Toc417665783"/>
      <w:bookmarkStart w:id="866" w:name="_Toc417666334"/>
      <w:bookmarkStart w:id="867" w:name="_Toc418502022"/>
      <w:bookmarkStart w:id="868" w:name="_Toc419109446"/>
      <w:bookmarkStart w:id="869" w:name="_Toc419110502"/>
      <w:bookmarkStart w:id="870" w:name="_Toc419115600"/>
      <w:bookmarkStart w:id="871" w:name="_Toc422168537"/>
      <w:bookmarkStart w:id="872" w:name="_Toc422169594"/>
      <w:bookmarkStart w:id="873" w:name="_Toc417477359"/>
      <w:bookmarkStart w:id="874" w:name="_Toc417477902"/>
      <w:bookmarkStart w:id="875" w:name="_Toc417665232"/>
      <w:bookmarkStart w:id="876" w:name="_Toc417665784"/>
      <w:bookmarkStart w:id="877" w:name="_Toc417666335"/>
      <w:bookmarkStart w:id="878" w:name="_Toc418502023"/>
      <w:bookmarkStart w:id="879" w:name="_Toc419109447"/>
      <w:bookmarkStart w:id="880" w:name="_Toc419110503"/>
      <w:bookmarkStart w:id="881" w:name="_Toc419115601"/>
      <w:bookmarkStart w:id="882" w:name="_Toc422168538"/>
      <w:bookmarkStart w:id="883" w:name="_Toc422169595"/>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r>
        <w:t xml:space="preserve">The </w:t>
      </w:r>
      <w:r w:rsidR="00E363C5">
        <w:t xml:space="preserve">VA </w:t>
      </w:r>
      <w:r w:rsidR="004D1221">
        <w:t xml:space="preserve">CSP </w:t>
      </w:r>
      <w:r>
        <w:t xml:space="preserve">application </w:t>
      </w:r>
      <w:proofErr w:type="gramStart"/>
      <w:r>
        <w:t>is designed</w:t>
      </w:r>
      <w:proofErr w:type="gramEnd"/>
      <w:r>
        <w:t xml:space="preserve"> to be an identity provider to the </w:t>
      </w:r>
      <w:proofErr w:type="spellStart"/>
      <w:r>
        <w:t>SSOe</w:t>
      </w:r>
      <w:proofErr w:type="spellEnd"/>
      <w:r>
        <w:t xml:space="preserve"> system. Once a user goes through Identity Proofing and has a credential, that person can use that credential to login to applications that </w:t>
      </w:r>
      <w:proofErr w:type="gramStart"/>
      <w:r>
        <w:t>are integrated</w:t>
      </w:r>
      <w:proofErr w:type="gramEnd"/>
      <w:r>
        <w:t xml:space="preserve"> with </w:t>
      </w:r>
      <w:proofErr w:type="spellStart"/>
      <w:r w:rsidR="0078121D">
        <w:t>SSOe</w:t>
      </w:r>
      <w:proofErr w:type="spellEnd"/>
      <w:r>
        <w:t xml:space="preserve"> through the federation of SAML 2.0 assertions. The </w:t>
      </w:r>
      <w:r w:rsidR="00E363C5">
        <w:t xml:space="preserve">VA </w:t>
      </w:r>
      <w:r w:rsidR="004D1221">
        <w:t>CSP</w:t>
      </w:r>
      <w:r>
        <w:t xml:space="preserve"> application </w:t>
      </w:r>
      <w:proofErr w:type="gramStart"/>
      <w:r>
        <w:t>is designed</w:t>
      </w:r>
      <w:proofErr w:type="gramEnd"/>
      <w:r>
        <w:t xml:space="preserve"> to receive authentication requests from </w:t>
      </w:r>
      <w:proofErr w:type="spellStart"/>
      <w:r w:rsidR="0078121D">
        <w:t>SSOe</w:t>
      </w:r>
      <w:proofErr w:type="spellEnd"/>
      <w:r>
        <w:t xml:space="preserve"> when a user attempts to access a protected business application. The user </w:t>
      </w:r>
      <w:proofErr w:type="gramStart"/>
      <w:r>
        <w:t>is redirected</w:t>
      </w:r>
      <w:proofErr w:type="gramEnd"/>
      <w:r>
        <w:t xml:space="preserve"> to the </w:t>
      </w:r>
      <w:r w:rsidR="00E363C5">
        <w:t xml:space="preserve">VA </w:t>
      </w:r>
      <w:r w:rsidR="004D1221">
        <w:t>CSP</w:t>
      </w:r>
      <w:r>
        <w:t xml:space="preserve"> federation login page to authenticate. </w:t>
      </w:r>
      <w:proofErr w:type="gramStart"/>
      <w:r>
        <w:t xml:space="preserve">Once the user is authenticated, the SAML 2.0 assertion is created and the user is redirected back to </w:t>
      </w:r>
      <w:proofErr w:type="spellStart"/>
      <w:r w:rsidR="0078121D">
        <w:t>SSOe</w:t>
      </w:r>
      <w:proofErr w:type="spellEnd"/>
      <w:r w:rsidR="0078121D">
        <w:t xml:space="preserve"> </w:t>
      </w:r>
      <w:r>
        <w:t>and ultimately to the business application.</w:t>
      </w:r>
      <w:proofErr w:type="gramEnd"/>
      <w:r>
        <w:t xml:space="preserve"> This process </w:t>
      </w:r>
      <w:proofErr w:type="gramStart"/>
      <w:r>
        <w:t>is designed</w:t>
      </w:r>
      <w:proofErr w:type="gramEnd"/>
      <w:r>
        <w:t xml:space="preserve"> to be seamless to the user. Additionally, once the user </w:t>
      </w:r>
      <w:proofErr w:type="gramStart"/>
      <w:r>
        <w:t>is authenticated</w:t>
      </w:r>
      <w:proofErr w:type="gramEnd"/>
      <w:r>
        <w:t xml:space="preserve"> in this manner, the user will have single sign on to other business applications under the same security domain.</w:t>
      </w:r>
    </w:p>
    <w:p w14:paraId="38E55FDD" w14:textId="77777777" w:rsidR="00892670" w:rsidRDefault="00892670" w:rsidP="00892670"/>
    <w:p w14:paraId="3452580E" w14:textId="28A0CC42" w:rsidR="00274B41" w:rsidRDefault="00E363C5" w:rsidP="00BE3A57">
      <w:pPr>
        <w:pStyle w:val="BodyText"/>
      </w:pPr>
      <w:r>
        <w:lastRenderedPageBreak/>
        <w:t xml:space="preserve">VA </w:t>
      </w:r>
      <w:proofErr w:type="gramStart"/>
      <w:r w:rsidR="004D1221">
        <w:t xml:space="preserve">CSP </w:t>
      </w:r>
      <w:r w:rsidR="00274B41">
        <w:t xml:space="preserve"> is</w:t>
      </w:r>
      <w:proofErr w:type="gramEnd"/>
      <w:r w:rsidR="00274B41">
        <w:t xml:space="preserve"> designed to produce detailed logging and auditing information from which audit and management reports can be produced. For example, each time a user authenticates to the </w:t>
      </w:r>
      <w:r>
        <w:t xml:space="preserve">VA </w:t>
      </w:r>
      <w:r w:rsidR="004D1221">
        <w:t>CSP</w:t>
      </w:r>
      <w:r w:rsidR="00274B41">
        <w:t xml:space="preserve"> service an event </w:t>
      </w:r>
      <w:proofErr w:type="gramStart"/>
      <w:r w:rsidR="00274B41">
        <w:t>is logged</w:t>
      </w:r>
      <w:proofErr w:type="gramEnd"/>
      <w:r w:rsidR="00274B41">
        <w:t xml:space="preserve">. That data is stored and </w:t>
      </w:r>
      <w:proofErr w:type="gramStart"/>
      <w:r w:rsidR="00274B41">
        <w:t>can be pulled up</w:t>
      </w:r>
      <w:proofErr w:type="gramEnd"/>
      <w:r w:rsidR="00274B41">
        <w:t xml:space="preserve"> in a report to determine the number of authentications that have occurred in the last day, week, month, etc.</w:t>
      </w:r>
      <w:r w:rsidR="00892670">
        <w:t xml:space="preserve"> </w:t>
      </w:r>
      <w:r w:rsidR="00892670" w:rsidRPr="007E5C2A">
        <w:t xml:space="preserve">The </w:t>
      </w:r>
      <w:r>
        <w:t xml:space="preserve">VA </w:t>
      </w:r>
      <w:r w:rsidR="004D1221">
        <w:t>CSP</w:t>
      </w:r>
      <w:r w:rsidR="00892670" w:rsidRPr="007E5C2A">
        <w:t xml:space="preserve"> application will be implemented using Java 1.7x, </w:t>
      </w:r>
      <w:proofErr w:type="spellStart"/>
      <w:r w:rsidR="00892670" w:rsidRPr="007E5C2A">
        <w:t>Javascript</w:t>
      </w:r>
      <w:proofErr w:type="spellEnd"/>
      <w:r w:rsidR="00892670" w:rsidRPr="007E5C2A">
        <w:t xml:space="preserve">, WebLogic 10.3.6 and will use the </w:t>
      </w:r>
      <w:proofErr w:type="spellStart"/>
      <w:r w:rsidR="00892670" w:rsidRPr="007E5C2A">
        <w:t>OpenSAML</w:t>
      </w:r>
      <w:proofErr w:type="spellEnd"/>
      <w:r w:rsidR="00892670" w:rsidRPr="007E5C2A">
        <w:t xml:space="preserve"> API to create SAML 2.0 assertions. An Oracle 11g database will store the user profile data and other data needed for this application.</w:t>
      </w:r>
    </w:p>
    <w:p w14:paraId="6062AB03" w14:textId="77777777" w:rsidR="00892670" w:rsidRDefault="00892670" w:rsidP="00892670"/>
    <w:p w14:paraId="50653BC4" w14:textId="77777777" w:rsidR="001C5762" w:rsidRDefault="001C5762" w:rsidP="001C5762">
      <w:pPr>
        <w:pStyle w:val="Heading1"/>
      </w:pPr>
      <w:bookmarkStart w:id="884" w:name="_Toc417477366"/>
      <w:bookmarkStart w:id="885" w:name="_Toc417477909"/>
      <w:bookmarkStart w:id="886" w:name="_Toc417665239"/>
      <w:bookmarkStart w:id="887" w:name="_Toc417665791"/>
      <w:bookmarkStart w:id="888" w:name="_Toc417666342"/>
      <w:bookmarkStart w:id="889" w:name="_Toc418502030"/>
      <w:bookmarkStart w:id="890" w:name="_Toc419109454"/>
      <w:bookmarkStart w:id="891" w:name="_Toc419110510"/>
      <w:bookmarkStart w:id="892" w:name="_Toc419115608"/>
      <w:bookmarkStart w:id="893" w:name="_Toc422168545"/>
      <w:bookmarkStart w:id="894" w:name="_Toc422169602"/>
      <w:bookmarkStart w:id="895" w:name="_Toc417477367"/>
      <w:bookmarkStart w:id="896" w:name="_Toc417477910"/>
      <w:bookmarkStart w:id="897" w:name="_Toc417665240"/>
      <w:bookmarkStart w:id="898" w:name="_Toc417665792"/>
      <w:bookmarkStart w:id="899" w:name="_Toc417666343"/>
      <w:bookmarkStart w:id="900" w:name="_Toc418502031"/>
      <w:bookmarkStart w:id="901" w:name="_Toc419109455"/>
      <w:bookmarkStart w:id="902" w:name="_Toc419110511"/>
      <w:bookmarkStart w:id="903" w:name="_Toc419115609"/>
      <w:bookmarkStart w:id="904" w:name="_Toc422168546"/>
      <w:bookmarkStart w:id="905" w:name="_Toc422169603"/>
      <w:bookmarkStart w:id="906" w:name="_Toc417477368"/>
      <w:bookmarkStart w:id="907" w:name="_Toc417477911"/>
      <w:bookmarkStart w:id="908" w:name="_Toc417665241"/>
      <w:bookmarkStart w:id="909" w:name="_Toc417665793"/>
      <w:bookmarkStart w:id="910" w:name="_Toc417666344"/>
      <w:bookmarkStart w:id="911" w:name="_Toc418502032"/>
      <w:bookmarkStart w:id="912" w:name="_Toc419109456"/>
      <w:bookmarkStart w:id="913" w:name="_Toc419110512"/>
      <w:bookmarkStart w:id="914" w:name="_Toc419115610"/>
      <w:bookmarkStart w:id="915" w:name="_Toc422168547"/>
      <w:bookmarkStart w:id="916" w:name="_Toc422169604"/>
      <w:bookmarkStart w:id="917" w:name="_Toc417477369"/>
      <w:bookmarkStart w:id="918" w:name="_Toc417477912"/>
      <w:bookmarkStart w:id="919" w:name="_Toc417665242"/>
      <w:bookmarkStart w:id="920" w:name="_Toc417665794"/>
      <w:bookmarkStart w:id="921" w:name="_Toc417666345"/>
      <w:bookmarkStart w:id="922" w:name="_Toc418502033"/>
      <w:bookmarkStart w:id="923" w:name="_Toc419109457"/>
      <w:bookmarkStart w:id="924" w:name="_Toc419110513"/>
      <w:bookmarkStart w:id="925" w:name="_Toc419115611"/>
      <w:bookmarkStart w:id="926" w:name="_Toc422168548"/>
      <w:bookmarkStart w:id="927" w:name="_Toc422169605"/>
      <w:bookmarkStart w:id="928" w:name="_Toc417477370"/>
      <w:bookmarkStart w:id="929" w:name="_Toc417477913"/>
      <w:bookmarkStart w:id="930" w:name="_Toc417665243"/>
      <w:bookmarkStart w:id="931" w:name="_Toc417665795"/>
      <w:bookmarkStart w:id="932" w:name="_Toc417666346"/>
      <w:bookmarkStart w:id="933" w:name="_Toc418502034"/>
      <w:bookmarkStart w:id="934" w:name="_Toc419109458"/>
      <w:bookmarkStart w:id="935" w:name="_Toc419110514"/>
      <w:bookmarkStart w:id="936" w:name="_Toc419115612"/>
      <w:bookmarkStart w:id="937" w:name="_Toc422168549"/>
      <w:bookmarkStart w:id="938" w:name="_Toc422169606"/>
      <w:bookmarkStart w:id="939" w:name="_Toc417477371"/>
      <w:bookmarkStart w:id="940" w:name="_Toc417477914"/>
      <w:bookmarkStart w:id="941" w:name="_Toc417665244"/>
      <w:bookmarkStart w:id="942" w:name="_Toc417665796"/>
      <w:bookmarkStart w:id="943" w:name="_Toc417666347"/>
      <w:bookmarkStart w:id="944" w:name="_Toc418502035"/>
      <w:bookmarkStart w:id="945" w:name="_Toc419109459"/>
      <w:bookmarkStart w:id="946" w:name="_Toc419110515"/>
      <w:bookmarkStart w:id="947" w:name="_Toc419115613"/>
      <w:bookmarkStart w:id="948" w:name="_Toc422168550"/>
      <w:bookmarkStart w:id="949" w:name="_Toc422169607"/>
      <w:bookmarkStart w:id="950" w:name="_Toc417477372"/>
      <w:bookmarkStart w:id="951" w:name="_Toc417477915"/>
      <w:bookmarkStart w:id="952" w:name="_Toc417665245"/>
      <w:bookmarkStart w:id="953" w:name="_Toc417665797"/>
      <w:bookmarkStart w:id="954" w:name="_Toc417666348"/>
      <w:bookmarkStart w:id="955" w:name="_Toc418502036"/>
      <w:bookmarkStart w:id="956" w:name="_Toc419109460"/>
      <w:bookmarkStart w:id="957" w:name="_Toc419110516"/>
      <w:bookmarkStart w:id="958" w:name="_Toc419115614"/>
      <w:bookmarkStart w:id="959" w:name="_Toc422168551"/>
      <w:bookmarkStart w:id="960" w:name="_Toc422169608"/>
      <w:bookmarkStart w:id="961" w:name="_Toc417477373"/>
      <w:bookmarkStart w:id="962" w:name="_Toc417477916"/>
      <w:bookmarkStart w:id="963" w:name="_Toc417665246"/>
      <w:bookmarkStart w:id="964" w:name="_Toc417665798"/>
      <w:bookmarkStart w:id="965" w:name="_Toc417666349"/>
      <w:bookmarkStart w:id="966" w:name="_Toc418502037"/>
      <w:bookmarkStart w:id="967" w:name="_Toc419109461"/>
      <w:bookmarkStart w:id="968" w:name="_Toc419110517"/>
      <w:bookmarkStart w:id="969" w:name="_Toc419115615"/>
      <w:bookmarkStart w:id="970" w:name="_Toc422168552"/>
      <w:bookmarkStart w:id="971" w:name="_Toc422169609"/>
      <w:bookmarkStart w:id="972" w:name="_Toc417477374"/>
      <w:bookmarkStart w:id="973" w:name="_Toc417477917"/>
      <w:bookmarkStart w:id="974" w:name="_Toc417665247"/>
      <w:bookmarkStart w:id="975" w:name="_Toc417665799"/>
      <w:bookmarkStart w:id="976" w:name="_Toc417666350"/>
      <w:bookmarkStart w:id="977" w:name="_Toc418502038"/>
      <w:bookmarkStart w:id="978" w:name="_Toc419109462"/>
      <w:bookmarkStart w:id="979" w:name="_Toc419110518"/>
      <w:bookmarkStart w:id="980" w:name="_Toc419115616"/>
      <w:bookmarkStart w:id="981" w:name="_Toc422168553"/>
      <w:bookmarkStart w:id="982" w:name="_Toc422169610"/>
      <w:bookmarkStart w:id="983" w:name="ColumnTitle_TechReq"/>
      <w:bookmarkStart w:id="984" w:name="ColumnTitle_23"/>
      <w:bookmarkStart w:id="985" w:name="_Toc417477385"/>
      <w:bookmarkStart w:id="986" w:name="_Toc417477928"/>
      <w:bookmarkStart w:id="987" w:name="_Toc417665258"/>
      <w:bookmarkStart w:id="988" w:name="_Toc417665810"/>
      <w:bookmarkStart w:id="989" w:name="_Toc417666361"/>
      <w:bookmarkStart w:id="990" w:name="_Toc418502049"/>
      <w:bookmarkStart w:id="991" w:name="_Toc419109473"/>
      <w:bookmarkStart w:id="992" w:name="_Toc419110529"/>
      <w:bookmarkStart w:id="993" w:name="_Toc419115627"/>
      <w:bookmarkStart w:id="994" w:name="_Toc422168564"/>
      <w:bookmarkStart w:id="995" w:name="_Toc422169621"/>
      <w:bookmarkStart w:id="996" w:name="_Toc417477386"/>
      <w:bookmarkStart w:id="997" w:name="_Toc417477929"/>
      <w:bookmarkStart w:id="998" w:name="_Toc417665259"/>
      <w:bookmarkStart w:id="999" w:name="_Toc417665811"/>
      <w:bookmarkStart w:id="1000" w:name="_Toc417666362"/>
      <w:bookmarkStart w:id="1001" w:name="_Toc418502050"/>
      <w:bookmarkStart w:id="1002" w:name="_Toc419109474"/>
      <w:bookmarkStart w:id="1003" w:name="_Toc419110530"/>
      <w:bookmarkStart w:id="1004" w:name="_Toc419115628"/>
      <w:bookmarkStart w:id="1005" w:name="_Toc422168565"/>
      <w:bookmarkStart w:id="1006" w:name="_Toc422169622"/>
      <w:bookmarkStart w:id="1007" w:name="_Toc417477387"/>
      <w:bookmarkStart w:id="1008" w:name="_Toc417477930"/>
      <w:bookmarkStart w:id="1009" w:name="_Toc417665260"/>
      <w:bookmarkStart w:id="1010" w:name="_Toc417665812"/>
      <w:bookmarkStart w:id="1011" w:name="_Toc417666363"/>
      <w:bookmarkStart w:id="1012" w:name="_Toc418502051"/>
      <w:bookmarkStart w:id="1013" w:name="_Toc419109475"/>
      <w:bookmarkStart w:id="1014" w:name="_Toc419110531"/>
      <w:bookmarkStart w:id="1015" w:name="_Toc419115629"/>
      <w:bookmarkStart w:id="1016" w:name="_Toc422168566"/>
      <w:bookmarkStart w:id="1017" w:name="_Toc422169623"/>
      <w:bookmarkStart w:id="1018" w:name="_Toc417477388"/>
      <w:bookmarkStart w:id="1019" w:name="_Toc417477931"/>
      <w:bookmarkStart w:id="1020" w:name="_Toc417665261"/>
      <w:bookmarkStart w:id="1021" w:name="_Toc417665813"/>
      <w:bookmarkStart w:id="1022" w:name="_Toc417666364"/>
      <w:bookmarkStart w:id="1023" w:name="_Toc418502052"/>
      <w:bookmarkStart w:id="1024" w:name="_Toc419109476"/>
      <w:bookmarkStart w:id="1025" w:name="_Toc419110532"/>
      <w:bookmarkStart w:id="1026" w:name="_Toc419115630"/>
      <w:bookmarkStart w:id="1027" w:name="_Toc422168567"/>
      <w:bookmarkStart w:id="1028" w:name="_Toc422169624"/>
      <w:bookmarkStart w:id="1029" w:name="_Toc417477389"/>
      <w:bookmarkStart w:id="1030" w:name="_Toc417477932"/>
      <w:bookmarkStart w:id="1031" w:name="_Toc417665262"/>
      <w:bookmarkStart w:id="1032" w:name="_Toc417665814"/>
      <w:bookmarkStart w:id="1033" w:name="_Toc417666365"/>
      <w:bookmarkStart w:id="1034" w:name="_Toc418502053"/>
      <w:bookmarkStart w:id="1035" w:name="_Toc419109477"/>
      <w:bookmarkStart w:id="1036" w:name="_Toc419110533"/>
      <w:bookmarkStart w:id="1037" w:name="_Toc419115631"/>
      <w:bookmarkStart w:id="1038" w:name="_Toc422168568"/>
      <w:bookmarkStart w:id="1039" w:name="_Toc422169625"/>
      <w:bookmarkStart w:id="1040" w:name="_Toc417477390"/>
      <w:bookmarkStart w:id="1041" w:name="_Toc417477933"/>
      <w:bookmarkStart w:id="1042" w:name="_Toc417665263"/>
      <w:bookmarkStart w:id="1043" w:name="_Toc417665815"/>
      <w:bookmarkStart w:id="1044" w:name="_Toc417666366"/>
      <w:bookmarkStart w:id="1045" w:name="_Toc418502054"/>
      <w:bookmarkStart w:id="1046" w:name="_Toc419109478"/>
      <w:bookmarkStart w:id="1047" w:name="_Toc419110534"/>
      <w:bookmarkStart w:id="1048" w:name="_Toc419115632"/>
      <w:bookmarkStart w:id="1049" w:name="_Toc422168569"/>
      <w:bookmarkStart w:id="1050" w:name="_Toc422169626"/>
      <w:bookmarkStart w:id="1051" w:name="_Toc417477391"/>
      <w:bookmarkStart w:id="1052" w:name="_Toc417477934"/>
      <w:bookmarkStart w:id="1053" w:name="_Toc417665264"/>
      <w:bookmarkStart w:id="1054" w:name="_Toc417665816"/>
      <w:bookmarkStart w:id="1055" w:name="_Toc417666367"/>
      <w:bookmarkStart w:id="1056" w:name="_Toc418502055"/>
      <w:bookmarkStart w:id="1057" w:name="_Toc419109479"/>
      <w:bookmarkStart w:id="1058" w:name="_Toc419110535"/>
      <w:bookmarkStart w:id="1059" w:name="_Toc419115633"/>
      <w:bookmarkStart w:id="1060" w:name="_Toc422168570"/>
      <w:bookmarkStart w:id="1061" w:name="_Toc422169627"/>
      <w:bookmarkStart w:id="1062" w:name="_Toc417477392"/>
      <w:bookmarkStart w:id="1063" w:name="_Toc417477935"/>
      <w:bookmarkStart w:id="1064" w:name="_Toc417665265"/>
      <w:bookmarkStart w:id="1065" w:name="_Toc417665817"/>
      <w:bookmarkStart w:id="1066" w:name="_Toc417666368"/>
      <w:bookmarkStart w:id="1067" w:name="_Toc418502056"/>
      <w:bookmarkStart w:id="1068" w:name="_Toc419109480"/>
      <w:bookmarkStart w:id="1069" w:name="_Toc419110536"/>
      <w:bookmarkStart w:id="1070" w:name="_Toc419115634"/>
      <w:bookmarkStart w:id="1071" w:name="_Toc422168571"/>
      <w:bookmarkStart w:id="1072" w:name="_Toc422169628"/>
      <w:bookmarkStart w:id="1073" w:name="_Toc417477393"/>
      <w:bookmarkStart w:id="1074" w:name="_Toc417477936"/>
      <w:bookmarkStart w:id="1075" w:name="_Toc417665266"/>
      <w:bookmarkStart w:id="1076" w:name="_Toc417665818"/>
      <w:bookmarkStart w:id="1077" w:name="_Toc417666369"/>
      <w:bookmarkStart w:id="1078" w:name="_Toc418502057"/>
      <w:bookmarkStart w:id="1079" w:name="_Toc419109481"/>
      <w:bookmarkStart w:id="1080" w:name="_Toc419110537"/>
      <w:bookmarkStart w:id="1081" w:name="_Toc419115635"/>
      <w:bookmarkStart w:id="1082" w:name="_Toc422168572"/>
      <w:bookmarkStart w:id="1083" w:name="_Toc422169629"/>
      <w:bookmarkStart w:id="1084" w:name="_Toc417477394"/>
      <w:bookmarkStart w:id="1085" w:name="_Toc417477937"/>
      <w:bookmarkStart w:id="1086" w:name="_Toc417665267"/>
      <w:bookmarkStart w:id="1087" w:name="_Toc417665819"/>
      <w:bookmarkStart w:id="1088" w:name="_Toc417666370"/>
      <w:bookmarkStart w:id="1089" w:name="_Toc418502058"/>
      <w:bookmarkStart w:id="1090" w:name="_Toc419109482"/>
      <w:bookmarkStart w:id="1091" w:name="_Toc419110538"/>
      <w:bookmarkStart w:id="1092" w:name="_Toc419115636"/>
      <w:bookmarkStart w:id="1093" w:name="_Toc422168573"/>
      <w:bookmarkStart w:id="1094" w:name="_Toc422169630"/>
      <w:bookmarkStart w:id="1095" w:name="_Toc417477395"/>
      <w:bookmarkStart w:id="1096" w:name="_Toc417477938"/>
      <w:bookmarkStart w:id="1097" w:name="_Toc417665268"/>
      <w:bookmarkStart w:id="1098" w:name="_Toc417665820"/>
      <w:bookmarkStart w:id="1099" w:name="_Toc417666371"/>
      <w:bookmarkStart w:id="1100" w:name="_Toc418502059"/>
      <w:bookmarkStart w:id="1101" w:name="_Toc419109483"/>
      <w:bookmarkStart w:id="1102" w:name="_Toc419110539"/>
      <w:bookmarkStart w:id="1103" w:name="_Toc419115637"/>
      <w:bookmarkStart w:id="1104" w:name="_Toc422168574"/>
      <w:bookmarkStart w:id="1105" w:name="_Toc422169631"/>
      <w:bookmarkStart w:id="1106" w:name="_Toc417477396"/>
      <w:bookmarkStart w:id="1107" w:name="_Toc417477939"/>
      <w:bookmarkStart w:id="1108" w:name="_Toc417665269"/>
      <w:bookmarkStart w:id="1109" w:name="_Toc417665821"/>
      <w:bookmarkStart w:id="1110" w:name="_Toc417666372"/>
      <w:bookmarkStart w:id="1111" w:name="_Toc418502060"/>
      <w:bookmarkStart w:id="1112" w:name="_Toc419109484"/>
      <w:bookmarkStart w:id="1113" w:name="_Toc419110540"/>
      <w:bookmarkStart w:id="1114" w:name="_Toc419115638"/>
      <w:bookmarkStart w:id="1115" w:name="_Toc422168575"/>
      <w:bookmarkStart w:id="1116" w:name="_Toc422169632"/>
      <w:bookmarkStart w:id="1117" w:name="_Toc417477397"/>
      <w:bookmarkStart w:id="1118" w:name="_Toc417477940"/>
      <w:bookmarkStart w:id="1119" w:name="_Toc417665270"/>
      <w:bookmarkStart w:id="1120" w:name="_Toc417665822"/>
      <w:bookmarkStart w:id="1121" w:name="_Toc417666373"/>
      <w:bookmarkStart w:id="1122" w:name="_Toc418502061"/>
      <w:bookmarkStart w:id="1123" w:name="_Toc419109485"/>
      <w:bookmarkStart w:id="1124" w:name="_Toc419110541"/>
      <w:bookmarkStart w:id="1125" w:name="_Toc419115639"/>
      <w:bookmarkStart w:id="1126" w:name="_Toc422168576"/>
      <w:bookmarkStart w:id="1127" w:name="_Toc422169633"/>
      <w:bookmarkStart w:id="1128" w:name="_Toc417477398"/>
      <w:bookmarkStart w:id="1129" w:name="_Toc417477941"/>
      <w:bookmarkStart w:id="1130" w:name="_Toc417665271"/>
      <w:bookmarkStart w:id="1131" w:name="_Toc417665823"/>
      <w:bookmarkStart w:id="1132" w:name="_Toc417666374"/>
      <w:bookmarkStart w:id="1133" w:name="_Toc418502062"/>
      <w:bookmarkStart w:id="1134" w:name="_Toc419109486"/>
      <w:bookmarkStart w:id="1135" w:name="_Toc419110542"/>
      <w:bookmarkStart w:id="1136" w:name="_Toc419115640"/>
      <w:bookmarkStart w:id="1137" w:name="_Toc422168577"/>
      <w:bookmarkStart w:id="1138" w:name="_Toc422169634"/>
      <w:bookmarkStart w:id="1139" w:name="_Toc417477399"/>
      <w:bookmarkStart w:id="1140" w:name="_Toc417477942"/>
      <w:bookmarkStart w:id="1141" w:name="_Toc417665272"/>
      <w:bookmarkStart w:id="1142" w:name="_Toc417665824"/>
      <w:bookmarkStart w:id="1143" w:name="_Toc417666375"/>
      <w:bookmarkStart w:id="1144" w:name="_Toc418502063"/>
      <w:bookmarkStart w:id="1145" w:name="_Toc419109487"/>
      <w:bookmarkStart w:id="1146" w:name="_Toc419110543"/>
      <w:bookmarkStart w:id="1147" w:name="_Toc419115641"/>
      <w:bookmarkStart w:id="1148" w:name="_Toc422168578"/>
      <w:bookmarkStart w:id="1149" w:name="_Toc422169635"/>
      <w:bookmarkStart w:id="1150" w:name="_Toc417477400"/>
      <w:bookmarkStart w:id="1151" w:name="_Toc417477943"/>
      <w:bookmarkStart w:id="1152" w:name="_Toc417665273"/>
      <w:bookmarkStart w:id="1153" w:name="_Toc417665825"/>
      <w:bookmarkStart w:id="1154" w:name="_Toc417666376"/>
      <w:bookmarkStart w:id="1155" w:name="_Toc418502064"/>
      <w:bookmarkStart w:id="1156" w:name="_Toc419109488"/>
      <w:bookmarkStart w:id="1157" w:name="_Toc419110544"/>
      <w:bookmarkStart w:id="1158" w:name="_Toc419115642"/>
      <w:bookmarkStart w:id="1159" w:name="_Toc422168579"/>
      <w:bookmarkStart w:id="1160" w:name="_Toc422169636"/>
      <w:bookmarkStart w:id="1161" w:name="_Toc417477401"/>
      <w:bookmarkStart w:id="1162" w:name="_Toc417477944"/>
      <w:bookmarkStart w:id="1163" w:name="_Toc417665274"/>
      <w:bookmarkStart w:id="1164" w:name="_Toc417665826"/>
      <w:bookmarkStart w:id="1165" w:name="_Toc417666377"/>
      <w:bookmarkStart w:id="1166" w:name="_Toc418502065"/>
      <w:bookmarkStart w:id="1167" w:name="_Toc419109489"/>
      <w:bookmarkStart w:id="1168" w:name="_Toc419110545"/>
      <w:bookmarkStart w:id="1169" w:name="_Toc419115643"/>
      <w:bookmarkStart w:id="1170" w:name="_Toc422168580"/>
      <w:bookmarkStart w:id="1171" w:name="_Toc422169637"/>
      <w:bookmarkStart w:id="1172" w:name="_Toc417477402"/>
      <w:bookmarkStart w:id="1173" w:name="_Toc417477945"/>
      <w:bookmarkStart w:id="1174" w:name="_Toc417665275"/>
      <w:bookmarkStart w:id="1175" w:name="_Toc417665827"/>
      <w:bookmarkStart w:id="1176" w:name="_Toc417666378"/>
      <w:bookmarkStart w:id="1177" w:name="_Toc418502066"/>
      <w:bookmarkStart w:id="1178" w:name="_Toc419109490"/>
      <w:bookmarkStart w:id="1179" w:name="_Toc419110546"/>
      <w:bookmarkStart w:id="1180" w:name="_Toc419115644"/>
      <w:bookmarkStart w:id="1181" w:name="_Toc422168581"/>
      <w:bookmarkStart w:id="1182" w:name="_Toc422169638"/>
      <w:bookmarkStart w:id="1183" w:name="_Toc417477403"/>
      <w:bookmarkStart w:id="1184" w:name="_Toc417477946"/>
      <w:bookmarkStart w:id="1185" w:name="_Toc417665276"/>
      <w:bookmarkStart w:id="1186" w:name="_Toc417665828"/>
      <w:bookmarkStart w:id="1187" w:name="_Toc417666379"/>
      <w:bookmarkStart w:id="1188" w:name="_Toc418502067"/>
      <w:bookmarkStart w:id="1189" w:name="_Toc419109491"/>
      <w:bookmarkStart w:id="1190" w:name="_Toc419110547"/>
      <w:bookmarkStart w:id="1191" w:name="_Toc419115645"/>
      <w:bookmarkStart w:id="1192" w:name="_Toc422168582"/>
      <w:bookmarkStart w:id="1193" w:name="_Toc422169639"/>
      <w:bookmarkStart w:id="1194" w:name="_Toc417477404"/>
      <w:bookmarkStart w:id="1195" w:name="_Toc417477947"/>
      <w:bookmarkStart w:id="1196" w:name="_Toc417665277"/>
      <w:bookmarkStart w:id="1197" w:name="_Toc417665829"/>
      <w:bookmarkStart w:id="1198" w:name="_Toc417666380"/>
      <w:bookmarkStart w:id="1199" w:name="_Toc418502068"/>
      <w:bookmarkStart w:id="1200" w:name="_Toc419109492"/>
      <w:bookmarkStart w:id="1201" w:name="_Toc419110548"/>
      <w:bookmarkStart w:id="1202" w:name="_Toc419115646"/>
      <w:bookmarkStart w:id="1203" w:name="_Toc422168583"/>
      <w:bookmarkStart w:id="1204" w:name="_Toc422169640"/>
      <w:bookmarkStart w:id="1205" w:name="_Toc417477405"/>
      <w:bookmarkStart w:id="1206" w:name="_Toc417477948"/>
      <w:bookmarkStart w:id="1207" w:name="_Toc417665278"/>
      <w:bookmarkStart w:id="1208" w:name="_Toc417665830"/>
      <w:bookmarkStart w:id="1209" w:name="_Toc417666381"/>
      <w:bookmarkStart w:id="1210" w:name="_Toc418502069"/>
      <w:bookmarkStart w:id="1211" w:name="_Toc419109493"/>
      <w:bookmarkStart w:id="1212" w:name="_Toc419110549"/>
      <w:bookmarkStart w:id="1213" w:name="_Toc419115647"/>
      <w:bookmarkStart w:id="1214" w:name="_Toc422168584"/>
      <w:bookmarkStart w:id="1215" w:name="_Toc422169641"/>
      <w:bookmarkStart w:id="1216" w:name="_Toc417477406"/>
      <w:bookmarkStart w:id="1217" w:name="_Toc417477949"/>
      <w:bookmarkStart w:id="1218" w:name="_Toc417665279"/>
      <w:bookmarkStart w:id="1219" w:name="_Toc417665831"/>
      <w:bookmarkStart w:id="1220" w:name="_Toc417666382"/>
      <w:bookmarkStart w:id="1221" w:name="_Toc418502070"/>
      <w:bookmarkStart w:id="1222" w:name="_Toc419109494"/>
      <w:bookmarkStart w:id="1223" w:name="_Toc419110550"/>
      <w:bookmarkStart w:id="1224" w:name="_Toc419115648"/>
      <w:bookmarkStart w:id="1225" w:name="_Toc422168585"/>
      <w:bookmarkStart w:id="1226" w:name="_Toc422169642"/>
      <w:bookmarkStart w:id="1227" w:name="_Toc417477407"/>
      <w:bookmarkStart w:id="1228" w:name="_Toc417477950"/>
      <w:bookmarkStart w:id="1229" w:name="_Toc417665280"/>
      <w:bookmarkStart w:id="1230" w:name="_Toc417665832"/>
      <w:bookmarkStart w:id="1231" w:name="_Toc417666383"/>
      <w:bookmarkStart w:id="1232" w:name="_Toc418502071"/>
      <w:bookmarkStart w:id="1233" w:name="_Toc419109495"/>
      <w:bookmarkStart w:id="1234" w:name="_Toc419110551"/>
      <w:bookmarkStart w:id="1235" w:name="_Toc419115649"/>
      <w:bookmarkStart w:id="1236" w:name="_Toc422168586"/>
      <w:bookmarkStart w:id="1237" w:name="_Toc422169643"/>
      <w:bookmarkStart w:id="1238" w:name="_Toc417477408"/>
      <w:bookmarkStart w:id="1239" w:name="_Toc417477951"/>
      <w:bookmarkStart w:id="1240" w:name="_Toc417665281"/>
      <w:bookmarkStart w:id="1241" w:name="_Toc417665833"/>
      <w:bookmarkStart w:id="1242" w:name="_Toc417666384"/>
      <w:bookmarkStart w:id="1243" w:name="_Toc418502072"/>
      <w:bookmarkStart w:id="1244" w:name="_Toc419109496"/>
      <w:bookmarkStart w:id="1245" w:name="_Toc419110552"/>
      <w:bookmarkStart w:id="1246" w:name="_Toc419115650"/>
      <w:bookmarkStart w:id="1247" w:name="_Toc422168587"/>
      <w:bookmarkStart w:id="1248" w:name="_Toc422169644"/>
      <w:bookmarkStart w:id="1249" w:name="_Toc417477409"/>
      <w:bookmarkStart w:id="1250" w:name="_Toc417477952"/>
      <w:bookmarkStart w:id="1251" w:name="_Toc417665282"/>
      <w:bookmarkStart w:id="1252" w:name="_Toc417665834"/>
      <w:bookmarkStart w:id="1253" w:name="_Toc417666385"/>
      <w:bookmarkStart w:id="1254" w:name="_Toc418502073"/>
      <w:bookmarkStart w:id="1255" w:name="_Toc419109497"/>
      <w:bookmarkStart w:id="1256" w:name="_Toc419110553"/>
      <w:bookmarkStart w:id="1257" w:name="_Toc419115651"/>
      <w:bookmarkStart w:id="1258" w:name="_Toc422168588"/>
      <w:bookmarkStart w:id="1259" w:name="_Toc422169645"/>
      <w:bookmarkStart w:id="1260" w:name="_Toc417477410"/>
      <w:bookmarkStart w:id="1261" w:name="_Toc417477953"/>
      <w:bookmarkStart w:id="1262" w:name="_Toc417665283"/>
      <w:bookmarkStart w:id="1263" w:name="_Toc417665835"/>
      <w:bookmarkStart w:id="1264" w:name="_Toc417666386"/>
      <w:bookmarkStart w:id="1265" w:name="_Toc418502074"/>
      <w:bookmarkStart w:id="1266" w:name="_Toc419109498"/>
      <w:bookmarkStart w:id="1267" w:name="_Toc419110554"/>
      <w:bookmarkStart w:id="1268" w:name="_Toc419115652"/>
      <w:bookmarkStart w:id="1269" w:name="_Toc422168589"/>
      <w:bookmarkStart w:id="1270" w:name="_Toc422169646"/>
      <w:bookmarkStart w:id="1271" w:name="_Toc417477411"/>
      <w:bookmarkStart w:id="1272" w:name="_Toc417477954"/>
      <w:bookmarkStart w:id="1273" w:name="_Toc417665284"/>
      <w:bookmarkStart w:id="1274" w:name="_Toc417665836"/>
      <w:bookmarkStart w:id="1275" w:name="_Toc417666387"/>
      <w:bookmarkStart w:id="1276" w:name="_Toc418502075"/>
      <w:bookmarkStart w:id="1277" w:name="_Toc419109499"/>
      <w:bookmarkStart w:id="1278" w:name="_Toc419110555"/>
      <w:bookmarkStart w:id="1279" w:name="_Toc419115653"/>
      <w:bookmarkStart w:id="1280" w:name="_Toc422168590"/>
      <w:bookmarkStart w:id="1281" w:name="_Toc422169647"/>
      <w:bookmarkStart w:id="1282" w:name="_Toc417477412"/>
      <w:bookmarkStart w:id="1283" w:name="_Toc417477955"/>
      <w:bookmarkStart w:id="1284" w:name="_Toc417665285"/>
      <w:bookmarkStart w:id="1285" w:name="_Toc417665837"/>
      <w:bookmarkStart w:id="1286" w:name="_Toc417666388"/>
      <w:bookmarkStart w:id="1287" w:name="_Toc418502076"/>
      <w:bookmarkStart w:id="1288" w:name="_Toc419109500"/>
      <w:bookmarkStart w:id="1289" w:name="_Toc419110556"/>
      <w:bookmarkStart w:id="1290" w:name="_Toc419115654"/>
      <w:bookmarkStart w:id="1291" w:name="_Toc422168591"/>
      <w:bookmarkStart w:id="1292" w:name="_Toc422169648"/>
      <w:bookmarkStart w:id="1293" w:name="_Toc417477413"/>
      <w:bookmarkStart w:id="1294" w:name="_Toc417477956"/>
      <w:bookmarkStart w:id="1295" w:name="_Toc417665286"/>
      <w:bookmarkStart w:id="1296" w:name="_Toc417665838"/>
      <w:bookmarkStart w:id="1297" w:name="_Toc417666389"/>
      <w:bookmarkStart w:id="1298" w:name="_Toc418502077"/>
      <w:bookmarkStart w:id="1299" w:name="_Toc419109501"/>
      <w:bookmarkStart w:id="1300" w:name="_Toc419110557"/>
      <w:bookmarkStart w:id="1301" w:name="_Toc419115655"/>
      <w:bookmarkStart w:id="1302" w:name="_Toc422168592"/>
      <w:bookmarkStart w:id="1303" w:name="_Toc422169649"/>
      <w:bookmarkStart w:id="1304" w:name="_Toc417477414"/>
      <w:bookmarkStart w:id="1305" w:name="_Toc417477957"/>
      <w:bookmarkStart w:id="1306" w:name="_Toc417665287"/>
      <w:bookmarkStart w:id="1307" w:name="_Toc417665839"/>
      <w:bookmarkStart w:id="1308" w:name="_Toc417666390"/>
      <w:bookmarkStart w:id="1309" w:name="_Toc418502078"/>
      <w:bookmarkStart w:id="1310" w:name="_Toc419109502"/>
      <w:bookmarkStart w:id="1311" w:name="_Toc419110558"/>
      <w:bookmarkStart w:id="1312" w:name="_Toc419115656"/>
      <w:bookmarkStart w:id="1313" w:name="_Toc422168593"/>
      <w:bookmarkStart w:id="1314" w:name="_Toc422169650"/>
      <w:bookmarkStart w:id="1315" w:name="_Toc417477415"/>
      <w:bookmarkStart w:id="1316" w:name="_Toc417477958"/>
      <w:bookmarkStart w:id="1317" w:name="_Toc417665288"/>
      <w:bookmarkStart w:id="1318" w:name="_Toc417665840"/>
      <w:bookmarkStart w:id="1319" w:name="_Toc417666391"/>
      <w:bookmarkStart w:id="1320" w:name="_Toc418502079"/>
      <w:bookmarkStart w:id="1321" w:name="_Toc419109503"/>
      <w:bookmarkStart w:id="1322" w:name="_Toc419110559"/>
      <w:bookmarkStart w:id="1323" w:name="_Toc419115657"/>
      <w:bookmarkStart w:id="1324" w:name="_Toc422168594"/>
      <w:bookmarkStart w:id="1325" w:name="_Toc422169651"/>
      <w:bookmarkStart w:id="1326" w:name="_Toc417477416"/>
      <w:bookmarkStart w:id="1327" w:name="_Toc417477959"/>
      <w:bookmarkStart w:id="1328" w:name="_Toc417665289"/>
      <w:bookmarkStart w:id="1329" w:name="_Toc417665841"/>
      <w:bookmarkStart w:id="1330" w:name="_Toc417666392"/>
      <w:bookmarkStart w:id="1331" w:name="_Toc418502080"/>
      <w:bookmarkStart w:id="1332" w:name="_Toc419109504"/>
      <w:bookmarkStart w:id="1333" w:name="_Toc419110560"/>
      <w:bookmarkStart w:id="1334" w:name="_Toc419115658"/>
      <w:bookmarkStart w:id="1335" w:name="_Toc422168595"/>
      <w:bookmarkStart w:id="1336" w:name="_Toc422169652"/>
      <w:bookmarkStart w:id="1337" w:name="_Toc417477417"/>
      <w:bookmarkStart w:id="1338" w:name="_Toc417477960"/>
      <w:bookmarkStart w:id="1339" w:name="_Toc417665290"/>
      <w:bookmarkStart w:id="1340" w:name="_Toc417665842"/>
      <w:bookmarkStart w:id="1341" w:name="_Toc417666393"/>
      <w:bookmarkStart w:id="1342" w:name="_Toc418502081"/>
      <w:bookmarkStart w:id="1343" w:name="_Toc419109505"/>
      <w:bookmarkStart w:id="1344" w:name="_Toc419110561"/>
      <w:bookmarkStart w:id="1345" w:name="_Toc419115659"/>
      <w:bookmarkStart w:id="1346" w:name="_Toc422168596"/>
      <w:bookmarkStart w:id="1347" w:name="_Toc422169653"/>
      <w:bookmarkStart w:id="1348" w:name="_Toc417477418"/>
      <w:bookmarkStart w:id="1349" w:name="_Toc417477961"/>
      <w:bookmarkStart w:id="1350" w:name="_Toc417665291"/>
      <w:bookmarkStart w:id="1351" w:name="_Toc417665843"/>
      <w:bookmarkStart w:id="1352" w:name="_Toc417666394"/>
      <w:bookmarkStart w:id="1353" w:name="_Toc418502082"/>
      <w:bookmarkStart w:id="1354" w:name="_Toc419109506"/>
      <w:bookmarkStart w:id="1355" w:name="_Toc419110562"/>
      <w:bookmarkStart w:id="1356" w:name="_Toc419115660"/>
      <w:bookmarkStart w:id="1357" w:name="_Toc422168597"/>
      <w:bookmarkStart w:id="1358" w:name="_Toc422169654"/>
      <w:bookmarkStart w:id="1359" w:name="ColumnTitle_24"/>
      <w:bookmarkStart w:id="1360" w:name="ColumnTitle_25"/>
      <w:bookmarkStart w:id="1361" w:name="ColumnTitle_26"/>
      <w:bookmarkStart w:id="1362" w:name="ColumnTitle_27"/>
      <w:bookmarkStart w:id="1363" w:name="ColumnTitle_28"/>
      <w:bookmarkStart w:id="1364" w:name="_Toc417477419"/>
      <w:bookmarkStart w:id="1365" w:name="_Toc417477962"/>
      <w:bookmarkStart w:id="1366" w:name="_Toc417665292"/>
      <w:bookmarkStart w:id="1367" w:name="_Toc417665844"/>
      <w:bookmarkStart w:id="1368" w:name="_Toc417666395"/>
      <w:bookmarkStart w:id="1369" w:name="_Toc418502083"/>
      <w:bookmarkStart w:id="1370" w:name="_Toc419109507"/>
      <w:bookmarkStart w:id="1371" w:name="_Toc419110563"/>
      <w:bookmarkStart w:id="1372" w:name="_Toc419115661"/>
      <w:bookmarkStart w:id="1373" w:name="_Toc422168598"/>
      <w:bookmarkStart w:id="1374" w:name="_Toc422169655"/>
      <w:bookmarkStart w:id="1375" w:name="_Toc417477420"/>
      <w:bookmarkStart w:id="1376" w:name="_Toc417477963"/>
      <w:bookmarkStart w:id="1377" w:name="_Toc417665293"/>
      <w:bookmarkStart w:id="1378" w:name="_Toc417665845"/>
      <w:bookmarkStart w:id="1379" w:name="_Toc417666396"/>
      <w:bookmarkStart w:id="1380" w:name="_Toc418502084"/>
      <w:bookmarkStart w:id="1381" w:name="_Toc419109508"/>
      <w:bookmarkStart w:id="1382" w:name="_Toc419110564"/>
      <w:bookmarkStart w:id="1383" w:name="_Toc419115662"/>
      <w:bookmarkStart w:id="1384" w:name="_Toc422168599"/>
      <w:bookmarkStart w:id="1385" w:name="_Toc422169656"/>
      <w:bookmarkStart w:id="1386" w:name="_Toc417477421"/>
      <w:bookmarkStart w:id="1387" w:name="_Toc417477964"/>
      <w:bookmarkStart w:id="1388" w:name="_Toc417665294"/>
      <w:bookmarkStart w:id="1389" w:name="_Toc417665846"/>
      <w:bookmarkStart w:id="1390" w:name="_Toc417666397"/>
      <w:bookmarkStart w:id="1391" w:name="_Toc418502085"/>
      <w:bookmarkStart w:id="1392" w:name="_Toc419109509"/>
      <w:bookmarkStart w:id="1393" w:name="_Toc419110565"/>
      <w:bookmarkStart w:id="1394" w:name="_Toc419115663"/>
      <w:bookmarkStart w:id="1395" w:name="_Toc422168600"/>
      <w:bookmarkStart w:id="1396" w:name="_Toc422169657"/>
      <w:bookmarkStart w:id="1397" w:name="_Toc417477422"/>
      <w:bookmarkStart w:id="1398" w:name="_Toc417477965"/>
      <w:bookmarkStart w:id="1399" w:name="_Toc417665295"/>
      <w:bookmarkStart w:id="1400" w:name="_Toc417665847"/>
      <w:bookmarkStart w:id="1401" w:name="_Toc417666398"/>
      <w:bookmarkStart w:id="1402" w:name="_Toc418502086"/>
      <w:bookmarkStart w:id="1403" w:name="_Toc419109510"/>
      <w:bookmarkStart w:id="1404" w:name="_Toc419110566"/>
      <w:bookmarkStart w:id="1405" w:name="_Toc419115664"/>
      <w:bookmarkStart w:id="1406" w:name="_Toc422168601"/>
      <w:bookmarkStart w:id="1407" w:name="_Toc422169658"/>
      <w:bookmarkStart w:id="1408" w:name="_Toc417477423"/>
      <w:bookmarkStart w:id="1409" w:name="_Toc417477966"/>
      <w:bookmarkStart w:id="1410" w:name="_Toc417665296"/>
      <w:bookmarkStart w:id="1411" w:name="_Toc417665848"/>
      <w:bookmarkStart w:id="1412" w:name="_Toc417666399"/>
      <w:bookmarkStart w:id="1413" w:name="_Toc418502087"/>
      <w:bookmarkStart w:id="1414" w:name="_Toc419109511"/>
      <w:bookmarkStart w:id="1415" w:name="_Toc419110567"/>
      <w:bookmarkStart w:id="1416" w:name="_Toc419115665"/>
      <w:bookmarkStart w:id="1417" w:name="_Toc422168602"/>
      <w:bookmarkStart w:id="1418" w:name="_Toc422169659"/>
      <w:bookmarkStart w:id="1419" w:name="_Toc417477424"/>
      <w:bookmarkStart w:id="1420" w:name="_Toc417477967"/>
      <w:bookmarkStart w:id="1421" w:name="_Toc417665297"/>
      <w:bookmarkStart w:id="1422" w:name="_Toc417665849"/>
      <w:bookmarkStart w:id="1423" w:name="_Toc417666400"/>
      <w:bookmarkStart w:id="1424" w:name="_Toc418502088"/>
      <w:bookmarkStart w:id="1425" w:name="_Toc419109512"/>
      <w:bookmarkStart w:id="1426" w:name="_Toc419110568"/>
      <w:bookmarkStart w:id="1427" w:name="_Toc419115666"/>
      <w:bookmarkStart w:id="1428" w:name="_Toc422168603"/>
      <w:bookmarkStart w:id="1429" w:name="_Toc422169660"/>
      <w:bookmarkStart w:id="1430" w:name="_Toc417477425"/>
      <w:bookmarkStart w:id="1431" w:name="_Toc417477968"/>
      <w:bookmarkStart w:id="1432" w:name="_Toc417665298"/>
      <w:bookmarkStart w:id="1433" w:name="_Toc417665850"/>
      <w:bookmarkStart w:id="1434" w:name="_Toc417666401"/>
      <w:bookmarkStart w:id="1435" w:name="_Toc418502089"/>
      <w:bookmarkStart w:id="1436" w:name="_Toc419109513"/>
      <w:bookmarkStart w:id="1437" w:name="_Toc419110569"/>
      <w:bookmarkStart w:id="1438" w:name="_Toc419115667"/>
      <w:bookmarkStart w:id="1439" w:name="_Toc422168604"/>
      <w:bookmarkStart w:id="1440" w:name="_Toc422169661"/>
      <w:bookmarkStart w:id="1441" w:name="_Toc417477426"/>
      <w:bookmarkStart w:id="1442" w:name="_Toc417477969"/>
      <w:bookmarkStart w:id="1443" w:name="_Toc417665299"/>
      <w:bookmarkStart w:id="1444" w:name="_Toc417665851"/>
      <w:bookmarkStart w:id="1445" w:name="_Toc417666402"/>
      <w:bookmarkStart w:id="1446" w:name="_Toc418502090"/>
      <w:bookmarkStart w:id="1447" w:name="_Toc419109514"/>
      <w:bookmarkStart w:id="1448" w:name="_Toc419110570"/>
      <w:bookmarkStart w:id="1449" w:name="_Toc419115668"/>
      <w:bookmarkStart w:id="1450" w:name="_Toc422168605"/>
      <w:bookmarkStart w:id="1451" w:name="_Toc422169662"/>
      <w:bookmarkStart w:id="1452" w:name="_Toc417477427"/>
      <w:bookmarkStart w:id="1453" w:name="_Toc417477970"/>
      <w:bookmarkStart w:id="1454" w:name="_Toc417665300"/>
      <w:bookmarkStart w:id="1455" w:name="_Toc417665852"/>
      <w:bookmarkStart w:id="1456" w:name="_Toc417666403"/>
      <w:bookmarkStart w:id="1457" w:name="_Toc418502091"/>
      <w:bookmarkStart w:id="1458" w:name="_Toc419109515"/>
      <w:bookmarkStart w:id="1459" w:name="_Toc419110571"/>
      <w:bookmarkStart w:id="1460" w:name="_Toc419115669"/>
      <w:bookmarkStart w:id="1461" w:name="_Toc422168606"/>
      <w:bookmarkStart w:id="1462" w:name="_Toc422169663"/>
      <w:bookmarkStart w:id="1463" w:name="_Toc422213417"/>
      <w:bookmarkStart w:id="1464" w:name="_Toc455668318"/>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r>
        <w:t>System Architecture</w:t>
      </w:r>
      <w:bookmarkEnd w:id="1463"/>
      <w:bookmarkEnd w:id="1464"/>
    </w:p>
    <w:p w14:paraId="56B2B77A" w14:textId="452BB449" w:rsidR="001C5762" w:rsidRDefault="00330EBD" w:rsidP="00BE3A57">
      <w:pPr>
        <w:pStyle w:val="BodyText"/>
      </w:pPr>
      <w:r w:rsidRPr="00892670">
        <w:t xml:space="preserve">The </w:t>
      </w:r>
      <w:r w:rsidR="00E363C5">
        <w:t xml:space="preserve">VA </w:t>
      </w:r>
      <w:r w:rsidR="000031AC" w:rsidRPr="00892670">
        <w:t xml:space="preserve">CSP </w:t>
      </w:r>
      <w:r w:rsidR="007960F6" w:rsidRPr="00892670">
        <w:t>Service</w:t>
      </w:r>
      <w:r w:rsidRPr="00892670">
        <w:t xml:space="preserve"> </w:t>
      </w:r>
      <w:r w:rsidR="007960F6" w:rsidRPr="00892670">
        <w:t xml:space="preserve">system </w:t>
      </w:r>
      <w:r w:rsidRPr="00892670">
        <w:t xml:space="preserve">architecture includes the hardware, software, and communication architectures. The hardware architecture describes the physical components needed in the system and their relationship to one another. The software architecture describes the software products, components, and code needed to provide the </w:t>
      </w:r>
      <w:proofErr w:type="spellStart"/>
      <w:r w:rsidR="00875DD4" w:rsidRPr="00892670">
        <w:t>AcS</w:t>
      </w:r>
      <w:proofErr w:type="spellEnd"/>
      <w:r w:rsidR="00875DD4" w:rsidRPr="00892670">
        <w:t xml:space="preserve"> 2.0</w:t>
      </w:r>
      <w:r w:rsidRPr="00892670">
        <w:t>. The communication architecture describes the connection and security requirements needed between the hardware components.</w:t>
      </w:r>
    </w:p>
    <w:p w14:paraId="3F47F92F" w14:textId="77777777" w:rsidR="00522C5E" w:rsidRDefault="00522C5E" w:rsidP="00522C5E"/>
    <w:p w14:paraId="2135A507" w14:textId="77777777" w:rsidR="001C5762" w:rsidRDefault="001C5762" w:rsidP="001C5762">
      <w:pPr>
        <w:pStyle w:val="Heading2"/>
      </w:pPr>
      <w:bookmarkStart w:id="1465" w:name="_Hardware_Architecture"/>
      <w:bookmarkStart w:id="1466" w:name="_Ref417476767"/>
      <w:bookmarkStart w:id="1467" w:name="_Toc422213418"/>
      <w:bookmarkStart w:id="1468" w:name="_Toc455668319"/>
      <w:bookmarkEnd w:id="1465"/>
      <w:r>
        <w:t>Hardware Architecture</w:t>
      </w:r>
      <w:bookmarkEnd w:id="1466"/>
      <w:bookmarkEnd w:id="1467"/>
      <w:bookmarkEnd w:id="1468"/>
    </w:p>
    <w:p w14:paraId="3DE12A58" w14:textId="0BE8424D" w:rsidR="00C67EA1" w:rsidRPr="00966A0A" w:rsidRDefault="00C67EA1" w:rsidP="00BE3A57">
      <w:pPr>
        <w:pStyle w:val="BodyText"/>
      </w:pPr>
      <w:bookmarkStart w:id="1469" w:name="_Toc422213335"/>
      <w:r w:rsidRPr="00966A0A">
        <w:t xml:space="preserve">At the hardware level, </w:t>
      </w:r>
      <w:proofErr w:type="spellStart"/>
      <w:r w:rsidRPr="00966A0A">
        <w:t>SSOi</w:t>
      </w:r>
      <w:proofErr w:type="spellEnd"/>
      <w:r w:rsidRPr="00966A0A">
        <w:t xml:space="preserve"> consists of servers built on VMware ESX virtual machines, SAN, </w:t>
      </w:r>
      <w:proofErr w:type="spellStart"/>
      <w:r w:rsidRPr="00966A0A">
        <w:t>DataPower</w:t>
      </w:r>
      <w:proofErr w:type="spellEnd"/>
      <w:r w:rsidRPr="00966A0A">
        <w:t xml:space="preserve"> appliances, F5 Big IP Load Balancers, and Cisco firewalls and switches. The following diagram, </w:t>
      </w:r>
      <w:r>
        <w:fldChar w:fldCharType="begin"/>
      </w:r>
      <w:r>
        <w:instrText xml:space="preserve"> REF _Ref454980144 \h </w:instrText>
      </w:r>
      <w:r>
        <w:fldChar w:fldCharType="separate"/>
      </w:r>
      <w:r w:rsidR="00CD55E4" w:rsidRPr="00BB1A34">
        <w:t xml:space="preserve">Figure </w:t>
      </w:r>
      <w:r w:rsidR="00CD55E4">
        <w:rPr>
          <w:noProof/>
        </w:rPr>
        <w:t>19</w:t>
      </w:r>
      <w:r>
        <w:fldChar w:fldCharType="end"/>
      </w:r>
      <w:r w:rsidRPr="00966A0A">
        <w:t xml:space="preserve">, shows the </w:t>
      </w:r>
      <w:proofErr w:type="spellStart"/>
      <w:r w:rsidRPr="00966A0A">
        <w:t>AcS</w:t>
      </w:r>
      <w:proofErr w:type="spellEnd"/>
      <w:r w:rsidRPr="00966A0A">
        <w:t xml:space="preserve"> 2.0 hardware architecture and network topology.</w:t>
      </w:r>
    </w:p>
    <w:p w14:paraId="02225567" w14:textId="77777777" w:rsidR="00C67EA1" w:rsidRPr="00966A0A" w:rsidRDefault="00C67EA1" w:rsidP="00BE3A57">
      <w:pPr>
        <w:pStyle w:val="Figure"/>
      </w:pPr>
      <w:r w:rsidRPr="00966A0A">
        <w:rPr>
          <w:noProof/>
        </w:rPr>
        <w:lastRenderedPageBreak/>
        <w:drawing>
          <wp:inline distT="0" distB="0" distL="0" distR="0" wp14:anchorId="125FD769" wp14:editId="01D79F9B">
            <wp:extent cx="5934710" cy="4770120"/>
            <wp:effectExtent l="19050" t="19050" r="27940" b="11430"/>
            <wp:docPr id="57" name="Picture 57" descr="Image captures the network communication architecture." title="Network Communication Architectu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34710" cy="4770120"/>
                    </a:xfrm>
                    <a:prstGeom prst="rect">
                      <a:avLst/>
                    </a:prstGeom>
                    <a:noFill/>
                    <a:ln w="6350">
                      <a:solidFill>
                        <a:schemeClr val="tx1"/>
                      </a:solidFill>
                    </a:ln>
                  </pic:spPr>
                </pic:pic>
              </a:graphicData>
            </a:graphic>
          </wp:inline>
        </w:drawing>
      </w:r>
    </w:p>
    <w:p w14:paraId="3B4105C1" w14:textId="1F296AA8" w:rsidR="00211D96" w:rsidRDefault="00006397" w:rsidP="00C67EA1">
      <w:pPr>
        <w:pStyle w:val="Caption"/>
      </w:pPr>
      <w:bookmarkStart w:id="1470" w:name="_Ref454980144"/>
      <w:bookmarkStart w:id="1471" w:name="_Toc455668473"/>
      <w:r w:rsidRPr="00BB1A34">
        <w:t xml:space="preserve">Figure </w:t>
      </w:r>
      <w:fldSimple w:instr=" SEQ Figure \* ARABIC ">
        <w:r w:rsidR="00CD55E4">
          <w:rPr>
            <w:noProof/>
          </w:rPr>
          <w:t>19</w:t>
        </w:r>
      </w:fldSimple>
      <w:bookmarkEnd w:id="1470"/>
      <w:r w:rsidRPr="00BB1A34">
        <w:t xml:space="preserve">: </w:t>
      </w:r>
      <w:r w:rsidR="00C67EA1">
        <w:t>H</w:t>
      </w:r>
      <w:r w:rsidR="00211D96" w:rsidRPr="00BB1A34">
        <w:t>ardware Architecture</w:t>
      </w:r>
      <w:bookmarkEnd w:id="1469"/>
      <w:r w:rsidR="00C67EA1">
        <w:t xml:space="preserve"> (</w:t>
      </w:r>
      <w:proofErr w:type="spellStart"/>
      <w:proofErr w:type="gramStart"/>
      <w:r w:rsidR="00C67EA1">
        <w:t>AcS</w:t>
      </w:r>
      <w:proofErr w:type="spellEnd"/>
      <w:proofErr w:type="gramEnd"/>
      <w:r w:rsidR="00C67EA1">
        <w:t xml:space="preserve"> Standard)</w:t>
      </w:r>
      <w:bookmarkEnd w:id="1471"/>
    </w:p>
    <w:p w14:paraId="690593FD" w14:textId="77777777" w:rsidR="00522C5E" w:rsidRPr="00522C5E" w:rsidRDefault="00522C5E" w:rsidP="00522C5E"/>
    <w:p w14:paraId="0BDF7BAD" w14:textId="47A2FF82" w:rsidR="0005614F" w:rsidRDefault="00E363C5" w:rsidP="00BE3A57">
      <w:pPr>
        <w:pStyle w:val="BodyText"/>
      </w:pPr>
      <w:bookmarkStart w:id="1472" w:name="_Ref414964858"/>
      <w:bookmarkStart w:id="1473" w:name="_Toc414886498"/>
      <w:r>
        <w:t xml:space="preserve">VA </w:t>
      </w:r>
      <w:r w:rsidR="0005614F" w:rsidRPr="008A25CD">
        <w:t>CSP architecture is composed of following components:</w:t>
      </w:r>
    </w:p>
    <w:p w14:paraId="58BB0A48" w14:textId="533105ED" w:rsidR="005632D5" w:rsidRDefault="00E363C5" w:rsidP="00BE3A57">
      <w:pPr>
        <w:pStyle w:val="BodyText"/>
        <w:numPr>
          <w:ilvl w:val="0"/>
          <w:numId w:val="39"/>
        </w:numPr>
      </w:pPr>
      <w:r>
        <w:t xml:space="preserve">VA </w:t>
      </w:r>
      <w:r w:rsidR="004D1221">
        <w:t xml:space="preserve">CSP - </w:t>
      </w:r>
      <w:r w:rsidR="005632D5">
        <w:t xml:space="preserve">Custom Code: Written using Java and using </w:t>
      </w:r>
      <w:proofErr w:type="spellStart"/>
      <w:r w:rsidR="005632D5">
        <w:t>Javascript</w:t>
      </w:r>
      <w:proofErr w:type="spellEnd"/>
    </w:p>
    <w:p w14:paraId="1ABD3DED" w14:textId="0A25E063" w:rsidR="00C67EA1" w:rsidRDefault="003D18CF" w:rsidP="00BE3A57">
      <w:pPr>
        <w:pStyle w:val="BodyText"/>
        <w:numPr>
          <w:ilvl w:val="0"/>
          <w:numId w:val="39"/>
        </w:numPr>
      </w:pPr>
      <w:r>
        <w:t>IIS</w:t>
      </w:r>
      <w:r w:rsidR="00C67EA1">
        <w:t xml:space="preserve"> Web Server</w:t>
      </w:r>
    </w:p>
    <w:p w14:paraId="5C4C119C" w14:textId="25767154" w:rsidR="005632D5" w:rsidRDefault="005632D5" w:rsidP="00BE3A57">
      <w:pPr>
        <w:pStyle w:val="BodyText"/>
        <w:numPr>
          <w:ilvl w:val="0"/>
          <w:numId w:val="39"/>
        </w:numPr>
      </w:pPr>
      <w:r>
        <w:t>WebLogic Application Server</w:t>
      </w:r>
    </w:p>
    <w:p w14:paraId="2911A868" w14:textId="4BE66B4C" w:rsidR="005632D5" w:rsidRDefault="005632D5" w:rsidP="00BE3A57">
      <w:pPr>
        <w:pStyle w:val="BodyText"/>
        <w:numPr>
          <w:ilvl w:val="0"/>
          <w:numId w:val="39"/>
        </w:numPr>
      </w:pPr>
      <w:r>
        <w:t>Oracle RDBMS</w:t>
      </w:r>
    </w:p>
    <w:p w14:paraId="65195FD9" w14:textId="77777777" w:rsidR="00892670" w:rsidRPr="008A25CD" w:rsidRDefault="00892670" w:rsidP="00892670"/>
    <w:p w14:paraId="476CA596" w14:textId="5F65D3E7" w:rsidR="001C5762" w:rsidRDefault="001C5762" w:rsidP="001C5762">
      <w:pPr>
        <w:pStyle w:val="Heading2"/>
      </w:pPr>
      <w:bookmarkStart w:id="1474" w:name="_Toc452980126"/>
      <w:bookmarkStart w:id="1475" w:name="_Toc453011742"/>
      <w:bookmarkStart w:id="1476" w:name="_Toc453051932"/>
      <w:bookmarkStart w:id="1477" w:name="_Toc453053529"/>
      <w:bookmarkStart w:id="1478" w:name="_Toc453143540"/>
      <w:bookmarkStart w:id="1479" w:name="_Toc453856014"/>
      <w:bookmarkStart w:id="1480" w:name="_Toc452980128"/>
      <w:bookmarkStart w:id="1481" w:name="_Toc453011744"/>
      <w:bookmarkStart w:id="1482" w:name="_Toc453051934"/>
      <w:bookmarkStart w:id="1483" w:name="_Toc453053531"/>
      <w:bookmarkStart w:id="1484" w:name="_Toc453143542"/>
      <w:bookmarkStart w:id="1485" w:name="_Toc453856016"/>
      <w:bookmarkStart w:id="1486" w:name="_Toc452980129"/>
      <w:bookmarkStart w:id="1487" w:name="_Toc453011745"/>
      <w:bookmarkStart w:id="1488" w:name="_Toc453051935"/>
      <w:bookmarkStart w:id="1489" w:name="_Toc453053532"/>
      <w:bookmarkStart w:id="1490" w:name="_Toc453143543"/>
      <w:bookmarkStart w:id="1491" w:name="_Toc453856017"/>
      <w:bookmarkStart w:id="1492" w:name="_Toc418502094"/>
      <w:bookmarkStart w:id="1493" w:name="_Toc419109518"/>
      <w:bookmarkStart w:id="1494" w:name="_Toc419110574"/>
      <w:bookmarkStart w:id="1495" w:name="_Toc419115672"/>
      <w:bookmarkStart w:id="1496" w:name="_Toc422168609"/>
      <w:bookmarkStart w:id="1497" w:name="_Toc422169666"/>
      <w:bookmarkStart w:id="1498" w:name="_Toc418502095"/>
      <w:bookmarkStart w:id="1499" w:name="_Toc419109519"/>
      <w:bookmarkStart w:id="1500" w:name="_Toc419110575"/>
      <w:bookmarkStart w:id="1501" w:name="_Toc419115673"/>
      <w:bookmarkStart w:id="1502" w:name="_Toc422168610"/>
      <w:bookmarkStart w:id="1503" w:name="_Toc422169667"/>
      <w:bookmarkStart w:id="1504" w:name="_Toc418502096"/>
      <w:bookmarkStart w:id="1505" w:name="_Toc419109520"/>
      <w:bookmarkStart w:id="1506" w:name="_Toc419110576"/>
      <w:bookmarkStart w:id="1507" w:name="_Toc419115674"/>
      <w:bookmarkStart w:id="1508" w:name="_Toc422168611"/>
      <w:bookmarkStart w:id="1509" w:name="_Toc422169668"/>
      <w:bookmarkStart w:id="1510" w:name="_Toc418502097"/>
      <w:bookmarkStart w:id="1511" w:name="_Toc419109521"/>
      <w:bookmarkStart w:id="1512" w:name="_Toc419110577"/>
      <w:bookmarkStart w:id="1513" w:name="_Toc419115675"/>
      <w:bookmarkStart w:id="1514" w:name="_Toc422168612"/>
      <w:bookmarkStart w:id="1515" w:name="_Toc422169669"/>
      <w:bookmarkStart w:id="1516" w:name="_Toc418502098"/>
      <w:bookmarkStart w:id="1517" w:name="_Toc419109522"/>
      <w:bookmarkStart w:id="1518" w:name="_Toc419110578"/>
      <w:bookmarkStart w:id="1519" w:name="_Toc419115676"/>
      <w:bookmarkStart w:id="1520" w:name="_Toc422168613"/>
      <w:bookmarkStart w:id="1521" w:name="_Toc422169670"/>
      <w:bookmarkStart w:id="1522" w:name="ColumnTitle_HW"/>
      <w:bookmarkStart w:id="1523" w:name="_Toc418502107"/>
      <w:bookmarkStart w:id="1524" w:name="_Toc419109531"/>
      <w:bookmarkStart w:id="1525" w:name="_Toc419110587"/>
      <w:bookmarkStart w:id="1526" w:name="_Toc419115685"/>
      <w:bookmarkStart w:id="1527" w:name="_Toc422168622"/>
      <w:bookmarkStart w:id="1528" w:name="_Toc422169679"/>
      <w:bookmarkStart w:id="1529" w:name="_Toc418502108"/>
      <w:bookmarkStart w:id="1530" w:name="_Toc419109532"/>
      <w:bookmarkStart w:id="1531" w:name="_Toc419110588"/>
      <w:bookmarkStart w:id="1532" w:name="_Toc419115686"/>
      <w:bookmarkStart w:id="1533" w:name="_Toc422168623"/>
      <w:bookmarkStart w:id="1534" w:name="_Toc422169680"/>
      <w:bookmarkStart w:id="1535" w:name="_Toc418502109"/>
      <w:bookmarkStart w:id="1536" w:name="_Toc419109533"/>
      <w:bookmarkStart w:id="1537" w:name="_Toc419110589"/>
      <w:bookmarkStart w:id="1538" w:name="_Toc419115687"/>
      <w:bookmarkStart w:id="1539" w:name="_Toc422168624"/>
      <w:bookmarkStart w:id="1540" w:name="_Toc422169681"/>
      <w:bookmarkStart w:id="1541" w:name="ColumnTitle_SQA_AITC"/>
      <w:bookmarkStart w:id="1542" w:name="_Toc418502174"/>
      <w:bookmarkStart w:id="1543" w:name="_Toc419109598"/>
      <w:bookmarkStart w:id="1544" w:name="_Toc419110654"/>
      <w:bookmarkStart w:id="1545" w:name="_Toc419115752"/>
      <w:bookmarkStart w:id="1546" w:name="_Toc422168689"/>
      <w:bookmarkStart w:id="1547" w:name="_Toc422169746"/>
      <w:bookmarkStart w:id="1548" w:name="_Toc418502175"/>
      <w:bookmarkStart w:id="1549" w:name="_Toc419109599"/>
      <w:bookmarkStart w:id="1550" w:name="_Toc419110655"/>
      <w:bookmarkStart w:id="1551" w:name="_Toc419115753"/>
      <w:bookmarkStart w:id="1552" w:name="_Toc422168690"/>
      <w:bookmarkStart w:id="1553" w:name="_Toc422169747"/>
      <w:bookmarkStart w:id="1554" w:name="ColumnTitle_PREPROD"/>
      <w:bookmarkStart w:id="1555" w:name="_Toc418502230"/>
      <w:bookmarkStart w:id="1556" w:name="_Toc419109654"/>
      <w:bookmarkStart w:id="1557" w:name="_Toc419110710"/>
      <w:bookmarkStart w:id="1558" w:name="_Toc419115808"/>
      <w:bookmarkStart w:id="1559" w:name="_Toc422168745"/>
      <w:bookmarkStart w:id="1560" w:name="_Toc422169802"/>
      <w:bookmarkStart w:id="1561" w:name="_Toc418502231"/>
      <w:bookmarkStart w:id="1562" w:name="_Toc419109655"/>
      <w:bookmarkStart w:id="1563" w:name="_Toc419110711"/>
      <w:bookmarkStart w:id="1564" w:name="_Toc419115809"/>
      <w:bookmarkStart w:id="1565" w:name="_Toc422168746"/>
      <w:bookmarkStart w:id="1566" w:name="_Toc422169803"/>
      <w:bookmarkStart w:id="1567" w:name="ColumnTitle_PROD"/>
      <w:bookmarkStart w:id="1568" w:name="_Toc418502280"/>
      <w:bookmarkStart w:id="1569" w:name="_Toc419109704"/>
      <w:bookmarkStart w:id="1570" w:name="_Toc419110760"/>
      <w:bookmarkStart w:id="1571" w:name="_Toc419115858"/>
      <w:bookmarkStart w:id="1572" w:name="_Toc422168795"/>
      <w:bookmarkStart w:id="1573" w:name="_Toc422169852"/>
      <w:bookmarkStart w:id="1574" w:name="_Toc418502281"/>
      <w:bookmarkStart w:id="1575" w:name="_Toc419109705"/>
      <w:bookmarkStart w:id="1576" w:name="_Toc419110761"/>
      <w:bookmarkStart w:id="1577" w:name="_Toc419115859"/>
      <w:bookmarkStart w:id="1578" w:name="_Toc422168796"/>
      <w:bookmarkStart w:id="1579" w:name="_Toc422169853"/>
      <w:bookmarkStart w:id="1580" w:name="ColumnTitle_DR"/>
      <w:bookmarkStart w:id="1581" w:name="_Toc418502327"/>
      <w:bookmarkStart w:id="1582" w:name="_Toc419109751"/>
      <w:bookmarkStart w:id="1583" w:name="_Toc419110807"/>
      <w:bookmarkStart w:id="1584" w:name="_Toc419115905"/>
      <w:bookmarkStart w:id="1585" w:name="_Toc422168842"/>
      <w:bookmarkStart w:id="1586" w:name="_Toc422169899"/>
      <w:bookmarkStart w:id="1587" w:name="_Software_Architecture"/>
      <w:bookmarkStart w:id="1588" w:name="_Ref414965991"/>
      <w:bookmarkStart w:id="1589" w:name="_Toc422213419"/>
      <w:bookmarkStart w:id="1590" w:name="_Toc455668320"/>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r>
        <w:t>Software Architecture</w:t>
      </w:r>
      <w:bookmarkEnd w:id="1588"/>
      <w:bookmarkEnd w:id="1589"/>
      <w:bookmarkEnd w:id="1590"/>
    </w:p>
    <w:p w14:paraId="6CEC11AF" w14:textId="32244BDC" w:rsidR="0005614F" w:rsidRDefault="00531C23" w:rsidP="00BE3A57">
      <w:pPr>
        <w:pStyle w:val="BodyText"/>
      </w:pPr>
      <w:r w:rsidRPr="00892670">
        <w:t xml:space="preserve">This section describes the overall software architecture for the </w:t>
      </w:r>
      <w:r w:rsidR="00E363C5">
        <w:t xml:space="preserve">VA </w:t>
      </w:r>
      <w:r w:rsidRPr="00892670">
        <w:t xml:space="preserve">CSP </w:t>
      </w:r>
      <w:r w:rsidR="008776F6" w:rsidRPr="00892670">
        <w:t>Service</w:t>
      </w:r>
      <w:r w:rsidRPr="00892670">
        <w:t xml:space="preserve"> in the VA’s production environment. The </w:t>
      </w:r>
      <w:r w:rsidR="00E45582" w:rsidRPr="00892670">
        <w:t>figure</w:t>
      </w:r>
      <w:r w:rsidRPr="00892670">
        <w:t xml:space="preserve"> </w:t>
      </w:r>
      <w:r w:rsidR="009E74EE" w:rsidRPr="00892670">
        <w:t xml:space="preserve">below </w:t>
      </w:r>
      <w:r w:rsidRPr="00892670">
        <w:t>provides the core components and interactions between components</w:t>
      </w:r>
      <w:r w:rsidR="00E45582" w:rsidRPr="00892670">
        <w:t xml:space="preserve"> and</w:t>
      </w:r>
      <w:r w:rsidR="007B75AF" w:rsidRPr="00892670">
        <w:t xml:space="preserve"> shows the complete software architecture </w:t>
      </w:r>
      <w:r w:rsidRPr="00892670">
        <w:t>for</w:t>
      </w:r>
      <w:r w:rsidR="007B75AF" w:rsidRPr="00892670">
        <w:t xml:space="preserve"> </w:t>
      </w:r>
      <w:r w:rsidR="00E363C5">
        <w:t xml:space="preserve">VA </w:t>
      </w:r>
      <w:r w:rsidR="0005614F" w:rsidRPr="00892670">
        <w:t>CSP.</w:t>
      </w:r>
    </w:p>
    <w:p w14:paraId="5C4875D8" w14:textId="610E9219" w:rsidR="00D4548C" w:rsidRDefault="00DA7CFD" w:rsidP="002F126A">
      <w:pPr>
        <w:spacing w:after="60"/>
        <w:jc w:val="center"/>
      </w:pPr>
      <w:r>
        <w:object w:dxaOrig="8691" w:dyaOrig="8615" w14:anchorId="18DFE987">
          <v:shape id="_x0000_i1035" type="#_x0000_t75" style="width:433.9pt;height:430.1pt" o:ole="">
            <v:imagedata r:id="rId53" o:title=""/>
          </v:shape>
          <o:OLEObject Type="Embed" ProgID="Visio.Drawing.11" ShapeID="_x0000_i1035" DrawAspect="Content" ObjectID="_1534752394" r:id="rId54"/>
        </w:object>
      </w:r>
    </w:p>
    <w:p w14:paraId="703447C1" w14:textId="5DC7FB39" w:rsidR="00CF1219" w:rsidRDefault="00006397" w:rsidP="00C20D87">
      <w:pPr>
        <w:pStyle w:val="Caption"/>
      </w:pPr>
      <w:bookmarkStart w:id="1591" w:name="_Toc422213336"/>
      <w:bookmarkStart w:id="1592" w:name="_Toc455668474"/>
      <w:r w:rsidRPr="004317BE">
        <w:t xml:space="preserve">Figure </w:t>
      </w:r>
      <w:fldSimple w:instr=" SEQ Figure \* ARABIC ">
        <w:r w:rsidR="00CD55E4">
          <w:rPr>
            <w:noProof/>
          </w:rPr>
          <w:t>20</w:t>
        </w:r>
      </w:fldSimple>
      <w:r w:rsidRPr="004317BE">
        <w:t xml:space="preserve">: </w:t>
      </w:r>
      <w:r w:rsidR="00E363C5">
        <w:t xml:space="preserve">VA </w:t>
      </w:r>
      <w:r w:rsidR="00D4548C" w:rsidRPr="004317BE">
        <w:t>CSP Software Architecture</w:t>
      </w:r>
      <w:bookmarkEnd w:id="1591"/>
      <w:bookmarkEnd w:id="1592"/>
    </w:p>
    <w:p w14:paraId="0E834FEA" w14:textId="77777777" w:rsidR="00522C5E" w:rsidRPr="00522C5E" w:rsidRDefault="00522C5E" w:rsidP="00522C5E"/>
    <w:p w14:paraId="262742B3" w14:textId="3D7AF3FD" w:rsidR="00DD07B3" w:rsidRPr="002E3F2D" w:rsidRDefault="00DD07B3" w:rsidP="00BE3A57">
      <w:pPr>
        <w:pStyle w:val="BodyText"/>
      </w:pPr>
      <w:r w:rsidRPr="002E3F2D">
        <w:t xml:space="preserve">The table below describes each components of the </w:t>
      </w:r>
      <w:r w:rsidR="00E363C5">
        <w:t xml:space="preserve">VA </w:t>
      </w:r>
      <w:r w:rsidRPr="002E3F2D">
        <w:t>CSP Software Architecture.</w:t>
      </w:r>
    </w:p>
    <w:p w14:paraId="4B369E53" w14:textId="2A17F346" w:rsidR="00DD07B3" w:rsidRDefault="00DD07B3" w:rsidP="00C20D87">
      <w:pPr>
        <w:pStyle w:val="Caption"/>
      </w:pPr>
      <w:bookmarkStart w:id="1593" w:name="_Toc422213287"/>
      <w:bookmarkStart w:id="1594" w:name="_Toc455668501"/>
      <w:r>
        <w:t xml:space="preserve">Table </w:t>
      </w:r>
      <w:fldSimple w:instr=" SEQ Table \* ARABIC ">
        <w:r w:rsidR="00CD55E4">
          <w:rPr>
            <w:noProof/>
          </w:rPr>
          <w:t>20</w:t>
        </w:r>
      </w:fldSimple>
      <w:r>
        <w:rPr>
          <w:noProof/>
        </w:rPr>
        <w:t xml:space="preserve">: </w:t>
      </w:r>
      <w:r w:rsidR="00E363C5">
        <w:t xml:space="preserve">VA </w:t>
      </w:r>
      <w:r w:rsidRPr="000A67E3">
        <w:rPr>
          <w:noProof/>
        </w:rPr>
        <w:t>CSP Software Components</w:t>
      </w:r>
      <w:bookmarkEnd w:id="1593"/>
      <w:bookmarkEnd w:id="1594"/>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Caption w:val="CSP Software Components"/>
        <w:tblDescription w:val="Table captures the CSP software components by component, description and type."/>
      </w:tblPr>
      <w:tblGrid>
        <w:gridCol w:w="1616"/>
        <w:gridCol w:w="6215"/>
        <w:gridCol w:w="1529"/>
      </w:tblGrid>
      <w:tr w:rsidR="00DD07B3" w:rsidRPr="005D2A5A" w14:paraId="2C35F407" w14:textId="77777777" w:rsidTr="00522C5E">
        <w:trPr>
          <w:cantSplit/>
          <w:tblHeader/>
          <w:jc w:val="center"/>
        </w:trPr>
        <w:tc>
          <w:tcPr>
            <w:tcW w:w="863" w:type="pct"/>
            <w:shd w:val="clear" w:color="auto" w:fill="D9D9D9" w:themeFill="background1" w:themeFillShade="D9"/>
            <w:vAlign w:val="bottom"/>
          </w:tcPr>
          <w:p w14:paraId="0964B311" w14:textId="77777777" w:rsidR="00DD07B3" w:rsidRPr="005D2A5A" w:rsidRDefault="00DD07B3" w:rsidP="001E47EF">
            <w:pPr>
              <w:pStyle w:val="TableHeading"/>
            </w:pPr>
            <w:r w:rsidRPr="005D2A5A">
              <w:t>Component</w:t>
            </w:r>
          </w:p>
        </w:tc>
        <w:tc>
          <w:tcPr>
            <w:tcW w:w="3320" w:type="pct"/>
            <w:shd w:val="clear" w:color="auto" w:fill="D9D9D9" w:themeFill="background1" w:themeFillShade="D9"/>
            <w:vAlign w:val="bottom"/>
          </w:tcPr>
          <w:p w14:paraId="77364FA4" w14:textId="77777777" w:rsidR="00DD07B3" w:rsidRPr="005D2A5A" w:rsidRDefault="00DD07B3" w:rsidP="001E47EF">
            <w:pPr>
              <w:pStyle w:val="TableHeading"/>
            </w:pPr>
            <w:r w:rsidRPr="005D2A5A">
              <w:t>Description</w:t>
            </w:r>
          </w:p>
        </w:tc>
        <w:tc>
          <w:tcPr>
            <w:tcW w:w="817" w:type="pct"/>
            <w:shd w:val="clear" w:color="auto" w:fill="D9D9D9" w:themeFill="background1" w:themeFillShade="D9"/>
            <w:vAlign w:val="bottom"/>
          </w:tcPr>
          <w:p w14:paraId="799A36D1" w14:textId="77777777" w:rsidR="00DD07B3" w:rsidRPr="005D2A5A" w:rsidRDefault="00DD07B3" w:rsidP="001E47EF">
            <w:pPr>
              <w:pStyle w:val="TableHeading"/>
            </w:pPr>
            <w:r w:rsidRPr="005D2A5A">
              <w:t>Type</w:t>
            </w:r>
          </w:p>
        </w:tc>
      </w:tr>
      <w:tr w:rsidR="00B30280" w:rsidRPr="005D2A5A" w:rsidDel="003B44AD" w14:paraId="5A6B6B26" w14:textId="77777777" w:rsidTr="00265C44">
        <w:trPr>
          <w:cantSplit/>
          <w:jc w:val="center"/>
        </w:trPr>
        <w:tc>
          <w:tcPr>
            <w:tcW w:w="863" w:type="pct"/>
          </w:tcPr>
          <w:p w14:paraId="35E5F1E4" w14:textId="1A7A0FBD" w:rsidR="00B30280" w:rsidRPr="005D2A5A" w:rsidDel="003B44AD" w:rsidRDefault="003D18CF" w:rsidP="00D07A91">
            <w:pPr>
              <w:pStyle w:val="TableText"/>
            </w:pPr>
            <w:r>
              <w:t>ISS</w:t>
            </w:r>
            <w:r w:rsidR="00B30280">
              <w:t xml:space="preserve"> Web Server </w:t>
            </w:r>
            <w:proofErr w:type="spellStart"/>
            <w:r w:rsidR="00B30280">
              <w:t>Weblogic</w:t>
            </w:r>
            <w:proofErr w:type="spellEnd"/>
            <w:r w:rsidR="00B30280">
              <w:t xml:space="preserve"> Plugin</w:t>
            </w:r>
          </w:p>
        </w:tc>
        <w:tc>
          <w:tcPr>
            <w:tcW w:w="3320" w:type="pct"/>
          </w:tcPr>
          <w:p w14:paraId="517D8D8C" w14:textId="59741C7E" w:rsidR="00B30280" w:rsidRPr="005D2A5A" w:rsidDel="003B44AD" w:rsidRDefault="00B30280" w:rsidP="00D07A91">
            <w:pPr>
              <w:pStyle w:val="TableText"/>
            </w:pPr>
            <w:r>
              <w:t xml:space="preserve">Front end web server providing GUI for </w:t>
            </w:r>
            <w:r w:rsidR="00E363C5">
              <w:t xml:space="preserve">VA </w:t>
            </w:r>
            <w:r w:rsidR="004D1221">
              <w:t xml:space="preserve">CSP </w:t>
            </w:r>
            <w:r>
              <w:t>users</w:t>
            </w:r>
          </w:p>
        </w:tc>
        <w:tc>
          <w:tcPr>
            <w:tcW w:w="817" w:type="pct"/>
          </w:tcPr>
          <w:p w14:paraId="58AC05E8" w14:textId="4F9EB84A" w:rsidR="00B30280" w:rsidRPr="005D2A5A" w:rsidDel="003B44AD" w:rsidRDefault="00B30280" w:rsidP="00D07A91">
            <w:pPr>
              <w:pStyle w:val="TableText"/>
            </w:pPr>
            <w:r>
              <w:t>Presentation Tier</w:t>
            </w:r>
          </w:p>
        </w:tc>
      </w:tr>
      <w:tr w:rsidR="00B30280" w:rsidRPr="005D2A5A" w:rsidDel="003B44AD" w14:paraId="3EDA367C" w14:textId="77777777" w:rsidTr="00265C44">
        <w:trPr>
          <w:cantSplit/>
          <w:jc w:val="center"/>
        </w:trPr>
        <w:tc>
          <w:tcPr>
            <w:tcW w:w="863" w:type="pct"/>
          </w:tcPr>
          <w:p w14:paraId="5BD924B0" w14:textId="70631DBD" w:rsidR="00B30280" w:rsidRPr="005D2A5A" w:rsidDel="003B44AD" w:rsidRDefault="00E363C5" w:rsidP="00D07A91">
            <w:pPr>
              <w:pStyle w:val="TableText"/>
            </w:pPr>
            <w:r>
              <w:t xml:space="preserve">VA </w:t>
            </w:r>
            <w:r w:rsidR="004D1221">
              <w:t>CSP</w:t>
            </w:r>
            <w:r w:rsidR="00B30280">
              <w:t xml:space="preserve"> Application</w:t>
            </w:r>
          </w:p>
        </w:tc>
        <w:tc>
          <w:tcPr>
            <w:tcW w:w="3320" w:type="pct"/>
          </w:tcPr>
          <w:p w14:paraId="346153B2" w14:textId="0C5FBFD9" w:rsidR="00B30280" w:rsidRPr="005D2A5A" w:rsidDel="003B44AD" w:rsidRDefault="00B30280" w:rsidP="00D07A91">
            <w:pPr>
              <w:pStyle w:val="TableText"/>
            </w:pPr>
            <w:r>
              <w:t xml:space="preserve">Application that packages the front end GUI with back end processing, to </w:t>
            </w:r>
            <w:proofErr w:type="gramStart"/>
            <w:r>
              <w:t>be deployed</w:t>
            </w:r>
            <w:proofErr w:type="gramEnd"/>
            <w:r>
              <w:t xml:space="preserve"> in the WebLogic application server.</w:t>
            </w:r>
          </w:p>
        </w:tc>
        <w:tc>
          <w:tcPr>
            <w:tcW w:w="817" w:type="pct"/>
          </w:tcPr>
          <w:p w14:paraId="14D4B2C0" w14:textId="20B6809B" w:rsidR="00B30280" w:rsidRPr="005D2A5A" w:rsidDel="003B44AD" w:rsidRDefault="00B30280" w:rsidP="00D07A91">
            <w:pPr>
              <w:pStyle w:val="TableText"/>
            </w:pPr>
            <w:r>
              <w:t>Presentation Tier, Middle Tier</w:t>
            </w:r>
          </w:p>
        </w:tc>
      </w:tr>
      <w:tr w:rsidR="00DD07B3" w:rsidRPr="005D2A5A" w14:paraId="6540657A" w14:textId="77777777" w:rsidTr="00522C5E">
        <w:trPr>
          <w:cantSplit/>
          <w:trHeight w:val="638"/>
          <w:jc w:val="center"/>
        </w:trPr>
        <w:tc>
          <w:tcPr>
            <w:tcW w:w="863" w:type="pct"/>
          </w:tcPr>
          <w:p w14:paraId="3A77EE0F" w14:textId="77777777" w:rsidR="00DD07B3" w:rsidRPr="005D2A5A" w:rsidRDefault="00DD07B3" w:rsidP="00D07A91">
            <w:pPr>
              <w:pStyle w:val="TableText"/>
            </w:pPr>
            <w:r w:rsidRPr="005D2A5A">
              <w:t>WebLogic Server</w:t>
            </w:r>
          </w:p>
        </w:tc>
        <w:tc>
          <w:tcPr>
            <w:tcW w:w="3320" w:type="pct"/>
          </w:tcPr>
          <w:p w14:paraId="115D6C4E" w14:textId="5D609118" w:rsidR="00DD07B3" w:rsidRDefault="00DD07B3" w:rsidP="00D07A91">
            <w:pPr>
              <w:pStyle w:val="TableText"/>
            </w:pPr>
            <w:proofErr w:type="gramStart"/>
            <w:r w:rsidRPr="005D2A5A">
              <w:t xml:space="preserve">Application server hosting application for </w:t>
            </w:r>
            <w:r w:rsidR="00E363C5">
              <w:t xml:space="preserve">VA </w:t>
            </w:r>
            <w:r w:rsidRPr="005D2A5A">
              <w:t>CSP.</w:t>
            </w:r>
            <w:proofErr w:type="gramEnd"/>
          </w:p>
          <w:p w14:paraId="25F4967C" w14:textId="77777777" w:rsidR="00265C44" w:rsidRPr="005D2A5A" w:rsidRDefault="00265C44" w:rsidP="00D07A91">
            <w:pPr>
              <w:pStyle w:val="TableText"/>
            </w:pPr>
          </w:p>
        </w:tc>
        <w:tc>
          <w:tcPr>
            <w:tcW w:w="817" w:type="pct"/>
          </w:tcPr>
          <w:p w14:paraId="333DCF24" w14:textId="77777777" w:rsidR="00DD07B3" w:rsidRPr="005D2A5A" w:rsidRDefault="00DD07B3" w:rsidP="00D07A91">
            <w:pPr>
              <w:pStyle w:val="TableText"/>
            </w:pPr>
            <w:r w:rsidRPr="005D2A5A">
              <w:t>Application Tier</w:t>
            </w:r>
          </w:p>
        </w:tc>
      </w:tr>
      <w:tr w:rsidR="00DD07B3" w:rsidRPr="005D2A5A" w14:paraId="77B732A9" w14:textId="77777777" w:rsidTr="00265C44">
        <w:trPr>
          <w:cantSplit/>
          <w:jc w:val="center"/>
        </w:trPr>
        <w:tc>
          <w:tcPr>
            <w:tcW w:w="863" w:type="pct"/>
          </w:tcPr>
          <w:p w14:paraId="6954DCC2" w14:textId="77777777" w:rsidR="00DD07B3" w:rsidRPr="005D2A5A" w:rsidRDefault="00DD07B3" w:rsidP="00D07A91">
            <w:pPr>
              <w:pStyle w:val="TableText"/>
            </w:pPr>
            <w:r w:rsidRPr="005D2A5A">
              <w:lastRenderedPageBreak/>
              <w:t>Oracle RAC</w:t>
            </w:r>
          </w:p>
        </w:tc>
        <w:tc>
          <w:tcPr>
            <w:tcW w:w="3320" w:type="pct"/>
          </w:tcPr>
          <w:p w14:paraId="77A5E6A0" w14:textId="5CAB3FA0" w:rsidR="00DD07B3" w:rsidRPr="005D2A5A" w:rsidRDefault="00DD07B3" w:rsidP="00D07A91">
            <w:pPr>
              <w:pStyle w:val="TableText"/>
            </w:pPr>
            <w:proofErr w:type="gramStart"/>
            <w:r w:rsidRPr="005D2A5A">
              <w:t xml:space="preserve">Database to </w:t>
            </w:r>
            <w:r w:rsidR="003B44AD">
              <w:t xml:space="preserve">store all user profile and related data for the </w:t>
            </w:r>
            <w:r w:rsidR="00E363C5">
              <w:t xml:space="preserve">VA </w:t>
            </w:r>
            <w:r w:rsidR="004D1221">
              <w:t xml:space="preserve">CSP </w:t>
            </w:r>
            <w:r w:rsidR="003B44AD">
              <w:t>application</w:t>
            </w:r>
            <w:r w:rsidR="00522C5E">
              <w:t>.</w:t>
            </w:r>
            <w:proofErr w:type="gramEnd"/>
          </w:p>
        </w:tc>
        <w:tc>
          <w:tcPr>
            <w:tcW w:w="817" w:type="pct"/>
          </w:tcPr>
          <w:p w14:paraId="328D7466" w14:textId="77777777" w:rsidR="00DD07B3" w:rsidRPr="005D2A5A" w:rsidRDefault="00DD07B3" w:rsidP="00D07A91">
            <w:pPr>
              <w:pStyle w:val="TableText"/>
            </w:pPr>
            <w:r w:rsidRPr="005D2A5A">
              <w:t>Data Tier</w:t>
            </w:r>
          </w:p>
        </w:tc>
      </w:tr>
    </w:tbl>
    <w:p w14:paraId="3BA0AD5B" w14:textId="77777777" w:rsidR="00522C5E" w:rsidRDefault="00522C5E" w:rsidP="00522C5E">
      <w:pPr>
        <w:rPr>
          <w:highlight w:val="yellow"/>
        </w:rPr>
      </w:pPr>
    </w:p>
    <w:p w14:paraId="4A1F73C8" w14:textId="00C85D57" w:rsidR="00DD07B3" w:rsidRPr="004317BE" w:rsidRDefault="00DD07B3" w:rsidP="00BE3A57">
      <w:pPr>
        <w:pStyle w:val="BodyText"/>
        <w:rPr>
          <w:lang w:eastAsia="ko-KR"/>
        </w:rPr>
      </w:pPr>
      <w:r w:rsidRPr="004317BE">
        <w:t xml:space="preserve">The following table describes the </w:t>
      </w:r>
      <w:r w:rsidR="00E363C5">
        <w:t xml:space="preserve">VA </w:t>
      </w:r>
      <w:r w:rsidR="00AA716C" w:rsidRPr="004317BE">
        <w:t>CSP</w:t>
      </w:r>
      <w:r w:rsidRPr="004317BE">
        <w:t xml:space="preserve"> products</w:t>
      </w:r>
      <w:r w:rsidRPr="004317BE">
        <w:rPr>
          <w:lang w:eastAsia="ko-KR"/>
        </w:rPr>
        <w:t>.</w:t>
      </w:r>
    </w:p>
    <w:p w14:paraId="0C66EF54" w14:textId="22E6F05B" w:rsidR="00DD07B3" w:rsidRPr="004317BE" w:rsidRDefault="00DD07B3" w:rsidP="00C20D87">
      <w:pPr>
        <w:pStyle w:val="Caption"/>
      </w:pPr>
      <w:bookmarkStart w:id="1595" w:name="_Toc422213288"/>
      <w:bookmarkStart w:id="1596" w:name="_Toc455668502"/>
      <w:r w:rsidRPr="004317BE">
        <w:t xml:space="preserve">Table </w:t>
      </w:r>
      <w:fldSimple w:instr=" SEQ Table \* ARABIC ">
        <w:r w:rsidR="00CD55E4">
          <w:rPr>
            <w:noProof/>
          </w:rPr>
          <w:t>21</w:t>
        </w:r>
      </w:fldSimple>
      <w:r w:rsidRPr="004317BE">
        <w:t xml:space="preserve">: </w:t>
      </w:r>
      <w:proofErr w:type="spellStart"/>
      <w:proofErr w:type="gramStart"/>
      <w:r w:rsidRPr="004317BE">
        <w:t>AcS</w:t>
      </w:r>
      <w:proofErr w:type="spellEnd"/>
      <w:proofErr w:type="gramEnd"/>
      <w:r w:rsidRPr="004317BE">
        <w:t xml:space="preserve"> Products and Versions</w:t>
      </w:r>
      <w:bookmarkEnd w:id="1595"/>
      <w:bookmarkEnd w:id="1596"/>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Caption w:val="AcS Products and Versions"/>
        <w:tblDescription w:val="Table captures the products, abbreviations and prodcut version / release."/>
      </w:tblPr>
      <w:tblGrid>
        <w:gridCol w:w="2898"/>
        <w:gridCol w:w="2422"/>
        <w:gridCol w:w="4040"/>
      </w:tblGrid>
      <w:tr w:rsidR="00DD07B3" w:rsidRPr="004317BE" w14:paraId="2FD147F4" w14:textId="77777777" w:rsidTr="00522C5E">
        <w:trPr>
          <w:trHeight w:val="300"/>
          <w:tblHeader/>
          <w:jc w:val="center"/>
        </w:trPr>
        <w:tc>
          <w:tcPr>
            <w:tcW w:w="1548" w:type="pct"/>
            <w:shd w:val="clear" w:color="auto" w:fill="D9D9D9" w:themeFill="background1" w:themeFillShade="D9"/>
            <w:tcMar>
              <w:top w:w="0" w:type="dxa"/>
              <w:left w:w="108" w:type="dxa"/>
              <w:bottom w:w="0" w:type="dxa"/>
              <w:right w:w="108" w:type="dxa"/>
            </w:tcMar>
            <w:vAlign w:val="center"/>
            <w:hideMark/>
          </w:tcPr>
          <w:p w14:paraId="63F82D06" w14:textId="77777777" w:rsidR="00DD07B3" w:rsidRPr="004317BE" w:rsidRDefault="00DD07B3" w:rsidP="001E47EF">
            <w:pPr>
              <w:pStyle w:val="TableHeading"/>
              <w:rPr>
                <w:rFonts w:eastAsia="Calibri"/>
              </w:rPr>
            </w:pPr>
            <w:r w:rsidRPr="004317BE">
              <w:t>Products</w:t>
            </w:r>
          </w:p>
        </w:tc>
        <w:tc>
          <w:tcPr>
            <w:tcW w:w="1294" w:type="pct"/>
            <w:shd w:val="clear" w:color="auto" w:fill="D9D9D9" w:themeFill="background1" w:themeFillShade="D9"/>
            <w:tcMar>
              <w:top w:w="0" w:type="dxa"/>
              <w:left w:w="108" w:type="dxa"/>
              <w:bottom w:w="0" w:type="dxa"/>
              <w:right w:w="108" w:type="dxa"/>
            </w:tcMar>
            <w:vAlign w:val="center"/>
            <w:hideMark/>
          </w:tcPr>
          <w:p w14:paraId="42E43245" w14:textId="77777777" w:rsidR="00DD07B3" w:rsidRPr="004317BE" w:rsidRDefault="00DD07B3" w:rsidP="001E47EF">
            <w:pPr>
              <w:pStyle w:val="TableHeading"/>
              <w:rPr>
                <w:rFonts w:eastAsia="Calibri"/>
              </w:rPr>
            </w:pPr>
            <w:r w:rsidRPr="004317BE">
              <w:t>Abbreviation</w:t>
            </w:r>
          </w:p>
        </w:tc>
        <w:tc>
          <w:tcPr>
            <w:tcW w:w="2158" w:type="pct"/>
            <w:shd w:val="clear" w:color="auto" w:fill="D9D9D9" w:themeFill="background1" w:themeFillShade="D9"/>
            <w:tcMar>
              <w:top w:w="0" w:type="dxa"/>
              <w:left w:w="108" w:type="dxa"/>
              <w:bottom w:w="0" w:type="dxa"/>
              <w:right w:w="108" w:type="dxa"/>
            </w:tcMar>
            <w:vAlign w:val="center"/>
            <w:hideMark/>
          </w:tcPr>
          <w:p w14:paraId="47695AE8" w14:textId="77777777" w:rsidR="00DD07B3" w:rsidRPr="004317BE" w:rsidRDefault="00DD07B3" w:rsidP="001E47EF">
            <w:pPr>
              <w:pStyle w:val="TableHeading"/>
              <w:rPr>
                <w:rFonts w:eastAsia="Calibri"/>
              </w:rPr>
            </w:pPr>
            <w:r w:rsidRPr="004317BE">
              <w:t>Product Version/Release</w:t>
            </w:r>
          </w:p>
        </w:tc>
      </w:tr>
      <w:tr w:rsidR="007F6FCC" w:rsidRPr="004317BE" w14:paraId="1808461B" w14:textId="77777777" w:rsidTr="005D1A07">
        <w:trPr>
          <w:trHeight w:val="300"/>
          <w:jc w:val="center"/>
        </w:trPr>
        <w:tc>
          <w:tcPr>
            <w:tcW w:w="1548" w:type="pct"/>
            <w:shd w:val="clear" w:color="auto" w:fill="FFFFFF"/>
            <w:tcMar>
              <w:top w:w="0" w:type="dxa"/>
              <w:left w:w="108" w:type="dxa"/>
              <w:bottom w:w="0" w:type="dxa"/>
              <w:right w:w="108" w:type="dxa"/>
            </w:tcMar>
            <w:vAlign w:val="center"/>
          </w:tcPr>
          <w:p w14:paraId="0A9AF670" w14:textId="3F330628" w:rsidR="007F6FCC" w:rsidRPr="004317BE" w:rsidRDefault="003D18CF" w:rsidP="003D18CF">
            <w:pPr>
              <w:pStyle w:val="TableText"/>
            </w:pPr>
            <w:r>
              <w:t>IIS Web Server</w:t>
            </w:r>
          </w:p>
        </w:tc>
        <w:tc>
          <w:tcPr>
            <w:tcW w:w="1294" w:type="pct"/>
            <w:shd w:val="clear" w:color="auto" w:fill="FFFFFF"/>
            <w:tcMar>
              <w:top w:w="0" w:type="dxa"/>
              <w:left w:w="108" w:type="dxa"/>
              <w:bottom w:w="0" w:type="dxa"/>
              <w:right w:w="108" w:type="dxa"/>
            </w:tcMar>
            <w:vAlign w:val="center"/>
          </w:tcPr>
          <w:p w14:paraId="75ECE660" w14:textId="2368DC07" w:rsidR="007F6FCC" w:rsidRPr="004317BE" w:rsidRDefault="007F6FCC" w:rsidP="00D07A91">
            <w:pPr>
              <w:pStyle w:val="TableText"/>
            </w:pPr>
            <w:r>
              <w:t>-</w:t>
            </w:r>
          </w:p>
        </w:tc>
        <w:tc>
          <w:tcPr>
            <w:tcW w:w="2158" w:type="pct"/>
            <w:shd w:val="clear" w:color="auto" w:fill="FFFFFF"/>
            <w:tcMar>
              <w:top w:w="0" w:type="dxa"/>
              <w:left w:w="108" w:type="dxa"/>
              <w:bottom w:w="0" w:type="dxa"/>
              <w:right w:w="108" w:type="dxa"/>
            </w:tcMar>
            <w:vAlign w:val="center"/>
          </w:tcPr>
          <w:p w14:paraId="1C4ED9DA" w14:textId="237FFB82" w:rsidR="007F6FCC" w:rsidRPr="004317BE" w:rsidRDefault="003D18CF" w:rsidP="00D07A91">
            <w:pPr>
              <w:pStyle w:val="TableText"/>
            </w:pPr>
            <w:r>
              <w:t>7.5</w:t>
            </w:r>
          </w:p>
        </w:tc>
      </w:tr>
      <w:tr w:rsidR="003D18CF" w:rsidRPr="004317BE" w14:paraId="702064BC" w14:textId="77777777" w:rsidTr="005D1A07">
        <w:trPr>
          <w:trHeight w:val="300"/>
          <w:jc w:val="center"/>
        </w:trPr>
        <w:tc>
          <w:tcPr>
            <w:tcW w:w="1548" w:type="pct"/>
            <w:shd w:val="clear" w:color="auto" w:fill="FFFFFF"/>
            <w:tcMar>
              <w:top w:w="0" w:type="dxa"/>
              <w:left w:w="108" w:type="dxa"/>
              <w:bottom w:w="0" w:type="dxa"/>
              <w:right w:w="108" w:type="dxa"/>
            </w:tcMar>
            <w:vAlign w:val="center"/>
          </w:tcPr>
          <w:p w14:paraId="7357079A" w14:textId="25C571BD" w:rsidR="003D18CF" w:rsidRDefault="003D18CF" w:rsidP="00D07A91">
            <w:pPr>
              <w:pStyle w:val="TableText"/>
            </w:pPr>
            <w:r>
              <w:t>WebLogic Plugin for IIS</w:t>
            </w:r>
          </w:p>
        </w:tc>
        <w:tc>
          <w:tcPr>
            <w:tcW w:w="1294" w:type="pct"/>
            <w:shd w:val="clear" w:color="auto" w:fill="FFFFFF"/>
            <w:tcMar>
              <w:top w:w="0" w:type="dxa"/>
              <w:left w:w="108" w:type="dxa"/>
              <w:bottom w:w="0" w:type="dxa"/>
              <w:right w:w="108" w:type="dxa"/>
            </w:tcMar>
            <w:vAlign w:val="center"/>
          </w:tcPr>
          <w:p w14:paraId="6CCB9D1F" w14:textId="3135B985" w:rsidR="003D18CF" w:rsidRDefault="003D18CF" w:rsidP="00D07A91">
            <w:pPr>
              <w:pStyle w:val="TableText"/>
            </w:pPr>
            <w:r>
              <w:t>-</w:t>
            </w:r>
          </w:p>
        </w:tc>
        <w:tc>
          <w:tcPr>
            <w:tcW w:w="2158" w:type="pct"/>
            <w:shd w:val="clear" w:color="auto" w:fill="FFFFFF"/>
            <w:tcMar>
              <w:top w:w="0" w:type="dxa"/>
              <w:left w:w="108" w:type="dxa"/>
              <w:bottom w:w="0" w:type="dxa"/>
              <w:right w:w="108" w:type="dxa"/>
            </w:tcMar>
            <w:vAlign w:val="center"/>
          </w:tcPr>
          <w:p w14:paraId="5A57A9F8" w14:textId="18FB69F8" w:rsidR="003D18CF" w:rsidRPr="004317BE" w:rsidRDefault="00512C2F" w:rsidP="00D07A91">
            <w:pPr>
              <w:pStyle w:val="TableText"/>
            </w:pPr>
            <w:r w:rsidRPr="00512C2F">
              <w:t>11.1.1.9</w:t>
            </w:r>
          </w:p>
        </w:tc>
      </w:tr>
      <w:tr w:rsidR="00DD07B3" w:rsidRPr="004317BE" w14:paraId="6D4638A6" w14:textId="77777777" w:rsidTr="005D1A07">
        <w:trPr>
          <w:trHeight w:val="300"/>
          <w:jc w:val="center"/>
        </w:trPr>
        <w:tc>
          <w:tcPr>
            <w:tcW w:w="1548" w:type="pct"/>
            <w:shd w:val="clear" w:color="auto" w:fill="FFFFFF"/>
            <w:tcMar>
              <w:top w:w="0" w:type="dxa"/>
              <w:left w:w="108" w:type="dxa"/>
              <w:bottom w:w="0" w:type="dxa"/>
              <w:right w:w="108" w:type="dxa"/>
            </w:tcMar>
            <w:vAlign w:val="center"/>
            <w:hideMark/>
          </w:tcPr>
          <w:p w14:paraId="43ECB4C5" w14:textId="77777777" w:rsidR="00DD07B3" w:rsidRPr="004317BE" w:rsidRDefault="00DD07B3" w:rsidP="00D07A91">
            <w:pPr>
              <w:pStyle w:val="TableText"/>
            </w:pPr>
            <w:r w:rsidRPr="004317BE">
              <w:t xml:space="preserve">WebLogic </w:t>
            </w:r>
          </w:p>
        </w:tc>
        <w:tc>
          <w:tcPr>
            <w:tcW w:w="1294" w:type="pct"/>
            <w:shd w:val="clear" w:color="auto" w:fill="FFFFFF"/>
            <w:tcMar>
              <w:top w:w="0" w:type="dxa"/>
              <w:left w:w="108" w:type="dxa"/>
              <w:bottom w:w="0" w:type="dxa"/>
              <w:right w:w="108" w:type="dxa"/>
            </w:tcMar>
            <w:vAlign w:val="center"/>
            <w:hideMark/>
          </w:tcPr>
          <w:p w14:paraId="6ADFC1FB" w14:textId="77777777" w:rsidR="00DD07B3" w:rsidRPr="004317BE" w:rsidRDefault="00DD07B3" w:rsidP="00D07A91">
            <w:pPr>
              <w:pStyle w:val="TableText"/>
            </w:pPr>
            <w:r w:rsidRPr="004317BE">
              <w:t>-</w:t>
            </w:r>
          </w:p>
        </w:tc>
        <w:tc>
          <w:tcPr>
            <w:tcW w:w="2158" w:type="pct"/>
            <w:shd w:val="clear" w:color="auto" w:fill="FFFFFF"/>
            <w:tcMar>
              <w:top w:w="0" w:type="dxa"/>
              <w:left w:w="108" w:type="dxa"/>
              <w:bottom w:w="0" w:type="dxa"/>
              <w:right w:w="108" w:type="dxa"/>
            </w:tcMar>
            <w:vAlign w:val="center"/>
            <w:hideMark/>
          </w:tcPr>
          <w:p w14:paraId="1626E5AF" w14:textId="5803AD5F" w:rsidR="00DD07B3" w:rsidRPr="004317BE" w:rsidRDefault="00DD07B3" w:rsidP="00D07A91">
            <w:pPr>
              <w:pStyle w:val="TableText"/>
            </w:pPr>
            <w:r w:rsidRPr="004317BE">
              <w:t>10.3.6</w:t>
            </w:r>
          </w:p>
        </w:tc>
      </w:tr>
      <w:tr w:rsidR="00DD07B3" w:rsidRPr="004317BE" w14:paraId="2C1B2432" w14:textId="77777777" w:rsidTr="005D1A07">
        <w:trPr>
          <w:trHeight w:val="300"/>
          <w:jc w:val="center"/>
        </w:trPr>
        <w:tc>
          <w:tcPr>
            <w:tcW w:w="1548" w:type="pct"/>
            <w:shd w:val="clear" w:color="auto" w:fill="FFFFFF"/>
            <w:tcMar>
              <w:top w:w="0" w:type="dxa"/>
              <w:left w:w="108" w:type="dxa"/>
              <w:bottom w:w="0" w:type="dxa"/>
              <w:right w:w="108" w:type="dxa"/>
            </w:tcMar>
            <w:vAlign w:val="center"/>
            <w:hideMark/>
          </w:tcPr>
          <w:p w14:paraId="39F81C7C" w14:textId="77777777" w:rsidR="00DD07B3" w:rsidRPr="004317BE" w:rsidRDefault="00DD07B3" w:rsidP="00D07A91">
            <w:pPr>
              <w:pStyle w:val="TableText"/>
            </w:pPr>
            <w:r w:rsidRPr="004317BE">
              <w:t>Oracle Database</w:t>
            </w:r>
          </w:p>
        </w:tc>
        <w:tc>
          <w:tcPr>
            <w:tcW w:w="1294" w:type="pct"/>
            <w:shd w:val="clear" w:color="auto" w:fill="FFFFFF"/>
            <w:tcMar>
              <w:top w:w="0" w:type="dxa"/>
              <w:left w:w="108" w:type="dxa"/>
              <w:bottom w:w="0" w:type="dxa"/>
              <w:right w:w="108" w:type="dxa"/>
            </w:tcMar>
            <w:vAlign w:val="center"/>
            <w:hideMark/>
          </w:tcPr>
          <w:p w14:paraId="7E699556" w14:textId="77777777" w:rsidR="00DD07B3" w:rsidRPr="004317BE" w:rsidRDefault="00DD07B3" w:rsidP="00D07A91">
            <w:pPr>
              <w:pStyle w:val="TableText"/>
            </w:pPr>
            <w:r w:rsidRPr="004317BE">
              <w:t>-</w:t>
            </w:r>
          </w:p>
        </w:tc>
        <w:tc>
          <w:tcPr>
            <w:tcW w:w="2158" w:type="pct"/>
            <w:shd w:val="clear" w:color="auto" w:fill="FFFFFF"/>
            <w:tcMar>
              <w:top w:w="0" w:type="dxa"/>
              <w:left w:w="108" w:type="dxa"/>
              <w:bottom w:w="0" w:type="dxa"/>
              <w:right w:w="108" w:type="dxa"/>
            </w:tcMar>
            <w:vAlign w:val="center"/>
            <w:hideMark/>
          </w:tcPr>
          <w:p w14:paraId="339311B5" w14:textId="77777777" w:rsidR="00DD07B3" w:rsidRPr="004317BE" w:rsidRDefault="00DD07B3" w:rsidP="00D07A91">
            <w:pPr>
              <w:pStyle w:val="TableText"/>
            </w:pPr>
            <w:r w:rsidRPr="004317BE">
              <w:t>11gR2</w:t>
            </w:r>
          </w:p>
        </w:tc>
      </w:tr>
      <w:tr w:rsidR="00DD07B3" w:rsidRPr="00620528" w14:paraId="3DB7BE4B" w14:textId="77777777" w:rsidTr="005D1A07">
        <w:trPr>
          <w:trHeight w:val="300"/>
          <w:jc w:val="center"/>
        </w:trPr>
        <w:tc>
          <w:tcPr>
            <w:tcW w:w="1548" w:type="pct"/>
            <w:shd w:val="clear" w:color="auto" w:fill="FFFFFF"/>
            <w:tcMar>
              <w:top w:w="0" w:type="dxa"/>
              <w:left w:w="108" w:type="dxa"/>
              <w:bottom w:w="0" w:type="dxa"/>
              <w:right w:w="108" w:type="dxa"/>
            </w:tcMar>
            <w:vAlign w:val="center"/>
          </w:tcPr>
          <w:p w14:paraId="53F9B50D" w14:textId="62BB260D" w:rsidR="00DD07B3" w:rsidRPr="004317BE" w:rsidRDefault="00265C44" w:rsidP="003D18CF">
            <w:pPr>
              <w:pStyle w:val="TableText"/>
            </w:pPr>
            <w:r w:rsidRPr="004317BE">
              <w:t>Java</w:t>
            </w:r>
          </w:p>
        </w:tc>
        <w:tc>
          <w:tcPr>
            <w:tcW w:w="1294" w:type="pct"/>
            <w:shd w:val="clear" w:color="auto" w:fill="FFFFFF"/>
            <w:tcMar>
              <w:top w:w="0" w:type="dxa"/>
              <w:left w:w="108" w:type="dxa"/>
              <w:bottom w:w="0" w:type="dxa"/>
              <w:right w:w="108" w:type="dxa"/>
            </w:tcMar>
            <w:vAlign w:val="center"/>
          </w:tcPr>
          <w:p w14:paraId="2DA389E4" w14:textId="751B0120" w:rsidR="00DD07B3" w:rsidRPr="004317BE" w:rsidRDefault="003D18CF" w:rsidP="00D07A91">
            <w:pPr>
              <w:pStyle w:val="TableText"/>
            </w:pPr>
            <w:r>
              <w:t>-</w:t>
            </w:r>
          </w:p>
        </w:tc>
        <w:tc>
          <w:tcPr>
            <w:tcW w:w="2158" w:type="pct"/>
            <w:shd w:val="clear" w:color="auto" w:fill="FFFFFF"/>
            <w:tcMar>
              <w:top w:w="0" w:type="dxa"/>
              <w:left w:w="108" w:type="dxa"/>
              <w:bottom w:w="0" w:type="dxa"/>
              <w:right w:w="108" w:type="dxa"/>
            </w:tcMar>
            <w:vAlign w:val="center"/>
          </w:tcPr>
          <w:p w14:paraId="75EDC551" w14:textId="40AFBEC1" w:rsidR="00DD07B3" w:rsidRPr="00620528" w:rsidRDefault="00265C44" w:rsidP="00D07A91">
            <w:pPr>
              <w:pStyle w:val="TableText"/>
            </w:pPr>
            <w:r w:rsidRPr="004317BE">
              <w:t>1.7</w:t>
            </w:r>
          </w:p>
        </w:tc>
      </w:tr>
      <w:tr w:rsidR="00450007" w:rsidRPr="00620528" w14:paraId="6D1C17AB" w14:textId="77777777" w:rsidTr="005D1A07">
        <w:trPr>
          <w:trHeight w:val="300"/>
          <w:jc w:val="center"/>
        </w:trPr>
        <w:tc>
          <w:tcPr>
            <w:tcW w:w="1548" w:type="pct"/>
            <w:shd w:val="clear" w:color="auto" w:fill="FFFFFF"/>
            <w:tcMar>
              <w:top w:w="0" w:type="dxa"/>
              <w:left w:w="108" w:type="dxa"/>
              <w:bottom w:w="0" w:type="dxa"/>
              <w:right w:w="108" w:type="dxa"/>
            </w:tcMar>
            <w:vAlign w:val="center"/>
          </w:tcPr>
          <w:p w14:paraId="40B78C3B" w14:textId="69C4DDCD" w:rsidR="00450007" w:rsidRDefault="00450007" w:rsidP="00D07A91">
            <w:pPr>
              <w:pStyle w:val="TableText"/>
            </w:pPr>
            <w:proofErr w:type="spellStart"/>
            <w:r>
              <w:t>OpenSAML</w:t>
            </w:r>
            <w:proofErr w:type="spellEnd"/>
          </w:p>
        </w:tc>
        <w:tc>
          <w:tcPr>
            <w:tcW w:w="1294" w:type="pct"/>
            <w:shd w:val="clear" w:color="auto" w:fill="FFFFFF"/>
            <w:tcMar>
              <w:top w:w="0" w:type="dxa"/>
              <w:left w:w="108" w:type="dxa"/>
              <w:bottom w:w="0" w:type="dxa"/>
              <w:right w:w="108" w:type="dxa"/>
            </w:tcMar>
            <w:vAlign w:val="center"/>
          </w:tcPr>
          <w:p w14:paraId="5C8B9909" w14:textId="2807125A" w:rsidR="00450007" w:rsidRPr="004317BE" w:rsidRDefault="003D18CF" w:rsidP="00D07A91">
            <w:pPr>
              <w:pStyle w:val="TableText"/>
            </w:pPr>
            <w:r>
              <w:t>-</w:t>
            </w:r>
          </w:p>
        </w:tc>
        <w:tc>
          <w:tcPr>
            <w:tcW w:w="2158" w:type="pct"/>
            <w:shd w:val="clear" w:color="auto" w:fill="FFFFFF"/>
            <w:tcMar>
              <w:top w:w="0" w:type="dxa"/>
              <w:left w:w="108" w:type="dxa"/>
              <w:bottom w:w="0" w:type="dxa"/>
              <w:right w:w="108" w:type="dxa"/>
            </w:tcMar>
            <w:vAlign w:val="center"/>
          </w:tcPr>
          <w:p w14:paraId="727AD3CB" w14:textId="7FE06EEF" w:rsidR="00450007" w:rsidRPr="004317BE" w:rsidRDefault="003D18CF" w:rsidP="00D07A91">
            <w:pPr>
              <w:pStyle w:val="TableText"/>
            </w:pPr>
            <w:r>
              <w:t>2.0</w:t>
            </w:r>
          </w:p>
        </w:tc>
      </w:tr>
    </w:tbl>
    <w:p w14:paraId="3C0AC58A" w14:textId="77777777" w:rsidR="00AB5355" w:rsidRDefault="00AB5355" w:rsidP="00AB5355"/>
    <w:p w14:paraId="47A5B2AE" w14:textId="26DBC802" w:rsidR="00531C23" w:rsidRPr="00BB1A34" w:rsidRDefault="00F769A8" w:rsidP="006B1853">
      <w:pPr>
        <w:pStyle w:val="Heading3"/>
      </w:pPr>
      <w:bookmarkStart w:id="1597" w:name="_Toc455668321"/>
      <w:r w:rsidRPr="00BB1A34">
        <w:t>Oracle Database 11gR2</w:t>
      </w:r>
      <w:bookmarkEnd w:id="1597"/>
    </w:p>
    <w:p w14:paraId="295BF3D3" w14:textId="3AC49810" w:rsidR="00531C23" w:rsidRPr="00BB1A34" w:rsidRDefault="00531C23" w:rsidP="00BE3A57">
      <w:pPr>
        <w:pStyle w:val="BodyText"/>
        <w:rPr>
          <w:lang w:eastAsia="en-GB"/>
        </w:rPr>
      </w:pPr>
      <w:r w:rsidRPr="00BB1A34">
        <w:rPr>
          <w:lang w:eastAsia="en-GB"/>
        </w:rPr>
        <w:t xml:space="preserve">The shared database environment will maintain the following table spaces required for the components of the </w:t>
      </w:r>
      <w:proofErr w:type="spellStart"/>
      <w:proofErr w:type="gramStart"/>
      <w:r w:rsidRPr="00BB1A34">
        <w:rPr>
          <w:lang w:eastAsia="en-GB"/>
        </w:rPr>
        <w:t>AcS</w:t>
      </w:r>
      <w:proofErr w:type="spellEnd"/>
      <w:proofErr w:type="gramEnd"/>
      <w:r w:rsidRPr="00BB1A34">
        <w:rPr>
          <w:lang w:eastAsia="en-GB"/>
        </w:rPr>
        <w:t xml:space="preserve"> implementation. Database High Availability and Data Guard to synchronize and replicate a HOT Oracle database environment to </w:t>
      </w:r>
      <w:proofErr w:type="spellStart"/>
      <w:r w:rsidRPr="00BB1A34">
        <w:t>Terremark</w:t>
      </w:r>
      <w:proofErr w:type="spellEnd"/>
      <w:r w:rsidRPr="00BB1A34">
        <w:t xml:space="preserve"> Miami, FL</w:t>
      </w:r>
      <w:r w:rsidRPr="00BB1A34">
        <w:rPr>
          <w:lang w:eastAsia="en-GB"/>
        </w:rPr>
        <w:t>.</w:t>
      </w:r>
    </w:p>
    <w:p w14:paraId="7C9FF663" w14:textId="77777777" w:rsidR="00522C5E" w:rsidRPr="00BB1A34" w:rsidRDefault="00522C5E" w:rsidP="00522C5E"/>
    <w:p w14:paraId="6606982D" w14:textId="6DDC33B7" w:rsidR="00DD07B3" w:rsidRDefault="00DD07B3" w:rsidP="00BE3A57">
      <w:pPr>
        <w:pStyle w:val="BodyText"/>
      </w:pPr>
      <w:r w:rsidRPr="00BB1A34">
        <w:t>The following table provides information about the software components.</w:t>
      </w:r>
      <w:r w:rsidR="00BB1A34">
        <w:t xml:space="preserve"> </w:t>
      </w:r>
    </w:p>
    <w:p w14:paraId="0B0A20FD" w14:textId="1B554F3C" w:rsidR="00DD07B3" w:rsidRPr="00B20CA6" w:rsidRDefault="00DD07B3" w:rsidP="00C20D87">
      <w:pPr>
        <w:pStyle w:val="Caption"/>
      </w:pPr>
      <w:bookmarkStart w:id="1598" w:name="_Toc422213289"/>
      <w:bookmarkStart w:id="1599" w:name="_Toc455668503"/>
      <w:r>
        <w:t xml:space="preserve">Table </w:t>
      </w:r>
      <w:fldSimple w:instr=" SEQ Table \* ARABIC ">
        <w:r w:rsidR="00CD55E4">
          <w:rPr>
            <w:noProof/>
          </w:rPr>
          <w:t>22</w:t>
        </w:r>
      </w:fldSimple>
      <w:r>
        <w:t xml:space="preserve">: </w:t>
      </w:r>
      <w:r w:rsidRPr="00C7538E">
        <w:t>Software Components</w:t>
      </w:r>
      <w:bookmarkEnd w:id="1598"/>
      <w:bookmarkEnd w:id="1599"/>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347"/>
        <w:gridCol w:w="6013"/>
      </w:tblGrid>
      <w:tr w:rsidR="00DD07B3" w:rsidRPr="001240B2" w14:paraId="50C40199" w14:textId="77777777" w:rsidTr="00522C5E">
        <w:trPr>
          <w:cantSplit/>
          <w:tblHeader/>
          <w:jc w:val="center"/>
        </w:trPr>
        <w:tc>
          <w:tcPr>
            <w:tcW w:w="1788" w:type="pct"/>
            <w:shd w:val="clear" w:color="auto" w:fill="D9D9D9" w:themeFill="background1" w:themeFillShade="D9"/>
            <w:vAlign w:val="center"/>
          </w:tcPr>
          <w:p w14:paraId="1EA04FE5" w14:textId="77777777" w:rsidR="00DD07B3" w:rsidRPr="001240B2" w:rsidRDefault="00DD07B3" w:rsidP="001E47EF">
            <w:pPr>
              <w:pStyle w:val="TableHeading"/>
              <w:rPr>
                <w:lang w:eastAsia="en-GB"/>
              </w:rPr>
            </w:pPr>
            <w:r>
              <w:rPr>
                <w:lang w:eastAsia="en-GB"/>
              </w:rPr>
              <w:t>Characteristic</w:t>
            </w:r>
          </w:p>
        </w:tc>
        <w:tc>
          <w:tcPr>
            <w:tcW w:w="3212" w:type="pct"/>
            <w:shd w:val="clear" w:color="auto" w:fill="D9D9D9" w:themeFill="background1" w:themeFillShade="D9"/>
            <w:vAlign w:val="center"/>
          </w:tcPr>
          <w:p w14:paraId="0725D0B2" w14:textId="77777777" w:rsidR="00DD07B3" w:rsidRPr="001240B2" w:rsidRDefault="00DD07B3" w:rsidP="001E47EF">
            <w:pPr>
              <w:pStyle w:val="TableHeading"/>
            </w:pPr>
            <w:r>
              <w:t>Description</w:t>
            </w:r>
          </w:p>
        </w:tc>
      </w:tr>
      <w:tr w:rsidR="00DD07B3" w:rsidRPr="001240B2" w14:paraId="10F451F6" w14:textId="77777777" w:rsidTr="005D1A07">
        <w:trPr>
          <w:cantSplit/>
          <w:jc w:val="center"/>
        </w:trPr>
        <w:tc>
          <w:tcPr>
            <w:tcW w:w="1788" w:type="pct"/>
            <w:vAlign w:val="center"/>
          </w:tcPr>
          <w:p w14:paraId="0A7E289F" w14:textId="77777777" w:rsidR="00DD07B3" w:rsidRPr="00522C5E" w:rsidRDefault="00DD07B3" w:rsidP="00006397">
            <w:pPr>
              <w:pStyle w:val="TableText0"/>
              <w:keepNext/>
              <w:rPr>
                <w:b/>
                <w:szCs w:val="20"/>
              </w:rPr>
            </w:pPr>
            <w:r w:rsidRPr="00522C5E">
              <w:rPr>
                <w:b/>
                <w:szCs w:val="20"/>
                <w:lang w:eastAsia="en-GB"/>
              </w:rPr>
              <w:t>Database Table spaces</w:t>
            </w:r>
          </w:p>
        </w:tc>
        <w:tc>
          <w:tcPr>
            <w:tcW w:w="3212" w:type="pct"/>
          </w:tcPr>
          <w:p w14:paraId="24E90DAA" w14:textId="32CD7728" w:rsidR="00DD07B3" w:rsidRPr="00522C5E" w:rsidRDefault="00DD07B3" w:rsidP="00006397">
            <w:pPr>
              <w:pStyle w:val="TableText0"/>
              <w:keepNext/>
              <w:rPr>
                <w:szCs w:val="20"/>
              </w:rPr>
            </w:pPr>
            <w:r w:rsidRPr="00522C5E">
              <w:rPr>
                <w:szCs w:val="20"/>
              </w:rPr>
              <w:t>Da</w:t>
            </w:r>
            <w:r w:rsidR="005D1A07" w:rsidRPr="00522C5E">
              <w:rPr>
                <w:szCs w:val="20"/>
              </w:rPr>
              <w:t>ta Table spaces: CSP_DATA</w:t>
            </w:r>
          </w:p>
          <w:p w14:paraId="1BBE0B8D" w14:textId="0F611985" w:rsidR="00DD07B3" w:rsidRPr="00522C5E" w:rsidRDefault="00DD07B3" w:rsidP="00006397">
            <w:pPr>
              <w:pStyle w:val="TableText0"/>
              <w:keepNext/>
              <w:rPr>
                <w:szCs w:val="20"/>
              </w:rPr>
            </w:pPr>
            <w:r w:rsidRPr="00522C5E">
              <w:rPr>
                <w:szCs w:val="20"/>
              </w:rPr>
              <w:t>Index Table spa</w:t>
            </w:r>
            <w:r w:rsidR="005D1A07" w:rsidRPr="00522C5E">
              <w:rPr>
                <w:szCs w:val="20"/>
              </w:rPr>
              <w:t>ces: CSP_INDX</w:t>
            </w:r>
          </w:p>
          <w:p w14:paraId="18625F72" w14:textId="5FE4F6C8" w:rsidR="00DD07B3" w:rsidRPr="00522C5E" w:rsidRDefault="008C319D" w:rsidP="00006397">
            <w:pPr>
              <w:pStyle w:val="TableText0"/>
              <w:keepNext/>
              <w:rPr>
                <w:szCs w:val="20"/>
              </w:rPr>
            </w:pPr>
            <w:r>
              <w:rPr>
                <w:szCs w:val="20"/>
              </w:rPr>
              <w:t xml:space="preserve">CSP </w:t>
            </w:r>
            <w:r w:rsidR="00D07A91">
              <w:rPr>
                <w:szCs w:val="20"/>
              </w:rPr>
              <w:t>Users</w:t>
            </w:r>
          </w:p>
        </w:tc>
      </w:tr>
      <w:tr w:rsidR="00DD07B3" w:rsidRPr="001240B2" w14:paraId="29B324CE" w14:textId="77777777" w:rsidTr="005D1A07">
        <w:trPr>
          <w:cantSplit/>
          <w:jc w:val="center"/>
        </w:trPr>
        <w:tc>
          <w:tcPr>
            <w:tcW w:w="1788" w:type="pct"/>
            <w:tcBorders>
              <w:bottom w:val="single" w:sz="4" w:space="0" w:color="auto"/>
            </w:tcBorders>
            <w:vAlign w:val="center"/>
          </w:tcPr>
          <w:p w14:paraId="07F91107" w14:textId="77777777" w:rsidR="00DD07B3" w:rsidRPr="00522C5E" w:rsidRDefault="00DD07B3" w:rsidP="00531C23">
            <w:pPr>
              <w:pStyle w:val="TableText0"/>
              <w:rPr>
                <w:b/>
                <w:szCs w:val="20"/>
                <w:lang w:eastAsia="en-GB"/>
              </w:rPr>
            </w:pPr>
            <w:r w:rsidRPr="00522C5E">
              <w:rPr>
                <w:b/>
                <w:szCs w:val="20"/>
                <w:lang w:eastAsia="en-GB"/>
              </w:rPr>
              <w:t>High Availability</w:t>
            </w:r>
          </w:p>
        </w:tc>
        <w:tc>
          <w:tcPr>
            <w:tcW w:w="3212" w:type="pct"/>
            <w:tcBorders>
              <w:bottom w:val="single" w:sz="4" w:space="0" w:color="auto"/>
            </w:tcBorders>
          </w:tcPr>
          <w:p w14:paraId="4E4E377A" w14:textId="5CED65D6" w:rsidR="00DD07B3" w:rsidRPr="00522C5E" w:rsidRDefault="00DD07B3" w:rsidP="007960F6">
            <w:pPr>
              <w:pStyle w:val="TableText0"/>
              <w:rPr>
                <w:szCs w:val="20"/>
                <w:lang w:val="en-GB" w:eastAsia="en-GB"/>
              </w:rPr>
            </w:pPr>
            <w:r w:rsidRPr="00522C5E">
              <w:rPr>
                <w:szCs w:val="20"/>
              </w:rPr>
              <w:t xml:space="preserve">For the </w:t>
            </w:r>
            <w:proofErr w:type="spellStart"/>
            <w:r w:rsidRPr="00522C5E">
              <w:rPr>
                <w:szCs w:val="20"/>
              </w:rPr>
              <w:t>AcS</w:t>
            </w:r>
            <w:proofErr w:type="spellEnd"/>
            <w:r w:rsidRPr="00522C5E">
              <w:rPr>
                <w:szCs w:val="20"/>
              </w:rPr>
              <w:t xml:space="preserve"> 2.0, database high availability is critical. A database outage can cause a multitude of errors to occur on the application side, thereby nullifying the high availability configurations on the application itself. It </w:t>
            </w:r>
            <w:proofErr w:type="gramStart"/>
            <w:r w:rsidRPr="00522C5E">
              <w:rPr>
                <w:szCs w:val="20"/>
              </w:rPr>
              <w:t>was planned</w:t>
            </w:r>
            <w:proofErr w:type="gramEnd"/>
            <w:r w:rsidRPr="00522C5E">
              <w:rPr>
                <w:szCs w:val="20"/>
              </w:rPr>
              <w:t xml:space="preserve"> for Raw Devices to be utilized by Oracle Automatic Storage Management (ASM) file system, working as the volume manager, overseeing the </w:t>
            </w:r>
            <w:proofErr w:type="spellStart"/>
            <w:r w:rsidRPr="00522C5E">
              <w:rPr>
                <w:szCs w:val="20"/>
              </w:rPr>
              <w:t>clusterware</w:t>
            </w:r>
            <w:proofErr w:type="spellEnd"/>
            <w:r w:rsidRPr="00522C5E">
              <w:rPr>
                <w:szCs w:val="20"/>
              </w:rPr>
              <w:t xml:space="preserve"> file systems. ASM, attached by each node, exposes the existing pool of storage and makes it available as an interface for the Oracle database files. </w:t>
            </w:r>
            <w:proofErr w:type="gramStart"/>
            <w:r w:rsidRPr="00522C5E">
              <w:rPr>
                <w:szCs w:val="20"/>
              </w:rPr>
              <w:t xml:space="preserve">The ASM is supported by Oracle </w:t>
            </w:r>
            <w:proofErr w:type="spellStart"/>
            <w:r w:rsidRPr="00522C5E">
              <w:rPr>
                <w:szCs w:val="20"/>
              </w:rPr>
              <w:t>Clusterware</w:t>
            </w:r>
            <w:proofErr w:type="spellEnd"/>
            <w:proofErr w:type="gramEnd"/>
            <w:r w:rsidRPr="00522C5E">
              <w:rPr>
                <w:szCs w:val="20"/>
              </w:rPr>
              <w:t xml:space="preserve">. If a single Oracle instance on a node fails, the ASM and database instances on the surviving nodes </w:t>
            </w:r>
            <w:proofErr w:type="gramStart"/>
            <w:r w:rsidRPr="00522C5E">
              <w:rPr>
                <w:szCs w:val="20"/>
              </w:rPr>
              <w:t>are designed</w:t>
            </w:r>
            <w:proofErr w:type="gramEnd"/>
            <w:r w:rsidRPr="00522C5E">
              <w:rPr>
                <w:szCs w:val="20"/>
              </w:rPr>
              <w:t xml:space="preserve"> to automatically failover. Due to the load dependency on the ASM file system storage, mirroring </w:t>
            </w:r>
            <w:proofErr w:type="gramStart"/>
            <w:r w:rsidRPr="00522C5E">
              <w:rPr>
                <w:szCs w:val="20"/>
              </w:rPr>
              <w:t>is needed</w:t>
            </w:r>
            <w:proofErr w:type="gramEnd"/>
            <w:r w:rsidRPr="00522C5E">
              <w:rPr>
                <w:szCs w:val="20"/>
              </w:rPr>
              <w:t xml:space="preserve"> to provide high availability.</w:t>
            </w:r>
          </w:p>
        </w:tc>
      </w:tr>
    </w:tbl>
    <w:p w14:paraId="3DB58AC6" w14:textId="77777777" w:rsidR="00522C5E" w:rsidRPr="00522C5E" w:rsidRDefault="00522C5E" w:rsidP="00522C5E">
      <w:pPr>
        <w:rPr>
          <w:lang w:val="en-GB" w:eastAsia="en-GB"/>
        </w:rPr>
      </w:pPr>
    </w:p>
    <w:p w14:paraId="0D09C325" w14:textId="77777777" w:rsidR="00DD07B3" w:rsidRPr="001240B2" w:rsidRDefault="00DD07B3" w:rsidP="006B1853">
      <w:pPr>
        <w:pStyle w:val="Heading3"/>
        <w:rPr>
          <w:lang w:val="en-GB" w:eastAsia="en-GB"/>
        </w:rPr>
      </w:pPr>
      <w:bookmarkStart w:id="1600" w:name="_Toc455668322"/>
      <w:r w:rsidRPr="001240B2">
        <w:lastRenderedPageBreak/>
        <w:t>Application Tier –</w:t>
      </w:r>
      <w:r>
        <w:t xml:space="preserve"> </w:t>
      </w:r>
      <w:r w:rsidRPr="001240B2">
        <w:t>WebLogic Application Server</w:t>
      </w:r>
      <w:bookmarkEnd w:id="1600"/>
    </w:p>
    <w:p w14:paraId="6748509F" w14:textId="31ACAFAC" w:rsidR="00522C5E" w:rsidRDefault="00DD07B3" w:rsidP="00BE3A57">
      <w:pPr>
        <w:pStyle w:val="BodyText"/>
        <w:rPr>
          <w:lang w:eastAsia="en-GB"/>
        </w:rPr>
      </w:pPr>
      <w:r w:rsidRPr="001240B2">
        <w:rPr>
          <w:lang w:eastAsia="en-GB"/>
        </w:rPr>
        <w:t xml:space="preserve">The application tier for the Provisioning </w:t>
      </w:r>
      <w:r>
        <w:rPr>
          <w:lang w:eastAsia="en-GB"/>
        </w:rPr>
        <w:t>s</w:t>
      </w:r>
      <w:r w:rsidRPr="001240B2">
        <w:rPr>
          <w:lang w:eastAsia="en-GB"/>
        </w:rPr>
        <w:t xml:space="preserve">ervice </w:t>
      </w:r>
      <w:proofErr w:type="gramStart"/>
      <w:r>
        <w:rPr>
          <w:lang w:eastAsia="en-GB"/>
        </w:rPr>
        <w:t>is made up</w:t>
      </w:r>
      <w:proofErr w:type="gramEnd"/>
      <w:r>
        <w:rPr>
          <w:lang w:eastAsia="en-GB"/>
        </w:rPr>
        <w:t xml:space="preserve"> of </w:t>
      </w:r>
      <w:r w:rsidRPr="001240B2">
        <w:rPr>
          <w:lang w:eastAsia="en-GB"/>
        </w:rPr>
        <w:t xml:space="preserve">a cluster of WebLogic application servers. The Application Tier is a shared environment for hosting application components. </w:t>
      </w:r>
    </w:p>
    <w:p w14:paraId="5C49D49A" w14:textId="77777777" w:rsidR="00522C5E" w:rsidRDefault="00522C5E" w:rsidP="00522C5E"/>
    <w:p w14:paraId="16E3F113" w14:textId="1590CC11" w:rsidR="00DD07B3" w:rsidRDefault="00522C5E" w:rsidP="00BE3A57">
      <w:pPr>
        <w:pStyle w:val="BodyText"/>
      </w:pPr>
      <w:r>
        <w:t>T</w:t>
      </w:r>
      <w:r w:rsidR="00DD07B3">
        <w:t xml:space="preserve">he following table shows the programming languages used for system </w:t>
      </w:r>
      <w:r w:rsidR="00E363C5">
        <w:t xml:space="preserve">VA </w:t>
      </w:r>
      <w:r w:rsidR="00DD07B3">
        <w:t xml:space="preserve">CSP </w:t>
      </w:r>
      <w:r w:rsidR="007960F6">
        <w:t>Service</w:t>
      </w:r>
      <w:r w:rsidR="00DD07B3">
        <w:t>:</w:t>
      </w:r>
    </w:p>
    <w:p w14:paraId="41A41721" w14:textId="3B9DEF9E" w:rsidR="00DD07B3" w:rsidRDefault="00DD07B3" w:rsidP="00C20D87">
      <w:pPr>
        <w:pStyle w:val="Caption"/>
      </w:pPr>
      <w:bookmarkStart w:id="1601" w:name="_Toc422213295"/>
      <w:bookmarkStart w:id="1602" w:name="_Toc455668504"/>
      <w:r>
        <w:t xml:space="preserve">Table </w:t>
      </w:r>
      <w:fldSimple w:instr=" SEQ Table \* ARABIC ">
        <w:r w:rsidR="00CD55E4">
          <w:rPr>
            <w:noProof/>
          </w:rPr>
          <w:t>23</w:t>
        </w:r>
      </w:fldSimple>
      <w:r>
        <w:t xml:space="preserve">: </w:t>
      </w:r>
      <w:r w:rsidRPr="00213CD6">
        <w:t>Programming Languages</w:t>
      </w:r>
      <w:bookmarkEnd w:id="1601"/>
      <w:bookmarkEnd w:id="1602"/>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1943"/>
        <w:gridCol w:w="7417"/>
      </w:tblGrid>
      <w:tr w:rsidR="00DD07B3" w:rsidRPr="002B46C3" w14:paraId="66371C69" w14:textId="77777777" w:rsidTr="00522C5E">
        <w:trPr>
          <w:tblHeader/>
          <w:jc w:val="center"/>
        </w:trPr>
        <w:tc>
          <w:tcPr>
            <w:tcW w:w="1943" w:type="dxa"/>
            <w:shd w:val="clear" w:color="auto" w:fill="D9D9D9" w:themeFill="background1" w:themeFillShade="D9"/>
            <w:vAlign w:val="bottom"/>
          </w:tcPr>
          <w:p w14:paraId="4F1833CA" w14:textId="77777777" w:rsidR="00DD07B3" w:rsidRPr="002B46C3" w:rsidRDefault="00DD07B3" w:rsidP="001E47EF">
            <w:pPr>
              <w:pStyle w:val="TableHeading"/>
            </w:pPr>
            <w:r w:rsidRPr="002B46C3">
              <w:t>Programming Languages</w:t>
            </w:r>
          </w:p>
        </w:tc>
        <w:tc>
          <w:tcPr>
            <w:tcW w:w="7417" w:type="dxa"/>
            <w:shd w:val="clear" w:color="auto" w:fill="D9D9D9" w:themeFill="background1" w:themeFillShade="D9"/>
            <w:vAlign w:val="center"/>
          </w:tcPr>
          <w:p w14:paraId="6E87AE50" w14:textId="5A3E8598" w:rsidR="00DD07B3" w:rsidRPr="002B46C3" w:rsidRDefault="00DD07B3" w:rsidP="001E47EF">
            <w:pPr>
              <w:pStyle w:val="TableHeading"/>
            </w:pPr>
            <w:r w:rsidRPr="002B46C3">
              <w:t>Definition</w:t>
            </w:r>
            <w:r w:rsidR="00522C5E">
              <w:t xml:space="preserve"> </w:t>
            </w:r>
            <w:r w:rsidRPr="002B46C3">
              <w:t>/</w:t>
            </w:r>
            <w:r w:rsidR="00522C5E">
              <w:t xml:space="preserve"> </w:t>
            </w:r>
            <w:r w:rsidRPr="002B46C3">
              <w:t>Description</w:t>
            </w:r>
          </w:p>
        </w:tc>
      </w:tr>
      <w:tr w:rsidR="00DD07B3" w:rsidRPr="002B46C3" w14:paraId="54FBA204" w14:textId="77777777" w:rsidTr="004F456A">
        <w:trPr>
          <w:jc w:val="center"/>
        </w:trPr>
        <w:tc>
          <w:tcPr>
            <w:tcW w:w="1943" w:type="dxa"/>
          </w:tcPr>
          <w:p w14:paraId="6B49D0F8" w14:textId="39EB19B9" w:rsidR="00DD07B3" w:rsidRPr="00892670" w:rsidRDefault="00DD07B3" w:rsidP="00D07A91">
            <w:pPr>
              <w:pStyle w:val="TableText"/>
              <w:rPr>
                <w:rStyle w:val="BodyTextChar"/>
                <w:sz w:val="20"/>
              </w:rPr>
            </w:pPr>
            <w:r w:rsidRPr="00892670">
              <w:rPr>
                <w:rStyle w:val="BodyTextChar"/>
                <w:sz w:val="20"/>
              </w:rPr>
              <w:t>Java</w:t>
            </w:r>
            <w:r w:rsidR="00477F40" w:rsidRPr="00892670">
              <w:rPr>
                <w:rStyle w:val="BodyTextChar"/>
                <w:sz w:val="20"/>
              </w:rPr>
              <w:t xml:space="preserve"> </w:t>
            </w:r>
          </w:p>
        </w:tc>
        <w:tc>
          <w:tcPr>
            <w:tcW w:w="7417" w:type="dxa"/>
          </w:tcPr>
          <w:p w14:paraId="09E2985B" w14:textId="46D33C64" w:rsidR="00DD07B3" w:rsidRPr="00892670" w:rsidRDefault="00017F39" w:rsidP="00D07A91">
            <w:pPr>
              <w:pStyle w:val="TableText"/>
              <w:rPr>
                <w:rStyle w:val="BodyTextChar"/>
                <w:sz w:val="20"/>
              </w:rPr>
            </w:pPr>
            <w:r w:rsidRPr="00017F39">
              <w:rPr>
                <w:rStyle w:val="BodyTextChar"/>
                <w:sz w:val="20"/>
              </w:rPr>
              <w:t>CSP user the WebLogic integrated Java and supporting libraries.</w:t>
            </w:r>
          </w:p>
        </w:tc>
      </w:tr>
      <w:tr w:rsidR="00017F39" w:rsidRPr="002B46C3" w14:paraId="31A4FEEE" w14:textId="77777777" w:rsidTr="004F456A">
        <w:trPr>
          <w:jc w:val="center"/>
        </w:trPr>
        <w:tc>
          <w:tcPr>
            <w:tcW w:w="1943" w:type="dxa"/>
          </w:tcPr>
          <w:p w14:paraId="4125BF3B" w14:textId="21D4ACC8" w:rsidR="00017F39" w:rsidRPr="00892670" w:rsidRDefault="00017F39" w:rsidP="00D07A91">
            <w:pPr>
              <w:pStyle w:val="TableText"/>
              <w:rPr>
                <w:rStyle w:val="BodyTextChar"/>
                <w:sz w:val="20"/>
              </w:rPr>
            </w:pPr>
            <w:r>
              <w:rPr>
                <w:rStyle w:val="BodyTextChar"/>
                <w:sz w:val="20"/>
              </w:rPr>
              <w:t>JavaScript</w:t>
            </w:r>
          </w:p>
        </w:tc>
        <w:tc>
          <w:tcPr>
            <w:tcW w:w="7417" w:type="dxa"/>
          </w:tcPr>
          <w:p w14:paraId="60261FF6" w14:textId="30C0A46B" w:rsidR="00017F39" w:rsidRPr="00892670" w:rsidRDefault="00017F39" w:rsidP="00D07A91">
            <w:pPr>
              <w:pStyle w:val="TableText"/>
              <w:rPr>
                <w:rStyle w:val="BodyTextChar"/>
                <w:sz w:val="20"/>
              </w:rPr>
            </w:pPr>
            <w:r w:rsidRPr="00892670">
              <w:rPr>
                <w:rStyle w:val="BodyTextChar"/>
                <w:sz w:val="20"/>
              </w:rPr>
              <w:t xml:space="preserve">CSP UI makes use of JavaScript application libraries such as </w:t>
            </w:r>
            <w:proofErr w:type="spellStart"/>
            <w:r w:rsidRPr="00892670">
              <w:rPr>
                <w:rStyle w:val="BodyTextChar"/>
                <w:sz w:val="20"/>
              </w:rPr>
              <w:t>jquery</w:t>
            </w:r>
            <w:proofErr w:type="spellEnd"/>
            <w:r w:rsidRPr="00892670">
              <w:rPr>
                <w:rStyle w:val="BodyTextChar"/>
                <w:sz w:val="20"/>
              </w:rPr>
              <w:t>.</w:t>
            </w:r>
          </w:p>
        </w:tc>
      </w:tr>
      <w:tr w:rsidR="00DD07B3" w:rsidRPr="002B46C3" w14:paraId="16736BC9" w14:textId="77777777" w:rsidTr="004F456A">
        <w:trPr>
          <w:jc w:val="center"/>
        </w:trPr>
        <w:tc>
          <w:tcPr>
            <w:tcW w:w="1943" w:type="dxa"/>
          </w:tcPr>
          <w:p w14:paraId="6107877C" w14:textId="34FE54FE" w:rsidR="00DD07B3" w:rsidRPr="00892670" w:rsidRDefault="00DD07B3" w:rsidP="00D07A91">
            <w:pPr>
              <w:pStyle w:val="TableText"/>
              <w:rPr>
                <w:rStyle w:val="BodyTextChar"/>
                <w:sz w:val="20"/>
              </w:rPr>
            </w:pPr>
            <w:r w:rsidRPr="00892670">
              <w:rPr>
                <w:rStyle w:val="BodyTextChar"/>
                <w:sz w:val="20"/>
              </w:rPr>
              <w:t>HTML</w:t>
            </w:r>
            <w:r w:rsidR="00F63B79" w:rsidRPr="00892670">
              <w:rPr>
                <w:rStyle w:val="BodyTextChar"/>
                <w:sz w:val="20"/>
              </w:rPr>
              <w:t>5</w:t>
            </w:r>
          </w:p>
        </w:tc>
        <w:tc>
          <w:tcPr>
            <w:tcW w:w="7417" w:type="dxa"/>
          </w:tcPr>
          <w:p w14:paraId="78E57982" w14:textId="77777777" w:rsidR="00DD07B3" w:rsidRPr="00892670" w:rsidRDefault="00DD07B3" w:rsidP="00D07A91">
            <w:pPr>
              <w:pStyle w:val="TableText"/>
              <w:rPr>
                <w:rStyle w:val="BodyTextChar"/>
                <w:sz w:val="20"/>
              </w:rPr>
            </w:pPr>
            <w:r w:rsidRPr="00892670">
              <w:rPr>
                <w:rStyle w:val="BodyTextChar"/>
                <w:sz w:val="20"/>
              </w:rPr>
              <w:t>Provides basic web page language</w:t>
            </w:r>
          </w:p>
        </w:tc>
      </w:tr>
    </w:tbl>
    <w:p w14:paraId="63253679" w14:textId="77777777" w:rsidR="00AB5355" w:rsidRDefault="00AB5355" w:rsidP="00BE3A57">
      <w:pPr>
        <w:pStyle w:val="BodyText"/>
      </w:pPr>
    </w:p>
    <w:p w14:paraId="2E76CFCB" w14:textId="77777777" w:rsidR="00DD07B3" w:rsidRDefault="00DD07B3" w:rsidP="00BE3A57">
      <w:pPr>
        <w:pStyle w:val="BodyText"/>
      </w:pPr>
      <w:r w:rsidRPr="00744392">
        <w:t xml:space="preserve">The </w:t>
      </w:r>
      <w:r w:rsidRPr="005D1A07">
        <w:t>following</w:t>
      </w:r>
      <w:r>
        <w:t xml:space="preserve"> t</w:t>
      </w:r>
      <w:r w:rsidRPr="00744392">
        <w:t xml:space="preserve">able </w:t>
      </w:r>
      <w:r>
        <w:t>lists the operating systems used</w:t>
      </w:r>
      <w:r w:rsidRPr="00744392">
        <w:t xml:space="preserve"> for </w:t>
      </w:r>
      <w:r>
        <w:t xml:space="preserve">the VA </w:t>
      </w:r>
      <w:proofErr w:type="spellStart"/>
      <w:proofErr w:type="gramStart"/>
      <w:r>
        <w:t>AcS</w:t>
      </w:r>
      <w:proofErr w:type="spellEnd"/>
      <w:proofErr w:type="gramEnd"/>
      <w:r>
        <w:t xml:space="preserve"> 2.0</w:t>
      </w:r>
      <w:r w:rsidRPr="00744392">
        <w:t>.</w:t>
      </w:r>
    </w:p>
    <w:p w14:paraId="1F0E585E" w14:textId="176A7B6D" w:rsidR="00DD07B3" w:rsidRDefault="00DD07B3" w:rsidP="00C20D87">
      <w:pPr>
        <w:pStyle w:val="Caption"/>
      </w:pPr>
      <w:bookmarkStart w:id="1603" w:name="_Toc422213296"/>
      <w:bookmarkStart w:id="1604" w:name="_Toc455668505"/>
      <w:r>
        <w:t xml:space="preserve">Table </w:t>
      </w:r>
      <w:fldSimple w:instr=" SEQ Table \* ARABIC ">
        <w:r w:rsidR="00CD55E4">
          <w:rPr>
            <w:noProof/>
          </w:rPr>
          <w:t>24</w:t>
        </w:r>
      </w:fldSimple>
      <w:r>
        <w:t xml:space="preserve">: </w:t>
      </w:r>
      <w:r w:rsidRPr="008A10FB">
        <w:t>Operating Systems</w:t>
      </w:r>
      <w:bookmarkEnd w:id="1603"/>
      <w:bookmarkEnd w:id="1604"/>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9360"/>
      </w:tblGrid>
      <w:tr w:rsidR="00DD07B3" w:rsidRPr="00F9746C" w14:paraId="12DC1BAA" w14:textId="77777777" w:rsidTr="00522C5E">
        <w:trPr>
          <w:cantSplit/>
          <w:tblHeader/>
          <w:jc w:val="center"/>
        </w:trPr>
        <w:tc>
          <w:tcPr>
            <w:tcW w:w="5000" w:type="pct"/>
            <w:shd w:val="clear" w:color="auto" w:fill="D9D9D9" w:themeFill="background1" w:themeFillShade="D9"/>
            <w:vAlign w:val="bottom"/>
          </w:tcPr>
          <w:p w14:paraId="0460DBC7" w14:textId="77777777" w:rsidR="00DD07B3" w:rsidRPr="00F9746C" w:rsidRDefault="00DD07B3" w:rsidP="001E47EF">
            <w:pPr>
              <w:pStyle w:val="TableHeading"/>
            </w:pPr>
            <w:r w:rsidRPr="00F9746C">
              <w:t>Operating Systems</w:t>
            </w:r>
          </w:p>
        </w:tc>
      </w:tr>
      <w:tr w:rsidR="00DD07B3" w:rsidRPr="00F9746C" w14:paraId="193F5A7E" w14:textId="77777777" w:rsidTr="005D1A07">
        <w:trPr>
          <w:cantSplit/>
          <w:jc w:val="center"/>
        </w:trPr>
        <w:tc>
          <w:tcPr>
            <w:tcW w:w="5000" w:type="pct"/>
          </w:tcPr>
          <w:p w14:paraId="211E0F58" w14:textId="695ED3BD" w:rsidR="00DD07B3" w:rsidRPr="00F9746C" w:rsidRDefault="002F126A" w:rsidP="00D07A91">
            <w:pPr>
              <w:pStyle w:val="TableText"/>
              <w:rPr>
                <w:lang w:eastAsia="en-GB"/>
              </w:rPr>
            </w:pPr>
            <w:r>
              <w:rPr>
                <w:lang w:eastAsia="en-GB"/>
              </w:rPr>
              <w:t>Windows Server 2008 R2</w:t>
            </w:r>
          </w:p>
        </w:tc>
      </w:tr>
    </w:tbl>
    <w:p w14:paraId="46D6C7F4" w14:textId="77777777" w:rsidR="00D26934" w:rsidRDefault="00D26934" w:rsidP="00D26934">
      <w:bookmarkStart w:id="1605" w:name="_Toc422213420"/>
    </w:p>
    <w:p w14:paraId="1E30D846" w14:textId="77777777" w:rsidR="0005614F" w:rsidRPr="00F769A8" w:rsidRDefault="0005614F" w:rsidP="006B1853">
      <w:pPr>
        <w:pStyle w:val="Heading3"/>
      </w:pPr>
      <w:bookmarkStart w:id="1606" w:name="_Toc453011749"/>
      <w:bookmarkStart w:id="1607" w:name="_Toc453051939"/>
      <w:bookmarkStart w:id="1608" w:name="_Toc453053536"/>
      <w:bookmarkStart w:id="1609" w:name="_Toc453143547"/>
      <w:bookmarkStart w:id="1610" w:name="_Toc453856021"/>
      <w:bookmarkStart w:id="1611" w:name="_Toc452980134"/>
      <w:bookmarkStart w:id="1612" w:name="_Toc453011750"/>
      <w:bookmarkStart w:id="1613" w:name="_Toc453051940"/>
      <w:bookmarkStart w:id="1614" w:name="_Toc453053537"/>
      <w:bookmarkStart w:id="1615" w:name="_Toc453143548"/>
      <w:bookmarkStart w:id="1616" w:name="_Toc453856022"/>
      <w:bookmarkStart w:id="1617" w:name="_Toc422213421"/>
      <w:bookmarkStart w:id="1618" w:name="_Toc455668323"/>
      <w:bookmarkEnd w:id="1605"/>
      <w:bookmarkEnd w:id="1606"/>
      <w:bookmarkEnd w:id="1607"/>
      <w:bookmarkEnd w:id="1608"/>
      <w:bookmarkEnd w:id="1609"/>
      <w:bookmarkEnd w:id="1610"/>
      <w:bookmarkEnd w:id="1611"/>
      <w:bookmarkEnd w:id="1612"/>
      <w:bookmarkEnd w:id="1613"/>
      <w:bookmarkEnd w:id="1614"/>
      <w:bookmarkEnd w:id="1615"/>
      <w:bookmarkEnd w:id="1616"/>
      <w:r w:rsidRPr="00F769A8">
        <w:t>Application Tier</w:t>
      </w:r>
      <w:bookmarkEnd w:id="1617"/>
      <w:bookmarkEnd w:id="1618"/>
    </w:p>
    <w:p w14:paraId="38C1B422" w14:textId="57192CF6" w:rsidR="00D26934" w:rsidRPr="00742253" w:rsidRDefault="0005614F" w:rsidP="00BE3A57">
      <w:pPr>
        <w:pStyle w:val="BodyText"/>
      </w:pPr>
      <w:r w:rsidRPr="00742253">
        <w:t xml:space="preserve">The application tier consists of </w:t>
      </w:r>
      <w:r w:rsidR="004A1139">
        <w:t>t</w:t>
      </w:r>
      <w:r w:rsidR="005321F3">
        <w:t xml:space="preserve">he custom </w:t>
      </w:r>
      <w:r w:rsidR="00E363C5">
        <w:t xml:space="preserve">VA </w:t>
      </w:r>
      <w:r w:rsidR="008C319D">
        <w:t xml:space="preserve">CSP </w:t>
      </w:r>
      <w:r w:rsidR="005321F3">
        <w:t xml:space="preserve">java source code </w:t>
      </w:r>
      <w:r w:rsidR="004A1139">
        <w:t xml:space="preserve">running in the </w:t>
      </w:r>
      <w:proofErr w:type="spellStart"/>
      <w:r w:rsidR="004A1139">
        <w:t>Weblogic</w:t>
      </w:r>
      <w:proofErr w:type="spellEnd"/>
      <w:r w:rsidR="004A1139">
        <w:t xml:space="preserve"> application server.</w:t>
      </w:r>
      <w:r w:rsidR="00BB1A34">
        <w:t xml:space="preserve"> </w:t>
      </w:r>
    </w:p>
    <w:p w14:paraId="5025F719" w14:textId="73A6D713" w:rsidR="0005614F" w:rsidRPr="00F769A8" w:rsidRDefault="0005614F" w:rsidP="006B1853">
      <w:pPr>
        <w:pStyle w:val="Heading3"/>
      </w:pPr>
      <w:bookmarkStart w:id="1619" w:name="_Toc422213422"/>
      <w:bookmarkStart w:id="1620" w:name="_Toc455668324"/>
      <w:r w:rsidRPr="00F769A8">
        <w:t>Data Tier</w:t>
      </w:r>
      <w:bookmarkEnd w:id="1619"/>
      <w:bookmarkEnd w:id="1620"/>
    </w:p>
    <w:p w14:paraId="5B855F3C" w14:textId="246103B2" w:rsidR="0005614F" w:rsidRDefault="0005614F" w:rsidP="00BE3A57">
      <w:pPr>
        <w:pStyle w:val="BodyText"/>
      </w:pPr>
      <w:r w:rsidRPr="00742253">
        <w:t xml:space="preserve">The data tier consists of the </w:t>
      </w:r>
      <w:r w:rsidR="005321F3">
        <w:t>Oracle relational database.</w:t>
      </w:r>
    </w:p>
    <w:p w14:paraId="7A2843AE" w14:textId="77777777" w:rsidR="00D26934" w:rsidRPr="00742253" w:rsidRDefault="00D26934" w:rsidP="00D26934"/>
    <w:p w14:paraId="0DC3A5B3" w14:textId="6EF835E3" w:rsidR="001C5762" w:rsidRDefault="001C5762" w:rsidP="001C5762">
      <w:pPr>
        <w:pStyle w:val="Heading2"/>
      </w:pPr>
      <w:bookmarkStart w:id="1621" w:name="_Toc419109756"/>
      <w:bookmarkStart w:id="1622" w:name="_Toc419110812"/>
      <w:bookmarkStart w:id="1623" w:name="_Toc419115910"/>
      <w:bookmarkStart w:id="1624" w:name="_Toc422168847"/>
      <w:bookmarkStart w:id="1625" w:name="_Toc422169904"/>
      <w:bookmarkStart w:id="1626" w:name="_Toc419109757"/>
      <w:bookmarkStart w:id="1627" w:name="_Toc419110813"/>
      <w:bookmarkStart w:id="1628" w:name="_Toc419115911"/>
      <w:bookmarkStart w:id="1629" w:name="_Toc422168848"/>
      <w:bookmarkStart w:id="1630" w:name="_Toc422169905"/>
      <w:bookmarkStart w:id="1631" w:name="_Toc419109758"/>
      <w:bookmarkStart w:id="1632" w:name="_Toc419110814"/>
      <w:bookmarkStart w:id="1633" w:name="_Toc419115912"/>
      <w:bookmarkStart w:id="1634" w:name="_Toc422168849"/>
      <w:bookmarkStart w:id="1635" w:name="_Toc422169906"/>
      <w:bookmarkStart w:id="1636" w:name="_MON_1470057561"/>
      <w:bookmarkStart w:id="1637" w:name="_Toc419109799"/>
      <w:bookmarkStart w:id="1638" w:name="_Toc419110855"/>
      <w:bookmarkStart w:id="1639" w:name="_Toc419115953"/>
      <w:bookmarkStart w:id="1640" w:name="_Toc422168890"/>
      <w:bookmarkStart w:id="1641" w:name="_Toc422169947"/>
      <w:bookmarkStart w:id="1642" w:name="_Toc419109801"/>
      <w:bookmarkStart w:id="1643" w:name="_Toc419110857"/>
      <w:bookmarkStart w:id="1644" w:name="_Toc419115955"/>
      <w:bookmarkStart w:id="1645" w:name="_Toc422168892"/>
      <w:bookmarkStart w:id="1646" w:name="_Toc422169949"/>
      <w:bookmarkStart w:id="1647" w:name="_Toc419109802"/>
      <w:bookmarkStart w:id="1648" w:name="_Toc419110858"/>
      <w:bookmarkStart w:id="1649" w:name="_Toc419115956"/>
      <w:bookmarkStart w:id="1650" w:name="_Toc422168893"/>
      <w:bookmarkStart w:id="1651" w:name="_Toc422169950"/>
      <w:bookmarkStart w:id="1652" w:name="_Toc419109803"/>
      <w:bookmarkStart w:id="1653" w:name="_Toc419110859"/>
      <w:bookmarkStart w:id="1654" w:name="_Toc419115957"/>
      <w:bookmarkStart w:id="1655" w:name="_Toc422168894"/>
      <w:bookmarkStart w:id="1656" w:name="_Toc422169951"/>
      <w:bookmarkStart w:id="1657" w:name="_Toc419109804"/>
      <w:bookmarkStart w:id="1658" w:name="_Toc419110860"/>
      <w:bookmarkStart w:id="1659" w:name="_Toc419115958"/>
      <w:bookmarkStart w:id="1660" w:name="_Toc422168895"/>
      <w:bookmarkStart w:id="1661" w:name="_Toc422169952"/>
      <w:bookmarkStart w:id="1662" w:name="_Toc419109805"/>
      <w:bookmarkStart w:id="1663" w:name="_Toc419110861"/>
      <w:bookmarkStart w:id="1664" w:name="_Toc419115959"/>
      <w:bookmarkStart w:id="1665" w:name="_Toc422168896"/>
      <w:bookmarkStart w:id="1666" w:name="_Toc422169953"/>
      <w:bookmarkStart w:id="1667" w:name="_Toc419109806"/>
      <w:bookmarkStart w:id="1668" w:name="_Toc419110862"/>
      <w:bookmarkStart w:id="1669" w:name="_Toc419115960"/>
      <w:bookmarkStart w:id="1670" w:name="_Toc422168897"/>
      <w:bookmarkStart w:id="1671" w:name="_Toc422169954"/>
      <w:bookmarkStart w:id="1672" w:name="ColumnTitle_ProdCSP"/>
      <w:bookmarkStart w:id="1673" w:name="_Toc419109852"/>
      <w:bookmarkStart w:id="1674" w:name="_Toc419110908"/>
      <w:bookmarkStart w:id="1675" w:name="_Toc419116006"/>
      <w:bookmarkStart w:id="1676" w:name="_Toc422168943"/>
      <w:bookmarkStart w:id="1677" w:name="_Toc422170000"/>
      <w:bookmarkStart w:id="1678" w:name="ColumnTitle_ProdSSOi"/>
      <w:bookmarkStart w:id="1679" w:name="ColumnTitle_ProdPROV"/>
      <w:bookmarkStart w:id="1680" w:name="ColumnTitle_ProdSAC"/>
      <w:bookmarkStart w:id="1681" w:name="ColumnTitle_ProdCAR"/>
      <w:bookmarkStart w:id="1682" w:name="ColumnTitle_eSIG"/>
      <w:bookmarkStart w:id="1683" w:name="ColumnTitle_IP"/>
      <w:bookmarkStart w:id="1684" w:name="_Toc419109853"/>
      <w:bookmarkStart w:id="1685" w:name="_Toc419110909"/>
      <w:bookmarkStart w:id="1686" w:name="_Toc419116007"/>
      <w:bookmarkStart w:id="1687" w:name="_Toc422168944"/>
      <w:bookmarkStart w:id="1688" w:name="_Toc422170001"/>
      <w:bookmarkStart w:id="1689" w:name="_Toc419109854"/>
      <w:bookmarkStart w:id="1690" w:name="_Toc419110910"/>
      <w:bookmarkStart w:id="1691" w:name="_Toc419116008"/>
      <w:bookmarkStart w:id="1692" w:name="_Toc422168945"/>
      <w:bookmarkStart w:id="1693" w:name="_Toc422170002"/>
      <w:bookmarkStart w:id="1694" w:name="_Toc419109855"/>
      <w:bookmarkStart w:id="1695" w:name="_Toc419110911"/>
      <w:bookmarkStart w:id="1696" w:name="_Toc419116009"/>
      <w:bookmarkStart w:id="1697" w:name="_Toc422168946"/>
      <w:bookmarkStart w:id="1698" w:name="_Toc422170003"/>
      <w:bookmarkStart w:id="1699" w:name="_Toc419109856"/>
      <w:bookmarkStart w:id="1700" w:name="_Toc419110912"/>
      <w:bookmarkStart w:id="1701" w:name="_Toc419116010"/>
      <w:bookmarkStart w:id="1702" w:name="_Toc422168947"/>
      <w:bookmarkStart w:id="1703" w:name="_Toc422170004"/>
      <w:bookmarkStart w:id="1704" w:name="_Toc419109857"/>
      <w:bookmarkStart w:id="1705" w:name="_Toc419110913"/>
      <w:bookmarkStart w:id="1706" w:name="_Toc419116011"/>
      <w:bookmarkStart w:id="1707" w:name="_Toc422168948"/>
      <w:bookmarkStart w:id="1708" w:name="_Toc422170005"/>
      <w:bookmarkStart w:id="1709" w:name="_Toc419109858"/>
      <w:bookmarkStart w:id="1710" w:name="_Toc419110914"/>
      <w:bookmarkStart w:id="1711" w:name="_Toc419116012"/>
      <w:bookmarkStart w:id="1712" w:name="_Toc422168949"/>
      <w:bookmarkStart w:id="1713" w:name="_Toc422170006"/>
      <w:bookmarkStart w:id="1714" w:name="_Toc419109859"/>
      <w:bookmarkStart w:id="1715" w:name="_Toc419110915"/>
      <w:bookmarkStart w:id="1716" w:name="_Toc419116013"/>
      <w:bookmarkStart w:id="1717" w:name="_Toc422168950"/>
      <w:bookmarkStart w:id="1718" w:name="_Toc422170007"/>
      <w:bookmarkStart w:id="1719" w:name="ColumnTitle_Oracle"/>
      <w:bookmarkStart w:id="1720" w:name="_Toc419109875"/>
      <w:bookmarkStart w:id="1721" w:name="_Toc419110931"/>
      <w:bookmarkStart w:id="1722" w:name="_Toc419116029"/>
      <w:bookmarkStart w:id="1723" w:name="_Toc422168966"/>
      <w:bookmarkStart w:id="1724" w:name="_Toc422170023"/>
      <w:bookmarkStart w:id="1725" w:name="_Toc419109876"/>
      <w:bookmarkStart w:id="1726" w:name="_Toc419110932"/>
      <w:bookmarkStart w:id="1727" w:name="_Toc419116030"/>
      <w:bookmarkStart w:id="1728" w:name="_Toc422168967"/>
      <w:bookmarkStart w:id="1729" w:name="_Toc422170024"/>
      <w:bookmarkStart w:id="1730" w:name="_Toc419109877"/>
      <w:bookmarkStart w:id="1731" w:name="_Toc419110933"/>
      <w:bookmarkStart w:id="1732" w:name="_Toc419116031"/>
      <w:bookmarkStart w:id="1733" w:name="_Toc422168968"/>
      <w:bookmarkStart w:id="1734" w:name="_Toc422170025"/>
      <w:bookmarkStart w:id="1735" w:name="ColumnTitle_CA"/>
      <w:bookmarkStart w:id="1736" w:name="_Toc419109890"/>
      <w:bookmarkStart w:id="1737" w:name="_Toc419110946"/>
      <w:bookmarkStart w:id="1738" w:name="_Toc419116044"/>
      <w:bookmarkStart w:id="1739" w:name="_Toc422168981"/>
      <w:bookmarkStart w:id="1740" w:name="_Toc422170038"/>
      <w:bookmarkStart w:id="1741" w:name="_Toc419109891"/>
      <w:bookmarkStart w:id="1742" w:name="_Toc419110947"/>
      <w:bookmarkStart w:id="1743" w:name="_Toc419116045"/>
      <w:bookmarkStart w:id="1744" w:name="_Toc422168982"/>
      <w:bookmarkStart w:id="1745" w:name="_Toc422170039"/>
      <w:bookmarkStart w:id="1746" w:name="ColumnTitle_IISWeb"/>
      <w:bookmarkStart w:id="1747" w:name="_Toc419109904"/>
      <w:bookmarkStart w:id="1748" w:name="_Toc419110960"/>
      <w:bookmarkStart w:id="1749" w:name="_Toc419116058"/>
      <w:bookmarkStart w:id="1750" w:name="_Toc422168995"/>
      <w:bookmarkStart w:id="1751" w:name="_Toc422170052"/>
      <w:bookmarkStart w:id="1752" w:name="_Toc419109905"/>
      <w:bookmarkStart w:id="1753" w:name="_Toc419110961"/>
      <w:bookmarkStart w:id="1754" w:name="_Toc419116059"/>
      <w:bookmarkStart w:id="1755" w:name="_Toc422168996"/>
      <w:bookmarkStart w:id="1756" w:name="_Toc422170053"/>
      <w:bookmarkStart w:id="1757" w:name="ColumnTitle_WebLogic"/>
      <w:bookmarkStart w:id="1758" w:name="ColumnTitle_Tomcat"/>
      <w:bookmarkStart w:id="1759" w:name="ColumnTitle_Axiomatic"/>
      <w:bookmarkStart w:id="1760" w:name="_Toc419109922"/>
      <w:bookmarkStart w:id="1761" w:name="_Toc419110978"/>
      <w:bookmarkStart w:id="1762" w:name="_Toc419116076"/>
      <w:bookmarkStart w:id="1763" w:name="_Toc422169013"/>
      <w:bookmarkStart w:id="1764" w:name="_Toc422170070"/>
      <w:bookmarkStart w:id="1765" w:name="_Toc419109923"/>
      <w:bookmarkStart w:id="1766" w:name="_Toc419110979"/>
      <w:bookmarkStart w:id="1767" w:name="_Toc419116077"/>
      <w:bookmarkStart w:id="1768" w:name="_Toc422169014"/>
      <w:bookmarkStart w:id="1769" w:name="_Toc422170071"/>
      <w:bookmarkStart w:id="1770" w:name="ColumnTitle_CA_ID"/>
      <w:bookmarkStart w:id="1771" w:name="_Toc419109936"/>
      <w:bookmarkStart w:id="1772" w:name="_Toc419110992"/>
      <w:bookmarkStart w:id="1773" w:name="_Toc419116090"/>
      <w:bookmarkStart w:id="1774" w:name="_Toc422169027"/>
      <w:bookmarkStart w:id="1775" w:name="_Toc422170084"/>
      <w:bookmarkStart w:id="1776" w:name="_Toc419109937"/>
      <w:bookmarkStart w:id="1777" w:name="_Toc419110993"/>
      <w:bookmarkStart w:id="1778" w:name="_Toc419116091"/>
      <w:bookmarkStart w:id="1779" w:name="_Toc422169028"/>
      <w:bookmarkStart w:id="1780" w:name="_Toc422170085"/>
      <w:bookmarkStart w:id="1781" w:name="ColumnTitle_CA_SM"/>
      <w:bookmarkStart w:id="1782" w:name="ColumnTitle_CA_SSO"/>
      <w:bookmarkStart w:id="1783" w:name="ColumnTitle_CA_URM"/>
      <w:bookmarkStart w:id="1784" w:name="_Toc311571557"/>
      <w:bookmarkStart w:id="1785" w:name="_Toc311572089"/>
      <w:bookmarkStart w:id="1786" w:name="_Toc311574769"/>
      <w:bookmarkStart w:id="1787" w:name="_Toc311578239"/>
      <w:bookmarkStart w:id="1788" w:name="ColumnTitle_eSigAdpt"/>
      <w:bookmarkStart w:id="1789" w:name="ColumnTitle_VDS"/>
      <w:bookmarkStart w:id="1790" w:name="ColumnTitle_RM"/>
      <w:bookmarkStart w:id="1791" w:name="_Toc419109954"/>
      <w:bookmarkStart w:id="1792" w:name="_Toc419111010"/>
      <w:bookmarkStart w:id="1793" w:name="_Toc419116108"/>
      <w:bookmarkStart w:id="1794" w:name="_Toc422169045"/>
      <w:bookmarkStart w:id="1795" w:name="_Toc422170102"/>
      <w:bookmarkStart w:id="1796" w:name="_Toc419109955"/>
      <w:bookmarkStart w:id="1797" w:name="_Toc419111011"/>
      <w:bookmarkStart w:id="1798" w:name="_Toc419116109"/>
      <w:bookmarkStart w:id="1799" w:name="_Toc422169046"/>
      <w:bookmarkStart w:id="1800" w:name="_Toc422170103"/>
      <w:bookmarkStart w:id="1801" w:name="_Toc419109956"/>
      <w:bookmarkStart w:id="1802" w:name="_Toc419111012"/>
      <w:bookmarkStart w:id="1803" w:name="_Toc419116110"/>
      <w:bookmarkStart w:id="1804" w:name="_Toc422169047"/>
      <w:bookmarkStart w:id="1805" w:name="_Toc422170104"/>
      <w:bookmarkStart w:id="1806" w:name="_Toc419109957"/>
      <w:bookmarkStart w:id="1807" w:name="_Toc419111013"/>
      <w:bookmarkStart w:id="1808" w:name="_Toc419116111"/>
      <w:bookmarkStart w:id="1809" w:name="_Toc422169048"/>
      <w:bookmarkStart w:id="1810" w:name="_Toc422170105"/>
      <w:bookmarkStart w:id="1811" w:name="_Toc419109979"/>
      <w:bookmarkStart w:id="1812" w:name="_Toc419111035"/>
      <w:bookmarkStart w:id="1813" w:name="_Toc419116133"/>
      <w:bookmarkStart w:id="1814" w:name="_Toc422169070"/>
      <w:bookmarkStart w:id="1815" w:name="_Toc422170127"/>
      <w:bookmarkStart w:id="1816" w:name="ColumnTitle_Lang"/>
      <w:bookmarkStart w:id="1817" w:name="_Toc419110010"/>
      <w:bookmarkStart w:id="1818" w:name="_Toc419111066"/>
      <w:bookmarkStart w:id="1819" w:name="_Toc419116164"/>
      <w:bookmarkStart w:id="1820" w:name="_Toc422169101"/>
      <w:bookmarkStart w:id="1821" w:name="_Toc422170158"/>
      <w:bookmarkStart w:id="1822" w:name="_Toc419110011"/>
      <w:bookmarkStart w:id="1823" w:name="_Toc419111067"/>
      <w:bookmarkStart w:id="1824" w:name="_Toc419116165"/>
      <w:bookmarkStart w:id="1825" w:name="_Toc422169102"/>
      <w:bookmarkStart w:id="1826" w:name="_Toc422170159"/>
      <w:bookmarkStart w:id="1827" w:name="_Toc419110012"/>
      <w:bookmarkStart w:id="1828" w:name="_Toc419111068"/>
      <w:bookmarkStart w:id="1829" w:name="_Toc419116166"/>
      <w:bookmarkStart w:id="1830" w:name="_Toc422169103"/>
      <w:bookmarkStart w:id="1831" w:name="_Toc422170160"/>
      <w:bookmarkStart w:id="1832" w:name="ColumnTitle_OpSys"/>
      <w:bookmarkStart w:id="1833" w:name="_Toc419110021"/>
      <w:bookmarkStart w:id="1834" w:name="_Toc419111077"/>
      <w:bookmarkStart w:id="1835" w:name="_Toc419116175"/>
      <w:bookmarkStart w:id="1836" w:name="_Toc422169112"/>
      <w:bookmarkStart w:id="1837" w:name="_Toc422170169"/>
      <w:bookmarkStart w:id="1838" w:name="_Network_Architecture"/>
      <w:bookmarkStart w:id="1839" w:name="_Ref414966007"/>
      <w:bookmarkStart w:id="1840" w:name="_Ref414966100"/>
      <w:bookmarkStart w:id="1841" w:name="_Toc422213423"/>
      <w:bookmarkStart w:id="1842" w:name="_Toc455668325"/>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r>
        <w:t>Network Architecture</w:t>
      </w:r>
      <w:bookmarkEnd w:id="1839"/>
      <w:bookmarkEnd w:id="1840"/>
      <w:bookmarkEnd w:id="1841"/>
      <w:bookmarkEnd w:id="1842"/>
    </w:p>
    <w:p w14:paraId="25E3D04A" w14:textId="2EEF086B" w:rsidR="00515050" w:rsidRDefault="00515050" w:rsidP="00BE3A57">
      <w:pPr>
        <w:pStyle w:val="BodyText"/>
      </w:pPr>
      <w:r w:rsidRPr="009078B4">
        <w:t xml:space="preserve">The </w:t>
      </w:r>
      <w:r w:rsidR="00E363C5">
        <w:t xml:space="preserve">VA </w:t>
      </w:r>
      <w:r>
        <w:t xml:space="preserve">CSP </w:t>
      </w:r>
      <w:r w:rsidR="007960F6">
        <w:t>Service</w:t>
      </w:r>
      <w:r>
        <w:t xml:space="preserve"> </w:t>
      </w:r>
      <w:proofErr w:type="gramStart"/>
      <w:r>
        <w:t>is designed</w:t>
      </w:r>
      <w:proofErr w:type="gramEnd"/>
      <w:r>
        <w:t xml:space="preserve"> with external communication in mind.</w:t>
      </w:r>
      <w:r w:rsidR="004F2E07">
        <w:t xml:space="preserve"> </w:t>
      </w:r>
      <w:r>
        <w:t xml:space="preserve">The </w:t>
      </w:r>
      <w:r w:rsidR="00E363C5">
        <w:t xml:space="preserve">VA </w:t>
      </w:r>
      <w:r>
        <w:t xml:space="preserve">CSP </w:t>
      </w:r>
      <w:r w:rsidR="00D7495A">
        <w:t>Service</w:t>
      </w:r>
      <w:r>
        <w:t xml:space="preserve"> </w:t>
      </w:r>
      <w:proofErr w:type="gramStart"/>
      <w:r>
        <w:t>is designed</w:t>
      </w:r>
      <w:proofErr w:type="gramEnd"/>
      <w:r>
        <w:t xml:space="preserve"> to provide web-based access</w:t>
      </w:r>
      <w:r w:rsidR="00B76F7D">
        <w:t xml:space="preserve"> of</w:t>
      </w:r>
      <w:r>
        <w:t xml:space="preserve"> the </w:t>
      </w:r>
      <w:r w:rsidR="00E363C5">
        <w:t xml:space="preserve">VA </w:t>
      </w:r>
      <w:r>
        <w:t>CSP web pages over standard HTTPS</w:t>
      </w:r>
      <w:r w:rsidR="004A1139">
        <w:t>.</w:t>
      </w:r>
      <w:r>
        <w:t xml:space="preserve"> In addition, the </w:t>
      </w:r>
      <w:r w:rsidR="00E363C5">
        <w:t xml:space="preserve">VA </w:t>
      </w:r>
      <w:r>
        <w:t>CSP is design to perform</w:t>
      </w:r>
      <w:r w:rsidRPr="009078B4">
        <w:t xml:space="preserve"> Federated Identity Management (Federation) Single Sign-On (SSO) and Security Assertions Markup </w:t>
      </w:r>
      <w:r w:rsidRPr="00D7495A">
        <w:t>Language</w:t>
      </w:r>
      <w:r w:rsidRPr="009078B4">
        <w:t xml:space="preserve"> (SAML) exchange to interact with </w:t>
      </w:r>
      <w:proofErr w:type="spellStart"/>
      <w:r w:rsidR="0078121D">
        <w:t>SSOe</w:t>
      </w:r>
      <w:proofErr w:type="spellEnd"/>
      <w:r w:rsidR="0078121D">
        <w:t xml:space="preserve"> </w:t>
      </w:r>
      <w:r w:rsidRPr="009078B4">
        <w:t xml:space="preserve">using Level 2 credentials. This interaction enables secure communication between trusted parties. In particular, SAML enables recognition and access for a user or machine so that SAML documents </w:t>
      </w:r>
      <w:proofErr w:type="gramStart"/>
      <w:r w:rsidRPr="009078B4">
        <w:t>can be passed</w:t>
      </w:r>
      <w:proofErr w:type="gramEnd"/>
      <w:r w:rsidRPr="009078B4">
        <w:t xml:space="preserve"> between Web servers of federated organizations that share live services. In addition, SAML </w:t>
      </w:r>
      <w:proofErr w:type="gramStart"/>
      <w:r w:rsidRPr="009078B4">
        <w:t>can be wrapped</w:t>
      </w:r>
      <w:proofErr w:type="gramEnd"/>
      <w:r w:rsidRPr="009078B4">
        <w:t xml:space="preserve"> in a Simple Object Access Protocol (SOAP) message for the computer-to-computer communications needed for Web services. Communication between </w:t>
      </w:r>
      <w:r w:rsidR="00E363C5">
        <w:t xml:space="preserve">VA </w:t>
      </w:r>
      <w:r>
        <w:t xml:space="preserve">CSP </w:t>
      </w:r>
      <w:r w:rsidRPr="009078B4">
        <w:t xml:space="preserve">components is handled </w:t>
      </w:r>
      <w:proofErr w:type="gramStart"/>
      <w:r w:rsidRPr="009078B4">
        <w:t>through  HTTPS</w:t>
      </w:r>
      <w:proofErr w:type="gramEnd"/>
      <w:r w:rsidRPr="009078B4">
        <w:t xml:space="preserve"> protocol.</w:t>
      </w:r>
    </w:p>
    <w:p w14:paraId="75B9676A" w14:textId="77777777" w:rsidR="00D26934" w:rsidRDefault="00D26934" w:rsidP="00D26934"/>
    <w:p w14:paraId="64C13B6D" w14:textId="73B23476" w:rsidR="00D26934" w:rsidRDefault="00515050" w:rsidP="00BE3A57">
      <w:pPr>
        <w:pStyle w:val="BodyText"/>
      </w:pPr>
      <w:r w:rsidRPr="00744392">
        <w:lastRenderedPageBreak/>
        <w:t xml:space="preserve">The </w:t>
      </w:r>
      <w:r>
        <w:t>uniform resource locators (</w:t>
      </w:r>
      <w:r w:rsidRPr="00744392">
        <w:t>URLs</w:t>
      </w:r>
      <w:r>
        <w:t>)</w:t>
      </w:r>
      <w:r w:rsidRPr="00744392">
        <w:t xml:space="preserve"> for </w:t>
      </w:r>
      <w:r w:rsidR="00E363C5">
        <w:t xml:space="preserve">VA </w:t>
      </w:r>
      <w:r w:rsidRPr="00744392">
        <w:t xml:space="preserve">CSP for </w:t>
      </w:r>
      <w:r w:rsidR="00B76F7D">
        <w:t>Production</w:t>
      </w:r>
      <w:r>
        <w:t xml:space="preserve">, </w:t>
      </w:r>
      <w:r w:rsidR="0026481D">
        <w:t>P</w:t>
      </w:r>
      <w:r w:rsidR="0026481D" w:rsidRPr="00744392">
        <w:t>re-Production</w:t>
      </w:r>
      <w:r w:rsidR="0026481D">
        <w:t>,</w:t>
      </w:r>
      <w:r w:rsidR="0026481D" w:rsidRPr="00744392">
        <w:t xml:space="preserve"> </w:t>
      </w:r>
      <w:r w:rsidRPr="00744392">
        <w:t xml:space="preserve">and SQA </w:t>
      </w:r>
      <w:proofErr w:type="gramStart"/>
      <w:r w:rsidRPr="00744392">
        <w:t>are provided</w:t>
      </w:r>
      <w:proofErr w:type="gramEnd"/>
      <w:r w:rsidRPr="00744392">
        <w:t xml:space="preserve"> </w:t>
      </w:r>
      <w:r>
        <w:t xml:space="preserve">in the table below. </w:t>
      </w:r>
    </w:p>
    <w:p w14:paraId="2FBA8093" w14:textId="0C3EA22F" w:rsidR="00515050" w:rsidRDefault="00515050" w:rsidP="00D26934"/>
    <w:p w14:paraId="4215032D" w14:textId="79969FD2" w:rsidR="007006BF" w:rsidRDefault="004A36B7" w:rsidP="007006BF">
      <w:r w:rsidRPr="007006BF">
        <w:rPr>
          <w:rStyle w:val="BodyTextChar"/>
        </w:rPr>
        <w:t xml:space="preserve">The following diagram depicts the communication channels between the different </w:t>
      </w:r>
      <w:r w:rsidR="00E363C5">
        <w:t xml:space="preserve">VA </w:t>
      </w:r>
      <w:r w:rsidR="0005614F" w:rsidRPr="007006BF">
        <w:rPr>
          <w:rStyle w:val="BodyTextChar"/>
        </w:rPr>
        <w:t>CSP</w:t>
      </w:r>
      <w:r w:rsidR="0005614F" w:rsidRPr="00744392">
        <w:t xml:space="preserve"> </w:t>
      </w:r>
      <w:r w:rsidRPr="007006BF">
        <w:rPr>
          <w:rStyle w:val="BodyTextChar"/>
        </w:rPr>
        <w:t>components and protocols used.</w:t>
      </w:r>
      <w:r w:rsidR="002E569C" w:rsidRPr="007006BF">
        <w:rPr>
          <w:rStyle w:val="BodyTextChar"/>
        </w:rPr>
        <w:t xml:space="preserve"> </w:t>
      </w:r>
    </w:p>
    <w:p w14:paraId="2686156D" w14:textId="49295181" w:rsidR="00515050" w:rsidRDefault="00AB5355" w:rsidP="00BE3A57">
      <w:pPr>
        <w:pStyle w:val="BodyText"/>
      </w:pPr>
      <w:r>
        <w:rPr>
          <w:noProof/>
        </w:rPr>
        <w:drawing>
          <wp:inline distT="0" distB="0" distL="0" distR="0" wp14:anchorId="1C5E5FAF" wp14:editId="43E95AAD">
            <wp:extent cx="4114800" cy="4069080"/>
            <wp:effectExtent l="19050" t="19050" r="19050" b="26670"/>
            <wp:docPr id="461" name="Picture 461" descr="Image captures VA Logon Network Security topology." title="VA Logon Network Security Top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4117807" cy="4072054"/>
                    </a:xfrm>
                    <a:prstGeom prst="rect">
                      <a:avLst/>
                    </a:prstGeom>
                    <a:ln w="6350">
                      <a:solidFill>
                        <a:schemeClr val="tx1"/>
                      </a:solidFill>
                    </a:ln>
                  </pic:spPr>
                </pic:pic>
              </a:graphicData>
            </a:graphic>
          </wp:inline>
        </w:drawing>
      </w:r>
    </w:p>
    <w:p w14:paraId="7C5B76C8" w14:textId="210EF5DA" w:rsidR="005D1A07" w:rsidRDefault="00006397" w:rsidP="00C20D87">
      <w:pPr>
        <w:pStyle w:val="Caption"/>
      </w:pPr>
      <w:bookmarkStart w:id="1843" w:name="_Toc455668475"/>
      <w:r>
        <w:t xml:space="preserve">Figure </w:t>
      </w:r>
      <w:fldSimple w:instr=" SEQ Figure \* ARABIC ">
        <w:r w:rsidR="00CD55E4">
          <w:rPr>
            <w:noProof/>
          </w:rPr>
          <w:t>21</w:t>
        </w:r>
      </w:fldSimple>
      <w:r>
        <w:t xml:space="preserve">: </w:t>
      </w:r>
      <w:r w:rsidR="00E363C5">
        <w:t xml:space="preserve">VA </w:t>
      </w:r>
      <w:r w:rsidR="005D1A07">
        <w:t>CSP Network Security Topology</w:t>
      </w:r>
      <w:bookmarkEnd w:id="1843"/>
    </w:p>
    <w:p w14:paraId="0FD42FC8" w14:textId="77777777" w:rsidR="00D26934" w:rsidRPr="00D26934" w:rsidRDefault="00D26934" w:rsidP="00D26934"/>
    <w:p w14:paraId="6913553E" w14:textId="23FDC821" w:rsidR="007006BF" w:rsidRDefault="00515050" w:rsidP="00BE3A57">
      <w:pPr>
        <w:pStyle w:val="BodyText"/>
      </w:pPr>
      <w:r w:rsidRPr="002C2581">
        <w:t xml:space="preserve">The following table provides details on the </w:t>
      </w:r>
      <w:r w:rsidR="00E363C5">
        <w:t xml:space="preserve">VA </w:t>
      </w:r>
      <w:r w:rsidRPr="002C2581">
        <w:t>CSP machines</w:t>
      </w:r>
      <w:r w:rsidR="0026481D">
        <w:t>,</w:t>
      </w:r>
      <w:r w:rsidRPr="002C2581">
        <w:t xml:space="preserve"> such as ports, URLs, protocols</w:t>
      </w:r>
      <w:r w:rsidR="0026481D">
        <w:t>, and</w:t>
      </w:r>
      <w:r w:rsidRPr="002C2581">
        <w:t xml:space="preserve"> hostnames for each application in every environment.</w:t>
      </w:r>
      <w:r w:rsidR="00AE7BAC">
        <w:t xml:space="preserve"> </w:t>
      </w:r>
    </w:p>
    <w:p w14:paraId="0E4C3DDB" w14:textId="4F23E805" w:rsidR="00515050" w:rsidRDefault="0072500B" w:rsidP="00C20D87">
      <w:pPr>
        <w:pStyle w:val="Caption"/>
      </w:pPr>
      <w:bookmarkStart w:id="1844" w:name="_Toc422213297"/>
      <w:bookmarkStart w:id="1845" w:name="_Toc455668506"/>
      <w:r>
        <w:lastRenderedPageBreak/>
        <w:t xml:space="preserve">Table </w:t>
      </w:r>
      <w:fldSimple w:instr=" SEQ Table \* ARABIC ">
        <w:r w:rsidR="00CD55E4">
          <w:rPr>
            <w:noProof/>
          </w:rPr>
          <w:t>25</w:t>
        </w:r>
      </w:fldSimple>
      <w:r>
        <w:t xml:space="preserve">: </w:t>
      </w:r>
      <w:r w:rsidR="00515050">
        <w:t xml:space="preserve"> </w:t>
      </w:r>
      <w:r w:rsidR="00515050" w:rsidRPr="005E18B1">
        <w:t>Virtual Machines and Appliances</w:t>
      </w:r>
      <w:bookmarkEnd w:id="1844"/>
      <w:bookmarkEnd w:id="1845"/>
    </w:p>
    <w:tbl>
      <w:tblPr>
        <w:tblW w:w="9360" w:type="dxa"/>
        <w:jc w:val="center"/>
        <w:tblLayout w:type="fixed"/>
        <w:tblCellMar>
          <w:left w:w="115" w:type="dxa"/>
          <w:right w:w="115" w:type="dxa"/>
        </w:tblCellMar>
        <w:tblLook w:val="04A0" w:firstRow="1" w:lastRow="0" w:firstColumn="1" w:lastColumn="0" w:noHBand="0" w:noVBand="1"/>
        <w:tblCaption w:val="Virutal Machines and Appliances"/>
        <w:tblDescription w:val="Table captures the virtual machines and appliances by application, number of VMs, number of physical servers and hostname."/>
      </w:tblPr>
      <w:tblGrid>
        <w:gridCol w:w="2879"/>
        <w:gridCol w:w="1171"/>
        <w:gridCol w:w="1352"/>
        <w:gridCol w:w="3958"/>
      </w:tblGrid>
      <w:tr w:rsidR="00515050" w:rsidRPr="008A7F27" w14:paraId="263FF6D5" w14:textId="77777777" w:rsidTr="00AE7BAC">
        <w:trPr>
          <w:cantSplit/>
          <w:trHeight w:val="255"/>
          <w:tblHeader/>
          <w:jc w:val="center"/>
        </w:trPr>
        <w:tc>
          <w:tcPr>
            <w:tcW w:w="287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DEDAD96" w14:textId="77777777" w:rsidR="00515050" w:rsidRPr="008A7F27" w:rsidRDefault="00515050" w:rsidP="001E47EF">
            <w:pPr>
              <w:pStyle w:val="TableHeading"/>
            </w:pPr>
            <w:r w:rsidRPr="008A7F27">
              <w:t>Application</w:t>
            </w:r>
          </w:p>
        </w:tc>
        <w:tc>
          <w:tcPr>
            <w:tcW w:w="117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22921B8" w14:textId="2F88E0AF" w:rsidR="00515050" w:rsidRPr="008A7F27" w:rsidRDefault="00D26934" w:rsidP="001E47EF">
            <w:pPr>
              <w:pStyle w:val="TableHeading"/>
            </w:pPr>
            <w:r>
              <w:t xml:space="preserve">Number </w:t>
            </w:r>
            <w:r w:rsidR="00515050" w:rsidRPr="008A7F27">
              <w:t>of VM</w:t>
            </w:r>
            <w:r w:rsidR="00515050">
              <w:t>s</w:t>
            </w:r>
          </w:p>
        </w:tc>
        <w:tc>
          <w:tcPr>
            <w:tcW w:w="1352"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3EFF5B99" w14:textId="77777777" w:rsidR="00515050" w:rsidRPr="008A7F27" w:rsidRDefault="00515050" w:rsidP="001E47EF">
            <w:pPr>
              <w:pStyle w:val="TableHeading"/>
            </w:pPr>
            <w:r w:rsidRPr="008A7F27">
              <w:t>Number of Physical Servers</w:t>
            </w:r>
          </w:p>
        </w:tc>
        <w:tc>
          <w:tcPr>
            <w:tcW w:w="395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569C88F" w14:textId="77777777" w:rsidR="00515050" w:rsidRPr="008A7F27" w:rsidRDefault="00515050" w:rsidP="001E47EF">
            <w:pPr>
              <w:pStyle w:val="TableHeading"/>
            </w:pPr>
            <w:r w:rsidRPr="008A7F27">
              <w:t>Hostname</w:t>
            </w:r>
          </w:p>
        </w:tc>
      </w:tr>
      <w:tr w:rsidR="00515050" w:rsidRPr="0072300F" w14:paraId="3353BE44" w14:textId="0E581F69" w:rsidTr="00AE7BAC">
        <w:trPr>
          <w:cantSplit/>
          <w:trHeight w:val="675"/>
          <w:jc w:val="center"/>
        </w:trPr>
        <w:tc>
          <w:tcPr>
            <w:tcW w:w="2879" w:type="dxa"/>
            <w:tcBorders>
              <w:top w:val="nil"/>
              <w:left w:val="single" w:sz="4" w:space="0" w:color="auto"/>
              <w:bottom w:val="single" w:sz="4" w:space="0" w:color="auto"/>
              <w:right w:val="single" w:sz="4" w:space="0" w:color="auto"/>
            </w:tcBorders>
            <w:shd w:val="clear" w:color="auto" w:fill="auto"/>
            <w:vAlign w:val="center"/>
            <w:hideMark/>
          </w:tcPr>
          <w:p w14:paraId="69A0D632" w14:textId="6C42E7FF" w:rsidR="00515050" w:rsidRPr="00AE7BAC" w:rsidRDefault="004922EA" w:rsidP="003D18CF">
            <w:pPr>
              <w:pStyle w:val="TableText0"/>
              <w:rPr>
                <w:rFonts w:eastAsia="MS Mincho"/>
                <w:lang w:val="en-GB" w:eastAsia="en-GB"/>
              </w:rPr>
            </w:pPr>
            <w:r>
              <w:t>Web Servers (</w:t>
            </w:r>
            <w:r w:rsidR="003D18CF">
              <w:t>IIS</w:t>
            </w:r>
            <w:r>
              <w:t>)</w:t>
            </w:r>
          </w:p>
        </w:tc>
        <w:tc>
          <w:tcPr>
            <w:tcW w:w="1171" w:type="dxa"/>
            <w:tcBorders>
              <w:top w:val="nil"/>
              <w:left w:val="nil"/>
              <w:bottom w:val="single" w:sz="4" w:space="0" w:color="auto"/>
              <w:right w:val="single" w:sz="4" w:space="0" w:color="auto"/>
            </w:tcBorders>
            <w:shd w:val="clear" w:color="auto" w:fill="auto"/>
            <w:vAlign w:val="center"/>
            <w:hideMark/>
          </w:tcPr>
          <w:p w14:paraId="5A462DAE" w14:textId="426C9820" w:rsidR="00515050" w:rsidRPr="00AE7BAC" w:rsidRDefault="00515050" w:rsidP="004366CB">
            <w:pPr>
              <w:pStyle w:val="TableText0"/>
            </w:pPr>
            <w:r w:rsidRPr="00AE7BAC">
              <w:t>5</w:t>
            </w:r>
          </w:p>
        </w:tc>
        <w:tc>
          <w:tcPr>
            <w:tcW w:w="1352" w:type="dxa"/>
            <w:tcBorders>
              <w:top w:val="nil"/>
              <w:left w:val="nil"/>
              <w:bottom w:val="single" w:sz="4" w:space="0" w:color="auto"/>
              <w:right w:val="single" w:sz="4" w:space="0" w:color="auto"/>
            </w:tcBorders>
            <w:shd w:val="clear" w:color="auto" w:fill="auto"/>
            <w:vAlign w:val="center"/>
          </w:tcPr>
          <w:p w14:paraId="51534D2B" w14:textId="5B14D12D" w:rsidR="00515050" w:rsidRPr="00AE7BAC" w:rsidRDefault="00515050" w:rsidP="004366CB">
            <w:pPr>
              <w:pStyle w:val="TableText0"/>
            </w:pPr>
            <w:r w:rsidRPr="00AE7BAC">
              <w:t>N/A</w:t>
            </w:r>
          </w:p>
        </w:tc>
        <w:tc>
          <w:tcPr>
            <w:tcW w:w="3958" w:type="dxa"/>
            <w:tcBorders>
              <w:top w:val="nil"/>
              <w:left w:val="single" w:sz="4" w:space="0" w:color="auto"/>
              <w:bottom w:val="single" w:sz="4" w:space="0" w:color="auto"/>
              <w:right w:val="single" w:sz="4" w:space="0" w:color="auto"/>
            </w:tcBorders>
            <w:shd w:val="clear" w:color="auto" w:fill="auto"/>
            <w:vAlign w:val="center"/>
            <w:hideMark/>
          </w:tcPr>
          <w:p w14:paraId="03C4461D" w14:textId="1466EF48" w:rsidR="00515050" w:rsidRPr="00AE7BAC" w:rsidRDefault="004D243B" w:rsidP="004366CB">
            <w:pPr>
              <w:pStyle w:val="TableText0"/>
            </w:pPr>
            <w:proofErr w:type="spellStart"/>
            <w:r>
              <w:t>xxxxxxxxxxx</w:t>
            </w:r>
            <w:proofErr w:type="spellEnd"/>
          </w:p>
          <w:p w14:paraId="204F3858" w14:textId="77777777" w:rsidR="004D243B" w:rsidRPr="00AE7BAC" w:rsidRDefault="004D243B" w:rsidP="004D243B">
            <w:pPr>
              <w:pStyle w:val="TableText0"/>
            </w:pPr>
            <w:proofErr w:type="spellStart"/>
            <w:r>
              <w:t>xxxxxxxxxxx</w:t>
            </w:r>
            <w:proofErr w:type="spellEnd"/>
          </w:p>
          <w:p w14:paraId="1BC271B2" w14:textId="45EFEC76" w:rsidR="00515050" w:rsidRPr="00AE7BAC" w:rsidRDefault="00515050" w:rsidP="004366CB">
            <w:pPr>
              <w:pStyle w:val="TableText0"/>
            </w:pPr>
          </w:p>
          <w:p w14:paraId="1A315AC4" w14:textId="77777777" w:rsidR="004D243B" w:rsidRPr="00AE7BAC" w:rsidRDefault="004D243B" w:rsidP="004D243B">
            <w:pPr>
              <w:pStyle w:val="TableText0"/>
            </w:pPr>
            <w:proofErr w:type="spellStart"/>
            <w:r>
              <w:t>xxxxxxxxxxx</w:t>
            </w:r>
            <w:proofErr w:type="spellEnd"/>
          </w:p>
          <w:p w14:paraId="626649AD" w14:textId="77777777" w:rsidR="004D243B" w:rsidRPr="00AE7BAC" w:rsidRDefault="004D243B" w:rsidP="004D243B">
            <w:pPr>
              <w:pStyle w:val="TableText0"/>
            </w:pPr>
            <w:proofErr w:type="spellStart"/>
            <w:r>
              <w:t>xxxxxxxxxxx</w:t>
            </w:r>
            <w:proofErr w:type="spellEnd"/>
          </w:p>
          <w:p w14:paraId="7C4FA65D" w14:textId="7273E006" w:rsidR="00515050" w:rsidRPr="00AE7BAC" w:rsidRDefault="00515050" w:rsidP="004366CB">
            <w:pPr>
              <w:pStyle w:val="TableText0"/>
            </w:pPr>
          </w:p>
          <w:p w14:paraId="7B533CE0" w14:textId="77777777" w:rsidR="004D243B" w:rsidRPr="00AE7BAC" w:rsidRDefault="004D243B" w:rsidP="004D243B">
            <w:pPr>
              <w:pStyle w:val="TableText0"/>
            </w:pPr>
            <w:proofErr w:type="spellStart"/>
            <w:r>
              <w:t>xxxxxxxxxxx</w:t>
            </w:r>
            <w:proofErr w:type="spellEnd"/>
          </w:p>
          <w:p w14:paraId="16AE2F28" w14:textId="092569A9" w:rsidR="00515050" w:rsidRPr="00AE7BAC" w:rsidRDefault="00515050" w:rsidP="004366CB">
            <w:pPr>
              <w:pStyle w:val="TableText0"/>
            </w:pPr>
          </w:p>
        </w:tc>
      </w:tr>
      <w:tr w:rsidR="00515050" w:rsidRPr="008A7F27" w14:paraId="0A54939C" w14:textId="36915923" w:rsidTr="00AE7BAC">
        <w:trPr>
          <w:cantSplit/>
          <w:trHeight w:val="675"/>
          <w:jc w:val="center"/>
        </w:trPr>
        <w:tc>
          <w:tcPr>
            <w:tcW w:w="2879" w:type="dxa"/>
            <w:tcBorders>
              <w:top w:val="nil"/>
              <w:left w:val="single" w:sz="4" w:space="0" w:color="auto"/>
              <w:bottom w:val="single" w:sz="4" w:space="0" w:color="auto"/>
              <w:right w:val="single" w:sz="4" w:space="0" w:color="auto"/>
            </w:tcBorders>
            <w:shd w:val="clear" w:color="auto" w:fill="auto"/>
            <w:noWrap/>
            <w:vAlign w:val="center"/>
            <w:hideMark/>
          </w:tcPr>
          <w:p w14:paraId="3CC97B49" w14:textId="1A3EE54A" w:rsidR="00515050" w:rsidRPr="00AE7BAC" w:rsidRDefault="004922EA" w:rsidP="004366CB">
            <w:pPr>
              <w:pStyle w:val="TableText0"/>
            </w:pPr>
            <w:r>
              <w:t>Application Servers (</w:t>
            </w:r>
            <w:r w:rsidR="00515050" w:rsidRPr="00AE7BAC">
              <w:t>WebLogic cluster</w:t>
            </w:r>
            <w:r>
              <w:t>)</w:t>
            </w:r>
          </w:p>
          <w:p w14:paraId="188B7265" w14:textId="4193538B" w:rsidR="00515050" w:rsidRPr="00AE7BAC" w:rsidRDefault="00515050" w:rsidP="004366CB">
            <w:pPr>
              <w:pStyle w:val="TableText0"/>
            </w:pPr>
            <w:r w:rsidRPr="00AE7BAC">
              <w:t>Admin service on primary node</w:t>
            </w:r>
          </w:p>
        </w:tc>
        <w:tc>
          <w:tcPr>
            <w:tcW w:w="1171" w:type="dxa"/>
            <w:tcBorders>
              <w:top w:val="nil"/>
              <w:left w:val="nil"/>
              <w:bottom w:val="single" w:sz="4" w:space="0" w:color="auto"/>
              <w:right w:val="single" w:sz="4" w:space="0" w:color="auto"/>
            </w:tcBorders>
            <w:shd w:val="clear" w:color="auto" w:fill="auto"/>
            <w:noWrap/>
            <w:vAlign w:val="center"/>
            <w:hideMark/>
          </w:tcPr>
          <w:p w14:paraId="38B03C1F" w14:textId="4BF8E2AC" w:rsidR="00515050" w:rsidRPr="00AE7BAC" w:rsidRDefault="00515050" w:rsidP="004366CB">
            <w:pPr>
              <w:pStyle w:val="TableText0"/>
            </w:pPr>
            <w:r w:rsidRPr="00AE7BAC">
              <w:t>3</w:t>
            </w:r>
          </w:p>
        </w:tc>
        <w:tc>
          <w:tcPr>
            <w:tcW w:w="1352" w:type="dxa"/>
            <w:tcBorders>
              <w:top w:val="nil"/>
              <w:left w:val="nil"/>
              <w:bottom w:val="single" w:sz="4" w:space="0" w:color="auto"/>
              <w:right w:val="single" w:sz="4" w:space="0" w:color="auto"/>
            </w:tcBorders>
            <w:shd w:val="clear" w:color="auto" w:fill="auto"/>
            <w:vAlign w:val="center"/>
          </w:tcPr>
          <w:p w14:paraId="5BFF4A46" w14:textId="261CBEE5" w:rsidR="00515050" w:rsidRPr="00AE7BAC" w:rsidRDefault="00515050" w:rsidP="004366CB">
            <w:pPr>
              <w:pStyle w:val="TableText0"/>
            </w:pPr>
            <w:r w:rsidRPr="00AE7BAC">
              <w:t>N/A</w:t>
            </w:r>
          </w:p>
        </w:tc>
        <w:tc>
          <w:tcPr>
            <w:tcW w:w="3958" w:type="dxa"/>
            <w:tcBorders>
              <w:top w:val="nil"/>
              <w:left w:val="single" w:sz="4" w:space="0" w:color="auto"/>
              <w:bottom w:val="single" w:sz="4" w:space="0" w:color="auto"/>
              <w:right w:val="single" w:sz="4" w:space="0" w:color="auto"/>
            </w:tcBorders>
            <w:shd w:val="clear" w:color="auto" w:fill="auto"/>
            <w:vAlign w:val="center"/>
            <w:hideMark/>
          </w:tcPr>
          <w:p w14:paraId="70568737" w14:textId="77777777" w:rsidR="004D243B" w:rsidRPr="00AE7BAC" w:rsidRDefault="004D243B" w:rsidP="004D243B">
            <w:pPr>
              <w:pStyle w:val="TableText0"/>
            </w:pPr>
            <w:proofErr w:type="spellStart"/>
            <w:r>
              <w:t>xxxxxxxxxxx</w:t>
            </w:r>
            <w:proofErr w:type="spellEnd"/>
          </w:p>
          <w:p w14:paraId="428E4CDB" w14:textId="77777777" w:rsidR="004D243B" w:rsidRPr="00AE7BAC" w:rsidRDefault="004D243B" w:rsidP="004D243B">
            <w:pPr>
              <w:pStyle w:val="TableText0"/>
            </w:pPr>
            <w:proofErr w:type="spellStart"/>
            <w:r>
              <w:t>xxxxxxxxxxx</w:t>
            </w:r>
            <w:proofErr w:type="spellEnd"/>
          </w:p>
          <w:p w14:paraId="441EFA6B" w14:textId="77777777" w:rsidR="004D243B" w:rsidRPr="00AE7BAC" w:rsidRDefault="004D243B" w:rsidP="004D243B">
            <w:pPr>
              <w:pStyle w:val="TableText0"/>
            </w:pPr>
            <w:proofErr w:type="spellStart"/>
            <w:r>
              <w:t>xxxxxxxxxxx</w:t>
            </w:r>
            <w:proofErr w:type="spellEnd"/>
          </w:p>
          <w:p w14:paraId="0EFC9108" w14:textId="68273B68" w:rsidR="00515050" w:rsidRPr="00AE7BAC" w:rsidRDefault="00515050" w:rsidP="004366CB">
            <w:pPr>
              <w:pStyle w:val="TableText0"/>
            </w:pPr>
          </w:p>
        </w:tc>
      </w:tr>
    </w:tbl>
    <w:p w14:paraId="626F1508" w14:textId="77777777" w:rsidR="00474005" w:rsidRPr="00474005" w:rsidRDefault="00474005" w:rsidP="00474005"/>
    <w:p w14:paraId="25B81000" w14:textId="41AB6134" w:rsidR="005D1A07" w:rsidRDefault="005D1A07" w:rsidP="00C20D87">
      <w:pPr>
        <w:pStyle w:val="Caption"/>
      </w:pPr>
      <w:bookmarkStart w:id="1846" w:name="_Toc455668507"/>
      <w:r>
        <w:t xml:space="preserve">Table </w:t>
      </w:r>
      <w:fldSimple w:instr=" SEQ Table \* ARABIC ">
        <w:r w:rsidR="00CD55E4">
          <w:rPr>
            <w:noProof/>
          </w:rPr>
          <w:t>26</w:t>
        </w:r>
      </w:fldSimple>
      <w:r>
        <w:t>: Pre-Production (</w:t>
      </w:r>
      <w:proofErr w:type="spellStart"/>
      <w:r>
        <w:t>Terremark</w:t>
      </w:r>
      <w:proofErr w:type="spellEnd"/>
      <w:r>
        <w:t xml:space="preserve"> Culpeper, VA)</w:t>
      </w:r>
      <w:bookmarkEnd w:id="1846"/>
    </w:p>
    <w:tbl>
      <w:tblPr>
        <w:tblW w:w="9360" w:type="dxa"/>
        <w:jc w:val="center"/>
        <w:tblLayout w:type="fixed"/>
        <w:tblCellMar>
          <w:left w:w="115" w:type="dxa"/>
          <w:right w:w="115" w:type="dxa"/>
        </w:tblCellMar>
        <w:tblLook w:val="04A0" w:firstRow="1" w:lastRow="0" w:firstColumn="1" w:lastColumn="0" w:noHBand="0" w:noVBand="1"/>
        <w:tblCaption w:val="Pre-Production (Terremark Culpepper, VA)"/>
        <w:tblDescription w:val="Table captures the virtual machines and appliances by application, number of VMs, number of physical servers and hostname."/>
      </w:tblPr>
      <w:tblGrid>
        <w:gridCol w:w="2876"/>
        <w:gridCol w:w="1084"/>
        <w:gridCol w:w="1441"/>
        <w:gridCol w:w="3959"/>
      </w:tblGrid>
      <w:tr w:rsidR="00515050" w:rsidRPr="008A7F27" w14:paraId="435EDA87" w14:textId="77777777" w:rsidTr="00D26934">
        <w:trPr>
          <w:cantSplit/>
          <w:trHeight w:val="255"/>
          <w:tblHeader/>
          <w:jc w:val="center"/>
        </w:trPr>
        <w:tc>
          <w:tcPr>
            <w:tcW w:w="28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F280C1" w14:textId="77777777" w:rsidR="00515050" w:rsidRPr="008A7F27" w:rsidRDefault="00515050" w:rsidP="001E47EF">
            <w:pPr>
              <w:pStyle w:val="TableHeading"/>
            </w:pPr>
            <w:r w:rsidRPr="008A7F27">
              <w:t>Application</w:t>
            </w:r>
          </w:p>
        </w:tc>
        <w:tc>
          <w:tcPr>
            <w:tcW w:w="10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4234A5" w14:textId="77777777" w:rsidR="00515050" w:rsidRPr="008A7F27" w:rsidRDefault="00515050" w:rsidP="001E47EF">
            <w:pPr>
              <w:pStyle w:val="TableHeading"/>
            </w:pPr>
            <w:r w:rsidRPr="008A7F27">
              <w:t>Number of VM</w:t>
            </w:r>
            <w:r>
              <w:t>s</w:t>
            </w:r>
          </w:p>
        </w:tc>
        <w:tc>
          <w:tcPr>
            <w:tcW w:w="144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EA7130" w14:textId="77777777" w:rsidR="00515050" w:rsidRPr="008A7F27" w:rsidRDefault="00515050" w:rsidP="001E47EF">
            <w:pPr>
              <w:pStyle w:val="TableHeading"/>
            </w:pPr>
            <w:r w:rsidRPr="008A7F27">
              <w:t>Number of Physical Servers</w:t>
            </w:r>
          </w:p>
        </w:tc>
        <w:tc>
          <w:tcPr>
            <w:tcW w:w="395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0510B6" w14:textId="77777777" w:rsidR="00515050" w:rsidRPr="008A7F27" w:rsidRDefault="00515050" w:rsidP="001E47EF">
            <w:pPr>
              <w:pStyle w:val="TableHeading"/>
            </w:pPr>
            <w:r w:rsidRPr="008A7F27">
              <w:t>Hostname</w:t>
            </w:r>
          </w:p>
        </w:tc>
      </w:tr>
      <w:tr w:rsidR="004922EA" w:rsidRPr="008A7F27" w14:paraId="47780D26" w14:textId="69B18325" w:rsidTr="00571BF7">
        <w:trPr>
          <w:cantSplit/>
          <w:trHeight w:val="675"/>
          <w:jc w:val="center"/>
        </w:trPr>
        <w:tc>
          <w:tcPr>
            <w:tcW w:w="2876" w:type="dxa"/>
            <w:tcBorders>
              <w:top w:val="nil"/>
              <w:left w:val="single" w:sz="4" w:space="0" w:color="auto"/>
              <w:bottom w:val="single" w:sz="4" w:space="0" w:color="auto"/>
              <w:right w:val="single" w:sz="4" w:space="0" w:color="auto"/>
            </w:tcBorders>
            <w:shd w:val="clear" w:color="auto" w:fill="auto"/>
            <w:vAlign w:val="center"/>
            <w:hideMark/>
          </w:tcPr>
          <w:p w14:paraId="70A78881" w14:textId="52E9DD5B" w:rsidR="004922EA" w:rsidRPr="008A7F27" w:rsidRDefault="004922EA" w:rsidP="003D18CF">
            <w:pPr>
              <w:pStyle w:val="TableText0"/>
              <w:rPr>
                <w:rFonts w:eastAsia="MS Mincho"/>
                <w:lang w:val="en-GB" w:eastAsia="en-GB"/>
              </w:rPr>
            </w:pPr>
            <w:r>
              <w:t>Web Servers (</w:t>
            </w:r>
            <w:r w:rsidR="003D18CF">
              <w:t>IIS</w:t>
            </w:r>
            <w:r>
              <w:t>)</w:t>
            </w:r>
          </w:p>
        </w:tc>
        <w:tc>
          <w:tcPr>
            <w:tcW w:w="1084" w:type="dxa"/>
            <w:tcBorders>
              <w:top w:val="nil"/>
              <w:left w:val="nil"/>
              <w:bottom w:val="single" w:sz="4" w:space="0" w:color="auto"/>
              <w:right w:val="single" w:sz="4" w:space="0" w:color="auto"/>
            </w:tcBorders>
            <w:shd w:val="clear" w:color="auto" w:fill="auto"/>
            <w:vAlign w:val="center"/>
            <w:hideMark/>
          </w:tcPr>
          <w:p w14:paraId="662CB964" w14:textId="61A3F57F" w:rsidR="004922EA" w:rsidRPr="008A7F27" w:rsidRDefault="004922EA" w:rsidP="004366CB">
            <w:pPr>
              <w:pStyle w:val="TableText0"/>
            </w:pPr>
            <w:r w:rsidRPr="008A7F27">
              <w:t>4</w:t>
            </w:r>
          </w:p>
        </w:tc>
        <w:tc>
          <w:tcPr>
            <w:tcW w:w="1441" w:type="dxa"/>
            <w:tcBorders>
              <w:top w:val="nil"/>
              <w:left w:val="nil"/>
              <w:bottom w:val="single" w:sz="4" w:space="0" w:color="auto"/>
              <w:right w:val="single" w:sz="4" w:space="0" w:color="auto"/>
            </w:tcBorders>
            <w:shd w:val="clear" w:color="auto" w:fill="auto"/>
            <w:vAlign w:val="center"/>
          </w:tcPr>
          <w:p w14:paraId="5CD12D55" w14:textId="335BD063" w:rsidR="004922EA" w:rsidRPr="008A7F27" w:rsidRDefault="004922EA" w:rsidP="004366CB">
            <w:pPr>
              <w:pStyle w:val="TableText0"/>
            </w:pPr>
            <w:r w:rsidRPr="008A7F27">
              <w:t>N/A</w:t>
            </w:r>
          </w:p>
        </w:tc>
        <w:tc>
          <w:tcPr>
            <w:tcW w:w="3959" w:type="dxa"/>
            <w:tcBorders>
              <w:top w:val="nil"/>
              <w:left w:val="single" w:sz="4" w:space="0" w:color="auto"/>
              <w:bottom w:val="single" w:sz="4" w:space="0" w:color="auto"/>
              <w:right w:val="single" w:sz="4" w:space="0" w:color="auto"/>
            </w:tcBorders>
            <w:shd w:val="clear" w:color="auto" w:fill="auto"/>
            <w:vAlign w:val="center"/>
            <w:hideMark/>
          </w:tcPr>
          <w:p w14:paraId="7379BB73" w14:textId="77777777" w:rsidR="004D243B" w:rsidRPr="00AE7BAC" w:rsidRDefault="004D243B" w:rsidP="004D243B">
            <w:pPr>
              <w:pStyle w:val="TableText0"/>
            </w:pPr>
            <w:proofErr w:type="spellStart"/>
            <w:r>
              <w:t>xxxxxxxxxxx</w:t>
            </w:r>
            <w:proofErr w:type="spellEnd"/>
          </w:p>
          <w:p w14:paraId="20193027" w14:textId="77777777" w:rsidR="004D243B" w:rsidRPr="00AE7BAC" w:rsidRDefault="004D243B" w:rsidP="004D243B">
            <w:pPr>
              <w:pStyle w:val="TableText0"/>
            </w:pPr>
            <w:proofErr w:type="spellStart"/>
            <w:r>
              <w:t>xxxxxxxxxxx</w:t>
            </w:r>
            <w:proofErr w:type="spellEnd"/>
          </w:p>
          <w:p w14:paraId="015907F0" w14:textId="77777777" w:rsidR="004D243B" w:rsidRPr="00AE7BAC" w:rsidRDefault="004D243B" w:rsidP="004D243B">
            <w:pPr>
              <w:pStyle w:val="TableText0"/>
            </w:pPr>
            <w:proofErr w:type="spellStart"/>
            <w:r>
              <w:t>xxxxxxxxxxx</w:t>
            </w:r>
            <w:proofErr w:type="spellEnd"/>
          </w:p>
          <w:p w14:paraId="34B1C87F" w14:textId="77777777" w:rsidR="004D243B" w:rsidRPr="00AE7BAC" w:rsidRDefault="004D243B" w:rsidP="004D243B">
            <w:pPr>
              <w:pStyle w:val="TableText0"/>
            </w:pPr>
            <w:proofErr w:type="spellStart"/>
            <w:r>
              <w:t>xxxxxxxxxxx</w:t>
            </w:r>
            <w:proofErr w:type="spellEnd"/>
          </w:p>
          <w:p w14:paraId="53DC5A10" w14:textId="4F922567" w:rsidR="004922EA" w:rsidRPr="008A7F27" w:rsidRDefault="004922EA" w:rsidP="004366CB">
            <w:pPr>
              <w:pStyle w:val="TableText0"/>
            </w:pPr>
          </w:p>
        </w:tc>
      </w:tr>
      <w:tr w:rsidR="004922EA" w:rsidRPr="008A7F27" w14:paraId="68554FC1" w14:textId="4DBF3454" w:rsidTr="00571BF7">
        <w:trPr>
          <w:cantSplit/>
          <w:trHeight w:val="675"/>
          <w:jc w:val="center"/>
        </w:trPr>
        <w:tc>
          <w:tcPr>
            <w:tcW w:w="2876" w:type="dxa"/>
            <w:tcBorders>
              <w:top w:val="nil"/>
              <w:left w:val="single" w:sz="4" w:space="0" w:color="auto"/>
              <w:bottom w:val="single" w:sz="4" w:space="0" w:color="auto"/>
              <w:right w:val="single" w:sz="4" w:space="0" w:color="auto"/>
            </w:tcBorders>
            <w:shd w:val="clear" w:color="auto" w:fill="auto"/>
            <w:noWrap/>
            <w:vAlign w:val="center"/>
            <w:hideMark/>
          </w:tcPr>
          <w:p w14:paraId="1A8B0957" w14:textId="77777777" w:rsidR="004922EA" w:rsidRPr="00AE7BAC" w:rsidRDefault="004922EA" w:rsidP="004922EA">
            <w:pPr>
              <w:pStyle w:val="TableText0"/>
            </w:pPr>
            <w:r>
              <w:t>Application Servers (</w:t>
            </w:r>
            <w:r w:rsidRPr="00AE7BAC">
              <w:t>WebLogic cluster</w:t>
            </w:r>
            <w:r>
              <w:t>)</w:t>
            </w:r>
          </w:p>
          <w:p w14:paraId="25F461DF" w14:textId="62F20963" w:rsidR="004922EA" w:rsidRPr="008A7F27" w:rsidRDefault="004922EA" w:rsidP="004366CB">
            <w:pPr>
              <w:pStyle w:val="TableText0"/>
            </w:pPr>
            <w:r w:rsidRPr="00AE7BAC">
              <w:t>Admin service on primary node</w:t>
            </w:r>
          </w:p>
        </w:tc>
        <w:tc>
          <w:tcPr>
            <w:tcW w:w="1084" w:type="dxa"/>
            <w:tcBorders>
              <w:top w:val="nil"/>
              <w:left w:val="nil"/>
              <w:bottom w:val="single" w:sz="4" w:space="0" w:color="auto"/>
              <w:right w:val="single" w:sz="4" w:space="0" w:color="auto"/>
            </w:tcBorders>
            <w:shd w:val="clear" w:color="auto" w:fill="auto"/>
            <w:noWrap/>
            <w:vAlign w:val="center"/>
            <w:hideMark/>
          </w:tcPr>
          <w:p w14:paraId="2B5B6647" w14:textId="73B5FDA2" w:rsidR="004922EA" w:rsidRPr="008A7F27" w:rsidRDefault="004922EA" w:rsidP="004366CB">
            <w:pPr>
              <w:pStyle w:val="TableText0"/>
            </w:pPr>
            <w:r w:rsidRPr="008A7F27">
              <w:t>2</w:t>
            </w:r>
          </w:p>
        </w:tc>
        <w:tc>
          <w:tcPr>
            <w:tcW w:w="1441" w:type="dxa"/>
            <w:tcBorders>
              <w:top w:val="nil"/>
              <w:left w:val="nil"/>
              <w:bottom w:val="single" w:sz="4" w:space="0" w:color="auto"/>
              <w:right w:val="single" w:sz="4" w:space="0" w:color="auto"/>
            </w:tcBorders>
            <w:shd w:val="clear" w:color="auto" w:fill="auto"/>
            <w:vAlign w:val="center"/>
          </w:tcPr>
          <w:p w14:paraId="6C6F8975" w14:textId="78745EF8" w:rsidR="004922EA" w:rsidRPr="008A7F27" w:rsidRDefault="004922EA" w:rsidP="004366CB">
            <w:pPr>
              <w:pStyle w:val="TableText0"/>
            </w:pPr>
            <w:r w:rsidRPr="008A7F27">
              <w:t>N/A</w:t>
            </w:r>
          </w:p>
        </w:tc>
        <w:tc>
          <w:tcPr>
            <w:tcW w:w="3959" w:type="dxa"/>
            <w:tcBorders>
              <w:top w:val="nil"/>
              <w:left w:val="single" w:sz="4" w:space="0" w:color="auto"/>
              <w:bottom w:val="single" w:sz="4" w:space="0" w:color="auto"/>
              <w:right w:val="single" w:sz="4" w:space="0" w:color="auto"/>
            </w:tcBorders>
            <w:shd w:val="clear" w:color="auto" w:fill="auto"/>
            <w:vAlign w:val="center"/>
            <w:hideMark/>
          </w:tcPr>
          <w:p w14:paraId="071AE823" w14:textId="77777777" w:rsidR="004D243B" w:rsidRPr="00AE7BAC" w:rsidRDefault="004D243B" w:rsidP="004D243B">
            <w:pPr>
              <w:pStyle w:val="TableText0"/>
            </w:pPr>
            <w:proofErr w:type="spellStart"/>
            <w:r>
              <w:t>xxxxxxxxxxx</w:t>
            </w:r>
            <w:proofErr w:type="spellEnd"/>
          </w:p>
          <w:p w14:paraId="2499B3B7" w14:textId="77777777" w:rsidR="004D243B" w:rsidRPr="00AE7BAC" w:rsidRDefault="004D243B" w:rsidP="004D243B">
            <w:pPr>
              <w:pStyle w:val="TableText0"/>
            </w:pPr>
            <w:proofErr w:type="spellStart"/>
            <w:r>
              <w:t>xxxxxxxxxxx</w:t>
            </w:r>
            <w:proofErr w:type="spellEnd"/>
          </w:p>
          <w:p w14:paraId="2D63CA51" w14:textId="2E483EB0" w:rsidR="004922EA" w:rsidRPr="008A7F27" w:rsidRDefault="004922EA" w:rsidP="004366CB">
            <w:pPr>
              <w:pStyle w:val="TableText0"/>
            </w:pPr>
          </w:p>
        </w:tc>
      </w:tr>
    </w:tbl>
    <w:p w14:paraId="280E0DFE" w14:textId="77777777" w:rsidR="002C2581" w:rsidRDefault="002C2581" w:rsidP="00D26934"/>
    <w:p w14:paraId="7D66417E" w14:textId="74B4310E" w:rsidR="005D1A07" w:rsidRDefault="005D1A07" w:rsidP="00C20D87">
      <w:pPr>
        <w:pStyle w:val="Caption"/>
      </w:pPr>
      <w:bookmarkStart w:id="1847" w:name="_Toc455668508"/>
      <w:r>
        <w:t xml:space="preserve">Table </w:t>
      </w:r>
      <w:fldSimple w:instr=" SEQ Table \* ARABIC ">
        <w:r w:rsidR="00CD55E4">
          <w:rPr>
            <w:noProof/>
          </w:rPr>
          <w:t>27</w:t>
        </w:r>
      </w:fldSimple>
      <w:r>
        <w:t>: Production (</w:t>
      </w:r>
      <w:proofErr w:type="spellStart"/>
      <w:r>
        <w:t>Terremark</w:t>
      </w:r>
      <w:proofErr w:type="spellEnd"/>
      <w:r>
        <w:t xml:space="preserve"> Culpeper, VA)</w:t>
      </w:r>
      <w:bookmarkEnd w:id="1847"/>
    </w:p>
    <w:tbl>
      <w:tblPr>
        <w:tblW w:w="9360" w:type="dxa"/>
        <w:jc w:val="center"/>
        <w:tblLayout w:type="fixed"/>
        <w:tblCellMar>
          <w:left w:w="115" w:type="dxa"/>
          <w:right w:w="115" w:type="dxa"/>
        </w:tblCellMar>
        <w:tblLook w:val="04A0" w:firstRow="1" w:lastRow="0" w:firstColumn="1" w:lastColumn="0" w:noHBand="0" w:noVBand="1"/>
        <w:tblCaption w:val="Production (Terremark Culpepper, VA)"/>
        <w:tblDescription w:val="Table captures the virtual machines and appliances by application, number of VMs, number of physical servers and hostname."/>
      </w:tblPr>
      <w:tblGrid>
        <w:gridCol w:w="2876"/>
        <w:gridCol w:w="1084"/>
        <w:gridCol w:w="1441"/>
        <w:gridCol w:w="3959"/>
      </w:tblGrid>
      <w:tr w:rsidR="00515050" w:rsidRPr="008A7F27" w14:paraId="62409B04" w14:textId="77777777" w:rsidTr="00D26934">
        <w:trPr>
          <w:cantSplit/>
          <w:trHeight w:val="255"/>
          <w:tblHeader/>
          <w:jc w:val="center"/>
        </w:trPr>
        <w:tc>
          <w:tcPr>
            <w:tcW w:w="153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175408" w14:textId="77777777" w:rsidR="00515050" w:rsidRPr="008A7F27" w:rsidRDefault="00515050" w:rsidP="001E47EF">
            <w:pPr>
              <w:pStyle w:val="TableHeading"/>
            </w:pPr>
            <w:r w:rsidRPr="008A7F27">
              <w:t>Application</w:t>
            </w:r>
          </w:p>
        </w:tc>
        <w:tc>
          <w:tcPr>
            <w:tcW w:w="57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FF8654" w14:textId="77777777" w:rsidR="00515050" w:rsidRPr="008A7F27" w:rsidRDefault="00515050" w:rsidP="001E47EF">
            <w:pPr>
              <w:pStyle w:val="TableHeading"/>
            </w:pPr>
            <w:r w:rsidRPr="008A7F27">
              <w:t>Number of VM</w:t>
            </w:r>
            <w:r>
              <w:t>s</w:t>
            </w:r>
          </w:p>
        </w:tc>
        <w:tc>
          <w:tcPr>
            <w:tcW w:w="77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D1330A" w14:textId="77777777" w:rsidR="00515050" w:rsidRPr="008A7F27" w:rsidRDefault="00515050" w:rsidP="001E47EF">
            <w:pPr>
              <w:pStyle w:val="TableHeading"/>
            </w:pPr>
            <w:r w:rsidRPr="008A7F27">
              <w:t>Number of Physical Servers</w:t>
            </w:r>
          </w:p>
        </w:tc>
        <w:tc>
          <w:tcPr>
            <w:tcW w:w="211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9FB71D" w14:textId="77777777" w:rsidR="00515050" w:rsidRPr="008A7F27" w:rsidRDefault="00515050" w:rsidP="001E47EF">
            <w:pPr>
              <w:pStyle w:val="TableHeading"/>
            </w:pPr>
            <w:r w:rsidRPr="008A7F27">
              <w:t>Hostname</w:t>
            </w:r>
          </w:p>
        </w:tc>
      </w:tr>
      <w:tr w:rsidR="004922EA" w:rsidRPr="008A7F27" w14:paraId="60CF8EFB" w14:textId="3BE974F4" w:rsidTr="005D1A07">
        <w:trPr>
          <w:cantSplit/>
          <w:trHeight w:val="675"/>
          <w:jc w:val="center"/>
        </w:trPr>
        <w:tc>
          <w:tcPr>
            <w:tcW w:w="1536" w:type="pct"/>
            <w:tcBorders>
              <w:top w:val="nil"/>
              <w:left w:val="single" w:sz="4" w:space="0" w:color="auto"/>
              <w:bottom w:val="single" w:sz="4" w:space="0" w:color="auto"/>
              <w:right w:val="single" w:sz="4" w:space="0" w:color="auto"/>
            </w:tcBorders>
            <w:shd w:val="clear" w:color="auto" w:fill="auto"/>
            <w:vAlign w:val="center"/>
            <w:hideMark/>
          </w:tcPr>
          <w:p w14:paraId="6BD93609" w14:textId="0631C36A" w:rsidR="004922EA" w:rsidRPr="008A7F27" w:rsidRDefault="004922EA" w:rsidP="003D18CF">
            <w:pPr>
              <w:pStyle w:val="TableText0"/>
              <w:rPr>
                <w:rFonts w:eastAsia="MS Mincho"/>
                <w:lang w:val="en-GB" w:eastAsia="en-GB"/>
              </w:rPr>
            </w:pPr>
            <w:r>
              <w:t>Web Servers (</w:t>
            </w:r>
            <w:r w:rsidR="003D18CF">
              <w:t>IIS</w:t>
            </w:r>
            <w:r>
              <w:t>)</w:t>
            </w:r>
          </w:p>
        </w:tc>
        <w:tc>
          <w:tcPr>
            <w:tcW w:w="579" w:type="pct"/>
            <w:tcBorders>
              <w:top w:val="nil"/>
              <w:left w:val="nil"/>
              <w:bottom w:val="single" w:sz="4" w:space="0" w:color="auto"/>
              <w:right w:val="single" w:sz="4" w:space="0" w:color="auto"/>
            </w:tcBorders>
            <w:shd w:val="clear" w:color="auto" w:fill="auto"/>
            <w:vAlign w:val="center"/>
            <w:hideMark/>
          </w:tcPr>
          <w:p w14:paraId="06FADCCD" w14:textId="77937177" w:rsidR="004922EA" w:rsidRPr="008A7F27" w:rsidRDefault="004922EA" w:rsidP="004366CB">
            <w:pPr>
              <w:pStyle w:val="TableText0"/>
            </w:pPr>
            <w:r w:rsidRPr="008A7F27">
              <w:t>4</w:t>
            </w:r>
          </w:p>
        </w:tc>
        <w:tc>
          <w:tcPr>
            <w:tcW w:w="770" w:type="pct"/>
            <w:tcBorders>
              <w:top w:val="nil"/>
              <w:left w:val="nil"/>
              <w:bottom w:val="single" w:sz="4" w:space="0" w:color="auto"/>
              <w:right w:val="single" w:sz="4" w:space="0" w:color="auto"/>
            </w:tcBorders>
            <w:shd w:val="clear" w:color="auto" w:fill="auto"/>
            <w:vAlign w:val="center"/>
          </w:tcPr>
          <w:p w14:paraId="60F55CBE" w14:textId="12A72A87" w:rsidR="004922EA" w:rsidRPr="008A7F27" w:rsidRDefault="004922EA" w:rsidP="004366CB">
            <w:pPr>
              <w:pStyle w:val="TableText0"/>
            </w:pPr>
            <w:r w:rsidRPr="008A7F27">
              <w:t>N/A</w:t>
            </w:r>
          </w:p>
        </w:tc>
        <w:tc>
          <w:tcPr>
            <w:tcW w:w="2115" w:type="pct"/>
            <w:tcBorders>
              <w:top w:val="nil"/>
              <w:left w:val="single" w:sz="4" w:space="0" w:color="auto"/>
              <w:bottom w:val="single" w:sz="4" w:space="0" w:color="auto"/>
              <w:right w:val="single" w:sz="4" w:space="0" w:color="auto"/>
            </w:tcBorders>
            <w:shd w:val="clear" w:color="auto" w:fill="auto"/>
            <w:vAlign w:val="center"/>
            <w:hideMark/>
          </w:tcPr>
          <w:p w14:paraId="37903BCA" w14:textId="77777777" w:rsidR="004D243B" w:rsidRPr="00AE7BAC" w:rsidRDefault="004D243B" w:rsidP="004D243B">
            <w:pPr>
              <w:pStyle w:val="TableText0"/>
            </w:pPr>
            <w:proofErr w:type="spellStart"/>
            <w:r>
              <w:t>xxxxxxxxxxx</w:t>
            </w:r>
            <w:proofErr w:type="spellEnd"/>
          </w:p>
          <w:p w14:paraId="335272B9" w14:textId="77777777" w:rsidR="004D243B" w:rsidRPr="00AE7BAC" w:rsidRDefault="004D243B" w:rsidP="004D243B">
            <w:pPr>
              <w:pStyle w:val="TableText0"/>
            </w:pPr>
            <w:proofErr w:type="spellStart"/>
            <w:r>
              <w:t>xxxxxxxxxxx</w:t>
            </w:r>
            <w:proofErr w:type="spellEnd"/>
          </w:p>
          <w:p w14:paraId="7D0801D7" w14:textId="77777777" w:rsidR="004D243B" w:rsidRPr="00AE7BAC" w:rsidRDefault="004D243B" w:rsidP="004D243B">
            <w:pPr>
              <w:pStyle w:val="TableText0"/>
            </w:pPr>
            <w:proofErr w:type="spellStart"/>
            <w:r>
              <w:t>xxxxxxxxxxx</w:t>
            </w:r>
            <w:proofErr w:type="spellEnd"/>
          </w:p>
          <w:p w14:paraId="007A9074" w14:textId="77777777" w:rsidR="004D243B" w:rsidRPr="00AE7BAC" w:rsidRDefault="004D243B" w:rsidP="004D243B">
            <w:pPr>
              <w:pStyle w:val="TableText0"/>
            </w:pPr>
            <w:proofErr w:type="spellStart"/>
            <w:r>
              <w:t>xxxxxxxxxxx</w:t>
            </w:r>
            <w:proofErr w:type="spellEnd"/>
          </w:p>
          <w:p w14:paraId="6719B8B3" w14:textId="373B7EC1" w:rsidR="004922EA" w:rsidRPr="008A7F27" w:rsidRDefault="004922EA" w:rsidP="004366CB">
            <w:pPr>
              <w:pStyle w:val="TableText0"/>
            </w:pPr>
          </w:p>
        </w:tc>
      </w:tr>
      <w:tr w:rsidR="004922EA" w:rsidRPr="008A7F27" w14:paraId="1352CDC7" w14:textId="3C904FF6" w:rsidTr="005D1A07">
        <w:trPr>
          <w:cantSplit/>
          <w:trHeight w:val="675"/>
          <w:jc w:val="center"/>
        </w:trPr>
        <w:tc>
          <w:tcPr>
            <w:tcW w:w="1536" w:type="pct"/>
            <w:tcBorders>
              <w:top w:val="nil"/>
              <w:left w:val="single" w:sz="4" w:space="0" w:color="auto"/>
              <w:bottom w:val="single" w:sz="4" w:space="0" w:color="auto"/>
              <w:right w:val="single" w:sz="4" w:space="0" w:color="auto"/>
            </w:tcBorders>
            <w:shd w:val="clear" w:color="auto" w:fill="auto"/>
            <w:noWrap/>
            <w:vAlign w:val="center"/>
            <w:hideMark/>
          </w:tcPr>
          <w:p w14:paraId="742768B3" w14:textId="77777777" w:rsidR="004922EA" w:rsidRPr="00AE7BAC" w:rsidRDefault="004922EA" w:rsidP="004922EA">
            <w:pPr>
              <w:pStyle w:val="TableText0"/>
            </w:pPr>
            <w:r>
              <w:lastRenderedPageBreak/>
              <w:t>Application Servers (</w:t>
            </w:r>
            <w:r w:rsidRPr="00AE7BAC">
              <w:t>WebLogic cluster</w:t>
            </w:r>
            <w:r>
              <w:t>)</w:t>
            </w:r>
          </w:p>
          <w:p w14:paraId="15AD18DD" w14:textId="26E89430" w:rsidR="004922EA" w:rsidRPr="008A7F27" w:rsidRDefault="004922EA" w:rsidP="004366CB">
            <w:pPr>
              <w:pStyle w:val="TableText0"/>
            </w:pPr>
            <w:r w:rsidRPr="00AE7BAC">
              <w:t>Admin service on primary node</w:t>
            </w:r>
          </w:p>
        </w:tc>
        <w:tc>
          <w:tcPr>
            <w:tcW w:w="579" w:type="pct"/>
            <w:tcBorders>
              <w:top w:val="nil"/>
              <w:left w:val="nil"/>
              <w:bottom w:val="single" w:sz="4" w:space="0" w:color="auto"/>
              <w:right w:val="single" w:sz="4" w:space="0" w:color="auto"/>
            </w:tcBorders>
            <w:shd w:val="clear" w:color="auto" w:fill="auto"/>
            <w:noWrap/>
            <w:vAlign w:val="center"/>
            <w:hideMark/>
          </w:tcPr>
          <w:p w14:paraId="2C9F9C6B" w14:textId="7A7F4BF9" w:rsidR="004922EA" w:rsidRPr="008A7F27" w:rsidRDefault="004922EA" w:rsidP="004366CB">
            <w:pPr>
              <w:pStyle w:val="TableText0"/>
            </w:pPr>
            <w:r w:rsidRPr="008A7F27">
              <w:t>2</w:t>
            </w:r>
          </w:p>
        </w:tc>
        <w:tc>
          <w:tcPr>
            <w:tcW w:w="770" w:type="pct"/>
            <w:tcBorders>
              <w:top w:val="nil"/>
              <w:left w:val="nil"/>
              <w:bottom w:val="single" w:sz="4" w:space="0" w:color="auto"/>
              <w:right w:val="single" w:sz="4" w:space="0" w:color="auto"/>
            </w:tcBorders>
            <w:shd w:val="clear" w:color="auto" w:fill="auto"/>
            <w:vAlign w:val="center"/>
          </w:tcPr>
          <w:p w14:paraId="02408F50" w14:textId="0F3F935C" w:rsidR="004922EA" w:rsidRPr="008A7F27" w:rsidRDefault="004922EA" w:rsidP="004366CB">
            <w:pPr>
              <w:pStyle w:val="TableText0"/>
            </w:pPr>
            <w:r w:rsidRPr="008A7F27">
              <w:t>N/A</w:t>
            </w:r>
          </w:p>
        </w:tc>
        <w:tc>
          <w:tcPr>
            <w:tcW w:w="2115" w:type="pct"/>
            <w:tcBorders>
              <w:top w:val="nil"/>
              <w:left w:val="single" w:sz="4" w:space="0" w:color="auto"/>
              <w:bottom w:val="single" w:sz="4" w:space="0" w:color="auto"/>
              <w:right w:val="single" w:sz="4" w:space="0" w:color="auto"/>
            </w:tcBorders>
            <w:shd w:val="clear" w:color="auto" w:fill="auto"/>
            <w:vAlign w:val="center"/>
            <w:hideMark/>
          </w:tcPr>
          <w:p w14:paraId="7904598D" w14:textId="77777777" w:rsidR="004D243B" w:rsidRPr="00AE7BAC" w:rsidRDefault="004D243B" w:rsidP="004D243B">
            <w:pPr>
              <w:pStyle w:val="TableText0"/>
            </w:pPr>
            <w:proofErr w:type="spellStart"/>
            <w:r>
              <w:t>xxxxxxxxxxx</w:t>
            </w:r>
            <w:proofErr w:type="spellEnd"/>
          </w:p>
          <w:p w14:paraId="25E76F26" w14:textId="77777777" w:rsidR="004D243B" w:rsidRPr="00AE7BAC" w:rsidRDefault="004D243B" w:rsidP="004D243B">
            <w:pPr>
              <w:pStyle w:val="TableText0"/>
            </w:pPr>
            <w:proofErr w:type="spellStart"/>
            <w:r>
              <w:t>xxxxxxxxxxx</w:t>
            </w:r>
            <w:proofErr w:type="spellEnd"/>
          </w:p>
          <w:p w14:paraId="3DDE46E6" w14:textId="36EC64E5" w:rsidR="004922EA" w:rsidRPr="008A7F27" w:rsidRDefault="004922EA" w:rsidP="004366CB">
            <w:pPr>
              <w:pStyle w:val="TableText0"/>
            </w:pPr>
          </w:p>
        </w:tc>
      </w:tr>
    </w:tbl>
    <w:p w14:paraId="4FD87364" w14:textId="77777777" w:rsidR="004366CB" w:rsidRPr="004366CB" w:rsidRDefault="004366CB" w:rsidP="004366CB"/>
    <w:p w14:paraId="1C3F8A6B" w14:textId="63C3CFB8" w:rsidR="005D1A07" w:rsidRDefault="005D1A07" w:rsidP="00C20D87">
      <w:pPr>
        <w:pStyle w:val="Caption"/>
      </w:pPr>
      <w:bookmarkStart w:id="1848" w:name="_Toc455668509"/>
      <w:r>
        <w:t xml:space="preserve">Table </w:t>
      </w:r>
      <w:fldSimple w:instr=" SEQ Table \* ARABIC ">
        <w:r w:rsidR="00CD55E4">
          <w:rPr>
            <w:noProof/>
          </w:rPr>
          <w:t>28</w:t>
        </w:r>
      </w:fldSimple>
      <w:r>
        <w:t>: DR (</w:t>
      </w:r>
      <w:proofErr w:type="spellStart"/>
      <w:r>
        <w:t>Terremark</w:t>
      </w:r>
      <w:proofErr w:type="spellEnd"/>
      <w:r>
        <w:t xml:space="preserve"> Miami, FL)</w:t>
      </w:r>
      <w:bookmarkEnd w:id="1848"/>
    </w:p>
    <w:tbl>
      <w:tblPr>
        <w:tblW w:w="9360" w:type="dxa"/>
        <w:jc w:val="center"/>
        <w:tblLayout w:type="fixed"/>
        <w:tblCellMar>
          <w:left w:w="115" w:type="dxa"/>
          <w:right w:w="115" w:type="dxa"/>
        </w:tblCellMar>
        <w:tblLook w:val="04A0" w:firstRow="1" w:lastRow="0" w:firstColumn="1" w:lastColumn="0" w:noHBand="0" w:noVBand="1"/>
        <w:tblCaption w:val="DR (Terremark Miami, FL)"/>
        <w:tblDescription w:val="Table captures the virtual machines and appliances by application, number of VMs, number of physical servers and hostname."/>
      </w:tblPr>
      <w:tblGrid>
        <w:gridCol w:w="2879"/>
        <w:gridCol w:w="1171"/>
        <w:gridCol w:w="1352"/>
        <w:gridCol w:w="3958"/>
      </w:tblGrid>
      <w:tr w:rsidR="00515050" w:rsidRPr="008A7F27" w14:paraId="26B8BB4B" w14:textId="77777777" w:rsidTr="004922EA">
        <w:trPr>
          <w:cantSplit/>
          <w:trHeight w:val="287"/>
          <w:tblHeader/>
          <w:jc w:val="center"/>
        </w:trPr>
        <w:tc>
          <w:tcPr>
            <w:tcW w:w="287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767E27" w14:textId="77777777" w:rsidR="00515050" w:rsidRPr="008A7F27" w:rsidRDefault="00515050" w:rsidP="001E47EF">
            <w:pPr>
              <w:pStyle w:val="TableHeading"/>
            </w:pPr>
            <w:r w:rsidRPr="008A7F27">
              <w:t>Application</w:t>
            </w:r>
          </w:p>
        </w:tc>
        <w:tc>
          <w:tcPr>
            <w:tcW w:w="11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D27AC7" w14:textId="77777777" w:rsidR="00515050" w:rsidRPr="008A7F27" w:rsidRDefault="00515050" w:rsidP="001E47EF">
            <w:pPr>
              <w:pStyle w:val="TableHeading"/>
            </w:pPr>
            <w:r w:rsidRPr="008A7F27">
              <w:t>Number of VM</w:t>
            </w:r>
            <w:r>
              <w:t>s</w:t>
            </w:r>
          </w:p>
        </w:tc>
        <w:tc>
          <w:tcPr>
            <w:tcW w:w="13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BD119C" w14:textId="77777777" w:rsidR="00515050" w:rsidRPr="008A7F27" w:rsidRDefault="00515050" w:rsidP="001E47EF">
            <w:pPr>
              <w:pStyle w:val="TableHeading"/>
            </w:pPr>
            <w:r w:rsidRPr="008A7F27">
              <w:t>Number of Physical Servers</w:t>
            </w:r>
          </w:p>
        </w:tc>
        <w:tc>
          <w:tcPr>
            <w:tcW w:w="39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598E67" w14:textId="77777777" w:rsidR="00515050" w:rsidRPr="008A7F27" w:rsidRDefault="00515050" w:rsidP="001E47EF">
            <w:pPr>
              <w:pStyle w:val="TableHeading"/>
            </w:pPr>
            <w:r w:rsidRPr="008A7F27">
              <w:t>Hostname</w:t>
            </w:r>
          </w:p>
        </w:tc>
      </w:tr>
      <w:tr w:rsidR="004922EA" w:rsidRPr="008A7F27" w14:paraId="60CCDB05" w14:textId="3BF39997" w:rsidTr="004922EA">
        <w:trPr>
          <w:cantSplit/>
          <w:trHeight w:val="675"/>
          <w:jc w:val="center"/>
        </w:trPr>
        <w:tc>
          <w:tcPr>
            <w:tcW w:w="2879" w:type="dxa"/>
            <w:tcBorders>
              <w:top w:val="nil"/>
              <w:left w:val="single" w:sz="4" w:space="0" w:color="auto"/>
              <w:bottom w:val="single" w:sz="4" w:space="0" w:color="auto"/>
              <w:right w:val="single" w:sz="4" w:space="0" w:color="auto"/>
            </w:tcBorders>
            <w:shd w:val="clear" w:color="auto" w:fill="auto"/>
            <w:vAlign w:val="center"/>
            <w:hideMark/>
          </w:tcPr>
          <w:p w14:paraId="5207062D" w14:textId="47886A91" w:rsidR="004922EA" w:rsidRPr="008A7F27" w:rsidRDefault="004922EA" w:rsidP="003D18CF">
            <w:pPr>
              <w:pStyle w:val="TableText0"/>
              <w:rPr>
                <w:rFonts w:eastAsia="MS Mincho"/>
                <w:lang w:val="en-GB" w:eastAsia="en-GB"/>
              </w:rPr>
            </w:pPr>
            <w:r>
              <w:t>Web Servers (</w:t>
            </w:r>
            <w:r w:rsidR="003D18CF">
              <w:t>IIS</w:t>
            </w:r>
            <w:r>
              <w:t>)</w:t>
            </w:r>
          </w:p>
        </w:tc>
        <w:tc>
          <w:tcPr>
            <w:tcW w:w="1171" w:type="dxa"/>
            <w:tcBorders>
              <w:top w:val="nil"/>
              <w:left w:val="nil"/>
              <w:bottom w:val="single" w:sz="4" w:space="0" w:color="auto"/>
              <w:right w:val="single" w:sz="4" w:space="0" w:color="auto"/>
            </w:tcBorders>
            <w:shd w:val="clear" w:color="auto" w:fill="auto"/>
            <w:vAlign w:val="center"/>
            <w:hideMark/>
          </w:tcPr>
          <w:p w14:paraId="7284C68F" w14:textId="7CE73917" w:rsidR="004922EA" w:rsidRPr="008A7F27" w:rsidRDefault="004922EA" w:rsidP="004366CB">
            <w:pPr>
              <w:pStyle w:val="TableText0"/>
            </w:pPr>
            <w:r w:rsidRPr="008A7F27">
              <w:t>4</w:t>
            </w:r>
          </w:p>
        </w:tc>
        <w:tc>
          <w:tcPr>
            <w:tcW w:w="1352" w:type="dxa"/>
            <w:tcBorders>
              <w:top w:val="nil"/>
              <w:left w:val="nil"/>
              <w:bottom w:val="single" w:sz="4" w:space="0" w:color="auto"/>
              <w:right w:val="single" w:sz="4" w:space="0" w:color="auto"/>
            </w:tcBorders>
            <w:shd w:val="clear" w:color="auto" w:fill="auto"/>
            <w:vAlign w:val="center"/>
          </w:tcPr>
          <w:p w14:paraId="6AC25076" w14:textId="2CF65E27" w:rsidR="004922EA" w:rsidRPr="008A7F27" w:rsidRDefault="004922EA" w:rsidP="004366CB">
            <w:pPr>
              <w:pStyle w:val="TableText0"/>
              <w:rPr>
                <w:b/>
              </w:rPr>
            </w:pPr>
            <w:r w:rsidRPr="008A7F27">
              <w:rPr>
                <w:b/>
              </w:rPr>
              <w:t>N/A</w:t>
            </w:r>
          </w:p>
        </w:tc>
        <w:tc>
          <w:tcPr>
            <w:tcW w:w="3958" w:type="dxa"/>
            <w:tcBorders>
              <w:top w:val="nil"/>
              <w:left w:val="single" w:sz="4" w:space="0" w:color="auto"/>
              <w:bottom w:val="single" w:sz="4" w:space="0" w:color="auto"/>
              <w:right w:val="single" w:sz="4" w:space="0" w:color="auto"/>
            </w:tcBorders>
            <w:shd w:val="clear" w:color="auto" w:fill="auto"/>
            <w:vAlign w:val="center"/>
            <w:hideMark/>
          </w:tcPr>
          <w:p w14:paraId="3A9FC2FF" w14:textId="77777777" w:rsidR="004D243B" w:rsidRPr="00AE7BAC" w:rsidRDefault="004D243B" w:rsidP="004D243B">
            <w:pPr>
              <w:pStyle w:val="TableText0"/>
            </w:pPr>
            <w:proofErr w:type="spellStart"/>
            <w:r>
              <w:t>xxxxxxxxxxx</w:t>
            </w:r>
            <w:proofErr w:type="spellEnd"/>
          </w:p>
          <w:p w14:paraId="1E088156" w14:textId="77777777" w:rsidR="004D243B" w:rsidRPr="00AE7BAC" w:rsidRDefault="004D243B" w:rsidP="004D243B">
            <w:pPr>
              <w:pStyle w:val="TableText0"/>
            </w:pPr>
            <w:proofErr w:type="spellStart"/>
            <w:r>
              <w:t>xxxxxxxxxxx</w:t>
            </w:r>
            <w:proofErr w:type="spellEnd"/>
          </w:p>
          <w:p w14:paraId="47568BC5" w14:textId="77777777" w:rsidR="004D243B" w:rsidRPr="00AE7BAC" w:rsidRDefault="004D243B" w:rsidP="004D243B">
            <w:pPr>
              <w:pStyle w:val="TableText0"/>
            </w:pPr>
            <w:proofErr w:type="spellStart"/>
            <w:r>
              <w:t>xxxxxxxxxxx</w:t>
            </w:r>
            <w:proofErr w:type="spellEnd"/>
          </w:p>
          <w:p w14:paraId="60B7073E" w14:textId="77777777" w:rsidR="004D243B" w:rsidRPr="00AE7BAC" w:rsidRDefault="004D243B" w:rsidP="004D243B">
            <w:pPr>
              <w:pStyle w:val="TableText0"/>
            </w:pPr>
            <w:proofErr w:type="spellStart"/>
            <w:r>
              <w:t>xxxxxxxxxxx</w:t>
            </w:r>
            <w:proofErr w:type="spellEnd"/>
          </w:p>
          <w:p w14:paraId="35BE4E41" w14:textId="5E3CE200" w:rsidR="004922EA" w:rsidRPr="008A7F27" w:rsidRDefault="004922EA" w:rsidP="004366CB">
            <w:pPr>
              <w:pStyle w:val="TableText0"/>
            </w:pPr>
          </w:p>
        </w:tc>
      </w:tr>
      <w:tr w:rsidR="004922EA" w:rsidRPr="008A7F27" w14:paraId="2817D294" w14:textId="5D8C817B" w:rsidTr="004922EA">
        <w:trPr>
          <w:cantSplit/>
          <w:trHeight w:val="675"/>
          <w:jc w:val="center"/>
        </w:trPr>
        <w:tc>
          <w:tcPr>
            <w:tcW w:w="2879" w:type="dxa"/>
            <w:tcBorders>
              <w:top w:val="nil"/>
              <w:left w:val="single" w:sz="4" w:space="0" w:color="auto"/>
              <w:bottom w:val="single" w:sz="4" w:space="0" w:color="auto"/>
              <w:right w:val="single" w:sz="4" w:space="0" w:color="auto"/>
            </w:tcBorders>
            <w:shd w:val="clear" w:color="auto" w:fill="auto"/>
            <w:noWrap/>
            <w:vAlign w:val="center"/>
            <w:hideMark/>
          </w:tcPr>
          <w:p w14:paraId="1EC47876" w14:textId="77777777" w:rsidR="004922EA" w:rsidRPr="00AE7BAC" w:rsidRDefault="004922EA" w:rsidP="004922EA">
            <w:pPr>
              <w:pStyle w:val="TableText0"/>
            </w:pPr>
            <w:r>
              <w:t>Application Servers (</w:t>
            </w:r>
            <w:r w:rsidRPr="00AE7BAC">
              <w:t>WebLogic cluster</w:t>
            </w:r>
            <w:r>
              <w:t>)</w:t>
            </w:r>
          </w:p>
          <w:p w14:paraId="2DFB2CA1" w14:textId="724DF997" w:rsidR="004922EA" w:rsidRPr="008A7F27" w:rsidRDefault="004922EA" w:rsidP="004366CB">
            <w:pPr>
              <w:pStyle w:val="TableText0"/>
            </w:pPr>
            <w:r w:rsidRPr="00AE7BAC">
              <w:t>Admin service on primary node</w:t>
            </w:r>
          </w:p>
        </w:tc>
        <w:tc>
          <w:tcPr>
            <w:tcW w:w="1171" w:type="dxa"/>
            <w:tcBorders>
              <w:top w:val="nil"/>
              <w:left w:val="nil"/>
              <w:bottom w:val="single" w:sz="4" w:space="0" w:color="auto"/>
              <w:right w:val="single" w:sz="4" w:space="0" w:color="auto"/>
            </w:tcBorders>
            <w:shd w:val="clear" w:color="auto" w:fill="auto"/>
            <w:noWrap/>
            <w:vAlign w:val="center"/>
            <w:hideMark/>
          </w:tcPr>
          <w:p w14:paraId="17EBDFDA" w14:textId="6FB077F9" w:rsidR="004922EA" w:rsidRPr="008A7F27" w:rsidRDefault="004922EA" w:rsidP="004366CB">
            <w:pPr>
              <w:pStyle w:val="TableText0"/>
            </w:pPr>
            <w:r w:rsidRPr="008A7F27">
              <w:t>2</w:t>
            </w:r>
          </w:p>
        </w:tc>
        <w:tc>
          <w:tcPr>
            <w:tcW w:w="1352" w:type="dxa"/>
            <w:tcBorders>
              <w:top w:val="nil"/>
              <w:left w:val="nil"/>
              <w:bottom w:val="single" w:sz="4" w:space="0" w:color="auto"/>
              <w:right w:val="single" w:sz="4" w:space="0" w:color="auto"/>
            </w:tcBorders>
            <w:shd w:val="clear" w:color="auto" w:fill="auto"/>
            <w:vAlign w:val="center"/>
          </w:tcPr>
          <w:p w14:paraId="4EF76CFC" w14:textId="342C015F" w:rsidR="004922EA" w:rsidRPr="008A7F27" w:rsidRDefault="004922EA" w:rsidP="004366CB">
            <w:pPr>
              <w:pStyle w:val="TableText0"/>
              <w:rPr>
                <w:b/>
              </w:rPr>
            </w:pPr>
            <w:r w:rsidRPr="008A7F27">
              <w:rPr>
                <w:b/>
              </w:rPr>
              <w:t>N/A</w:t>
            </w:r>
          </w:p>
        </w:tc>
        <w:tc>
          <w:tcPr>
            <w:tcW w:w="3958" w:type="dxa"/>
            <w:tcBorders>
              <w:top w:val="nil"/>
              <w:left w:val="single" w:sz="4" w:space="0" w:color="auto"/>
              <w:bottom w:val="single" w:sz="4" w:space="0" w:color="auto"/>
              <w:right w:val="single" w:sz="4" w:space="0" w:color="auto"/>
            </w:tcBorders>
            <w:shd w:val="clear" w:color="auto" w:fill="auto"/>
            <w:vAlign w:val="center"/>
            <w:hideMark/>
          </w:tcPr>
          <w:p w14:paraId="689DCF48" w14:textId="77777777" w:rsidR="004D243B" w:rsidRPr="00AE7BAC" w:rsidRDefault="004D243B" w:rsidP="004D243B">
            <w:pPr>
              <w:pStyle w:val="TableText0"/>
            </w:pPr>
            <w:proofErr w:type="spellStart"/>
            <w:r>
              <w:t>xxxxxxxxxxx</w:t>
            </w:r>
            <w:proofErr w:type="spellEnd"/>
          </w:p>
          <w:p w14:paraId="0CAA1B52" w14:textId="77777777" w:rsidR="004D243B" w:rsidRPr="00AE7BAC" w:rsidRDefault="004D243B" w:rsidP="004D243B">
            <w:pPr>
              <w:pStyle w:val="TableText0"/>
            </w:pPr>
            <w:proofErr w:type="spellStart"/>
            <w:r>
              <w:t>xxxxxxxxxxx</w:t>
            </w:r>
            <w:proofErr w:type="spellEnd"/>
          </w:p>
          <w:p w14:paraId="4008AE69" w14:textId="0925DD5E" w:rsidR="004922EA" w:rsidRPr="008A7F27" w:rsidRDefault="004922EA" w:rsidP="004366CB">
            <w:pPr>
              <w:pStyle w:val="TableText0"/>
            </w:pPr>
          </w:p>
        </w:tc>
      </w:tr>
    </w:tbl>
    <w:p w14:paraId="5DF0161B" w14:textId="77777777" w:rsidR="00D26934" w:rsidRDefault="00D26934" w:rsidP="00D26934">
      <w:bookmarkStart w:id="1849" w:name="_Toc419110023"/>
      <w:bookmarkStart w:id="1850" w:name="_Toc419111079"/>
      <w:bookmarkStart w:id="1851" w:name="_Toc419116177"/>
      <w:bookmarkStart w:id="1852" w:name="_Toc422169114"/>
      <w:bookmarkStart w:id="1853" w:name="_Toc422170171"/>
      <w:bookmarkStart w:id="1854" w:name="_Toc419110024"/>
      <w:bookmarkStart w:id="1855" w:name="_Toc419111080"/>
      <w:bookmarkStart w:id="1856" w:name="_Toc419116178"/>
      <w:bookmarkStart w:id="1857" w:name="_Toc422169115"/>
      <w:bookmarkStart w:id="1858" w:name="_Toc422170172"/>
      <w:bookmarkStart w:id="1859" w:name="_Toc422213424"/>
      <w:bookmarkEnd w:id="1849"/>
      <w:bookmarkEnd w:id="1850"/>
      <w:bookmarkEnd w:id="1851"/>
      <w:bookmarkEnd w:id="1852"/>
      <w:bookmarkEnd w:id="1853"/>
      <w:bookmarkEnd w:id="1854"/>
      <w:bookmarkEnd w:id="1855"/>
      <w:bookmarkEnd w:id="1856"/>
      <w:bookmarkEnd w:id="1857"/>
      <w:bookmarkEnd w:id="1858"/>
    </w:p>
    <w:p w14:paraId="13362D4D" w14:textId="77777777" w:rsidR="001C5762" w:rsidRDefault="001C5762" w:rsidP="001C5762">
      <w:pPr>
        <w:pStyle w:val="Heading2"/>
      </w:pPr>
      <w:bookmarkStart w:id="1860" w:name="_Toc455668326"/>
      <w:r>
        <w:t>Service Oriented Architecture / ESS</w:t>
      </w:r>
      <w:bookmarkEnd w:id="1859"/>
      <w:bookmarkEnd w:id="1860"/>
    </w:p>
    <w:p w14:paraId="7E9326B8" w14:textId="06CBFFA6" w:rsidR="00A22361" w:rsidRDefault="00A22361" w:rsidP="00BE3A57">
      <w:pPr>
        <w:pStyle w:val="BodyText"/>
        <w:rPr>
          <w:highlight w:val="yellow"/>
        </w:rPr>
      </w:pPr>
      <w:r w:rsidRPr="005D1A07">
        <w:t xml:space="preserve">The </w:t>
      </w:r>
      <w:r w:rsidR="00E363C5">
        <w:t xml:space="preserve">VA </w:t>
      </w:r>
      <w:r w:rsidRPr="005D1A07">
        <w:t>CSP Service provide</w:t>
      </w:r>
      <w:r w:rsidR="00C43CB0" w:rsidRPr="005D1A07">
        <w:t>s</w:t>
      </w:r>
      <w:r w:rsidRPr="005D1A07">
        <w:t xml:space="preserve"> a self-service </w:t>
      </w:r>
      <w:r w:rsidR="0026481D" w:rsidRPr="005D1A07">
        <w:t>interface that</w:t>
      </w:r>
      <w:r w:rsidRPr="005D1A07">
        <w:t xml:space="preserve"> provides the ability to </w:t>
      </w:r>
      <w:r w:rsidR="00B715FB">
        <w:t>log in using</w:t>
      </w:r>
      <w:r w:rsidRPr="005D1A07">
        <w:t xml:space="preserve"> Level 2 credentials once the applicant has been </w:t>
      </w:r>
      <w:proofErr w:type="gramStart"/>
      <w:r w:rsidRPr="005D1A07">
        <w:t>identity proofed</w:t>
      </w:r>
      <w:proofErr w:type="gramEnd"/>
      <w:r w:rsidRPr="005D1A07">
        <w:t xml:space="preserve"> in-person at an approved proofing location. </w:t>
      </w:r>
    </w:p>
    <w:p w14:paraId="57FA0875" w14:textId="5B1B476A" w:rsidR="00A22361" w:rsidRPr="00AE7BAC" w:rsidRDefault="00E363C5" w:rsidP="00BE3A57">
      <w:pPr>
        <w:pStyle w:val="BodyText"/>
      </w:pPr>
      <w:r>
        <w:t>VA</w:t>
      </w:r>
      <w:r w:rsidR="00A22361" w:rsidRPr="00AE7BAC">
        <w:t>CSP provides the following web services:</w:t>
      </w:r>
    </w:p>
    <w:p w14:paraId="6632AB90" w14:textId="1623085C" w:rsidR="00A22361" w:rsidRPr="00AE7BAC" w:rsidRDefault="00017F39" w:rsidP="002C7787">
      <w:pPr>
        <w:pStyle w:val="ListParagraph"/>
        <w:numPr>
          <w:ilvl w:val="0"/>
          <w:numId w:val="29"/>
        </w:numPr>
      </w:pPr>
      <w:r>
        <w:t>Create/Update</w:t>
      </w:r>
      <w:r w:rsidR="00A22361" w:rsidRPr="00AE7BAC">
        <w:t xml:space="preserve"> L2 Credential</w:t>
      </w:r>
    </w:p>
    <w:p w14:paraId="059A8C13" w14:textId="27BB68D4" w:rsidR="00A22361" w:rsidRPr="00AE7BAC" w:rsidRDefault="00F008B0" w:rsidP="002C7787">
      <w:pPr>
        <w:pStyle w:val="ListParagraph"/>
        <w:numPr>
          <w:ilvl w:val="0"/>
          <w:numId w:val="29"/>
        </w:numPr>
      </w:pPr>
      <w:r w:rsidRPr="00AE7BAC">
        <w:t>Perform Self Service</w:t>
      </w:r>
    </w:p>
    <w:p w14:paraId="673FCA35" w14:textId="3B0FD07F" w:rsidR="00A22361" w:rsidRPr="00AE7BAC" w:rsidRDefault="00F008B0" w:rsidP="002C7787">
      <w:pPr>
        <w:pStyle w:val="ListParagraph"/>
        <w:numPr>
          <w:ilvl w:val="0"/>
          <w:numId w:val="29"/>
        </w:numPr>
      </w:pPr>
      <w:r w:rsidRPr="00AE7BAC">
        <w:t>Authenticate Credential</w:t>
      </w:r>
    </w:p>
    <w:p w14:paraId="1C218D59" w14:textId="77777777" w:rsidR="000938DF" w:rsidRPr="00984199" w:rsidRDefault="000938DF" w:rsidP="000938DF">
      <w:pPr>
        <w:rPr>
          <w:highlight w:val="yellow"/>
        </w:rPr>
      </w:pPr>
    </w:p>
    <w:p w14:paraId="11C66F03" w14:textId="77777777" w:rsidR="001C5762" w:rsidRDefault="001C5762" w:rsidP="001C5762">
      <w:pPr>
        <w:pStyle w:val="Heading2"/>
      </w:pPr>
      <w:bookmarkStart w:id="1861" w:name="_Toc422213425"/>
      <w:bookmarkStart w:id="1862" w:name="_Toc455668327"/>
      <w:r>
        <w:t>Enterprise Architecture</w:t>
      </w:r>
      <w:bookmarkEnd w:id="1861"/>
      <w:bookmarkEnd w:id="1862"/>
    </w:p>
    <w:p w14:paraId="3F4DF4AF" w14:textId="52A5F4C8" w:rsidR="00CD4D85" w:rsidRDefault="00CD4D85" w:rsidP="00BE3A57">
      <w:pPr>
        <w:pStyle w:val="BodyText"/>
      </w:pPr>
      <w:r w:rsidRPr="0072500B">
        <w:t xml:space="preserve">CSP </w:t>
      </w:r>
      <w:proofErr w:type="gramStart"/>
      <w:r w:rsidRPr="0072500B">
        <w:t>is implemented</w:t>
      </w:r>
      <w:proofErr w:type="gramEnd"/>
      <w:r w:rsidRPr="0072500B">
        <w:t xml:space="preserve"> as a standards</w:t>
      </w:r>
      <w:r w:rsidR="001C22F8" w:rsidRPr="0072500B">
        <w:t>-</w:t>
      </w:r>
      <w:r w:rsidR="004A0E8E" w:rsidRPr="0072500B">
        <w:t>based Java</w:t>
      </w:r>
      <w:r w:rsidRPr="0072500B">
        <w:t xml:space="preserve"> application using VA approved technologies in conformance with the TRM. Refer to </w:t>
      </w:r>
      <w:hyperlink w:anchor="_Special_Technology" w:tooltip="3.3.2: Special Technology" w:history="1">
        <w:r w:rsidR="00DC605D" w:rsidRPr="0072500B">
          <w:rPr>
            <w:rStyle w:val="Hyperlink"/>
          </w:rPr>
          <w:t xml:space="preserve">section </w:t>
        </w:r>
        <w:r w:rsidR="0033336E" w:rsidRPr="0072500B">
          <w:rPr>
            <w:rStyle w:val="Hyperlink"/>
          </w:rPr>
          <w:t>3.3.2</w:t>
        </w:r>
      </w:hyperlink>
      <w:r w:rsidR="00A20CB2" w:rsidRPr="0072500B">
        <w:t xml:space="preserve"> </w:t>
      </w:r>
      <w:r w:rsidRPr="0072500B">
        <w:t xml:space="preserve">for the specific technologies upon which </w:t>
      </w:r>
      <w:r w:rsidR="00E363C5">
        <w:t xml:space="preserve">VA </w:t>
      </w:r>
      <w:r w:rsidRPr="0072500B">
        <w:t xml:space="preserve">CSP </w:t>
      </w:r>
      <w:proofErr w:type="gramStart"/>
      <w:r w:rsidRPr="0072500B">
        <w:t>is based</w:t>
      </w:r>
      <w:proofErr w:type="gramEnd"/>
      <w:r w:rsidRPr="0072500B">
        <w:t>.</w:t>
      </w:r>
      <w:r w:rsidR="00875DD4">
        <w:t xml:space="preserve"> </w:t>
      </w:r>
    </w:p>
    <w:p w14:paraId="159440EE" w14:textId="77777777" w:rsidR="000938DF" w:rsidRPr="00CD4D85" w:rsidRDefault="000938DF" w:rsidP="0072500B"/>
    <w:p w14:paraId="6139A63C" w14:textId="39950F09" w:rsidR="001C5762" w:rsidRDefault="001C5762" w:rsidP="001C5762">
      <w:pPr>
        <w:pStyle w:val="Heading1"/>
      </w:pPr>
      <w:bookmarkStart w:id="1863" w:name="_Toc422213426"/>
      <w:bookmarkStart w:id="1864" w:name="_Toc455668328"/>
      <w:r>
        <w:t>Data Design</w:t>
      </w:r>
      <w:bookmarkEnd w:id="1863"/>
      <w:bookmarkEnd w:id="1864"/>
    </w:p>
    <w:p w14:paraId="709606F6" w14:textId="347DA93F" w:rsidR="001C5762" w:rsidRDefault="001A781B" w:rsidP="00BE3A57">
      <w:pPr>
        <w:pStyle w:val="BodyText"/>
      </w:pPr>
      <w:r>
        <w:t xml:space="preserve">This section outlines the design of the database management system (DBMS) and non-DBMS files associated with </w:t>
      </w:r>
      <w:r w:rsidR="00FE024F">
        <w:t xml:space="preserve">the </w:t>
      </w:r>
      <w:r w:rsidR="00E363C5">
        <w:t xml:space="preserve">VA </w:t>
      </w:r>
      <w:r w:rsidR="00FE024F">
        <w:t>CSP</w:t>
      </w:r>
      <w:r>
        <w:t xml:space="preserve"> </w:t>
      </w:r>
      <w:r w:rsidR="008776F6">
        <w:t xml:space="preserve">Service </w:t>
      </w:r>
      <w:r>
        <w:t>as well as the data security implementation.</w:t>
      </w:r>
      <w:r w:rsidR="001C5762">
        <w:t xml:space="preserve"> </w:t>
      </w:r>
    </w:p>
    <w:p w14:paraId="55327C08" w14:textId="77777777" w:rsidR="000938DF" w:rsidRDefault="000938DF" w:rsidP="000938DF"/>
    <w:p w14:paraId="4695FB63" w14:textId="3C72132D" w:rsidR="001C5762" w:rsidRDefault="001C5762" w:rsidP="001C5762">
      <w:pPr>
        <w:pStyle w:val="Heading2"/>
      </w:pPr>
      <w:bookmarkStart w:id="1865" w:name="_Toc422213427"/>
      <w:bookmarkStart w:id="1866" w:name="_Toc455668329"/>
      <w:r>
        <w:t>DBMS Files</w:t>
      </w:r>
      <w:bookmarkEnd w:id="1865"/>
      <w:bookmarkEnd w:id="1866"/>
      <w:r>
        <w:t xml:space="preserve"> </w:t>
      </w:r>
    </w:p>
    <w:p w14:paraId="382F81AB" w14:textId="635C264E" w:rsidR="004B0F60" w:rsidRDefault="001A781B" w:rsidP="00BE3A57">
      <w:pPr>
        <w:pStyle w:val="BodyText"/>
      </w:pPr>
      <w:r>
        <w:t xml:space="preserve">The </w:t>
      </w:r>
      <w:r w:rsidR="00E363C5">
        <w:t xml:space="preserve">VA </w:t>
      </w:r>
      <w:r w:rsidR="001851D9">
        <w:t>CSP</w:t>
      </w:r>
      <w:r>
        <w:t xml:space="preserve"> uses </w:t>
      </w:r>
      <w:r w:rsidR="00564C5C">
        <w:t xml:space="preserve">the shared </w:t>
      </w:r>
      <w:proofErr w:type="spellStart"/>
      <w:r w:rsidR="00564C5C">
        <w:t>AcS</w:t>
      </w:r>
      <w:proofErr w:type="spellEnd"/>
      <w:r w:rsidR="00564C5C">
        <w:t xml:space="preserve"> </w:t>
      </w:r>
      <w:r w:rsidRPr="00744392">
        <w:t xml:space="preserve">Oracle Database for persistent data storage. </w:t>
      </w:r>
    </w:p>
    <w:p w14:paraId="7940685E" w14:textId="77777777" w:rsidR="001C5762" w:rsidRDefault="001C5762" w:rsidP="000938DF">
      <w:pPr>
        <w:pStyle w:val="Heading2"/>
      </w:pPr>
      <w:bookmarkStart w:id="1867" w:name="_Toc452980142"/>
      <w:bookmarkStart w:id="1868" w:name="_Toc453011758"/>
      <w:bookmarkStart w:id="1869" w:name="_Toc453051948"/>
      <w:bookmarkStart w:id="1870" w:name="_Toc453053545"/>
      <w:bookmarkStart w:id="1871" w:name="_Toc453143556"/>
      <w:bookmarkStart w:id="1872" w:name="_Toc453856030"/>
      <w:bookmarkStart w:id="1873" w:name="_Toc452980145"/>
      <w:bookmarkStart w:id="1874" w:name="_Toc453011761"/>
      <w:bookmarkStart w:id="1875" w:name="_Toc453051951"/>
      <w:bookmarkStart w:id="1876" w:name="_Toc453053548"/>
      <w:bookmarkStart w:id="1877" w:name="_Toc453143559"/>
      <w:bookmarkStart w:id="1878" w:name="_Toc453856033"/>
      <w:bookmarkStart w:id="1879" w:name="_Toc452980146"/>
      <w:bookmarkStart w:id="1880" w:name="_Toc453011762"/>
      <w:bookmarkStart w:id="1881" w:name="_Toc453051952"/>
      <w:bookmarkStart w:id="1882" w:name="_Toc453053549"/>
      <w:bookmarkStart w:id="1883" w:name="_Toc453143560"/>
      <w:bookmarkStart w:id="1884" w:name="_Toc453856034"/>
      <w:bookmarkStart w:id="1885" w:name="_Toc452980169"/>
      <w:bookmarkStart w:id="1886" w:name="_Toc453011785"/>
      <w:bookmarkStart w:id="1887" w:name="_Toc453051975"/>
      <w:bookmarkStart w:id="1888" w:name="_Toc453053572"/>
      <w:bookmarkStart w:id="1889" w:name="_Toc453143583"/>
      <w:bookmarkStart w:id="1890" w:name="_Toc453856057"/>
      <w:bookmarkStart w:id="1891" w:name="_Toc452980180"/>
      <w:bookmarkStart w:id="1892" w:name="_Toc453011796"/>
      <w:bookmarkStart w:id="1893" w:name="_Toc453051986"/>
      <w:bookmarkStart w:id="1894" w:name="_Toc453053583"/>
      <w:bookmarkStart w:id="1895" w:name="_Toc453143594"/>
      <w:bookmarkStart w:id="1896" w:name="_Toc453856068"/>
      <w:bookmarkStart w:id="1897" w:name="_Toc452980191"/>
      <w:bookmarkStart w:id="1898" w:name="_Toc453011807"/>
      <w:bookmarkStart w:id="1899" w:name="_Toc453051997"/>
      <w:bookmarkStart w:id="1900" w:name="_Toc453053594"/>
      <w:bookmarkStart w:id="1901" w:name="_Toc453143605"/>
      <w:bookmarkStart w:id="1902" w:name="_Toc453856079"/>
      <w:bookmarkStart w:id="1903" w:name="_Toc452980202"/>
      <w:bookmarkStart w:id="1904" w:name="_Toc453011818"/>
      <w:bookmarkStart w:id="1905" w:name="_Toc453052008"/>
      <w:bookmarkStart w:id="1906" w:name="_Toc453053605"/>
      <w:bookmarkStart w:id="1907" w:name="_Toc453143616"/>
      <w:bookmarkStart w:id="1908" w:name="_Toc453856090"/>
      <w:bookmarkStart w:id="1909" w:name="_Toc452980213"/>
      <w:bookmarkStart w:id="1910" w:name="_Toc453011829"/>
      <w:bookmarkStart w:id="1911" w:name="_Toc453052019"/>
      <w:bookmarkStart w:id="1912" w:name="_Toc453053616"/>
      <w:bookmarkStart w:id="1913" w:name="_Toc453143627"/>
      <w:bookmarkStart w:id="1914" w:name="_Toc453856101"/>
      <w:bookmarkStart w:id="1915" w:name="_Toc452980235"/>
      <w:bookmarkStart w:id="1916" w:name="_Toc453011851"/>
      <w:bookmarkStart w:id="1917" w:name="_Toc453052041"/>
      <w:bookmarkStart w:id="1918" w:name="_Toc453053638"/>
      <w:bookmarkStart w:id="1919" w:name="_Toc453143649"/>
      <w:bookmarkStart w:id="1920" w:name="_Toc453856123"/>
      <w:bookmarkStart w:id="1921" w:name="_Toc452980246"/>
      <w:bookmarkStart w:id="1922" w:name="_Toc453011862"/>
      <w:bookmarkStart w:id="1923" w:name="_Toc453052052"/>
      <w:bookmarkStart w:id="1924" w:name="_Toc453053649"/>
      <w:bookmarkStart w:id="1925" w:name="_Toc453143660"/>
      <w:bookmarkStart w:id="1926" w:name="_Toc453856134"/>
      <w:bookmarkStart w:id="1927" w:name="_Toc452980257"/>
      <w:bookmarkStart w:id="1928" w:name="_Toc453011873"/>
      <w:bookmarkStart w:id="1929" w:name="_Toc453052063"/>
      <w:bookmarkStart w:id="1930" w:name="_Toc453053660"/>
      <w:bookmarkStart w:id="1931" w:name="_Toc453143671"/>
      <w:bookmarkStart w:id="1932" w:name="_Toc453856145"/>
      <w:bookmarkStart w:id="1933" w:name="_Toc452980268"/>
      <w:bookmarkStart w:id="1934" w:name="_Toc453011884"/>
      <w:bookmarkStart w:id="1935" w:name="_Toc453052074"/>
      <w:bookmarkStart w:id="1936" w:name="_Toc453053671"/>
      <w:bookmarkStart w:id="1937" w:name="_Toc453143682"/>
      <w:bookmarkStart w:id="1938" w:name="_Toc453856156"/>
      <w:bookmarkStart w:id="1939" w:name="_Toc452980279"/>
      <w:bookmarkStart w:id="1940" w:name="_Toc453011895"/>
      <w:bookmarkStart w:id="1941" w:name="_Toc453052085"/>
      <w:bookmarkStart w:id="1942" w:name="_Toc453053682"/>
      <w:bookmarkStart w:id="1943" w:name="_Toc453143693"/>
      <w:bookmarkStart w:id="1944" w:name="_Toc453856167"/>
      <w:bookmarkStart w:id="1945" w:name="_Toc452980290"/>
      <w:bookmarkStart w:id="1946" w:name="_Toc453011906"/>
      <w:bookmarkStart w:id="1947" w:name="_Toc453052096"/>
      <w:bookmarkStart w:id="1948" w:name="_Toc453053693"/>
      <w:bookmarkStart w:id="1949" w:name="_Toc453143704"/>
      <w:bookmarkStart w:id="1950" w:name="_Toc453856178"/>
      <w:bookmarkStart w:id="1951" w:name="_Toc452980301"/>
      <w:bookmarkStart w:id="1952" w:name="_Toc453011917"/>
      <w:bookmarkStart w:id="1953" w:name="_Toc453052107"/>
      <w:bookmarkStart w:id="1954" w:name="_Toc453053704"/>
      <w:bookmarkStart w:id="1955" w:name="_Toc453143715"/>
      <w:bookmarkStart w:id="1956" w:name="_Toc453856189"/>
      <w:bookmarkStart w:id="1957" w:name="_Toc452980323"/>
      <w:bookmarkStart w:id="1958" w:name="_Toc453011939"/>
      <w:bookmarkStart w:id="1959" w:name="_Toc453052129"/>
      <w:bookmarkStart w:id="1960" w:name="_Toc453053726"/>
      <w:bookmarkStart w:id="1961" w:name="_Toc453143737"/>
      <w:bookmarkStart w:id="1962" w:name="_Toc453856211"/>
      <w:bookmarkStart w:id="1963" w:name="_Toc452980334"/>
      <w:bookmarkStart w:id="1964" w:name="_Toc453011950"/>
      <w:bookmarkStart w:id="1965" w:name="_Toc453052140"/>
      <w:bookmarkStart w:id="1966" w:name="_Toc453053737"/>
      <w:bookmarkStart w:id="1967" w:name="_Toc453143748"/>
      <w:bookmarkStart w:id="1968" w:name="_Toc453856222"/>
      <w:bookmarkStart w:id="1969" w:name="_Toc452980345"/>
      <w:bookmarkStart w:id="1970" w:name="_Toc453011961"/>
      <w:bookmarkStart w:id="1971" w:name="_Toc453052151"/>
      <w:bookmarkStart w:id="1972" w:name="_Toc453053748"/>
      <w:bookmarkStart w:id="1973" w:name="_Toc453143759"/>
      <w:bookmarkStart w:id="1974" w:name="_Toc453856233"/>
      <w:bookmarkStart w:id="1975" w:name="_Toc452980367"/>
      <w:bookmarkStart w:id="1976" w:name="_Toc453011983"/>
      <w:bookmarkStart w:id="1977" w:name="_Toc453052173"/>
      <w:bookmarkStart w:id="1978" w:name="_Toc453053770"/>
      <w:bookmarkStart w:id="1979" w:name="_Toc453143781"/>
      <w:bookmarkStart w:id="1980" w:name="_Toc453856255"/>
      <w:bookmarkStart w:id="1981" w:name="_Toc452980378"/>
      <w:bookmarkStart w:id="1982" w:name="_Toc453011994"/>
      <w:bookmarkStart w:id="1983" w:name="_Toc453052184"/>
      <w:bookmarkStart w:id="1984" w:name="_Toc453053781"/>
      <w:bookmarkStart w:id="1985" w:name="_Toc453143792"/>
      <w:bookmarkStart w:id="1986" w:name="_Toc453856266"/>
      <w:bookmarkStart w:id="1987" w:name="_Toc452980389"/>
      <w:bookmarkStart w:id="1988" w:name="_Toc453012005"/>
      <w:bookmarkStart w:id="1989" w:name="_Toc453052195"/>
      <w:bookmarkStart w:id="1990" w:name="_Toc453053792"/>
      <w:bookmarkStart w:id="1991" w:name="_Toc453143803"/>
      <w:bookmarkStart w:id="1992" w:name="_Toc453856277"/>
      <w:bookmarkStart w:id="1993" w:name="_Toc452980400"/>
      <w:bookmarkStart w:id="1994" w:name="_Toc453012016"/>
      <w:bookmarkStart w:id="1995" w:name="_Toc453052206"/>
      <w:bookmarkStart w:id="1996" w:name="_Toc453053803"/>
      <w:bookmarkStart w:id="1997" w:name="_Toc453143814"/>
      <w:bookmarkStart w:id="1998" w:name="_Toc453856288"/>
      <w:bookmarkStart w:id="1999" w:name="_Toc452980411"/>
      <w:bookmarkStart w:id="2000" w:name="_Toc453012027"/>
      <w:bookmarkStart w:id="2001" w:name="_Toc453052217"/>
      <w:bookmarkStart w:id="2002" w:name="_Toc453053814"/>
      <w:bookmarkStart w:id="2003" w:name="_Toc453143825"/>
      <w:bookmarkStart w:id="2004" w:name="_Toc453856299"/>
      <w:bookmarkStart w:id="2005" w:name="_Toc452980422"/>
      <w:bookmarkStart w:id="2006" w:name="_Toc453012038"/>
      <w:bookmarkStart w:id="2007" w:name="_Toc453052228"/>
      <w:bookmarkStart w:id="2008" w:name="_Toc453053825"/>
      <w:bookmarkStart w:id="2009" w:name="_Toc453143836"/>
      <w:bookmarkStart w:id="2010" w:name="_Toc453856310"/>
      <w:bookmarkStart w:id="2011" w:name="_Toc452980433"/>
      <w:bookmarkStart w:id="2012" w:name="_Toc453012049"/>
      <w:bookmarkStart w:id="2013" w:name="_Toc453052239"/>
      <w:bookmarkStart w:id="2014" w:name="_Toc453053836"/>
      <w:bookmarkStart w:id="2015" w:name="_Toc453143847"/>
      <w:bookmarkStart w:id="2016" w:name="_Toc453856321"/>
      <w:bookmarkStart w:id="2017" w:name="_Toc452980444"/>
      <w:bookmarkStart w:id="2018" w:name="_Toc453012060"/>
      <w:bookmarkStart w:id="2019" w:name="_Toc453052250"/>
      <w:bookmarkStart w:id="2020" w:name="_Toc453053847"/>
      <w:bookmarkStart w:id="2021" w:name="_Toc453143858"/>
      <w:bookmarkStart w:id="2022" w:name="_Toc453856332"/>
      <w:bookmarkStart w:id="2023" w:name="_Toc452980455"/>
      <w:bookmarkStart w:id="2024" w:name="_Toc453012071"/>
      <w:bookmarkStart w:id="2025" w:name="_Toc453052261"/>
      <w:bookmarkStart w:id="2026" w:name="_Toc453053858"/>
      <w:bookmarkStart w:id="2027" w:name="_Toc453143869"/>
      <w:bookmarkStart w:id="2028" w:name="_Toc453856343"/>
      <w:bookmarkStart w:id="2029" w:name="_Toc452980466"/>
      <w:bookmarkStart w:id="2030" w:name="_Toc453012082"/>
      <w:bookmarkStart w:id="2031" w:name="_Toc453052272"/>
      <w:bookmarkStart w:id="2032" w:name="_Toc453053869"/>
      <w:bookmarkStart w:id="2033" w:name="_Toc453143880"/>
      <w:bookmarkStart w:id="2034" w:name="_Toc453854543"/>
      <w:bookmarkStart w:id="2035" w:name="_Toc453856354"/>
      <w:bookmarkStart w:id="2036" w:name="_Toc417477442"/>
      <w:bookmarkStart w:id="2037" w:name="_Toc417477985"/>
      <w:bookmarkStart w:id="2038" w:name="_Toc417665315"/>
      <w:bookmarkStart w:id="2039" w:name="_Toc417665867"/>
      <w:bookmarkStart w:id="2040" w:name="_Toc417666418"/>
      <w:bookmarkStart w:id="2041" w:name="_Toc418502340"/>
      <w:bookmarkStart w:id="2042" w:name="_Toc419110032"/>
      <w:bookmarkStart w:id="2043" w:name="_Toc419111088"/>
      <w:bookmarkStart w:id="2044" w:name="_Toc419116186"/>
      <w:bookmarkStart w:id="2045" w:name="_Toc422169123"/>
      <w:bookmarkStart w:id="2046" w:name="_Toc422170180"/>
      <w:bookmarkStart w:id="2047" w:name="_Toc422213429"/>
      <w:bookmarkStart w:id="2048" w:name="_Toc455668330"/>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r>
        <w:t>Data View</w:t>
      </w:r>
      <w:bookmarkEnd w:id="2047"/>
      <w:bookmarkEnd w:id="2048"/>
      <w:r>
        <w:t xml:space="preserve"> </w:t>
      </w:r>
    </w:p>
    <w:p w14:paraId="6C7143B3" w14:textId="77777777" w:rsidR="00C20D87" w:rsidRDefault="00C20D87" w:rsidP="00BE3A57">
      <w:pPr>
        <w:pStyle w:val="BodyText"/>
      </w:pPr>
      <w:r>
        <w:rPr>
          <w:noProof/>
        </w:rPr>
        <w:drawing>
          <wp:inline distT="0" distB="0" distL="0" distR="0" wp14:anchorId="62E45D3C" wp14:editId="5F4380D0">
            <wp:extent cx="5216684" cy="3434317"/>
            <wp:effectExtent l="0" t="0" r="3175" b="0"/>
            <wp:docPr id="4" name="Picture 4" descr="C:\Users\vhaiswdeantd\Documents\VRM\IAM\_AcS\i7\SDDs\Peer Review\CSP SDD\VA CSP E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vhaiswdeantd\Documents\VRM\IAM\_AcS\i7\SDDs\Peer Review\CSP SDD\VA CSP ERD.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16803" cy="3434395"/>
                    </a:xfrm>
                    <a:prstGeom prst="rect">
                      <a:avLst/>
                    </a:prstGeom>
                    <a:noFill/>
                    <a:ln>
                      <a:noFill/>
                    </a:ln>
                  </pic:spPr>
                </pic:pic>
              </a:graphicData>
            </a:graphic>
          </wp:inline>
        </w:drawing>
      </w:r>
    </w:p>
    <w:p w14:paraId="1D9D00C4" w14:textId="1BB83542" w:rsidR="00C20D87" w:rsidRDefault="00C20D87" w:rsidP="00C20D87">
      <w:pPr>
        <w:pStyle w:val="Caption"/>
      </w:pPr>
      <w:bookmarkStart w:id="2049" w:name="_Toc455668476"/>
      <w:r>
        <w:t xml:space="preserve">Figure </w:t>
      </w:r>
      <w:fldSimple w:instr=" SEQ Figure \* ARABIC ">
        <w:r w:rsidR="00CD55E4">
          <w:rPr>
            <w:noProof/>
          </w:rPr>
          <w:t>22</w:t>
        </w:r>
      </w:fldSimple>
      <w:r>
        <w:t xml:space="preserve"> - VA CSP ERD</w:t>
      </w:r>
      <w:bookmarkEnd w:id="2049"/>
    </w:p>
    <w:p w14:paraId="4C10D192" w14:textId="77777777" w:rsidR="00820212" w:rsidRDefault="00820212" w:rsidP="00820212"/>
    <w:p w14:paraId="4FA3818F" w14:textId="77777777" w:rsidR="001C5762" w:rsidRDefault="001C5762" w:rsidP="00822B2D">
      <w:pPr>
        <w:pStyle w:val="Heading1"/>
      </w:pPr>
      <w:bookmarkStart w:id="2050" w:name="_Toc452980468"/>
      <w:bookmarkStart w:id="2051" w:name="_Toc453012084"/>
      <w:bookmarkStart w:id="2052" w:name="_Toc453052274"/>
      <w:bookmarkStart w:id="2053" w:name="_Toc453053871"/>
      <w:bookmarkStart w:id="2054" w:name="_Toc453143882"/>
      <w:bookmarkStart w:id="2055" w:name="_Toc453856356"/>
      <w:bookmarkStart w:id="2056" w:name="_Toc452980469"/>
      <w:bookmarkStart w:id="2057" w:name="_Toc453012085"/>
      <w:bookmarkStart w:id="2058" w:name="_Toc453052275"/>
      <w:bookmarkStart w:id="2059" w:name="_Toc453053872"/>
      <w:bookmarkStart w:id="2060" w:name="_Toc453143883"/>
      <w:bookmarkStart w:id="2061" w:name="_Toc453856357"/>
      <w:bookmarkStart w:id="2062" w:name="_Toc452980470"/>
      <w:bookmarkStart w:id="2063" w:name="_Toc453012086"/>
      <w:bookmarkStart w:id="2064" w:name="_Toc453052276"/>
      <w:bookmarkStart w:id="2065" w:name="_Toc453053873"/>
      <w:bookmarkStart w:id="2066" w:name="_Toc453143884"/>
      <w:bookmarkStart w:id="2067" w:name="_Toc453856358"/>
      <w:bookmarkStart w:id="2068" w:name="_Toc452980472"/>
      <w:bookmarkStart w:id="2069" w:name="_Toc453012088"/>
      <w:bookmarkStart w:id="2070" w:name="_Toc453052278"/>
      <w:bookmarkStart w:id="2071" w:name="_Toc453053875"/>
      <w:bookmarkStart w:id="2072" w:name="_Toc453143886"/>
      <w:bookmarkStart w:id="2073" w:name="_Toc453856360"/>
      <w:bookmarkStart w:id="2074" w:name="_Toc452980473"/>
      <w:bookmarkStart w:id="2075" w:name="_Toc453012089"/>
      <w:bookmarkStart w:id="2076" w:name="_Toc453052279"/>
      <w:bookmarkStart w:id="2077" w:name="_Toc453053876"/>
      <w:bookmarkStart w:id="2078" w:name="_Toc453143887"/>
      <w:bookmarkStart w:id="2079" w:name="_Toc453856361"/>
      <w:bookmarkStart w:id="2080" w:name="_Toc452980474"/>
      <w:bookmarkStart w:id="2081" w:name="_Toc453012090"/>
      <w:bookmarkStart w:id="2082" w:name="_Toc453052280"/>
      <w:bookmarkStart w:id="2083" w:name="_Toc453053877"/>
      <w:bookmarkStart w:id="2084" w:name="_Toc453143888"/>
      <w:bookmarkStart w:id="2085" w:name="_Toc453856362"/>
      <w:bookmarkStart w:id="2086" w:name="_Toc422213430"/>
      <w:bookmarkStart w:id="2087" w:name="_Toc455668331"/>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r>
        <w:t>Detailed Design</w:t>
      </w:r>
      <w:bookmarkEnd w:id="2086"/>
      <w:bookmarkEnd w:id="2087"/>
    </w:p>
    <w:p w14:paraId="0B83B703" w14:textId="55BDDFE2" w:rsidR="001C5762" w:rsidRPr="00820212" w:rsidRDefault="001A781B" w:rsidP="00BE3A57">
      <w:pPr>
        <w:pStyle w:val="BodyText"/>
      </w:pPr>
      <w:r w:rsidRPr="00820212">
        <w:t xml:space="preserve">This section describes the design for the </w:t>
      </w:r>
      <w:r w:rsidR="00E363C5">
        <w:t xml:space="preserve">VA </w:t>
      </w:r>
      <w:r w:rsidRPr="00820212">
        <w:t xml:space="preserve">CSP </w:t>
      </w:r>
      <w:r w:rsidR="008776F6" w:rsidRPr="00820212">
        <w:t xml:space="preserve">Service </w:t>
      </w:r>
      <w:r w:rsidRPr="00820212">
        <w:t>and its activities in detail.</w:t>
      </w:r>
    </w:p>
    <w:p w14:paraId="295AAE45" w14:textId="77777777" w:rsidR="00A257AE" w:rsidRPr="00820212" w:rsidRDefault="00A257AE" w:rsidP="00A257AE"/>
    <w:p w14:paraId="5710AE87" w14:textId="2015F491" w:rsidR="001C5762" w:rsidRPr="00820212" w:rsidRDefault="001C5762" w:rsidP="004E6F3E">
      <w:pPr>
        <w:pStyle w:val="Heading2"/>
      </w:pPr>
      <w:bookmarkStart w:id="2088" w:name="_Hardware_Detailed_Design"/>
      <w:bookmarkStart w:id="2089" w:name="_Ref414965923"/>
      <w:bookmarkStart w:id="2090" w:name="_Toc422213431"/>
      <w:bookmarkStart w:id="2091" w:name="_Toc455668332"/>
      <w:bookmarkEnd w:id="2088"/>
      <w:r w:rsidRPr="00820212">
        <w:t>Hardware Detailed Design</w:t>
      </w:r>
      <w:bookmarkEnd w:id="2089"/>
      <w:bookmarkEnd w:id="2090"/>
      <w:bookmarkEnd w:id="2091"/>
    </w:p>
    <w:p w14:paraId="4DD311B1" w14:textId="39D7CC88" w:rsidR="003721D7" w:rsidRPr="00820212" w:rsidRDefault="003721D7" w:rsidP="00BE3A57">
      <w:pPr>
        <w:pStyle w:val="BodyText"/>
      </w:pPr>
      <w:r w:rsidRPr="00820212">
        <w:t xml:space="preserve">The sections below provide the hardware information for each activity in the VA </w:t>
      </w:r>
      <w:proofErr w:type="spellStart"/>
      <w:proofErr w:type="gramStart"/>
      <w:r w:rsidR="00875DD4" w:rsidRPr="00820212">
        <w:t>AcS</w:t>
      </w:r>
      <w:proofErr w:type="spellEnd"/>
      <w:proofErr w:type="gramEnd"/>
      <w:r w:rsidR="00875DD4" w:rsidRPr="00820212">
        <w:t xml:space="preserve"> 2.0</w:t>
      </w:r>
      <w:r w:rsidRPr="00820212">
        <w:t xml:space="preserve">. The following </w:t>
      </w:r>
      <w:r w:rsidR="006A404B" w:rsidRPr="00820212">
        <w:t xml:space="preserve">Server Planning Sheets indicate </w:t>
      </w:r>
      <w:r w:rsidRPr="00820212">
        <w:t xml:space="preserve">the sizing, network, </w:t>
      </w:r>
      <w:r w:rsidR="006A404B" w:rsidRPr="00820212">
        <w:t>operating system</w:t>
      </w:r>
      <w:r w:rsidRPr="00820212">
        <w:t xml:space="preserve">, and number of </w:t>
      </w:r>
      <w:r w:rsidR="006A404B" w:rsidRPr="00820212">
        <w:t xml:space="preserve">virtual machines </w:t>
      </w:r>
      <w:r w:rsidRPr="00820212">
        <w:t xml:space="preserve">required to be deployed across </w:t>
      </w:r>
      <w:proofErr w:type="spellStart"/>
      <w:proofErr w:type="gramStart"/>
      <w:r w:rsidRPr="00820212">
        <w:t>AcS</w:t>
      </w:r>
      <w:proofErr w:type="spellEnd"/>
      <w:proofErr w:type="gramEnd"/>
      <w:r w:rsidRPr="00820212">
        <w:t xml:space="preserve"> </w:t>
      </w:r>
      <w:r w:rsidR="004442F2" w:rsidRPr="00820212">
        <w:t>services</w:t>
      </w:r>
      <w:r w:rsidR="006A404B" w:rsidRPr="00820212">
        <w:t xml:space="preserve">. The Server Planning Sheets are available on </w:t>
      </w:r>
      <w:hyperlink r:id="rId57" w:history="1">
        <w:r w:rsidR="006A404B" w:rsidRPr="00820212">
          <w:rPr>
            <w:rStyle w:val="Hyperlink"/>
          </w:rPr>
          <w:t>SharePoint</w:t>
        </w:r>
      </w:hyperlink>
      <w:r w:rsidR="006A404B" w:rsidRPr="00820212">
        <w:t>.</w:t>
      </w:r>
      <w:bookmarkStart w:id="2092" w:name="_1469862578"/>
      <w:bookmarkEnd w:id="2092"/>
    </w:p>
    <w:p w14:paraId="239AA3D0" w14:textId="77777777" w:rsidR="00A257AE" w:rsidRPr="00820212" w:rsidRDefault="00A257AE" w:rsidP="00A257AE"/>
    <w:p w14:paraId="753E2FBD" w14:textId="38A810B0" w:rsidR="001C5762" w:rsidRPr="00820212" w:rsidRDefault="001C5762" w:rsidP="004E6F3E">
      <w:pPr>
        <w:pStyle w:val="Heading2"/>
      </w:pPr>
      <w:bookmarkStart w:id="2093" w:name="_Toc422213432"/>
      <w:bookmarkStart w:id="2094" w:name="_Toc455668333"/>
      <w:r w:rsidRPr="00820212">
        <w:t>Software Detailed Design</w:t>
      </w:r>
      <w:bookmarkEnd w:id="2093"/>
      <w:bookmarkEnd w:id="2094"/>
    </w:p>
    <w:p w14:paraId="535F3D79" w14:textId="0E3A7975" w:rsidR="003721D7" w:rsidRPr="00820212" w:rsidRDefault="003721D7" w:rsidP="00BE3A57">
      <w:pPr>
        <w:pStyle w:val="BodyText"/>
      </w:pPr>
      <w:r w:rsidRPr="00820212">
        <w:t xml:space="preserve">This section provides final detailed information associated with the design of </w:t>
      </w:r>
      <w:r w:rsidR="00E363C5">
        <w:t xml:space="preserve">VA </w:t>
      </w:r>
      <w:r w:rsidRPr="00820212">
        <w:t xml:space="preserve">CSP </w:t>
      </w:r>
      <w:r w:rsidR="008776F6" w:rsidRPr="00820212">
        <w:t xml:space="preserve">Service </w:t>
      </w:r>
      <w:r w:rsidRPr="00820212">
        <w:t>activity and the associated functionality.</w:t>
      </w:r>
    </w:p>
    <w:p w14:paraId="1D420232" w14:textId="77777777" w:rsidR="00A257AE" w:rsidRPr="00820212" w:rsidRDefault="00A257AE" w:rsidP="00A257AE"/>
    <w:p w14:paraId="20AC5A96" w14:textId="569D5E4A" w:rsidR="001C5762" w:rsidRPr="00820212" w:rsidRDefault="001C5762" w:rsidP="006B1853">
      <w:pPr>
        <w:pStyle w:val="Heading3"/>
      </w:pPr>
      <w:bookmarkStart w:id="2095" w:name="_Toc422213433"/>
      <w:bookmarkStart w:id="2096" w:name="_Toc455668334"/>
      <w:r w:rsidRPr="00820212">
        <w:lastRenderedPageBreak/>
        <w:t>Conceptual Design</w:t>
      </w:r>
      <w:bookmarkEnd w:id="2095"/>
      <w:bookmarkEnd w:id="2096"/>
    </w:p>
    <w:p w14:paraId="17C959C0" w14:textId="505F4EDB" w:rsidR="00945840" w:rsidRPr="00820212" w:rsidRDefault="00945840" w:rsidP="00BE3A57">
      <w:pPr>
        <w:pStyle w:val="BodyText"/>
      </w:pPr>
      <w:r w:rsidRPr="00820212">
        <w:t xml:space="preserve">The </w:t>
      </w:r>
      <w:r w:rsidR="00E363C5">
        <w:t xml:space="preserve">VA </w:t>
      </w:r>
      <w:r w:rsidRPr="00820212">
        <w:t xml:space="preserve">CSP provides the external end-user credentials for accessing multiple VA application behind the </w:t>
      </w:r>
      <w:proofErr w:type="spellStart"/>
      <w:r w:rsidR="0078121D">
        <w:t>SSOe</w:t>
      </w:r>
      <w:proofErr w:type="spellEnd"/>
      <w:r w:rsidR="0078121D">
        <w:t xml:space="preserve"> </w:t>
      </w:r>
      <w:r w:rsidRPr="00820212">
        <w:t xml:space="preserve">infrastructure. It acts a federation partner with </w:t>
      </w:r>
      <w:proofErr w:type="spellStart"/>
      <w:r w:rsidR="0078121D">
        <w:t>SSOe</w:t>
      </w:r>
      <w:proofErr w:type="spellEnd"/>
      <w:r w:rsidR="0078121D">
        <w:t xml:space="preserve"> </w:t>
      </w:r>
      <w:r w:rsidRPr="00820212">
        <w:t xml:space="preserve">and asserts </w:t>
      </w:r>
      <w:r w:rsidR="00224C8B" w:rsidRPr="00820212">
        <w:t xml:space="preserve">level of assurance </w:t>
      </w:r>
      <w:r w:rsidRPr="00820212">
        <w:t xml:space="preserve">LOA 2 credentials. It provides a self-service interface for external users to perform self-service functions such as </w:t>
      </w:r>
      <w:r w:rsidR="00CE0F61" w:rsidRPr="00820212">
        <w:t>Retrieving forgotten passwords, changing passwords, retrieving forgotten user Ids, and modifying accounts</w:t>
      </w:r>
      <w:r w:rsidR="00224C8B" w:rsidRPr="00820212">
        <w:t>.</w:t>
      </w:r>
    </w:p>
    <w:p w14:paraId="69948912" w14:textId="0D165BFA" w:rsidR="00945840" w:rsidRPr="00A257AE" w:rsidRDefault="00DA7CFD" w:rsidP="00A257AE">
      <w:pPr>
        <w:rPr>
          <w:b/>
          <w:sz w:val="24"/>
        </w:rPr>
      </w:pPr>
      <w:r>
        <w:rPr>
          <w:b/>
          <w:sz w:val="24"/>
        </w:rPr>
        <w:t>V</w:t>
      </w:r>
      <w:r w:rsidR="00E363C5" w:rsidRPr="00450007">
        <w:rPr>
          <w:b/>
          <w:sz w:val="24"/>
        </w:rPr>
        <w:t xml:space="preserve">A </w:t>
      </w:r>
      <w:r w:rsidR="007B250A" w:rsidRPr="00A257AE">
        <w:rPr>
          <w:b/>
          <w:sz w:val="24"/>
        </w:rPr>
        <w:t>CSP Service</w:t>
      </w:r>
      <w:r w:rsidR="00945840" w:rsidRPr="00A257AE">
        <w:rPr>
          <w:b/>
          <w:sz w:val="24"/>
        </w:rPr>
        <w:t>:</w:t>
      </w:r>
    </w:p>
    <w:p w14:paraId="38F18DC5" w14:textId="1AD40F96" w:rsidR="00945840" w:rsidRDefault="00945840" w:rsidP="00BE3A57">
      <w:pPr>
        <w:pStyle w:val="BodyText"/>
      </w:pPr>
      <w:r>
        <w:t xml:space="preserve">This is a J2EE application </w:t>
      </w:r>
      <w:r w:rsidR="00182EE2">
        <w:t xml:space="preserve">that </w:t>
      </w:r>
      <w:proofErr w:type="gramStart"/>
      <w:r w:rsidR="00182EE2">
        <w:t xml:space="preserve">is </w:t>
      </w:r>
      <w:r>
        <w:t>deployed</w:t>
      </w:r>
      <w:proofErr w:type="gramEnd"/>
      <w:r>
        <w:t xml:space="preserve"> on the Web </w:t>
      </w:r>
      <w:r w:rsidR="00182EE2">
        <w:t>L</w:t>
      </w:r>
      <w:r>
        <w:t>ogic application server cluster</w:t>
      </w:r>
      <w:r w:rsidR="00182EE2">
        <w:t xml:space="preserve"> and that</w:t>
      </w:r>
      <w:r>
        <w:t xml:space="preserve"> implements the </w:t>
      </w:r>
      <w:r w:rsidR="00E363C5">
        <w:t xml:space="preserve">VA </w:t>
      </w:r>
      <w:r>
        <w:t>CSP function</w:t>
      </w:r>
      <w:r w:rsidR="00DA7CFD">
        <w:t>s</w:t>
      </w:r>
      <w:r>
        <w:t xml:space="preserve">. </w:t>
      </w:r>
    </w:p>
    <w:p w14:paraId="25D89616" w14:textId="6C8E963F" w:rsidR="00945840" w:rsidRPr="004A0A2D" w:rsidRDefault="00945840" w:rsidP="00A257AE">
      <w:pPr>
        <w:rPr>
          <w:b/>
          <w:sz w:val="24"/>
        </w:rPr>
      </w:pPr>
      <w:r w:rsidRPr="004A0A2D">
        <w:rPr>
          <w:b/>
          <w:sz w:val="24"/>
        </w:rPr>
        <w:t>CSP-</w:t>
      </w:r>
      <w:proofErr w:type="spellStart"/>
      <w:r w:rsidR="0078121D" w:rsidRPr="0078121D">
        <w:rPr>
          <w:b/>
          <w:sz w:val="24"/>
        </w:rPr>
        <w:t>SSOe</w:t>
      </w:r>
      <w:proofErr w:type="spellEnd"/>
      <w:r w:rsidR="0078121D">
        <w:t xml:space="preserve"> </w:t>
      </w:r>
      <w:r w:rsidRPr="004A0A2D">
        <w:rPr>
          <w:b/>
          <w:sz w:val="24"/>
        </w:rPr>
        <w:t>Integration:</w:t>
      </w:r>
    </w:p>
    <w:p w14:paraId="01028377" w14:textId="3C4D828D" w:rsidR="00945840" w:rsidRDefault="00E363C5" w:rsidP="00BE3A57">
      <w:pPr>
        <w:pStyle w:val="BodyText"/>
      </w:pPr>
      <w:r>
        <w:t xml:space="preserve">VA </w:t>
      </w:r>
      <w:r w:rsidR="00945840" w:rsidRPr="004A0A2D">
        <w:t xml:space="preserve">CSP is responsible for receiving requests from the </w:t>
      </w:r>
      <w:proofErr w:type="spellStart"/>
      <w:r w:rsidR="0078121D">
        <w:t>SSOe</w:t>
      </w:r>
      <w:proofErr w:type="spellEnd"/>
      <w:r w:rsidR="0078121D">
        <w:t xml:space="preserve"> </w:t>
      </w:r>
      <w:r w:rsidR="00945840" w:rsidRPr="004A0A2D">
        <w:t xml:space="preserve">service to authenticate persons with VA CSP credentials. The </w:t>
      </w:r>
      <w:r>
        <w:t xml:space="preserve">VA </w:t>
      </w:r>
      <w:r w:rsidR="00945840" w:rsidRPr="004A0A2D">
        <w:t>CSP authenticates the user and returns the authentication assertion to the requesting service (</w:t>
      </w:r>
      <w:proofErr w:type="spellStart"/>
      <w:r w:rsidR="0078121D">
        <w:t>SSOe</w:t>
      </w:r>
      <w:proofErr w:type="spellEnd"/>
      <w:r w:rsidR="00945840" w:rsidRPr="004A0A2D">
        <w:t xml:space="preserve">). The </w:t>
      </w:r>
      <w:r>
        <w:t xml:space="preserve">VA </w:t>
      </w:r>
      <w:r w:rsidR="00945840" w:rsidRPr="004A0A2D">
        <w:t xml:space="preserve">CSP and </w:t>
      </w:r>
      <w:proofErr w:type="spellStart"/>
      <w:r w:rsidR="0078121D">
        <w:t>SSOe</w:t>
      </w:r>
      <w:proofErr w:type="spellEnd"/>
      <w:r w:rsidR="0078121D">
        <w:t xml:space="preserve"> </w:t>
      </w:r>
      <w:r w:rsidR="00945840" w:rsidRPr="004A0A2D">
        <w:t xml:space="preserve">services together provide the end-to-end authentication services to the business application. Once the </w:t>
      </w:r>
      <w:r>
        <w:t xml:space="preserve">VA </w:t>
      </w:r>
      <w:r w:rsidR="00945840" w:rsidRPr="004A0A2D">
        <w:t xml:space="preserve">CSP passes the assertion and person attributes back to </w:t>
      </w:r>
      <w:proofErr w:type="spellStart"/>
      <w:r w:rsidR="0078121D">
        <w:t>SSOe</w:t>
      </w:r>
      <w:proofErr w:type="spellEnd"/>
      <w:r w:rsidR="0078121D">
        <w:t xml:space="preserve"> </w:t>
      </w:r>
      <w:r w:rsidR="00945840" w:rsidRPr="004A0A2D">
        <w:t xml:space="preserve">and does a handshake, the role of the </w:t>
      </w:r>
      <w:r>
        <w:t xml:space="preserve">VA </w:t>
      </w:r>
      <w:r w:rsidR="00945840" w:rsidRPr="004A0A2D">
        <w:t xml:space="preserve">CSP is complete for that transaction. The access control or authorization </w:t>
      </w:r>
      <w:proofErr w:type="gramStart"/>
      <w:r w:rsidR="00945840" w:rsidRPr="004A0A2D">
        <w:t>is done</w:t>
      </w:r>
      <w:proofErr w:type="gramEnd"/>
      <w:r w:rsidR="00945840" w:rsidRPr="004A0A2D">
        <w:t xml:space="preserve"> by </w:t>
      </w:r>
      <w:proofErr w:type="spellStart"/>
      <w:r w:rsidR="0078121D">
        <w:t>SSOe</w:t>
      </w:r>
      <w:proofErr w:type="spellEnd"/>
      <w:r w:rsidR="0078121D">
        <w:t xml:space="preserve"> </w:t>
      </w:r>
      <w:r w:rsidR="00945840" w:rsidRPr="004A0A2D">
        <w:t xml:space="preserve">or is internal to the consuming business application. </w:t>
      </w:r>
      <w:proofErr w:type="spellStart"/>
      <w:r w:rsidR="0078121D">
        <w:t>SSOe</w:t>
      </w:r>
      <w:proofErr w:type="spellEnd"/>
      <w:r w:rsidR="0078121D">
        <w:t xml:space="preserve"> </w:t>
      </w:r>
      <w:r w:rsidR="00945840" w:rsidRPr="004A0A2D">
        <w:t>validates the assertion to determine if the user should gain access to the requested application.</w:t>
      </w:r>
      <w:r w:rsidR="00B41931" w:rsidRPr="004A0A2D">
        <w:t xml:space="preserve"> In the context of the design</w:t>
      </w:r>
      <w:r w:rsidR="00422947">
        <w:t xml:space="preserve">, the </w:t>
      </w:r>
      <w:r>
        <w:t>VA</w:t>
      </w:r>
      <w:r w:rsidR="00422947">
        <w:t xml:space="preserve">CSP </w:t>
      </w:r>
      <w:r w:rsidR="00B41931" w:rsidRPr="004A0A2D">
        <w:t xml:space="preserve">service will act as an Identity Provider and </w:t>
      </w:r>
      <w:proofErr w:type="spellStart"/>
      <w:r w:rsidR="0078121D">
        <w:t>SSOe</w:t>
      </w:r>
      <w:proofErr w:type="spellEnd"/>
      <w:r w:rsidR="0078121D">
        <w:t xml:space="preserve"> </w:t>
      </w:r>
      <w:r w:rsidR="00B41931" w:rsidRPr="004A0A2D">
        <w:t>acts as a service provider.</w:t>
      </w:r>
    </w:p>
    <w:p w14:paraId="711C0DC7" w14:textId="08E18245" w:rsidR="00DA7CFD" w:rsidRPr="00DA7CFD" w:rsidRDefault="00DA7CFD" w:rsidP="00BE3A57">
      <w:pPr>
        <w:pStyle w:val="BodyText"/>
      </w:pPr>
      <w:r w:rsidRPr="00DA7CFD">
        <w:t>CSP-MVI TK Integration:</w:t>
      </w:r>
    </w:p>
    <w:p w14:paraId="5C497384" w14:textId="0BC9E922" w:rsidR="00DA7CFD" w:rsidRDefault="00DA7CFD" w:rsidP="00BE3A57">
      <w:pPr>
        <w:pStyle w:val="BodyText"/>
      </w:pPr>
      <w:r>
        <w:t>MVI’s Identity Management Toolkit performs two functions for VA CSP:</w:t>
      </w:r>
    </w:p>
    <w:p w14:paraId="660292E3" w14:textId="3CEA0866" w:rsidR="00DA7CFD" w:rsidRDefault="00DA7CFD" w:rsidP="00BE3A57">
      <w:pPr>
        <w:pStyle w:val="BodyText"/>
        <w:numPr>
          <w:ilvl w:val="0"/>
          <w:numId w:val="41"/>
        </w:numPr>
      </w:pPr>
      <w:r>
        <w:t>Identity Proofing and Credential Issuance</w:t>
      </w:r>
    </w:p>
    <w:p w14:paraId="6FEEF2EB" w14:textId="33B754E7" w:rsidR="00DA7CFD" w:rsidRDefault="00DA7CFD" w:rsidP="00BE3A57">
      <w:pPr>
        <w:pStyle w:val="BodyText"/>
        <w:numPr>
          <w:ilvl w:val="0"/>
          <w:numId w:val="41"/>
        </w:numPr>
      </w:pPr>
      <w:r>
        <w:t xml:space="preserve">Credential </w:t>
      </w:r>
      <w:proofErr w:type="spellStart"/>
      <w:r>
        <w:t>Maintence</w:t>
      </w:r>
      <w:proofErr w:type="spellEnd"/>
      <w:r>
        <w:t xml:space="preserve"> (password resets, updates)</w:t>
      </w:r>
    </w:p>
    <w:p w14:paraId="79510199" w14:textId="2C80CE9D" w:rsidR="00DA7CFD" w:rsidRPr="004A0A2D" w:rsidRDefault="00DA7CFD" w:rsidP="00BE3A57">
      <w:pPr>
        <w:pStyle w:val="BodyText"/>
      </w:pPr>
      <w:r>
        <w:t>MVI TK changes are coordinated to the CSP via web service calls to the CSP application.</w:t>
      </w:r>
    </w:p>
    <w:p w14:paraId="587A2BEB" w14:textId="3E445EEE" w:rsidR="00945840" w:rsidRPr="00446DE1" w:rsidRDefault="00945840" w:rsidP="00A257AE"/>
    <w:p w14:paraId="3E62DCA0" w14:textId="77777777" w:rsidR="001C5762" w:rsidRDefault="001C5762" w:rsidP="006B1853">
      <w:pPr>
        <w:pStyle w:val="Heading4"/>
      </w:pPr>
      <w:bookmarkStart w:id="2097" w:name="_Toc417477448"/>
      <w:bookmarkStart w:id="2098" w:name="_Toc417477991"/>
      <w:bookmarkStart w:id="2099" w:name="_Toc417665321"/>
      <w:bookmarkStart w:id="2100" w:name="_Toc417665873"/>
      <w:bookmarkStart w:id="2101" w:name="_Toc417666424"/>
      <w:bookmarkStart w:id="2102" w:name="_Toc418502346"/>
      <w:bookmarkStart w:id="2103" w:name="_Toc419110038"/>
      <w:bookmarkStart w:id="2104" w:name="_Toc419111094"/>
      <w:bookmarkStart w:id="2105" w:name="_Toc419116192"/>
      <w:bookmarkStart w:id="2106" w:name="_Toc422169129"/>
      <w:bookmarkStart w:id="2107" w:name="_Toc422170186"/>
      <w:bookmarkStart w:id="2108" w:name="_Toc417477449"/>
      <w:bookmarkStart w:id="2109" w:name="_Toc417477992"/>
      <w:bookmarkStart w:id="2110" w:name="_Toc417665322"/>
      <w:bookmarkStart w:id="2111" w:name="_Toc417665874"/>
      <w:bookmarkStart w:id="2112" w:name="_Toc417666425"/>
      <w:bookmarkStart w:id="2113" w:name="_Toc418502347"/>
      <w:bookmarkStart w:id="2114" w:name="_Toc419110039"/>
      <w:bookmarkStart w:id="2115" w:name="_Toc419111095"/>
      <w:bookmarkStart w:id="2116" w:name="_Toc419116193"/>
      <w:bookmarkStart w:id="2117" w:name="_Toc422169130"/>
      <w:bookmarkStart w:id="2118" w:name="_Toc422170187"/>
      <w:bookmarkStart w:id="2119" w:name="_Toc417477450"/>
      <w:bookmarkStart w:id="2120" w:name="_Toc417477993"/>
      <w:bookmarkStart w:id="2121" w:name="_Toc417665323"/>
      <w:bookmarkStart w:id="2122" w:name="_Toc417665875"/>
      <w:bookmarkStart w:id="2123" w:name="_Toc417666426"/>
      <w:bookmarkStart w:id="2124" w:name="_Toc418502348"/>
      <w:bookmarkStart w:id="2125" w:name="_Toc419110040"/>
      <w:bookmarkStart w:id="2126" w:name="_Toc419111096"/>
      <w:bookmarkStart w:id="2127" w:name="_Toc419116194"/>
      <w:bookmarkStart w:id="2128" w:name="_Toc422169131"/>
      <w:bookmarkStart w:id="2129" w:name="_Toc422170188"/>
      <w:bookmarkStart w:id="2130" w:name="_Toc417477451"/>
      <w:bookmarkStart w:id="2131" w:name="_Toc417477994"/>
      <w:bookmarkStart w:id="2132" w:name="_Toc417665324"/>
      <w:bookmarkStart w:id="2133" w:name="_Toc417665876"/>
      <w:bookmarkStart w:id="2134" w:name="_Toc417666427"/>
      <w:bookmarkStart w:id="2135" w:name="_Toc418502349"/>
      <w:bookmarkStart w:id="2136" w:name="_Toc419110041"/>
      <w:bookmarkStart w:id="2137" w:name="_Toc419111097"/>
      <w:bookmarkStart w:id="2138" w:name="_Toc419116195"/>
      <w:bookmarkStart w:id="2139" w:name="_Toc422169132"/>
      <w:bookmarkStart w:id="2140" w:name="_Toc422170189"/>
      <w:bookmarkStart w:id="2141" w:name="ColumnTitle_Cred"/>
      <w:bookmarkStart w:id="2142" w:name="_Toc417477490"/>
      <w:bookmarkStart w:id="2143" w:name="_Toc417478033"/>
      <w:bookmarkStart w:id="2144" w:name="_Toc417665363"/>
      <w:bookmarkStart w:id="2145" w:name="_Toc417665915"/>
      <w:bookmarkStart w:id="2146" w:name="_Toc417666466"/>
      <w:bookmarkStart w:id="2147" w:name="_Toc418502388"/>
      <w:bookmarkStart w:id="2148" w:name="_Toc419110080"/>
      <w:bookmarkStart w:id="2149" w:name="_Toc419111136"/>
      <w:bookmarkStart w:id="2150" w:name="_Toc419116234"/>
      <w:bookmarkStart w:id="2151" w:name="_Toc422169171"/>
      <w:bookmarkStart w:id="2152" w:name="_Toc422170228"/>
      <w:bookmarkStart w:id="2153" w:name="_Toc417477491"/>
      <w:bookmarkStart w:id="2154" w:name="_Toc417478034"/>
      <w:bookmarkStart w:id="2155" w:name="_Toc417665364"/>
      <w:bookmarkStart w:id="2156" w:name="_Toc417665916"/>
      <w:bookmarkStart w:id="2157" w:name="_Toc417666467"/>
      <w:bookmarkStart w:id="2158" w:name="_Toc418502389"/>
      <w:bookmarkStart w:id="2159" w:name="_Toc419110081"/>
      <w:bookmarkStart w:id="2160" w:name="_Toc419111137"/>
      <w:bookmarkStart w:id="2161" w:name="_Toc419116235"/>
      <w:bookmarkStart w:id="2162" w:name="_Toc422169172"/>
      <w:bookmarkStart w:id="2163" w:name="_Toc422170229"/>
      <w:bookmarkStart w:id="2164" w:name="_Toc417477492"/>
      <w:bookmarkStart w:id="2165" w:name="_Toc417478035"/>
      <w:bookmarkStart w:id="2166" w:name="_Toc417665365"/>
      <w:bookmarkStart w:id="2167" w:name="_Toc417665917"/>
      <w:bookmarkStart w:id="2168" w:name="_Toc417666468"/>
      <w:bookmarkStart w:id="2169" w:name="_Toc418502390"/>
      <w:bookmarkStart w:id="2170" w:name="_Toc419110082"/>
      <w:bookmarkStart w:id="2171" w:name="_Toc419111138"/>
      <w:bookmarkStart w:id="2172" w:name="_Toc419116236"/>
      <w:bookmarkStart w:id="2173" w:name="_Toc422169173"/>
      <w:bookmarkStart w:id="2174" w:name="_Toc422170230"/>
      <w:bookmarkStart w:id="2175" w:name="_Toc417477493"/>
      <w:bookmarkStart w:id="2176" w:name="_Toc417478036"/>
      <w:bookmarkStart w:id="2177" w:name="_Toc417665366"/>
      <w:bookmarkStart w:id="2178" w:name="_Toc417665918"/>
      <w:bookmarkStart w:id="2179" w:name="_Toc417666469"/>
      <w:bookmarkStart w:id="2180" w:name="_Toc418502391"/>
      <w:bookmarkStart w:id="2181" w:name="_Toc419110083"/>
      <w:bookmarkStart w:id="2182" w:name="_Toc419111139"/>
      <w:bookmarkStart w:id="2183" w:name="_Toc419116237"/>
      <w:bookmarkStart w:id="2184" w:name="_Toc422169174"/>
      <w:bookmarkStart w:id="2185" w:name="_Toc422170231"/>
      <w:bookmarkStart w:id="2186" w:name="ColumnTitle_RevkCred"/>
      <w:bookmarkStart w:id="2187" w:name="_Toc417477525"/>
      <w:bookmarkStart w:id="2188" w:name="_Toc417478068"/>
      <w:bookmarkStart w:id="2189" w:name="_Toc417665398"/>
      <w:bookmarkStart w:id="2190" w:name="_Toc417665950"/>
      <w:bookmarkStart w:id="2191" w:name="_Toc417666501"/>
      <w:bookmarkStart w:id="2192" w:name="_Toc418502423"/>
      <w:bookmarkStart w:id="2193" w:name="_Toc419110115"/>
      <w:bookmarkStart w:id="2194" w:name="_Toc419111171"/>
      <w:bookmarkStart w:id="2195" w:name="_Toc419116269"/>
      <w:bookmarkStart w:id="2196" w:name="_Toc422169206"/>
      <w:bookmarkStart w:id="2197" w:name="_Toc422170263"/>
      <w:bookmarkStart w:id="2198" w:name="_Toc417477526"/>
      <w:bookmarkStart w:id="2199" w:name="_Toc417478069"/>
      <w:bookmarkStart w:id="2200" w:name="_Toc417665399"/>
      <w:bookmarkStart w:id="2201" w:name="_Toc417665951"/>
      <w:bookmarkStart w:id="2202" w:name="_Toc417666502"/>
      <w:bookmarkStart w:id="2203" w:name="_Toc418502424"/>
      <w:bookmarkStart w:id="2204" w:name="_Toc419110116"/>
      <w:bookmarkStart w:id="2205" w:name="_Toc419111172"/>
      <w:bookmarkStart w:id="2206" w:name="_Toc419116270"/>
      <w:bookmarkStart w:id="2207" w:name="_Toc422169207"/>
      <w:bookmarkStart w:id="2208" w:name="_Toc422170264"/>
      <w:bookmarkStart w:id="2209" w:name="_Toc417477527"/>
      <w:bookmarkStart w:id="2210" w:name="_Toc417478070"/>
      <w:bookmarkStart w:id="2211" w:name="_Toc417665400"/>
      <w:bookmarkStart w:id="2212" w:name="_Toc417665952"/>
      <w:bookmarkStart w:id="2213" w:name="_Toc417666503"/>
      <w:bookmarkStart w:id="2214" w:name="_Toc418502425"/>
      <w:bookmarkStart w:id="2215" w:name="_Toc419110117"/>
      <w:bookmarkStart w:id="2216" w:name="_Toc419111173"/>
      <w:bookmarkStart w:id="2217" w:name="_Toc419116271"/>
      <w:bookmarkStart w:id="2218" w:name="_Toc422169208"/>
      <w:bookmarkStart w:id="2219" w:name="_Toc422170265"/>
      <w:bookmarkStart w:id="2220" w:name="_Toc417477528"/>
      <w:bookmarkStart w:id="2221" w:name="_Toc417478071"/>
      <w:bookmarkStart w:id="2222" w:name="_Toc417665401"/>
      <w:bookmarkStart w:id="2223" w:name="_Toc417665953"/>
      <w:bookmarkStart w:id="2224" w:name="_Toc417666504"/>
      <w:bookmarkStart w:id="2225" w:name="_Toc418502426"/>
      <w:bookmarkStart w:id="2226" w:name="_Toc419110118"/>
      <w:bookmarkStart w:id="2227" w:name="_Toc419111174"/>
      <w:bookmarkStart w:id="2228" w:name="_Toc419116272"/>
      <w:bookmarkStart w:id="2229" w:name="_Toc422169209"/>
      <w:bookmarkStart w:id="2230" w:name="_Toc422170266"/>
      <w:bookmarkStart w:id="2231" w:name="ColumnTitle_FedVAAFI"/>
      <w:bookmarkStart w:id="2232" w:name="_Toc417477566"/>
      <w:bookmarkStart w:id="2233" w:name="_Toc417478109"/>
      <w:bookmarkStart w:id="2234" w:name="_Toc417665439"/>
      <w:bookmarkStart w:id="2235" w:name="_Toc417665991"/>
      <w:bookmarkStart w:id="2236" w:name="_Toc417666542"/>
      <w:bookmarkStart w:id="2237" w:name="_Toc418502464"/>
      <w:bookmarkStart w:id="2238" w:name="_Toc419110156"/>
      <w:bookmarkStart w:id="2239" w:name="_Toc419111212"/>
      <w:bookmarkStart w:id="2240" w:name="_Toc419116310"/>
      <w:bookmarkStart w:id="2241" w:name="_Toc422169247"/>
      <w:bookmarkStart w:id="2242" w:name="_Toc422170304"/>
      <w:bookmarkStart w:id="2243" w:name="_Toc422213434"/>
      <w:bookmarkStart w:id="2244" w:name="_Toc455668335"/>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r>
        <w:t>Product Perspective</w:t>
      </w:r>
      <w:bookmarkEnd w:id="2243"/>
      <w:bookmarkEnd w:id="2244"/>
    </w:p>
    <w:p w14:paraId="7CA62FD4" w14:textId="6EA7CD03" w:rsidR="00BD4566" w:rsidRPr="00F61E48" w:rsidRDefault="00BD4566" w:rsidP="00BE3A57">
      <w:pPr>
        <w:pStyle w:val="BodyText"/>
      </w:pPr>
      <w:r w:rsidRPr="00F61E48">
        <w:t>Refer to</w:t>
      </w:r>
      <w:r w:rsidR="00224C8B" w:rsidRPr="00F61E48">
        <w:t xml:space="preserve"> Section</w:t>
      </w:r>
      <w:r w:rsidRPr="00F61E48">
        <w:t xml:space="preserve"> </w:t>
      </w:r>
      <w:r w:rsidR="00CA7DBF" w:rsidRPr="00F61E48">
        <w:fldChar w:fldCharType="begin"/>
      </w:r>
      <w:r w:rsidR="00CA7DBF" w:rsidRPr="00F61E48">
        <w:instrText xml:space="preserve"> REF _Ref414965845 \n \h </w:instrText>
      </w:r>
      <w:r w:rsidR="00857A0B" w:rsidRPr="00F61E48">
        <w:instrText xml:space="preserve"> \* MERGEFORMAT </w:instrText>
      </w:r>
      <w:r w:rsidR="00CA7DBF" w:rsidRPr="00F61E48">
        <w:fldChar w:fldCharType="separate"/>
      </w:r>
      <w:r w:rsidR="00CD55E4">
        <w:t>3.1.3</w:t>
      </w:r>
      <w:r w:rsidR="00CA7DBF" w:rsidRPr="00F61E48">
        <w:fldChar w:fldCharType="end"/>
      </w:r>
      <w:r w:rsidRPr="00F61E48">
        <w:t xml:space="preserve"> for information on products for the </w:t>
      </w:r>
      <w:proofErr w:type="spellStart"/>
      <w:r w:rsidR="00875DD4" w:rsidRPr="00F61E48">
        <w:t>AcS</w:t>
      </w:r>
      <w:proofErr w:type="spellEnd"/>
      <w:r w:rsidR="00875DD4" w:rsidRPr="00F61E48">
        <w:t xml:space="preserve"> 2.0</w:t>
      </w:r>
      <w:r w:rsidRPr="00F61E48">
        <w:t>.</w:t>
      </w:r>
    </w:p>
    <w:p w14:paraId="2EA96CE6" w14:textId="77777777" w:rsidR="001C5762" w:rsidRPr="00F61E48" w:rsidRDefault="001C5762" w:rsidP="006B1853">
      <w:pPr>
        <w:pStyle w:val="Heading5"/>
      </w:pPr>
      <w:bookmarkStart w:id="2245" w:name="_Toc422213435"/>
      <w:bookmarkStart w:id="2246" w:name="_Toc455668336"/>
      <w:r w:rsidRPr="00F61E48">
        <w:t>User Interfaces</w:t>
      </w:r>
      <w:bookmarkEnd w:id="2245"/>
      <w:bookmarkEnd w:id="2246"/>
    </w:p>
    <w:p w14:paraId="6EE3B3F5" w14:textId="018A7410" w:rsidR="00343D15" w:rsidRPr="00F61E48" w:rsidRDefault="00343D15" w:rsidP="00BE3A57">
      <w:pPr>
        <w:pStyle w:val="BodyText"/>
      </w:pPr>
      <w:r w:rsidRPr="00F61E48">
        <w:t>Refer to</w:t>
      </w:r>
      <w:r w:rsidR="0037309B" w:rsidRPr="00F61E48">
        <w:t xml:space="preserve"> </w:t>
      </w:r>
      <w:r w:rsidR="00DC605D" w:rsidRPr="00F61E48">
        <w:t xml:space="preserve">Section </w:t>
      </w:r>
      <w:r w:rsidR="0037309B" w:rsidRPr="00F61E48">
        <w:fldChar w:fldCharType="begin"/>
      </w:r>
      <w:r w:rsidR="0037309B" w:rsidRPr="00F61E48">
        <w:instrText xml:space="preserve"> REF _Ref422234191 \r \h </w:instrText>
      </w:r>
      <w:r w:rsidR="00191E18" w:rsidRPr="00F61E48">
        <w:instrText xml:space="preserve"> \* MERGEFORMAT </w:instrText>
      </w:r>
      <w:r w:rsidR="0037309B" w:rsidRPr="00F61E48">
        <w:fldChar w:fldCharType="separate"/>
      </w:r>
      <w:r w:rsidR="00CD55E4">
        <w:t>3.2.3</w:t>
      </w:r>
      <w:r w:rsidR="0037309B" w:rsidRPr="00F61E48">
        <w:fldChar w:fldCharType="end"/>
      </w:r>
      <w:r w:rsidRPr="00F61E48">
        <w:t xml:space="preserve"> for information on user interfaces.</w:t>
      </w:r>
    </w:p>
    <w:p w14:paraId="7890DA04" w14:textId="77777777" w:rsidR="001C5762" w:rsidRPr="00F61E48" w:rsidRDefault="001C5762" w:rsidP="006B1853">
      <w:pPr>
        <w:pStyle w:val="Heading5"/>
      </w:pPr>
      <w:bookmarkStart w:id="2247" w:name="_Toc422213436"/>
      <w:bookmarkStart w:id="2248" w:name="_Toc455668337"/>
      <w:r w:rsidRPr="00F61E48">
        <w:t>Hardware Interfaces</w:t>
      </w:r>
      <w:bookmarkEnd w:id="2247"/>
      <w:bookmarkEnd w:id="2248"/>
    </w:p>
    <w:p w14:paraId="2A3296AA" w14:textId="37932949" w:rsidR="00343D15" w:rsidRDefault="00343D15" w:rsidP="00BE3A57">
      <w:pPr>
        <w:pStyle w:val="BodyText"/>
      </w:pPr>
      <w:r w:rsidRPr="00F61E48">
        <w:t>Refer to</w:t>
      </w:r>
      <w:r w:rsidR="00224C8B" w:rsidRPr="00F61E48">
        <w:t xml:space="preserve"> Section </w:t>
      </w:r>
      <w:r w:rsidR="00224C8B" w:rsidRPr="00F61E48">
        <w:fldChar w:fldCharType="begin"/>
      </w:r>
      <w:r w:rsidR="00224C8B" w:rsidRPr="00F61E48">
        <w:instrText xml:space="preserve"> REF _Ref414965923 \r \h </w:instrText>
      </w:r>
      <w:r w:rsidR="00191E18" w:rsidRPr="00F61E48">
        <w:instrText xml:space="preserve"> \* MERGEFORMAT </w:instrText>
      </w:r>
      <w:r w:rsidR="00224C8B" w:rsidRPr="00F61E48">
        <w:fldChar w:fldCharType="separate"/>
      </w:r>
      <w:r w:rsidR="00CD55E4">
        <w:t>6.1</w:t>
      </w:r>
      <w:r w:rsidR="00224C8B" w:rsidRPr="00F61E48">
        <w:fldChar w:fldCharType="end"/>
      </w:r>
      <w:r w:rsidR="00224C8B" w:rsidRPr="00F61E48">
        <w:t xml:space="preserve"> </w:t>
      </w:r>
      <w:r w:rsidRPr="00F61E48">
        <w:t>for information on hardware configurations and interfaces.</w:t>
      </w:r>
    </w:p>
    <w:p w14:paraId="5115B5B2" w14:textId="77777777" w:rsidR="001C5762" w:rsidRDefault="001C5762" w:rsidP="006B1853">
      <w:pPr>
        <w:pStyle w:val="Heading5"/>
      </w:pPr>
      <w:bookmarkStart w:id="2249" w:name="_Toc422213437"/>
      <w:bookmarkStart w:id="2250" w:name="_Toc455668338"/>
      <w:r>
        <w:t>Software Interfaces</w:t>
      </w:r>
      <w:bookmarkEnd w:id="2249"/>
      <w:bookmarkEnd w:id="2250"/>
    </w:p>
    <w:p w14:paraId="759A642E" w14:textId="0D451926" w:rsidR="00E33101" w:rsidRDefault="00273D14" w:rsidP="00BE3A57">
      <w:pPr>
        <w:pStyle w:val="BodyText"/>
      </w:pPr>
      <w:r>
        <w:t xml:space="preserve">See Section </w:t>
      </w:r>
      <w:r>
        <w:fldChar w:fldCharType="begin"/>
      </w:r>
      <w:r>
        <w:instrText xml:space="preserve"> REF _Ref455054770 \r \h </w:instrText>
      </w:r>
      <w:r>
        <w:fldChar w:fldCharType="separate"/>
      </w:r>
      <w:r w:rsidR="00CD55E4">
        <w:t>7</w:t>
      </w:r>
      <w:r>
        <w:fldChar w:fldCharType="end"/>
      </w:r>
      <w:r w:rsidR="008F73E5">
        <w:t>.</w:t>
      </w:r>
    </w:p>
    <w:p w14:paraId="57A35DDA" w14:textId="278DBAA1" w:rsidR="001C5762" w:rsidRDefault="001C5762" w:rsidP="006B1853">
      <w:pPr>
        <w:pStyle w:val="Heading5"/>
      </w:pPr>
      <w:bookmarkStart w:id="2251" w:name="_Toc419110161"/>
      <w:bookmarkStart w:id="2252" w:name="_Toc419111217"/>
      <w:bookmarkStart w:id="2253" w:name="_Toc419116315"/>
      <w:bookmarkStart w:id="2254" w:name="_Toc422169252"/>
      <w:bookmarkStart w:id="2255" w:name="_Toc422170309"/>
      <w:bookmarkStart w:id="2256" w:name="_Toc422213438"/>
      <w:bookmarkStart w:id="2257" w:name="_Toc455668339"/>
      <w:bookmarkEnd w:id="2251"/>
      <w:bookmarkEnd w:id="2252"/>
      <w:bookmarkEnd w:id="2253"/>
      <w:bookmarkEnd w:id="2254"/>
      <w:bookmarkEnd w:id="2255"/>
      <w:r>
        <w:t>Communications Interfaces</w:t>
      </w:r>
      <w:bookmarkEnd w:id="2256"/>
      <w:bookmarkEnd w:id="2257"/>
    </w:p>
    <w:p w14:paraId="6DD4D293" w14:textId="6B3BA115" w:rsidR="00A527D2" w:rsidRDefault="00A527D2" w:rsidP="00BE3A57">
      <w:pPr>
        <w:pStyle w:val="BodyText"/>
      </w:pPr>
      <w:r>
        <w:t>Refer to</w:t>
      </w:r>
      <w:r w:rsidR="000C4B97">
        <w:t xml:space="preserve"> Section </w:t>
      </w:r>
      <w:r w:rsidR="000C4B97">
        <w:fldChar w:fldCharType="begin"/>
      </w:r>
      <w:r w:rsidR="000C4B97">
        <w:instrText xml:space="preserve"> REF _Ref414966007 \r \h </w:instrText>
      </w:r>
      <w:r w:rsidR="000C4B97">
        <w:fldChar w:fldCharType="separate"/>
      </w:r>
      <w:r w:rsidR="00CD55E4">
        <w:t>4.3</w:t>
      </w:r>
      <w:r w:rsidR="000C4B97">
        <w:fldChar w:fldCharType="end"/>
      </w:r>
      <w:r>
        <w:t xml:space="preserve"> </w:t>
      </w:r>
      <w:r w:rsidR="00273D14">
        <w:t xml:space="preserve">and </w:t>
      </w:r>
      <w:r w:rsidR="00273D14">
        <w:fldChar w:fldCharType="begin"/>
      </w:r>
      <w:r w:rsidR="00273D14">
        <w:instrText xml:space="preserve"> REF _Ref455054897 \w \h </w:instrText>
      </w:r>
      <w:r w:rsidR="00273D14">
        <w:fldChar w:fldCharType="separate"/>
      </w:r>
      <w:r w:rsidR="00CD55E4">
        <w:t>3.3.4.2</w:t>
      </w:r>
      <w:r w:rsidR="00273D14">
        <w:fldChar w:fldCharType="end"/>
      </w:r>
      <w:r w:rsidR="00273D14">
        <w:t xml:space="preserve"> </w:t>
      </w:r>
      <w:r>
        <w:t xml:space="preserve">for the detailed communication design for </w:t>
      </w:r>
      <w:r w:rsidR="00E363C5">
        <w:t xml:space="preserve">VA </w:t>
      </w:r>
      <w:r w:rsidR="00DC5BAA">
        <w:t>CSP</w:t>
      </w:r>
      <w:r>
        <w:t>.</w:t>
      </w:r>
    </w:p>
    <w:p w14:paraId="2EA4CAC0" w14:textId="77777777" w:rsidR="001C5762" w:rsidRPr="00F61E48" w:rsidRDefault="001C5762" w:rsidP="006B1853">
      <w:pPr>
        <w:pStyle w:val="Heading5"/>
      </w:pPr>
      <w:bookmarkStart w:id="2258" w:name="_Toc422213439"/>
      <w:bookmarkStart w:id="2259" w:name="_Toc455668340"/>
      <w:r w:rsidRPr="00F61E48">
        <w:lastRenderedPageBreak/>
        <w:t>Memory Constraints</w:t>
      </w:r>
      <w:bookmarkEnd w:id="2258"/>
      <w:bookmarkEnd w:id="2259"/>
    </w:p>
    <w:p w14:paraId="6ADDB68E" w14:textId="7AE0AD13" w:rsidR="00415A0A" w:rsidRPr="00F61E48" w:rsidRDefault="00A527D2" w:rsidP="00BE3A57">
      <w:pPr>
        <w:pStyle w:val="BodyText"/>
      </w:pPr>
      <w:r w:rsidRPr="00F61E48">
        <w:t xml:space="preserve">This section is </w:t>
      </w:r>
      <w:r w:rsidR="002F088B" w:rsidRPr="00F61E48">
        <w:t>N/A</w:t>
      </w:r>
      <w:r w:rsidRPr="00F61E48">
        <w:t xml:space="preserve"> to </w:t>
      </w:r>
      <w:r w:rsidR="00E363C5">
        <w:t xml:space="preserve">VA </w:t>
      </w:r>
      <w:r w:rsidR="00182EE2" w:rsidRPr="00F61E48">
        <w:t>CSP</w:t>
      </w:r>
      <w:r w:rsidRPr="00F61E48">
        <w:t>.</w:t>
      </w:r>
    </w:p>
    <w:p w14:paraId="2352C732" w14:textId="77777777" w:rsidR="001C5762" w:rsidRPr="00F61E48" w:rsidRDefault="001C5762" w:rsidP="006B1853">
      <w:pPr>
        <w:pStyle w:val="Heading5"/>
      </w:pPr>
      <w:bookmarkStart w:id="2260" w:name="_Toc422213440"/>
      <w:bookmarkStart w:id="2261" w:name="_Toc455668341"/>
      <w:r w:rsidRPr="00F61E48">
        <w:t>Special Operations</w:t>
      </w:r>
      <w:bookmarkEnd w:id="2260"/>
      <w:bookmarkEnd w:id="2261"/>
    </w:p>
    <w:p w14:paraId="5066B38A" w14:textId="5E9A4BC0" w:rsidR="00A527D2" w:rsidRDefault="00A527D2" w:rsidP="00BE3A57">
      <w:pPr>
        <w:pStyle w:val="BodyText"/>
      </w:pPr>
      <w:r w:rsidRPr="00F61E48">
        <w:t xml:space="preserve">This section is </w:t>
      </w:r>
      <w:r w:rsidR="002F088B" w:rsidRPr="00F61E48">
        <w:t>N/A</w:t>
      </w:r>
      <w:r w:rsidRPr="00F61E48">
        <w:t xml:space="preserve"> to </w:t>
      </w:r>
      <w:r w:rsidR="00182EE2" w:rsidRPr="00F61E48">
        <w:t>CSP</w:t>
      </w:r>
      <w:r w:rsidRPr="00F61E48">
        <w:t>.</w:t>
      </w:r>
    </w:p>
    <w:p w14:paraId="3844DFBF" w14:textId="77777777" w:rsidR="001C5762" w:rsidRDefault="001C5762" w:rsidP="006B1853">
      <w:pPr>
        <w:pStyle w:val="Heading4"/>
      </w:pPr>
      <w:bookmarkStart w:id="2262" w:name="_Toc453143900"/>
      <w:bookmarkStart w:id="2263" w:name="_Toc453856374"/>
      <w:bookmarkStart w:id="2264" w:name="_Toc417477574"/>
      <w:bookmarkStart w:id="2265" w:name="_Toc417478117"/>
      <w:bookmarkStart w:id="2266" w:name="_Toc417665447"/>
      <w:bookmarkStart w:id="2267" w:name="_Toc417665999"/>
      <w:bookmarkStart w:id="2268" w:name="_Toc417666550"/>
      <w:bookmarkStart w:id="2269" w:name="_Toc418502472"/>
      <w:bookmarkStart w:id="2270" w:name="_Toc419110165"/>
      <w:bookmarkStart w:id="2271" w:name="_Toc419111221"/>
      <w:bookmarkStart w:id="2272" w:name="_Toc419116319"/>
      <w:bookmarkStart w:id="2273" w:name="_Toc422169256"/>
      <w:bookmarkStart w:id="2274" w:name="_Toc422170313"/>
      <w:bookmarkStart w:id="2275" w:name="_Toc422213441"/>
      <w:bookmarkStart w:id="2276" w:name="_Toc455668342"/>
      <w:bookmarkEnd w:id="2262"/>
      <w:bookmarkEnd w:id="2263"/>
      <w:bookmarkEnd w:id="2264"/>
      <w:bookmarkEnd w:id="2265"/>
      <w:bookmarkEnd w:id="2266"/>
      <w:bookmarkEnd w:id="2267"/>
      <w:bookmarkEnd w:id="2268"/>
      <w:bookmarkEnd w:id="2269"/>
      <w:bookmarkEnd w:id="2270"/>
      <w:bookmarkEnd w:id="2271"/>
      <w:bookmarkEnd w:id="2272"/>
      <w:bookmarkEnd w:id="2273"/>
      <w:bookmarkEnd w:id="2274"/>
      <w:r>
        <w:t>Product Features</w:t>
      </w:r>
      <w:bookmarkEnd w:id="2275"/>
      <w:bookmarkEnd w:id="2276"/>
    </w:p>
    <w:p w14:paraId="24C15A40" w14:textId="699F98B7" w:rsidR="00741B9F" w:rsidRDefault="009F6189" w:rsidP="00BE3A57">
      <w:pPr>
        <w:pStyle w:val="BodyText"/>
      </w:pPr>
      <w:r>
        <w:t xml:space="preserve">The </w:t>
      </w:r>
      <w:proofErr w:type="spellStart"/>
      <w:r w:rsidR="00875DD4">
        <w:t>AcS</w:t>
      </w:r>
      <w:proofErr w:type="spellEnd"/>
      <w:r w:rsidR="00875DD4">
        <w:t xml:space="preserve"> 2.0</w:t>
      </w:r>
      <w:r w:rsidRPr="00744392">
        <w:t xml:space="preserve"> </w:t>
      </w:r>
      <w:proofErr w:type="gramStart"/>
      <w:r w:rsidRPr="00744392">
        <w:t>is based</w:t>
      </w:r>
      <w:proofErr w:type="gramEnd"/>
      <w:r w:rsidRPr="00744392">
        <w:t xml:space="preserve"> on the foundation of COTS products</w:t>
      </w:r>
      <w:r>
        <w:t xml:space="preserve">. The </w:t>
      </w:r>
      <w:r w:rsidRPr="00744392">
        <w:t>table below desc</w:t>
      </w:r>
      <w:r>
        <w:t>ribes</w:t>
      </w:r>
      <w:r w:rsidR="00415A0A">
        <w:t xml:space="preserve"> </w:t>
      </w:r>
      <w:r>
        <w:t xml:space="preserve">the </w:t>
      </w:r>
      <w:r w:rsidR="00E363C5">
        <w:t xml:space="preserve">VA </w:t>
      </w:r>
      <w:r w:rsidR="00182EE2">
        <w:t xml:space="preserve">CSP </w:t>
      </w:r>
      <w:r>
        <w:t>products.</w:t>
      </w:r>
    </w:p>
    <w:p w14:paraId="1A2B17CC" w14:textId="5D56F17C" w:rsidR="00462495" w:rsidRDefault="00462495" w:rsidP="00C20D87">
      <w:pPr>
        <w:pStyle w:val="Caption"/>
      </w:pPr>
      <w:bookmarkStart w:id="2277" w:name="_Toc422213299"/>
      <w:bookmarkStart w:id="2278" w:name="_Toc455668510"/>
      <w:r>
        <w:t xml:space="preserve">Table </w:t>
      </w:r>
      <w:fldSimple w:instr=" SEQ Table \* ARABIC ">
        <w:r w:rsidR="00CD55E4">
          <w:rPr>
            <w:noProof/>
          </w:rPr>
          <w:t>29</w:t>
        </w:r>
      </w:fldSimple>
      <w:r>
        <w:t xml:space="preserve">: </w:t>
      </w:r>
      <w:r w:rsidR="00E363C5">
        <w:t xml:space="preserve">VA </w:t>
      </w:r>
      <w:r w:rsidR="00182EE2">
        <w:t xml:space="preserve">CSP </w:t>
      </w:r>
      <w:r w:rsidRPr="003B21FC">
        <w:t>Products</w:t>
      </w:r>
      <w:bookmarkEnd w:id="2277"/>
      <w:bookmarkEnd w:id="2278"/>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CSP Products"/>
        <w:tblDescription w:val="Table captures the CSP products by software and description."/>
      </w:tblPr>
      <w:tblGrid>
        <w:gridCol w:w="539"/>
        <w:gridCol w:w="1981"/>
        <w:gridCol w:w="6840"/>
      </w:tblGrid>
      <w:tr w:rsidR="009F6189" w:rsidRPr="00ED36A6" w14:paraId="17051873" w14:textId="77777777" w:rsidTr="00A257AE">
        <w:trPr>
          <w:cantSplit/>
          <w:tblHeader/>
          <w:jc w:val="center"/>
        </w:trPr>
        <w:tc>
          <w:tcPr>
            <w:tcW w:w="288" w:type="pct"/>
            <w:shd w:val="clear" w:color="auto" w:fill="D9D9D9" w:themeFill="background1" w:themeFillShade="D9"/>
          </w:tcPr>
          <w:p w14:paraId="36D080F3" w14:textId="77777777" w:rsidR="009F6189" w:rsidRPr="00ED36A6" w:rsidRDefault="009F6189" w:rsidP="001E47EF">
            <w:pPr>
              <w:pStyle w:val="TableHeading"/>
              <w:rPr>
                <w:rFonts w:eastAsia="MS Mincho"/>
                <w:lang w:val="en-GB" w:eastAsia="en-GB"/>
              </w:rPr>
            </w:pPr>
            <w:bookmarkStart w:id="2279" w:name="ColumnTitle_AcSProds"/>
            <w:bookmarkEnd w:id="2279"/>
            <w:r w:rsidRPr="00187C8A">
              <w:t>#</w:t>
            </w:r>
          </w:p>
        </w:tc>
        <w:tc>
          <w:tcPr>
            <w:tcW w:w="1058" w:type="pct"/>
            <w:shd w:val="clear" w:color="auto" w:fill="D9D9D9" w:themeFill="background1" w:themeFillShade="D9"/>
          </w:tcPr>
          <w:p w14:paraId="77EFB3B4" w14:textId="77777777" w:rsidR="009F6189" w:rsidRPr="00ED36A6" w:rsidRDefault="009F6189" w:rsidP="001E47EF">
            <w:pPr>
              <w:pStyle w:val="TableHeading"/>
            </w:pPr>
            <w:r w:rsidRPr="00187C8A">
              <w:t>Software</w:t>
            </w:r>
          </w:p>
        </w:tc>
        <w:tc>
          <w:tcPr>
            <w:tcW w:w="3654" w:type="pct"/>
            <w:shd w:val="clear" w:color="auto" w:fill="D9D9D9" w:themeFill="background1" w:themeFillShade="D9"/>
          </w:tcPr>
          <w:p w14:paraId="41CE00E5" w14:textId="77777777" w:rsidR="009F6189" w:rsidRPr="00ED36A6" w:rsidRDefault="009F6189" w:rsidP="001E47EF">
            <w:pPr>
              <w:pStyle w:val="TableHeading"/>
              <w:rPr>
                <w:rFonts w:eastAsia="MS Mincho"/>
                <w:lang w:eastAsia="en-GB"/>
              </w:rPr>
            </w:pPr>
            <w:r w:rsidRPr="004365B1">
              <w:rPr>
                <w:rFonts w:eastAsia="MS Mincho"/>
              </w:rPr>
              <w:t>Description</w:t>
            </w:r>
          </w:p>
        </w:tc>
      </w:tr>
      <w:tr w:rsidR="009F6189" w:rsidRPr="00ED36A6" w14:paraId="04384701" w14:textId="77777777" w:rsidTr="0037309B">
        <w:trPr>
          <w:cantSplit/>
          <w:jc w:val="center"/>
        </w:trPr>
        <w:tc>
          <w:tcPr>
            <w:tcW w:w="288" w:type="pct"/>
            <w:shd w:val="clear" w:color="auto" w:fill="auto"/>
            <w:hideMark/>
          </w:tcPr>
          <w:p w14:paraId="2437EAA9" w14:textId="6B7B0939" w:rsidR="009F6189" w:rsidRPr="00A257AE" w:rsidRDefault="00B41931" w:rsidP="006C6724">
            <w:pPr>
              <w:pStyle w:val="TableText0"/>
              <w:rPr>
                <w:szCs w:val="20"/>
              </w:rPr>
            </w:pPr>
            <w:r w:rsidRPr="00A257AE">
              <w:rPr>
                <w:szCs w:val="20"/>
              </w:rPr>
              <w:t>1</w:t>
            </w:r>
          </w:p>
        </w:tc>
        <w:tc>
          <w:tcPr>
            <w:tcW w:w="1058" w:type="pct"/>
            <w:shd w:val="clear" w:color="auto" w:fill="auto"/>
            <w:hideMark/>
          </w:tcPr>
          <w:p w14:paraId="10322319" w14:textId="77777777" w:rsidR="009F6189" w:rsidRPr="00A257AE" w:rsidRDefault="009F6189" w:rsidP="006C6724">
            <w:pPr>
              <w:pStyle w:val="TableText0"/>
              <w:rPr>
                <w:szCs w:val="20"/>
              </w:rPr>
            </w:pPr>
            <w:r w:rsidRPr="00A257AE">
              <w:rPr>
                <w:szCs w:val="20"/>
              </w:rPr>
              <w:t>WebLogic</w:t>
            </w:r>
          </w:p>
        </w:tc>
        <w:tc>
          <w:tcPr>
            <w:tcW w:w="3654" w:type="pct"/>
            <w:shd w:val="clear" w:color="auto" w:fill="auto"/>
            <w:hideMark/>
          </w:tcPr>
          <w:p w14:paraId="6E79376B" w14:textId="538CCDE5" w:rsidR="009F6189" w:rsidRPr="00A257AE" w:rsidRDefault="009F6189" w:rsidP="006C6724">
            <w:pPr>
              <w:pStyle w:val="TableText0"/>
              <w:rPr>
                <w:szCs w:val="20"/>
              </w:rPr>
            </w:pPr>
            <w:r w:rsidRPr="00A257AE">
              <w:rPr>
                <w:szCs w:val="20"/>
              </w:rPr>
              <w:t xml:space="preserve">BEA WebLogic Portal </w:t>
            </w:r>
            <w:proofErr w:type="gramStart"/>
            <w:r w:rsidRPr="00A257AE">
              <w:rPr>
                <w:szCs w:val="20"/>
              </w:rPr>
              <w:t>is now known</w:t>
            </w:r>
            <w:proofErr w:type="gramEnd"/>
            <w:r w:rsidRPr="00A257AE">
              <w:rPr>
                <w:szCs w:val="20"/>
              </w:rPr>
              <w:t xml:space="preserve"> as WebLogic Portal. WebLogic Portal is a </w:t>
            </w:r>
            <w:proofErr w:type="gramStart"/>
            <w:r w:rsidRPr="00A257AE">
              <w:rPr>
                <w:szCs w:val="20"/>
              </w:rPr>
              <w:t>well-known</w:t>
            </w:r>
            <w:proofErr w:type="gramEnd"/>
            <w:r w:rsidRPr="00A257AE">
              <w:rPr>
                <w:szCs w:val="20"/>
              </w:rPr>
              <w:t>, widely used, Java-based portal product and a portal framework. The WebLogic Portal product is out-of-the-box software that aggregates information, content, applications, business processes</w:t>
            </w:r>
            <w:r w:rsidR="00A90D30" w:rsidRPr="00A257AE">
              <w:rPr>
                <w:szCs w:val="20"/>
              </w:rPr>
              <w:t>,</w:t>
            </w:r>
            <w:r w:rsidRPr="00A257AE">
              <w:rPr>
                <w:szCs w:val="20"/>
              </w:rPr>
              <w:t xml:space="preserve"> and knowledge assets into a personalized display. The WebLogic Portal framework is the portal product in kit form, providing a set of tools to extensively build and customize a portal with specialized functionality. The WebLogic Portal framework comes packaged with an Eclipse-based integrated development environment (IDE) to assemble and extend the capabilities of the portal using the provided API and tools. The paired IDE </w:t>
            </w:r>
            <w:proofErr w:type="gramStart"/>
            <w:r w:rsidRPr="00A257AE">
              <w:rPr>
                <w:szCs w:val="20"/>
              </w:rPr>
              <w:t>is known</w:t>
            </w:r>
            <w:proofErr w:type="gramEnd"/>
            <w:r w:rsidRPr="00A257AE">
              <w:rPr>
                <w:szCs w:val="20"/>
              </w:rPr>
              <w:t xml:space="preserve"> as Oracle Workshop for WebLogic (formerly Workspace Studio).</w:t>
            </w:r>
          </w:p>
          <w:p w14:paraId="3B4FECB2" w14:textId="77777777" w:rsidR="009F6189" w:rsidRPr="00A257AE" w:rsidRDefault="009F6189" w:rsidP="006C6724">
            <w:pPr>
              <w:pStyle w:val="TableText0"/>
              <w:rPr>
                <w:szCs w:val="20"/>
              </w:rPr>
            </w:pPr>
            <w:r w:rsidRPr="00A257AE">
              <w:rPr>
                <w:szCs w:val="20"/>
              </w:rPr>
              <w:t xml:space="preserve">WebLogic Portal offers support for industry standards, enterprise-class portal federation, publication, and syndication capabilities including bidirectional integration with other portals and Web applications. My </w:t>
            </w:r>
            <w:proofErr w:type="spellStart"/>
            <w:r w:rsidRPr="00A257AE">
              <w:rPr>
                <w:szCs w:val="20"/>
              </w:rPr>
              <w:t>Health</w:t>
            </w:r>
            <w:r w:rsidRPr="00A257AE">
              <w:rPr>
                <w:b/>
                <w:i/>
                <w:szCs w:val="20"/>
                <w:u w:val="single"/>
              </w:rPr>
              <w:t>e</w:t>
            </w:r>
            <w:r w:rsidRPr="00A257AE">
              <w:rPr>
                <w:szCs w:val="20"/>
              </w:rPr>
              <w:t>Vet</w:t>
            </w:r>
            <w:proofErr w:type="spellEnd"/>
            <w:r w:rsidRPr="00A257AE">
              <w:rPr>
                <w:szCs w:val="20"/>
              </w:rPr>
              <w:t xml:space="preserve"> (MHV) and the Clinical Information Support System (CISS) </w:t>
            </w:r>
            <w:proofErr w:type="gramStart"/>
            <w:r w:rsidRPr="00A257AE">
              <w:rPr>
                <w:szCs w:val="20"/>
              </w:rPr>
              <w:t>are deployed</w:t>
            </w:r>
            <w:proofErr w:type="gramEnd"/>
            <w:r w:rsidRPr="00A257AE">
              <w:rPr>
                <w:szCs w:val="20"/>
              </w:rPr>
              <w:t xml:space="preserve"> with WebLogic Portal.</w:t>
            </w:r>
          </w:p>
        </w:tc>
      </w:tr>
      <w:tr w:rsidR="009F6189" w:rsidRPr="00ED36A6" w14:paraId="6B59DB06" w14:textId="77777777" w:rsidTr="0037309B">
        <w:trPr>
          <w:cantSplit/>
          <w:jc w:val="center"/>
        </w:trPr>
        <w:tc>
          <w:tcPr>
            <w:tcW w:w="288" w:type="pct"/>
            <w:shd w:val="clear" w:color="auto" w:fill="auto"/>
            <w:hideMark/>
          </w:tcPr>
          <w:p w14:paraId="7E0898C6" w14:textId="6A1DAE1D" w:rsidR="009F6189" w:rsidRPr="00A257AE" w:rsidRDefault="00B41931" w:rsidP="006C6724">
            <w:pPr>
              <w:pStyle w:val="TableText0"/>
              <w:rPr>
                <w:szCs w:val="20"/>
              </w:rPr>
            </w:pPr>
            <w:r w:rsidRPr="00A257AE">
              <w:rPr>
                <w:szCs w:val="20"/>
              </w:rPr>
              <w:t>2</w:t>
            </w:r>
          </w:p>
        </w:tc>
        <w:tc>
          <w:tcPr>
            <w:tcW w:w="1058" w:type="pct"/>
            <w:shd w:val="clear" w:color="auto" w:fill="auto"/>
          </w:tcPr>
          <w:p w14:paraId="2AD9D29A" w14:textId="77777777" w:rsidR="009F6189" w:rsidRPr="00A257AE" w:rsidRDefault="009F6189" w:rsidP="006C6724">
            <w:pPr>
              <w:pStyle w:val="TableText0"/>
              <w:rPr>
                <w:szCs w:val="20"/>
              </w:rPr>
            </w:pPr>
            <w:r w:rsidRPr="00A257AE">
              <w:rPr>
                <w:szCs w:val="20"/>
              </w:rPr>
              <w:t>Oracle Database</w:t>
            </w:r>
          </w:p>
        </w:tc>
        <w:tc>
          <w:tcPr>
            <w:tcW w:w="3654" w:type="pct"/>
            <w:shd w:val="clear" w:color="auto" w:fill="auto"/>
            <w:hideMark/>
          </w:tcPr>
          <w:p w14:paraId="01711C5D" w14:textId="77777777" w:rsidR="009F6189" w:rsidRPr="00A257AE" w:rsidRDefault="009F6189" w:rsidP="006C6724">
            <w:pPr>
              <w:pStyle w:val="TableText0"/>
              <w:rPr>
                <w:szCs w:val="20"/>
              </w:rPr>
            </w:pPr>
            <w:proofErr w:type="gramStart"/>
            <w:r w:rsidRPr="00A257AE">
              <w:rPr>
                <w:szCs w:val="20"/>
              </w:rPr>
              <w:t>The Oracle relational database management system.</w:t>
            </w:r>
            <w:proofErr w:type="gramEnd"/>
            <w:r w:rsidRPr="00A257AE">
              <w:rPr>
                <w:szCs w:val="20"/>
              </w:rPr>
              <w:t xml:space="preserve"> There are several Oracle editions (Express, Personal, Standard, Enterprise, and Real Application Cluster). This assessment is concerned with the Standard and Enterprise editions of Oracle.</w:t>
            </w:r>
          </w:p>
        </w:tc>
      </w:tr>
    </w:tbl>
    <w:p w14:paraId="00FEF436" w14:textId="77777777" w:rsidR="00A257AE" w:rsidRDefault="00A257AE" w:rsidP="00A257AE">
      <w:bookmarkStart w:id="2280" w:name="_Toc422213442"/>
    </w:p>
    <w:p w14:paraId="11F1860D" w14:textId="54E0CD0F" w:rsidR="001C5762" w:rsidRDefault="001C5762" w:rsidP="006B1853">
      <w:pPr>
        <w:pStyle w:val="Heading4"/>
      </w:pPr>
      <w:bookmarkStart w:id="2281" w:name="_Toc455668343"/>
      <w:r>
        <w:t>User Characteristics</w:t>
      </w:r>
      <w:bookmarkEnd w:id="2280"/>
      <w:bookmarkEnd w:id="2281"/>
    </w:p>
    <w:p w14:paraId="14FBFD8A" w14:textId="5FE2C525" w:rsidR="00741B9F" w:rsidRDefault="009F6189" w:rsidP="00BE3A57">
      <w:pPr>
        <w:pStyle w:val="BodyText"/>
      </w:pPr>
      <w:r w:rsidRPr="00744392">
        <w:t xml:space="preserve">The </w:t>
      </w:r>
      <w:r>
        <w:t>following table</w:t>
      </w:r>
      <w:r w:rsidR="00402166">
        <w:t xml:space="preserve"> (along with </w:t>
      </w:r>
      <w:r w:rsidR="007D06B6" w:rsidRPr="007D06B6">
        <w:t>Section</w:t>
      </w:r>
      <w:r w:rsidR="0040653E">
        <w:t xml:space="preserve"> </w:t>
      </w:r>
      <w:r w:rsidR="0040653E">
        <w:fldChar w:fldCharType="begin"/>
      </w:r>
      <w:r w:rsidR="0040653E">
        <w:instrText xml:space="preserve"> REF _Ref429470691 \r \h </w:instrText>
      </w:r>
      <w:r w:rsidR="0040653E">
        <w:fldChar w:fldCharType="separate"/>
      </w:r>
      <w:r w:rsidR="00CD55E4">
        <w:t>1.2</w:t>
      </w:r>
      <w:r w:rsidR="0040653E">
        <w:fldChar w:fldCharType="end"/>
      </w:r>
      <w:r w:rsidR="0037309B">
        <w:t>)</w:t>
      </w:r>
      <w:r w:rsidRPr="00744392">
        <w:t xml:space="preserve"> list</w:t>
      </w:r>
      <w:r>
        <w:t>s</w:t>
      </w:r>
      <w:r w:rsidRPr="00744392">
        <w:t xml:space="preserve"> the user</w:t>
      </w:r>
      <w:r w:rsidR="007D06B6">
        <w:t>s</w:t>
      </w:r>
      <w:r w:rsidRPr="00744392">
        <w:t xml:space="preserve"> </w:t>
      </w:r>
      <w:r>
        <w:t xml:space="preserve">who will interact with the </w:t>
      </w:r>
      <w:r w:rsidR="00E363C5">
        <w:t xml:space="preserve">VA </w:t>
      </w:r>
      <w:r>
        <w:t xml:space="preserve">CSP </w:t>
      </w:r>
      <w:r w:rsidR="008776F6">
        <w:t xml:space="preserve">Service </w:t>
      </w:r>
      <w:r>
        <w:t>activities:</w:t>
      </w:r>
    </w:p>
    <w:p w14:paraId="63E86579" w14:textId="0F864321" w:rsidR="00462495" w:rsidRDefault="00462495" w:rsidP="00C20D87">
      <w:pPr>
        <w:pStyle w:val="Caption"/>
      </w:pPr>
      <w:bookmarkStart w:id="2282" w:name="_Toc422213300"/>
      <w:bookmarkStart w:id="2283" w:name="_Toc455668511"/>
      <w:r>
        <w:t xml:space="preserve">Table </w:t>
      </w:r>
      <w:fldSimple w:instr=" SEQ Table \* ARABIC ">
        <w:r w:rsidR="00CD55E4">
          <w:rPr>
            <w:noProof/>
          </w:rPr>
          <w:t>30</w:t>
        </w:r>
      </w:fldSimple>
      <w:r>
        <w:t>:</w:t>
      </w:r>
      <w:r w:rsidR="004F2E07">
        <w:t xml:space="preserve"> </w:t>
      </w:r>
      <w:proofErr w:type="spellStart"/>
      <w:proofErr w:type="gramStart"/>
      <w:r w:rsidRPr="00810404">
        <w:t>AcS</w:t>
      </w:r>
      <w:proofErr w:type="spellEnd"/>
      <w:proofErr w:type="gramEnd"/>
      <w:r w:rsidRPr="00810404">
        <w:t xml:space="preserve"> 2.0 Users</w:t>
      </w:r>
      <w:bookmarkEnd w:id="2282"/>
      <w:bookmarkEnd w:id="2283"/>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AcS 2.0 Users"/>
        <w:tblDescription w:val="Table captures the AcS 2.0 Users by description and user."/>
      </w:tblPr>
      <w:tblGrid>
        <w:gridCol w:w="6571"/>
        <w:gridCol w:w="2789"/>
      </w:tblGrid>
      <w:tr w:rsidR="00182EE2" w:rsidRPr="00C00A77" w14:paraId="0A24D7D3" w14:textId="77777777" w:rsidTr="00A257AE">
        <w:trPr>
          <w:cantSplit/>
          <w:tblHeader/>
          <w:jc w:val="center"/>
        </w:trPr>
        <w:tc>
          <w:tcPr>
            <w:tcW w:w="3510" w:type="pct"/>
            <w:shd w:val="clear" w:color="auto" w:fill="D9D9D9" w:themeFill="background1" w:themeFillShade="D9"/>
          </w:tcPr>
          <w:p w14:paraId="5C2C5A6C" w14:textId="77777777" w:rsidR="00182EE2" w:rsidRPr="00C00A77" w:rsidRDefault="00182EE2" w:rsidP="001E47EF">
            <w:pPr>
              <w:pStyle w:val="TableHeading"/>
            </w:pPr>
            <w:bookmarkStart w:id="2284" w:name="ColumnTitle_14"/>
            <w:bookmarkEnd w:id="2284"/>
            <w:r w:rsidRPr="00C00A77">
              <w:t>Description</w:t>
            </w:r>
          </w:p>
        </w:tc>
        <w:tc>
          <w:tcPr>
            <w:tcW w:w="1490" w:type="pct"/>
            <w:shd w:val="clear" w:color="auto" w:fill="D9D9D9" w:themeFill="background1" w:themeFillShade="D9"/>
          </w:tcPr>
          <w:p w14:paraId="2C95CEA2" w14:textId="77777777" w:rsidR="00182EE2" w:rsidRPr="00C00A77" w:rsidRDefault="00182EE2" w:rsidP="001E47EF">
            <w:pPr>
              <w:pStyle w:val="TableHeading"/>
            </w:pPr>
            <w:r w:rsidRPr="00C00A77">
              <w:t>User</w:t>
            </w:r>
          </w:p>
        </w:tc>
      </w:tr>
      <w:tr w:rsidR="00182EE2" w:rsidRPr="00C00A77" w14:paraId="302577FD" w14:textId="77777777" w:rsidTr="00182EE2">
        <w:trPr>
          <w:cantSplit/>
          <w:jc w:val="center"/>
        </w:trPr>
        <w:tc>
          <w:tcPr>
            <w:tcW w:w="3510" w:type="pct"/>
            <w:shd w:val="clear" w:color="auto" w:fill="auto"/>
          </w:tcPr>
          <w:p w14:paraId="08B78E2F" w14:textId="77777777" w:rsidR="00182EE2" w:rsidRPr="004317BE" w:rsidRDefault="00182EE2" w:rsidP="00D07A91">
            <w:pPr>
              <w:pStyle w:val="TableText"/>
              <w:rPr>
                <w:lang w:eastAsia="en-GB"/>
              </w:rPr>
            </w:pPr>
            <w:r w:rsidRPr="004317BE">
              <w:rPr>
                <w:lang w:eastAsia="en-GB"/>
              </w:rPr>
              <w:t>A user (Veteran, beneficiary, or other VA stakeholder) requesting or having a user credential of any level</w:t>
            </w:r>
          </w:p>
        </w:tc>
        <w:tc>
          <w:tcPr>
            <w:tcW w:w="1490" w:type="pct"/>
            <w:shd w:val="clear" w:color="auto" w:fill="auto"/>
          </w:tcPr>
          <w:p w14:paraId="04D66676" w14:textId="77777777" w:rsidR="00182EE2" w:rsidRPr="004317BE" w:rsidRDefault="00182EE2" w:rsidP="00D07A91">
            <w:pPr>
              <w:pStyle w:val="TableText"/>
              <w:rPr>
                <w:lang w:eastAsia="en-GB"/>
              </w:rPr>
            </w:pPr>
            <w:r w:rsidRPr="004317BE">
              <w:rPr>
                <w:lang w:eastAsia="en-GB"/>
              </w:rPr>
              <w:t>End User</w:t>
            </w:r>
          </w:p>
        </w:tc>
      </w:tr>
      <w:tr w:rsidR="00286634" w:rsidRPr="00C00A77" w14:paraId="7036FBDB" w14:textId="77777777" w:rsidTr="00182EE2">
        <w:trPr>
          <w:cantSplit/>
          <w:jc w:val="center"/>
        </w:trPr>
        <w:tc>
          <w:tcPr>
            <w:tcW w:w="3510" w:type="pct"/>
            <w:shd w:val="clear" w:color="auto" w:fill="auto"/>
          </w:tcPr>
          <w:p w14:paraId="40D2C010" w14:textId="4B73712C" w:rsidR="00286634" w:rsidRPr="004317BE" w:rsidRDefault="00286634" w:rsidP="00D07A91">
            <w:pPr>
              <w:pStyle w:val="TableText"/>
              <w:rPr>
                <w:lang w:eastAsia="en-GB"/>
              </w:rPr>
            </w:pPr>
            <w:r>
              <w:rPr>
                <w:lang w:eastAsia="en-GB"/>
              </w:rPr>
              <w:t>Responsible for control and maintenance of the VA CSP</w:t>
            </w:r>
          </w:p>
        </w:tc>
        <w:tc>
          <w:tcPr>
            <w:tcW w:w="1490" w:type="pct"/>
            <w:shd w:val="clear" w:color="auto" w:fill="auto"/>
          </w:tcPr>
          <w:p w14:paraId="701EFF59" w14:textId="3E653C06" w:rsidR="00286634" w:rsidRPr="004317BE" w:rsidRDefault="00286634" w:rsidP="00D07A91">
            <w:pPr>
              <w:pStyle w:val="TableText"/>
              <w:rPr>
                <w:lang w:eastAsia="en-GB"/>
              </w:rPr>
            </w:pPr>
            <w:r>
              <w:rPr>
                <w:lang w:eastAsia="en-GB"/>
              </w:rPr>
              <w:t>Administrator (Privileged User)</w:t>
            </w:r>
          </w:p>
        </w:tc>
      </w:tr>
      <w:tr w:rsidR="00286634" w:rsidRPr="00C00A77" w14:paraId="2C5689DB" w14:textId="77777777" w:rsidTr="00182EE2">
        <w:trPr>
          <w:cantSplit/>
          <w:jc w:val="center"/>
        </w:trPr>
        <w:tc>
          <w:tcPr>
            <w:tcW w:w="3510" w:type="pct"/>
            <w:shd w:val="clear" w:color="auto" w:fill="auto"/>
          </w:tcPr>
          <w:p w14:paraId="0DB4036D" w14:textId="2241B6C9" w:rsidR="00286634" w:rsidRDefault="00286634" w:rsidP="00D07A91">
            <w:pPr>
              <w:pStyle w:val="TableText"/>
              <w:rPr>
                <w:lang w:eastAsia="en-GB"/>
              </w:rPr>
            </w:pPr>
            <w:r>
              <w:rPr>
                <w:lang w:eastAsia="en-GB"/>
              </w:rPr>
              <w:t>User requesting credential via the In-Person Proofing process</w:t>
            </w:r>
          </w:p>
        </w:tc>
        <w:tc>
          <w:tcPr>
            <w:tcW w:w="1490" w:type="pct"/>
            <w:shd w:val="clear" w:color="auto" w:fill="auto"/>
          </w:tcPr>
          <w:p w14:paraId="4DF43308" w14:textId="7712D2F6" w:rsidR="00286634" w:rsidRDefault="00286634" w:rsidP="00D07A91">
            <w:pPr>
              <w:pStyle w:val="TableText"/>
              <w:rPr>
                <w:lang w:eastAsia="en-GB"/>
              </w:rPr>
            </w:pPr>
            <w:r>
              <w:rPr>
                <w:lang w:eastAsia="en-GB"/>
              </w:rPr>
              <w:t>External User</w:t>
            </w:r>
          </w:p>
        </w:tc>
      </w:tr>
      <w:tr w:rsidR="00286634" w:rsidRPr="00C00A77" w14:paraId="7346B58D" w14:textId="77777777" w:rsidTr="00182EE2">
        <w:trPr>
          <w:cantSplit/>
          <w:jc w:val="center"/>
        </w:trPr>
        <w:tc>
          <w:tcPr>
            <w:tcW w:w="3510" w:type="pct"/>
            <w:shd w:val="clear" w:color="auto" w:fill="auto"/>
          </w:tcPr>
          <w:p w14:paraId="13D9E9ED" w14:textId="66B136C2" w:rsidR="00286634" w:rsidRDefault="00286634" w:rsidP="00D07A91">
            <w:pPr>
              <w:pStyle w:val="TableText"/>
              <w:rPr>
                <w:lang w:eastAsia="en-GB"/>
              </w:rPr>
            </w:pPr>
            <w:r>
              <w:rPr>
                <w:lang w:eastAsia="en-GB"/>
              </w:rPr>
              <w:t>User with existing VA CSP credential</w:t>
            </w:r>
          </w:p>
        </w:tc>
        <w:tc>
          <w:tcPr>
            <w:tcW w:w="1490" w:type="pct"/>
            <w:shd w:val="clear" w:color="auto" w:fill="auto"/>
          </w:tcPr>
          <w:p w14:paraId="29EFE591" w14:textId="5D74D8E2" w:rsidR="00286634" w:rsidRDefault="00286634" w:rsidP="00D07A91">
            <w:pPr>
              <w:pStyle w:val="TableText"/>
              <w:rPr>
                <w:lang w:eastAsia="en-GB"/>
              </w:rPr>
            </w:pPr>
            <w:r>
              <w:rPr>
                <w:lang w:eastAsia="en-GB"/>
              </w:rPr>
              <w:t>VA CSP User</w:t>
            </w:r>
          </w:p>
        </w:tc>
      </w:tr>
    </w:tbl>
    <w:p w14:paraId="7E8963F4" w14:textId="77777777" w:rsidR="001C5762" w:rsidRDefault="001C5762" w:rsidP="006B1853">
      <w:pPr>
        <w:pStyle w:val="Heading4"/>
      </w:pPr>
      <w:bookmarkStart w:id="2285" w:name="_Toc422213443"/>
      <w:bookmarkStart w:id="2286" w:name="_Toc455668344"/>
      <w:r>
        <w:lastRenderedPageBreak/>
        <w:t>Dependencies and Constraints</w:t>
      </w:r>
      <w:bookmarkEnd w:id="2285"/>
      <w:bookmarkEnd w:id="2286"/>
    </w:p>
    <w:p w14:paraId="1C65A2FA" w14:textId="77777777" w:rsidR="0020777A" w:rsidRDefault="0020777A" w:rsidP="006B1853">
      <w:pPr>
        <w:pStyle w:val="Heading5"/>
      </w:pPr>
      <w:bookmarkStart w:id="2287" w:name="_Toc429495391"/>
      <w:bookmarkStart w:id="2288" w:name="_Toc429567408"/>
      <w:bookmarkStart w:id="2289" w:name="_Toc434066048"/>
      <w:bookmarkStart w:id="2290" w:name="_Toc434067704"/>
      <w:bookmarkStart w:id="2291" w:name="_Toc435775546"/>
      <w:bookmarkStart w:id="2292" w:name="_Toc436079127"/>
      <w:bookmarkStart w:id="2293" w:name="_Toc436081981"/>
      <w:bookmarkStart w:id="2294" w:name="_Toc436084838"/>
      <w:bookmarkStart w:id="2295" w:name="_Toc436931154"/>
      <w:bookmarkStart w:id="2296" w:name="_Toc436933912"/>
      <w:bookmarkStart w:id="2297" w:name="_Toc437015513"/>
      <w:bookmarkStart w:id="2298" w:name="_Toc437284109"/>
      <w:bookmarkStart w:id="2299" w:name="_Toc455668345"/>
      <w:bookmarkEnd w:id="2287"/>
      <w:bookmarkEnd w:id="2288"/>
      <w:bookmarkEnd w:id="2289"/>
      <w:bookmarkEnd w:id="2290"/>
      <w:bookmarkEnd w:id="2291"/>
      <w:bookmarkEnd w:id="2292"/>
      <w:bookmarkEnd w:id="2293"/>
      <w:bookmarkEnd w:id="2294"/>
      <w:bookmarkEnd w:id="2295"/>
      <w:bookmarkEnd w:id="2296"/>
      <w:bookmarkEnd w:id="2297"/>
      <w:bookmarkEnd w:id="2298"/>
      <w:r>
        <w:t>Design Assumptions</w:t>
      </w:r>
      <w:bookmarkEnd w:id="2299"/>
    </w:p>
    <w:p w14:paraId="0229FF0E" w14:textId="5D965F80" w:rsidR="0020777A" w:rsidRDefault="0020777A" w:rsidP="00C20D87">
      <w:pPr>
        <w:pStyle w:val="Caption"/>
      </w:pPr>
      <w:bookmarkStart w:id="2300" w:name="_Toc455668512"/>
      <w:r>
        <w:t xml:space="preserve">Table </w:t>
      </w:r>
      <w:fldSimple w:instr=" SEQ Table \* ARABIC ">
        <w:r w:rsidR="00CD55E4">
          <w:rPr>
            <w:noProof/>
          </w:rPr>
          <w:t>31</w:t>
        </w:r>
      </w:fldSimple>
      <w:r>
        <w:t xml:space="preserve">: </w:t>
      </w:r>
      <w:r w:rsidRPr="00703D6C">
        <w:t>Assumptions</w:t>
      </w:r>
      <w:bookmarkEnd w:id="2300"/>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Assumptions"/>
        <w:tblDescription w:val="Table captures assumptions."/>
      </w:tblPr>
      <w:tblGrid>
        <w:gridCol w:w="9360"/>
      </w:tblGrid>
      <w:tr w:rsidR="00182EE2" w:rsidRPr="00EB1C87" w14:paraId="6820D9E4" w14:textId="77777777" w:rsidTr="00A257AE">
        <w:trPr>
          <w:cantSplit/>
          <w:trHeight w:val="368"/>
          <w:tblHeader/>
          <w:jc w:val="center"/>
        </w:trPr>
        <w:tc>
          <w:tcPr>
            <w:tcW w:w="5000" w:type="pct"/>
            <w:shd w:val="clear" w:color="auto" w:fill="D9D9D9" w:themeFill="background1" w:themeFillShade="D9"/>
          </w:tcPr>
          <w:p w14:paraId="17711434" w14:textId="77777777" w:rsidR="00182EE2" w:rsidRPr="00EB1C87" w:rsidRDefault="00182EE2" w:rsidP="001E47EF">
            <w:pPr>
              <w:pStyle w:val="TableHeading"/>
            </w:pPr>
            <w:r w:rsidRPr="00EB1C87">
              <w:t>Assumption</w:t>
            </w:r>
          </w:p>
        </w:tc>
      </w:tr>
      <w:tr w:rsidR="00182EE2" w:rsidRPr="00EB1C87" w14:paraId="65442E0F" w14:textId="77777777" w:rsidTr="00182EE2">
        <w:trPr>
          <w:cantSplit/>
          <w:trHeight w:val="368"/>
          <w:jc w:val="center"/>
        </w:trPr>
        <w:tc>
          <w:tcPr>
            <w:tcW w:w="5000" w:type="pct"/>
            <w:shd w:val="clear" w:color="auto" w:fill="auto"/>
          </w:tcPr>
          <w:p w14:paraId="638C7058" w14:textId="1F10CDA8" w:rsidR="00182EE2" w:rsidRPr="00A257AE" w:rsidRDefault="00182EE2" w:rsidP="00347B7F">
            <w:pPr>
              <w:pStyle w:val="TableText0"/>
              <w:numPr>
                <w:ilvl w:val="0"/>
                <w:numId w:val="2"/>
              </w:numPr>
              <w:rPr>
                <w:szCs w:val="20"/>
              </w:rPr>
            </w:pPr>
            <w:r w:rsidRPr="00A257AE">
              <w:rPr>
                <w:szCs w:val="20"/>
              </w:rPr>
              <w:t xml:space="preserve">The </w:t>
            </w:r>
            <w:r w:rsidR="00E363C5">
              <w:t xml:space="preserve">VA </w:t>
            </w:r>
            <w:r w:rsidRPr="00A257AE">
              <w:rPr>
                <w:szCs w:val="20"/>
              </w:rPr>
              <w:t>CSP design will not deny a potential user a credential, if requested, even if the user already has a DS Logon. However, design considerations have been made to direct those users with DS Logon or the ability to obtain a DS Logon to the appropriate place.</w:t>
            </w:r>
          </w:p>
          <w:p w14:paraId="1DBED71B" w14:textId="20444B6A" w:rsidR="00182EE2" w:rsidRPr="00A257AE" w:rsidRDefault="00E363C5" w:rsidP="00347B7F">
            <w:pPr>
              <w:pStyle w:val="TableText0"/>
              <w:numPr>
                <w:ilvl w:val="0"/>
                <w:numId w:val="2"/>
              </w:numPr>
              <w:rPr>
                <w:szCs w:val="20"/>
              </w:rPr>
            </w:pPr>
            <w:r>
              <w:t xml:space="preserve">VA </w:t>
            </w:r>
            <w:r w:rsidR="00182EE2" w:rsidRPr="00A257AE">
              <w:rPr>
                <w:szCs w:val="20"/>
              </w:rPr>
              <w:t>CSP information provided by the VA will be used for sizing estimates (refer to Section A.4).</w:t>
            </w:r>
          </w:p>
          <w:p w14:paraId="3D4EF94E" w14:textId="7D27F008" w:rsidR="00182EE2" w:rsidRPr="00A257AE" w:rsidRDefault="00E363C5" w:rsidP="00347B7F">
            <w:pPr>
              <w:pStyle w:val="TableText0"/>
              <w:numPr>
                <w:ilvl w:val="0"/>
                <w:numId w:val="2"/>
              </w:numPr>
              <w:rPr>
                <w:szCs w:val="20"/>
              </w:rPr>
            </w:pPr>
            <w:r>
              <w:t xml:space="preserve">VA </w:t>
            </w:r>
            <w:r w:rsidR="00182EE2" w:rsidRPr="00A257AE">
              <w:rPr>
                <w:szCs w:val="20"/>
              </w:rPr>
              <w:t>CSP identity records (account data) and access controls will be separated logically from the Identity Proofing process and associated interfaces and security controls.</w:t>
            </w:r>
          </w:p>
          <w:p w14:paraId="19BEFEA7" w14:textId="211C9C02" w:rsidR="00182EE2" w:rsidRPr="00A257AE" w:rsidRDefault="00E363C5" w:rsidP="00347B7F">
            <w:pPr>
              <w:pStyle w:val="TableText0"/>
              <w:numPr>
                <w:ilvl w:val="0"/>
                <w:numId w:val="2"/>
              </w:numPr>
              <w:rPr>
                <w:szCs w:val="20"/>
              </w:rPr>
            </w:pPr>
            <w:r>
              <w:t xml:space="preserve">VA </w:t>
            </w:r>
            <w:r w:rsidR="00182EE2" w:rsidRPr="00A257AE">
              <w:rPr>
                <w:szCs w:val="20"/>
              </w:rPr>
              <w:t>CSP will be a client of Identity Proofing as a separate service and provide the identity data input for completing the identity proofing process and creation of the identity proofing record.</w:t>
            </w:r>
          </w:p>
          <w:p w14:paraId="4F3C13ED" w14:textId="74825DB1" w:rsidR="00182EE2" w:rsidRPr="00A257AE" w:rsidRDefault="00E363C5" w:rsidP="00347B7F">
            <w:pPr>
              <w:pStyle w:val="TableText0"/>
              <w:numPr>
                <w:ilvl w:val="0"/>
                <w:numId w:val="2"/>
              </w:numPr>
              <w:rPr>
                <w:szCs w:val="20"/>
              </w:rPr>
            </w:pPr>
            <w:r>
              <w:t xml:space="preserve">VA </w:t>
            </w:r>
            <w:r w:rsidR="00182EE2" w:rsidRPr="00A257AE">
              <w:rPr>
                <w:szCs w:val="20"/>
              </w:rPr>
              <w:t>CSP utilizes in-person Identity Proofing process for vetting each LOA 2 identity record and associated account credential.</w:t>
            </w:r>
          </w:p>
          <w:p w14:paraId="4ED53AF8" w14:textId="56835B67" w:rsidR="00182EE2" w:rsidRPr="00EB1C87" w:rsidRDefault="00182EE2" w:rsidP="00347B7F">
            <w:pPr>
              <w:pStyle w:val="TableText0"/>
              <w:numPr>
                <w:ilvl w:val="0"/>
                <w:numId w:val="2"/>
              </w:numPr>
              <w:rPr>
                <w:rFonts w:ascii="Arial" w:hAnsi="Arial" w:cs="Arial"/>
                <w:sz w:val="22"/>
              </w:rPr>
            </w:pPr>
            <w:r w:rsidRPr="00A257AE">
              <w:rPr>
                <w:szCs w:val="20"/>
              </w:rPr>
              <w:t xml:space="preserve">The </w:t>
            </w:r>
            <w:r w:rsidR="00E363C5">
              <w:t xml:space="preserve">VA </w:t>
            </w:r>
            <w:r w:rsidRPr="00A257AE">
              <w:rPr>
                <w:szCs w:val="20"/>
              </w:rPr>
              <w:t xml:space="preserve">CSP Service </w:t>
            </w:r>
            <w:proofErr w:type="gramStart"/>
            <w:r w:rsidRPr="00A257AE">
              <w:rPr>
                <w:szCs w:val="20"/>
              </w:rPr>
              <w:t>is designed</w:t>
            </w:r>
            <w:proofErr w:type="gramEnd"/>
            <w:r w:rsidRPr="00A257AE">
              <w:rPr>
                <w:szCs w:val="20"/>
              </w:rPr>
              <w:t xml:space="preserve"> to reduce the collection, storage, or transmission of the SSN. As such, applications currently keyed </w:t>
            </w:r>
            <w:proofErr w:type="gramStart"/>
            <w:r w:rsidRPr="00A257AE">
              <w:rPr>
                <w:szCs w:val="20"/>
              </w:rPr>
              <w:t>off of</w:t>
            </w:r>
            <w:proofErr w:type="gramEnd"/>
            <w:r w:rsidRPr="00A257AE">
              <w:rPr>
                <w:szCs w:val="20"/>
              </w:rPr>
              <w:t xml:space="preserve"> the SSN will need to leverage a one-time activation/synchronization method to link with the </w:t>
            </w:r>
            <w:r w:rsidR="00E363C5">
              <w:t xml:space="preserve">VA </w:t>
            </w:r>
            <w:r w:rsidRPr="00A257AE">
              <w:rPr>
                <w:szCs w:val="20"/>
              </w:rPr>
              <w:t>CSP credentials.</w:t>
            </w:r>
          </w:p>
        </w:tc>
      </w:tr>
      <w:tr w:rsidR="00182EE2" w:rsidRPr="00EB1C87" w14:paraId="6F9E428E" w14:textId="77777777" w:rsidTr="00182EE2">
        <w:trPr>
          <w:cantSplit/>
          <w:trHeight w:val="368"/>
          <w:jc w:val="center"/>
        </w:trPr>
        <w:tc>
          <w:tcPr>
            <w:tcW w:w="5000" w:type="pct"/>
            <w:shd w:val="clear" w:color="auto" w:fill="auto"/>
          </w:tcPr>
          <w:p w14:paraId="5E9C096F" w14:textId="3A67114D" w:rsidR="00182EE2" w:rsidRPr="00361191" w:rsidRDefault="00182EE2" w:rsidP="00D07A91">
            <w:pPr>
              <w:pStyle w:val="TableText"/>
            </w:pPr>
            <w:r w:rsidRPr="00361191">
              <w:t xml:space="preserve">The VA </w:t>
            </w:r>
            <w:proofErr w:type="spellStart"/>
            <w:r w:rsidRPr="00361191">
              <w:t>AcS</w:t>
            </w:r>
            <w:proofErr w:type="spellEnd"/>
            <w:r w:rsidRPr="00361191">
              <w:t xml:space="preserve"> infrastructure supports critical business systems. The current availability requirement for mission critical systems is 99.99%. The current data center Service Level Agreement with </w:t>
            </w:r>
            <w:proofErr w:type="spellStart"/>
            <w:r w:rsidRPr="00361191">
              <w:t>Terremark</w:t>
            </w:r>
            <w:proofErr w:type="spellEnd"/>
            <w:r w:rsidRPr="00361191">
              <w:t xml:space="preserve"> supports 99.9% availability. </w:t>
            </w:r>
            <w:proofErr w:type="spellStart"/>
            <w:r w:rsidRPr="00361191">
              <w:t>Terremark</w:t>
            </w:r>
            <w:proofErr w:type="spellEnd"/>
            <w:r w:rsidRPr="00361191">
              <w:t xml:space="preserve"> hosts the Production, Pre-Production, and Disaster Recovery (DR) Data Centers in Culpeper, VA, and Miami, FL. </w:t>
            </w:r>
            <w:proofErr w:type="spellStart"/>
            <w:r w:rsidRPr="00361191">
              <w:t>Terremark</w:t>
            </w:r>
            <w:proofErr w:type="spellEnd"/>
            <w:r w:rsidRPr="00361191">
              <w:t xml:space="preserve"> currently does not support an active/active geographic failover and load balancing; thus, failover to the DR site could take between 1 and 8 hours. </w:t>
            </w:r>
          </w:p>
          <w:p w14:paraId="595D6952" w14:textId="59451E6F" w:rsidR="00182EE2" w:rsidRPr="00EB1C87" w:rsidRDefault="00182EE2" w:rsidP="00D07A91">
            <w:pPr>
              <w:pStyle w:val="TableText"/>
            </w:pPr>
            <w:r w:rsidRPr="00361191">
              <w:rPr>
                <w:rStyle w:val="Strong"/>
              </w:rPr>
              <w:t>NOTE:</w:t>
            </w:r>
            <w:r w:rsidRPr="00361191">
              <w:t xml:space="preserve"> The 99.9% availability does not include scheduled maintenance for patches, software updates, and related activities</w:t>
            </w:r>
            <w:proofErr w:type="gramStart"/>
            <w:r w:rsidRPr="00361191">
              <w:t>.</w:t>
            </w:r>
            <w:r w:rsidRPr="00EB1C87">
              <w:t>.</w:t>
            </w:r>
            <w:proofErr w:type="gramEnd"/>
          </w:p>
        </w:tc>
      </w:tr>
    </w:tbl>
    <w:p w14:paraId="12346131" w14:textId="77777777" w:rsidR="00334BE0" w:rsidRDefault="00334BE0" w:rsidP="00334BE0"/>
    <w:p w14:paraId="256C44A3" w14:textId="77777777" w:rsidR="0020777A" w:rsidRDefault="0020777A" w:rsidP="006B1853">
      <w:pPr>
        <w:pStyle w:val="Heading5"/>
      </w:pPr>
      <w:bookmarkStart w:id="2301" w:name="_Toc455668346"/>
      <w:r>
        <w:t>Design Constraints</w:t>
      </w:r>
      <w:bookmarkEnd w:id="2301"/>
    </w:p>
    <w:p w14:paraId="4591EF37" w14:textId="77777777" w:rsidR="0020777A" w:rsidRDefault="0020777A" w:rsidP="00BE3A57">
      <w:pPr>
        <w:pStyle w:val="BodyText"/>
      </w:pPr>
      <w:r w:rsidRPr="00132BE1">
        <w:t xml:space="preserve">This section describes the </w:t>
      </w:r>
      <w:r>
        <w:t>design constraints</w:t>
      </w:r>
      <w:r w:rsidRPr="00132BE1">
        <w:t xml:space="preserve"> that may affect the requirements</w:t>
      </w:r>
      <w:r>
        <w:t xml:space="preserve"> and architecture</w:t>
      </w:r>
      <w:r w:rsidRPr="00132BE1">
        <w:t xml:space="preserve"> stated in this document.</w:t>
      </w:r>
      <w:r>
        <w:t xml:space="preserve"> </w:t>
      </w:r>
      <w:r w:rsidRPr="00BB7BC5">
        <w:t>The design constraints are as follows:</w:t>
      </w:r>
    </w:p>
    <w:p w14:paraId="0A92EE32" w14:textId="1C282058" w:rsidR="0020777A" w:rsidRDefault="0020777A" w:rsidP="00C20D87">
      <w:pPr>
        <w:pStyle w:val="Caption"/>
      </w:pPr>
      <w:bookmarkStart w:id="2302" w:name="_Toc455668513"/>
      <w:r>
        <w:t xml:space="preserve">Table </w:t>
      </w:r>
      <w:fldSimple w:instr=" SEQ Table \* ARABIC ">
        <w:r w:rsidR="00CD55E4">
          <w:rPr>
            <w:noProof/>
          </w:rPr>
          <w:t>32</w:t>
        </w:r>
      </w:fldSimple>
      <w:r>
        <w:t xml:space="preserve">: </w:t>
      </w:r>
      <w:r w:rsidRPr="000675F4">
        <w:t>Design Constraints</w:t>
      </w:r>
      <w:bookmarkEnd w:id="2302"/>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Caption w:val="Design Constraints"/>
        <w:tblDescription w:val="Table captures design constraints."/>
      </w:tblPr>
      <w:tblGrid>
        <w:gridCol w:w="9360"/>
      </w:tblGrid>
      <w:tr w:rsidR="0020777A" w:rsidRPr="00EB1C87" w14:paraId="499A92D6" w14:textId="77777777" w:rsidTr="00334BE0">
        <w:trPr>
          <w:cantSplit/>
          <w:tblHeader/>
          <w:jc w:val="center"/>
        </w:trPr>
        <w:tc>
          <w:tcPr>
            <w:tcW w:w="5000" w:type="pct"/>
            <w:shd w:val="clear" w:color="auto" w:fill="D9D9D9" w:themeFill="background1" w:themeFillShade="D9"/>
          </w:tcPr>
          <w:p w14:paraId="41C8A624" w14:textId="77777777" w:rsidR="0020777A" w:rsidRPr="00EB1C87" w:rsidRDefault="0020777A" w:rsidP="001E47EF">
            <w:pPr>
              <w:pStyle w:val="TableHeading"/>
              <w:rPr>
                <w:color w:val="FFFFFF"/>
              </w:rPr>
            </w:pPr>
            <w:r w:rsidRPr="00EB1C87">
              <w:t>Design Constraints</w:t>
            </w:r>
          </w:p>
        </w:tc>
      </w:tr>
      <w:tr w:rsidR="0020777A" w:rsidRPr="00EB1C87" w14:paraId="7C465DBF" w14:textId="77777777" w:rsidTr="00375760">
        <w:trPr>
          <w:cantSplit/>
          <w:jc w:val="center"/>
        </w:trPr>
        <w:tc>
          <w:tcPr>
            <w:tcW w:w="5000" w:type="pct"/>
          </w:tcPr>
          <w:p w14:paraId="49FFFAD3" w14:textId="4A6D7E33" w:rsidR="0020777A" w:rsidRPr="00EB1C87" w:rsidRDefault="00E363C5" w:rsidP="00D07A91">
            <w:pPr>
              <w:pStyle w:val="TableText"/>
            </w:pPr>
            <w:r>
              <w:t xml:space="preserve">VA </w:t>
            </w:r>
            <w:r w:rsidR="0020777A" w:rsidRPr="00EB1C87">
              <w:t>CSP credentials are limited to Level 2 as defined in SP 800-63,VA 6500 and 6501</w:t>
            </w:r>
          </w:p>
        </w:tc>
      </w:tr>
      <w:tr w:rsidR="0020777A" w:rsidRPr="00EB1C87" w14:paraId="0CB65DC8" w14:textId="77777777" w:rsidTr="00375760">
        <w:trPr>
          <w:cantSplit/>
          <w:jc w:val="center"/>
        </w:trPr>
        <w:tc>
          <w:tcPr>
            <w:tcW w:w="5000" w:type="pct"/>
          </w:tcPr>
          <w:p w14:paraId="32875436" w14:textId="44A8F709" w:rsidR="0020777A" w:rsidRPr="00EB1C87" w:rsidRDefault="00E363C5" w:rsidP="00D07A91">
            <w:pPr>
              <w:pStyle w:val="TableText"/>
            </w:pPr>
            <w:r>
              <w:t xml:space="preserve">VA </w:t>
            </w:r>
            <w:r w:rsidR="0020777A" w:rsidRPr="00EB1C87">
              <w:t xml:space="preserve">CSP credential integration is with </w:t>
            </w:r>
            <w:proofErr w:type="spellStart"/>
            <w:r w:rsidR="0078121D">
              <w:t>SSOe</w:t>
            </w:r>
            <w:proofErr w:type="spellEnd"/>
            <w:r w:rsidR="0078121D">
              <w:t xml:space="preserve"> </w:t>
            </w:r>
            <w:r w:rsidR="0020777A" w:rsidRPr="00EB1C87">
              <w:t>only.</w:t>
            </w:r>
            <w:r w:rsidR="0020777A">
              <w:t xml:space="preserve"> </w:t>
            </w:r>
            <w:proofErr w:type="spellStart"/>
            <w:r w:rsidR="0078121D">
              <w:t>SSOe</w:t>
            </w:r>
            <w:proofErr w:type="spellEnd"/>
            <w:r w:rsidR="0078121D">
              <w:t xml:space="preserve"> </w:t>
            </w:r>
            <w:r w:rsidR="0020777A" w:rsidRPr="00EB1C87">
              <w:t>enablement, performed under a separate activity, perform credential integration with VA applications.</w:t>
            </w:r>
          </w:p>
        </w:tc>
      </w:tr>
    </w:tbl>
    <w:p w14:paraId="33574EA4" w14:textId="77777777" w:rsidR="00334BE0" w:rsidRDefault="00334BE0" w:rsidP="00334BE0"/>
    <w:p w14:paraId="4B38840B" w14:textId="77777777" w:rsidR="0020777A" w:rsidRDefault="0020777A" w:rsidP="006B1853">
      <w:pPr>
        <w:pStyle w:val="Heading5"/>
      </w:pPr>
      <w:bookmarkStart w:id="2303" w:name="_Toc455668347"/>
      <w:r>
        <w:t>Design Trade-offs</w:t>
      </w:r>
      <w:bookmarkEnd w:id="2303"/>
    </w:p>
    <w:p w14:paraId="522E7149" w14:textId="796BDAC7" w:rsidR="0020777A" w:rsidRPr="00BB7BC5" w:rsidRDefault="0020777A" w:rsidP="00BE3A57">
      <w:pPr>
        <w:pStyle w:val="BodyText"/>
      </w:pPr>
      <w:r w:rsidRPr="00BB7BC5">
        <w:t xml:space="preserve">This section describes the design tradeoffs/characteristics relevant to </w:t>
      </w:r>
      <w:r w:rsidR="00E363C5">
        <w:t xml:space="preserve">VA </w:t>
      </w:r>
      <w:r w:rsidRPr="00BB7BC5">
        <w:t xml:space="preserve">CSP, as defined by VA requirements. The table </w:t>
      </w:r>
      <w:r w:rsidR="00361191" w:rsidRPr="00BB7BC5">
        <w:t xml:space="preserve">below </w:t>
      </w:r>
      <w:r w:rsidRPr="00BB7BC5">
        <w:t xml:space="preserve">lists the design tradeoffs in addition to the infrastructure components involved with development of the solution design for </w:t>
      </w:r>
      <w:r w:rsidR="00E363C5">
        <w:t xml:space="preserve">VA </w:t>
      </w:r>
      <w:r w:rsidRPr="00BB7BC5">
        <w:t>CSP:</w:t>
      </w:r>
    </w:p>
    <w:p w14:paraId="5ABCEECF" w14:textId="7AE498EF" w:rsidR="0020777A" w:rsidRDefault="0020777A" w:rsidP="00C20D87">
      <w:pPr>
        <w:pStyle w:val="Caption"/>
      </w:pPr>
      <w:bookmarkStart w:id="2304" w:name="_Toc455668514"/>
      <w:r>
        <w:lastRenderedPageBreak/>
        <w:t xml:space="preserve">Table </w:t>
      </w:r>
      <w:fldSimple w:instr=" SEQ Table \* ARABIC ">
        <w:r w:rsidR="00CD55E4">
          <w:rPr>
            <w:noProof/>
          </w:rPr>
          <w:t>33</w:t>
        </w:r>
      </w:fldSimple>
      <w:r>
        <w:t xml:space="preserve">: </w:t>
      </w:r>
      <w:r w:rsidRPr="00875537">
        <w:t>Design Trade-Offs</w:t>
      </w:r>
      <w:bookmarkEnd w:id="2304"/>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Caption w:val="Design Trade-Offs"/>
        <w:tblDescription w:val="Table captures the design trade-offs."/>
      </w:tblPr>
      <w:tblGrid>
        <w:gridCol w:w="9360"/>
      </w:tblGrid>
      <w:tr w:rsidR="0020777A" w:rsidRPr="00EB1C87" w14:paraId="4CD407E3" w14:textId="77777777" w:rsidTr="00334BE0">
        <w:trPr>
          <w:tblHeader/>
          <w:jc w:val="center"/>
        </w:trPr>
        <w:tc>
          <w:tcPr>
            <w:tcW w:w="5000" w:type="pct"/>
            <w:shd w:val="clear" w:color="auto" w:fill="D9D9D9" w:themeFill="background1" w:themeFillShade="D9"/>
          </w:tcPr>
          <w:p w14:paraId="1D226D9E" w14:textId="77777777" w:rsidR="0020777A" w:rsidRPr="00EB1C87" w:rsidRDefault="0020777A" w:rsidP="001E47EF">
            <w:pPr>
              <w:pStyle w:val="TableHeading"/>
              <w:rPr>
                <w:color w:val="FFFFFF"/>
              </w:rPr>
            </w:pPr>
            <w:r w:rsidRPr="00EB1C87">
              <w:t xml:space="preserve">Design </w:t>
            </w:r>
            <w:r w:rsidRPr="00820B80">
              <w:t>Trade</w:t>
            </w:r>
            <w:r w:rsidRPr="00EB1C87">
              <w:t xml:space="preserve"> –Offs</w:t>
            </w:r>
          </w:p>
        </w:tc>
      </w:tr>
      <w:tr w:rsidR="0020777A" w:rsidRPr="00EB1C87" w14:paraId="034D774F" w14:textId="77777777" w:rsidTr="00375760">
        <w:trPr>
          <w:jc w:val="center"/>
        </w:trPr>
        <w:tc>
          <w:tcPr>
            <w:tcW w:w="5000" w:type="pct"/>
          </w:tcPr>
          <w:p w14:paraId="7D3F5FDC" w14:textId="1358F557" w:rsidR="0020777A" w:rsidRPr="00EB1C87" w:rsidRDefault="0020777A" w:rsidP="00D07A91">
            <w:pPr>
              <w:pStyle w:val="TableText"/>
            </w:pPr>
            <w:r w:rsidRPr="00EB1C87">
              <w:t xml:space="preserve">The design will not deny a user a </w:t>
            </w:r>
            <w:r w:rsidR="00E363C5">
              <w:t xml:space="preserve">VA </w:t>
            </w:r>
            <w:r w:rsidRPr="00EB1C87">
              <w:t>CSP credential if the</w:t>
            </w:r>
            <w:r w:rsidR="00D35ADD">
              <w:t xml:space="preserve"> user</w:t>
            </w:r>
            <w:r w:rsidRPr="00EB1C87">
              <w:t xml:space="preserve"> </w:t>
            </w:r>
            <w:r w:rsidR="00D35ADD">
              <w:t>has</w:t>
            </w:r>
            <w:r w:rsidRPr="00EB1C87">
              <w:t xml:space="preserve"> a DS</w:t>
            </w:r>
            <w:r w:rsidR="00D07A91">
              <w:t xml:space="preserve"> </w:t>
            </w:r>
            <w:r w:rsidRPr="00EB1C87">
              <w:t xml:space="preserve">Logon. Currently there is no requirement to do anything relative to a user’s capability to get a </w:t>
            </w:r>
            <w:r w:rsidR="00E363C5">
              <w:t xml:space="preserve">VA </w:t>
            </w:r>
            <w:r w:rsidRPr="00EB1C87">
              <w:t>CSP credential if the</w:t>
            </w:r>
            <w:r w:rsidR="00D35ADD">
              <w:t xml:space="preserve"> user</w:t>
            </w:r>
            <w:r w:rsidRPr="00EB1C87">
              <w:t xml:space="preserve"> </w:t>
            </w:r>
            <w:r w:rsidR="00D35ADD">
              <w:t>is</w:t>
            </w:r>
            <w:r w:rsidR="00D35ADD" w:rsidRPr="00EB1C87">
              <w:t xml:space="preserve"> </w:t>
            </w:r>
            <w:r w:rsidRPr="00EB1C87">
              <w:t xml:space="preserve">eligible for </w:t>
            </w:r>
            <w:proofErr w:type="spellStart"/>
            <w:r w:rsidRPr="00EB1C87">
              <w:t>DSLogon</w:t>
            </w:r>
            <w:proofErr w:type="spellEnd"/>
            <w:r w:rsidRPr="00EB1C87">
              <w:t xml:space="preserve">; </w:t>
            </w:r>
            <w:proofErr w:type="gramStart"/>
            <w:r w:rsidRPr="00EB1C87">
              <w:t>however</w:t>
            </w:r>
            <w:proofErr w:type="gramEnd"/>
            <w:r w:rsidRPr="00EB1C87">
              <w:t xml:space="preserve"> the expectation is that this issue may be addressed in a future phase.</w:t>
            </w:r>
          </w:p>
        </w:tc>
      </w:tr>
      <w:tr w:rsidR="0020777A" w:rsidRPr="00EB1C87" w14:paraId="596FF4BE" w14:textId="77777777" w:rsidTr="00375760">
        <w:trPr>
          <w:jc w:val="center"/>
        </w:trPr>
        <w:tc>
          <w:tcPr>
            <w:tcW w:w="5000" w:type="pct"/>
          </w:tcPr>
          <w:p w14:paraId="745419D5" w14:textId="65DEF390" w:rsidR="0020777A" w:rsidRPr="00EB1C87" w:rsidRDefault="00E363C5" w:rsidP="00D07A91">
            <w:pPr>
              <w:pStyle w:val="TableText"/>
            </w:pPr>
            <w:r>
              <w:t xml:space="preserve">VA </w:t>
            </w:r>
            <w:r w:rsidR="0020777A" w:rsidRPr="00EB1C87">
              <w:t>CSP will support SAML 2.0</w:t>
            </w:r>
            <w:r w:rsidR="00D35ADD">
              <w:t>.</w:t>
            </w:r>
          </w:p>
        </w:tc>
      </w:tr>
    </w:tbl>
    <w:p w14:paraId="35F33A0E" w14:textId="77777777" w:rsidR="0020777A" w:rsidRDefault="0020777A" w:rsidP="00334BE0"/>
    <w:p w14:paraId="1C18F5DC" w14:textId="77777777" w:rsidR="00875DD4" w:rsidRDefault="00875DD4" w:rsidP="006B1853">
      <w:pPr>
        <w:pStyle w:val="Heading4"/>
      </w:pPr>
      <w:bookmarkStart w:id="2305" w:name="_Toc422213444"/>
      <w:bookmarkStart w:id="2306" w:name="_Toc455668348"/>
      <w:r w:rsidRPr="006A6195">
        <w:t>Credential Issuance</w:t>
      </w:r>
      <w:bookmarkEnd w:id="2305"/>
      <w:bookmarkEnd w:id="2306"/>
    </w:p>
    <w:p w14:paraId="5F2C8288" w14:textId="53424E50" w:rsidR="00D4548C" w:rsidRDefault="000A15B6" w:rsidP="00BE3A57">
      <w:pPr>
        <w:pStyle w:val="Figure"/>
      </w:pPr>
      <w:r>
        <w:object w:dxaOrig="8185" w:dyaOrig="4042" w14:anchorId="7FED722E">
          <v:shape id="_x0000_i1036" type="#_x0000_t75" style="width:409.45pt;height:201.6pt" o:ole="">
            <v:imagedata r:id="rId58" o:title=""/>
          </v:shape>
          <o:OLEObject Type="Embed" ProgID="Visio.Drawing.11" ShapeID="_x0000_i1036" DrawAspect="Content" ObjectID="_1534752395" r:id="rId59"/>
        </w:object>
      </w:r>
    </w:p>
    <w:p w14:paraId="049CBA0A" w14:textId="0451F771" w:rsidR="00875DD4" w:rsidRDefault="00402166" w:rsidP="00C20D87">
      <w:pPr>
        <w:pStyle w:val="Caption"/>
      </w:pPr>
      <w:bookmarkStart w:id="2307" w:name="_Toc422213347"/>
      <w:bookmarkStart w:id="2308" w:name="_Toc455668477"/>
      <w:r w:rsidRPr="004A0A2D">
        <w:t xml:space="preserve">Figure </w:t>
      </w:r>
      <w:fldSimple w:instr=" SEQ Figure \* ARABIC ">
        <w:r w:rsidR="00CD55E4">
          <w:rPr>
            <w:noProof/>
          </w:rPr>
          <w:t>23</w:t>
        </w:r>
      </w:fldSimple>
      <w:r w:rsidRPr="004A0A2D">
        <w:t xml:space="preserve">: </w:t>
      </w:r>
      <w:r w:rsidR="00D4548C" w:rsidRPr="004A0A2D">
        <w:t>Credential Issuance Sequence Diagram</w:t>
      </w:r>
      <w:bookmarkEnd w:id="2307"/>
      <w:bookmarkEnd w:id="2308"/>
    </w:p>
    <w:p w14:paraId="62799768" w14:textId="77777777" w:rsidR="00F61E48" w:rsidRDefault="00F61E48" w:rsidP="00F61E48"/>
    <w:p w14:paraId="7D0A6501" w14:textId="1AEBC19B" w:rsidR="0035310F" w:rsidRDefault="0035310F" w:rsidP="00C20D87">
      <w:pPr>
        <w:pStyle w:val="Caption"/>
      </w:pPr>
      <w:bookmarkStart w:id="2309" w:name="_Toc422213301"/>
      <w:bookmarkStart w:id="2310" w:name="_Toc455668515"/>
      <w:r>
        <w:t xml:space="preserve">Table </w:t>
      </w:r>
      <w:fldSimple w:instr=" SEQ Table \* ARABIC ">
        <w:r w:rsidR="00CD55E4">
          <w:rPr>
            <w:noProof/>
          </w:rPr>
          <w:t>34</w:t>
        </w:r>
      </w:fldSimple>
      <w:r>
        <w:t xml:space="preserve">: </w:t>
      </w:r>
      <w:r w:rsidRPr="00FB267D">
        <w:t>Credential Issuance</w:t>
      </w:r>
      <w:bookmarkEnd w:id="2309"/>
      <w:bookmarkEnd w:id="2310"/>
    </w:p>
    <w:tbl>
      <w:tblPr>
        <w:tblStyle w:val="TableGrid"/>
        <w:tblW w:w="9360" w:type="dxa"/>
        <w:jc w:val="center"/>
        <w:tblLayout w:type="fixed"/>
        <w:tblCellMar>
          <w:left w:w="115" w:type="dxa"/>
          <w:right w:w="115" w:type="dxa"/>
        </w:tblCellMar>
        <w:tblLook w:val="01E0" w:firstRow="1" w:lastRow="1" w:firstColumn="1" w:lastColumn="1" w:noHBand="0" w:noVBand="0"/>
        <w:tblCaption w:val="Credential Issuance"/>
        <w:tblDescription w:val="Below table describes file upload/download use case flow when accessing protected application using TAM&#10;"/>
      </w:tblPr>
      <w:tblGrid>
        <w:gridCol w:w="1620"/>
        <w:gridCol w:w="7740"/>
      </w:tblGrid>
      <w:tr w:rsidR="00875DD4" w:rsidRPr="00C47563" w14:paraId="3D0A0868" w14:textId="77777777" w:rsidTr="00334BE0">
        <w:trPr>
          <w:tblHeader/>
          <w:jc w:val="center"/>
        </w:trPr>
        <w:tc>
          <w:tcPr>
            <w:tcW w:w="1620" w:type="dxa"/>
            <w:tcBorders>
              <w:bottom w:val="single" w:sz="4" w:space="0" w:color="auto"/>
            </w:tcBorders>
            <w:shd w:val="clear" w:color="auto" w:fill="D9D9D9" w:themeFill="background1" w:themeFillShade="D9"/>
          </w:tcPr>
          <w:p w14:paraId="0C3F4E80" w14:textId="77777777" w:rsidR="00875DD4" w:rsidRPr="00C47563" w:rsidRDefault="00875DD4" w:rsidP="001E47EF">
            <w:pPr>
              <w:pStyle w:val="TableHeading"/>
            </w:pPr>
            <w:r w:rsidRPr="00C47563">
              <w:t>Field</w:t>
            </w:r>
          </w:p>
        </w:tc>
        <w:tc>
          <w:tcPr>
            <w:tcW w:w="7740" w:type="dxa"/>
            <w:shd w:val="clear" w:color="auto" w:fill="D9D9D9" w:themeFill="background1" w:themeFillShade="D9"/>
          </w:tcPr>
          <w:p w14:paraId="73B33520" w14:textId="77777777" w:rsidR="00875DD4" w:rsidRPr="00C47563" w:rsidRDefault="00875DD4" w:rsidP="001E47EF">
            <w:pPr>
              <w:pStyle w:val="TableHeading"/>
            </w:pPr>
            <w:r w:rsidRPr="00C47563">
              <w:t>Description</w:t>
            </w:r>
          </w:p>
        </w:tc>
      </w:tr>
      <w:tr w:rsidR="00875DD4" w:rsidRPr="00C47563" w14:paraId="218A9FC8" w14:textId="77777777" w:rsidTr="00334BE0">
        <w:trPr>
          <w:jc w:val="center"/>
        </w:trPr>
        <w:tc>
          <w:tcPr>
            <w:tcW w:w="1620" w:type="dxa"/>
            <w:shd w:val="clear" w:color="auto" w:fill="FFFFFF" w:themeFill="background1"/>
          </w:tcPr>
          <w:p w14:paraId="44F15A51" w14:textId="77777777" w:rsidR="00875DD4" w:rsidRPr="00C47563" w:rsidRDefault="00875DD4" w:rsidP="00D07A91">
            <w:pPr>
              <w:pStyle w:val="TableText"/>
            </w:pPr>
            <w:r w:rsidRPr="00C47563">
              <w:t>Use Case Name</w:t>
            </w:r>
          </w:p>
        </w:tc>
        <w:tc>
          <w:tcPr>
            <w:tcW w:w="7740" w:type="dxa"/>
          </w:tcPr>
          <w:p w14:paraId="7A22BBC6" w14:textId="77777777" w:rsidR="00875DD4" w:rsidRPr="00C47563" w:rsidRDefault="00875DD4" w:rsidP="00D07A91">
            <w:pPr>
              <w:pStyle w:val="TableText"/>
            </w:pPr>
            <w:r w:rsidRPr="00C47563">
              <w:t>Credential Issuance</w:t>
            </w:r>
          </w:p>
        </w:tc>
      </w:tr>
      <w:tr w:rsidR="00875DD4" w:rsidRPr="00C47563" w14:paraId="76DCA9B9" w14:textId="77777777" w:rsidTr="00334BE0">
        <w:trPr>
          <w:jc w:val="center"/>
        </w:trPr>
        <w:tc>
          <w:tcPr>
            <w:tcW w:w="1620" w:type="dxa"/>
            <w:shd w:val="clear" w:color="auto" w:fill="FFFFFF" w:themeFill="background1"/>
          </w:tcPr>
          <w:p w14:paraId="5E207114" w14:textId="77777777" w:rsidR="00875DD4" w:rsidRPr="00C47563" w:rsidRDefault="00875DD4" w:rsidP="00D07A91">
            <w:pPr>
              <w:pStyle w:val="TableText"/>
            </w:pPr>
            <w:r w:rsidRPr="00C47563">
              <w:t>Description</w:t>
            </w:r>
          </w:p>
        </w:tc>
        <w:tc>
          <w:tcPr>
            <w:tcW w:w="7740" w:type="dxa"/>
          </w:tcPr>
          <w:p w14:paraId="1D9EF9AA" w14:textId="7E637D60" w:rsidR="00875DD4" w:rsidRPr="00C47563" w:rsidRDefault="00875DD4" w:rsidP="00D07A91">
            <w:pPr>
              <w:pStyle w:val="TableText"/>
            </w:pPr>
            <w:r w:rsidRPr="00C47563">
              <w:t xml:space="preserve">This workflow describes the technical activities and associated data exchanges through which an external user gets a LOA 2 credential, </w:t>
            </w:r>
            <w:r w:rsidR="00150541">
              <w:t xml:space="preserve">and </w:t>
            </w:r>
            <w:r w:rsidRPr="00C47563">
              <w:t xml:space="preserve">which could be used to access applications managed under </w:t>
            </w:r>
            <w:proofErr w:type="spellStart"/>
            <w:r w:rsidR="0078121D">
              <w:t>SSOe</w:t>
            </w:r>
            <w:proofErr w:type="spellEnd"/>
            <w:r w:rsidR="0078121D">
              <w:t xml:space="preserve"> </w:t>
            </w:r>
            <w:r w:rsidRPr="00C47563">
              <w:t>requiring LOA2 credentials.</w:t>
            </w:r>
          </w:p>
        </w:tc>
      </w:tr>
      <w:tr w:rsidR="00875DD4" w:rsidRPr="00C47563" w14:paraId="3E14F99A" w14:textId="77777777" w:rsidTr="00334BE0">
        <w:trPr>
          <w:jc w:val="center"/>
        </w:trPr>
        <w:tc>
          <w:tcPr>
            <w:tcW w:w="1620" w:type="dxa"/>
            <w:shd w:val="clear" w:color="auto" w:fill="FFFFFF" w:themeFill="background1"/>
          </w:tcPr>
          <w:p w14:paraId="0A681C8A" w14:textId="77777777" w:rsidR="00875DD4" w:rsidRPr="00C47563" w:rsidRDefault="00875DD4" w:rsidP="00D07A91">
            <w:pPr>
              <w:pStyle w:val="TableText"/>
            </w:pPr>
            <w:r w:rsidRPr="00C47563">
              <w:t>Actors</w:t>
            </w:r>
          </w:p>
        </w:tc>
        <w:tc>
          <w:tcPr>
            <w:tcW w:w="7740" w:type="dxa"/>
          </w:tcPr>
          <w:p w14:paraId="2F98EDC5" w14:textId="77777777" w:rsidR="00875DD4" w:rsidRDefault="00560921" w:rsidP="00D07A91">
            <w:pPr>
              <w:pStyle w:val="TableText"/>
            </w:pPr>
            <w:r>
              <w:t>Identity Proofer</w:t>
            </w:r>
          </w:p>
          <w:p w14:paraId="5BE5681E" w14:textId="77777777" w:rsidR="00560921" w:rsidRDefault="00560921" w:rsidP="00D07A91">
            <w:pPr>
              <w:pStyle w:val="TableText"/>
            </w:pPr>
            <w:r>
              <w:t>MVI TK</w:t>
            </w:r>
          </w:p>
          <w:p w14:paraId="217DD80C" w14:textId="77777777" w:rsidR="00560921" w:rsidRDefault="00560921" w:rsidP="00D07A91">
            <w:pPr>
              <w:pStyle w:val="TableText"/>
            </w:pPr>
            <w:r>
              <w:t>VA CSP Application</w:t>
            </w:r>
          </w:p>
          <w:p w14:paraId="689BDA5C" w14:textId="77124A8D" w:rsidR="00560921" w:rsidRPr="00334BE0" w:rsidRDefault="00560921" w:rsidP="00D07A91">
            <w:pPr>
              <w:pStyle w:val="TableText"/>
            </w:pPr>
            <w:r>
              <w:t>VA CSP User Store</w:t>
            </w:r>
          </w:p>
        </w:tc>
      </w:tr>
      <w:tr w:rsidR="00875DD4" w:rsidRPr="00C47563" w14:paraId="7CFEB03F" w14:textId="77777777" w:rsidTr="00334BE0">
        <w:trPr>
          <w:jc w:val="center"/>
        </w:trPr>
        <w:tc>
          <w:tcPr>
            <w:tcW w:w="1620" w:type="dxa"/>
            <w:shd w:val="clear" w:color="auto" w:fill="FFFFFF" w:themeFill="background1"/>
          </w:tcPr>
          <w:p w14:paraId="45B85E4A" w14:textId="73D615E1" w:rsidR="00875DD4" w:rsidRPr="00C47563" w:rsidRDefault="00875DD4" w:rsidP="00D07A91">
            <w:pPr>
              <w:pStyle w:val="TableText"/>
            </w:pPr>
            <w:r w:rsidRPr="00C47563">
              <w:t>Pre-Conditions</w:t>
            </w:r>
          </w:p>
        </w:tc>
        <w:tc>
          <w:tcPr>
            <w:tcW w:w="7740" w:type="dxa"/>
          </w:tcPr>
          <w:p w14:paraId="4D061273" w14:textId="0EB56324" w:rsidR="00875DD4" w:rsidRPr="00C47563" w:rsidRDefault="00560921" w:rsidP="00D07A91">
            <w:pPr>
              <w:pStyle w:val="TableText"/>
            </w:pPr>
            <w:r>
              <w:t>User has presented in-person and successfully completed proofing</w:t>
            </w:r>
          </w:p>
        </w:tc>
      </w:tr>
      <w:tr w:rsidR="00875DD4" w:rsidRPr="00C47563" w14:paraId="074156B4" w14:textId="77777777" w:rsidTr="00334BE0">
        <w:trPr>
          <w:jc w:val="center"/>
        </w:trPr>
        <w:tc>
          <w:tcPr>
            <w:tcW w:w="1620" w:type="dxa"/>
            <w:shd w:val="clear" w:color="auto" w:fill="FFFFFF" w:themeFill="background1"/>
          </w:tcPr>
          <w:p w14:paraId="51BC655C" w14:textId="77777777" w:rsidR="00875DD4" w:rsidRPr="00C47563" w:rsidRDefault="00875DD4" w:rsidP="00D07A91">
            <w:pPr>
              <w:pStyle w:val="TableText"/>
            </w:pPr>
            <w:r w:rsidRPr="00C47563">
              <w:t>Trigger</w:t>
            </w:r>
          </w:p>
        </w:tc>
        <w:tc>
          <w:tcPr>
            <w:tcW w:w="7740" w:type="dxa"/>
          </w:tcPr>
          <w:p w14:paraId="438959A8" w14:textId="6F6EB92D" w:rsidR="00875DD4" w:rsidRPr="00C47563" w:rsidRDefault="00875DD4" w:rsidP="00D07A91">
            <w:pPr>
              <w:pStyle w:val="TableText"/>
            </w:pPr>
            <w:r w:rsidRPr="00C47563">
              <w:t>An external user requires LOA 2 credential</w:t>
            </w:r>
          </w:p>
        </w:tc>
      </w:tr>
      <w:tr w:rsidR="00875DD4" w:rsidRPr="00C47563" w14:paraId="42BD107B" w14:textId="77777777" w:rsidTr="00334BE0">
        <w:trPr>
          <w:jc w:val="center"/>
        </w:trPr>
        <w:tc>
          <w:tcPr>
            <w:tcW w:w="1620" w:type="dxa"/>
            <w:shd w:val="clear" w:color="auto" w:fill="FFFFFF" w:themeFill="background1"/>
          </w:tcPr>
          <w:p w14:paraId="70A7F49B" w14:textId="77777777" w:rsidR="00875DD4" w:rsidRPr="00C47563" w:rsidRDefault="00875DD4" w:rsidP="00D07A91">
            <w:pPr>
              <w:pStyle w:val="TableText"/>
            </w:pPr>
            <w:r w:rsidRPr="00C47563">
              <w:t>Actions</w:t>
            </w:r>
          </w:p>
        </w:tc>
        <w:tc>
          <w:tcPr>
            <w:tcW w:w="7740" w:type="dxa"/>
          </w:tcPr>
          <w:p w14:paraId="6A5008BC" w14:textId="77777777" w:rsidR="00875DD4" w:rsidRDefault="00560921" w:rsidP="00560921">
            <w:pPr>
              <w:pStyle w:val="TableText"/>
              <w:numPr>
                <w:ilvl w:val="0"/>
                <w:numId w:val="43"/>
              </w:numPr>
            </w:pPr>
            <w:r>
              <w:t>The Identity Proofing completes the identity verification task in MVI TK.</w:t>
            </w:r>
          </w:p>
          <w:p w14:paraId="1B69CF0A" w14:textId="77777777" w:rsidR="00560921" w:rsidRDefault="00560921" w:rsidP="00560921">
            <w:pPr>
              <w:pStyle w:val="TableText"/>
              <w:numPr>
                <w:ilvl w:val="0"/>
                <w:numId w:val="43"/>
              </w:numPr>
            </w:pPr>
            <w:r>
              <w:t>The user (Veteran) requests a VA CSP</w:t>
            </w:r>
          </w:p>
          <w:p w14:paraId="1FC35112" w14:textId="77777777" w:rsidR="00560921" w:rsidRDefault="00560921" w:rsidP="00560921">
            <w:pPr>
              <w:pStyle w:val="TableText"/>
              <w:numPr>
                <w:ilvl w:val="0"/>
                <w:numId w:val="43"/>
              </w:numPr>
            </w:pPr>
            <w:r>
              <w:t xml:space="preserve">Identity Proofer enters email and </w:t>
            </w:r>
            <w:proofErr w:type="spellStart"/>
            <w:r>
              <w:t>userID</w:t>
            </w:r>
            <w:proofErr w:type="spellEnd"/>
          </w:p>
          <w:p w14:paraId="25C08DB2" w14:textId="77777777" w:rsidR="00560921" w:rsidRDefault="00560921" w:rsidP="00560921">
            <w:pPr>
              <w:pStyle w:val="TableText"/>
              <w:numPr>
                <w:ilvl w:val="0"/>
                <w:numId w:val="43"/>
              </w:numPr>
            </w:pPr>
            <w:r>
              <w:lastRenderedPageBreak/>
              <w:t xml:space="preserve">MVI TK sends </w:t>
            </w:r>
            <w:proofErr w:type="spellStart"/>
            <w:r>
              <w:t>createVACSP</w:t>
            </w:r>
            <w:proofErr w:type="spellEnd"/>
            <w:r>
              <w:t xml:space="preserve">(email, </w:t>
            </w:r>
            <w:proofErr w:type="spellStart"/>
            <w:r>
              <w:t>userID</w:t>
            </w:r>
            <w:proofErr w:type="spellEnd"/>
            <w:r>
              <w:t>, ICN) request to VA CSP application</w:t>
            </w:r>
          </w:p>
          <w:p w14:paraId="6708AF17" w14:textId="77777777" w:rsidR="00560921" w:rsidRDefault="00560921" w:rsidP="00560921">
            <w:pPr>
              <w:pStyle w:val="TableText"/>
              <w:numPr>
                <w:ilvl w:val="0"/>
                <w:numId w:val="43"/>
              </w:numPr>
            </w:pPr>
            <w:r>
              <w:t>VA CSP application creates the user in the VA CSP User Store</w:t>
            </w:r>
          </w:p>
          <w:p w14:paraId="4E66399D" w14:textId="4117901B" w:rsidR="00560921" w:rsidRPr="00C47563" w:rsidRDefault="00560921" w:rsidP="00560921">
            <w:pPr>
              <w:pStyle w:val="TableText"/>
              <w:numPr>
                <w:ilvl w:val="0"/>
                <w:numId w:val="43"/>
              </w:numPr>
            </w:pPr>
            <w:r>
              <w:t>VA CSP sends success message back to MVI TK.</w:t>
            </w:r>
          </w:p>
        </w:tc>
      </w:tr>
      <w:tr w:rsidR="00875DD4" w:rsidRPr="00C47563" w14:paraId="771F1A5F" w14:textId="77777777" w:rsidTr="00334BE0">
        <w:trPr>
          <w:trHeight w:val="611"/>
          <w:jc w:val="center"/>
        </w:trPr>
        <w:tc>
          <w:tcPr>
            <w:tcW w:w="1620" w:type="dxa"/>
            <w:shd w:val="clear" w:color="auto" w:fill="FFFFFF" w:themeFill="background1"/>
          </w:tcPr>
          <w:p w14:paraId="6A2E0D5B" w14:textId="533205DB" w:rsidR="00875DD4" w:rsidRPr="00C47563" w:rsidRDefault="00875DD4" w:rsidP="00D07A91">
            <w:pPr>
              <w:pStyle w:val="TableText"/>
            </w:pPr>
            <w:r w:rsidRPr="00C47563">
              <w:lastRenderedPageBreak/>
              <w:t>Main Success Scenarios</w:t>
            </w:r>
          </w:p>
        </w:tc>
        <w:tc>
          <w:tcPr>
            <w:tcW w:w="7740" w:type="dxa"/>
          </w:tcPr>
          <w:p w14:paraId="03C351A0" w14:textId="511D2A13" w:rsidR="00875DD4" w:rsidRPr="00C47563" w:rsidRDefault="00875DD4" w:rsidP="00560921">
            <w:pPr>
              <w:pStyle w:val="TableText"/>
            </w:pPr>
            <w:r w:rsidRPr="00C47563">
              <w:t xml:space="preserve">Successful generation of </w:t>
            </w:r>
            <w:r w:rsidR="00896883">
              <w:t xml:space="preserve">VA </w:t>
            </w:r>
            <w:r w:rsidRPr="00C47563">
              <w:t xml:space="preserve">CSP </w:t>
            </w:r>
            <w:r w:rsidR="00560921">
              <w:t>credential</w:t>
            </w:r>
          </w:p>
        </w:tc>
      </w:tr>
      <w:tr w:rsidR="00875DD4" w:rsidRPr="00C47563" w14:paraId="119CFFF3" w14:textId="77777777" w:rsidTr="00334BE0">
        <w:trPr>
          <w:trHeight w:val="70"/>
          <w:jc w:val="center"/>
        </w:trPr>
        <w:tc>
          <w:tcPr>
            <w:tcW w:w="1620" w:type="dxa"/>
            <w:shd w:val="clear" w:color="auto" w:fill="FFFFFF" w:themeFill="background1"/>
          </w:tcPr>
          <w:p w14:paraId="7F43B800" w14:textId="77777777" w:rsidR="00875DD4" w:rsidRPr="00C47563" w:rsidRDefault="00875DD4" w:rsidP="00D07A91">
            <w:pPr>
              <w:pStyle w:val="TableText"/>
            </w:pPr>
            <w:r w:rsidRPr="00C47563">
              <w:t>Main Failure Scenarios</w:t>
            </w:r>
          </w:p>
        </w:tc>
        <w:tc>
          <w:tcPr>
            <w:tcW w:w="7740" w:type="dxa"/>
          </w:tcPr>
          <w:p w14:paraId="63F6E430" w14:textId="31C339CA" w:rsidR="00875DD4" w:rsidRPr="00C47563" w:rsidRDefault="000A15B6" w:rsidP="00560921">
            <w:pPr>
              <w:pStyle w:val="TableText"/>
            </w:pPr>
            <w:proofErr w:type="spellStart"/>
            <w:r>
              <w:t>UserID</w:t>
            </w:r>
            <w:proofErr w:type="spellEnd"/>
            <w:r>
              <w:t xml:space="preserve"> and/or email already </w:t>
            </w:r>
            <w:proofErr w:type="gramStart"/>
            <w:r>
              <w:t>exists</w:t>
            </w:r>
            <w:proofErr w:type="gramEnd"/>
            <w:r>
              <w:t xml:space="preserve">. </w:t>
            </w:r>
            <w:r w:rsidR="00875DD4" w:rsidRPr="00C47563">
              <w:t xml:space="preserve">Failure to create the </w:t>
            </w:r>
            <w:r w:rsidR="00896883">
              <w:t xml:space="preserve">VA </w:t>
            </w:r>
            <w:r w:rsidR="00560921">
              <w:t>CSP credential</w:t>
            </w:r>
          </w:p>
        </w:tc>
      </w:tr>
    </w:tbl>
    <w:p w14:paraId="18E8D068" w14:textId="77777777" w:rsidR="004317BE" w:rsidRDefault="004317BE" w:rsidP="004317BE">
      <w:bookmarkStart w:id="2311" w:name="_Toc422213445"/>
    </w:p>
    <w:p w14:paraId="4F13C014" w14:textId="648A7847" w:rsidR="00875DD4" w:rsidRDefault="00560921" w:rsidP="006B1853">
      <w:pPr>
        <w:pStyle w:val="Heading4"/>
      </w:pPr>
      <w:bookmarkStart w:id="2312" w:name="_Toc455668349"/>
      <w:r>
        <w:t>Update</w:t>
      </w:r>
      <w:r w:rsidR="00875DD4">
        <w:t xml:space="preserve"> Credential</w:t>
      </w:r>
      <w:bookmarkEnd w:id="2311"/>
      <w:bookmarkEnd w:id="2312"/>
    </w:p>
    <w:p w14:paraId="29B0B23F" w14:textId="3C2D9ABD" w:rsidR="00D4548C" w:rsidRPr="004A0A2D" w:rsidRDefault="00560921" w:rsidP="00B36598">
      <w:pPr>
        <w:spacing w:after="60"/>
        <w:jc w:val="center"/>
      </w:pPr>
      <w:r>
        <w:object w:dxaOrig="9090" w:dyaOrig="4042" w14:anchorId="54F0FD2D">
          <v:shape id="_x0000_i1037" type="#_x0000_t75" style="width:454.55pt;height:202.85pt" o:ole="">
            <v:imagedata r:id="rId60" o:title=""/>
          </v:shape>
          <o:OLEObject Type="Embed" ProgID="Visio.Drawing.11" ShapeID="_x0000_i1037" DrawAspect="Content" ObjectID="_1534752396" r:id="rId61"/>
        </w:object>
      </w:r>
    </w:p>
    <w:p w14:paraId="7AB2E2E4" w14:textId="0310E6B5" w:rsidR="00D4548C" w:rsidRDefault="00B36598" w:rsidP="00C20D87">
      <w:pPr>
        <w:pStyle w:val="Caption"/>
      </w:pPr>
      <w:bookmarkStart w:id="2313" w:name="_Toc422213348"/>
      <w:bookmarkStart w:id="2314" w:name="_Toc455668478"/>
      <w:r w:rsidRPr="004A0A2D">
        <w:t xml:space="preserve">Figure </w:t>
      </w:r>
      <w:fldSimple w:instr=" SEQ Figure \* ARABIC ">
        <w:r w:rsidR="00CD55E4">
          <w:rPr>
            <w:noProof/>
          </w:rPr>
          <w:t>24</w:t>
        </w:r>
      </w:fldSimple>
      <w:r w:rsidRPr="004A0A2D">
        <w:t xml:space="preserve">: </w:t>
      </w:r>
      <w:r w:rsidR="00560921">
        <w:t>Update</w:t>
      </w:r>
      <w:r w:rsidR="00D4548C" w:rsidRPr="004A0A2D">
        <w:t xml:space="preserve"> Credential Sequence Diagram</w:t>
      </w:r>
      <w:bookmarkEnd w:id="2313"/>
      <w:bookmarkEnd w:id="2314"/>
    </w:p>
    <w:p w14:paraId="43BC9EF3" w14:textId="27E57B1C" w:rsidR="00875DD4" w:rsidRDefault="00875DD4" w:rsidP="00F61E48"/>
    <w:p w14:paraId="0C26B3C6" w14:textId="5EA6FDF5" w:rsidR="0035310F" w:rsidRDefault="0035310F" w:rsidP="00C20D87">
      <w:pPr>
        <w:pStyle w:val="Caption"/>
      </w:pPr>
      <w:bookmarkStart w:id="2315" w:name="_Toc422213302"/>
      <w:bookmarkStart w:id="2316" w:name="_Toc455668516"/>
      <w:r>
        <w:t xml:space="preserve">Table </w:t>
      </w:r>
      <w:fldSimple w:instr=" SEQ Table \* ARABIC ">
        <w:r w:rsidR="00CD55E4">
          <w:rPr>
            <w:noProof/>
          </w:rPr>
          <w:t>35</w:t>
        </w:r>
      </w:fldSimple>
      <w:r>
        <w:t xml:space="preserve">: </w:t>
      </w:r>
      <w:r w:rsidR="00560921">
        <w:t>Update</w:t>
      </w:r>
      <w:r w:rsidRPr="005627F5">
        <w:t xml:space="preserve"> Credential</w:t>
      </w:r>
      <w:bookmarkEnd w:id="2315"/>
      <w:bookmarkEnd w:id="2316"/>
    </w:p>
    <w:tbl>
      <w:tblPr>
        <w:tblStyle w:val="TableGrid"/>
        <w:tblW w:w="9360" w:type="dxa"/>
        <w:jc w:val="center"/>
        <w:tblLayout w:type="fixed"/>
        <w:tblCellMar>
          <w:left w:w="115" w:type="dxa"/>
          <w:right w:w="115" w:type="dxa"/>
        </w:tblCellMar>
        <w:tblLook w:val="01E0" w:firstRow="1" w:lastRow="1" w:firstColumn="1" w:lastColumn="1" w:noHBand="0" w:noVBand="0"/>
        <w:tblCaption w:val="Revoke/Reissue Credential."/>
        <w:tblDescription w:val="Below table describes file upload/download use case flow when accessing protected application using TAM&#10;"/>
      </w:tblPr>
      <w:tblGrid>
        <w:gridCol w:w="1620"/>
        <w:gridCol w:w="7740"/>
      </w:tblGrid>
      <w:tr w:rsidR="00875DD4" w:rsidRPr="00C47563" w14:paraId="0DE7E9C8" w14:textId="77777777" w:rsidTr="00F61E48">
        <w:trPr>
          <w:tblHeader/>
          <w:jc w:val="center"/>
        </w:trPr>
        <w:tc>
          <w:tcPr>
            <w:tcW w:w="1620" w:type="dxa"/>
            <w:tcBorders>
              <w:bottom w:val="single" w:sz="4" w:space="0" w:color="auto"/>
            </w:tcBorders>
            <w:shd w:val="clear" w:color="auto" w:fill="D9D9D9" w:themeFill="background1" w:themeFillShade="D9"/>
          </w:tcPr>
          <w:p w14:paraId="76FAC0F1" w14:textId="77777777" w:rsidR="00875DD4" w:rsidRPr="00C47563" w:rsidRDefault="00875DD4" w:rsidP="001E47EF">
            <w:pPr>
              <w:pStyle w:val="TableHeading"/>
            </w:pPr>
            <w:r w:rsidRPr="00C47563">
              <w:t>Field</w:t>
            </w:r>
          </w:p>
        </w:tc>
        <w:tc>
          <w:tcPr>
            <w:tcW w:w="7740" w:type="dxa"/>
            <w:shd w:val="clear" w:color="auto" w:fill="D9D9D9" w:themeFill="background1" w:themeFillShade="D9"/>
          </w:tcPr>
          <w:p w14:paraId="0CC8C987" w14:textId="77777777" w:rsidR="00875DD4" w:rsidRPr="00C47563" w:rsidRDefault="00875DD4" w:rsidP="001E47EF">
            <w:pPr>
              <w:pStyle w:val="TableHeading"/>
            </w:pPr>
            <w:r w:rsidRPr="00C47563">
              <w:t>Description</w:t>
            </w:r>
          </w:p>
        </w:tc>
      </w:tr>
      <w:tr w:rsidR="00560921" w:rsidRPr="00C47563" w14:paraId="17D32AD7" w14:textId="77777777" w:rsidTr="00F61E48">
        <w:trPr>
          <w:jc w:val="center"/>
        </w:trPr>
        <w:tc>
          <w:tcPr>
            <w:tcW w:w="1620" w:type="dxa"/>
            <w:shd w:val="clear" w:color="auto" w:fill="FFFFFF" w:themeFill="background1"/>
          </w:tcPr>
          <w:p w14:paraId="150057CE" w14:textId="219C9FF3" w:rsidR="00560921" w:rsidRPr="00C47563" w:rsidRDefault="00560921" w:rsidP="00D07A91">
            <w:pPr>
              <w:pStyle w:val="TableText"/>
            </w:pPr>
            <w:r w:rsidRPr="00C47563">
              <w:t>Use Case Name</w:t>
            </w:r>
          </w:p>
        </w:tc>
        <w:tc>
          <w:tcPr>
            <w:tcW w:w="7740" w:type="dxa"/>
          </w:tcPr>
          <w:p w14:paraId="49352B83" w14:textId="0FC93E47" w:rsidR="00560921" w:rsidRPr="00C47563" w:rsidRDefault="0069392A" w:rsidP="00D07A91">
            <w:pPr>
              <w:pStyle w:val="TableText"/>
            </w:pPr>
            <w:r>
              <w:t xml:space="preserve">Update </w:t>
            </w:r>
            <w:proofErr w:type="spellStart"/>
            <w:r>
              <w:t>Credentia</w:t>
            </w:r>
            <w:proofErr w:type="spellEnd"/>
          </w:p>
        </w:tc>
      </w:tr>
      <w:tr w:rsidR="00560921" w:rsidRPr="00C47563" w14:paraId="7CE54C27" w14:textId="77777777" w:rsidTr="00F61E48">
        <w:trPr>
          <w:jc w:val="center"/>
        </w:trPr>
        <w:tc>
          <w:tcPr>
            <w:tcW w:w="1620" w:type="dxa"/>
            <w:shd w:val="clear" w:color="auto" w:fill="FFFFFF" w:themeFill="background1"/>
          </w:tcPr>
          <w:p w14:paraId="1B1F4350" w14:textId="1081863B" w:rsidR="00560921" w:rsidRPr="00C47563" w:rsidRDefault="00560921" w:rsidP="00D07A91">
            <w:pPr>
              <w:pStyle w:val="TableText"/>
            </w:pPr>
            <w:r w:rsidRPr="00C47563">
              <w:t>Description</w:t>
            </w:r>
          </w:p>
        </w:tc>
        <w:tc>
          <w:tcPr>
            <w:tcW w:w="7740" w:type="dxa"/>
          </w:tcPr>
          <w:p w14:paraId="1966194D" w14:textId="25C19508" w:rsidR="00560921" w:rsidRPr="00C47563" w:rsidRDefault="00560921" w:rsidP="0069392A">
            <w:pPr>
              <w:pStyle w:val="TableText"/>
            </w:pPr>
            <w:proofErr w:type="gramStart"/>
            <w:r w:rsidRPr="00C47563">
              <w:t xml:space="preserve">This workflow describes the technical activities and associated data exchanges through which an </w:t>
            </w:r>
            <w:r w:rsidR="0069392A">
              <w:t>administrator updates a previously issued credential.</w:t>
            </w:r>
            <w:proofErr w:type="gramEnd"/>
            <w:r w:rsidR="0069392A">
              <w:t xml:space="preserve">  This could be data changes, resets, revocation, etc.</w:t>
            </w:r>
          </w:p>
        </w:tc>
      </w:tr>
      <w:tr w:rsidR="00560921" w:rsidRPr="00C47563" w14:paraId="5B5F0C5E" w14:textId="77777777" w:rsidTr="00F61E48">
        <w:trPr>
          <w:jc w:val="center"/>
        </w:trPr>
        <w:tc>
          <w:tcPr>
            <w:tcW w:w="1620" w:type="dxa"/>
            <w:shd w:val="clear" w:color="auto" w:fill="FFFFFF" w:themeFill="background1"/>
          </w:tcPr>
          <w:p w14:paraId="03A76251" w14:textId="5B90F611" w:rsidR="00560921" w:rsidRPr="00C47563" w:rsidRDefault="00560921" w:rsidP="00D07A91">
            <w:pPr>
              <w:pStyle w:val="TableText"/>
            </w:pPr>
            <w:r w:rsidRPr="00C47563">
              <w:t>Actors</w:t>
            </w:r>
          </w:p>
        </w:tc>
        <w:tc>
          <w:tcPr>
            <w:tcW w:w="7740" w:type="dxa"/>
          </w:tcPr>
          <w:p w14:paraId="2FE7A038" w14:textId="77777777" w:rsidR="00560921" w:rsidRDefault="00560921" w:rsidP="00560921">
            <w:pPr>
              <w:pStyle w:val="TableText"/>
            </w:pPr>
            <w:r>
              <w:t>Identity Proofer</w:t>
            </w:r>
          </w:p>
          <w:p w14:paraId="63FA43E2" w14:textId="77777777" w:rsidR="00560921" w:rsidRDefault="00560921" w:rsidP="00560921">
            <w:pPr>
              <w:pStyle w:val="TableText"/>
            </w:pPr>
            <w:r>
              <w:t>MVI TK</w:t>
            </w:r>
          </w:p>
          <w:p w14:paraId="130B1024" w14:textId="77777777" w:rsidR="00560921" w:rsidRDefault="00560921" w:rsidP="00560921">
            <w:pPr>
              <w:pStyle w:val="TableText"/>
            </w:pPr>
            <w:r>
              <w:t>VA CSP Application</w:t>
            </w:r>
          </w:p>
          <w:p w14:paraId="32D61E8E" w14:textId="2A770328" w:rsidR="00560921" w:rsidRPr="00C47563" w:rsidRDefault="00560921" w:rsidP="00D07A91">
            <w:pPr>
              <w:pStyle w:val="TableText"/>
            </w:pPr>
            <w:r>
              <w:t>VA CSP User Store</w:t>
            </w:r>
          </w:p>
        </w:tc>
      </w:tr>
      <w:tr w:rsidR="00560921" w:rsidRPr="00C47563" w14:paraId="7159361C" w14:textId="77777777" w:rsidTr="00F61E48">
        <w:trPr>
          <w:jc w:val="center"/>
        </w:trPr>
        <w:tc>
          <w:tcPr>
            <w:tcW w:w="1620" w:type="dxa"/>
            <w:shd w:val="clear" w:color="auto" w:fill="FFFFFF" w:themeFill="background1"/>
          </w:tcPr>
          <w:p w14:paraId="686A69BB" w14:textId="2A78D18E" w:rsidR="00560921" w:rsidRPr="00C47563" w:rsidRDefault="00560921" w:rsidP="00D07A91">
            <w:pPr>
              <w:pStyle w:val="TableText"/>
            </w:pPr>
            <w:r w:rsidRPr="00C47563">
              <w:t>Pre-Conditions</w:t>
            </w:r>
          </w:p>
        </w:tc>
        <w:tc>
          <w:tcPr>
            <w:tcW w:w="7740" w:type="dxa"/>
          </w:tcPr>
          <w:p w14:paraId="5567273D" w14:textId="3B1A02F6" w:rsidR="00560921" w:rsidRPr="00C47563" w:rsidRDefault="0069392A" w:rsidP="00D07A91">
            <w:pPr>
              <w:pStyle w:val="TableText"/>
            </w:pPr>
            <w:r>
              <w:t>User has existing VA CSP credential</w:t>
            </w:r>
          </w:p>
        </w:tc>
      </w:tr>
      <w:tr w:rsidR="00560921" w:rsidRPr="00C47563" w14:paraId="4120BBF5" w14:textId="77777777" w:rsidTr="00F61E48">
        <w:trPr>
          <w:jc w:val="center"/>
        </w:trPr>
        <w:tc>
          <w:tcPr>
            <w:tcW w:w="1620" w:type="dxa"/>
            <w:shd w:val="clear" w:color="auto" w:fill="FFFFFF" w:themeFill="background1"/>
          </w:tcPr>
          <w:p w14:paraId="067DC00B" w14:textId="15F554C4" w:rsidR="00560921" w:rsidRPr="00C47563" w:rsidRDefault="00560921" w:rsidP="00D07A91">
            <w:pPr>
              <w:pStyle w:val="TableText"/>
            </w:pPr>
            <w:r w:rsidRPr="00C47563">
              <w:t>Trigger</w:t>
            </w:r>
          </w:p>
        </w:tc>
        <w:tc>
          <w:tcPr>
            <w:tcW w:w="7740" w:type="dxa"/>
          </w:tcPr>
          <w:p w14:paraId="213D20D1" w14:textId="77A97F1C" w:rsidR="00560921" w:rsidRPr="00C47563" w:rsidRDefault="00560921" w:rsidP="0069392A">
            <w:pPr>
              <w:pStyle w:val="TableText"/>
            </w:pPr>
            <w:r w:rsidRPr="00C47563">
              <w:t xml:space="preserve">An </w:t>
            </w:r>
            <w:r w:rsidR="0069392A">
              <w:t xml:space="preserve">update to an existing credential </w:t>
            </w:r>
            <w:proofErr w:type="gramStart"/>
            <w:r w:rsidR="0069392A">
              <w:t>is needed</w:t>
            </w:r>
            <w:proofErr w:type="gramEnd"/>
            <w:r w:rsidR="0069392A">
              <w:t>.</w:t>
            </w:r>
          </w:p>
        </w:tc>
      </w:tr>
      <w:tr w:rsidR="00560921" w:rsidRPr="00C47563" w14:paraId="484FCDCC" w14:textId="77777777" w:rsidTr="00F61E48">
        <w:trPr>
          <w:jc w:val="center"/>
        </w:trPr>
        <w:tc>
          <w:tcPr>
            <w:tcW w:w="1620" w:type="dxa"/>
            <w:shd w:val="clear" w:color="auto" w:fill="FFFFFF" w:themeFill="background1"/>
          </w:tcPr>
          <w:p w14:paraId="1FD76B2A" w14:textId="301C2150" w:rsidR="00560921" w:rsidRPr="00C47563" w:rsidRDefault="00560921" w:rsidP="00D07A91">
            <w:pPr>
              <w:pStyle w:val="TableText"/>
            </w:pPr>
            <w:r w:rsidRPr="00C47563">
              <w:t>Actions</w:t>
            </w:r>
          </w:p>
        </w:tc>
        <w:tc>
          <w:tcPr>
            <w:tcW w:w="7740" w:type="dxa"/>
          </w:tcPr>
          <w:p w14:paraId="4B07A6A0" w14:textId="5C76A9A9" w:rsidR="00560921" w:rsidRDefault="00560921" w:rsidP="00560921">
            <w:pPr>
              <w:pStyle w:val="TableText"/>
              <w:numPr>
                <w:ilvl w:val="0"/>
                <w:numId w:val="44"/>
              </w:numPr>
            </w:pPr>
            <w:r>
              <w:t xml:space="preserve">The </w:t>
            </w:r>
            <w:r w:rsidR="0069392A">
              <w:t>administrator searches for the user in MVI TK</w:t>
            </w:r>
            <w:r>
              <w:t>.</w:t>
            </w:r>
          </w:p>
          <w:p w14:paraId="7F902DCD" w14:textId="4F57A809" w:rsidR="00560921" w:rsidRDefault="0069392A" w:rsidP="00560921">
            <w:pPr>
              <w:pStyle w:val="TableText"/>
              <w:numPr>
                <w:ilvl w:val="0"/>
                <w:numId w:val="44"/>
              </w:numPr>
            </w:pPr>
            <w:r>
              <w:t>The administrator selects the user (if multiple are returned)</w:t>
            </w:r>
          </w:p>
          <w:p w14:paraId="5939FDF8" w14:textId="695B082A" w:rsidR="00560921" w:rsidRDefault="0069392A" w:rsidP="00560921">
            <w:pPr>
              <w:pStyle w:val="TableText"/>
              <w:numPr>
                <w:ilvl w:val="0"/>
                <w:numId w:val="44"/>
              </w:numPr>
            </w:pPr>
            <w:r>
              <w:lastRenderedPageBreak/>
              <w:t>Administrator makes updates</w:t>
            </w:r>
          </w:p>
          <w:p w14:paraId="4ABC15E4" w14:textId="0DD87454" w:rsidR="00560921" w:rsidRDefault="00560921" w:rsidP="00560921">
            <w:pPr>
              <w:pStyle w:val="TableText"/>
              <w:numPr>
                <w:ilvl w:val="0"/>
                <w:numId w:val="44"/>
              </w:numPr>
            </w:pPr>
            <w:r>
              <w:t xml:space="preserve">MVI TK sends </w:t>
            </w:r>
            <w:proofErr w:type="spellStart"/>
            <w:r w:rsidR="0069392A">
              <w:t>update</w:t>
            </w:r>
            <w:r>
              <w:t>VACSP</w:t>
            </w:r>
            <w:proofErr w:type="spellEnd"/>
            <w:r>
              <w:t xml:space="preserve">(email, </w:t>
            </w:r>
            <w:proofErr w:type="spellStart"/>
            <w:r>
              <w:t>userID</w:t>
            </w:r>
            <w:proofErr w:type="spellEnd"/>
            <w:r>
              <w:t>, ICN</w:t>
            </w:r>
            <w:r w:rsidR="0069392A">
              <w:t>, change</w:t>
            </w:r>
            <w:r>
              <w:t>) request to VA CSP application</w:t>
            </w:r>
          </w:p>
          <w:p w14:paraId="469A947D" w14:textId="77777777" w:rsidR="0069392A" w:rsidRDefault="00560921" w:rsidP="00D07A91">
            <w:pPr>
              <w:pStyle w:val="TableText"/>
              <w:numPr>
                <w:ilvl w:val="0"/>
                <w:numId w:val="44"/>
              </w:numPr>
            </w:pPr>
            <w:r>
              <w:t xml:space="preserve">VA CSP application </w:t>
            </w:r>
            <w:r w:rsidR="0069392A">
              <w:t>updates</w:t>
            </w:r>
            <w:r>
              <w:t xml:space="preserve"> the user in the VA CSP User Store</w:t>
            </w:r>
          </w:p>
          <w:p w14:paraId="554B6433" w14:textId="333F6816" w:rsidR="00560921" w:rsidRPr="00CD13EB" w:rsidRDefault="00560921" w:rsidP="00D07A91">
            <w:pPr>
              <w:pStyle w:val="TableText"/>
              <w:numPr>
                <w:ilvl w:val="0"/>
                <w:numId w:val="44"/>
              </w:numPr>
            </w:pPr>
            <w:r>
              <w:t>VA CSP sends success message back to MVI TK.</w:t>
            </w:r>
          </w:p>
        </w:tc>
      </w:tr>
      <w:tr w:rsidR="00560921" w:rsidRPr="00C47563" w14:paraId="1E60AB12" w14:textId="77777777" w:rsidTr="00F61E48">
        <w:trPr>
          <w:trHeight w:val="539"/>
          <w:jc w:val="center"/>
        </w:trPr>
        <w:tc>
          <w:tcPr>
            <w:tcW w:w="1620" w:type="dxa"/>
            <w:shd w:val="clear" w:color="auto" w:fill="FFFFFF" w:themeFill="background1"/>
          </w:tcPr>
          <w:p w14:paraId="3896D9B6" w14:textId="1B2EC566" w:rsidR="00560921" w:rsidRPr="00C47563" w:rsidRDefault="00560921" w:rsidP="00D07A91">
            <w:pPr>
              <w:pStyle w:val="TableText"/>
            </w:pPr>
            <w:r w:rsidRPr="00C47563">
              <w:lastRenderedPageBreak/>
              <w:t>Main Success Scenarios</w:t>
            </w:r>
          </w:p>
        </w:tc>
        <w:tc>
          <w:tcPr>
            <w:tcW w:w="7740" w:type="dxa"/>
          </w:tcPr>
          <w:p w14:paraId="0E2AE35A" w14:textId="78ABC679" w:rsidR="00560921" w:rsidRPr="00C47563" w:rsidRDefault="00560921" w:rsidP="0069392A">
            <w:pPr>
              <w:pStyle w:val="TableText"/>
            </w:pPr>
            <w:r w:rsidRPr="00C47563">
              <w:t xml:space="preserve">Successful </w:t>
            </w:r>
            <w:r w:rsidR="0069392A">
              <w:t>update</w:t>
            </w:r>
            <w:r w:rsidRPr="00C47563">
              <w:t xml:space="preserve"> of </w:t>
            </w:r>
            <w:r>
              <w:t xml:space="preserve">VA </w:t>
            </w:r>
            <w:r w:rsidRPr="00C47563">
              <w:t xml:space="preserve">CSP </w:t>
            </w:r>
            <w:r>
              <w:t>credential</w:t>
            </w:r>
          </w:p>
        </w:tc>
      </w:tr>
      <w:tr w:rsidR="00560921" w:rsidRPr="00C47563" w14:paraId="756F2A13" w14:textId="77777777" w:rsidTr="00F61E48">
        <w:trPr>
          <w:trHeight w:val="70"/>
          <w:jc w:val="center"/>
        </w:trPr>
        <w:tc>
          <w:tcPr>
            <w:tcW w:w="1620" w:type="dxa"/>
            <w:shd w:val="clear" w:color="auto" w:fill="FFFFFF" w:themeFill="background1"/>
          </w:tcPr>
          <w:p w14:paraId="7D8F8DEE" w14:textId="0F942940" w:rsidR="00560921" w:rsidRPr="00C47563" w:rsidRDefault="00560921" w:rsidP="00D07A91">
            <w:pPr>
              <w:pStyle w:val="TableText"/>
            </w:pPr>
            <w:r w:rsidRPr="00C47563">
              <w:t>Main Failure Scenarios</w:t>
            </w:r>
          </w:p>
        </w:tc>
        <w:tc>
          <w:tcPr>
            <w:tcW w:w="7740" w:type="dxa"/>
          </w:tcPr>
          <w:p w14:paraId="0744CCBD" w14:textId="5C5B7F28" w:rsidR="00560921" w:rsidRPr="00C47563" w:rsidRDefault="00560921" w:rsidP="0069392A">
            <w:pPr>
              <w:pStyle w:val="TableText"/>
            </w:pPr>
            <w:r w:rsidRPr="00C47563">
              <w:t xml:space="preserve">Failure to </w:t>
            </w:r>
            <w:r w:rsidR="0069392A">
              <w:t>update</w:t>
            </w:r>
            <w:r w:rsidRPr="00C47563">
              <w:t xml:space="preserve"> the </w:t>
            </w:r>
            <w:r>
              <w:t>VA CSP credential</w:t>
            </w:r>
          </w:p>
        </w:tc>
      </w:tr>
    </w:tbl>
    <w:p w14:paraId="20E86A2D" w14:textId="57E13E34" w:rsidR="0037309B" w:rsidRDefault="00875DD4" w:rsidP="006B1853">
      <w:pPr>
        <w:pStyle w:val="Heading4"/>
      </w:pPr>
      <w:bookmarkStart w:id="2317" w:name="_Toc452980494"/>
      <w:bookmarkStart w:id="2318" w:name="_Toc453012110"/>
      <w:bookmarkStart w:id="2319" w:name="_Toc453052300"/>
      <w:bookmarkStart w:id="2320" w:name="_Toc453053897"/>
      <w:bookmarkStart w:id="2321" w:name="_Toc453143909"/>
      <w:bookmarkStart w:id="2322" w:name="_Toc453856383"/>
      <w:bookmarkStart w:id="2323" w:name="_Toc422213446"/>
      <w:bookmarkStart w:id="2324" w:name="_Ref455133996"/>
      <w:bookmarkStart w:id="2325" w:name="_Ref455134000"/>
      <w:bookmarkStart w:id="2326" w:name="_Toc455668350"/>
      <w:bookmarkEnd w:id="2317"/>
      <w:bookmarkEnd w:id="2318"/>
      <w:bookmarkEnd w:id="2319"/>
      <w:bookmarkEnd w:id="2320"/>
      <w:bookmarkEnd w:id="2321"/>
      <w:bookmarkEnd w:id="2322"/>
      <w:r>
        <w:t xml:space="preserve">Federation with </w:t>
      </w:r>
      <w:r w:rsidR="004B0F60">
        <w:t>Single Sign-On - External</w:t>
      </w:r>
      <w:r w:rsidR="00211D96" w:rsidRPr="00211D96">
        <w:t xml:space="preserve"> (</w:t>
      </w:r>
      <w:proofErr w:type="spellStart"/>
      <w:r w:rsidR="004B0F60">
        <w:t>SSOe</w:t>
      </w:r>
      <w:proofErr w:type="spellEnd"/>
      <w:r w:rsidR="00211D96">
        <w:t>)</w:t>
      </w:r>
      <w:bookmarkEnd w:id="2323"/>
      <w:bookmarkEnd w:id="2324"/>
      <w:bookmarkEnd w:id="2325"/>
      <w:bookmarkEnd w:id="2326"/>
    </w:p>
    <w:p w14:paraId="50A63464" w14:textId="06FFFCB6" w:rsidR="00D4548C" w:rsidRDefault="000A15B6" w:rsidP="00150541">
      <w:pPr>
        <w:keepNext/>
        <w:spacing w:after="60"/>
        <w:jc w:val="center"/>
      </w:pPr>
      <w:r>
        <w:object w:dxaOrig="12501" w:dyaOrig="5306" w14:anchorId="111832B8">
          <v:shape id="_x0000_i1038" type="#_x0000_t75" style="width:467.7pt;height:199.1pt" o:ole="">
            <v:imagedata r:id="rId62" o:title=""/>
          </v:shape>
          <o:OLEObject Type="Embed" ProgID="Visio.Drawing.11" ShapeID="_x0000_i1038" DrawAspect="Content" ObjectID="_1534752397" r:id="rId63"/>
        </w:object>
      </w:r>
    </w:p>
    <w:p w14:paraId="1334BC91" w14:textId="5F73830D" w:rsidR="00D4548C" w:rsidRDefault="00B36598" w:rsidP="00C20D87">
      <w:pPr>
        <w:pStyle w:val="Caption"/>
      </w:pPr>
      <w:bookmarkStart w:id="2327" w:name="_Toc422213349"/>
      <w:bookmarkStart w:id="2328" w:name="_Toc455668479"/>
      <w:r>
        <w:t xml:space="preserve">Figure </w:t>
      </w:r>
      <w:fldSimple w:instr=" SEQ Figure \* ARABIC ">
        <w:r w:rsidR="00CD55E4">
          <w:rPr>
            <w:noProof/>
          </w:rPr>
          <w:t>25</w:t>
        </w:r>
      </w:fldSimple>
      <w:r>
        <w:t xml:space="preserve">: </w:t>
      </w:r>
      <w:r w:rsidR="00D4548C" w:rsidRPr="00F02A12">
        <w:t>Federation with Consuming Application Sequence Diagram</w:t>
      </w:r>
      <w:bookmarkEnd w:id="2327"/>
      <w:bookmarkEnd w:id="2328"/>
    </w:p>
    <w:p w14:paraId="47546DBA" w14:textId="77777777" w:rsidR="00334BE0" w:rsidRPr="00334BE0" w:rsidRDefault="00334BE0" w:rsidP="00334BE0"/>
    <w:p w14:paraId="1FC26B92" w14:textId="1910B307" w:rsidR="0035310F" w:rsidRDefault="0035310F" w:rsidP="00C20D87">
      <w:pPr>
        <w:pStyle w:val="Caption"/>
      </w:pPr>
      <w:bookmarkStart w:id="2329" w:name="_Toc422213303"/>
      <w:bookmarkStart w:id="2330" w:name="_Toc455668517"/>
      <w:r>
        <w:t xml:space="preserve">Table </w:t>
      </w:r>
      <w:fldSimple w:instr=" SEQ Table \* ARABIC ">
        <w:r w:rsidR="00CD55E4">
          <w:rPr>
            <w:noProof/>
          </w:rPr>
          <w:t>36</w:t>
        </w:r>
      </w:fldSimple>
      <w:r>
        <w:t xml:space="preserve">: </w:t>
      </w:r>
      <w:r w:rsidRPr="003611C4">
        <w:t>Federation with Consuming Application</w:t>
      </w:r>
      <w:bookmarkEnd w:id="2329"/>
      <w:bookmarkEnd w:id="2330"/>
    </w:p>
    <w:tbl>
      <w:tblPr>
        <w:tblStyle w:val="TableGrid"/>
        <w:tblW w:w="9360" w:type="dxa"/>
        <w:jc w:val="center"/>
        <w:tblLayout w:type="fixed"/>
        <w:tblCellMar>
          <w:left w:w="115" w:type="dxa"/>
          <w:right w:w="115" w:type="dxa"/>
        </w:tblCellMar>
        <w:tblLook w:val="01E0" w:firstRow="1" w:lastRow="1" w:firstColumn="1" w:lastColumn="1" w:noHBand="0" w:noVBand="0"/>
        <w:tblCaption w:val="Federation with Consuming Application"/>
        <w:tblDescription w:val="Below table describes file upload/download use case flow when accessing protected application using TAM&#10;"/>
      </w:tblPr>
      <w:tblGrid>
        <w:gridCol w:w="1339"/>
        <w:gridCol w:w="8021"/>
      </w:tblGrid>
      <w:tr w:rsidR="00875DD4" w:rsidRPr="00C47563" w14:paraId="08946121" w14:textId="77777777" w:rsidTr="00334BE0">
        <w:trPr>
          <w:cantSplit/>
          <w:tblHeader/>
          <w:jc w:val="center"/>
        </w:trPr>
        <w:tc>
          <w:tcPr>
            <w:tcW w:w="1339" w:type="dxa"/>
            <w:tcBorders>
              <w:bottom w:val="single" w:sz="4" w:space="0" w:color="auto"/>
            </w:tcBorders>
            <w:shd w:val="clear" w:color="auto" w:fill="D9D9D9" w:themeFill="background1" w:themeFillShade="D9"/>
          </w:tcPr>
          <w:p w14:paraId="4371F77D" w14:textId="77777777" w:rsidR="00875DD4" w:rsidRPr="00C47563" w:rsidRDefault="00875DD4" w:rsidP="001E47EF">
            <w:pPr>
              <w:pStyle w:val="TableHeading"/>
            </w:pPr>
            <w:r w:rsidRPr="00C47563">
              <w:t>Field</w:t>
            </w:r>
          </w:p>
        </w:tc>
        <w:tc>
          <w:tcPr>
            <w:tcW w:w="8021" w:type="dxa"/>
            <w:shd w:val="clear" w:color="auto" w:fill="D9D9D9" w:themeFill="background1" w:themeFillShade="D9"/>
          </w:tcPr>
          <w:p w14:paraId="06305E0A" w14:textId="77777777" w:rsidR="00875DD4" w:rsidRPr="00C47563" w:rsidRDefault="00875DD4" w:rsidP="001E47EF">
            <w:pPr>
              <w:pStyle w:val="TableHeading"/>
            </w:pPr>
            <w:r w:rsidRPr="00C47563">
              <w:t>Description</w:t>
            </w:r>
          </w:p>
        </w:tc>
      </w:tr>
      <w:tr w:rsidR="00875DD4" w:rsidRPr="00C47563" w14:paraId="09AA5ED9" w14:textId="77777777" w:rsidTr="00375760">
        <w:trPr>
          <w:cantSplit/>
          <w:jc w:val="center"/>
        </w:trPr>
        <w:tc>
          <w:tcPr>
            <w:tcW w:w="1339" w:type="dxa"/>
            <w:shd w:val="clear" w:color="auto" w:fill="FFFFFF" w:themeFill="background1"/>
          </w:tcPr>
          <w:p w14:paraId="3F5EEB02" w14:textId="77777777" w:rsidR="00875DD4" w:rsidRPr="00C47563" w:rsidRDefault="00875DD4" w:rsidP="00D07A91">
            <w:pPr>
              <w:pStyle w:val="TableText"/>
            </w:pPr>
            <w:r w:rsidRPr="00C47563">
              <w:t>Use Case Name</w:t>
            </w:r>
          </w:p>
        </w:tc>
        <w:tc>
          <w:tcPr>
            <w:tcW w:w="8021" w:type="dxa"/>
          </w:tcPr>
          <w:p w14:paraId="376A7229" w14:textId="77777777" w:rsidR="00875DD4" w:rsidRPr="00C47563" w:rsidRDefault="00875DD4" w:rsidP="00D07A91">
            <w:pPr>
              <w:pStyle w:val="TableText"/>
            </w:pPr>
            <w:r w:rsidRPr="00C47563">
              <w:t>Federation with Consuming Application</w:t>
            </w:r>
          </w:p>
        </w:tc>
      </w:tr>
      <w:tr w:rsidR="00875DD4" w:rsidRPr="00C47563" w14:paraId="17EECC82" w14:textId="77777777" w:rsidTr="00375760">
        <w:trPr>
          <w:cantSplit/>
          <w:jc w:val="center"/>
        </w:trPr>
        <w:tc>
          <w:tcPr>
            <w:tcW w:w="1339" w:type="dxa"/>
            <w:shd w:val="clear" w:color="auto" w:fill="FFFFFF" w:themeFill="background1"/>
          </w:tcPr>
          <w:p w14:paraId="6805570A" w14:textId="77777777" w:rsidR="00875DD4" w:rsidRPr="00C47563" w:rsidRDefault="00875DD4" w:rsidP="00D07A91">
            <w:pPr>
              <w:pStyle w:val="TableText"/>
            </w:pPr>
            <w:r w:rsidRPr="00C47563">
              <w:t>Description</w:t>
            </w:r>
          </w:p>
        </w:tc>
        <w:tc>
          <w:tcPr>
            <w:tcW w:w="8021" w:type="dxa"/>
          </w:tcPr>
          <w:p w14:paraId="2FE8FAEB" w14:textId="437A716C" w:rsidR="00875DD4" w:rsidRPr="00C47563" w:rsidRDefault="00875DD4" w:rsidP="00C74917">
            <w:pPr>
              <w:pStyle w:val="TableText"/>
            </w:pPr>
            <w:r w:rsidRPr="00C47563">
              <w:t xml:space="preserve">This workflow describes the technical activities and associated data exchanges through which a </w:t>
            </w:r>
            <w:r w:rsidR="00896883">
              <w:t xml:space="preserve">VA </w:t>
            </w:r>
            <w:r w:rsidRPr="00C47563">
              <w:t xml:space="preserve">CSP user who poses LOA 2 credential, federate to </w:t>
            </w:r>
            <w:proofErr w:type="spellStart"/>
            <w:r w:rsidR="0078121D">
              <w:t>SSOe</w:t>
            </w:r>
            <w:proofErr w:type="spellEnd"/>
            <w:r w:rsidRPr="00C47563">
              <w:t xml:space="preserve">, to access the application </w:t>
            </w:r>
            <w:r w:rsidR="00C74917">
              <w:t>protected by</w:t>
            </w:r>
            <w:r w:rsidRPr="00C47563">
              <w:t xml:space="preserve"> </w:t>
            </w:r>
            <w:proofErr w:type="spellStart"/>
            <w:r w:rsidR="0078121D">
              <w:t>SSOe</w:t>
            </w:r>
            <w:proofErr w:type="spellEnd"/>
            <w:r w:rsidRPr="00C47563">
              <w:t>.</w:t>
            </w:r>
          </w:p>
        </w:tc>
      </w:tr>
      <w:tr w:rsidR="00875DD4" w:rsidRPr="00C47563" w14:paraId="680AC558" w14:textId="77777777" w:rsidTr="00375760">
        <w:trPr>
          <w:cantSplit/>
          <w:jc w:val="center"/>
        </w:trPr>
        <w:tc>
          <w:tcPr>
            <w:tcW w:w="1339" w:type="dxa"/>
            <w:shd w:val="clear" w:color="auto" w:fill="FFFFFF" w:themeFill="background1"/>
          </w:tcPr>
          <w:p w14:paraId="3F28677A" w14:textId="77777777" w:rsidR="00875DD4" w:rsidRPr="00C47563" w:rsidRDefault="00875DD4" w:rsidP="00D07A91">
            <w:pPr>
              <w:pStyle w:val="TableText"/>
            </w:pPr>
            <w:r w:rsidRPr="00C47563">
              <w:t>Actors</w:t>
            </w:r>
          </w:p>
        </w:tc>
        <w:tc>
          <w:tcPr>
            <w:tcW w:w="8021" w:type="dxa"/>
          </w:tcPr>
          <w:p w14:paraId="5588EE37" w14:textId="4B5E2595" w:rsidR="00875DD4" w:rsidRDefault="00C74917" w:rsidP="00D07A91">
            <w:pPr>
              <w:pStyle w:val="TableText"/>
            </w:pPr>
            <w:r>
              <w:t>User</w:t>
            </w:r>
          </w:p>
          <w:p w14:paraId="75D4ADCD" w14:textId="77777777" w:rsidR="00C74917" w:rsidRDefault="00C74917" w:rsidP="00D07A91">
            <w:pPr>
              <w:pStyle w:val="TableText"/>
            </w:pPr>
            <w:r>
              <w:t>VA Application</w:t>
            </w:r>
          </w:p>
          <w:p w14:paraId="10A05BF2" w14:textId="77777777" w:rsidR="00C74917" w:rsidRDefault="00C74917" w:rsidP="00D07A91">
            <w:pPr>
              <w:pStyle w:val="TableText"/>
            </w:pPr>
            <w:proofErr w:type="spellStart"/>
            <w:r>
              <w:t>SSOe</w:t>
            </w:r>
            <w:proofErr w:type="spellEnd"/>
          </w:p>
          <w:p w14:paraId="61F49DAC" w14:textId="77777777" w:rsidR="00875DD4" w:rsidRDefault="00C74917" w:rsidP="00C74917">
            <w:pPr>
              <w:pStyle w:val="TableText"/>
            </w:pPr>
            <w:r>
              <w:t>VA CSP Application</w:t>
            </w:r>
          </w:p>
          <w:p w14:paraId="298CD559" w14:textId="77777777" w:rsidR="00C74917" w:rsidRDefault="00C74917" w:rsidP="00C74917">
            <w:pPr>
              <w:pStyle w:val="TableText"/>
            </w:pPr>
            <w:r>
              <w:t>VA CSP User Store</w:t>
            </w:r>
          </w:p>
          <w:p w14:paraId="01279EFB" w14:textId="1AE17E71" w:rsidR="000A15B6" w:rsidRPr="00C47563" w:rsidRDefault="000A15B6" w:rsidP="00C74917">
            <w:pPr>
              <w:pStyle w:val="TableText"/>
            </w:pPr>
            <w:r>
              <w:t>MVI</w:t>
            </w:r>
          </w:p>
        </w:tc>
      </w:tr>
      <w:tr w:rsidR="00875DD4" w:rsidRPr="00C47563" w14:paraId="3E8708DC" w14:textId="77777777" w:rsidTr="00375760">
        <w:trPr>
          <w:cantSplit/>
          <w:jc w:val="center"/>
        </w:trPr>
        <w:tc>
          <w:tcPr>
            <w:tcW w:w="1339" w:type="dxa"/>
            <w:shd w:val="clear" w:color="auto" w:fill="FFFFFF" w:themeFill="background1"/>
          </w:tcPr>
          <w:p w14:paraId="0041A9B9" w14:textId="09DF6A1E" w:rsidR="00875DD4" w:rsidRPr="00C47563" w:rsidRDefault="00875DD4" w:rsidP="00D07A91">
            <w:pPr>
              <w:pStyle w:val="TableText"/>
            </w:pPr>
            <w:r w:rsidRPr="00C47563">
              <w:t>Pre-Conditions</w:t>
            </w:r>
          </w:p>
        </w:tc>
        <w:tc>
          <w:tcPr>
            <w:tcW w:w="8021" w:type="dxa"/>
          </w:tcPr>
          <w:p w14:paraId="7218DA99" w14:textId="5C90F082" w:rsidR="00875DD4" w:rsidRPr="00C47563" w:rsidRDefault="00896883" w:rsidP="00C74917">
            <w:pPr>
              <w:pStyle w:val="TableText"/>
            </w:pPr>
            <w:r>
              <w:t xml:space="preserve">VA </w:t>
            </w:r>
            <w:r w:rsidR="00875DD4" w:rsidRPr="00C47563">
              <w:t xml:space="preserve">CSP user </w:t>
            </w:r>
            <w:r w:rsidR="0060111C">
              <w:t>has</w:t>
            </w:r>
            <w:r w:rsidR="0060111C" w:rsidRPr="00C47563">
              <w:t xml:space="preserve"> </w:t>
            </w:r>
            <w:r w:rsidR="00875DD4" w:rsidRPr="00C47563">
              <w:t>a valid LOA credential</w:t>
            </w:r>
          </w:p>
        </w:tc>
      </w:tr>
      <w:tr w:rsidR="00875DD4" w:rsidRPr="00C47563" w14:paraId="702ED960" w14:textId="77777777" w:rsidTr="00375760">
        <w:trPr>
          <w:cantSplit/>
          <w:jc w:val="center"/>
        </w:trPr>
        <w:tc>
          <w:tcPr>
            <w:tcW w:w="1339" w:type="dxa"/>
            <w:shd w:val="clear" w:color="auto" w:fill="FFFFFF" w:themeFill="background1"/>
          </w:tcPr>
          <w:p w14:paraId="5D6BA9BA" w14:textId="77777777" w:rsidR="00875DD4" w:rsidRPr="00C47563" w:rsidRDefault="00875DD4" w:rsidP="00D07A91">
            <w:pPr>
              <w:pStyle w:val="TableText"/>
            </w:pPr>
            <w:r w:rsidRPr="00C47563">
              <w:lastRenderedPageBreak/>
              <w:t>Trigger</w:t>
            </w:r>
          </w:p>
        </w:tc>
        <w:tc>
          <w:tcPr>
            <w:tcW w:w="8021" w:type="dxa"/>
          </w:tcPr>
          <w:p w14:paraId="065B1B31" w14:textId="3C092E9C" w:rsidR="00875DD4" w:rsidRPr="00C47563" w:rsidRDefault="00875DD4" w:rsidP="00C74917">
            <w:pPr>
              <w:pStyle w:val="TableText"/>
            </w:pPr>
            <w:r w:rsidRPr="00C47563">
              <w:t xml:space="preserve">A </w:t>
            </w:r>
            <w:r w:rsidR="00896883">
              <w:t xml:space="preserve">VA </w:t>
            </w:r>
            <w:r w:rsidRPr="00C47563">
              <w:t xml:space="preserve">CSP user wants to access applications </w:t>
            </w:r>
            <w:r w:rsidR="00C74917">
              <w:t>protected by</w:t>
            </w:r>
            <w:r w:rsidRPr="00C47563">
              <w:t xml:space="preserve"> </w:t>
            </w:r>
            <w:proofErr w:type="spellStart"/>
            <w:r w:rsidR="0078121D">
              <w:t>SSOe</w:t>
            </w:r>
            <w:proofErr w:type="spellEnd"/>
            <w:r w:rsidR="00C74917">
              <w:t>, user selects VA CSP as credential</w:t>
            </w:r>
          </w:p>
        </w:tc>
      </w:tr>
      <w:tr w:rsidR="00875DD4" w:rsidRPr="00C47563" w14:paraId="461A9E29" w14:textId="77777777" w:rsidTr="00375760">
        <w:trPr>
          <w:cantSplit/>
          <w:jc w:val="center"/>
        </w:trPr>
        <w:tc>
          <w:tcPr>
            <w:tcW w:w="1339" w:type="dxa"/>
            <w:shd w:val="clear" w:color="auto" w:fill="FFFFFF" w:themeFill="background1"/>
          </w:tcPr>
          <w:p w14:paraId="50562904" w14:textId="77777777" w:rsidR="00875DD4" w:rsidRPr="00334BE0" w:rsidRDefault="00875DD4" w:rsidP="00D07A91">
            <w:pPr>
              <w:pStyle w:val="TableText"/>
            </w:pPr>
            <w:r w:rsidRPr="00334BE0">
              <w:t>Actions</w:t>
            </w:r>
          </w:p>
        </w:tc>
        <w:tc>
          <w:tcPr>
            <w:tcW w:w="8021" w:type="dxa"/>
          </w:tcPr>
          <w:p w14:paraId="14706316" w14:textId="1C16464E" w:rsidR="00875DD4" w:rsidRPr="00334BE0" w:rsidRDefault="00C74917" w:rsidP="002C7787">
            <w:pPr>
              <w:pStyle w:val="TableText0"/>
              <w:numPr>
                <w:ilvl w:val="0"/>
                <w:numId w:val="38"/>
              </w:numPr>
              <w:rPr>
                <w:szCs w:val="20"/>
              </w:rPr>
            </w:pPr>
            <w:proofErr w:type="spellStart"/>
            <w:r>
              <w:t>SSOe</w:t>
            </w:r>
            <w:proofErr w:type="spellEnd"/>
            <w:r>
              <w:t xml:space="preserve"> sends a redirect and SAML 2.0 Authentication Request via the user’s browser.</w:t>
            </w:r>
          </w:p>
          <w:p w14:paraId="3695F44C" w14:textId="3CBDCD1C" w:rsidR="00875DD4" w:rsidRPr="00334BE0" w:rsidRDefault="00C74917" w:rsidP="002C7787">
            <w:pPr>
              <w:pStyle w:val="TableText0"/>
              <w:numPr>
                <w:ilvl w:val="0"/>
                <w:numId w:val="38"/>
              </w:numPr>
              <w:rPr>
                <w:szCs w:val="20"/>
              </w:rPr>
            </w:pPr>
            <w:r>
              <w:t>The user’s browser is redirect to the VA CSP with the SAML 2.0 Authentication Request.</w:t>
            </w:r>
          </w:p>
          <w:p w14:paraId="31C9CF04" w14:textId="01FFEA83" w:rsidR="00875DD4" w:rsidRPr="00334BE0" w:rsidRDefault="00875DD4" w:rsidP="002C7787">
            <w:pPr>
              <w:pStyle w:val="TableText0"/>
              <w:numPr>
                <w:ilvl w:val="0"/>
                <w:numId w:val="38"/>
              </w:numPr>
              <w:rPr>
                <w:szCs w:val="20"/>
              </w:rPr>
            </w:pPr>
            <w:r w:rsidRPr="00334BE0">
              <w:rPr>
                <w:szCs w:val="20"/>
              </w:rPr>
              <w:t xml:space="preserve">The </w:t>
            </w:r>
            <w:r w:rsidR="00896883">
              <w:t xml:space="preserve">VA </w:t>
            </w:r>
            <w:r w:rsidR="00422947">
              <w:rPr>
                <w:szCs w:val="20"/>
              </w:rPr>
              <w:t xml:space="preserve">CSP </w:t>
            </w:r>
            <w:r w:rsidR="00C74917">
              <w:rPr>
                <w:szCs w:val="20"/>
              </w:rPr>
              <w:t xml:space="preserve">displays the authentication page, </w:t>
            </w:r>
            <w:r w:rsidRPr="00334BE0">
              <w:rPr>
                <w:szCs w:val="20"/>
              </w:rPr>
              <w:t>prompt</w:t>
            </w:r>
            <w:r w:rsidR="00C74917">
              <w:rPr>
                <w:szCs w:val="20"/>
              </w:rPr>
              <w:t>ing</w:t>
            </w:r>
            <w:r w:rsidRPr="00334BE0">
              <w:rPr>
                <w:szCs w:val="20"/>
              </w:rPr>
              <w:t xml:space="preserve"> the user for </w:t>
            </w:r>
            <w:proofErr w:type="spellStart"/>
            <w:r w:rsidRPr="00334BE0">
              <w:rPr>
                <w:szCs w:val="20"/>
              </w:rPr>
              <w:t>user</w:t>
            </w:r>
            <w:r w:rsidR="00C74917">
              <w:rPr>
                <w:szCs w:val="20"/>
              </w:rPr>
              <w:t>ID</w:t>
            </w:r>
            <w:proofErr w:type="spellEnd"/>
            <w:r w:rsidR="00C74917">
              <w:rPr>
                <w:szCs w:val="20"/>
              </w:rPr>
              <w:t xml:space="preserve"> and password</w:t>
            </w:r>
            <w:r w:rsidR="0060111C" w:rsidRPr="00334BE0">
              <w:rPr>
                <w:szCs w:val="20"/>
              </w:rPr>
              <w:t>.</w:t>
            </w:r>
          </w:p>
          <w:p w14:paraId="2617AA44" w14:textId="597EDFF6" w:rsidR="00875DD4" w:rsidRPr="00334BE0" w:rsidRDefault="00C74917" w:rsidP="002C7787">
            <w:pPr>
              <w:pStyle w:val="TableText0"/>
              <w:numPr>
                <w:ilvl w:val="0"/>
                <w:numId w:val="38"/>
              </w:numPr>
              <w:rPr>
                <w:szCs w:val="20"/>
              </w:rPr>
            </w:pPr>
            <w:r>
              <w:t xml:space="preserve">The user submits their </w:t>
            </w:r>
            <w:proofErr w:type="spellStart"/>
            <w:r>
              <w:t>userID</w:t>
            </w:r>
            <w:proofErr w:type="spellEnd"/>
            <w:r>
              <w:t xml:space="preserve"> and password</w:t>
            </w:r>
            <w:r w:rsidR="0060111C" w:rsidRPr="00334BE0">
              <w:rPr>
                <w:szCs w:val="20"/>
              </w:rPr>
              <w:t>.</w:t>
            </w:r>
          </w:p>
          <w:p w14:paraId="74EBB610" w14:textId="0AFDA663" w:rsidR="00875DD4" w:rsidRPr="00334BE0" w:rsidRDefault="00875DD4" w:rsidP="002C7787">
            <w:pPr>
              <w:pStyle w:val="TableText0"/>
              <w:numPr>
                <w:ilvl w:val="0"/>
                <w:numId w:val="38"/>
              </w:numPr>
              <w:rPr>
                <w:szCs w:val="20"/>
              </w:rPr>
            </w:pPr>
            <w:r w:rsidRPr="00334BE0">
              <w:rPr>
                <w:szCs w:val="20"/>
              </w:rPr>
              <w:t xml:space="preserve">The </w:t>
            </w:r>
            <w:r w:rsidR="00896883">
              <w:t xml:space="preserve">VA </w:t>
            </w:r>
            <w:r w:rsidRPr="00334BE0">
              <w:rPr>
                <w:szCs w:val="20"/>
              </w:rPr>
              <w:t xml:space="preserve">CSP </w:t>
            </w:r>
            <w:r w:rsidR="00C74917">
              <w:rPr>
                <w:szCs w:val="20"/>
              </w:rPr>
              <w:t>application</w:t>
            </w:r>
            <w:r w:rsidRPr="00334BE0">
              <w:rPr>
                <w:szCs w:val="20"/>
              </w:rPr>
              <w:t xml:space="preserve"> </w:t>
            </w:r>
            <w:r w:rsidR="00C74917">
              <w:rPr>
                <w:szCs w:val="20"/>
              </w:rPr>
              <w:t xml:space="preserve">retrieves the </w:t>
            </w:r>
            <w:proofErr w:type="gramStart"/>
            <w:r w:rsidR="00C74917">
              <w:rPr>
                <w:szCs w:val="20"/>
              </w:rPr>
              <w:t>users</w:t>
            </w:r>
            <w:proofErr w:type="gramEnd"/>
            <w:r w:rsidR="00C74917">
              <w:rPr>
                <w:szCs w:val="20"/>
              </w:rPr>
              <w:t xml:space="preserve"> password hash using the </w:t>
            </w:r>
            <w:proofErr w:type="spellStart"/>
            <w:r w:rsidR="00C74917">
              <w:rPr>
                <w:szCs w:val="20"/>
              </w:rPr>
              <w:t>userID</w:t>
            </w:r>
            <w:proofErr w:type="spellEnd"/>
            <w:r w:rsidR="00C74917">
              <w:rPr>
                <w:szCs w:val="20"/>
              </w:rPr>
              <w:t>.</w:t>
            </w:r>
          </w:p>
          <w:p w14:paraId="3FE4CE99" w14:textId="47D6AAFC" w:rsidR="00C74917" w:rsidRDefault="00C74917" w:rsidP="002C7787">
            <w:pPr>
              <w:pStyle w:val="TableText0"/>
              <w:numPr>
                <w:ilvl w:val="0"/>
                <w:numId w:val="38"/>
              </w:numPr>
              <w:rPr>
                <w:szCs w:val="20"/>
              </w:rPr>
            </w:pPr>
            <w:r>
              <w:rPr>
                <w:szCs w:val="20"/>
              </w:rPr>
              <w:t>The VA CSP application compares the stored hash to the password hash submitted by the user.</w:t>
            </w:r>
          </w:p>
          <w:p w14:paraId="258E7D47" w14:textId="5F3CBF5A" w:rsidR="000A15B6" w:rsidRDefault="00875DD4" w:rsidP="002C7787">
            <w:pPr>
              <w:pStyle w:val="TableText0"/>
              <w:numPr>
                <w:ilvl w:val="0"/>
                <w:numId w:val="38"/>
              </w:numPr>
              <w:rPr>
                <w:szCs w:val="20"/>
              </w:rPr>
            </w:pPr>
            <w:r w:rsidRPr="00334BE0">
              <w:rPr>
                <w:szCs w:val="20"/>
              </w:rPr>
              <w:t xml:space="preserve">The user is successfully </w:t>
            </w:r>
            <w:proofErr w:type="gramStart"/>
            <w:r w:rsidRPr="00334BE0">
              <w:rPr>
                <w:szCs w:val="20"/>
              </w:rPr>
              <w:t>authenticated</w:t>
            </w:r>
            <w:r w:rsidR="00C74917">
              <w:rPr>
                <w:szCs w:val="20"/>
              </w:rPr>
              <w:t>,</w:t>
            </w:r>
            <w:proofErr w:type="gramEnd"/>
            <w:r w:rsidR="00C74917">
              <w:rPr>
                <w:szCs w:val="20"/>
              </w:rPr>
              <w:t xml:space="preserve"> </w:t>
            </w:r>
            <w:r w:rsidR="000A15B6">
              <w:rPr>
                <w:szCs w:val="20"/>
              </w:rPr>
              <w:t>VA CSP retrieves the user information from MVI.</w:t>
            </w:r>
          </w:p>
          <w:p w14:paraId="11B468F8" w14:textId="6668D83E" w:rsidR="00875DD4" w:rsidRPr="00334BE0" w:rsidRDefault="00C74917" w:rsidP="002C7787">
            <w:pPr>
              <w:pStyle w:val="TableText0"/>
              <w:numPr>
                <w:ilvl w:val="0"/>
                <w:numId w:val="38"/>
              </w:numPr>
              <w:rPr>
                <w:szCs w:val="20"/>
              </w:rPr>
            </w:pPr>
            <w:r>
              <w:rPr>
                <w:szCs w:val="20"/>
              </w:rPr>
              <w:t xml:space="preserve">VA CSP application generates and sends a SAML 2.0 Authentication Assertion to </w:t>
            </w:r>
            <w:proofErr w:type="spellStart"/>
            <w:r>
              <w:rPr>
                <w:szCs w:val="20"/>
              </w:rPr>
              <w:t>SSOe</w:t>
            </w:r>
            <w:proofErr w:type="spellEnd"/>
            <w:r w:rsidR="00875DD4" w:rsidRPr="00334BE0">
              <w:rPr>
                <w:szCs w:val="20"/>
              </w:rPr>
              <w:t>.</w:t>
            </w:r>
          </w:p>
          <w:p w14:paraId="512BADF6" w14:textId="30ABA331" w:rsidR="00875DD4" w:rsidRPr="00334BE0" w:rsidRDefault="00C74917" w:rsidP="002C7787">
            <w:pPr>
              <w:pStyle w:val="TableText0"/>
              <w:numPr>
                <w:ilvl w:val="0"/>
                <w:numId w:val="38"/>
              </w:numPr>
              <w:rPr>
                <w:szCs w:val="20"/>
              </w:rPr>
            </w:pPr>
            <w:proofErr w:type="spellStart"/>
            <w:r>
              <w:t>SSOe</w:t>
            </w:r>
            <w:proofErr w:type="spellEnd"/>
            <w:r>
              <w:t xml:space="preserve"> validates the SAML 2.0 authentication assertion.</w:t>
            </w:r>
          </w:p>
          <w:p w14:paraId="13BD953B" w14:textId="7A00E296" w:rsidR="00875DD4" w:rsidRPr="00334BE0" w:rsidRDefault="00C74917" w:rsidP="002C7787">
            <w:pPr>
              <w:pStyle w:val="TableText0"/>
              <w:numPr>
                <w:ilvl w:val="0"/>
                <w:numId w:val="38"/>
              </w:numPr>
              <w:rPr>
                <w:szCs w:val="20"/>
              </w:rPr>
            </w:pPr>
            <w:proofErr w:type="spellStart"/>
            <w:r>
              <w:rPr>
                <w:szCs w:val="20"/>
              </w:rPr>
              <w:t>SSOe</w:t>
            </w:r>
            <w:proofErr w:type="spellEnd"/>
            <w:r>
              <w:rPr>
                <w:szCs w:val="20"/>
              </w:rPr>
              <w:t xml:space="preserve"> creates an authenticated session and passes the user information to the VA application via HTTP headers</w:t>
            </w:r>
            <w:r w:rsidR="0078121D">
              <w:rPr>
                <w:szCs w:val="20"/>
              </w:rPr>
              <w:t>.</w:t>
            </w:r>
          </w:p>
          <w:p w14:paraId="6B12AA42" w14:textId="490BB559" w:rsidR="00875DD4" w:rsidRPr="00334BE0" w:rsidRDefault="00C74917" w:rsidP="002C7787">
            <w:pPr>
              <w:pStyle w:val="TableText0"/>
              <w:numPr>
                <w:ilvl w:val="0"/>
                <w:numId w:val="38"/>
              </w:numPr>
              <w:rPr>
                <w:szCs w:val="20"/>
              </w:rPr>
            </w:pPr>
            <w:r>
              <w:t>VA application displays to the user.</w:t>
            </w:r>
          </w:p>
        </w:tc>
      </w:tr>
      <w:tr w:rsidR="00875DD4" w:rsidRPr="00C47563" w14:paraId="458AE4CD" w14:textId="77777777" w:rsidTr="00375760">
        <w:trPr>
          <w:cantSplit/>
          <w:trHeight w:val="530"/>
          <w:jc w:val="center"/>
        </w:trPr>
        <w:tc>
          <w:tcPr>
            <w:tcW w:w="1339" w:type="dxa"/>
            <w:shd w:val="clear" w:color="auto" w:fill="FFFFFF" w:themeFill="background1"/>
          </w:tcPr>
          <w:p w14:paraId="06327239" w14:textId="77777777" w:rsidR="00875DD4" w:rsidRPr="00334BE0" w:rsidRDefault="00875DD4" w:rsidP="00D07A91">
            <w:pPr>
              <w:pStyle w:val="TableText"/>
            </w:pPr>
            <w:r w:rsidRPr="00334BE0">
              <w:t>Main Success Scenarios</w:t>
            </w:r>
          </w:p>
        </w:tc>
        <w:tc>
          <w:tcPr>
            <w:tcW w:w="8021" w:type="dxa"/>
          </w:tcPr>
          <w:p w14:paraId="5854BAB0" w14:textId="5F442545" w:rsidR="00875DD4" w:rsidRPr="00334BE0" w:rsidRDefault="00875DD4" w:rsidP="00C74917">
            <w:pPr>
              <w:pStyle w:val="TableText"/>
            </w:pPr>
            <w:r w:rsidRPr="00334BE0">
              <w:t xml:space="preserve">Successfully single sign on to </w:t>
            </w:r>
            <w:r w:rsidR="00C74917">
              <w:t>VA</w:t>
            </w:r>
            <w:r w:rsidR="0078121D">
              <w:t xml:space="preserve"> </w:t>
            </w:r>
            <w:r w:rsidRPr="00334BE0">
              <w:t>application</w:t>
            </w:r>
          </w:p>
        </w:tc>
      </w:tr>
      <w:tr w:rsidR="00875DD4" w:rsidRPr="00C47563" w14:paraId="37AC5249" w14:textId="77777777" w:rsidTr="00375760">
        <w:trPr>
          <w:cantSplit/>
          <w:trHeight w:val="70"/>
          <w:jc w:val="center"/>
        </w:trPr>
        <w:tc>
          <w:tcPr>
            <w:tcW w:w="1339" w:type="dxa"/>
            <w:shd w:val="clear" w:color="auto" w:fill="FFFFFF" w:themeFill="background1"/>
          </w:tcPr>
          <w:p w14:paraId="7C7877C4" w14:textId="77777777" w:rsidR="00875DD4" w:rsidRPr="00334BE0" w:rsidRDefault="00875DD4" w:rsidP="00D07A91">
            <w:pPr>
              <w:pStyle w:val="TableText"/>
            </w:pPr>
            <w:r w:rsidRPr="00334BE0">
              <w:t>Main Failure Scenarios</w:t>
            </w:r>
          </w:p>
        </w:tc>
        <w:tc>
          <w:tcPr>
            <w:tcW w:w="8021" w:type="dxa"/>
          </w:tcPr>
          <w:p w14:paraId="34979E9A" w14:textId="1B48EA8D" w:rsidR="00875DD4" w:rsidRPr="00334BE0" w:rsidRDefault="00875DD4" w:rsidP="00C74917">
            <w:pPr>
              <w:pStyle w:val="TableText"/>
            </w:pPr>
            <w:r w:rsidRPr="00334BE0">
              <w:t xml:space="preserve">Failure to Single Sign on to </w:t>
            </w:r>
            <w:r w:rsidR="00C74917">
              <w:t>VA</w:t>
            </w:r>
            <w:r w:rsidR="0078121D">
              <w:t xml:space="preserve"> </w:t>
            </w:r>
            <w:r w:rsidRPr="00334BE0">
              <w:t>application</w:t>
            </w:r>
          </w:p>
        </w:tc>
      </w:tr>
    </w:tbl>
    <w:p w14:paraId="437C0826" w14:textId="77777777" w:rsidR="001C5762" w:rsidRDefault="001C5762" w:rsidP="006B1853">
      <w:pPr>
        <w:pStyle w:val="Heading3"/>
      </w:pPr>
      <w:bookmarkStart w:id="2331" w:name="_Toc417477581"/>
      <w:bookmarkStart w:id="2332" w:name="_Toc417478124"/>
      <w:bookmarkStart w:id="2333" w:name="_Toc417665454"/>
      <w:bookmarkStart w:id="2334" w:name="_Toc417666006"/>
      <w:bookmarkStart w:id="2335" w:name="_Toc417666557"/>
      <w:bookmarkStart w:id="2336" w:name="_Toc418502479"/>
      <w:bookmarkStart w:id="2337" w:name="_Toc419110172"/>
      <w:bookmarkStart w:id="2338" w:name="_Toc419111228"/>
      <w:bookmarkStart w:id="2339" w:name="_Toc419116326"/>
      <w:bookmarkStart w:id="2340" w:name="_Toc422169263"/>
      <w:bookmarkStart w:id="2341" w:name="_Toc422170320"/>
      <w:bookmarkStart w:id="2342" w:name="_Toc414875615"/>
      <w:bookmarkStart w:id="2343" w:name="_Toc422213447"/>
      <w:bookmarkStart w:id="2344" w:name="_Toc455668351"/>
      <w:bookmarkEnd w:id="2331"/>
      <w:bookmarkEnd w:id="2332"/>
      <w:bookmarkEnd w:id="2333"/>
      <w:bookmarkEnd w:id="2334"/>
      <w:bookmarkEnd w:id="2335"/>
      <w:bookmarkEnd w:id="2336"/>
      <w:bookmarkEnd w:id="2337"/>
      <w:bookmarkEnd w:id="2338"/>
      <w:bookmarkEnd w:id="2339"/>
      <w:bookmarkEnd w:id="2340"/>
      <w:bookmarkEnd w:id="2341"/>
      <w:bookmarkEnd w:id="2342"/>
      <w:r>
        <w:t>Specific Requirements</w:t>
      </w:r>
      <w:bookmarkEnd w:id="2343"/>
      <w:bookmarkEnd w:id="2344"/>
    </w:p>
    <w:p w14:paraId="389B58BC" w14:textId="303CFEF3" w:rsidR="002808F6" w:rsidRDefault="002808F6" w:rsidP="00BE3A57">
      <w:pPr>
        <w:pStyle w:val="BodyText"/>
      </w:pPr>
      <w:r w:rsidRPr="0037309B">
        <w:t xml:space="preserve">This SDD provides the foundational detailed design for </w:t>
      </w:r>
      <w:proofErr w:type="spellStart"/>
      <w:proofErr w:type="gramStart"/>
      <w:r w:rsidRPr="0037309B">
        <w:t>AcS</w:t>
      </w:r>
      <w:proofErr w:type="spellEnd"/>
      <w:proofErr w:type="gramEnd"/>
      <w:r w:rsidRPr="0037309B">
        <w:t xml:space="preserve"> </w:t>
      </w:r>
      <w:r w:rsidR="004442F2">
        <w:t>services</w:t>
      </w:r>
      <w:r w:rsidR="004442F2" w:rsidRPr="0037309B">
        <w:t xml:space="preserve"> </w:t>
      </w:r>
      <w:r w:rsidRPr="0037309B">
        <w:t xml:space="preserve">under VA Development Support program. VA </w:t>
      </w:r>
      <w:proofErr w:type="spellStart"/>
      <w:r w:rsidRPr="0037309B">
        <w:t>AcS</w:t>
      </w:r>
      <w:proofErr w:type="spellEnd"/>
      <w:r w:rsidRPr="0037309B">
        <w:t xml:space="preserve"> components leverage the installation and configuration of COTS products to meet the technical requirements that sufficiently meet the detailed functional requirements. The design applies specific configurations and customizations made to the base infrastructure to create the technical solution necessary to meet the business requirements provided in requirements documents listed above.</w:t>
      </w:r>
    </w:p>
    <w:p w14:paraId="0BEE063C" w14:textId="23C4498C" w:rsidR="007F2B18" w:rsidRDefault="007F2B18" w:rsidP="006B1853">
      <w:pPr>
        <w:pStyle w:val="Heading4"/>
      </w:pPr>
      <w:bookmarkStart w:id="2345" w:name="_Toc422213448"/>
      <w:bookmarkStart w:id="2346" w:name="_Toc455668352"/>
      <w:r>
        <w:t>Database Repository</w:t>
      </w:r>
      <w:bookmarkEnd w:id="2345"/>
      <w:bookmarkEnd w:id="2346"/>
    </w:p>
    <w:p w14:paraId="79D60D2C" w14:textId="2F0D8A1E" w:rsidR="007F2B18" w:rsidRDefault="002F088B" w:rsidP="00BE3A57">
      <w:pPr>
        <w:pStyle w:val="BodyText"/>
      </w:pPr>
      <w:r>
        <w:t>N/A</w:t>
      </w:r>
    </w:p>
    <w:p w14:paraId="3C463D60" w14:textId="46FBD795" w:rsidR="007F2B18" w:rsidRPr="007F2B18" w:rsidRDefault="004013EB" w:rsidP="006B1853">
      <w:pPr>
        <w:pStyle w:val="Heading4"/>
      </w:pPr>
      <w:bookmarkStart w:id="2347" w:name="_Toc422213449"/>
      <w:bookmarkStart w:id="2348" w:name="_Toc455668353"/>
      <w:r>
        <w:t>System Features</w:t>
      </w:r>
      <w:bookmarkEnd w:id="2347"/>
      <w:bookmarkEnd w:id="2348"/>
    </w:p>
    <w:p w14:paraId="1D0AE322" w14:textId="2445315A" w:rsidR="002808F6" w:rsidRDefault="003D2BC3" w:rsidP="00BE3A57">
      <w:pPr>
        <w:pStyle w:val="BodyText"/>
      </w:pPr>
      <w:r>
        <w:t>R</w:t>
      </w:r>
      <w:r w:rsidR="002808F6" w:rsidRPr="0057679A">
        <w:t xml:space="preserve">efer to </w:t>
      </w:r>
      <w:r w:rsidR="002808F6" w:rsidRPr="003D2BC3">
        <w:t xml:space="preserve">the </w:t>
      </w:r>
      <w:hyperlink r:id="rId64" w:history="1">
        <w:proofErr w:type="spellStart"/>
        <w:r w:rsidR="00820D47">
          <w:rPr>
            <w:rStyle w:val="Hyperlink"/>
          </w:rPr>
          <w:t>AcS</w:t>
        </w:r>
        <w:proofErr w:type="spellEnd"/>
        <w:r w:rsidR="00820D47">
          <w:rPr>
            <w:rStyle w:val="Hyperlink"/>
          </w:rPr>
          <w:t xml:space="preserve"> 2.0 Increment i7 RSD</w:t>
        </w:r>
      </w:hyperlink>
      <w:r w:rsidR="009E1F27">
        <w:t>.</w:t>
      </w:r>
    </w:p>
    <w:p w14:paraId="2096BBF6" w14:textId="77777777" w:rsidR="00334BE0" w:rsidRPr="003D2BC3" w:rsidRDefault="00334BE0" w:rsidP="00334BE0"/>
    <w:p w14:paraId="3FDC117F" w14:textId="77777777" w:rsidR="004013EB" w:rsidRDefault="004013EB" w:rsidP="006B1853">
      <w:pPr>
        <w:pStyle w:val="Heading4"/>
      </w:pPr>
      <w:bookmarkStart w:id="2349" w:name="_Toc409705857"/>
      <w:bookmarkStart w:id="2350" w:name="_Toc422213450"/>
      <w:bookmarkStart w:id="2351" w:name="_Toc455668354"/>
      <w:r>
        <w:t>Design Element Tables</w:t>
      </w:r>
      <w:bookmarkEnd w:id="2349"/>
      <w:bookmarkEnd w:id="2350"/>
      <w:bookmarkEnd w:id="2351"/>
    </w:p>
    <w:p w14:paraId="189E2BB7" w14:textId="35787E13" w:rsidR="004013EB" w:rsidRDefault="002F088B" w:rsidP="00BE3A57">
      <w:pPr>
        <w:pStyle w:val="BodyText"/>
      </w:pPr>
      <w:r>
        <w:t>N/A</w:t>
      </w:r>
    </w:p>
    <w:p w14:paraId="005DA3E1" w14:textId="77777777" w:rsidR="004013EB" w:rsidRDefault="004013EB" w:rsidP="006B1853">
      <w:pPr>
        <w:pStyle w:val="Heading5"/>
      </w:pPr>
      <w:bookmarkStart w:id="2352" w:name="_Toc409705858"/>
      <w:bookmarkStart w:id="2353" w:name="_Toc422213451"/>
      <w:bookmarkStart w:id="2354" w:name="_Toc455668355"/>
      <w:r>
        <w:t>Routines (Entry Points)</w:t>
      </w:r>
      <w:bookmarkEnd w:id="2352"/>
      <w:bookmarkEnd w:id="2353"/>
      <w:bookmarkEnd w:id="2354"/>
    </w:p>
    <w:p w14:paraId="789800A9" w14:textId="6A896093" w:rsidR="004013EB" w:rsidRDefault="002F088B" w:rsidP="00BE3A57">
      <w:pPr>
        <w:pStyle w:val="BodyText"/>
      </w:pPr>
      <w:r>
        <w:t>N/A</w:t>
      </w:r>
    </w:p>
    <w:p w14:paraId="5629D87F" w14:textId="77777777" w:rsidR="004013EB" w:rsidRDefault="004013EB" w:rsidP="006B1853">
      <w:pPr>
        <w:pStyle w:val="Heading5"/>
      </w:pPr>
      <w:bookmarkStart w:id="2355" w:name="_Toc409705859"/>
      <w:bookmarkStart w:id="2356" w:name="_Toc422213452"/>
      <w:bookmarkStart w:id="2357" w:name="_Toc455668356"/>
      <w:r>
        <w:lastRenderedPageBreak/>
        <w:t>Templates</w:t>
      </w:r>
      <w:bookmarkEnd w:id="2355"/>
      <w:bookmarkEnd w:id="2356"/>
      <w:bookmarkEnd w:id="2357"/>
    </w:p>
    <w:p w14:paraId="2364AF54" w14:textId="334ADC71" w:rsidR="004013EB" w:rsidRDefault="002F088B" w:rsidP="00BE3A57">
      <w:pPr>
        <w:pStyle w:val="BodyText"/>
      </w:pPr>
      <w:r>
        <w:t>N/A</w:t>
      </w:r>
    </w:p>
    <w:p w14:paraId="4E1C942C" w14:textId="77777777" w:rsidR="004013EB" w:rsidRDefault="004013EB" w:rsidP="006B1853">
      <w:pPr>
        <w:pStyle w:val="Heading5"/>
      </w:pPr>
      <w:bookmarkStart w:id="2358" w:name="_Toc409705860"/>
      <w:bookmarkStart w:id="2359" w:name="_Toc422213453"/>
      <w:bookmarkStart w:id="2360" w:name="_Toc455668357"/>
      <w:r>
        <w:t>Bulletins</w:t>
      </w:r>
      <w:bookmarkEnd w:id="2358"/>
      <w:bookmarkEnd w:id="2359"/>
      <w:bookmarkEnd w:id="2360"/>
    </w:p>
    <w:p w14:paraId="1E63654B" w14:textId="59F7AA40" w:rsidR="004013EB" w:rsidRDefault="002F088B" w:rsidP="00BE3A57">
      <w:pPr>
        <w:pStyle w:val="BodyText"/>
      </w:pPr>
      <w:r>
        <w:t>N/A</w:t>
      </w:r>
    </w:p>
    <w:p w14:paraId="58559241" w14:textId="77777777" w:rsidR="004013EB" w:rsidRDefault="004013EB" w:rsidP="006B1853">
      <w:pPr>
        <w:pStyle w:val="Heading5"/>
      </w:pPr>
      <w:bookmarkStart w:id="2361" w:name="_Toc409705861"/>
      <w:bookmarkStart w:id="2362" w:name="_Toc422213454"/>
      <w:bookmarkStart w:id="2363" w:name="_Toc455668358"/>
      <w:r>
        <w:t>Data Entries Affected by the Design</w:t>
      </w:r>
      <w:bookmarkEnd w:id="2361"/>
      <w:bookmarkEnd w:id="2362"/>
      <w:bookmarkEnd w:id="2363"/>
    </w:p>
    <w:p w14:paraId="396D4004" w14:textId="0D4B32DE" w:rsidR="004013EB" w:rsidRDefault="002F088B" w:rsidP="00BE3A57">
      <w:pPr>
        <w:pStyle w:val="BodyText"/>
      </w:pPr>
      <w:r>
        <w:t>N/A</w:t>
      </w:r>
    </w:p>
    <w:p w14:paraId="708205B7" w14:textId="77777777" w:rsidR="004013EB" w:rsidRDefault="004013EB" w:rsidP="006B1853">
      <w:pPr>
        <w:pStyle w:val="Heading5"/>
      </w:pPr>
      <w:bookmarkStart w:id="2364" w:name="_Toc409705862"/>
      <w:bookmarkStart w:id="2365" w:name="_Toc422213455"/>
      <w:bookmarkStart w:id="2366" w:name="_Toc455668359"/>
      <w:r>
        <w:t>Unique Record(s)</w:t>
      </w:r>
      <w:bookmarkEnd w:id="2364"/>
      <w:bookmarkEnd w:id="2365"/>
      <w:bookmarkEnd w:id="2366"/>
      <w:r>
        <w:t xml:space="preserve"> </w:t>
      </w:r>
    </w:p>
    <w:p w14:paraId="65D8BAA1" w14:textId="18EB2B6B" w:rsidR="004013EB" w:rsidRDefault="002F088B" w:rsidP="00BE3A57">
      <w:pPr>
        <w:pStyle w:val="BodyText"/>
      </w:pPr>
      <w:r>
        <w:t>N/A</w:t>
      </w:r>
    </w:p>
    <w:p w14:paraId="645529A5" w14:textId="77777777" w:rsidR="004013EB" w:rsidRDefault="004013EB" w:rsidP="006B1853">
      <w:pPr>
        <w:pStyle w:val="Heading5"/>
      </w:pPr>
      <w:bookmarkStart w:id="2367" w:name="_Toc409705863"/>
      <w:bookmarkStart w:id="2368" w:name="_Toc422213456"/>
      <w:bookmarkStart w:id="2369" w:name="_Toc455668360"/>
      <w:r>
        <w:t>File or Global Size Changes</w:t>
      </w:r>
      <w:bookmarkEnd w:id="2367"/>
      <w:bookmarkEnd w:id="2368"/>
      <w:bookmarkEnd w:id="2369"/>
    </w:p>
    <w:p w14:paraId="472223AF" w14:textId="10ED6743" w:rsidR="004013EB" w:rsidRDefault="002F088B" w:rsidP="00BE3A57">
      <w:pPr>
        <w:pStyle w:val="BodyText"/>
      </w:pPr>
      <w:r>
        <w:t>N/A</w:t>
      </w:r>
    </w:p>
    <w:p w14:paraId="6D3538E5" w14:textId="77777777" w:rsidR="004013EB" w:rsidRDefault="004013EB" w:rsidP="006B1853">
      <w:pPr>
        <w:pStyle w:val="Heading5"/>
      </w:pPr>
      <w:bookmarkStart w:id="2370" w:name="_Toc409705864"/>
      <w:bookmarkStart w:id="2371" w:name="_Toc422213457"/>
      <w:bookmarkStart w:id="2372" w:name="_Toc455668361"/>
      <w:r>
        <w:t>Mail Groups</w:t>
      </w:r>
      <w:bookmarkEnd w:id="2370"/>
      <w:bookmarkEnd w:id="2371"/>
      <w:bookmarkEnd w:id="2372"/>
    </w:p>
    <w:p w14:paraId="322B9302" w14:textId="7E9F4270" w:rsidR="004013EB" w:rsidRDefault="002F088B" w:rsidP="00BE3A57">
      <w:pPr>
        <w:pStyle w:val="BodyText"/>
      </w:pPr>
      <w:r>
        <w:t>N/A</w:t>
      </w:r>
    </w:p>
    <w:p w14:paraId="7AF1BE1F" w14:textId="77777777" w:rsidR="004013EB" w:rsidRDefault="004013EB" w:rsidP="006B1853">
      <w:pPr>
        <w:pStyle w:val="Heading5"/>
      </w:pPr>
      <w:bookmarkStart w:id="2373" w:name="_Toc409705865"/>
      <w:bookmarkStart w:id="2374" w:name="_Toc422213458"/>
      <w:bookmarkStart w:id="2375" w:name="_Toc455668362"/>
      <w:r>
        <w:t>Security Keys</w:t>
      </w:r>
      <w:bookmarkEnd w:id="2373"/>
      <w:bookmarkEnd w:id="2374"/>
      <w:bookmarkEnd w:id="2375"/>
    </w:p>
    <w:p w14:paraId="19B41C08" w14:textId="681D1515" w:rsidR="00DC4C36" w:rsidRDefault="0004662F" w:rsidP="00BE3A57">
      <w:pPr>
        <w:pStyle w:val="BodyText"/>
      </w:pPr>
      <w:r>
        <w:t>N/A</w:t>
      </w:r>
    </w:p>
    <w:p w14:paraId="7113FE34" w14:textId="77777777" w:rsidR="004013EB" w:rsidRPr="00444F25" w:rsidRDefault="004013EB" w:rsidP="006B1853">
      <w:pPr>
        <w:pStyle w:val="Heading5"/>
      </w:pPr>
      <w:bookmarkStart w:id="2376" w:name="_Toc453052314"/>
      <w:bookmarkStart w:id="2377" w:name="_Toc453053911"/>
      <w:bookmarkStart w:id="2378" w:name="_Toc453143923"/>
      <w:bookmarkStart w:id="2379" w:name="_Toc453856397"/>
      <w:bookmarkStart w:id="2380" w:name="_Toc417478137"/>
      <w:bookmarkStart w:id="2381" w:name="_Toc417665467"/>
      <w:bookmarkStart w:id="2382" w:name="_Toc417666019"/>
      <w:bookmarkStart w:id="2383" w:name="_Toc417666570"/>
      <w:bookmarkStart w:id="2384" w:name="_Toc418502492"/>
      <w:bookmarkStart w:id="2385" w:name="_Toc419110185"/>
      <w:bookmarkStart w:id="2386" w:name="_Toc419111241"/>
      <w:bookmarkStart w:id="2387" w:name="_Toc419116339"/>
      <w:bookmarkStart w:id="2388" w:name="_Toc422169276"/>
      <w:bookmarkStart w:id="2389" w:name="_Toc422170333"/>
      <w:bookmarkStart w:id="2390" w:name="_Toc409705866"/>
      <w:bookmarkStart w:id="2391" w:name="_Toc422213459"/>
      <w:bookmarkStart w:id="2392" w:name="_Toc455668363"/>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r w:rsidRPr="00444F25">
        <w:t>Options</w:t>
      </w:r>
      <w:bookmarkEnd w:id="2390"/>
      <w:bookmarkEnd w:id="2391"/>
      <w:bookmarkEnd w:id="2392"/>
    </w:p>
    <w:p w14:paraId="2717925D" w14:textId="3EC4BF5E" w:rsidR="004013EB" w:rsidRDefault="002F088B" w:rsidP="00BE3A57">
      <w:pPr>
        <w:pStyle w:val="BodyText"/>
      </w:pPr>
      <w:r>
        <w:t>N/A</w:t>
      </w:r>
    </w:p>
    <w:p w14:paraId="330472AE" w14:textId="77777777" w:rsidR="004013EB" w:rsidRDefault="004013EB" w:rsidP="006B1853">
      <w:pPr>
        <w:pStyle w:val="Heading5"/>
      </w:pPr>
      <w:bookmarkStart w:id="2393" w:name="_Toc409705867"/>
      <w:bookmarkStart w:id="2394" w:name="_Toc422213460"/>
      <w:bookmarkStart w:id="2395" w:name="_Toc455668364"/>
      <w:r>
        <w:t>Protocols</w:t>
      </w:r>
      <w:bookmarkEnd w:id="2393"/>
      <w:bookmarkEnd w:id="2394"/>
      <w:bookmarkEnd w:id="2395"/>
    </w:p>
    <w:p w14:paraId="2765CF61" w14:textId="05B72F4B" w:rsidR="0065571D" w:rsidRDefault="0098118C" w:rsidP="00BE3A57">
      <w:pPr>
        <w:pStyle w:val="BodyText"/>
      </w:pPr>
      <w:r w:rsidRPr="0098118C">
        <w:t xml:space="preserve">The following table displays the necessary port communications and protocols used for </w:t>
      </w:r>
      <w:r>
        <w:t xml:space="preserve">the </w:t>
      </w:r>
      <w:r w:rsidR="00896883">
        <w:t xml:space="preserve">VA </w:t>
      </w:r>
      <w:r>
        <w:t>CSP</w:t>
      </w:r>
      <w:r w:rsidRPr="0098118C">
        <w:t xml:space="preserve"> server. The ports described must be open for both inbound and outbound communications. The ports mentioned below indicate inbound ports and </w:t>
      </w:r>
      <w:proofErr w:type="gramStart"/>
      <w:r w:rsidRPr="0098118C">
        <w:t>are opened</w:t>
      </w:r>
      <w:proofErr w:type="gramEnd"/>
      <w:r w:rsidRPr="0098118C">
        <w:t xml:space="preserve"> to </w:t>
      </w:r>
      <w:r w:rsidR="00896883">
        <w:t xml:space="preserve">VA </w:t>
      </w:r>
      <w:r>
        <w:t xml:space="preserve">CSP </w:t>
      </w:r>
      <w:r w:rsidRPr="0098118C">
        <w:t>for communication.</w:t>
      </w:r>
    </w:p>
    <w:p w14:paraId="195CDB65" w14:textId="5C10FD9F" w:rsidR="00D26FDF" w:rsidRDefault="00D26FDF" w:rsidP="00C20D87">
      <w:pPr>
        <w:pStyle w:val="Caption"/>
      </w:pPr>
      <w:bookmarkStart w:id="2396" w:name="_Toc455668518"/>
      <w:r>
        <w:t xml:space="preserve">Table </w:t>
      </w:r>
      <w:fldSimple w:instr=" SEQ Table \* ARABIC ">
        <w:r w:rsidR="00CD55E4">
          <w:rPr>
            <w:noProof/>
          </w:rPr>
          <w:t>37</w:t>
        </w:r>
      </w:fldSimple>
      <w:r>
        <w:t xml:space="preserve">: Protocols for </w:t>
      </w:r>
      <w:r w:rsidR="00896883">
        <w:t xml:space="preserve">VA </w:t>
      </w:r>
      <w:r>
        <w:t>CSP Server</w:t>
      </w:r>
      <w:bookmarkEnd w:id="2396"/>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Protocols for CSP Server"/>
        <w:tblDescription w:val="Table captures the protocolos for CSP server by application, network, port(s), reason and protocol(s)."/>
      </w:tblPr>
      <w:tblGrid>
        <w:gridCol w:w="1679"/>
        <w:gridCol w:w="1531"/>
        <w:gridCol w:w="1273"/>
        <w:gridCol w:w="3482"/>
        <w:gridCol w:w="1395"/>
      </w:tblGrid>
      <w:tr w:rsidR="0098118C" w:rsidRPr="00E221B5" w14:paraId="6C7F33FD" w14:textId="77777777" w:rsidTr="00DC4C36">
        <w:trPr>
          <w:cantSplit/>
          <w:trHeight w:val="270"/>
          <w:tblHeader/>
          <w:jc w:val="center"/>
        </w:trPr>
        <w:tc>
          <w:tcPr>
            <w:tcW w:w="897" w:type="pct"/>
            <w:shd w:val="clear" w:color="auto" w:fill="D9D9D9" w:themeFill="background1" w:themeFillShade="D9"/>
            <w:vAlign w:val="center"/>
            <w:hideMark/>
          </w:tcPr>
          <w:p w14:paraId="6EB4EF12" w14:textId="77777777" w:rsidR="0098118C" w:rsidRPr="00E221B5" w:rsidRDefault="0098118C" w:rsidP="001E47EF">
            <w:pPr>
              <w:pStyle w:val="TableHeading"/>
            </w:pPr>
            <w:r w:rsidRPr="00E221B5">
              <w:t>Application</w:t>
            </w:r>
          </w:p>
        </w:tc>
        <w:tc>
          <w:tcPr>
            <w:tcW w:w="818" w:type="pct"/>
            <w:shd w:val="clear" w:color="auto" w:fill="D9D9D9" w:themeFill="background1" w:themeFillShade="D9"/>
            <w:vAlign w:val="center"/>
            <w:hideMark/>
          </w:tcPr>
          <w:p w14:paraId="2E448A2A" w14:textId="77777777" w:rsidR="0098118C" w:rsidRPr="00E221B5" w:rsidRDefault="0098118C" w:rsidP="001E47EF">
            <w:pPr>
              <w:pStyle w:val="TableHeading"/>
            </w:pPr>
            <w:r w:rsidRPr="00E221B5">
              <w:t>Network</w:t>
            </w:r>
          </w:p>
        </w:tc>
        <w:tc>
          <w:tcPr>
            <w:tcW w:w="680" w:type="pct"/>
            <w:shd w:val="clear" w:color="auto" w:fill="D9D9D9" w:themeFill="background1" w:themeFillShade="D9"/>
            <w:vAlign w:val="center"/>
            <w:hideMark/>
          </w:tcPr>
          <w:p w14:paraId="16753438" w14:textId="77777777" w:rsidR="0098118C" w:rsidRPr="00E221B5" w:rsidRDefault="0098118C" w:rsidP="001E47EF">
            <w:pPr>
              <w:pStyle w:val="TableHeading"/>
            </w:pPr>
            <w:r w:rsidRPr="00E221B5">
              <w:t>Port(s)</w:t>
            </w:r>
          </w:p>
        </w:tc>
        <w:tc>
          <w:tcPr>
            <w:tcW w:w="1860" w:type="pct"/>
            <w:shd w:val="clear" w:color="auto" w:fill="D9D9D9" w:themeFill="background1" w:themeFillShade="D9"/>
            <w:vAlign w:val="center"/>
            <w:hideMark/>
          </w:tcPr>
          <w:p w14:paraId="2960FC58" w14:textId="77777777" w:rsidR="0098118C" w:rsidRPr="00E221B5" w:rsidRDefault="0098118C" w:rsidP="001E47EF">
            <w:pPr>
              <w:pStyle w:val="TableHeading"/>
            </w:pPr>
            <w:r w:rsidRPr="00E221B5">
              <w:t>Reason</w:t>
            </w:r>
          </w:p>
        </w:tc>
        <w:tc>
          <w:tcPr>
            <w:tcW w:w="745" w:type="pct"/>
            <w:shd w:val="clear" w:color="auto" w:fill="D9D9D9" w:themeFill="background1" w:themeFillShade="D9"/>
            <w:vAlign w:val="center"/>
            <w:hideMark/>
          </w:tcPr>
          <w:p w14:paraId="08BD980F" w14:textId="77777777" w:rsidR="0098118C" w:rsidRPr="00E221B5" w:rsidRDefault="0098118C" w:rsidP="001E47EF">
            <w:pPr>
              <w:pStyle w:val="TableHeading"/>
            </w:pPr>
            <w:r w:rsidRPr="00E221B5">
              <w:t>Protocol(s)</w:t>
            </w:r>
          </w:p>
        </w:tc>
      </w:tr>
      <w:tr w:rsidR="003D18CF" w:rsidRPr="007F22DC" w14:paraId="5D621328" w14:textId="6F640064" w:rsidTr="0037309B">
        <w:trPr>
          <w:cantSplit/>
          <w:trHeight w:val="255"/>
          <w:jc w:val="center"/>
        </w:trPr>
        <w:tc>
          <w:tcPr>
            <w:tcW w:w="897" w:type="pct"/>
            <w:shd w:val="clear" w:color="auto" w:fill="FFFFFF"/>
            <w:vAlign w:val="center"/>
            <w:hideMark/>
          </w:tcPr>
          <w:p w14:paraId="0803FDCA" w14:textId="3E174251" w:rsidR="003D18CF" w:rsidRPr="00DB2C9C" w:rsidRDefault="003D18CF" w:rsidP="00DB2C9C">
            <w:pPr>
              <w:pStyle w:val="TableText0"/>
            </w:pPr>
            <w:r>
              <w:t>Oracle DB</w:t>
            </w:r>
          </w:p>
        </w:tc>
        <w:tc>
          <w:tcPr>
            <w:tcW w:w="818" w:type="pct"/>
            <w:shd w:val="clear" w:color="auto" w:fill="FFFFFF"/>
            <w:vAlign w:val="center"/>
          </w:tcPr>
          <w:p w14:paraId="1C2BE9F4" w14:textId="50E41253" w:rsidR="003D18CF" w:rsidRPr="00DB2C9C" w:rsidRDefault="003D18CF" w:rsidP="0004662F">
            <w:pPr>
              <w:pStyle w:val="TableText0"/>
            </w:pPr>
            <w:r>
              <w:t>Internal</w:t>
            </w:r>
          </w:p>
        </w:tc>
        <w:tc>
          <w:tcPr>
            <w:tcW w:w="680" w:type="pct"/>
            <w:vAlign w:val="center"/>
            <w:hideMark/>
          </w:tcPr>
          <w:p w14:paraId="5BBAF8A0" w14:textId="5794900C" w:rsidR="003D18CF" w:rsidRPr="00DB2C9C" w:rsidRDefault="004D243B" w:rsidP="0004662F">
            <w:pPr>
              <w:pStyle w:val="TableText0"/>
            </w:pPr>
            <w:proofErr w:type="spellStart"/>
            <w:r>
              <w:t>xxxx</w:t>
            </w:r>
            <w:proofErr w:type="spellEnd"/>
          </w:p>
        </w:tc>
        <w:tc>
          <w:tcPr>
            <w:tcW w:w="1860" w:type="pct"/>
            <w:vAlign w:val="center"/>
            <w:hideMark/>
          </w:tcPr>
          <w:p w14:paraId="2EE0FACD" w14:textId="24E3781E" w:rsidR="003D18CF" w:rsidRPr="00DB2C9C" w:rsidRDefault="003D18CF" w:rsidP="0004662F">
            <w:pPr>
              <w:pStyle w:val="TableText0"/>
            </w:pPr>
            <w:r>
              <w:t>Oracle SQL*Net Listener</w:t>
            </w:r>
          </w:p>
        </w:tc>
        <w:tc>
          <w:tcPr>
            <w:tcW w:w="745" w:type="pct"/>
            <w:vAlign w:val="center"/>
            <w:hideMark/>
          </w:tcPr>
          <w:p w14:paraId="08025ACD" w14:textId="6D8A0470" w:rsidR="003D18CF" w:rsidRPr="00DB2C9C" w:rsidRDefault="003D18CF" w:rsidP="0004662F">
            <w:pPr>
              <w:pStyle w:val="TableText0"/>
            </w:pPr>
            <w:r>
              <w:t>TCP (JDBC)</w:t>
            </w:r>
          </w:p>
        </w:tc>
      </w:tr>
      <w:tr w:rsidR="003D18CF" w:rsidRPr="00E221B5" w14:paraId="66FDE7D1" w14:textId="1FEEEE47" w:rsidTr="0037309B">
        <w:trPr>
          <w:cantSplit/>
          <w:trHeight w:val="255"/>
          <w:jc w:val="center"/>
        </w:trPr>
        <w:tc>
          <w:tcPr>
            <w:tcW w:w="897" w:type="pct"/>
            <w:shd w:val="clear" w:color="auto" w:fill="FFFFFF"/>
            <w:vAlign w:val="center"/>
            <w:hideMark/>
          </w:tcPr>
          <w:p w14:paraId="3F71E3F5" w14:textId="42B70BF0" w:rsidR="003D18CF" w:rsidRPr="0056787D" w:rsidRDefault="003D18CF" w:rsidP="00A63796">
            <w:pPr>
              <w:pStyle w:val="TableText0"/>
            </w:pPr>
            <w:r>
              <w:t>Web Tier (Apache  Servers)</w:t>
            </w:r>
          </w:p>
        </w:tc>
        <w:tc>
          <w:tcPr>
            <w:tcW w:w="818" w:type="pct"/>
            <w:shd w:val="clear" w:color="auto" w:fill="FFFFFF"/>
            <w:vAlign w:val="center"/>
          </w:tcPr>
          <w:p w14:paraId="0F4313FC" w14:textId="746FD0AB" w:rsidR="003D18CF" w:rsidRPr="00E221B5" w:rsidRDefault="003D18CF" w:rsidP="0004662F">
            <w:pPr>
              <w:pStyle w:val="TableText0"/>
            </w:pPr>
            <w:r>
              <w:t>DMZ</w:t>
            </w:r>
          </w:p>
        </w:tc>
        <w:tc>
          <w:tcPr>
            <w:tcW w:w="680" w:type="pct"/>
            <w:vAlign w:val="center"/>
            <w:hideMark/>
          </w:tcPr>
          <w:p w14:paraId="1B626631" w14:textId="7FC8DFA2" w:rsidR="003D18CF" w:rsidRPr="00E221B5" w:rsidRDefault="004D243B" w:rsidP="0004662F">
            <w:pPr>
              <w:pStyle w:val="TableText0"/>
            </w:pPr>
            <w:proofErr w:type="spellStart"/>
            <w:r>
              <w:t>xxxx</w:t>
            </w:r>
            <w:proofErr w:type="spellEnd"/>
          </w:p>
        </w:tc>
        <w:tc>
          <w:tcPr>
            <w:tcW w:w="1860" w:type="pct"/>
            <w:vAlign w:val="center"/>
            <w:hideMark/>
          </w:tcPr>
          <w:p w14:paraId="28F72FC2" w14:textId="21345646" w:rsidR="003D18CF" w:rsidRPr="00E221B5" w:rsidRDefault="003D18CF" w:rsidP="0004662F">
            <w:pPr>
              <w:pStyle w:val="TableText0"/>
            </w:pPr>
            <w:r>
              <w:t>HTTPS Listener</w:t>
            </w:r>
          </w:p>
        </w:tc>
        <w:tc>
          <w:tcPr>
            <w:tcW w:w="745" w:type="pct"/>
            <w:vAlign w:val="center"/>
            <w:hideMark/>
          </w:tcPr>
          <w:p w14:paraId="2DEFE3AB" w14:textId="438549A0" w:rsidR="003D18CF" w:rsidRPr="00E221B5" w:rsidRDefault="003D18CF" w:rsidP="0004662F">
            <w:pPr>
              <w:pStyle w:val="TableText0"/>
            </w:pPr>
            <w:r>
              <w:t>HTTPS</w:t>
            </w:r>
          </w:p>
        </w:tc>
      </w:tr>
      <w:tr w:rsidR="003D18CF" w:rsidRPr="00E221B5" w14:paraId="307FBA13" w14:textId="22411F35" w:rsidTr="0037309B">
        <w:trPr>
          <w:cantSplit/>
          <w:trHeight w:val="255"/>
          <w:jc w:val="center"/>
        </w:trPr>
        <w:tc>
          <w:tcPr>
            <w:tcW w:w="897" w:type="pct"/>
            <w:shd w:val="clear" w:color="auto" w:fill="FFFFFF"/>
            <w:vAlign w:val="center"/>
            <w:hideMark/>
          </w:tcPr>
          <w:p w14:paraId="03804AED" w14:textId="50C049C8" w:rsidR="003D18CF" w:rsidRPr="0056787D" w:rsidRDefault="003D18CF" w:rsidP="0004662F">
            <w:pPr>
              <w:pStyle w:val="TableText0"/>
            </w:pPr>
            <w:r>
              <w:t>App Tier (Web Logic Servers)</w:t>
            </w:r>
          </w:p>
        </w:tc>
        <w:tc>
          <w:tcPr>
            <w:tcW w:w="818" w:type="pct"/>
            <w:shd w:val="clear" w:color="auto" w:fill="FFFFFF"/>
            <w:vAlign w:val="center"/>
          </w:tcPr>
          <w:p w14:paraId="6BC70C15" w14:textId="289BB61B" w:rsidR="003D18CF" w:rsidRPr="00E221B5" w:rsidRDefault="003D18CF" w:rsidP="0004662F">
            <w:pPr>
              <w:pStyle w:val="TableText0"/>
            </w:pPr>
            <w:r>
              <w:t>Internal</w:t>
            </w:r>
          </w:p>
        </w:tc>
        <w:tc>
          <w:tcPr>
            <w:tcW w:w="680" w:type="pct"/>
            <w:vAlign w:val="center"/>
            <w:hideMark/>
          </w:tcPr>
          <w:p w14:paraId="4E27855A" w14:textId="01F992C9" w:rsidR="003D18CF" w:rsidRPr="00E221B5" w:rsidRDefault="004D243B" w:rsidP="0004662F">
            <w:pPr>
              <w:pStyle w:val="TableText0"/>
            </w:pPr>
            <w:proofErr w:type="spellStart"/>
            <w:r>
              <w:t>xxxx</w:t>
            </w:r>
            <w:proofErr w:type="spellEnd"/>
          </w:p>
        </w:tc>
        <w:tc>
          <w:tcPr>
            <w:tcW w:w="1860" w:type="pct"/>
            <w:vAlign w:val="center"/>
            <w:hideMark/>
          </w:tcPr>
          <w:p w14:paraId="5D33B41F" w14:textId="7F009C83" w:rsidR="003D18CF" w:rsidRPr="00E221B5" w:rsidRDefault="003D18CF" w:rsidP="0004662F">
            <w:pPr>
              <w:pStyle w:val="TableText0"/>
            </w:pPr>
            <w:r>
              <w:t>CSP Application Listener</w:t>
            </w:r>
          </w:p>
        </w:tc>
        <w:tc>
          <w:tcPr>
            <w:tcW w:w="745" w:type="pct"/>
            <w:vAlign w:val="center"/>
            <w:hideMark/>
          </w:tcPr>
          <w:p w14:paraId="2391EEB7" w14:textId="5AD1CAAB" w:rsidR="003D18CF" w:rsidRPr="00E221B5" w:rsidRDefault="003D18CF" w:rsidP="0004662F">
            <w:pPr>
              <w:pStyle w:val="TableText0"/>
            </w:pPr>
            <w:r>
              <w:t>HTTP</w:t>
            </w:r>
          </w:p>
        </w:tc>
      </w:tr>
    </w:tbl>
    <w:p w14:paraId="34B04621" w14:textId="16C3B702" w:rsidR="00DC4C36" w:rsidRDefault="00DC4C36" w:rsidP="0004662F">
      <w:pPr>
        <w:rPr>
          <w:rFonts w:ascii="Arial" w:hAnsi="Arial" w:cs="Arial"/>
          <w:kern w:val="32"/>
          <w:sz w:val="24"/>
          <w:szCs w:val="26"/>
        </w:rPr>
      </w:pPr>
      <w:bookmarkStart w:id="2397" w:name="_Toc417478140"/>
      <w:bookmarkStart w:id="2398" w:name="_Toc417665470"/>
      <w:bookmarkStart w:id="2399" w:name="_Toc417666022"/>
      <w:bookmarkStart w:id="2400" w:name="_Toc417666573"/>
      <w:bookmarkStart w:id="2401" w:name="_Toc418502495"/>
      <w:bookmarkStart w:id="2402" w:name="_Toc419110188"/>
      <w:bookmarkStart w:id="2403" w:name="_Toc419111244"/>
      <w:bookmarkStart w:id="2404" w:name="_Toc419116342"/>
      <w:bookmarkStart w:id="2405" w:name="_Toc422169279"/>
      <w:bookmarkStart w:id="2406" w:name="_Toc422170336"/>
      <w:bookmarkStart w:id="2407" w:name="_Toc409705868"/>
      <w:bookmarkStart w:id="2408" w:name="_Toc422213461"/>
      <w:bookmarkEnd w:id="2397"/>
      <w:bookmarkEnd w:id="2398"/>
      <w:bookmarkEnd w:id="2399"/>
      <w:bookmarkEnd w:id="2400"/>
      <w:bookmarkEnd w:id="2401"/>
      <w:bookmarkEnd w:id="2402"/>
      <w:bookmarkEnd w:id="2403"/>
      <w:bookmarkEnd w:id="2404"/>
      <w:bookmarkEnd w:id="2405"/>
      <w:bookmarkEnd w:id="2406"/>
    </w:p>
    <w:p w14:paraId="745B664F" w14:textId="664D0B1D" w:rsidR="004013EB" w:rsidRDefault="004013EB" w:rsidP="006B1853">
      <w:pPr>
        <w:pStyle w:val="Heading5"/>
      </w:pPr>
      <w:bookmarkStart w:id="2409" w:name="_Toc455668365"/>
      <w:r>
        <w:t>Remote Procedure Call (RPC)</w:t>
      </w:r>
      <w:bookmarkEnd w:id="2407"/>
      <w:bookmarkEnd w:id="2408"/>
      <w:bookmarkEnd w:id="2409"/>
    </w:p>
    <w:p w14:paraId="4CB046A4" w14:textId="1CEE5C95" w:rsidR="004013EB" w:rsidRDefault="002F088B" w:rsidP="00BE3A57">
      <w:pPr>
        <w:pStyle w:val="BodyText"/>
      </w:pPr>
      <w:r>
        <w:t>N/A</w:t>
      </w:r>
    </w:p>
    <w:p w14:paraId="298D5093" w14:textId="77777777" w:rsidR="004013EB" w:rsidRDefault="004013EB" w:rsidP="006B1853">
      <w:pPr>
        <w:pStyle w:val="Heading5"/>
      </w:pPr>
      <w:bookmarkStart w:id="2410" w:name="_Toc409705869"/>
      <w:bookmarkStart w:id="2411" w:name="_Toc422213462"/>
      <w:bookmarkStart w:id="2412" w:name="_Toc455668366"/>
      <w:r>
        <w:lastRenderedPageBreak/>
        <w:t>Constants Defined in Interface</w:t>
      </w:r>
      <w:bookmarkEnd w:id="2410"/>
      <w:bookmarkEnd w:id="2411"/>
      <w:bookmarkEnd w:id="2412"/>
    </w:p>
    <w:p w14:paraId="132FA1E9" w14:textId="7F627506" w:rsidR="004013EB" w:rsidRDefault="002F088B" w:rsidP="00BE3A57">
      <w:pPr>
        <w:pStyle w:val="BodyText"/>
      </w:pPr>
      <w:r>
        <w:t>N/A</w:t>
      </w:r>
    </w:p>
    <w:p w14:paraId="5A3A7599" w14:textId="77777777" w:rsidR="004013EB" w:rsidRDefault="004013EB" w:rsidP="006B1853">
      <w:pPr>
        <w:pStyle w:val="Heading5"/>
      </w:pPr>
      <w:bookmarkStart w:id="2413" w:name="_Toc409705870"/>
      <w:bookmarkStart w:id="2414" w:name="_Toc422213463"/>
      <w:bookmarkStart w:id="2415" w:name="_Toc455668367"/>
      <w:r>
        <w:t>Variables Defined in Interface</w:t>
      </w:r>
      <w:bookmarkEnd w:id="2413"/>
      <w:bookmarkEnd w:id="2414"/>
      <w:bookmarkEnd w:id="2415"/>
    </w:p>
    <w:p w14:paraId="2E97536B" w14:textId="7F307085" w:rsidR="004013EB" w:rsidRDefault="002F088B" w:rsidP="00BE3A57">
      <w:pPr>
        <w:pStyle w:val="BodyText"/>
      </w:pPr>
      <w:r>
        <w:t>N/A</w:t>
      </w:r>
    </w:p>
    <w:p w14:paraId="19876B17" w14:textId="77777777" w:rsidR="004013EB" w:rsidRDefault="004013EB" w:rsidP="006B1853">
      <w:pPr>
        <w:pStyle w:val="Heading5"/>
      </w:pPr>
      <w:bookmarkStart w:id="2416" w:name="_Toc409705871"/>
      <w:bookmarkStart w:id="2417" w:name="_Toc422213464"/>
      <w:bookmarkStart w:id="2418" w:name="_Toc455668368"/>
      <w:r>
        <w:t>Types Defined in Interface</w:t>
      </w:r>
      <w:bookmarkEnd w:id="2416"/>
      <w:bookmarkEnd w:id="2417"/>
      <w:bookmarkEnd w:id="2418"/>
    </w:p>
    <w:p w14:paraId="55C68FE3" w14:textId="00599C93" w:rsidR="004013EB" w:rsidRDefault="002F088B" w:rsidP="00BE3A57">
      <w:pPr>
        <w:pStyle w:val="BodyText"/>
      </w:pPr>
      <w:r>
        <w:t>N/A</w:t>
      </w:r>
    </w:p>
    <w:p w14:paraId="128A7A13" w14:textId="77777777" w:rsidR="004013EB" w:rsidRDefault="004013EB" w:rsidP="006B1853">
      <w:pPr>
        <w:pStyle w:val="Heading5"/>
      </w:pPr>
      <w:bookmarkStart w:id="2419" w:name="_Toc409705872"/>
      <w:bookmarkStart w:id="2420" w:name="_Toc422213465"/>
      <w:bookmarkStart w:id="2421" w:name="_Toc455668369"/>
      <w:r>
        <w:t>GUI</w:t>
      </w:r>
      <w:bookmarkEnd w:id="2419"/>
      <w:bookmarkEnd w:id="2420"/>
      <w:bookmarkEnd w:id="2421"/>
    </w:p>
    <w:p w14:paraId="6579D828" w14:textId="08D8696E" w:rsidR="004013EB" w:rsidRDefault="002F088B" w:rsidP="00BE3A57">
      <w:pPr>
        <w:pStyle w:val="BodyText"/>
      </w:pPr>
      <w:r>
        <w:t>N/A</w:t>
      </w:r>
    </w:p>
    <w:p w14:paraId="37ED8D62" w14:textId="77777777" w:rsidR="004013EB" w:rsidRDefault="004013EB" w:rsidP="006B1853">
      <w:pPr>
        <w:pStyle w:val="Heading5"/>
      </w:pPr>
      <w:bookmarkStart w:id="2422" w:name="_Toc409705873"/>
      <w:bookmarkStart w:id="2423" w:name="_Toc422213466"/>
      <w:bookmarkStart w:id="2424" w:name="_Toc455668370"/>
      <w:r w:rsidRPr="000F16AD">
        <w:t>GUI Classes</w:t>
      </w:r>
      <w:bookmarkEnd w:id="2422"/>
      <w:bookmarkEnd w:id="2423"/>
      <w:bookmarkEnd w:id="2424"/>
    </w:p>
    <w:p w14:paraId="1C445F93" w14:textId="71515303" w:rsidR="004013EB" w:rsidRDefault="002F088B" w:rsidP="00BE3A57">
      <w:pPr>
        <w:pStyle w:val="BodyText"/>
      </w:pPr>
      <w:r>
        <w:t>N/A</w:t>
      </w:r>
    </w:p>
    <w:p w14:paraId="36D4C9B6" w14:textId="77777777" w:rsidR="004013EB" w:rsidRDefault="004013EB" w:rsidP="006B1853">
      <w:pPr>
        <w:pStyle w:val="Heading5"/>
      </w:pPr>
      <w:bookmarkStart w:id="2425" w:name="_Toc409705874"/>
      <w:bookmarkStart w:id="2426" w:name="_Toc422213467"/>
      <w:bookmarkStart w:id="2427" w:name="_Toc455668371"/>
      <w:r>
        <w:t>Current Form</w:t>
      </w:r>
      <w:bookmarkEnd w:id="2425"/>
      <w:bookmarkEnd w:id="2426"/>
      <w:bookmarkEnd w:id="2427"/>
      <w:r>
        <w:t xml:space="preserve"> </w:t>
      </w:r>
    </w:p>
    <w:p w14:paraId="2F55AEF6" w14:textId="57EA8F31" w:rsidR="004013EB" w:rsidRDefault="002F088B" w:rsidP="00BE3A57">
      <w:pPr>
        <w:pStyle w:val="BodyText"/>
      </w:pPr>
      <w:r>
        <w:t>N/A</w:t>
      </w:r>
    </w:p>
    <w:p w14:paraId="6586CAD4" w14:textId="77777777" w:rsidR="004013EB" w:rsidRDefault="004013EB" w:rsidP="006B1853">
      <w:pPr>
        <w:pStyle w:val="Heading5"/>
      </w:pPr>
      <w:bookmarkStart w:id="2428" w:name="_Toc409705875"/>
      <w:bookmarkStart w:id="2429" w:name="_Toc422213468"/>
      <w:bookmarkStart w:id="2430" w:name="_Toc455668372"/>
      <w:r>
        <w:t>Modified Form</w:t>
      </w:r>
      <w:bookmarkEnd w:id="2428"/>
      <w:bookmarkEnd w:id="2429"/>
      <w:bookmarkEnd w:id="2430"/>
    </w:p>
    <w:p w14:paraId="1C4B1200" w14:textId="5C84381F" w:rsidR="004013EB" w:rsidRDefault="002F088B" w:rsidP="00BE3A57">
      <w:pPr>
        <w:pStyle w:val="BodyText"/>
      </w:pPr>
      <w:r>
        <w:t>N/A</w:t>
      </w:r>
    </w:p>
    <w:p w14:paraId="4E90A0CB" w14:textId="77777777" w:rsidR="00797662" w:rsidRPr="000F16AD" w:rsidRDefault="00797662" w:rsidP="006B1853">
      <w:pPr>
        <w:pStyle w:val="Heading5"/>
      </w:pPr>
      <w:bookmarkStart w:id="2431" w:name="_Toc409705876"/>
      <w:bookmarkStart w:id="2432" w:name="_Toc422213469"/>
      <w:bookmarkStart w:id="2433" w:name="_Toc455668373"/>
      <w:r>
        <w:t>Components on Form</w:t>
      </w:r>
      <w:bookmarkEnd w:id="2431"/>
      <w:bookmarkEnd w:id="2432"/>
      <w:bookmarkEnd w:id="2433"/>
    </w:p>
    <w:p w14:paraId="5890DA03" w14:textId="5769D7A0" w:rsidR="00797662" w:rsidRDefault="002F088B" w:rsidP="00BE3A57">
      <w:pPr>
        <w:pStyle w:val="BodyText"/>
      </w:pPr>
      <w:r>
        <w:t>N/A</w:t>
      </w:r>
    </w:p>
    <w:p w14:paraId="1D39AB7D" w14:textId="77777777" w:rsidR="00797662" w:rsidRDefault="00797662" w:rsidP="006B1853">
      <w:pPr>
        <w:pStyle w:val="Heading5"/>
      </w:pPr>
      <w:bookmarkStart w:id="2434" w:name="_Toc409705877"/>
      <w:bookmarkStart w:id="2435" w:name="_Toc422213470"/>
      <w:bookmarkStart w:id="2436" w:name="_Toc455668374"/>
      <w:r w:rsidRPr="009C7313">
        <w:t>Events</w:t>
      </w:r>
      <w:bookmarkEnd w:id="2434"/>
      <w:bookmarkEnd w:id="2435"/>
      <w:bookmarkEnd w:id="2436"/>
    </w:p>
    <w:p w14:paraId="1D757852" w14:textId="1281F137" w:rsidR="00797662" w:rsidRDefault="002F088B" w:rsidP="00BE3A57">
      <w:pPr>
        <w:pStyle w:val="BodyText"/>
      </w:pPr>
      <w:r>
        <w:t>N/A</w:t>
      </w:r>
    </w:p>
    <w:p w14:paraId="67125616" w14:textId="77777777" w:rsidR="00797662" w:rsidRDefault="00797662" w:rsidP="006B1853">
      <w:pPr>
        <w:pStyle w:val="Heading5"/>
      </w:pPr>
      <w:bookmarkStart w:id="2437" w:name="_Toc409705878"/>
      <w:bookmarkStart w:id="2438" w:name="_Toc422213471"/>
      <w:bookmarkStart w:id="2439" w:name="_Toc455668375"/>
      <w:r w:rsidRPr="009C7313">
        <w:t>Methods</w:t>
      </w:r>
      <w:bookmarkEnd w:id="2437"/>
      <w:bookmarkEnd w:id="2438"/>
      <w:bookmarkEnd w:id="2439"/>
    </w:p>
    <w:p w14:paraId="10F916AE" w14:textId="1E0F8786" w:rsidR="00797662" w:rsidRDefault="002F088B" w:rsidP="00BE3A57">
      <w:pPr>
        <w:pStyle w:val="BodyText"/>
      </w:pPr>
      <w:r>
        <w:t>N/A</w:t>
      </w:r>
    </w:p>
    <w:p w14:paraId="16FFF8D8" w14:textId="77777777" w:rsidR="00797662" w:rsidRDefault="00797662" w:rsidP="006B1853">
      <w:pPr>
        <w:pStyle w:val="Heading5"/>
      </w:pPr>
      <w:bookmarkStart w:id="2440" w:name="_Toc409705879"/>
      <w:bookmarkStart w:id="2441" w:name="_Toc422213472"/>
      <w:bookmarkStart w:id="2442" w:name="_Toc455668376"/>
      <w:r>
        <w:t>Special References</w:t>
      </w:r>
      <w:bookmarkEnd w:id="2440"/>
      <w:bookmarkEnd w:id="2441"/>
      <w:bookmarkEnd w:id="2442"/>
    </w:p>
    <w:p w14:paraId="457D70AE" w14:textId="54CEF087" w:rsidR="00797662" w:rsidRDefault="002F088B" w:rsidP="00BE3A57">
      <w:pPr>
        <w:pStyle w:val="BodyText"/>
      </w:pPr>
      <w:r>
        <w:t>N/A</w:t>
      </w:r>
    </w:p>
    <w:p w14:paraId="13FA4F9C" w14:textId="77777777" w:rsidR="00797662" w:rsidRDefault="00797662" w:rsidP="006B1853">
      <w:pPr>
        <w:pStyle w:val="Heading5"/>
      </w:pPr>
      <w:bookmarkStart w:id="2443" w:name="_Toc409705880"/>
      <w:bookmarkStart w:id="2444" w:name="_Toc422213473"/>
      <w:bookmarkStart w:id="2445" w:name="_Toc455668377"/>
      <w:r w:rsidRPr="00A2653E">
        <w:t>Class Events</w:t>
      </w:r>
      <w:bookmarkEnd w:id="2443"/>
      <w:bookmarkEnd w:id="2444"/>
      <w:bookmarkEnd w:id="2445"/>
    </w:p>
    <w:p w14:paraId="74FA2871" w14:textId="21EE4482" w:rsidR="00797662" w:rsidRDefault="002F088B" w:rsidP="00BE3A57">
      <w:pPr>
        <w:pStyle w:val="BodyText"/>
      </w:pPr>
      <w:r>
        <w:t>N/A</w:t>
      </w:r>
    </w:p>
    <w:p w14:paraId="1582D3BC" w14:textId="77777777" w:rsidR="00797662" w:rsidRDefault="00797662" w:rsidP="006B1853">
      <w:pPr>
        <w:pStyle w:val="Heading5"/>
      </w:pPr>
      <w:bookmarkStart w:id="2446" w:name="_Toc409705881"/>
      <w:bookmarkStart w:id="2447" w:name="_Toc422213474"/>
      <w:bookmarkStart w:id="2448" w:name="_Toc455668378"/>
      <w:r w:rsidRPr="00460924">
        <w:t>Class Methods</w:t>
      </w:r>
      <w:bookmarkEnd w:id="2446"/>
      <w:bookmarkEnd w:id="2447"/>
      <w:bookmarkEnd w:id="2448"/>
    </w:p>
    <w:p w14:paraId="04CCE220" w14:textId="4CC7046B" w:rsidR="00797662" w:rsidRDefault="002F088B" w:rsidP="00BE3A57">
      <w:pPr>
        <w:pStyle w:val="BodyText"/>
      </w:pPr>
      <w:r>
        <w:t>N/A</w:t>
      </w:r>
    </w:p>
    <w:p w14:paraId="23535956" w14:textId="77777777" w:rsidR="00797662" w:rsidRPr="00A2653E" w:rsidRDefault="00797662" w:rsidP="006B1853">
      <w:pPr>
        <w:pStyle w:val="Heading5"/>
      </w:pPr>
      <w:bookmarkStart w:id="2449" w:name="_Toc409705882"/>
      <w:bookmarkStart w:id="2450" w:name="_Toc422213475"/>
      <w:bookmarkStart w:id="2451" w:name="_Toc455668379"/>
      <w:r w:rsidRPr="00585E40">
        <w:t>Class Properties</w:t>
      </w:r>
      <w:bookmarkEnd w:id="2449"/>
      <w:bookmarkEnd w:id="2450"/>
      <w:bookmarkEnd w:id="2451"/>
    </w:p>
    <w:p w14:paraId="5701A1BF" w14:textId="0A016ADF" w:rsidR="00797662" w:rsidRDefault="002F088B" w:rsidP="00BE3A57">
      <w:pPr>
        <w:pStyle w:val="BodyText"/>
      </w:pPr>
      <w:r>
        <w:t>N/A</w:t>
      </w:r>
    </w:p>
    <w:p w14:paraId="6910CD86" w14:textId="77777777" w:rsidR="00797662" w:rsidRDefault="00797662" w:rsidP="006B1853">
      <w:pPr>
        <w:pStyle w:val="Heading5"/>
      </w:pPr>
      <w:bookmarkStart w:id="2452" w:name="_Toc409705883"/>
      <w:bookmarkStart w:id="2453" w:name="_Toc422213476"/>
      <w:bookmarkStart w:id="2454" w:name="_Toc455668380"/>
      <w:r>
        <w:lastRenderedPageBreak/>
        <w:t>Uses Clause</w:t>
      </w:r>
      <w:bookmarkEnd w:id="2452"/>
      <w:bookmarkEnd w:id="2453"/>
      <w:bookmarkEnd w:id="2454"/>
    </w:p>
    <w:p w14:paraId="4F970112" w14:textId="2E3BFEF0" w:rsidR="00797662" w:rsidRDefault="002F088B" w:rsidP="00BE3A57">
      <w:pPr>
        <w:pStyle w:val="BodyText"/>
      </w:pPr>
      <w:r>
        <w:t>N/A</w:t>
      </w:r>
    </w:p>
    <w:p w14:paraId="6D0E98C8" w14:textId="77777777" w:rsidR="00797662" w:rsidRDefault="00797662" w:rsidP="006B1853">
      <w:pPr>
        <w:pStyle w:val="Heading5"/>
      </w:pPr>
      <w:bookmarkStart w:id="2455" w:name="_Toc409705884"/>
      <w:bookmarkStart w:id="2456" w:name="_Toc422213477"/>
      <w:bookmarkStart w:id="2457" w:name="_Toc455668381"/>
      <w:r>
        <w:t>Forms</w:t>
      </w:r>
      <w:bookmarkEnd w:id="2455"/>
      <w:bookmarkEnd w:id="2456"/>
      <w:bookmarkEnd w:id="2457"/>
    </w:p>
    <w:p w14:paraId="577B8027" w14:textId="3885D110" w:rsidR="00DC4C36" w:rsidRDefault="002F088B" w:rsidP="00BE3A57">
      <w:pPr>
        <w:pStyle w:val="BodyText"/>
      </w:pPr>
      <w:r>
        <w:t>N/A</w:t>
      </w:r>
    </w:p>
    <w:p w14:paraId="1CF7C6AA" w14:textId="77777777" w:rsidR="00797662" w:rsidRDefault="00797662" w:rsidP="006B1853">
      <w:pPr>
        <w:pStyle w:val="Heading5"/>
      </w:pPr>
      <w:bookmarkStart w:id="2458" w:name="_Toc409705885"/>
      <w:bookmarkStart w:id="2459" w:name="_Toc422213478"/>
      <w:bookmarkStart w:id="2460" w:name="_Toc455668382"/>
      <w:r>
        <w:t>Functions</w:t>
      </w:r>
      <w:bookmarkEnd w:id="2458"/>
      <w:bookmarkEnd w:id="2459"/>
      <w:bookmarkEnd w:id="2460"/>
    </w:p>
    <w:p w14:paraId="22214BC9" w14:textId="0B2463DA" w:rsidR="00797662" w:rsidRDefault="002F088B" w:rsidP="00BE3A57">
      <w:pPr>
        <w:pStyle w:val="BodyText"/>
      </w:pPr>
      <w:r>
        <w:t>N/A</w:t>
      </w:r>
    </w:p>
    <w:p w14:paraId="1BF06A42" w14:textId="77777777" w:rsidR="00797662" w:rsidRDefault="00797662" w:rsidP="006B1853">
      <w:pPr>
        <w:pStyle w:val="Heading5"/>
      </w:pPr>
      <w:bookmarkStart w:id="2461" w:name="_Toc409705886"/>
      <w:bookmarkStart w:id="2462" w:name="_Toc422213479"/>
      <w:bookmarkStart w:id="2463" w:name="_Toc455668383"/>
      <w:r>
        <w:t>Dialog</w:t>
      </w:r>
      <w:bookmarkEnd w:id="2461"/>
      <w:bookmarkEnd w:id="2462"/>
      <w:bookmarkEnd w:id="2463"/>
    </w:p>
    <w:p w14:paraId="688D250C" w14:textId="0E17614A" w:rsidR="00797662" w:rsidRDefault="002F088B" w:rsidP="00BE3A57">
      <w:pPr>
        <w:pStyle w:val="BodyText"/>
      </w:pPr>
      <w:r>
        <w:t>N/A</w:t>
      </w:r>
    </w:p>
    <w:p w14:paraId="16A84E5B" w14:textId="77777777" w:rsidR="00797662" w:rsidRDefault="00797662" w:rsidP="006B1853">
      <w:pPr>
        <w:pStyle w:val="Heading5"/>
      </w:pPr>
      <w:bookmarkStart w:id="2464" w:name="_Toc409705887"/>
      <w:bookmarkStart w:id="2465" w:name="_Toc422213480"/>
      <w:bookmarkStart w:id="2466" w:name="_Toc455668384"/>
      <w:r>
        <w:t>Help Frame</w:t>
      </w:r>
      <w:bookmarkEnd w:id="2464"/>
      <w:bookmarkEnd w:id="2465"/>
      <w:bookmarkEnd w:id="2466"/>
    </w:p>
    <w:p w14:paraId="71291CBF" w14:textId="31FC051D" w:rsidR="00797662" w:rsidRDefault="002F088B" w:rsidP="00BE3A57">
      <w:pPr>
        <w:pStyle w:val="BodyText"/>
      </w:pPr>
      <w:r>
        <w:t>N/A</w:t>
      </w:r>
    </w:p>
    <w:p w14:paraId="7B932A7C" w14:textId="77777777" w:rsidR="00797662" w:rsidRDefault="00797662" w:rsidP="006B1853">
      <w:pPr>
        <w:pStyle w:val="Heading5"/>
      </w:pPr>
      <w:bookmarkStart w:id="2467" w:name="_Toc409705888"/>
      <w:bookmarkStart w:id="2468" w:name="_Toc422213481"/>
      <w:bookmarkStart w:id="2469" w:name="_Toc455668385"/>
      <w:r w:rsidRPr="006738B9">
        <w:t>HL7 Application Parameter</w:t>
      </w:r>
      <w:bookmarkEnd w:id="2467"/>
      <w:bookmarkEnd w:id="2468"/>
      <w:bookmarkEnd w:id="2469"/>
    </w:p>
    <w:p w14:paraId="51D2A5F1" w14:textId="2C5CE9FA" w:rsidR="00797662" w:rsidRDefault="002F088B" w:rsidP="00BE3A57">
      <w:pPr>
        <w:pStyle w:val="BodyText"/>
      </w:pPr>
      <w:r>
        <w:t>N/A</w:t>
      </w:r>
    </w:p>
    <w:p w14:paraId="2BC7366A" w14:textId="77777777" w:rsidR="00797662" w:rsidRDefault="00797662" w:rsidP="006B1853">
      <w:pPr>
        <w:pStyle w:val="Heading5"/>
      </w:pPr>
      <w:bookmarkStart w:id="2470" w:name="_Toc409705889"/>
      <w:bookmarkStart w:id="2471" w:name="_Toc422213482"/>
      <w:bookmarkStart w:id="2472" w:name="_Toc455668386"/>
      <w:r w:rsidRPr="006318CF">
        <w:t>HL7 Logical Link</w:t>
      </w:r>
      <w:bookmarkEnd w:id="2470"/>
      <w:bookmarkEnd w:id="2471"/>
      <w:bookmarkEnd w:id="2472"/>
    </w:p>
    <w:p w14:paraId="57D1C03F" w14:textId="0388D764" w:rsidR="00797662" w:rsidRDefault="002F088B" w:rsidP="00BE3A57">
      <w:pPr>
        <w:pStyle w:val="BodyText"/>
      </w:pPr>
      <w:r>
        <w:t>N/A</w:t>
      </w:r>
    </w:p>
    <w:p w14:paraId="1093A027" w14:textId="77777777" w:rsidR="00797662" w:rsidRDefault="00797662" w:rsidP="006B1853">
      <w:pPr>
        <w:pStyle w:val="Heading5"/>
      </w:pPr>
      <w:bookmarkStart w:id="2473" w:name="_Toc409705890"/>
      <w:bookmarkStart w:id="2474" w:name="_Toc422213483"/>
      <w:bookmarkStart w:id="2475" w:name="_Toc455668387"/>
      <w:r>
        <w:t>COTS Interface</w:t>
      </w:r>
      <w:bookmarkEnd w:id="2473"/>
      <w:bookmarkEnd w:id="2474"/>
      <w:bookmarkEnd w:id="2475"/>
    </w:p>
    <w:p w14:paraId="147F4F8F" w14:textId="33BBDA51" w:rsidR="00797662" w:rsidRDefault="002F088B" w:rsidP="00BE3A57">
      <w:pPr>
        <w:pStyle w:val="BodyText"/>
      </w:pPr>
      <w:r>
        <w:t>N/A</w:t>
      </w:r>
    </w:p>
    <w:p w14:paraId="6499C1BF" w14:textId="77777777" w:rsidR="00DC4C36" w:rsidRPr="00742237" w:rsidRDefault="00DC4C36" w:rsidP="00DC4C36"/>
    <w:p w14:paraId="60C9D4CC" w14:textId="46428D5E" w:rsidR="000E7A8F" w:rsidRDefault="000E7A8F" w:rsidP="000E7A8F">
      <w:pPr>
        <w:pStyle w:val="Heading2"/>
      </w:pPr>
      <w:bookmarkStart w:id="2476" w:name="_Toc414875623"/>
      <w:bookmarkStart w:id="2477" w:name="_Toc414875633"/>
      <w:bookmarkStart w:id="2478" w:name="_Toc414875635"/>
      <w:bookmarkStart w:id="2479" w:name="_Toc414875637"/>
      <w:bookmarkStart w:id="2480" w:name="_Toc414875639"/>
      <w:bookmarkStart w:id="2481" w:name="_Toc414875640"/>
      <w:bookmarkStart w:id="2482" w:name="_Toc414876972"/>
      <w:bookmarkStart w:id="2483" w:name="_Toc414877003"/>
      <w:bookmarkStart w:id="2484" w:name="_Toc414877063"/>
      <w:bookmarkStart w:id="2485" w:name="_Toc414877090"/>
      <w:bookmarkStart w:id="2486" w:name="ColumnTitle_29"/>
      <w:bookmarkStart w:id="2487" w:name="ColumnTitle_30"/>
      <w:bookmarkStart w:id="2488" w:name="_Toc414875683"/>
      <w:bookmarkStart w:id="2489" w:name="ColumnTitle_31"/>
      <w:bookmarkStart w:id="2490" w:name="_Toc414875702"/>
      <w:bookmarkStart w:id="2491" w:name="ColumnTitle_32"/>
      <w:bookmarkStart w:id="2492" w:name="_Toc414875707"/>
      <w:bookmarkStart w:id="2493" w:name="_Toc414875711"/>
      <w:bookmarkStart w:id="2494" w:name="ColumnTitle_33"/>
      <w:bookmarkStart w:id="2495" w:name="_Toc414875739"/>
      <w:bookmarkStart w:id="2496" w:name="ColumnTitle_34"/>
      <w:bookmarkStart w:id="2497" w:name="_Toc414875742"/>
      <w:bookmarkStart w:id="2498" w:name="_Toc414875744"/>
      <w:bookmarkStart w:id="2499" w:name="ColumnTitle_35"/>
      <w:bookmarkStart w:id="2500" w:name="_Toc414875747"/>
      <w:bookmarkStart w:id="2501" w:name="_Toc414875749"/>
      <w:bookmarkStart w:id="2502" w:name="_Toc414875752"/>
      <w:bookmarkStart w:id="2503" w:name="ColumnTitle_36"/>
      <w:bookmarkStart w:id="2504" w:name="_Toc414875780"/>
      <w:bookmarkStart w:id="2505" w:name="ColumnTitle_37"/>
      <w:bookmarkStart w:id="2506" w:name="_Toc414875805"/>
      <w:bookmarkStart w:id="2507" w:name="ColumnTitle_38"/>
      <w:bookmarkStart w:id="2508" w:name="_Toc414875810"/>
      <w:bookmarkStart w:id="2509" w:name="_Toc414875814"/>
      <w:bookmarkStart w:id="2510" w:name="ColumnTitle_39"/>
      <w:bookmarkStart w:id="2511" w:name="_Toc414875824"/>
      <w:bookmarkStart w:id="2512" w:name="_Toc414875826"/>
      <w:bookmarkStart w:id="2513" w:name="_Toc414875827"/>
      <w:bookmarkStart w:id="2514" w:name="_Toc414875828"/>
      <w:bookmarkStart w:id="2515" w:name="ColumnTitle_40"/>
      <w:bookmarkStart w:id="2516" w:name="_Toc414875859"/>
      <w:bookmarkStart w:id="2517" w:name="ColumnTitle_41"/>
      <w:bookmarkStart w:id="2518" w:name="_Toc414875875"/>
      <w:bookmarkStart w:id="2519" w:name="ColumnTitle_42"/>
      <w:bookmarkStart w:id="2520" w:name="_Toc414875880"/>
      <w:bookmarkStart w:id="2521" w:name="_Toc414875884"/>
      <w:bookmarkStart w:id="2522" w:name="ColumnTitle_43"/>
      <w:bookmarkStart w:id="2523" w:name="_Toc414875900"/>
      <w:bookmarkStart w:id="2524" w:name="_Toc414875903"/>
      <w:bookmarkStart w:id="2525" w:name="_Toc414875904"/>
      <w:bookmarkStart w:id="2526" w:name="_Toc414875905"/>
      <w:bookmarkStart w:id="2527" w:name="ColumnTitle_44"/>
      <w:bookmarkStart w:id="2528" w:name="_Toc414875910"/>
      <w:bookmarkStart w:id="2529" w:name="_Toc414875915"/>
      <w:bookmarkStart w:id="2530" w:name="_Toc414875916"/>
      <w:bookmarkStart w:id="2531" w:name="ColumnTitle_45"/>
      <w:bookmarkStart w:id="2532" w:name="_Toc414875921"/>
      <w:bookmarkStart w:id="2533" w:name="_Toc414875925"/>
      <w:bookmarkStart w:id="2534" w:name="_Toc414875930"/>
      <w:bookmarkStart w:id="2535" w:name="ColumnTitle_46"/>
      <w:bookmarkStart w:id="2536" w:name="_Toc414875935"/>
      <w:bookmarkStart w:id="2537" w:name="_Toc414875939"/>
      <w:bookmarkStart w:id="2538" w:name="_Toc414875942"/>
      <w:bookmarkStart w:id="2539" w:name="ColumnTitle_47"/>
      <w:bookmarkStart w:id="2540" w:name="_Toc414875973"/>
      <w:bookmarkStart w:id="2541" w:name="ColumnTitle_48"/>
      <w:bookmarkStart w:id="2542" w:name="_Toc414875989"/>
      <w:bookmarkStart w:id="2543" w:name="ColumnTitle_49"/>
      <w:bookmarkStart w:id="2544" w:name="_Toc414875994"/>
      <w:bookmarkStart w:id="2545" w:name="_Toc414875998"/>
      <w:bookmarkStart w:id="2546" w:name="_Toc414875999"/>
      <w:bookmarkStart w:id="2547" w:name="ColumnTitle_50"/>
      <w:bookmarkStart w:id="2548" w:name="_Toc414876020"/>
      <w:bookmarkStart w:id="2549" w:name="_Toc414876022"/>
      <w:bookmarkStart w:id="2550" w:name="_Toc414876023"/>
      <w:bookmarkStart w:id="2551" w:name="ColumnTitle_51"/>
      <w:bookmarkStart w:id="2552" w:name="_Toc414876063"/>
      <w:bookmarkStart w:id="2553" w:name="_Toc414876064"/>
      <w:bookmarkStart w:id="2554" w:name="ColumnTitle_52"/>
      <w:bookmarkStart w:id="2555" w:name="_Toc414876080"/>
      <w:bookmarkStart w:id="2556" w:name="ColumnTitle_53"/>
      <w:bookmarkStart w:id="2557" w:name="_Toc414876085"/>
      <w:bookmarkStart w:id="2558" w:name="_Toc414876089"/>
      <w:bookmarkStart w:id="2559" w:name="ColumnTitle_54"/>
      <w:bookmarkStart w:id="2560" w:name="_Toc414876112"/>
      <w:bookmarkStart w:id="2561" w:name="_Toc414876113"/>
      <w:bookmarkStart w:id="2562" w:name="_Toc414876114"/>
      <w:bookmarkStart w:id="2563" w:name="_Toc414876115"/>
      <w:bookmarkStart w:id="2564" w:name="_Toc414876116"/>
      <w:bookmarkStart w:id="2565" w:name="_Toc414876117"/>
      <w:bookmarkStart w:id="2566" w:name="ColumnTitle_55"/>
      <w:bookmarkStart w:id="2567" w:name="_Toc414876126"/>
      <w:bookmarkStart w:id="2568" w:name="_Toc414876127"/>
      <w:bookmarkStart w:id="2569" w:name="_Toc414876128"/>
      <w:bookmarkStart w:id="2570" w:name="_Toc414876129"/>
      <w:bookmarkStart w:id="2571" w:name="_Toc414876130"/>
      <w:bookmarkStart w:id="2572" w:name="ColumnTitle_56"/>
      <w:bookmarkStart w:id="2573" w:name="_Toc414876167"/>
      <w:bookmarkStart w:id="2574" w:name="_Toc414876168"/>
      <w:bookmarkStart w:id="2575" w:name="_Toc414876169"/>
      <w:bookmarkStart w:id="2576" w:name="ColumnTitle_57"/>
      <w:bookmarkStart w:id="2577" w:name="_Toc414876214"/>
      <w:bookmarkStart w:id="2578" w:name="_Toc414876215"/>
      <w:bookmarkStart w:id="2579" w:name="_Toc414876216"/>
      <w:bookmarkStart w:id="2580" w:name="_Toc414876217"/>
      <w:bookmarkStart w:id="2581" w:name="_Toc414876218"/>
      <w:bookmarkStart w:id="2582" w:name="_Toc414876219"/>
      <w:bookmarkStart w:id="2583" w:name="_Toc414876220"/>
      <w:bookmarkStart w:id="2584" w:name="_Toc414876221"/>
      <w:bookmarkStart w:id="2585" w:name="_Toc414876222"/>
      <w:bookmarkStart w:id="2586" w:name="_Toc414876223"/>
      <w:bookmarkStart w:id="2587" w:name="_Toc414876224"/>
      <w:bookmarkStart w:id="2588" w:name="_Toc414876225"/>
      <w:bookmarkStart w:id="2589" w:name="_Toc414876226"/>
      <w:bookmarkStart w:id="2590" w:name="_Toc414876227"/>
      <w:bookmarkStart w:id="2591" w:name="_Toc414876229"/>
      <w:bookmarkStart w:id="2592" w:name="_Toc414876230"/>
      <w:bookmarkStart w:id="2593" w:name="ColumnTitle_58"/>
      <w:bookmarkStart w:id="2594" w:name="_Toc414876267"/>
      <w:bookmarkStart w:id="2595" w:name="ColumnTitle_59"/>
      <w:bookmarkStart w:id="2596" w:name="_Toc414876309"/>
      <w:bookmarkStart w:id="2597" w:name="_Toc414876310"/>
      <w:bookmarkStart w:id="2598" w:name="_Toc414876311"/>
      <w:bookmarkStart w:id="2599" w:name="_Toc414876312"/>
      <w:bookmarkStart w:id="2600" w:name="_Toc414876313"/>
      <w:bookmarkStart w:id="2601" w:name="_Toc414876314"/>
      <w:bookmarkStart w:id="2602" w:name="_Toc414876315"/>
      <w:bookmarkStart w:id="2603" w:name="_Toc414876316"/>
      <w:bookmarkStart w:id="2604" w:name="_Toc414876317"/>
      <w:bookmarkStart w:id="2605" w:name="_Toc414876318"/>
      <w:bookmarkStart w:id="2606" w:name="_Toc414876319"/>
      <w:bookmarkStart w:id="2607" w:name="_Toc414876320"/>
      <w:bookmarkStart w:id="2608" w:name="_Toc414876321"/>
      <w:bookmarkStart w:id="2609" w:name="_Toc414876322"/>
      <w:bookmarkStart w:id="2610" w:name="_Toc414876324"/>
      <w:bookmarkStart w:id="2611" w:name="_Toc414876325"/>
      <w:bookmarkStart w:id="2612" w:name="ColumnTitle_60"/>
      <w:bookmarkStart w:id="2613" w:name="ColumnTitle_61"/>
      <w:bookmarkStart w:id="2614" w:name="_Toc414876362"/>
      <w:bookmarkStart w:id="2615" w:name="_Toc414876370"/>
      <w:bookmarkStart w:id="2616" w:name="_Toc414876371"/>
      <w:bookmarkStart w:id="2617" w:name="_Toc414876372"/>
      <w:bookmarkStart w:id="2618" w:name="ColumnTitle_62"/>
      <w:bookmarkStart w:id="2619" w:name="_Toc414876376"/>
      <w:bookmarkStart w:id="2620" w:name="_Toc414876381"/>
      <w:bookmarkStart w:id="2621" w:name="ColumnTitle_63"/>
      <w:bookmarkStart w:id="2622" w:name="_Toc414876386"/>
      <w:bookmarkStart w:id="2623" w:name="_Toc414876391"/>
      <w:bookmarkStart w:id="2624" w:name="_Toc414876392"/>
      <w:bookmarkStart w:id="2625" w:name="ColumnTitle_64"/>
      <w:bookmarkStart w:id="2626" w:name="_Toc414876397"/>
      <w:bookmarkStart w:id="2627" w:name="_Toc414876401"/>
      <w:bookmarkStart w:id="2628" w:name="_Toc414876402"/>
      <w:bookmarkStart w:id="2629" w:name="_Toc414876403"/>
      <w:bookmarkStart w:id="2630" w:name="ColumnTitle_65"/>
      <w:bookmarkStart w:id="2631" w:name="_Toc414876407"/>
      <w:bookmarkStart w:id="2632" w:name="_Toc414876410"/>
      <w:bookmarkStart w:id="2633" w:name="_Toc414876411"/>
      <w:bookmarkStart w:id="2634" w:name="ColumnTitle_66"/>
      <w:bookmarkStart w:id="2635" w:name="_Toc414876424"/>
      <w:bookmarkStart w:id="2636" w:name="ColumnTitle_67"/>
      <w:bookmarkStart w:id="2637" w:name="_Toc414876441"/>
      <w:bookmarkStart w:id="2638" w:name="_Toc414876442"/>
      <w:bookmarkStart w:id="2639" w:name="ColumnTitle_68"/>
      <w:bookmarkStart w:id="2640" w:name="_Toc414876447"/>
      <w:bookmarkStart w:id="2641" w:name="_Toc414876451"/>
      <w:bookmarkStart w:id="2642" w:name="_Toc414876452"/>
      <w:bookmarkStart w:id="2643" w:name="ColumnTitle_69"/>
      <w:bookmarkStart w:id="2644" w:name="_Toc414876457"/>
      <w:bookmarkStart w:id="2645" w:name="_Toc414876461"/>
      <w:bookmarkStart w:id="2646" w:name="_Toc414876462"/>
      <w:bookmarkStart w:id="2647" w:name="ColumnTitle_70"/>
      <w:bookmarkStart w:id="2648" w:name="_Toc414876467"/>
      <w:bookmarkStart w:id="2649" w:name="_Toc414876472"/>
      <w:bookmarkStart w:id="2650" w:name="ColumnTitle_71"/>
      <w:bookmarkStart w:id="2651" w:name="_Toc414876477"/>
      <w:bookmarkStart w:id="2652" w:name="_Toc414876481"/>
      <w:bookmarkStart w:id="2653" w:name="_Toc414876482"/>
      <w:bookmarkStart w:id="2654" w:name="ColumnTitle_72"/>
      <w:bookmarkStart w:id="2655" w:name="_Toc414876487"/>
      <w:bookmarkStart w:id="2656" w:name="_Toc414876491"/>
      <w:bookmarkStart w:id="2657" w:name="_Toc414876492"/>
      <w:bookmarkStart w:id="2658" w:name="ColumnTitle_73"/>
      <w:bookmarkStart w:id="2659" w:name="_Toc414876497"/>
      <w:bookmarkStart w:id="2660" w:name="_Toc414876501"/>
      <w:bookmarkStart w:id="2661" w:name="_Toc414876502"/>
      <w:bookmarkStart w:id="2662" w:name="ColumnTitle_74"/>
      <w:bookmarkStart w:id="2663" w:name="_Toc414876508"/>
      <w:bookmarkStart w:id="2664" w:name="_Toc414876516"/>
      <w:bookmarkStart w:id="2665" w:name="_Toc414876517"/>
      <w:bookmarkStart w:id="2666" w:name="ColumnTitle_75"/>
      <w:bookmarkStart w:id="2667" w:name="_Toc414876536"/>
      <w:bookmarkStart w:id="2668" w:name="ColumnTitle_76"/>
      <w:bookmarkStart w:id="2669" w:name="_Toc414876552"/>
      <w:bookmarkStart w:id="2670" w:name="_Toc414876553"/>
      <w:bookmarkStart w:id="2671" w:name="_Toc414876554"/>
      <w:bookmarkStart w:id="2672" w:name="_Toc414876555"/>
      <w:bookmarkStart w:id="2673" w:name="_Toc414876556"/>
      <w:bookmarkStart w:id="2674" w:name="_Toc414876558"/>
      <w:bookmarkStart w:id="2675" w:name="_Toc414876559"/>
      <w:bookmarkStart w:id="2676" w:name="ColumnTitle_77"/>
      <w:bookmarkStart w:id="2677" w:name="_Toc414876602"/>
      <w:bookmarkStart w:id="2678" w:name="ColumnTitle_78"/>
      <w:bookmarkStart w:id="2679" w:name="_Toc414876618"/>
      <w:bookmarkStart w:id="2680" w:name="ColumnTitle_79"/>
      <w:bookmarkStart w:id="2681" w:name="_Toc414876623"/>
      <w:bookmarkStart w:id="2682" w:name="_Toc414876627"/>
      <w:bookmarkStart w:id="2683" w:name="ColumnTitle_80"/>
      <w:bookmarkStart w:id="2684" w:name="_Toc414876650"/>
      <w:bookmarkStart w:id="2685" w:name="_Toc414876656"/>
      <w:bookmarkStart w:id="2686" w:name="_Toc414876659"/>
      <w:bookmarkStart w:id="2687" w:name="_Toc414876660"/>
      <w:bookmarkStart w:id="2688" w:name="_Toc414876661"/>
      <w:bookmarkStart w:id="2689" w:name="_Toc414876662"/>
      <w:bookmarkStart w:id="2690" w:name="_Toc414876663"/>
      <w:bookmarkStart w:id="2691" w:name="_Toc414876665"/>
      <w:bookmarkStart w:id="2692" w:name="_Toc414876666"/>
      <w:bookmarkStart w:id="2693" w:name="ColumnTitle_81"/>
      <w:bookmarkStart w:id="2694" w:name="_Toc414876685"/>
      <w:bookmarkStart w:id="2695" w:name="ColumnTitle_82"/>
      <w:bookmarkStart w:id="2696" w:name="_Toc414876709"/>
      <w:bookmarkStart w:id="2697" w:name="ColumnTitle_83"/>
      <w:bookmarkStart w:id="2698" w:name="_Toc414876728"/>
      <w:bookmarkStart w:id="2699" w:name="ColumnTitle_84"/>
      <w:bookmarkStart w:id="2700" w:name="_Toc414876744"/>
      <w:bookmarkStart w:id="2701" w:name="_Toc414876745"/>
      <w:bookmarkStart w:id="2702" w:name="_Toc414876746"/>
      <w:bookmarkStart w:id="2703" w:name="_Toc414876747"/>
      <w:bookmarkStart w:id="2704" w:name="_Toc414876748"/>
      <w:bookmarkStart w:id="2705" w:name="_Toc414876749"/>
      <w:bookmarkStart w:id="2706" w:name="_Toc414876750"/>
      <w:bookmarkStart w:id="2707" w:name="_Toc414876751"/>
      <w:bookmarkStart w:id="2708" w:name="_Toc414876752"/>
      <w:bookmarkStart w:id="2709" w:name="ColumnTitle_85"/>
      <w:bookmarkStart w:id="2710" w:name="_Toc414876780"/>
      <w:bookmarkStart w:id="2711" w:name="ColumnTitle_86"/>
      <w:bookmarkStart w:id="2712" w:name="_Toc414876796"/>
      <w:bookmarkStart w:id="2713" w:name="ColumnTitle_87"/>
      <w:bookmarkStart w:id="2714" w:name="_Toc414876821"/>
      <w:bookmarkStart w:id="2715" w:name="_Toc414876822"/>
      <w:bookmarkStart w:id="2716" w:name="ColumnTitle_88"/>
      <w:bookmarkStart w:id="2717" w:name="_Toc414876850"/>
      <w:bookmarkStart w:id="2718" w:name="_Toc414876851"/>
      <w:bookmarkStart w:id="2719" w:name="ColumnTitle_89"/>
      <w:bookmarkStart w:id="2720" w:name="_Toc414876864"/>
      <w:bookmarkStart w:id="2721" w:name="ColumnTitle_90"/>
      <w:bookmarkStart w:id="2722" w:name="_Toc414876890"/>
      <w:bookmarkStart w:id="2723" w:name="_Toc414876891"/>
      <w:bookmarkStart w:id="2724" w:name="ColumnTitle_91"/>
      <w:bookmarkStart w:id="2725" w:name="_Toc414876901"/>
      <w:bookmarkStart w:id="2726" w:name="ColumnTitle_92"/>
      <w:bookmarkStart w:id="2727" w:name="_Toc422213484"/>
      <w:bookmarkStart w:id="2728" w:name="_Toc455668388"/>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r>
        <w:t>Network Detailed Design</w:t>
      </w:r>
      <w:bookmarkEnd w:id="2727"/>
      <w:bookmarkEnd w:id="2728"/>
    </w:p>
    <w:p w14:paraId="1E6D2721" w14:textId="23F2AEC8" w:rsidR="003A7103" w:rsidRDefault="003A7103" w:rsidP="00BE3A57">
      <w:pPr>
        <w:pStyle w:val="BodyText"/>
      </w:pPr>
      <w:r>
        <w:t>Refer to</w:t>
      </w:r>
      <w:r w:rsidR="008C11FA">
        <w:t xml:space="preserve"> Section </w:t>
      </w:r>
      <w:r w:rsidR="0037309B">
        <w:fldChar w:fldCharType="begin"/>
      </w:r>
      <w:r w:rsidR="0037309B">
        <w:instrText xml:space="preserve"> REF _Ref414966007 \r \h </w:instrText>
      </w:r>
      <w:r w:rsidR="0037309B">
        <w:fldChar w:fldCharType="separate"/>
      </w:r>
      <w:r w:rsidR="00CD55E4">
        <w:t>4.3</w:t>
      </w:r>
      <w:r w:rsidR="0037309B">
        <w:fldChar w:fldCharType="end"/>
      </w:r>
      <w:r w:rsidR="0037309B">
        <w:t xml:space="preserve"> </w:t>
      </w:r>
      <w:r w:rsidR="00E45582">
        <w:t xml:space="preserve">for the </w:t>
      </w:r>
      <w:r>
        <w:t xml:space="preserve">detailed communication design for the </w:t>
      </w:r>
      <w:r w:rsidR="00896883">
        <w:t xml:space="preserve">VA </w:t>
      </w:r>
      <w:r w:rsidR="002D128A">
        <w:t>CSP.</w:t>
      </w:r>
    </w:p>
    <w:p w14:paraId="53561E13" w14:textId="77777777" w:rsidR="00DC4C36" w:rsidRDefault="00DC4C36" w:rsidP="00BE3A57">
      <w:pPr>
        <w:pStyle w:val="BodyText"/>
      </w:pPr>
    </w:p>
    <w:p w14:paraId="61C0A733" w14:textId="77777777" w:rsidR="00F35EE9" w:rsidRDefault="00F35EE9" w:rsidP="00F35EE9">
      <w:pPr>
        <w:pStyle w:val="Heading2"/>
      </w:pPr>
      <w:bookmarkStart w:id="2729" w:name="_Toc455668389"/>
      <w:r>
        <w:t>Security and Privacy</w:t>
      </w:r>
      <w:bookmarkEnd w:id="2729"/>
    </w:p>
    <w:p w14:paraId="36DB3EF2" w14:textId="09C7FB9A" w:rsidR="00F35EE9" w:rsidRDefault="00F35EE9" w:rsidP="00BE3A57">
      <w:pPr>
        <w:pStyle w:val="BodyText"/>
      </w:pPr>
      <w:r>
        <w:t>Maintaining the Confidentiality, Integrity and Availability of user information is a critical VA requirement. Operational</w:t>
      </w:r>
      <w:r w:rsidR="009B415F">
        <w:t xml:space="preserve">, managerial, and technical </w:t>
      </w:r>
      <w:r>
        <w:t xml:space="preserve">safeguards to accomplish this objective </w:t>
      </w:r>
      <w:proofErr w:type="gramStart"/>
      <w:r>
        <w:t>are detailed</w:t>
      </w:r>
      <w:proofErr w:type="gramEnd"/>
      <w:r>
        <w:t xml:space="preserve"> in the Access Services System Security Plan (SSP) stored in the VA Risk Vision Governance, Risk and Compliance portal. The SSP details program level security and privacy safeguards in alignment with VA Directive 6500 and NIST Special Publication 800-53. The System Security Plan is a living document that is maintained and updated as new functionality </w:t>
      </w:r>
      <w:proofErr w:type="gramStart"/>
      <w:r>
        <w:t>is deployed</w:t>
      </w:r>
      <w:proofErr w:type="gramEnd"/>
      <w:r>
        <w:t xml:space="preserve"> or additional safeguards are implemented. For the </w:t>
      </w:r>
      <w:proofErr w:type="spellStart"/>
      <w:r>
        <w:t>AcS</w:t>
      </w:r>
      <w:proofErr w:type="spellEnd"/>
      <w:r>
        <w:t xml:space="preserve"> 2.0, the following security measures and integrity controls are in place.</w:t>
      </w:r>
    </w:p>
    <w:p w14:paraId="7EB69ABC" w14:textId="77777777" w:rsidR="00AB5355" w:rsidRDefault="00AB5355" w:rsidP="00BE3A57">
      <w:pPr>
        <w:pStyle w:val="BodyText"/>
      </w:pPr>
    </w:p>
    <w:p w14:paraId="140AA794" w14:textId="77777777" w:rsidR="00F35EE9" w:rsidRPr="00DC4C36" w:rsidRDefault="00F35EE9" w:rsidP="00DC4C36">
      <w:pPr>
        <w:rPr>
          <w:b/>
          <w:sz w:val="24"/>
        </w:rPr>
      </w:pPr>
      <w:r w:rsidRPr="00DC4C36">
        <w:rPr>
          <w:b/>
          <w:sz w:val="24"/>
        </w:rPr>
        <w:t>Data in Motion:</w:t>
      </w:r>
    </w:p>
    <w:p w14:paraId="77CB8E30" w14:textId="1F632CD1" w:rsidR="00F35EE9" w:rsidRDefault="00F35EE9" w:rsidP="00BE3A57">
      <w:pPr>
        <w:pStyle w:val="BodyText"/>
      </w:pPr>
      <w:r w:rsidRPr="007E6A4D">
        <w:lastRenderedPageBreak/>
        <w:t xml:space="preserve">Data in Motion </w:t>
      </w:r>
      <w:proofErr w:type="gramStart"/>
      <w:r w:rsidRPr="007E6A4D">
        <w:t>is secured</w:t>
      </w:r>
      <w:proofErr w:type="gramEnd"/>
      <w:r w:rsidRPr="007E6A4D">
        <w:t xml:space="preserve"> using the combination of FIPS encryption and VA issued certificates. Internal communications between CA components </w:t>
      </w:r>
      <w:proofErr w:type="gramStart"/>
      <w:r w:rsidRPr="007E6A4D">
        <w:t>are encrypted</w:t>
      </w:r>
      <w:proofErr w:type="gramEnd"/>
      <w:r w:rsidRPr="007E6A4D">
        <w:t xml:space="preserve"> using the cryptographic libraries that meet FIPS requirement. </w:t>
      </w:r>
    </w:p>
    <w:p w14:paraId="64F35ED5" w14:textId="77777777" w:rsidR="00DC4C36" w:rsidRPr="007E6A4D" w:rsidRDefault="00DC4C36" w:rsidP="00DC4C36"/>
    <w:p w14:paraId="369830B6" w14:textId="35736419" w:rsidR="00F35EE9" w:rsidRDefault="00F35EE9" w:rsidP="00BE3A57">
      <w:pPr>
        <w:pStyle w:val="BodyText"/>
      </w:pPr>
      <w:r>
        <w:t xml:space="preserve">For communications outside of the </w:t>
      </w:r>
      <w:proofErr w:type="spellStart"/>
      <w:proofErr w:type="gramStart"/>
      <w:r>
        <w:t>AcS</w:t>
      </w:r>
      <w:proofErr w:type="spellEnd"/>
      <w:proofErr w:type="gramEnd"/>
      <w:r>
        <w:t xml:space="preserve"> environment, c</w:t>
      </w:r>
      <w:r w:rsidRPr="00744392">
        <w:t>ertificates</w:t>
      </w:r>
      <w:r>
        <w:t xml:space="preserve"> issued by VA Internal CA</w:t>
      </w:r>
      <w:r w:rsidRPr="00744392">
        <w:t xml:space="preserve"> will be used for </w:t>
      </w:r>
      <w:r>
        <w:t>securing</w:t>
      </w:r>
      <w:r w:rsidRPr="00744392">
        <w:t xml:space="preserve"> communications between the </w:t>
      </w:r>
      <w:proofErr w:type="spellStart"/>
      <w:r>
        <w:t>AcS</w:t>
      </w:r>
      <w:proofErr w:type="spellEnd"/>
      <w:r>
        <w:t xml:space="preserve"> and VA internal systems/applications</w:t>
      </w:r>
      <w:r w:rsidR="00A834AA">
        <w:t>.</w:t>
      </w:r>
      <w:r>
        <w:t xml:space="preserve"> </w:t>
      </w:r>
    </w:p>
    <w:p w14:paraId="6789EE70" w14:textId="77777777" w:rsidR="00DC4C36" w:rsidRDefault="00DC4C36" w:rsidP="00DC4C36"/>
    <w:p w14:paraId="07918E16" w14:textId="77777777" w:rsidR="00F35EE9" w:rsidRPr="00DC4C36" w:rsidRDefault="00F35EE9" w:rsidP="00DC4C36">
      <w:pPr>
        <w:rPr>
          <w:b/>
          <w:sz w:val="24"/>
        </w:rPr>
      </w:pPr>
      <w:r w:rsidRPr="00DC4C36">
        <w:rPr>
          <w:b/>
          <w:sz w:val="24"/>
        </w:rPr>
        <w:t>Data at Rest:</w:t>
      </w:r>
    </w:p>
    <w:p w14:paraId="43143DB5" w14:textId="41D73DEC" w:rsidR="00D2002A" w:rsidRDefault="00F35EE9" w:rsidP="00BE3A57">
      <w:pPr>
        <w:pStyle w:val="BodyText"/>
      </w:pPr>
      <w:r w:rsidRPr="00744392">
        <w:t xml:space="preserve">The </w:t>
      </w:r>
      <w:r>
        <w:t xml:space="preserve">following table explains the </w:t>
      </w:r>
      <w:r w:rsidRPr="00744392">
        <w:t>data at rest points.</w:t>
      </w:r>
      <w:r w:rsidR="0004662F">
        <w:t xml:space="preserve"> </w:t>
      </w:r>
    </w:p>
    <w:p w14:paraId="2A511DF9" w14:textId="28DA5A62" w:rsidR="00F35EE9" w:rsidRDefault="009D6C6C" w:rsidP="00C20D87">
      <w:pPr>
        <w:pStyle w:val="Caption"/>
      </w:pPr>
      <w:bookmarkStart w:id="2730" w:name="_Toc455668519"/>
      <w:r>
        <w:t xml:space="preserve">Table </w:t>
      </w:r>
      <w:fldSimple w:instr=" SEQ Table \* ARABIC ">
        <w:r w:rsidR="00CD55E4">
          <w:rPr>
            <w:noProof/>
          </w:rPr>
          <w:t>38</w:t>
        </w:r>
      </w:fldSimple>
      <w:r>
        <w:t xml:space="preserve">: </w:t>
      </w:r>
      <w:r w:rsidRPr="00CF2559">
        <w:t>Data Points and Security</w:t>
      </w:r>
      <w:bookmarkEnd w:id="2730"/>
      <w:r>
        <w:t xml:space="preserve"> </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8"/>
        <w:gridCol w:w="1621"/>
        <w:gridCol w:w="6211"/>
      </w:tblGrid>
      <w:tr w:rsidR="00F35EE9" w:rsidRPr="003949A1" w14:paraId="2F436350" w14:textId="614A1F67" w:rsidTr="0004662F">
        <w:trPr>
          <w:cantSplit/>
          <w:tblHeader/>
          <w:jc w:val="center"/>
        </w:trPr>
        <w:tc>
          <w:tcPr>
            <w:tcW w:w="816" w:type="pct"/>
            <w:shd w:val="clear" w:color="auto" w:fill="D9D9D9" w:themeFill="background1" w:themeFillShade="D9"/>
            <w:vAlign w:val="center"/>
          </w:tcPr>
          <w:p w14:paraId="04F79E52" w14:textId="0FF983BB" w:rsidR="00F35EE9" w:rsidRPr="007E6A4D" w:rsidRDefault="00F35EE9" w:rsidP="001E47EF">
            <w:pPr>
              <w:pStyle w:val="TableHeading"/>
            </w:pPr>
            <w:r w:rsidRPr="007E6A4D">
              <w:t>Data Points</w:t>
            </w:r>
          </w:p>
        </w:tc>
        <w:tc>
          <w:tcPr>
            <w:tcW w:w="866" w:type="pct"/>
            <w:shd w:val="clear" w:color="auto" w:fill="D9D9D9" w:themeFill="background1" w:themeFillShade="D9"/>
            <w:vAlign w:val="center"/>
          </w:tcPr>
          <w:p w14:paraId="2A81607E" w14:textId="723F4611" w:rsidR="00F35EE9" w:rsidRPr="007E6A4D" w:rsidRDefault="00F35EE9" w:rsidP="001E47EF">
            <w:pPr>
              <w:pStyle w:val="TableHeading"/>
            </w:pPr>
            <w:r w:rsidRPr="007E6A4D">
              <w:t>Data Type</w:t>
            </w:r>
          </w:p>
        </w:tc>
        <w:tc>
          <w:tcPr>
            <w:tcW w:w="3318" w:type="pct"/>
            <w:shd w:val="clear" w:color="auto" w:fill="D9D9D9" w:themeFill="background1" w:themeFillShade="D9"/>
            <w:vAlign w:val="center"/>
          </w:tcPr>
          <w:p w14:paraId="405F9E29" w14:textId="006FEFAB" w:rsidR="00F35EE9" w:rsidRPr="007E6A4D" w:rsidRDefault="00F35EE9" w:rsidP="001E47EF">
            <w:pPr>
              <w:pStyle w:val="TableHeading"/>
            </w:pPr>
            <w:r w:rsidRPr="007E6A4D">
              <w:t>Explanation</w:t>
            </w:r>
          </w:p>
        </w:tc>
      </w:tr>
      <w:tr w:rsidR="00F35EE9" w:rsidRPr="0052770C" w14:paraId="70212B51" w14:textId="73B830BA" w:rsidTr="0015691B">
        <w:trPr>
          <w:cantSplit/>
          <w:jc w:val="center"/>
        </w:trPr>
        <w:tc>
          <w:tcPr>
            <w:tcW w:w="816" w:type="pct"/>
            <w:shd w:val="clear" w:color="auto" w:fill="auto"/>
          </w:tcPr>
          <w:p w14:paraId="4745B46D" w14:textId="73A399AB" w:rsidR="00F35EE9" w:rsidRPr="004317BE" w:rsidRDefault="00F35EE9" w:rsidP="0004662F">
            <w:pPr>
              <w:pStyle w:val="TableText0"/>
              <w:rPr>
                <w:lang w:eastAsia="en-GB"/>
              </w:rPr>
            </w:pPr>
            <w:r w:rsidRPr="004317BE">
              <w:rPr>
                <w:lang w:eastAsia="en-GB"/>
              </w:rPr>
              <w:t>Oracle</w:t>
            </w:r>
          </w:p>
        </w:tc>
        <w:tc>
          <w:tcPr>
            <w:tcW w:w="866" w:type="pct"/>
            <w:shd w:val="clear" w:color="auto" w:fill="auto"/>
          </w:tcPr>
          <w:p w14:paraId="5827948F" w14:textId="664B25F6" w:rsidR="00F35EE9" w:rsidRPr="004317BE" w:rsidRDefault="00F35EE9" w:rsidP="0004662F">
            <w:pPr>
              <w:pStyle w:val="TableText0"/>
              <w:rPr>
                <w:lang w:eastAsia="en-GB"/>
              </w:rPr>
            </w:pPr>
            <w:r w:rsidRPr="004317BE">
              <w:rPr>
                <w:lang w:eastAsia="en-GB"/>
              </w:rPr>
              <w:t>Sensitive</w:t>
            </w:r>
          </w:p>
        </w:tc>
        <w:tc>
          <w:tcPr>
            <w:tcW w:w="3318" w:type="pct"/>
          </w:tcPr>
          <w:p w14:paraId="017B1F6C" w14:textId="2CF3A2AD" w:rsidR="00F35EE9" w:rsidRPr="004317BE" w:rsidRDefault="00A834AA" w:rsidP="0004662F">
            <w:pPr>
              <w:pStyle w:val="TableText0"/>
              <w:rPr>
                <w:lang w:eastAsia="en-GB"/>
              </w:rPr>
            </w:pPr>
            <w:r>
              <w:rPr>
                <w:lang w:eastAsia="en-GB"/>
              </w:rPr>
              <w:t>VA CSP user store</w:t>
            </w:r>
            <w:r>
              <w:t xml:space="preserve"> </w:t>
            </w:r>
            <w:r w:rsidRPr="00A834AA">
              <w:rPr>
                <w:lang w:eastAsia="en-GB"/>
              </w:rPr>
              <w:t xml:space="preserve">and needs to be </w:t>
            </w:r>
            <w:proofErr w:type="gramStart"/>
            <w:r w:rsidRPr="00A834AA">
              <w:rPr>
                <w:lang w:eastAsia="en-GB"/>
              </w:rPr>
              <w:t>secured</w:t>
            </w:r>
            <w:proofErr w:type="gramEnd"/>
            <w:r w:rsidRPr="00A834AA">
              <w:rPr>
                <w:lang w:eastAsia="en-GB"/>
              </w:rPr>
              <w:t>, but not encrypted, as there is no PII</w:t>
            </w:r>
            <w:r w:rsidR="00F35EE9" w:rsidRPr="004317BE">
              <w:rPr>
                <w:lang w:eastAsia="en-GB"/>
              </w:rPr>
              <w:t>.</w:t>
            </w:r>
          </w:p>
          <w:p w14:paraId="6B71342B" w14:textId="434CCCDB" w:rsidR="00F35EE9" w:rsidRPr="004317BE" w:rsidRDefault="00F35EE9" w:rsidP="0004662F">
            <w:pPr>
              <w:pStyle w:val="TableText0"/>
              <w:rPr>
                <w:lang w:eastAsia="en-GB"/>
              </w:rPr>
            </w:pPr>
            <w:r w:rsidRPr="004317BE">
              <w:rPr>
                <w:lang w:eastAsia="en-GB"/>
              </w:rPr>
              <w:t xml:space="preserve">Stores the audit log for </w:t>
            </w:r>
            <w:r w:rsidR="00A834AA">
              <w:rPr>
                <w:lang w:eastAsia="en-GB"/>
              </w:rPr>
              <w:t>VA CSP</w:t>
            </w:r>
            <w:r w:rsidRPr="004317BE">
              <w:rPr>
                <w:lang w:eastAsia="en-GB"/>
              </w:rPr>
              <w:t xml:space="preserve"> and needs to be </w:t>
            </w:r>
            <w:proofErr w:type="gramStart"/>
            <w:r w:rsidRPr="004317BE">
              <w:rPr>
                <w:lang w:eastAsia="en-GB"/>
              </w:rPr>
              <w:t>secured</w:t>
            </w:r>
            <w:proofErr w:type="gramEnd"/>
            <w:r w:rsidRPr="004317BE">
              <w:rPr>
                <w:lang w:eastAsia="en-GB"/>
              </w:rPr>
              <w:t xml:space="preserve">, but not encrypted, as there is </w:t>
            </w:r>
            <w:r w:rsidR="000F448B" w:rsidRPr="004317BE">
              <w:rPr>
                <w:lang w:eastAsia="en-GB"/>
              </w:rPr>
              <w:t xml:space="preserve">no </w:t>
            </w:r>
            <w:r w:rsidRPr="004317BE">
              <w:rPr>
                <w:lang w:eastAsia="en-GB"/>
              </w:rPr>
              <w:t>PII.</w:t>
            </w:r>
          </w:p>
          <w:p w14:paraId="0E62674A" w14:textId="59D1624A" w:rsidR="00F35EE9" w:rsidRPr="004317BE" w:rsidRDefault="006D38A2" w:rsidP="006D38A2">
            <w:pPr>
              <w:pStyle w:val="TableText0"/>
              <w:rPr>
                <w:lang w:eastAsia="en-GB"/>
              </w:rPr>
            </w:pPr>
            <w:r>
              <w:rPr>
                <w:lang w:eastAsia="en-GB"/>
              </w:rPr>
              <w:t xml:space="preserve">Passwords and challenge passwords stored within the DB </w:t>
            </w:r>
            <w:proofErr w:type="gramStart"/>
            <w:r>
              <w:rPr>
                <w:lang w:eastAsia="en-GB"/>
              </w:rPr>
              <w:t>are hashed</w:t>
            </w:r>
            <w:proofErr w:type="gramEnd"/>
            <w:r>
              <w:rPr>
                <w:lang w:eastAsia="en-GB"/>
              </w:rPr>
              <w:t xml:space="preserve"> using a</w:t>
            </w:r>
            <w:r w:rsidRPr="006D38A2">
              <w:rPr>
                <w:lang w:eastAsia="en-GB"/>
              </w:rPr>
              <w:t xml:space="preserve"> strong PBKDF2 hashing algorithm using a salt byte size of 24 and a hash byte size of 18, with 64,000 iterations of the algorithm performed. The comparison algorithm to compare the hashes </w:t>
            </w:r>
            <w:proofErr w:type="gramStart"/>
            <w:r w:rsidRPr="006D38A2">
              <w:rPr>
                <w:lang w:eastAsia="en-GB"/>
              </w:rPr>
              <w:t>is written</w:t>
            </w:r>
            <w:proofErr w:type="gramEnd"/>
            <w:r w:rsidRPr="006D38A2">
              <w:rPr>
                <w:lang w:eastAsia="en-GB"/>
              </w:rPr>
              <w:t xml:space="preserve"> as a slow comparison operation that always takes the same amount of time to perform to safeguard against</w:t>
            </w:r>
            <w:r>
              <w:rPr>
                <w:lang w:eastAsia="en-GB"/>
              </w:rPr>
              <w:t xml:space="preserve"> side channel and other timing </w:t>
            </w:r>
            <w:r w:rsidRPr="006D38A2">
              <w:rPr>
                <w:lang w:eastAsia="en-GB"/>
              </w:rPr>
              <w:t>types of attacks.</w:t>
            </w:r>
          </w:p>
        </w:tc>
      </w:tr>
    </w:tbl>
    <w:p w14:paraId="40F6B4CD" w14:textId="77777777" w:rsidR="0004662F" w:rsidRDefault="0004662F" w:rsidP="0004662F"/>
    <w:p w14:paraId="5E2FCAF5" w14:textId="77777777" w:rsidR="00F35EE9" w:rsidRDefault="00F35EE9" w:rsidP="006B1853">
      <w:pPr>
        <w:pStyle w:val="Heading3"/>
      </w:pPr>
      <w:bookmarkStart w:id="2731" w:name="_Toc455668390"/>
      <w:r>
        <w:t>Security</w:t>
      </w:r>
      <w:bookmarkEnd w:id="2731"/>
    </w:p>
    <w:p w14:paraId="6A89FE4E" w14:textId="77777777" w:rsidR="00F35EE9" w:rsidRDefault="00F35EE9" w:rsidP="00BE3A57">
      <w:pPr>
        <w:pStyle w:val="BodyText"/>
      </w:pPr>
      <w:r w:rsidRPr="00744392">
        <w:t xml:space="preserve">The requirements for Personally Identifiable Information (PII) are limited to data explicitly required in VA 6501 and NIST SP 800-63. However, the implementation adheres to </w:t>
      </w:r>
      <w:r>
        <w:t xml:space="preserve">the </w:t>
      </w:r>
      <w:r w:rsidRPr="00744392">
        <w:t>following integrity controls to en</w:t>
      </w:r>
      <w:r>
        <w:t>sure that</w:t>
      </w:r>
      <w:r w:rsidRPr="00744392">
        <w:t xml:space="preserve"> acceptable security standards </w:t>
      </w:r>
      <w:proofErr w:type="gramStart"/>
      <w:r w:rsidRPr="00744392">
        <w:t>are met</w:t>
      </w:r>
      <w:proofErr w:type="gramEnd"/>
      <w:r w:rsidRPr="00744392">
        <w:t>.</w:t>
      </w:r>
    </w:p>
    <w:p w14:paraId="1DC15022" w14:textId="77777777" w:rsidR="00DC4C36" w:rsidRPr="00744392" w:rsidRDefault="00DC4C36" w:rsidP="00DC4C36">
      <w:pPr>
        <w:rPr>
          <w:rFonts w:eastAsia="Calibri"/>
        </w:rPr>
      </w:pPr>
    </w:p>
    <w:p w14:paraId="4AEDE65A" w14:textId="77777777" w:rsidR="00F35EE9" w:rsidRPr="00744392" w:rsidRDefault="00F35EE9" w:rsidP="006B1853">
      <w:pPr>
        <w:pStyle w:val="Heading4"/>
      </w:pPr>
      <w:bookmarkStart w:id="2732" w:name="_Toc455668391"/>
      <w:r w:rsidRPr="00744392">
        <w:t>Confidentiality of Sensitive Information</w:t>
      </w:r>
      <w:bookmarkEnd w:id="2732"/>
      <w:r w:rsidRPr="00744392">
        <w:t xml:space="preserve"> </w:t>
      </w:r>
    </w:p>
    <w:p w14:paraId="23AAF9BE" w14:textId="1031AFD5" w:rsidR="00F35EE9" w:rsidRDefault="00F35EE9" w:rsidP="00BE3A57">
      <w:pPr>
        <w:pStyle w:val="BodyText"/>
      </w:pPr>
      <w:r>
        <w:t xml:space="preserve">The </w:t>
      </w:r>
      <w:r w:rsidR="00896883">
        <w:t xml:space="preserve">VA </w:t>
      </w:r>
      <w:r>
        <w:t>CSP Service</w:t>
      </w:r>
      <w:r w:rsidRPr="00744392">
        <w:t xml:space="preserve"> stores user record information required for Level 2 credentials. The transmission of information occurs over</w:t>
      </w:r>
      <w:r w:rsidR="00906C0E">
        <w:t xml:space="preserve"> an</w:t>
      </w:r>
      <w:r w:rsidRPr="00744392">
        <w:t xml:space="preserve"> SSL channel. The user information </w:t>
      </w:r>
      <w:proofErr w:type="gramStart"/>
      <w:r w:rsidRPr="00744392">
        <w:t>is secured</w:t>
      </w:r>
      <w:proofErr w:type="gramEnd"/>
      <w:r w:rsidRPr="00744392">
        <w:t xml:space="preserve"> to require a valid </w:t>
      </w:r>
      <w:r w:rsidR="00896883">
        <w:t xml:space="preserve">VA </w:t>
      </w:r>
      <w:r w:rsidR="00A834AA">
        <w:t xml:space="preserve">CSP </w:t>
      </w:r>
      <w:r w:rsidRPr="00744392">
        <w:t>recognized credential. In the identity proofing process, the identity proofer cannot view existing PII.</w:t>
      </w:r>
      <w:r>
        <w:t xml:space="preserve"> </w:t>
      </w:r>
      <w:r w:rsidRPr="00744392">
        <w:t xml:space="preserve">The identity proofer manually enters data from the identity proofing artifacts provided by the person to </w:t>
      </w:r>
      <w:proofErr w:type="gramStart"/>
      <w:r w:rsidRPr="00744392">
        <w:t>be proofed</w:t>
      </w:r>
      <w:proofErr w:type="gramEnd"/>
      <w:r w:rsidRPr="00744392">
        <w:t xml:space="preserve">, and that data are compared internally to the data stored in the IP </w:t>
      </w:r>
      <w:r>
        <w:t>Service</w:t>
      </w:r>
      <w:r w:rsidRPr="00744392">
        <w:t>. Therefore, the identity proofer cannot “fish” for PII.</w:t>
      </w:r>
    </w:p>
    <w:p w14:paraId="42497267" w14:textId="77777777" w:rsidR="00DC4C36" w:rsidRPr="00744392" w:rsidRDefault="00DC4C36" w:rsidP="00DC4C36"/>
    <w:p w14:paraId="713BA8D7" w14:textId="77777777" w:rsidR="00F35EE9" w:rsidRPr="00744392" w:rsidRDefault="00F35EE9" w:rsidP="006B1853">
      <w:pPr>
        <w:pStyle w:val="Heading4"/>
      </w:pPr>
      <w:bookmarkStart w:id="2733" w:name="_Toc455668392"/>
      <w:r w:rsidRPr="00744392">
        <w:t>Privacy of Personal Information</w:t>
      </w:r>
      <w:bookmarkEnd w:id="2733"/>
    </w:p>
    <w:p w14:paraId="18C93080" w14:textId="4D0DEF86" w:rsidR="00F35EE9" w:rsidRDefault="00F35EE9" w:rsidP="00BE3A57">
      <w:pPr>
        <w:pStyle w:val="BodyText"/>
      </w:pPr>
      <w:r>
        <w:t xml:space="preserve">The </w:t>
      </w:r>
      <w:r w:rsidR="00896883">
        <w:t xml:space="preserve">VA </w:t>
      </w:r>
      <w:r>
        <w:t>CSP</w:t>
      </w:r>
      <w:r w:rsidRPr="00744392">
        <w:t xml:space="preserve"> </w:t>
      </w:r>
      <w:r w:rsidR="00613100">
        <w:t xml:space="preserve">does not store </w:t>
      </w:r>
      <w:proofErr w:type="gramStart"/>
      <w:r w:rsidR="00613100">
        <w:t>PII,</w:t>
      </w:r>
      <w:proofErr w:type="gramEnd"/>
      <w:r w:rsidR="00613100">
        <w:t xml:space="preserve"> CSP stores the ICN which is used to tie the credential to the identity</w:t>
      </w:r>
      <w:r w:rsidRPr="00744392">
        <w:t>.</w:t>
      </w:r>
      <w:r w:rsidRPr="00744392">
        <w:rPr>
          <w:lang w:eastAsia="ko-KR"/>
        </w:rPr>
        <w:t xml:space="preserve"> </w:t>
      </w:r>
      <w:r w:rsidRPr="00744392">
        <w:t>This information</w:t>
      </w:r>
      <w:r w:rsidRPr="00D868BA">
        <w:rPr>
          <w:b/>
        </w:rPr>
        <w:t xml:space="preserve"> does not include the </w:t>
      </w:r>
      <w:r w:rsidR="00906C0E">
        <w:rPr>
          <w:b/>
        </w:rPr>
        <w:t>Social Security Number (</w:t>
      </w:r>
      <w:r w:rsidRPr="00D868BA">
        <w:rPr>
          <w:b/>
        </w:rPr>
        <w:t>SSN</w:t>
      </w:r>
      <w:r w:rsidR="00906C0E">
        <w:rPr>
          <w:b/>
        </w:rPr>
        <w:t>)</w:t>
      </w:r>
      <w:r w:rsidRPr="00744392">
        <w:t xml:space="preserve">. As noted, data communication occurs over </w:t>
      </w:r>
      <w:r w:rsidR="00906C0E" w:rsidRPr="00906C0E">
        <w:t>Transport Layer Security</w:t>
      </w:r>
      <w:r w:rsidR="00906C0E">
        <w:t xml:space="preserve"> (</w:t>
      </w:r>
      <w:r w:rsidRPr="00744392">
        <w:t>TLS</w:t>
      </w:r>
      <w:r w:rsidR="00906C0E">
        <w:t xml:space="preserve">) </w:t>
      </w:r>
      <w:r w:rsidRPr="00744392">
        <w:t>/</w:t>
      </w:r>
      <w:r w:rsidR="00906C0E">
        <w:t xml:space="preserve"> </w:t>
      </w:r>
      <w:r w:rsidRPr="00744392">
        <w:t>SSL channels.</w:t>
      </w:r>
    </w:p>
    <w:p w14:paraId="58ACEC93" w14:textId="77777777" w:rsidR="00DC4C36" w:rsidRPr="00744392" w:rsidRDefault="00DC4C36" w:rsidP="00DC4C36"/>
    <w:p w14:paraId="795663A8" w14:textId="77777777" w:rsidR="00F35EE9" w:rsidRPr="00744392" w:rsidRDefault="00F35EE9" w:rsidP="006B1853">
      <w:pPr>
        <w:pStyle w:val="Heading4"/>
      </w:pPr>
      <w:bookmarkStart w:id="2734" w:name="_Toc455668393"/>
      <w:r w:rsidRPr="00744392">
        <w:t>Process Integrity</w:t>
      </w:r>
      <w:bookmarkEnd w:id="2734"/>
    </w:p>
    <w:p w14:paraId="023A16FA" w14:textId="6D30214F" w:rsidR="00F35EE9" w:rsidRDefault="00F35EE9" w:rsidP="00BE3A57">
      <w:pPr>
        <w:pStyle w:val="BodyText"/>
      </w:pPr>
      <w:r w:rsidRPr="00744392">
        <w:t xml:space="preserve">The </w:t>
      </w:r>
      <w:r w:rsidR="00896883">
        <w:t xml:space="preserve">VA </w:t>
      </w:r>
      <w:r w:rsidRPr="00744392">
        <w:t xml:space="preserve">CSP </w:t>
      </w:r>
      <w:r>
        <w:t>Service</w:t>
      </w:r>
      <w:r w:rsidRPr="00744392">
        <w:t xml:space="preserve"> </w:t>
      </w:r>
      <w:proofErr w:type="gramStart"/>
      <w:r w:rsidRPr="00744392">
        <w:t>is designed</w:t>
      </w:r>
      <w:proofErr w:type="gramEnd"/>
      <w:r w:rsidRPr="00744392">
        <w:t xml:space="preserve"> to provide validation for input forms before storing the information in the user record. Each attribute that </w:t>
      </w:r>
      <w:proofErr w:type="gramStart"/>
      <w:r w:rsidRPr="00744392">
        <w:t>is entered</w:t>
      </w:r>
      <w:proofErr w:type="gramEnd"/>
      <w:r w:rsidRPr="00744392">
        <w:t xml:space="preserve"> in the user screens has regular expression filtering built-in to confirm the validity prior to storage. Additionally, for data elements such as states, countries</w:t>
      </w:r>
      <w:r w:rsidR="00906C0E">
        <w:t>,</w:t>
      </w:r>
      <w:r w:rsidRPr="00744392">
        <w:t xml:space="preserve"> and dates, the input uses enumeration types via dropdowns to limit the data to acceptable values. The </w:t>
      </w:r>
      <w:r w:rsidR="00896883">
        <w:t xml:space="preserve">VA </w:t>
      </w:r>
      <w:r w:rsidRPr="00744392">
        <w:t>CSP</w:t>
      </w:r>
      <w:r>
        <w:t xml:space="preserve"> Service</w:t>
      </w:r>
      <w:r w:rsidRPr="00744392">
        <w:t xml:space="preserve"> do</w:t>
      </w:r>
      <w:r>
        <w:t>es</w:t>
      </w:r>
      <w:r w:rsidRPr="00744392">
        <w:t xml:space="preserve"> not allow duplicate identification values. Users are required to confirm their accounts by following instructions emailed to them. Therefore, </w:t>
      </w:r>
      <w:r>
        <w:t>the</w:t>
      </w:r>
      <w:r w:rsidRPr="00744392">
        <w:t xml:space="preserve"> </w:t>
      </w:r>
      <w:r w:rsidR="00896883">
        <w:t xml:space="preserve">VA </w:t>
      </w:r>
      <w:r w:rsidRPr="00744392">
        <w:t>CSP</w:t>
      </w:r>
      <w:r>
        <w:t xml:space="preserve"> </w:t>
      </w:r>
      <w:r w:rsidRPr="00744392">
        <w:t>user</w:t>
      </w:r>
      <w:r>
        <w:t>s</w:t>
      </w:r>
      <w:r w:rsidRPr="00744392">
        <w:t xml:space="preserve"> ha</w:t>
      </w:r>
      <w:r>
        <w:t>ve</w:t>
      </w:r>
      <w:r w:rsidRPr="00744392">
        <w:t xml:space="preserve"> their e-mail address</w:t>
      </w:r>
      <w:r>
        <w:t>es</w:t>
      </w:r>
      <w:r w:rsidRPr="00744392">
        <w:t xml:space="preserve"> verified prior to getting a Level 2 credential. </w:t>
      </w:r>
      <w:r>
        <w:t xml:space="preserve">The </w:t>
      </w:r>
      <w:r w:rsidR="00896883">
        <w:t xml:space="preserve">VA </w:t>
      </w:r>
      <w:r w:rsidRPr="00744392">
        <w:t>CSP</w:t>
      </w:r>
      <w:r>
        <w:t xml:space="preserve"> components</w:t>
      </w:r>
      <w:r w:rsidRPr="00744392">
        <w:t xml:space="preserve"> ha</w:t>
      </w:r>
      <w:r>
        <w:t>ve</w:t>
      </w:r>
      <w:r w:rsidRPr="00744392">
        <w:t xml:space="preserve"> </w:t>
      </w:r>
      <w:r>
        <w:t xml:space="preserve">appropriate </w:t>
      </w:r>
      <w:r w:rsidRPr="00744392">
        <w:t xml:space="preserve">roles established to </w:t>
      </w:r>
      <w:r>
        <w:t>address</w:t>
      </w:r>
      <w:r w:rsidRPr="00744392">
        <w:t xml:space="preserve"> each </w:t>
      </w:r>
      <w:r>
        <w:t xml:space="preserve">facet of the associated </w:t>
      </w:r>
      <w:r w:rsidRPr="00744392">
        <w:t>business process</w:t>
      </w:r>
      <w:r>
        <w:t>es</w:t>
      </w:r>
      <w:r w:rsidRPr="00744392">
        <w:t>. These roles clearly provide separation of duties. Additionally, due to full auditing of transactions, any misuse of authority is discernible and traceable in the audit logs and reports.</w:t>
      </w:r>
    </w:p>
    <w:p w14:paraId="488F6ECE" w14:textId="544DCF13" w:rsidR="00AA7FD5" w:rsidRDefault="00AA7FD5" w:rsidP="00BE3A57">
      <w:pPr>
        <w:pStyle w:val="BodyText"/>
      </w:pPr>
      <w:proofErr w:type="spellStart"/>
      <w:r>
        <w:t>Auditted</w:t>
      </w:r>
      <w:proofErr w:type="spellEnd"/>
      <w:r>
        <w:t xml:space="preserve"> events include</w:t>
      </w:r>
      <w:r w:rsidR="005D4BF6">
        <w:t xml:space="preserve"> (audit event data may contain PII as the SAML assertions and MVI calls contain PII)</w:t>
      </w:r>
      <w:r>
        <w:t>:</w:t>
      </w:r>
    </w:p>
    <w:p w14:paraId="314BEA6C" w14:textId="01FB1C9F" w:rsidR="00AA7FD5" w:rsidRDefault="00AA7FD5" w:rsidP="00BE3A57">
      <w:pPr>
        <w:pStyle w:val="BodyText"/>
        <w:numPr>
          <w:ilvl w:val="0"/>
          <w:numId w:val="45"/>
        </w:numPr>
      </w:pPr>
      <w:r>
        <w:t xml:space="preserve">Any change to </w:t>
      </w:r>
      <w:proofErr w:type="spellStart"/>
      <w:r>
        <w:t>to</w:t>
      </w:r>
      <w:proofErr w:type="spellEnd"/>
      <w:r>
        <w:t xml:space="preserve"> user table data</w:t>
      </w:r>
    </w:p>
    <w:p w14:paraId="486D0873" w14:textId="367C9C64" w:rsidR="00AA7FD5" w:rsidRDefault="00AA7FD5" w:rsidP="00BE3A57">
      <w:pPr>
        <w:pStyle w:val="BodyText"/>
        <w:numPr>
          <w:ilvl w:val="0"/>
          <w:numId w:val="45"/>
        </w:numPr>
      </w:pPr>
      <w:r>
        <w:t>Success/failed login</w:t>
      </w:r>
    </w:p>
    <w:p w14:paraId="19EA0E1A" w14:textId="3FCE6A9D" w:rsidR="00AA7FD5" w:rsidRDefault="00AA7FD5" w:rsidP="00BE3A57">
      <w:pPr>
        <w:pStyle w:val="BodyText"/>
        <w:numPr>
          <w:ilvl w:val="0"/>
          <w:numId w:val="45"/>
        </w:numPr>
      </w:pPr>
      <w:r>
        <w:t>Forgotten password request</w:t>
      </w:r>
    </w:p>
    <w:p w14:paraId="432BCB9E" w14:textId="5F6BFF65" w:rsidR="00AA7FD5" w:rsidRDefault="00AA7FD5" w:rsidP="00BE3A57">
      <w:pPr>
        <w:pStyle w:val="BodyText"/>
        <w:numPr>
          <w:ilvl w:val="0"/>
          <w:numId w:val="45"/>
        </w:numPr>
      </w:pPr>
      <w:r>
        <w:t>Success/failure of challenge question attempts</w:t>
      </w:r>
    </w:p>
    <w:p w14:paraId="022F53E1" w14:textId="749D4F04" w:rsidR="00AA7FD5" w:rsidRDefault="00AA7FD5" w:rsidP="00BE3A57">
      <w:pPr>
        <w:pStyle w:val="BodyText"/>
        <w:numPr>
          <w:ilvl w:val="0"/>
          <w:numId w:val="45"/>
        </w:numPr>
      </w:pPr>
      <w:r>
        <w:t>Success/</w:t>
      </w:r>
      <w:proofErr w:type="spellStart"/>
      <w:r>
        <w:t>failuer</w:t>
      </w:r>
      <w:proofErr w:type="spellEnd"/>
      <w:r>
        <w:t xml:space="preserve"> of SAML </w:t>
      </w:r>
      <w:proofErr w:type="spellStart"/>
      <w:r>
        <w:t>AuthN</w:t>
      </w:r>
      <w:proofErr w:type="spellEnd"/>
      <w:r>
        <w:t xml:space="preserve"> request</w:t>
      </w:r>
    </w:p>
    <w:p w14:paraId="419AB1BF" w14:textId="7BA37F55" w:rsidR="00AA7FD5" w:rsidRDefault="00AA7FD5" w:rsidP="00BE3A57">
      <w:pPr>
        <w:pStyle w:val="BodyText"/>
        <w:numPr>
          <w:ilvl w:val="0"/>
          <w:numId w:val="45"/>
        </w:numPr>
      </w:pPr>
      <w:r>
        <w:t>Success/failure of SAML Assertion generation</w:t>
      </w:r>
    </w:p>
    <w:p w14:paraId="16B6AA6B" w14:textId="77777777" w:rsidR="00DC4C36" w:rsidRPr="00744392" w:rsidRDefault="00DC4C36" w:rsidP="00DC4C36"/>
    <w:p w14:paraId="09901A83" w14:textId="77777777" w:rsidR="00F35EE9" w:rsidRDefault="00F35EE9" w:rsidP="006B1853">
      <w:pPr>
        <w:pStyle w:val="Heading3"/>
      </w:pPr>
      <w:bookmarkStart w:id="2735" w:name="_Toc455668394"/>
      <w:r>
        <w:t>Privacy</w:t>
      </w:r>
      <w:bookmarkEnd w:id="2735"/>
    </w:p>
    <w:p w14:paraId="7855D514" w14:textId="02D8B411" w:rsidR="00F35EE9" w:rsidRDefault="00613100" w:rsidP="00BE3A57">
      <w:pPr>
        <w:pStyle w:val="BodyText"/>
      </w:pPr>
      <w:r>
        <w:t>The VA CSP</w:t>
      </w:r>
      <w:r w:rsidRPr="00744392">
        <w:t xml:space="preserve"> </w:t>
      </w:r>
      <w:r>
        <w:t xml:space="preserve">does not store </w:t>
      </w:r>
      <w:proofErr w:type="gramStart"/>
      <w:r>
        <w:t>PII,</w:t>
      </w:r>
      <w:proofErr w:type="gramEnd"/>
      <w:r>
        <w:t xml:space="preserve"> CSP stores the ICN which is used to tie the credential to the identity</w:t>
      </w:r>
      <w:r w:rsidRPr="00744392">
        <w:t>.</w:t>
      </w:r>
      <w:r w:rsidRPr="00744392">
        <w:rPr>
          <w:lang w:eastAsia="ko-KR"/>
        </w:rPr>
        <w:t xml:space="preserve"> </w:t>
      </w:r>
      <w:r w:rsidRPr="00744392">
        <w:t>This information</w:t>
      </w:r>
      <w:r w:rsidRPr="00D868BA">
        <w:rPr>
          <w:b/>
        </w:rPr>
        <w:t xml:space="preserve"> does not include the </w:t>
      </w:r>
      <w:r>
        <w:rPr>
          <w:b/>
        </w:rPr>
        <w:t>Social Security Number (</w:t>
      </w:r>
      <w:r w:rsidRPr="00D868BA">
        <w:rPr>
          <w:b/>
        </w:rPr>
        <w:t>SSN</w:t>
      </w:r>
      <w:r>
        <w:rPr>
          <w:b/>
        </w:rPr>
        <w:t>)</w:t>
      </w:r>
      <w:r w:rsidRPr="00744392">
        <w:t>.</w:t>
      </w:r>
      <w:r w:rsidR="00F35EE9">
        <w:t xml:space="preserve"> As noted, data communication occurs over TLS/SSL channels.</w:t>
      </w:r>
    </w:p>
    <w:p w14:paraId="56035409" w14:textId="77777777" w:rsidR="00DC4C36" w:rsidRDefault="00DC4C36" w:rsidP="00DC4C36"/>
    <w:p w14:paraId="52F00CF9" w14:textId="2FB87BA7" w:rsidR="000E7A8F" w:rsidRDefault="000E7A8F" w:rsidP="00B60C7A">
      <w:pPr>
        <w:pStyle w:val="Heading2"/>
      </w:pPr>
      <w:bookmarkStart w:id="2736" w:name="_Toc414876912"/>
      <w:bookmarkStart w:id="2737" w:name="_Toc422213485"/>
      <w:bookmarkStart w:id="2738" w:name="_Toc455668395"/>
      <w:bookmarkEnd w:id="2736"/>
      <w:r>
        <w:t>Service Oriented Architecture/ESS Detailed Design</w:t>
      </w:r>
      <w:bookmarkEnd w:id="2737"/>
      <w:bookmarkEnd w:id="2738"/>
    </w:p>
    <w:p w14:paraId="4BDA59B7" w14:textId="4B8A8907" w:rsidR="00F008B0" w:rsidRPr="00EB3193" w:rsidRDefault="00F008B0" w:rsidP="00BE3A57">
      <w:pPr>
        <w:pStyle w:val="BodyText"/>
      </w:pPr>
      <w:bookmarkStart w:id="2739" w:name="_Toc409705893"/>
      <w:r w:rsidRPr="00EB3193">
        <w:t xml:space="preserve">The user interface enables </w:t>
      </w:r>
      <w:r w:rsidR="00613100">
        <w:t>user</w:t>
      </w:r>
      <w:r w:rsidRPr="00EB3193">
        <w:t xml:space="preserve"> self-service. The Federated (SAML 2.0) </w:t>
      </w:r>
      <w:r w:rsidR="00EB42CF" w:rsidRPr="00EB3193">
        <w:t xml:space="preserve">interface </w:t>
      </w:r>
      <w:r w:rsidRPr="00EB3193">
        <w:t xml:space="preserve">enables the verification of </w:t>
      </w:r>
      <w:r w:rsidR="00896883">
        <w:t xml:space="preserve">VA </w:t>
      </w:r>
      <w:r w:rsidRPr="00EB3193">
        <w:t xml:space="preserve">CSP issued credentials as part of user authentication and Single Sign-On. The interfaces available to support these functions </w:t>
      </w:r>
      <w:proofErr w:type="gramStart"/>
      <w:r w:rsidRPr="00EB3193">
        <w:t>are identified</w:t>
      </w:r>
      <w:proofErr w:type="gramEnd"/>
      <w:r w:rsidRPr="00EB3193">
        <w:t xml:space="preserve"> in </w:t>
      </w:r>
      <w:r w:rsidR="00C52873">
        <w:fldChar w:fldCharType="begin"/>
      </w:r>
      <w:r w:rsidR="00C52873">
        <w:instrText xml:space="preserve"> REF _Ref422921054 \h </w:instrText>
      </w:r>
      <w:r w:rsidR="00C52873">
        <w:fldChar w:fldCharType="separate"/>
      </w:r>
      <w:r w:rsidR="00CD55E4">
        <w:t xml:space="preserve">Figure </w:t>
      </w:r>
      <w:r w:rsidR="00CD55E4">
        <w:rPr>
          <w:noProof/>
        </w:rPr>
        <w:t>26</w:t>
      </w:r>
      <w:r w:rsidR="00C52873">
        <w:fldChar w:fldCharType="end"/>
      </w:r>
      <w:r w:rsidR="00C52873">
        <w:t>.</w:t>
      </w:r>
    </w:p>
    <w:p w14:paraId="587DFE94" w14:textId="489E3321" w:rsidR="00D4548C" w:rsidRDefault="00874D59" w:rsidP="00C52873">
      <w:pPr>
        <w:spacing w:after="60"/>
        <w:jc w:val="center"/>
      </w:pPr>
      <w:r>
        <w:object w:dxaOrig="6051" w:dyaOrig="3632" w14:anchorId="6BF1718B">
          <v:shape id="_x0000_i1039" type="#_x0000_t75" alt="Credential Service Provider Interfaces Figure" style="width:415.1pt;height:247.95pt" o:ole="">
            <v:imagedata r:id="rId65" o:title=""/>
          </v:shape>
          <o:OLEObject Type="Embed" ProgID="Visio.Drawing.11" ShapeID="_x0000_i1039" DrawAspect="Content" ObjectID="_1534752398" r:id="rId66"/>
        </w:object>
      </w:r>
    </w:p>
    <w:p w14:paraId="056058EB" w14:textId="4D25610D" w:rsidR="00D4548C" w:rsidRDefault="00C52873" w:rsidP="00C20D87">
      <w:pPr>
        <w:pStyle w:val="Caption"/>
      </w:pPr>
      <w:bookmarkStart w:id="2740" w:name="_Ref422921054"/>
      <w:bookmarkStart w:id="2741" w:name="_Toc422213350"/>
      <w:bookmarkStart w:id="2742" w:name="_Toc455668480"/>
      <w:r>
        <w:t xml:space="preserve">Figure </w:t>
      </w:r>
      <w:fldSimple w:instr=" SEQ Figure \* ARABIC ">
        <w:r w:rsidR="00CD55E4">
          <w:rPr>
            <w:noProof/>
          </w:rPr>
          <w:t>26</w:t>
        </w:r>
      </w:fldSimple>
      <w:bookmarkEnd w:id="2740"/>
      <w:r>
        <w:t xml:space="preserve">: </w:t>
      </w:r>
      <w:r w:rsidR="00613100">
        <w:t>CSP</w:t>
      </w:r>
      <w:r w:rsidR="00D4548C" w:rsidRPr="000C0B9A">
        <w:t xml:space="preserve"> Interfaces</w:t>
      </w:r>
      <w:bookmarkEnd w:id="2741"/>
      <w:bookmarkEnd w:id="2742"/>
    </w:p>
    <w:p w14:paraId="05FA0AE9" w14:textId="77777777" w:rsidR="00DC4C36" w:rsidRPr="00DC4C36" w:rsidRDefault="00DC4C36" w:rsidP="00DC4C36"/>
    <w:p w14:paraId="22EA9FE3" w14:textId="0E86A17E" w:rsidR="00F008B0" w:rsidRPr="00DC4C36" w:rsidRDefault="00F008B0" w:rsidP="00DC4C36">
      <w:pPr>
        <w:rPr>
          <w:b/>
          <w:sz w:val="24"/>
        </w:rPr>
      </w:pPr>
      <w:r w:rsidRPr="00DC4C36">
        <w:rPr>
          <w:b/>
          <w:sz w:val="24"/>
        </w:rPr>
        <w:t>User Interfaces:</w:t>
      </w:r>
    </w:p>
    <w:p w14:paraId="4659D588" w14:textId="5322F3C5" w:rsidR="00F008B0" w:rsidRDefault="0052770C" w:rsidP="00BE3A57">
      <w:pPr>
        <w:pStyle w:val="BodyText"/>
      </w:pPr>
      <w:r w:rsidRPr="0004662F">
        <w:t xml:space="preserve">For the self-service </w:t>
      </w:r>
      <w:r w:rsidR="00F008B0" w:rsidRPr="0004662F">
        <w:t xml:space="preserve">of </w:t>
      </w:r>
      <w:r w:rsidR="00896883">
        <w:t xml:space="preserve">VA </w:t>
      </w:r>
      <w:r w:rsidR="00F008B0" w:rsidRPr="0004662F">
        <w:t xml:space="preserve">CSP credentials, a dedicated user web interface is part of the </w:t>
      </w:r>
      <w:r w:rsidR="00896883">
        <w:t xml:space="preserve">VA </w:t>
      </w:r>
      <w:r w:rsidR="00F008B0" w:rsidRPr="0004662F">
        <w:t xml:space="preserve">CSP service. The dedicated User </w:t>
      </w:r>
      <w:r w:rsidR="00896883">
        <w:t xml:space="preserve">VA </w:t>
      </w:r>
      <w:r w:rsidR="00F008B0" w:rsidRPr="0004662F">
        <w:t xml:space="preserve">CSP User Interface provides </w:t>
      </w:r>
      <w:r w:rsidR="00EB42CF" w:rsidRPr="0004662F">
        <w:t xml:space="preserve">applicants </w:t>
      </w:r>
      <w:r w:rsidR="00F008B0" w:rsidRPr="0004662F">
        <w:t>with the ability to perform self-service functions, such as password reset.</w:t>
      </w:r>
      <w:r w:rsidR="004F2E07" w:rsidRPr="0004662F">
        <w:t xml:space="preserve"> </w:t>
      </w:r>
    </w:p>
    <w:p w14:paraId="6A579926" w14:textId="77777777" w:rsidR="00DC4C36" w:rsidRPr="00F008B0" w:rsidRDefault="00DC4C36" w:rsidP="00DC4C36"/>
    <w:p w14:paraId="2F7DCDA7" w14:textId="12EE3687" w:rsidR="00F008B0" w:rsidRPr="00DC4C36" w:rsidRDefault="00C52873" w:rsidP="00DC4C36">
      <w:pPr>
        <w:rPr>
          <w:b/>
          <w:sz w:val="24"/>
        </w:rPr>
      </w:pPr>
      <w:r w:rsidRPr="00DC4C36">
        <w:rPr>
          <w:b/>
          <w:sz w:val="24"/>
        </w:rPr>
        <w:t>Application Interfaces:</w:t>
      </w:r>
    </w:p>
    <w:p w14:paraId="034B2D45" w14:textId="0A9F91A3" w:rsidR="00DC4C36" w:rsidRDefault="00896883" w:rsidP="00BE3A57">
      <w:pPr>
        <w:pStyle w:val="BodyText"/>
      </w:pPr>
      <w:r>
        <w:t xml:space="preserve">VA </w:t>
      </w:r>
      <w:r w:rsidR="00F008B0" w:rsidRPr="00D7495A">
        <w:t xml:space="preserve">CSP supports a Federated (SAML 2.0) Interface to support authentication using the credential. In order to accept </w:t>
      </w:r>
      <w:r>
        <w:t xml:space="preserve">VA </w:t>
      </w:r>
      <w:r w:rsidR="00F008B0" w:rsidRPr="00D7495A">
        <w:t xml:space="preserve">CSP credentials, applications have two options: (1) integrate with the </w:t>
      </w:r>
      <w:r>
        <w:t xml:space="preserve">VA </w:t>
      </w:r>
      <w:r w:rsidR="00F008B0" w:rsidRPr="00D7495A">
        <w:t xml:space="preserve">CSP SAML 2.0 Interface directly or (2) leverage the </w:t>
      </w:r>
      <w:proofErr w:type="spellStart"/>
      <w:r w:rsidR="00F008B0" w:rsidRPr="00D7495A">
        <w:t>SSOe</w:t>
      </w:r>
      <w:proofErr w:type="spellEnd"/>
      <w:r w:rsidR="00F008B0" w:rsidRPr="00D7495A">
        <w:t xml:space="preserve"> SAML Service Provider. All VA</w:t>
      </w:r>
      <w:r w:rsidR="00CC3A58">
        <w:t>-</w:t>
      </w:r>
      <w:r w:rsidR="00F008B0" w:rsidRPr="00D7495A">
        <w:t xml:space="preserve">hosted applications will leverage </w:t>
      </w:r>
      <w:proofErr w:type="spellStart"/>
      <w:r w:rsidR="00F008B0" w:rsidRPr="00D7495A">
        <w:t>SSOe</w:t>
      </w:r>
      <w:proofErr w:type="spellEnd"/>
      <w:r w:rsidR="00F008B0" w:rsidRPr="00D7495A">
        <w:t xml:space="preserve"> (see the </w:t>
      </w:r>
      <w:proofErr w:type="spellStart"/>
      <w:r w:rsidR="00F008B0" w:rsidRPr="00D7495A">
        <w:t>SSOe</w:t>
      </w:r>
      <w:proofErr w:type="spellEnd"/>
      <w:r w:rsidR="00F008B0" w:rsidRPr="00D7495A">
        <w:t xml:space="preserve"> </w:t>
      </w:r>
      <w:r w:rsidR="00D36824">
        <w:t>SDD</w:t>
      </w:r>
      <w:r w:rsidR="00F008B0" w:rsidRPr="00D7495A">
        <w:t xml:space="preserve">), as the external identity provider broker to the VA, for consumption of </w:t>
      </w:r>
      <w:r>
        <w:t xml:space="preserve">VA </w:t>
      </w:r>
      <w:r w:rsidR="00F008B0" w:rsidRPr="00D7495A">
        <w:t xml:space="preserve">CSP credentials. However, there may be external applications, otherwise known as </w:t>
      </w:r>
      <w:r w:rsidR="00CC3A58" w:rsidRPr="00D7495A">
        <w:t xml:space="preserve">service providers </w:t>
      </w:r>
      <w:r w:rsidR="00F008B0" w:rsidRPr="00D7495A">
        <w:t>(SP</w:t>
      </w:r>
      <w:r w:rsidR="00CC3A58">
        <w:t>s</w:t>
      </w:r>
      <w:r w:rsidR="00F008B0" w:rsidRPr="00D7495A">
        <w:t xml:space="preserve">), which may request direct integration with the </w:t>
      </w:r>
      <w:r>
        <w:t xml:space="preserve">VA </w:t>
      </w:r>
      <w:r w:rsidR="00F008B0" w:rsidRPr="00D7495A">
        <w:t xml:space="preserve">CSP. It provides applications the ability to verify </w:t>
      </w:r>
      <w:r>
        <w:t xml:space="preserve">VA </w:t>
      </w:r>
      <w:r w:rsidR="00F008B0" w:rsidRPr="00D7495A">
        <w:t xml:space="preserve">CSP-issued credentials </w:t>
      </w:r>
      <w:proofErr w:type="gramStart"/>
      <w:r w:rsidR="00F008B0" w:rsidRPr="00D7495A">
        <w:t>through the use of</w:t>
      </w:r>
      <w:proofErr w:type="gramEnd"/>
      <w:r w:rsidR="00F008B0" w:rsidRPr="00D7495A">
        <w:t xml:space="preserve"> SAML. This is the interface leveraged internally with </w:t>
      </w:r>
      <w:proofErr w:type="spellStart"/>
      <w:proofErr w:type="gramStart"/>
      <w:r w:rsidR="00F008B0" w:rsidRPr="00D7495A">
        <w:t>AcS</w:t>
      </w:r>
      <w:proofErr w:type="spellEnd"/>
      <w:proofErr w:type="gramEnd"/>
      <w:r w:rsidR="00F008B0" w:rsidRPr="00D7495A">
        <w:t xml:space="preserve"> to integrate the </w:t>
      </w:r>
      <w:r>
        <w:t xml:space="preserve">VA </w:t>
      </w:r>
      <w:r w:rsidR="00F008B0" w:rsidRPr="00D7495A">
        <w:t xml:space="preserve">CSP with </w:t>
      </w:r>
      <w:proofErr w:type="spellStart"/>
      <w:r w:rsidR="00F008B0" w:rsidRPr="00D7495A">
        <w:t>SSOe</w:t>
      </w:r>
      <w:proofErr w:type="spellEnd"/>
      <w:r w:rsidR="00F008B0" w:rsidRPr="00D7495A">
        <w:t>.</w:t>
      </w:r>
    </w:p>
    <w:p w14:paraId="06C3F7A1" w14:textId="77777777" w:rsidR="00686F73" w:rsidRPr="00D7495A" w:rsidRDefault="00686F73" w:rsidP="00686F73"/>
    <w:p w14:paraId="250302CB" w14:textId="36FE3928" w:rsidR="00F769CF" w:rsidRPr="00DC4C36" w:rsidRDefault="00896883" w:rsidP="00DC4C36">
      <w:pPr>
        <w:rPr>
          <w:b/>
          <w:sz w:val="24"/>
        </w:rPr>
      </w:pPr>
      <w:r w:rsidRPr="00613100">
        <w:rPr>
          <w:b/>
          <w:sz w:val="24"/>
        </w:rPr>
        <w:t xml:space="preserve">VA </w:t>
      </w:r>
      <w:r w:rsidR="00F769CF" w:rsidRPr="00DC4C36">
        <w:rPr>
          <w:b/>
          <w:sz w:val="24"/>
        </w:rPr>
        <w:t>CSP provides the following services:</w:t>
      </w:r>
    </w:p>
    <w:p w14:paraId="2BD33075" w14:textId="5FF333FB" w:rsidR="00F769CF" w:rsidRPr="006B071D" w:rsidRDefault="00273D14" w:rsidP="002C7787">
      <w:pPr>
        <w:pStyle w:val="ListParagraph"/>
        <w:numPr>
          <w:ilvl w:val="0"/>
          <w:numId w:val="31"/>
        </w:numPr>
      </w:pPr>
      <w:r>
        <w:t>Create/Update</w:t>
      </w:r>
      <w:r w:rsidR="00F769CF" w:rsidRPr="006B071D">
        <w:t xml:space="preserve"> L2 Credential:</w:t>
      </w:r>
      <w:r w:rsidR="004F2E07">
        <w:t xml:space="preserve"> </w:t>
      </w:r>
      <w:r w:rsidR="00F769CF" w:rsidRPr="006B071D">
        <w:t xml:space="preserve">The first step in using the </w:t>
      </w:r>
      <w:r w:rsidR="00896883">
        <w:t xml:space="preserve">VA </w:t>
      </w:r>
      <w:r w:rsidR="00F769CF" w:rsidRPr="006B071D">
        <w:t xml:space="preserve">CSP Service is obtaining a </w:t>
      </w:r>
      <w:r w:rsidR="00896883">
        <w:t xml:space="preserve">VA </w:t>
      </w:r>
      <w:r w:rsidR="00F769CF" w:rsidRPr="006B071D">
        <w:t xml:space="preserve">CSP credential, consisting of a </w:t>
      </w:r>
      <w:r w:rsidR="0060650C" w:rsidRPr="006B071D">
        <w:t xml:space="preserve">user </w:t>
      </w:r>
      <w:r w:rsidR="00F769CF" w:rsidRPr="006B071D">
        <w:t xml:space="preserve">ID and password. </w:t>
      </w:r>
      <w:r w:rsidR="00874D59">
        <w:t xml:space="preserve">This is all performed by </w:t>
      </w:r>
      <w:proofErr w:type="spellStart"/>
      <w:proofErr w:type="gramStart"/>
      <w:r w:rsidR="00874D59">
        <w:t>a</w:t>
      </w:r>
      <w:proofErr w:type="spellEnd"/>
      <w:proofErr w:type="gramEnd"/>
      <w:r w:rsidR="00874D59">
        <w:t xml:space="preserve"> Identity Proofer and/or Administrator via the MVI Toolkit.</w:t>
      </w:r>
      <w:r w:rsidR="00F769CF" w:rsidRPr="006B071D">
        <w:t xml:space="preserve"> </w:t>
      </w:r>
    </w:p>
    <w:p w14:paraId="219092F7" w14:textId="4D158CBE" w:rsidR="000031AC" w:rsidRDefault="00F769CF" w:rsidP="002C7787">
      <w:pPr>
        <w:pStyle w:val="ListParagraph"/>
        <w:numPr>
          <w:ilvl w:val="0"/>
          <w:numId w:val="32"/>
        </w:numPr>
      </w:pPr>
      <w:r w:rsidRPr="006B071D">
        <w:t>Perform Self Service:</w:t>
      </w:r>
      <w:r w:rsidR="004F2E07">
        <w:t xml:space="preserve"> </w:t>
      </w:r>
      <w:r w:rsidR="0060650C">
        <w:t xml:space="preserve">This service </w:t>
      </w:r>
      <w:r w:rsidR="0060650C" w:rsidRPr="006B071D">
        <w:t xml:space="preserve">provides </w:t>
      </w:r>
      <w:r w:rsidRPr="006B071D">
        <w:t xml:space="preserve">the processes for users to edit their </w:t>
      </w:r>
      <w:r w:rsidR="00896883">
        <w:t xml:space="preserve">VA </w:t>
      </w:r>
      <w:r w:rsidRPr="006B071D">
        <w:t>CSP account information without intervention from an external support person</w:t>
      </w:r>
      <w:r w:rsidR="0060650C">
        <w:t>’</w:t>
      </w:r>
      <w:r w:rsidRPr="006B071D">
        <w:t xml:space="preserve">s assistance. </w:t>
      </w:r>
      <w:r w:rsidR="0060650C" w:rsidRPr="006B071D">
        <w:lastRenderedPageBreak/>
        <w:t>User</w:t>
      </w:r>
      <w:r w:rsidR="0060650C">
        <w:t>s</w:t>
      </w:r>
      <w:r w:rsidR="0060650C" w:rsidRPr="006B071D">
        <w:t xml:space="preserve"> </w:t>
      </w:r>
      <w:r w:rsidRPr="006B071D">
        <w:t xml:space="preserve">can update their </w:t>
      </w:r>
      <w:r w:rsidR="00896883">
        <w:t xml:space="preserve">VA </w:t>
      </w:r>
      <w:r w:rsidRPr="006B071D">
        <w:t>CSP profile information including personal information, password</w:t>
      </w:r>
      <w:r w:rsidR="0060650C">
        <w:t>,</w:t>
      </w:r>
      <w:r w:rsidRPr="006B071D">
        <w:t xml:space="preserve"> and modify challenge questions.</w:t>
      </w:r>
    </w:p>
    <w:p w14:paraId="1B4C4781" w14:textId="2E3A412C" w:rsidR="00F769CF" w:rsidRPr="006B071D" w:rsidRDefault="00F769CF" w:rsidP="002C7787">
      <w:pPr>
        <w:pStyle w:val="ListParagraph"/>
        <w:numPr>
          <w:ilvl w:val="0"/>
          <w:numId w:val="33"/>
        </w:numPr>
        <w:ind w:left="1224"/>
      </w:pPr>
      <w:r w:rsidRPr="006B071D">
        <w:t xml:space="preserve">The </w:t>
      </w:r>
      <w:r w:rsidR="00896883">
        <w:t xml:space="preserve">VA </w:t>
      </w:r>
      <w:r w:rsidRPr="006B071D">
        <w:t xml:space="preserve">CSP Service also provides users ability to retrieve forgotten user ID or password via the </w:t>
      </w:r>
      <w:r w:rsidR="00896883">
        <w:t xml:space="preserve">VA </w:t>
      </w:r>
      <w:r w:rsidRPr="006B071D">
        <w:t>CSP interface.</w:t>
      </w:r>
    </w:p>
    <w:p w14:paraId="6E992761" w14:textId="16E412BB" w:rsidR="000031AC" w:rsidRDefault="00F769CF" w:rsidP="002C7787">
      <w:pPr>
        <w:pStyle w:val="ListParagraph"/>
        <w:numPr>
          <w:ilvl w:val="0"/>
          <w:numId w:val="34"/>
        </w:numPr>
      </w:pPr>
      <w:r w:rsidRPr="006B071D">
        <w:t>Authenticate Credential:</w:t>
      </w:r>
      <w:r w:rsidR="004F2E07">
        <w:t xml:space="preserve"> </w:t>
      </w:r>
      <w:r w:rsidRPr="006B071D">
        <w:t xml:space="preserve">Authentication to the </w:t>
      </w:r>
      <w:r w:rsidR="00896883">
        <w:t xml:space="preserve">VA </w:t>
      </w:r>
      <w:r w:rsidRPr="006B071D">
        <w:t>CSP Service increases the assurance that only approved authorized users are logging into the service to perform self-service functions.</w:t>
      </w:r>
    </w:p>
    <w:p w14:paraId="585FE878" w14:textId="22F81892" w:rsidR="00F769CF" w:rsidRPr="006B071D" w:rsidRDefault="00F769CF" w:rsidP="002C7787">
      <w:pPr>
        <w:pStyle w:val="ListParagraph"/>
        <w:numPr>
          <w:ilvl w:val="0"/>
          <w:numId w:val="35"/>
        </w:numPr>
        <w:ind w:left="1224"/>
      </w:pPr>
      <w:r w:rsidRPr="006B071D">
        <w:t xml:space="preserve">Federated authentication </w:t>
      </w:r>
      <w:proofErr w:type="gramStart"/>
      <w:r w:rsidRPr="006B071D">
        <w:t>is supported</w:t>
      </w:r>
      <w:proofErr w:type="gramEnd"/>
      <w:r w:rsidRPr="006B071D">
        <w:t xml:space="preserve"> via </w:t>
      </w:r>
      <w:proofErr w:type="spellStart"/>
      <w:r w:rsidR="0078121D">
        <w:t>SSOe</w:t>
      </w:r>
      <w:proofErr w:type="spellEnd"/>
      <w:r w:rsidR="0078121D">
        <w:t xml:space="preserve"> </w:t>
      </w:r>
      <w:r w:rsidRPr="006B071D">
        <w:t xml:space="preserve">to provide </w:t>
      </w:r>
      <w:r w:rsidR="00896883">
        <w:t xml:space="preserve">VA </w:t>
      </w:r>
      <w:r w:rsidRPr="006B071D">
        <w:t xml:space="preserve">CSP credential holder’s ability to log in to </w:t>
      </w:r>
      <w:proofErr w:type="spellStart"/>
      <w:r w:rsidR="0078121D">
        <w:t>SSOe</w:t>
      </w:r>
      <w:proofErr w:type="spellEnd"/>
      <w:r w:rsidR="0078121D">
        <w:t xml:space="preserve"> </w:t>
      </w:r>
      <w:r w:rsidRPr="006B071D">
        <w:t>integrated VA applications.</w:t>
      </w:r>
    </w:p>
    <w:p w14:paraId="4326C474" w14:textId="240D9D5F" w:rsidR="003464EE" w:rsidRDefault="00896883" w:rsidP="002C7787">
      <w:pPr>
        <w:pStyle w:val="ListParagraph"/>
        <w:numPr>
          <w:ilvl w:val="0"/>
          <w:numId w:val="35"/>
        </w:numPr>
        <w:ind w:left="1224"/>
      </w:pPr>
      <w:r>
        <w:t xml:space="preserve">VA </w:t>
      </w:r>
      <w:r w:rsidR="003464EE" w:rsidRPr="006B071D">
        <w:t xml:space="preserve">CSP integrates with </w:t>
      </w:r>
      <w:r w:rsidR="000202EF">
        <w:t xml:space="preserve">the </w:t>
      </w:r>
      <w:proofErr w:type="spellStart"/>
      <w:r w:rsidR="0078121D">
        <w:t>SSOe</w:t>
      </w:r>
      <w:proofErr w:type="spellEnd"/>
      <w:r w:rsidR="0078121D">
        <w:t xml:space="preserve"> </w:t>
      </w:r>
      <w:r w:rsidR="003464EE" w:rsidRPr="006B071D">
        <w:t>Solution to provide federated authentication of both Level 1 and Level 2 credentials to VA application</w:t>
      </w:r>
      <w:r w:rsidR="000202EF">
        <w:t>s</w:t>
      </w:r>
      <w:r w:rsidR="003464EE" w:rsidRPr="006B071D">
        <w:t xml:space="preserve"> using SAML mechanisms. </w:t>
      </w:r>
      <w:r w:rsidR="000202EF">
        <w:t xml:space="preserve">The </w:t>
      </w:r>
      <w:proofErr w:type="spellStart"/>
      <w:r w:rsidR="0078121D">
        <w:t>SSOe</w:t>
      </w:r>
      <w:proofErr w:type="spellEnd"/>
      <w:r w:rsidR="0078121D">
        <w:t xml:space="preserve"> </w:t>
      </w:r>
      <w:r w:rsidR="003464EE" w:rsidRPr="006B071D">
        <w:t>Solution is responsible for integrating VA applications</w:t>
      </w:r>
      <w:r w:rsidR="00847EA6">
        <w:t xml:space="preserve"> to utilize the </w:t>
      </w:r>
      <w:r>
        <w:t xml:space="preserve">VA </w:t>
      </w:r>
      <w:r w:rsidR="00847EA6">
        <w:t>CSP credential.</w:t>
      </w:r>
    </w:p>
    <w:p w14:paraId="2502E3D7" w14:textId="77777777" w:rsidR="00DC4C36" w:rsidRPr="006B071D" w:rsidRDefault="00DC4C36" w:rsidP="00DC4C36"/>
    <w:p w14:paraId="026CB44D" w14:textId="59129CFA" w:rsidR="00797662" w:rsidRDefault="00797662" w:rsidP="006B1853">
      <w:pPr>
        <w:pStyle w:val="Heading3"/>
      </w:pPr>
      <w:bookmarkStart w:id="2743" w:name="_Toc422213486"/>
      <w:bookmarkStart w:id="2744" w:name="_Toc455668396"/>
      <w:r>
        <w:t xml:space="preserve">Service Description for </w:t>
      </w:r>
      <w:bookmarkEnd w:id="2739"/>
      <w:bookmarkEnd w:id="2743"/>
      <w:r w:rsidR="001E2D43" w:rsidRPr="001E2D43">
        <w:t>&lt;Consumed Service Name&gt;</w:t>
      </w:r>
      <w:bookmarkEnd w:id="2744"/>
    </w:p>
    <w:p w14:paraId="12F705D5" w14:textId="07E7F1CD" w:rsidR="00797662" w:rsidRDefault="002F088B" w:rsidP="00BE3A57">
      <w:pPr>
        <w:pStyle w:val="BodyText"/>
      </w:pPr>
      <w:r>
        <w:t>N/A</w:t>
      </w:r>
    </w:p>
    <w:p w14:paraId="5B24E783" w14:textId="77777777" w:rsidR="00DC4C36" w:rsidRDefault="00DC4C36" w:rsidP="00DC4C36"/>
    <w:p w14:paraId="5AE8B7A5" w14:textId="70597210" w:rsidR="00797662" w:rsidRDefault="00797662" w:rsidP="006B1853">
      <w:pPr>
        <w:pStyle w:val="Heading3"/>
      </w:pPr>
      <w:bookmarkStart w:id="2745" w:name="_Toc409705894"/>
      <w:bookmarkStart w:id="2746" w:name="_Toc422213487"/>
      <w:bookmarkStart w:id="2747" w:name="_Toc455668397"/>
      <w:r>
        <w:t xml:space="preserve">Service Design for </w:t>
      </w:r>
      <w:bookmarkEnd w:id="2745"/>
      <w:r w:rsidR="00896883">
        <w:t xml:space="preserve">VA </w:t>
      </w:r>
      <w:r w:rsidR="0029531A">
        <w:t>CSP</w:t>
      </w:r>
      <w:bookmarkEnd w:id="2746"/>
      <w:bookmarkEnd w:id="2747"/>
    </w:p>
    <w:p w14:paraId="7B29E50B" w14:textId="77777777" w:rsidR="00797662" w:rsidRDefault="00797662" w:rsidP="006B1853">
      <w:pPr>
        <w:pStyle w:val="Heading4"/>
      </w:pPr>
      <w:bookmarkStart w:id="2748" w:name="_Toc435775600"/>
      <w:bookmarkStart w:id="2749" w:name="_Toc436079181"/>
      <w:bookmarkStart w:id="2750" w:name="_Toc436082035"/>
      <w:bookmarkStart w:id="2751" w:name="_Toc436084892"/>
      <w:bookmarkStart w:id="2752" w:name="_Toc436931208"/>
      <w:bookmarkStart w:id="2753" w:name="_Toc436933966"/>
      <w:bookmarkStart w:id="2754" w:name="_Toc437015567"/>
      <w:bookmarkStart w:id="2755" w:name="_Toc437284163"/>
      <w:bookmarkStart w:id="2756" w:name="_Toc409705895"/>
      <w:bookmarkStart w:id="2757" w:name="_Toc422213488"/>
      <w:bookmarkStart w:id="2758" w:name="_Toc455668398"/>
      <w:bookmarkEnd w:id="2748"/>
      <w:bookmarkEnd w:id="2749"/>
      <w:bookmarkEnd w:id="2750"/>
      <w:bookmarkEnd w:id="2751"/>
      <w:bookmarkEnd w:id="2752"/>
      <w:bookmarkEnd w:id="2753"/>
      <w:bookmarkEnd w:id="2754"/>
      <w:bookmarkEnd w:id="2755"/>
      <w:r>
        <w:t>Introduction</w:t>
      </w:r>
      <w:bookmarkEnd w:id="2756"/>
      <w:bookmarkEnd w:id="2757"/>
      <w:bookmarkEnd w:id="2758"/>
    </w:p>
    <w:p w14:paraId="2CDA184C" w14:textId="4B2AEA7F" w:rsidR="00797662" w:rsidRDefault="001620E6" w:rsidP="00BE3A57">
      <w:pPr>
        <w:pStyle w:val="BodyText"/>
      </w:pPr>
      <w:r w:rsidRPr="004317BE">
        <w:t xml:space="preserve">The </w:t>
      </w:r>
      <w:r w:rsidR="00896883">
        <w:t xml:space="preserve">VA </w:t>
      </w:r>
      <w:r w:rsidRPr="004317BE">
        <w:t xml:space="preserve">CSP Service </w:t>
      </w:r>
      <w:proofErr w:type="gramStart"/>
      <w:r w:rsidRPr="004317BE">
        <w:t>is exposed</w:t>
      </w:r>
      <w:proofErr w:type="gramEnd"/>
      <w:r w:rsidRPr="004317BE">
        <w:t xml:space="preserve"> to MVI TK to enable the latter to search for a user in </w:t>
      </w:r>
      <w:r w:rsidR="00896883">
        <w:t xml:space="preserve">VA </w:t>
      </w:r>
      <w:r w:rsidRPr="004317BE">
        <w:t>CSP and create a new user if it does not yet exist</w:t>
      </w:r>
      <w:r w:rsidR="00001402" w:rsidRPr="004317BE">
        <w:t>.</w:t>
      </w:r>
    </w:p>
    <w:p w14:paraId="31976DFA" w14:textId="77777777" w:rsidR="00DC4C36" w:rsidRDefault="00DC4C36" w:rsidP="00DC4C36"/>
    <w:p w14:paraId="16CA8DB6" w14:textId="77777777" w:rsidR="00797662" w:rsidRDefault="00797662" w:rsidP="006B1853">
      <w:pPr>
        <w:pStyle w:val="Heading5"/>
      </w:pPr>
      <w:bookmarkStart w:id="2759" w:name="_Toc409705896"/>
      <w:bookmarkStart w:id="2760" w:name="_Toc422213489"/>
      <w:bookmarkStart w:id="2761" w:name="_Toc455668399"/>
      <w:r>
        <w:t>Purpose and Scope of Service</w:t>
      </w:r>
      <w:bookmarkEnd w:id="2759"/>
      <w:bookmarkEnd w:id="2760"/>
      <w:bookmarkEnd w:id="2761"/>
    </w:p>
    <w:p w14:paraId="00C85BF8" w14:textId="3C9E9428" w:rsidR="001620E6" w:rsidRDefault="001620E6" w:rsidP="00BE3A57">
      <w:pPr>
        <w:pStyle w:val="BodyText"/>
      </w:pPr>
      <w:r>
        <w:t xml:space="preserve">The </w:t>
      </w:r>
      <w:r w:rsidR="00896883">
        <w:t xml:space="preserve">VA </w:t>
      </w:r>
      <w:r>
        <w:t xml:space="preserve">CSP Service </w:t>
      </w:r>
      <w:proofErr w:type="gramStart"/>
      <w:r>
        <w:t>is designed</w:t>
      </w:r>
      <w:proofErr w:type="gramEnd"/>
      <w:r>
        <w:t xml:space="preserve"> to allow MVI TK to manage CSP users directly.</w:t>
      </w:r>
    </w:p>
    <w:p w14:paraId="3DA90384" w14:textId="77777777" w:rsidR="00DC4C36" w:rsidRDefault="00DC4C36" w:rsidP="00DC4C36"/>
    <w:p w14:paraId="463638BD" w14:textId="77777777" w:rsidR="00797662" w:rsidRDefault="00797662" w:rsidP="006B1853">
      <w:pPr>
        <w:pStyle w:val="Heading5"/>
      </w:pPr>
      <w:bookmarkStart w:id="2762" w:name="_Toc435775603"/>
      <w:bookmarkStart w:id="2763" w:name="_Toc436079184"/>
      <w:bookmarkStart w:id="2764" w:name="_Toc436082038"/>
      <w:bookmarkStart w:id="2765" w:name="_Toc436084895"/>
      <w:bookmarkStart w:id="2766" w:name="_Toc436931211"/>
      <w:bookmarkStart w:id="2767" w:name="_Toc436933969"/>
      <w:bookmarkStart w:id="2768" w:name="_Toc437015570"/>
      <w:bookmarkStart w:id="2769" w:name="_Toc437284166"/>
      <w:bookmarkStart w:id="2770" w:name="_Toc409705897"/>
      <w:bookmarkStart w:id="2771" w:name="_Toc422213490"/>
      <w:bookmarkStart w:id="2772" w:name="_Toc455668400"/>
      <w:bookmarkEnd w:id="2762"/>
      <w:bookmarkEnd w:id="2763"/>
      <w:bookmarkEnd w:id="2764"/>
      <w:bookmarkEnd w:id="2765"/>
      <w:bookmarkEnd w:id="2766"/>
      <w:bookmarkEnd w:id="2767"/>
      <w:bookmarkEnd w:id="2768"/>
      <w:bookmarkEnd w:id="2769"/>
      <w:r>
        <w:t>Links to Other Documents</w:t>
      </w:r>
      <w:bookmarkEnd w:id="2770"/>
      <w:bookmarkEnd w:id="2771"/>
      <w:bookmarkEnd w:id="2772"/>
      <w:r>
        <w:t xml:space="preserve"> </w:t>
      </w:r>
    </w:p>
    <w:p w14:paraId="4CC22CC0" w14:textId="4FC2FBBD" w:rsidR="00797662" w:rsidRDefault="002F088B" w:rsidP="00BE3A57">
      <w:pPr>
        <w:pStyle w:val="BodyText"/>
      </w:pPr>
      <w:r>
        <w:t>N/A</w:t>
      </w:r>
    </w:p>
    <w:p w14:paraId="17F8A17E" w14:textId="77777777" w:rsidR="00DC4C36" w:rsidRDefault="00DC4C36" w:rsidP="00DC4C36"/>
    <w:p w14:paraId="34B8BE25" w14:textId="77777777" w:rsidR="00797662" w:rsidRDefault="00797662" w:rsidP="006B1853">
      <w:pPr>
        <w:pStyle w:val="Heading4"/>
      </w:pPr>
      <w:bookmarkStart w:id="2773" w:name="_Toc409705898"/>
      <w:bookmarkStart w:id="2774" w:name="_Toc422213491"/>
      <w:bookmarkStart w:id="2775" w:name="_Toc455668401"/>
      <w:r>
        <w:t>Service Details</w:t>
      </w:r>
      <w:bookmarkEnd w:id="2773"/>
      <w:bookmarkEnd w:id="2774"/>
      <w:bookmarkEnd w:id="2775"/>
    </w:p>
    <w:p w14:paraId="113526C7" w14:textId="06405B0E" w:rsidR="00797662" w:rsidRDefault="002F088B" w:rsidP="00BE3A57">
      <w:pPr>
        <w:pStyle w:val="BodyText"/>
      </w:pPr>
      <w:r>
        <w:t>N/A</w:t>
      </w:r>
    </w:p>
    <w:p w14:paraId="38581DA4" w14:textId="77777777" w:rsidR="00DC4C36" w:rsidRDefault="00DC4C36" w:rsidP="00DC4C36"/>
    <w:p w14:paraId="3CC52675" w14:textId="77777777" w:rsidR="00797662" w:rsidRDefault="00797662" w:rsidP="006B1853">
      <w:pPr>
        <w:pStyle w:val="Heading5"/>
      </w:pPr>
      <w:bookmarkStart w:id="2776" w:name="_Toc409705899"/>
      <w:bookmarkStart w:id="2777" w:name="_Toc422213492"/>
      <w:bookmarkStart w:id="2778" w:name="_Toc455668402"/>
      <w:r>
        <w:t>Service Identification</w:t>
      </w:r>
      <w:bookmarkEnd w:id="2776"/>
      <w:bookmarkEnd w:id="2777"/>
      <w:bookmarkEnd w:id="2778"/>
    </w:p>
    <w:p w14:paraId="23B9ADB7" w14:textId="3EC79B5D" w:rsidR="001620E6" w:rsidRDefault="001620E6" w:rsidP="001620E6">
      <w:pPr>
        <w:pStyle w:val="BodyTextNumbered1"/>
        <w:rPr>
          <w:rFonts w:eastAsia="MS Mincho"/>
          <w:lang w:eastAsia="en-GB"/>
        </w:rPr>
      </w:pPr>
      <w:r>
        <w:rPr>
          <w:rFonts w:eastAsia="MS Mincho"/>
          <w:lang w:eastAsia="en-GB"/>
        </w:rPr>
        <w:t xml:space="preserve">Retrieve </w:t>
      </w:r>
      <w:r w:rsidR="00896883">
        <w:t xml:space="preserve">VA </w:t>
      </w:r>
      <w:r>
        <w:rPr>
          <w:rFonts w:eastAsia="MS Mincho"/>
          <w:lang w:eastAsia="en-GB"/>
        </w:rPr>
        <w:t xml:space="preserve">CSP Person: </w:t>
      </w:r>
      <w:r w:rsidR="00896883">
        <w:t xml:space="preserve">VA </w:t>
      </w:r>
      <w:r>
        <w:rPr>
          <w:rFonts w:eastAsia="MS Mincho"/>
          <w:lang w:eastAsia="en-GB"/>
        </w:rPr>
        <w:t xml:space="preserve">CSP Requestor (person or system) initiates internal </w:t>
      </w:r>
      <w:r w:rsidR="00896883">
        <w:t xml:space="preserve">VA </w:t>
      </w:r>
      <w:r>
        <w:rPr>
          <w:rFonts w:eastAsia="MS Mincho"/>
          <w:lang w:eastAsia="en-GB"/>
        </w:rPr>
        <w:t xml:space="preserve">CSP request (includes self-service) for </w:t>
      </w:r>
      <w:r w:rsidR="00896883">
        <w:t xml:space="preserve">VA </w:t>
      </w:r>
      <w:r>
        <w:rPr>
          <w:rFonts w:eastAsia="MS Mincho"/>
          <w:lang w:eastAsia="en-GB"/>
        </w:rPr>
        <w:t>CSP User information.</w:t>
      </w:r>
    </w:p>
    <w:p w14:paraId="2E635DB8" w14:textId="3FB8394E" w:rsidR="00797662" w:rsidRPr="00DC4C36" w:rsidRDefault="001620E6" w:rsidP="00395A32">
      <w:pPr>
        <w:pStyle w:val="BodyTextNumbered1"/>
      </w:pPr>
      <w:r w:rsidRPr="001620E6">
        <w:rPr>
          <w:rFonts w:eastAsia="MS Mincho"/>
          <w:lang w:eastAsia="en-GB"/>
        </w:rPr>
        <w:lastRenderedPageBreak/>
        <w:t>Create</w:t>
      </w:r>
      <w:r w:rsidR="00273D14">
        <w:rPr>
          <w:rFonts w:eastAsia="MS Mincho"/>
          <w:lang w:eastAsia="en-GB"/>
        </w:rPr>
        <w:t>/Update</w:t>
      </w:r>
      <w:r w:rsidRPr="001620E6">
        <w:rPr>
          <w:rFonts w:eastAsia="MS Mincho"/>
          <w:lang w:eastAsia="en-GB"/>
        </w:rPr>
        <w:t xml:space="preserve"> </w:t>
      </w:r>
      <w:r w:rsidR="00896883">
        <w:t xml:space="preserve">VA </w:t>
      </w:r>
      <w:r w:rsidRPr="001620E6">
        <w:rPr>
          <w:rFonts w:eastAsia="MS Mincho"/>
          <w:lang w:eastAsia="en-GB"/>
        </w:rPr>
        <w:t xml:space="preserve">CSP Person: The </w:t>
      </w:r>
      <w:r w:rsidR="00896883">
        <w:t xml:space="preserve">VA </w:t>
      </w:r>
      <w:r w:rsidRPr="001620E6">
        <w:rPr>
          <w:rFonts w:eastAsia="MS Mincho"/>
          <w:lang w:eastAsia="en-GB"/>
        </w:rPr>
        <w:t xml:space="preserve">CSP Service </w:t>
      </w:r>
      <w:r w:rsidR="00273D14">
        <w:rPr>
          <w:rFonts w:eastAsia="MS Mincho"/>
          <w:lang w:eastAsia="en-GB"/>
        </w:rPr>
        <w:t>creates/updates</w:t>
      </w:r>
      <w:r w:rsidRPr="001620E6">
        <w:rPr>
          <w:rFonts w:eastAsia="MS Mincho"/>
          <w:lang w:eastAsia="en-GB"/>
        </w:rPr>
        <w:t xml:space="preserve"> account data in the VA application </w:t>
      </w:r>
      <w:proofErr w:type="gramStart"/>
      <w:r w:rsidRPr="001620E6">
        <w:rPr>
          <w:rFonts w:eastAsia="MS Mincho"/>
          <w:lang w:eastAsia="en-GB"/>
        </w:rPr>
        <w:t>as a result</w:t>
      </w:r>
      <w:proofErr w:type="gramEnd"/>
      <w:r w:rsidRPr="001620E6">
        <w:rPr>
          <w:rFonts w:eastAsia="MS Mincho"/>
          <w:lang w:eastAsia="en-GB"/>
        </w:rPr>
        <w:t xml:space="preserve"> of a user request, workflow, or administrator operation.</w:t>
      </w:r>
    </w:p>
    <w:p w14:paraId="2775DF44" w14:textId="77777777" w:rsidR="00DC4C36" w:rsidRDefault="00DC4C36" w:rsidP="00DC4C36"/>
    <w:p w14:paraId="1CFE4896" w14:textId="77777777" w:rsidR="00797662" w:rsidRPr="00772FF6" w:rsidRDefault="00797662" w:rsidP="006B1853">
      <w:pPr>
        <w:pStyle w:val="Heading5"/>
      </w:pPr>
      <w:bookmarkStart w:id="2779" w:name="_Toc409705900"/>
      <w:bookmarkStart w:id="2780" w:name="_Toc422213493"/>
      <w:bookmarkStart w:id="2781" w:name="_Toc455668403"/>
      <w:r w:rsidRPr="00772FF6">
        <w:t>Service Versions</w:t>
      </w:r>
      <w:bookmarkEnd w:id="2779"/>
      <w:bookmarkEnd w:id="2780"/>
      <w:bookmarkEnd w:id="2781"/>
    </w:p>
    <w:p w14:paraId="6712D508" w14:textId="2FEB820F" w:rsidR="00DC4C36" w:rsidRDefault="002F088B" w:rsidP="00BE3A57">
      <w:pPr>
        <w:pStyle w:val="BodyText"/>
      </w:pPr>
      <w:r>
        <w:t>N/A</w:t>
      </w:r>
    </w:p>
    <w:p w14:paraId="1345C0E6" w14:textId="77777777" w:rsidR="00797662" w:rsidRDefault="00797662" w:rsidP="006B1853">
      <w:pPr>
        <w:pStyle w:val="Heading5"/>
      </w:pPr>
      <w:bookmarkStart w:id="2782" w:name="_Toc409705901"/>
      <w:bookmarkStart w:id="2783" w:name="_Toc422213494"/>
      <w:bookmarkStart w:id="2784" w:name="_Toc455668404"/>
      <w:r>
        <w:t>Summary of Design and Platform Details</w:t>
      </w:r>
      <w:bookmarkEnd w:id="2782"/>
      <w:bookmarkEnd w:id="2783"/>
      <w:bookmarkEnd w:id="2784"/>
      <w:r>
        <w:t xml:space="preserve"> </w:t>
      </w:r>
    </w:p>
    <w:p w14:paraId="2FCA46E5" w14:textId="35DE6593" w:rsidR="00001402" w:rsidRPr="00001402" w:rsidRDefault="005A72A3" w:rsidP="00001402">
      <w:r>
        <w:rPr>
          <w:sz w:val="24"/>
          <w:szCs w:val="20"/>
        </w:rPr>
        <w:t>N/A</w:t>
      </w:r>
    </w:p>
    <w:p w14:paraId="7605E75B" w14:textId="77777777" w:rsidR="00797662" w:rsidRPr="0036440D" w:rsidRDefault="00797662" w:rsidP="006B1853">
      <w:pPr>
        <w:pStyle w:val="Heading6"/>
      </w:pPr>
      <w:bookmarkStart w:id="2785" w:name="_Toc409705902"/>
      <w:bookmarkStart w:id="2786" w:name="_Toc422213495"/>
      <w:bookmarkStart w:id="2787" w:name="_Toc455668405"/>
      <w:r w:rsidRPr="0036440D">
        <w:t>SOA Pattern(s) Implemented</w:t>
      </w:r>
      <w:bookmarkEnd w:id="2785"/>
      <w:bookmarkEnd w:id="2786"/>
      <w:bookmarkEnd w:id="2787"/>
    </w:p>
    <w:p w14:paraId="2392943B" w14:textId="78E94220" w:rsidR="00DC4C36" w:rsidRDefault="002F088B" w:rsidP="00BE3A57">
      <w:pPr>
        <w:pStyle w:val="BodyText"/>
      </w:pPr>
      <w:r>
        <w:t>N/A</w:t>
      </w:r>
    </w:p>
    <w:p w14:paraId="503A09AD" w14:textId="5B2649FE" w:rsidR="00797662" w:rsidRPr="0036440D" w:rsidRDefault="0037309B" w:rsidP="006B1853">
      <w:pPr>
        <w:pStyle w:val="Heading6"/>
      </w:pPr>
      <w:bookmarkStart w:id="2788" w:name="_Toc409705903"/>
      <w:bookmarkStart w:id="2789" w:name="_Toc422213496"/>
      <w:bookmarkStart w:id="2790" w:name="_Toc455668406"/>
      <w:r>
        <w:t>COTS Platform V</w:t>
      </w:r>
      <w:r w:rsidR="00797662" w:rsidRPr="0036440D">
        <w:t xml:space="preserve">endor </w:t>
      </w:r>
      <w:r>
        <w:t>N</w:t>
      </w:r>
      <w:r w:rsidR="00797662" w:rsidRPr="0036440D">
        <w:t xml:space="preserve">ames and </w:t>
      </w:r>
      <w:r>
        <w:t>Versions for H</w:t>
      </w:r>
      <w:r w:rsidR="00797662" w:rsidRPr="0036440D">
        <w:t xml:space="preserve">osting </w:t>
      </w:r>
      <w:r>
        <w:t>P</w:t>
      </w:r>
      <w:r w:rsidR="00797662" w:rsidRPr="0036440D">
        <w:t>latform</w:t>
      </w:r>
      <w:bookmarkEnd w:id="2788"/>
      <w:bookmarkEnd w:id="2789"/>
      <w:bookmarkEnd w:id="2790"/>
    </w:p>
    <w:p w14:paraId="525ACD37" w14:textId="279ACD2C" w:rsidR="000D1359" w:rsidRDefault="002F088B" w:rsidP="00BE3A57">
      <w:pPr>
        <w:pStyle w:val="BodyText"/>
      </w:pPr>
      <w:r>
        <w:t>N/A</w:t>
      </w:r>
    </w:p>
    <w:p w14:paraId="4413874D" w14:textId="77777777" w:rsidR="00797662" w:rsidRDefault="00797662" w:rsidP="006B1853">
      <w:pPr>
        <w:pStyle w:val="Heading4"/>
      </w:pPr>
      <w:bookmarkStart w:id="2791" w:name="_Toc409705904"/>
      <w:bookmarkStart w:id="2792" w:name="_Toc422213497"/>
      <w:bookmarkStart w:id="2793" w:name="_Toc455668407"/>
      <w:r>
        <w:t>Dependencies</w:t>
      </w:r>
      <w:bookmarkEnd w:id="2791"/>
      <w:bookmarkEnd w:id="2792"/>
      <w:bookmarkEnd w:id="2793"/>
    </w:p>
    <w:p w14:paraId="007F8A64" w14:textId="78BDDB16" w:rsidR="000D1359" w:rsidRDefault="002F088B" w:rsidP="00BE3A57">
      <w:pPr>
        <w:pStyle w:val="BodyText"/>
      </w:pPr>
      <w:r>
        <w:t>N/A</w:t>
      </w:r>
    </w:p>
    <w:p w14:paraId="268F802A" w14:textId="77777777" w:rsidR="00797662" w:rsidRDefault="00797662" w:rsidP="006B1853">
      <w:pPr>
        <w:pStyle w:val="Heading4"/>
      </w:pPr>
      <w:bookmarkStart w:id="2794" w:name="_Toc409705905"/>
      <w:bookmarkStart w:id="2795" w:name="_Toc422213498"/>
      <w:bookmarkStart w:id="2796" w:name="_Toc455668408"/>
      <w:r>
        <w:t>Service Design Details</w:t>
      </w:r>
      <w:bookmarkEnd w:id="2794"/>
      <w:bookmarkEnd w:id="2795"/>
      <w:bookmarkEnd w:id="2796"/>
    </w:p>
    <w:p w14:paraId="737E3A5F" w14:textId="268ACD7C" w:rsidR="000D1359" w:rsidRDefault="002F088B" w:rsidP="00BE3A57">
      <w:pPr>
        <w:pStyle w:val="BodyText"/>
      </w:pPr>
      <w:r>
        <w:t>N/A</w:t>
      </w:r>
    </w:p>
    <w:p w14:paraId="1B461D9B" w14:textId="77777777" w:rsidR="00797662" w:rsidRDefault="00797662" w:rsidP="006B1853">
      <w:pPr>
        <w:pStyle w:val="Heading5"/>
      </w:pPr>
      <w:bookmarkStart w:id="2797" w:name="_Toc409705906"/>
      <w:bookmarkStart w:id="2798" w:name="_Toc422213499"/>
      <w:bookmarkStart w:id="2799" w:name="_Toc455668409"/>
      <w:r>
        <w:t>Interface Technical Specs</w:t>
      </w:r>
      <w:bookmarkEnd w:id="2797"/>
      <w:bookmarkEnd w:id="2798"/>
      <w:bookmarkEnd w:id="2799"/>
    </w:p>
    <w:p w14:paraId="01E592C1" w14:textId="35F9D681" w:rsidR="00001402" w:rsidRDefault="002F088B" w:rsidP="00BE3A57">
      <w:pPr>
        <w:pStyle w:val="BodyText"/>
      </w:pPr>
      <w:r>
        <w:t>N/A</w:t>
      </w:r>
    </w:p>
    <w:p w14:paraId="7D424B57" w14:textId="77777777" w:rsidR="00797662" w:rsidRPr="0036440D" w:rsidRDefault="00797662" w:rsidP="006B1853">
      <w:pPr>
        <w:pStyle w:val="Heading6"/>
      </w:pPr>
      <w:bookmarkStart w:id="2800" w:name="_Toc409705907"/>
      <w:bookmarkStart w:id="2801" w:name="_Toc422213500"/>
      <w:bookmarkStart w:id="2802" w:name="_Toc455668410"/>
      <w:r w:rsidRPr="0036440D">
        <w:t>Service Invocation Type</w:t>
      </w:r>
      <w:bookmarkEnd w:id="2800"/>
      <w:bookmarkEnd w:id="2801"/>
      <w:bookmarkEnd w:id="2802"/>
      <w:r w:rsidRPr="0036440D">
        <w:t xml:space="preserve"> </w:t>
      </w:r>
    </w:p>
    <w:p w14:paraId="4C925023" w14:textId="4CA6DF24" w:rsidR="000D1359" w:rsidRDefault="002F088B" w:rsidP="00BE3A57">
      <w:pPr>
        <w:pStyle w:val="BodyText"/>
      </w:pPr>
      <w:r>
        <w:t>N/A</w:t>
      </w:r>
    </w:p>
    <w:p w14:paraId="0E73EB05" w14:textId="67812163" w:rsidR="0029531A" w:rsidRPr="0036440D" w:rsidRDefault="0029531A" w:rsidP="006B1853">
      <w:pPr>
        <w:pStyle w:val="Heading6"/>
      </w:pPr>
      <w:bookmarkStart w:id="2803" w:name="_Toc409705908"/>
      <w:bookmarkStart w:id="2804" w:name="_Toc422213501"/>
      <w:bookmarkStart w:id="2805" w:name="_Toc455668411"/>
      <w:bookmarkStart w:id="2806" w:name="_Toc409705909"/>
      <w:r w:rsidRPr="0036440D">
        <w:t>Service Interface Type</w:t>
      </w:r>
      <w:bookmarkEnd w:id="2803"/>
      <w:bookmarkEnd w:id="2804"/>
      <w:bookmarkEnd w:id="2805"/>
      <w:r w:rsidRPr="0036440D">
        <w:t xml:space="preserve"> </w:t>
      </w:r>
    </w:p>
    <w:p w14:paraId="241931D9" w14:textId="38CB3E79" w:rsidR="000D1359" w:rsidRPr="0029531A" w:rsidRDefault="002F088B" w:rsidP="00BE3A57">
      <w:pPr>
        <w:pStyle w:val="BodyText"/>
      </w:pPr>
      <w:r>
        <w:t>N/A</w:t>
      </w:r>
    </w:p>
    <w:p w14:paraId="0D3A5F4F" w14:textId="77777777" w:rsidR="00797662" w:rsidRPr="0036440D" w:rsidRDefault="00797662" w:rsidP="006B1853">
      <w:pPr>
        <w:pStyle w:val="Heading6"/>
      </w:pPr>
      <w:bookmarkStart w:id="2807" w:name="_Toc422213502"/>
      <w:bookmarkStart w:id="2808" w:name="_Toc455668412"/>
      <w:r w:rsidRPr="0036440D">
        <w:t>Service Name</w:t>
      </w:r>
      <w:bookmarkEnd w:id="2806"/>
      <w:bookmarkEnd w:id="2807"/>
      <w:bookmarkEnd w:id="2808"/>
    </w:p>
    <w:p w14:paraId="5321BA43" w14:textId="4FC3F9BB" w:rsidR="000D1359" w:rsidRDefault="002F088B" w:rsidP="00BE3A57">
      <w:pPr>
        <w:pStyle w:val="BodyText"/>
      </w:pPr>
      <w:r>
        <w:t>N/A</w:t>
      </w:r>
    </w:p>
    <w:p w14:paraId="750696C8" w14:textId="77777777" w:rsidR="00797662" w:rsidRPr="0036440D" w:rsidRDefault="00797662" w:rsidP="006B1853">
      <w:pPr>
        <w:pStyle w:val="Heading6"/>
      </w:pPr>
      <w:bookmarkStart w:id="2809" w:name="_Toc409705910"/>
      <w:bookmarkStart w:id="2810" w:name="_Toc422213503"/>
      <w:bookmarkStart w:id="2811" w:name="_Toc455668413"/>
      <w:r w:rsidRPr="0036440D">
        <w:t>Interface</w:t>
      </w:r>
      <w:bookmarkEnd w:id="2809"/>
      <w:bookmarkEnd w:id="2810"/>
      <w:bookmarkEnd w:id="2811"/>
    </w:p>
    <w:p w14:paraId="4FF373EE" w14:textId="2C5049AF" w:rsidR="000D1359" w:rsidRDefault="002F088B" w:rsidP="00BE3A57">
      <w:pPr>
        <w:pStyle w:val="BodyText"/>
      </w:pPr>
      <w:r>
        <w:t>N/A</w:t>
      </w:r>
    </w:p>
    <w:p w14:paraId="3CA3CE1F" w14:textId="77777777" w:rsidR="00797662" w:rsidRPr="0036440D" w:rsidRDefault="00797662" w:rsidP="006B1853">
      <w:pPr>
        <w:pStyle w:val="Heading6"/>
      </w:pPr>
      <w:bookmarkStart w:id="2812" w:name="_Toc409705911"/>
      <w:bookmarkStart w:id="2813" w:name="_Toc422213504"/>
      <w:bookmarkStart w:id="2814" w:name="_Toc455668414"/>
      <w:r w:rsidRPr="0036440D">
        <w:t>End Points</w:t>
      </w:r>
      <w:bookmarkEnd w:id="2812"/>
      <w:bookmarkEnd w:id="2813"/>
      <w:bookmarkEnd w:id="2814"/>
    </w:p>
    <w:p w14:paraId="473B146A" w14:textId="56C8ABBC" w:rsidR="000D1359" w:rsidRDefault="005A72A3" w:rsidP="00BE3A57">
      <w:pPr>
        <w:pStyle w:val="BodyText"/>
      </w:pPr>
      <w:r>
        <w:t>N/A</w:t>
      </w:r>
    </w:p>
    <w:p w14:paraId="0140D1BF" w14:textId="77777777" w:rsidR="00797662" w:rsidRPr="0036440D" w:rsidRDefault="00797662" w:rsidP="006B1853">
      <w:pPr>
        <w:pStyle w:val="Heading6"/>
      </w:pPr>
      <w:bookmarkStart w:id="2815" w:name="_Toc409705912"/>
      <w:bookmarkStart w:id="2816" w:name="_Toc422213505"/>
      <w:bookmarkStart w:id="2817" w:name="_Toc455668415"/>
      <w:r w:rsidRPr="0036440D">
        <w:t>Operations or Methods</w:t>
      </w:r>
      <w:bookmarkEnd w:id="2815"/>
      <w:bookmarkEnd w:id="2816"/>
      <w:bookmarkEnd w:id="2817"/>
    </w:p>
    <w:p w14:paraId="6E3E5545" w14:textId="6B712A27" w:rsidR="000D1359" w:rsidRDefault="002F088B" w:rsidP="00BE3A57">
      <w:pPr>
        <w:pStyle w:val="BodyText"/>
      </w:pPr>
      <w:r>
        <w:t>N/A</w:t>
      </w:r>
    </w:p>
    <w:p w14:paraId="4D0FC939" w14:textId="77777777" w:rsidR="00797662" w:rsidRPr="0036440D" w:rsidRDefault="00797662" w:rsidP="006B1853">
      <w:pPr>
        <w:pStyle w:val="Heading6"/>
      </w:pPr>
      <w:bookmarkStart w:id="2818" w:name="_Toc409705913"/>
      <w:bookmarkStart w:id="2819" w:name="_Toc422213506"/>
      <w:bookmarkStart w:id="2820" w:name="_Toc455668416"/>
      <w:r w:rsidRPr="0036440D">
        <w:lastRenderedPageBreak/>
        <w:t>Message Schemas</w:t>
      </w:r>
      <w:bookmarkEnd w:id="2818"/>
      <w:bookmarkEnd w:id="2819"/>
      <w:bookmarkEnd w:id="2820"/>
    </w:p>
    <w:p w14:paraId="685A387E" w14:textId="6F6B18B8" w:rsidR="000D1359" w:rsidRDefault="002F088B" w:rsidP="00BE3A57">
      <w:pPr>
        <w:pStyle w:val="BodyText"/>
      </w:pPr>
      <w:r>
        <w:t>N/A</w:t>
      </w:r>
    </w:p>
    <w:p w14:paraId="2EAA6D4C" w14:textId="77777777" w:rsidR="00797662" w:rsidRDefault="00797662" w:rsidP="006B1853">
      <w:pPr>
        <w:pStyle w:val="Heading5"/>
      </w:pPr>
      <w:bookmarkStart w:id="2821" w:name="_Toc409705914"/>
      <w:bookmarkStart w:id="2822" w:name="_Toc422213507"/>
      <w:bookmarkStart w:id="2823" w:name="_Toc455668417"/>
      <w:r>
        <w:t>Information Model</w:t>
      </w:r>
      <w:bookmarkEnd w:id="2821"/>
      <w:bookmarkEnd w:id="2822"/>
      <w:bookmarkEnd w:id="2823"/>
    </w:p>
    <w:p w14:paraId="6836207F" w14:textId="7AA0431A" w:rsidR="000D1359" w:rsidRDefault="002F088B" w:rsidP="00BE3A57">
      <w:pPr>
        <w:pStyle w:val="BodyText"/>
      </w:pPr>
      <w:r>
        <w:t>N/A</w:t>
      </w:r>
    </w:p>
    <w:p w14:paraId="63367413" w14:textId="77777777" w:rsidR="00797662" w:rsidRPr="0036440D" w:rsidRDefault="00797662" w:rsidP="006B1853">
      <w:pPr>
        <w:pStyle w:val="Heading6"/>
      </w:pPr>
      <w:bookmarkStart w:id="2824" w:name="_Toc409705915"/>
      <w:bookmarkStart w:id="2825" w:name="_Toc422213508"/>
      <w:bookmarkStart w:id="2826" w:name="_Toc455668418"/>
      <w:r w:rsidRPr="0036440D">
        <w:t>Class Diagram and Description of Entities Involved</w:t>
      </w:r>
      <w:bookmarkEnd w:id="2824"/>
      <w:bookmarkEnd w:id="2825"/>
      <w:bookmarkEnd w:id="2826"/>
    </w:p>
    <w:p w14:paraId="7F89A976" w14:textId="713B2AD0" w:rsidR="000D1359" w:rsidRDefault="005A3FEE" w:rsidP="00BE3A57">
      <w:pPr>
        <w:pStyle w:val="BodyText"/>
      </w:pPr>
      <w:r>
        <w:t>N/A</w:t>
      </w:r>
    </w:p>
    <w:p w14:paraId="12B5A4FF" w14:textId="77777777" w:rsidR="00797662" w:rsidRPr="0036440D" w:rsidRDefault="00797662" w:rsidP="006B1853">
      <w:pPr>
        <w:pStyle w:val="Heading6"/>
      </w:pPr>
      <w:bookmarkStart w:id="2827" w:name="_Toc453012181"/>
      <w:bookmarkStart w:id="2828" w:name="_Toc453052371"/>
      <w:bookmarkStart w:id="2829" w:name="_Toc453053968"/>
      <w:bookmarkStart w:id="2830" w:name="_Toc453143980"/>
      <w:bookmarkStart w:id="2831" w:name="_Toc453856454"/>
      <w:bookmarkStart w:id="2832" w:name="_Toc409705916"/>
      <w:bookmarkStart w:id="2833" w:name="_Toc422213509"/>
      <w:bookmarkStart w:id="2834" w:name="_Toc455668419"/>
      <w:bookmarkEnd w:id="2827"/>
      <w:bookmarkEnd w:id="2828"/>
      <w:bookmarkEnd w:id="2829"/>
      <w:bookmarkEnd w:id="2830"/>
      <w:bookmarkEnd w:id="2831"/>
      <w:r w:rsidRPr="0036440D">
        <w:t>Mappings from ELDM to Standards Based Schemas</w:t>
      </w:r>
      <w:bookmarkEnd w:id="2832"/>
      <w:bookmarkEnd w:id="2833"/>
      <w:bookmarkEnd w:id="2834"/>
    </w:p>
    <w:p w14:paraId="5F370156" w14:textId="05E65CD6" w:rsidR="000D1359" w:rsidRDefault="002F088B" w:rsidP="00BE3A57">
      <w:pPr>
        <w:pStyle w:val="BodyText"/>
      </w:pPr>
      <w:r>
        <w:t>N/A</w:t>
      </w:r>
    </w:p>
    <w:p w14:paraId="6F9B4F91" w14:textId="77777777" w:rsidR="00797662" w:rsidRDefault="00797662" w:rsidP="006B1853">
      <w:pPr>
        <w:pStyle w:val="Heading5"/>
      </w:pPr>
      <w:bookmarkStart w:id="2835" w:name="_Toc409705917"/>
      <w:bookmarkStart w:id="2836" w:name="_Toc422213510"/>
      <w:bookmarkStart w:id="2837" w:name="_Toc455668420"/>
      <w:r>
        <w:t>Behavior Model (AKA Use Case Realization)</w:t>
      </w:r>
      <w:bookmarkEnd w:id="2835"/>
      <w:bookmarkEnd w:id="2836"/>
      <w:bookmarkEnd w:id="2837"/>
    </w:p>
    <w:p w14:paraId="5284C726" w14:textId="7184272D" w:rsidR="000D1359" w:rsidRDefault="00286634" w:rsidP="00BE3A57">
      <w:pPr>
        <w:pStyle w:val="BodyText"/>
      </w:pPr>
      <w:r>
        <w:t>Please refer to Section 2.2,</w:t>
      </w:r>
      <w:r w:rsidRPr="00286634">
        <w:t xml:space="preserve"> Overview of the Business Process</w:t>
      </w:r>
      <w:r>
        <w:t>,</w:t>
      </w:r>
      <w:r w:rsidRPr="00286634">
        <w:t xml:space="preserve"> for applicable use case models</w:t>
      </w:r>
      <w:r>
        <w:t>.</w:t>
      </w:r>
    </w:p>
    <w:p w14:paraId="0D71C490" w14:textId="77777777" w:rsidR="00797662" w:rsidRPr="0036440D" w:rsidRDefault="00797662" w:rsidP="006B1853">
      <w:pPr>
        <w:pStyle w:val="Heading6"/>
      </w:pPr>
      <w:bookmarkStart w:id="2838" w:name="_Toc409705918"/>
      <w:bookmarkStart w:id="2839" w:name="_Toc422213511"/>
      <w:bookmarkStart w:id="2840" w:name="_Toc455668421"/>
      <w:r w:rsidRPr="0036440D">
        <w:t>Use Cases (Use Case Model)</w:t>
      </w:r>
      <w:bookmarkEnd w:id="2838"/>
      <w:bookmarkEnd w:id="2839"/>
      <w:bookmarkEnd w:id="2840"/>
    </w:p>
    <w:p w14:paraId="4AD8ED59" w14:textId="75DFD458" w:rsidR="000D1359" w:rsidRDefault="002F088B" w:rsidP="00BE3A57">
      <w:pPr>
        <w:pStyle w:val="BodyText"/>
      </w:pPr>
      <w:r>
        <w:t>N/A</w:t>
      </w:r>
    </w:p>
    <w:p w14:paraId="20641E2A" w14:textId="77777777" w:rsidR="00797662" w:rsidRPr="0036440D" w:rsidRDefault="00797662" w:rsidP="006B1853">
      <w:pPr>
        <w:pStyle w:val="Heading6"/>
      </w:pPr>
      <w:bookmarkStart w:id="2841" w:name="_Toc409705919"/>
      <w:bookmarkStart w:id="2842" w:name="_Toc422213512"/>
      <w:bookmarkStart w:id="2843" w:name="_Toc455668422"/>
      <w:r w:rsidRPr="0036440D">
        <w:t>Interaction Diagrams</w:t>
      </w:r>
      <w:bookmarkEnd w:id="2841"/>
      <w:bookmarkEnd w:id="2842"/>
      <w:bookmarkEnd w:id="2843"/>
      <w:r w:rsidRPr="0036440D">
        <w:t xml:space="preserve"> </w:t>
      </w:r>
    </w:p>
    <w:p w14:paraId="7F16426D" w14:textId="26E21C7F" w:rsidR="000D1359" w:rsidRDefault="002F088B" w:rsidP="00BE3A57">
      <w:pPr>
        <w:pStyle w:val="BodyText"/>
      </w:pPr>
      <w:r>
        <w:t>N/A</w:t>
      </w:r>
    </w:p>
    <w:p w14:paraId="04F36AF9" w14:textId="77777777" w:rsidR="00797662" w:rsidRDefault="00797662" w:rsidP="006B1853">
      <w:pPr>
        <w:pStyle w:val="Heading4"/>
      </w:pPr>
      <w:bookmarkStart w:id="2844" w:name="_Toc409705920"/>
      <w:bookmarkStart w:id="2845" w:name="_Toc422213513"/>
      <w:bookmarkStart w:id="2846" w:name="_Toc455668423"/>
      <w:r>
        <w:t>Gap Analysis</w:t>
      </w:r>
      <w:bookmarkEnd w:id="2844"/>
      <w:bookmarkEnd w:id="2845"/>
      <w:bookmarkEnd w:id="2846"/>
    </w:p>
    <w:p w14:paraId="7136D735" w14:textId="4B6BF699" w:rsidR="000D1359" w:rsidRDefault="002F088B" w:rsidP="00BE3A57">
      <w:pPr>
        <w:pStyle w:val="BodyText"/>
      </w:pPr>
      <w:r>
        <w:t>N/A</w:t>
      </w:r>
    </w:p>
    <w:p w14:paraId="616DA167" w14:textId="77777777" w:rsidR="00797662" w:rsidRDefault="00797662" w:rsidP="006B1853">
      <w:pPr>
        <w:pStyle w:val="Heading5"/>
      </w:pPr>
      <w:bookmarkStart w:id="2847" w:name="_Toc409705921"/>
      <w:bookmarkStart w:id="2848" w:name="_Toc422213514"/>
      <w:bookmarkStart w:id="2849" w:name="_Toc455668424"/>
      <w:r>
        <w:t>Variances from Enterprise Target Architecture</w:t>
      </w:r>
      <w:bookmarkEnd w:id="2847"/>
      <w:bookmarkEnd w:id="2848"/>
      <w:bookmarkEnd w:id="2849"/>
      <w:r>
        <w:t xml:space="preserve"> </w:t>
      </w:r>
    </w:p>
    <w:p w14:paraId="7F073F82" w14:textId="07E029D8" w:rsidR="000D1359" w:rsidRDefault="002F088B" w:rsidP="00BE3A57">
      <w:pPr>
        <w:pStyle w:val="BodyText"/>
      </w:pPr>
      <w:r>
        <w:t>N/A</w:t>
      </w:r>
    </w:p>
    <w:p w14:paraId="084F24FB" w14:textId="77777777" w:rsidR="00797662" w:rsidRDefault="00797662" w:rsidP="006B1853">
      <w:pPr>
        <w:pStyle w:val="Heading5"/>
      </w:pPr>
      <w:bookmarkStart w:id="2850" w:name="_Toc409705922"/>
      <w:bookmarkStart w:id="2851" w:name="_Toc422213515"/>
      <w:bookmarkStart w:id="2852" w:name="_Toc455668425"/>
      <w:r>
        <w:t>Variances from SLDs</w:t>
      </w:r>
      <w:bookmarkEnd w:id="2850"/>
      <w:bookmarkEnd w:id="2851"/>
      <w:bookmarkEnd w:id="2852"/>
    </w:p>
    <w:p w14:paraId="541C60D3" w14:textId="3DB20A47" w:rsidR="000D1359" w:rsidRDefault="002F088B" w:rsidP="00BE3A57">
      <w:pPr>
        <w:pStyle w:val="BodyText"/>
      </w:pPr>
      <w:r>
        <w:t>N/A</w:t>
      </w:r>
    </w:p>
    <w:p w14:paraId="3414C5CE" w14:textId="77777777" w:rsidR="00797662" w:rsidRDefault="00797662" w:rsidP="006B1853">
      <w:pPr>
        <w:pStyle w:val="Heading5"/>
      </w:pPr>
      <w:bookmarkStart w:id="2853" w:name="_Toc409705923"/>
      <w:bookmarkStart w:id="2854" w:name="_Toc422213516"/>
      <w:bookmarkStart w:id="2855" w:name="_Toc455668426"/>
      <w:r>
        <w:t>Variances from Standards and Policies</w:t>
      </w:r>
      <w:bookmarkEnd w:id="2853"/>
      <w:bookmarkEnd w:id="2854"/>
      <w:bookmarkEnd w:id="2855"/>
    </w:p>
    <w:p w14:paraId="78FB7420" w14:textId="72411238" w:rsidR="000D1359" w:rsidRDefault="002F088B" w:rsidP="00BE3A57">
      <w:pPr>
        <w:pStyle w:val="BodyText"/>
      </w:pPr>
      <w:r>
        <w:t>N/A</w:t>
      </w:r>
    </w:p>
    <w:p w14:paraId="3F73AB48" w14:textId="77777777" w:rsidR="00797662" w:rsidRDefault="00797662" w:rsidP="006B1853">
      <w:pPr>
        <w:pStyle w:val="Heading5"/>
      </w:pPr>
      <w:bookmarkStart w:id="2856" w:name="_Toc409705924"/>
      <w:bookmarkStart w:id="2857" w:name="_Toc422213517"/>
      <w:bookmarkStart w:id="2858" w:name="_Toc455668427"/>
      <w:r>
        <w:t>Justification for Exceptions and Mitigation</w:t>
      </w:r>
      <w:bookmarkEnd w:id="2856"/>
      <w:bookmarkEnd w:id="2857"/>
      <w:bookmarkEnd w:id="2858"/>
    </w:p>
    <w:p w14:paraId="0757EF16" w14:textId="391A6802" w:rsidR="00797662" w:rsidRDefault="002F088B" w:rsidP="00BE3A57">
      <w:pPr>
        <w:pStyle w:val="BodyText"/>
      </w:pPr>
      <w:r>
        <w:t>N/A</w:t>
      </w:r>
    </w:p>
    <w:p w14:paraId="61A2E483" w14:textId="77777777" w:rsidR="000D1359" w:rsidRPr="00917AC8" w:rsidRDefault="000D1359" w:rsidP="000D1359"/>
    <w:p w14:paraId="22427BB8" w14:textId="77777777" w:rsidR="00536503" w:rsidRDefault="00536503" w:rsidP="00536503">
      <w:pPr>
        <w:pStyle w:val="Heading1"/>
      </w:pPr>
      <w:bookmarkStart w:id="2859" w:name="ColumnTitle_93"/>
      <w:bookmarkStart w:id="2860" w:name="ColumnTitle_94"/>
      <w:bookmarkStart w:id="2861" w:name="ColumnTitle_95"/>
      <w:bookmarkStart w:id="2862" w:name="ColumnTitle_96"/>
      <w:bookmarkStart w:id="2863" w:name="_Toc422213518"/>
      <w:bookmarkStart w:id="2864" w:name="_Ref455054770"/>
      <w:bookmarkStart w:id="2865" w:name="_Ref455054780"/>
      <w:bookmarkStart w:id="2866" w:name="_Toc455668428"/>
      <w:bookmarkEnd w:id="2859"/>
      <w:bookmarkEnd w:id="2860"/>
      <w:bookmarkEnd w:id="2861"/>
      <w:bookmarkEnd w:id="2862"/>
      <w:r>
        <w:t>External System Interface Design</w:t>
      </w:r>
      <w:bookmarkEnd w:id="2863"/>
      <w:bookmarkEnd w:id="2864"/>
      <w:bookmarkEnd w:id="2865"/>
      <w:bookmarkEnd w:id="2866"/>
    </w:p>
    <w:p w14:paraId="24DED487" w14:textId="11558454" w:rsidR="00852544" w:rsidRDefault="00852544" w:rsidP="00BE3A57">
      <w:pPr>
        <w:pStyle w:val="BodyText"/>
      </w:pPr>
      <w:r>
        <w:t xml:space="preserve">This section describes the external interfaces with which the </w:t>
      </w:r>
      <w:r w:rsidR="00896883">
        <w:t xml:space="preserve">VA </w:t>
      </w:r>
      <w:r>
        <w:t xml:space="preserve">CSP </w:t>
      </w:r>
      <w:r w:rsidR="008776F6">
        <w:t xml:space="preserve">Service </w:t>
      </w:r>
      <w:r>
        <w:t>interacts.</w:t>
      </w:r>
      <w:r w:rsidR="000D1359">
        <w:t xml:space="preserve"> </w:t>
      </w:r>
    </w:p>
    <w:p w14:paraId="28D36512" w14:textId="77777777" w:rsidR="000D1359" w:rsidRDefault="000D1359" w:rsidP="000D1359"/>
    <w:p w14:paraId="05D00A5C" w14:textId="1CD0C264" w:rsidR="002808F6" w:rsidRDefault="00852544" w:rsidP="00BE3A57">
      <w:pPr>
        <w:pStyle w:val="BodyText"/>
      </w:pPr>
      <w:r>
        <w:t xml:space="preserve">The </w:t>
      </w:r>
      <w:hyperlink r:id="rId67" w:history="1">
        <w:r w:rsidR="00FB3F14">
          <w:rPr>
            <w:rStyle w:val="Hyperlink"/>
          </w:rPr>
          <w:t>master Interface Control Documents (ICDs)</w:t>
        </w:r>
      </w:hyperlink>
      <w:r>
        <w:t xml:space="preserve"> and </w:t>
      </w:r>
      <w:hyperlink r:id="rId68" w:history="1">
        <w:r w:rsidRPr="00690232">
          <w:rPr>
            <w:rStyle w:val="Hyperlink"/>
          </w:rPr>
          <w:t>integration ICDs</w:t>
        </w:r>
      </w:hyperlink>
      <w:r>
        <w:t xml:space="preserve"> are available </w:t>
      </w:r>
      <w:r w:rsidR="00B67D8D">
        <w:t>for reference.</w:t>
      </w:r>
      <w:r w:rsidR="000D1359">
        <w:t xml:space="preserve"> </w:t>
      </w:r>
      <w:r w:rsidR="00847EA6">
        <w:t>Refer to</w:t>
      </w:r>
      <w:r w:rsidR="000202EF" w:rsidRPr="000202EF">
        <w:t xml:space="preserve"> Section </w:t>
      </w:r>
      <w:r w:rsidR="000202EF">
        <w:fldChar w:fldCharType="begin"/>
      </w:r>
      <w:r w:rsidR="000202EF">
        <w:instrText xml:space="preserve"> REF _Ref434003631 \r \h </w:instrText>
      </w:r>
      <w:r w:rsidR="000202EF">
        <w:fldChar w:fldCharType="separate"/>
      </w:r>
      <w:r w:rsidR="00CD55E4">
        <w:t>3.1</w:t>
      </w:r>
      <w:r w:rsidR="000202EF">
        <w:fldChar w:fldCharType="end"/>
      </w:r>
      <w:r w:rsidR="00847EA6">
        <w:t>,</w:t>
      </w:r>
      <w:r w:rsidR="002808F6">
        <w:t xml:space="preserve"> which describes the external system interface design in detail.</w:t>
      </w:r>
    </w:p>
    <w:p w14:paraId="3CBD5435" w14:textId="77777777" w:rsidR="00DF01C8" w:rsidRDefault="00DF01C8" w:rsidP="00DF01C8"/>
    <w:p w14:paraId="15A4607F" w14:textId="025FC372" w:rsidR="00536503" w:rsidRDefault="00536503" w:rsidP="00536503">
      <w:pPr>
        <w:pStyle w:val="Heading2"/>
      </w:pPr>
      <w:bookmarkStart w:id="2867" w:name="_Toc419110247"/>
      <w:bookmarkStart w:id="2868" w:name="_Toc419111303"/>
      <w:bookmarkStart w:id="2869" w:name="_Toc419116401"/>
      <w:bookmarkStart w:id="2870" w:name="_Toc422169338"/>
      <w:bookmarkStart w:id="2871" w:name="_Toc422170395"/>
      <w:bookmarkStart w:id="2872" w:name="_Toc422213519"/>
      <w:bookmarkStart w:id="2873" w:name="_Toc455668429"/>
      <w:bookmarkEnd w:id="2867"/>
      <w:bookmarkEnd w:id="2868"/>
      <w:bookmarkEnd w:id="2869"/>
      <w:bookmarkEnd w:id="2870"/>
      <w:bookmarkEnd w:id="2871"/>
      <w:r>
        <w:t>Interface Architecture</w:t>
      </w:r>
      <w:bookmarkEnd w:id="2872"/>
      <w:bookmarkEnd w:id="2873"/>
    </w:p>
    <w:p w14:paraId="225609BD" w14:textId="33092800" w:rsidR="00852544" w:rsidRDefault="00852544" w:rsidP="006B1853">
      <w:pPr>
        <w:pStyle w:val="Heading3"/>
      </w:pPr>
      <w:bookmarkStart w:id="2874" w:name="_Toc372715740"/>
      <w:bookmarkStart w:id="2875" w:name="_Toc381591331"/>
      <w:bookmarkStart w:id="2876" w:name="_Toc406509262"/>
      <w:bookmarkStart w:id="2877" w:name="_Toc406573099"/>
      <w:bookmarkStart w:id="2878" w:name="_Toc406574169"/>
      <w:bookmarkStart w:id="2879" w:name="_Toc422213520"/>
      <w:bookmarkStart w:id="2880" w:name="_Toc455668430"/>
      <w:r>
        <w:t xml:space="preserve">VA CSP </w:t>
      </w:r>
      <w:r w:rsidRPr="00203C2F">
        <w:t xml:space="preserve">Federation with </w:t>
      </w:r>
      <w:proofErr w:type="spellStart"/>
      <w:r w:rsidR="0078121D">
        <w:t>SSOe</w:t>
      </w:r>
      <w:bookmarkEnd w:id="2874"/>
      <w:bookmarkEnd w:id="2875"/>
      <w:bookmarkEnd w:id="2876"/>
      <w:bookmarkEnd w:id="2877"/>
      <w:bookmarkEnd w:id="2878"/>
      <w:bookmarkEnd w:id="2879"/>
      <w:bookmarkEnd w:id="2880"/>
      <w:proofErr w:type="spellEnd"/>
    </w:p>
    <w:p w14:paraId="4EEA59AE" w14:textId="5F366E64" w:rsidR="006B1853" w:rsidRDefault="00896883" w:rsidP="00BE3A57">
      <w:pPr>
        <w:pStyle w:val="BodyText"/>
      </w:pPr>
      <w:r>
        <w:t xml:space="preserve">VA </w:t>
      </w:r>
      <w:r w:rsidR="00852544">
        <w:t xml:space="preserve">CSP asserts </w:t>
      </w:r>
      <w:r w:rsidR="00852544" w:rsidRPr="00744392">
        <w:t xml:space="preserve">identity credentials to </w:t>
      </w:r>
      <w:proofErr w:type="spellStart"/>
      <w:r w:rsidR="0078121D">
        <w:t>SSOe</w:t>
      </w:r>
      <w:proofErr w:type="spellEnd"/>
      <w:r w:rsidR="0078121D">
        <w:t xml:space="preserve"> </w:t>
      </w:r>
      <w:r w:rsidR="00852544" w:rsidRPr="00744392">
        <w:t xml:space="preserve">via the SAML Web SSO Profile, HTTPS POST binding. </w:t>
      </w:r>
      <w:r w:rsidR="00DA374C">
        <w:t xml:space="preserve">See the diagram in Section </w:t>
      </w:r>
      <w:r w:rsidR="00DA374C">
        <w:fldChar w:fldCharType="begin"/>
      </w:r>
      <w:r w:rsidR="00DA374C">
        <w:instrText xml:space="preserve"> REF _Ref455133996 \r \h </w:instrText>
      </w:r>
      <w:r w:rsidR="00DA374C">
        <w:fldChar w:fldCharType="separate"/>
      </w:r>
      <w:r w:rsidR="00CD55E4">
        <w:t>6.2.1.7</w:t>
      </w:r>
      <w:r w:rsidR="00DA374C">
        <w:fldChar w:fldCharType="end"/>
      </w:r>
      <w:r w:rsidR="00DA374C">
        <w:t xml:space="preserve"> </w:t>
      </w:r>
      <w:r w:rsidR="00DA374C">
        <w:fldChar w:fldCharType="begin"/>
      </w:r>
      <w:r w:rsidR="00DA374C">
        <w:instrText xml:space="preserve"> REF _Ref455134000 \h </w:instrText>
      </w:r>
      <w:r w:rsidR="00DA374C">
        <w:fldChar w:fldCharType="separate"/>
      </w:r>
      <w:r w:rsidR="00CD55E4">
        <w:t>Federation with Single Sign-On - External</w:t>
      </w:r>
      <w:r w:rsidR="00CD55E4" w:rsidRPr="00211D96">
        <w:t xml:space="preserve"> (</w:t>
      </w:r>
      <w:proofErr w:type="spellStart"/>
      <w:r w:rsidR="00CD55E4">
        <w:t>SSOe</w:t>
      </w:r>
      <w:proofErr w:type="spellEnd"/>
      <w:r w:rsidR="00CD55E4">
        <w:t>)</w:t>
      </w:r>
      <w:r w:rsidR="00DA374C">
        <w:fldChar w:fldCharType="end"/>
      </w:r>
      <w:r w:rsidR="00852544" w:rsidRPr="00744392">
        <w:t xml:space="preserve"> </w:t>
      </w:r>
      <w:r w:rsidR="00DA374C">
        <w:t>for the</w:t>
      </w:r>
      <w:r w:rsidR="00852544" w:rsidRPr="00744392">
        <w:t xml:space="preserve"> flow of an authentication event between </w:t>
      </w:r>
      <w:proofErr w:type="spellStart"/>
      <w:r w:rsidR="0078121D">
        <w:t>SSOe</w:t>
      </w:r>
      <w:proofErr w:type="spellEnd"/>
      <w:r w:rsidR="0078121D">
        <w:t xml:space="preserve"> </w:t>
      </w:r>
      <w:r w:rsidR="00852544" w:rsidRPr="00744392">
        <w:t xml:space="preserve">and </w:t>
      </w:r>
      <w:r>
        <w:t xml:space="preserve">VA </w:t>
      </w:r>
      <w:r w:rsidR="00852544" w:rsidRPr="00744392">
        <w:t>CSP</w:t>
      </w:r>
      <w:r w:rsidR="005A3FEE">
        <w:t>.</w:t>
      </w:r>
    </w:p>
    <w:p w14:paraId="7256DD1B" w14:textId="435B6260" w:rsidR="00DA374C" w:rsidRPr="00744392" w:rsidRDefault="00DA374C" w:rsidP="00BE3A57">
      <w:pPr>
        <w:pStyle w:val="BodyText"/>
      </w:pPr>
      <w:r>
        <w:t xml:space="preserve">Details of the integration </w:t>
      </w:r>
      <w:proofErr w:type="gramStart"/>
      <w:r>
        <w:t>are documented</w:t>
      </w:r>
      <w:proofErr w:type="gramEnd"/>
      <w:r>
        <w:t xml:space="preserve"> in Section </w:t>
      </w:r>
      <w:r>
        <w:fldChar w:fldCharType="begin"/>
      </w:r>
      <w:r>
        <w:instrText xml:space="preserve"> REF _Ref455134083 \r \h </w:instrText>
      </w:r>
      <w:r>
        <w:fldChar w:fldCharType="separate"/>
      </w:r>
      <w:r w:rsidR="00CD55E4">
        <w:t>7.2.1</w:t>
      </w:r>
      <w:r>
        <w:fldChar w:fldCharType="end"/>
      </w:r>
      <w:r>
        <w:t>.</w:t>
      </w:r>
    </w:p>
    <w:p w14:paraId="23DA1D65" w14:textId="6708FD85" w:rsidR="00273D14" w:rsidRDefault="00273D14" w:rsidP="00273D14">
      <w:pPr>
        <w:pStyle w:val="Heading3"/>
      </w:pPr>
      <w:bookmarkStart w:id="2881" w:name="_Toc455668431"/>
      <w:r>
        <w:t>MVI Toolkit</w:t>
      </w:r>
      <w:bookmarkEnd w:id="2881"/>
    </w:p>
    <w:p w14:paraId="2E1703F6" w14:textId="44F9BA28" w:rsidR="006B1853" w:rsidRPr="006B1853" w:rsidRDefault="00273D14" w:rsidP="00273D14">
      <w:r w:rsidRPr="00DA374C">
        <w:rPr>
          <w:sz w:val="24"/>
          <w:szCs w:val="20"/>
        </w:rPr>
        <w:t xml:space="preserve">MVI Toolkit serves as the identity </w:t>
      </w:r>
      <w:proofErr w:type="spellStart"/>
      <w:r w:rsidRPr="00DA374C">
        <w:rPr>
          <w:sz w:val="24"/>
          <w:szCs w:val="20"/>
        </w:rPr>
        <w:t>poofing</w:t>
      </w:r>
      <w:proofErr w:type="spellEnd"/>
      <w:r w:rsidRPr="00DA374C">
        <w:rPr>
          <w:sz w:val="24"/>
          <w:szCs w:val="20"/>
        </w:rPr>
        <w:t xml:space="preserve"> and user administration/management tool for VA CSP.  Details of the integration </w:t>
      </w:r>
      <w:proofErr w:type="gramStart"/>
      <w:r w:rsidRPr="00DA374C">
        <w:rPr>
          <w:sz w:val="24"/>
          <w:szCs w:val="20"/>
        </w:rPr>
        <w:t>are documented</w:t>
      </w:r>
      <w:proofErr w:type="gramEnd"/>
      <w:r w:rsidRPr="00DA374C">
        <w:rPr>
          <w:sz w:val="24"/>
          <w:szCs w:val="20"/>
        </w:rPr>
        <w:t xml:space="preserve"> in Section 7.2.2.</w:t>
      </w:r>
    </w:p>
    <w:p w14:paraId="2487C5C5" w14:textId="77777777" w:rsidR="00536503" w:rsidRDefault="00536503" w:rsidP="00536503">
      <w:pPr>
        <w:pStyle w:val="Heading2"/>
      </w:pPr>
      <w:bookmarkStart w:id="2882" w:name="_Toc422213521"/>
      <w:bookmarkStart w:id="2883" w:name="_Toc455668432"/>
      <w:r>
        <w:t>Interface Detailed Design</w:t>
      </w:r>
      <w:bookmarkEnd w:id="2882"/>
      <w:bookmarkEnd w:id="2883"/>
    </w:p>
    <w:p w14:paraId="1D492722" w14:textId="72DC3C20" w:rsidR="00852544" w:rsidRDefault="00852544" w:rsidP="006B1853">
      <w:pPr>
        <w:pStyle w:val="Heading3"/>
      </w:pPr>
      <w:bookmarkStart w:id="2884" w:name="_Toc372715744"/>
      <w:bookmarkStart w:id="2885" w:name="_Toc381591335"/>
      <w:bookmarkStart w:id="2886" w:name="_Toc406509267"/>
      <w:bookmarkStart w:id="2887" w:name="_Toc406573104"/>
      <w:bookmarkStart w:id="2888" w:name="_Toc406574174"/>
      <w:bookmarkStart w:id="2889" w:name="_Toc422213522"/>
      <w:bookmarkStart w:id="2890" w:name="_Ref455134083"/>
      <w:bookmarkStart w:id="2891" w:name="_Toc455668433"/>
      <w:r>
        <w:t xml:space="preserve">VA CSP </w:t>
      </w:r>
      <w:r w:rsidRPr="00203C2F">
        <w:t xml:space="preserve">Federation with </w:t>
      </w:r>
      <w:proofErr w:type="spellStart"/>
      <w:r w:rsidR="0078121D">
        <w:t>SSOe</w:t>
      </w:r>
      <w:bookmarkEnd w:id="2884"/>
      <w:bookmarkEnd w:id="2885"/>
      <w:bookmarkEnd w:id="2886"/>
      <w:bookmarkEnd w:id="2887"/>
      <w:bookmarkEnd w:id="2888"/>
      <w:bookmarkEnd w:id="2889"/>
      <w:bookmarkEnd w:id="2890"/>
      <w:bookmarkEnd w:id="2891"/>
      <w:proofErr w:type="spellEnd"/>
    </w:p>
    <w:p w14:paraId="422B684C" w14:textId="0F31F9FB" w:rsidR="00741B9F" w:rsidRDefault="00896883" w:rsidP="00BE3A57">
      <w:pPr>
        <w:pStyle w:val="BodyText"/>
      </w:pPr>
      <w:r>
        <w:t xml:space="preserve">VA </w:t>
      </w:r>
      <w:r w:rsidR="00852544" w:rsidRPr="00DF01C8">
        <w:t xml:space="preserve">CSP integrates with the </w:t>
      </w:r>
      <w:proofErr w:type="spellStart"/>
      <w:r w:rsidR="003F2EA4" w:rsidRPr="00DF01C8">
        <w:t>SSOe</w:t>
      </w:r>
      <w:proofErr w:type="spellEnd"/>
      <w:r w:rsidR="00852544" w:rsidRPr="00DF01C8">
        <w:t xml:space="preserve"> </w:t>
      </w:r>
      <w:r w:rsidR="000202EF" w:rsidRPr="00DF01C8">
        <w:t xml:space="preserve">Solution </w:t>
      </w:r>
      <w:r w:rsidR="00852544" w:rsidRPr="00DF01C8">
        <w:t>to provide federated authentication of Level 2 credentials to VA application</w:t>
      </w:r>
      <w:r w:rsidR="000202EF" w:rsidRPr="00DF01C8">
        <w:t>s</w:t>
      </w:r>
      <w:r w:rsidR="00852544" w:rsidRPr="00DF01C8">
        <w:t xml:space="preserve"> using SAML mechanisms. The </w:t>
      </w:r>
      <w:proofErr w:type="spellStart"/>
      <w:r w:rsidR="0078121D">
        <w:t>SSOe</w:t>
      </w:r>
      <w:proofErr w:type="spellEnd"/>
      <w:r w:rsidR="0078121D">
        <w:t xml:space="preserve"> </w:t>
      </w:r>
      <w:r w:rsidR="000F6EC2" w:rsidRPr="00DF01C8">
        <w:t xml:space="preserve">Solution </w:t>
      </w:r>
      <w:r w:rsidR="00852544" w:rsidRPr="00DF01C8">
        <w:t xml:space="preserve">is responsible for integrating VA applications to utilize the </w:t>
      </w:r>
      <w:r>
        <w:t xml:space="preserve">VA </w:t>
      </w:r>
      <w:r w:rsidR="00852544" w:rsidRPr="00DF01C8">
        <w:t xml:space="preserve">CSP credential. </w:t>
      </w:r>
      <w:r>
        <w:t xml:space="preserve">VA </w:t>
      </w:r>
      <w:r w:rsidR="00852544" w:rsidRPr="00DF01C8">
        <w:t xml:space="preserve">CSP </w:t>
      </w:r>
      <w:r w:rsidR="008776F6" w:rsidRPr="00DF01C8">
        <w:t xml:space="preserve">Service </w:t>
      </w:r>
      <w:r w:rsidR="00852544" w:rsidRPr="00DF01C8">
        <w:t xml:space="preserve">uses </w:t>
      </w:r>
      <w:proofErr w:type="spellStart"/>
      <w:r w:rsidR="001F0924" w:rsidRPr="00DF01C8">
        <w:t>OpenS</w:t>
      </w:r>
      <w:r w:rsidR="005A3FEE" w:rsidRPr="00DF01C8">
        <w:t>AML</w:t>
      </w:r>
      <w:proofErr w:type="spellEnd"/>
      <w:r w:rsidR="001F0924" w:rsidRPr="00DF01C8">
        <w:t xml:space="preserve"> </w:t>
      </w:r>
      <w:r w:rsidR="00852544" w:rsidRPr="00DF01C8">
        <w:t xml:space="preserve">to construct the SAML, encrypt the content, </w:t>
      </w:r>
      <w:r w:rsidR="000F6EC2" w:rsidRPr="00DF01C8">
        <w:t xml:space="preserve">and </w:t>
      </w:r>
      <w:r w:rsidR="00852544" w:rsidRPr="00DF01C8">
        <w:t xml:space="preserve">sign and post it to </w:t>
      </w:r>
      <w:proofErr w:type="spellStart"/>
      <w:r w:rsidR="001F0924" w:rsidRPr="00DF01C8">
        <w:t>SSOe</w:t>
      </w:r>
      <w:proofErr w:type="spellEnd"/>
      <w:r w:rsidR="00852544" w:rsidRPr="00DF01C8">
        <w:t xml:space="preserve"> over secure channel.</w:t>
      </w:r>
      <w:bookmarkStart w:id="2892" w:name="_Toc311203931"/>
      <w:bookmarkStart w:id="2893" w:name="_Toc311204200"/>
      <w:bookmarkStart w:id="2894" w:name="_Toc311626844"/>
      <w:bookmarkStart w:id="2895" w:name="_Toc311203932"/>
      <w:bookmarkStart w:id="2896" w:name="_Toc311204201"/>
      <w:bookmarkStart w:id="2897" w:name="_Toc311626845"/>
      <w:bookmarkEnd w:id="2892"/>
      <w:bookmarkEnd w:id="2893"/>
      <w:bookmarkEnd w:id="2894"/>
      <w:bookmarkEnd w:id="2895"/>
      <w:bookmarkEnd w:id="2896"/>
      <w:bookmarkEnd w:id="2897"/>
      <w:r w:rsidR="00AB5355">
        <w:t xml:space="preserve"> </w:t>
      </w:r>
    </w:p>
    <w:p w14:paraId="08E88ED6" w14:textId="69DD9945" w:rsidR="0035310F" w:rsidRDefault="0035310F" w:rsidP="00C20D87">
      <w:pPr>
        <w:pStyle w:val="Caption"/>
      </w:pPr>
      <w:bookmarkStart w:id="2898" w:name="_Toc422213304"/>
      <w:bookmarkStart w:id="2899" w:name="_Toc455668520"/>
      <w:r>
        <w:t xml:space="preserve">Table </w:t>
      </w:r>
      <w:fldSimple w:instr=" SEQ Table \* ARABIC ">
        <w:r w:rsidR="00CD55E4">
          <w:rPr>
            <w:noProof/>
          </w:rPr>
          <w:t>39</w:t>
        </w:r>
      </w:fldSimple>
      <w:r>
        <w:t xml:space="preserve">: </w:t>
      </w:r>
      <w:r w:rsidRPr="003B3FB6">
        <w:t>VA CSP (as CSP/</w:t>
      </w:r>
      <w:proofErr w:type="spellStart"/>
      <w:r w:rsidRPr="003B3FB6">
        <w:t>IdP</w:t>
      </w:r>
      <w:proofErr w:type="spellEnd"/>
      <w:r w:rsidRPr="003B3FB6">
        <w:t xml:space="preserve">) Sending SAML to </w:t>
      </w:r>
      <w:proofErr w:type="spellStart"/>
      <w:r w:rsidR="0078121D">
        <w:t>SSOe</w:t>
      </w:r>
      <w:bookmarkEnd w:id="2898"/>
      <w:bookmarkEnd w:id="2899"/>
      <w:proofErr w:type="spellEnd"/>
    </w:p>
    <w:tbl>
      <w:tblPr>
        <w:tblStyle w:val="TableGrid8"/>
        <w:tblW w:w="9360" w:type="dxa"/>
        <w:jc w:val="center"/>
        <w:tblLayout w:type="fixed"/>
        <w:tblCellMar>
          <w:left w:w="115" w:type="dxa"/>
          <w:right w:w="115" w:type="dxa"/>
        </w:tblCellMar>
        <w:tblLook w:val="04A0" w:firstRow="1" w:lastRow="0" w:firstColumn="1" w:lastColumn="0" w:noHBand="0" w:noVBand="1"/>
      </w:tblPr>
      <w:tblGrid>
        <w:gridCol w:w="3151"/>
        <w:gridCol w:w="6209"/>
      </w:tblGrid>
      <w:tr w:rsidR="00852544" w:rsidRPr="009C0072" w14:paraId="32A86754" w14:textId="77777777" w:rsidTr="006B1853">
        <w:trPr>
          <w:cantSplit/>
          <w:tblHeader/>
          <w:jc w:val="center"/>
        </w:trPr>
        <w:tc>
          <w:tcPr>
            <w:tcW w:w="1683" w:type="pct"/>
            <w:shd w:val="clear" w:color="auto" w:fill="D9D9D9" w:themeFill="background1" w:themeFillShade="D9"/>
          </w:tcPr>
          <w:p w14:paraId="235AC948" w14:textId="77777777" w:rsidR="00852544" w:rsidRPr="006B1853" w:rsidRDefault="00852544" w:rsidP="001E47EF">
            <w:pPr>
              <w:pStyle w:val="TableHeading"/>
            </w:pPr>
            <w:bookmarkStart w:id="2900" w:name="ColumnTitle_SAML_2_VAAFI"/>
            <w:bookmarkEnd w:id="2900"/>
            <w:r w:rsidRPr="006B1853">
              <w:t>Field</w:t>
            </w:r>
          </w:p>
        </w:tc>
        <w:tc>
          <w:tcPr>
            <w:tcW w:w="3317" w:type="pct"/>
            <w:shd w:val="clear" w:color="auto" w:fill="D9D9D9" w:themeFill="background1" w:themeFillShade="D9"/>
          </w:tcPr>
          <w:p w14:paraId="6CE89BA8" w14:textId="77777777" w:rsidR="00852544" w:rsidRPr="006B1853" w:rsidRDefault="00852544" w:rsidP="001E47EF">
            <w:pPr>
              <w:pStyle w:val="TableHeading"/>
            </w:pPr>
            <w:r w:rsidRPr="006B1853">
              <w:t>Description</w:t>
            </w:r>
          </w:p>
        </w:tc>
      </w:tr>
      <w:tr w:rsidR="00852544" w:rsidRPr="009C0072" w14:paraId="11CF2034" w14:textId="77777777" w:rsidTr="0037309B">
        <w:trPr>
          <w:cantSplit/>
          <w:jc w:val="center"/>
        </w:trPr>
        <w:tc>
          <w:tcPr>
            <w:tcW w:w="1683" w:type="pct"/>
            <w:shd w:val="clear" w:color="auto" w:fill="auto"/>
          </w:tcPr>
          <w:p w14:paraId="0190DF8E" w14:textId="77777777" w:rsidR="00852544" w:rsidRPr="006B1853" w:rsidRDefault="00852544" w:rsidP="00D07A91">
            <w:pPr>
              <w:pStyle w:val="TableText"/>
            </w:pPr>
            <w:r w:rsidRPr="006B1853">
              <w:t>SPID:</w:t>
            </w:r>
          </w:p>
        </w:tc>
        <w:tc>
          <w:tcPr>
            <w:tcW w:w="3317" w:type="pct"/>
            <w:shd w:val="clear" w:color="auto" w:fill="auto"/>
          </w:tcPr>
          <w:p w14:paraId="2DDCFC7D" w14:textId="63C472A8" w:rsidR="00852544" w:rsidRPr="006B1853" w:rsidRDefault="006E03C2" w:rsidP="00D07A91">
            <w:pPr>
              <w:pStyle w:val="TableText"/>
              <w:rPr>
                <w:rFonts w:ascii="Times New Roman" w:hAnsi="Times New Roman" w:cs="Times New Roman"/>
                <w:sz w:val="20"/>
                <w:szCs w:val="20"/>
              </w:rPr>
            </w:pPr>
            <w:hyperlink r:id="rId69" w:history="1">
              <w:r w:rsidR="00DC0588">
                <w:rPr>
                  <w:rFonts w:ascii="Times New Roman" w:hAnsi="Times New Roman" w:cs="Times New Roman"/>
                  <w:color w:val="0000FF"/>
                  <w:sz w:val="20"/>
                  <w:szCs w:val="20"/>
                  <w:u w:val="single"/>
                </w:rPr>
                <w:t>https://xxxxxxxxxxx/FIM/sps/saml20fed/saml20/login</w:t>
              </w:r>
            </w:hyperlink>
          </w:p>
        </w:tc>
      </w:tr>
      <w:tr w:rsidR="00852544" w:rsidRPr="009C0072" w14:paraId="6A260B92" w14:textId="77777777" w:rsidTr="0037309B">
        <w:trPr>
          <w:cantSplit/>
          <w:jc w:val="center"/>
        </w:trPr>
        <w:tc>
          <w:tcPr>
            <w:tcW w:w="1683" w:type="pct"/>
            <w:shd w:val="clear" w:color="auto" w:fill="auto"/>
          </w:tcPr>
          <w:p w14:paraId="2646F3D8" w14:textId="77777777" w:rsidR="00852544" w:rsidRPr="006B1853" w:rsidRDefault="00852544" w:rsidP="00D07A91">
            <w:pPr>
              <w:pStyle w:val="TableText"/>
            </w:pPr>
            <w:proofErr w:type="spellStart"/>
            <w:r w:rsidRPr="006B1853">
              <w:t>NameID</w:t>
            </w:r>
            <w:proofErr w:type="spellEnd"/>
            <w:r w:rsidRPr="006B1853">
              <w:t>:</w:t>
            </w:r>
          </w:p>
        </w:tc>
        <w:tc>
          <w:tcPr>
            <w:tcW w:w="3317" w:type="pct"/>
            <w:shd w:val="clear" w:color="auto" w:fill="auto"/>
          </w:tcPr>
          <w:p w14:paraId="0B056CA7" w14:textId="2F1CECC2" w:rsidR="00852544" w:rsidRPr="006B1853" w:rsidRDefault="00D9318C" w:rsidP="00D07A91">
            <w:pPr>
              <w:pStyle w:val="TableText"/>
            </w:pPr>
            <w:r>
              <w:t>USER_ID</w:t>
            </w:r>
          </w:p>
        </w:tc>
      </w:tr>
      <w:tr w:rsidR="00852544" w:rsidRPr="009C0072" w14:paraId="2105F973" w14:textId="77777777" w:rsidTr="0037309B">
        <w:trPr>
          <w:cantSplit/>
          <w:jc w:val="center"/>
        </w:trPr>
        <w:tc>
          <w:tcPr>
            <w:tcW w:w="1683" w:type="pct"/>
            <w:shd w:val="clear" w:color="auto" w:fill="auto"/>
          </w:tcPr>
          <w:p w14:paraId="462BC170" w14:textId="77777777" w:rsidR="00852544" w:rsidRPr="006B1853" w:rsidRDefault="00852544" w:rsidP="00D07A91">
            <w:pPr>
              <w:pStyle w:val="TableText"/>
            </w:pPr>
            <w:r w:rsidRPr="006B1853">
              <w:t>Encryption Algorithm:</w:t>
            </w:r>
          </w:p>
        </w:tc>
        <w:tc>
          <w:tcPr>
            <w:tcW w:w="3317" w:type="pct"/>
            <w:shd w:val="clear" w:color="auto" w:fill="auto"/>
          </w:tcPr>
          <w:p w14:paraId="17A8C081" w14:textId="77777777" w:rsidR="00852544" w:rsidRPr="006B1853" w:rsidRDefault="00852544" w:rsidP="00D07A91">
            <w:pPr>
              <w:pStyle w:val="TableText"/>
            </w:pPr>
            <w:r w:rsidRPr="006B1853">
              <w:t>Block: aes-128</w:t>
            </w:r>
          </w:p>
          <w:p w14:paraId="3FEDCE09" w14:textId="77777777" w:rsidR="00852544" w:rsidRPr="006B1853" w:rsidRDefault="00852544" w:rsidP="00D07A91">
            <w:pPr>
              <w:pStyle w:val="TableText"/>
            </w:pPr>
            <w:r w:rsidRPr="006B1853">
              <w:t>Key: rsa-v15</w:t>
            </w:r>
          </w:p>
        </w:tc>
      </w:tr>
      <w:tr w:rsidR="00852544" w:rsidRPr="009C0072" w14:paraId="1587C831" w14:textId="77777777" w:rsidTr="0037309B">
        <w:trPr>
          <w:cantSplit/>
          <w:jc w:val="center"/>
        </w:trPr>
        <w:tc>
          <w:tcPr>
            <w:tcW w:w="1683" w:type="pct"/>
            <w:shd w:val="clear" w:color="auto" w:fill="auto"/>
          </w:tcPr>
          <w:p w14:paraId="6C1C2E6F" w14:textId="77777777" w:rsidR="00852544" w:rsidRPr="006B1853" w:rsidRDefault="00852544" w:rsidP="00D07A91">
            <w:pPr>
              <w:pStyle w:val="TableText"/>
            </w:pPr>
            <w:r w:rsidRPr="006B1853">
              <w:lastRenderedPageBreak/>
              <w:t>Attribute Details:</w:t>
            </w:r>
          </w:p>
        </w:tc>
        <w:tc>
          <w:tcPr>
            <w:tcW w:w="3317" w:type="pct"/>
            <w:shd w:val="clear" w:color="auto" w:fill="auto"/>
          </w:tcPr>
          <w:p w14:paraId="506036DA" w14:textId="77777777" w:rsidR="0007706F" w:rsidRDefault="0007706F" w:rsidP="00D07A91">
            <w:pPr>
              <w:pStyle w:val="TableText"/>
            </w:pPr>
            <w:r>
              <w:t>ICN</w:t>
            </w:r>
          </w:p>
          <w:p w14:paraId="162522AA" w14:textId="77777777" w:rsidR="0007706F" w:rsidRDefault="0007706F" w:rsidP="00D07A91">
            <w:pPr>
              <w:pStyle w:val="TableText"/>
            </w:pPr>
            <w:r>
              <w:t>Person ID (Corporate DB)</w:t>
            </w:r>
          </w:p>
          <w:p w14:paraId="29AF9998" w14:textId="77777777" w:rsidR="0007706F" w:rsidRDefault="0007706F" w:rsidP="00D07A91">
            <w:pPr>
              <w:pStyle w:val="TableText"/>
            </w:pPr>
            <w:r>
              <w:t>File Number (BIRLS)</w:t>
            </w:r>
          </w:p>
          <w:p w14:paraId="50A41AC8" w14:textId="77777777" w:rsidR="0007706F" w:rsidRDefault="0007706F" w:rsidP="00D07A91">
            <w:pPr>
              <w:pStyle w:val="TableText"/>
            </w:pPr>
            <w:proofErr w:type="spellStart"/>
            <w:r>
              <w:t>secID</w:t>
            </w:r>
            <w:proofErr w:type="spellEnd"/>
          </w:p>
          <w:p w14:paraId="42A45E32" w14:textId="77777777" w:rsidR="0007706F" w:rsidRDefault="0007706F" w:rsidP="00D07A91">
            <w:pPr>
              <w:pStyle w:val="TableText"/>
            </w:pPr>
            <w:r>
              <w:t>EDIPI</w:t>
            </w:r>
          </w:p>
          <w:p w14:paraId="36BE8173" w14:textId="77777777" w:rsidR="0007706F" w:rsidRDefault="0007706F" w:rsidP="00D07A91">
            <w:pPr>
              <w:pStyle w:val="TableText"/>
            </w:pPr>
            <w:r>
              <w:t>CSID</w:t>
            </w:r>
          </w:p>
          <w:p w14:paraId="4578F816" w14:textId="77777777" w:rsidR="0007706F" w:rsidRDefault="0007706F" w:rsidP="00D07A91">
            <w:pPr>
              <w:pStyle w:val="TableText"/>
            </w:pPr>
            <w:r>
              <w:t>UID</w:t>
            </w:r>
          </w:p>
          <w:p w14:paraId="4CD23FA1" w14:textId="77777777" w:rsidR="0007706F" w:rsidRDefault="0007706F" w:rsidP="00D07A91">
            <w:pPr>
              <w:pStyle w:val="TableText"/>
            </w:pPr>
            <w:r>
              <w:t>Assurance Level</w:t>
            </w:r>
          </w:p>
          <w:p w14:paraId="38DFE2F3" w14:textId="77777777" w:rsidR="0007706F" w:rsidRDefault="0007706F" w:rsidP="00D07A91">
            <w:pPr>
              <w:pStyle w:val="TableText"/>
            </w:pPr>
            <w:r>
              <w:t>Authentication Method</w:t>
            </w:r>
          </w:p>
          <w:p w14:paraId="0012477E" w14:textId="77777777" w:rsidR="0007706F" w:rsidRDefault="0007706F" w:rsidP="00D07A91">
            <w:pPr>
              <w:pStyle w:val="TableText"/>
            </w:pPr>
            <w:r>
              <w:t>Authentication Authority</w:t>
            </w:r>
          </w:p>
          <w:p w14:paraId="584D5DA0" w14:textId="77777777" w:rsidR="0007706F" w:rsidRDefault="0007706F" w:rsidP="00D07A91">
            <w:pPr>
              <w:pStyle w:val="TableText"/>
            </w:pPr>
            <w:r>
              <w:t>Email</w:t>
            </w:r>
          </w:p>
          <w:p w14:paraId="2B0DAD74" w14:textId="77777777" w:rsidR="0007706F" w:rsidRDefault="0007706F" w:rsidP="00D07A91">
            <w:pPr>
              <w:pStyle w:val="TableText"/>
            </w:pPr>
            <w:r>
              <w:t>Last Name</w:t>
            </w:r>
          </w:p>
          <w:p w14:paraId="46C3F296" w14:textId="77777777" w:rsidR="0007706F" w:rsidRDefault="0007706F" w:rsidP="00D07A91">
            <w:pPr>
              <w:pStyle w:val="TableText"/>
            </w:pPr>
            <w:r>
              <w:t>First Name</w:t>
            </w:r>
          </w:p>
          <w:p w14:paraId="663E4E37" w14:textId="77777777" w:rsidR="0007706F" w:rsidRDefault="0007706F" w:rsidP="00D07A91">
            <w:pPr>
              <w:pStyle w:val="TableText"/>
            </w:pPr>
            <w:r>
              <w:t xml:space="preserve">Middle Name </w:t>
            </w:r>
          </w:p>
          <w:p w14:paraId="7F4B7921" w14:textId="77777777" w:rsidR="0007706F" w:rsidRDefault="0007706F" w:rsidP="00D07A91">
            <w:pPr>
              <w:pStyle w:val="TableText"/>
            </w:pPr>
            <w:r>
              <w:t>PNID (usually SSN)</w:t>
            </w:r>
          </w:p>
          <w:p w14:paraId="0D72EF70" w14:textId="77777777" w:rsidR="0007706F" w:rsidRDefault="0007706F" w:rsidP="00D07A91">
            <w:pPr>
              <w:pStyle w:val="TableText"/>
            </w:pPr>
            <w:r>
              <w:t xml:space="preserve">Prefix </w:t>
            </w:r>
          </w:p>
          <w:p w14:paraId="0D584653" w14:textId="77777777" w:rsidR="0007706F" w:rsidRDefault="0007706F" w:rsidP="00D07A91">
            <w:pPr>
              <w:pStyle w:val="TableText"/>
            </w:pPr>
            <w:r>
              <w:t xml:space="preserve">Suffix </w:t>
            </w:r>
          </w:p>
          <w:p w14:paraId="0E8E9F32" w14:textId="77777777" w:rsidR="0007706F" w:rsidRDefault="0007706F" w:rsidP="00D07A91">
            <w:pPr>
              <w:pStyle w:val="TableText"/>
            </w:pPr>
            <w:r>
              <w:t xml:space="preserve">Gender </w:t>
            </w:r>
          </w:p>
          <w:p w14:paraId="107DE7C1" w14:textId="77777777" w:rsidR="0007706F" w:rsidRDefault="0007706F" w:rsidP="00D07A91">
            <w:pPr>
              <w:pStyle w:val="TableText"/>
            </w:pPr>
            <w:r>
              <w:t xml:space="preserve">Date of Birth (DOB) </w:t>
            </w:r>
          </w:p>
          <w:p w14:paraId="49309F7E" w14:textId="77777777" w:rsidR="0007706F" w:rsidRDefault="0007706F" w:rsidP="00D07A91">
            <w:pPr>
              <w:pStyle w:val="TableText"/>
            </w:pPr>
            <w:r>
              <w:t>The time of authentication to the CSP (Issue Instant)</w:t>
            </w:r>
          </w:p>
          <w:p w14:paraId="69639071" w14:textId="77777777" w:rsidR="0007706F" w:rsidRDefault="0007706F" w:rsidP="00D07A91">
            <w:pPr>
              <w:pStyle w:val="TableText"/>
            </w:pPr>
            <w:r>
              <w:t>MHV IEN</w:t>
            </w:r>
          </w:p>
          <w:p w14:paraId="2BA93FEE" w14:textId="77777777" w:rsidR="0007706F" w:rsidRDefault="0007706F" w:rsidP="00D07A91">
            <w:pPr>
              <w:pStyle w:val="TableText"/>
            </w:pPr>
            <w:r>
              <w:t>Street 1</w:t>
            </w:r>
          </w:p>
          <w:p w14:paraId="17065120" w14:textId="77777777" w:rsidR="0007706F" w:rsidRDefault="0007706F" w:rsidP="00D07A91">
            <w:pPr>
              <w:pStyle w:val="TableText"/>
            </w:pPr>
            <w:r>
              <w:t>Street 2</w:t>
            </w:r>
          </w:p>
          <w:p w14:paraId="6862ECEC" w14:textId="77777777" w:rsidR="0007706F" w:rsidRDefault="0007706F" w:rsidP="00D07A91">
            <w:pPr>
              <w:pStyle w:val="TableText"/>
            </w:pPr>
            <w:r>
              <w:t>Street 3</w:t>
            </w:r>
          </w:p>
          <w:p w14:paraId="362811B2" w14:textId="77777777" w:rsidR="0007706F" w:rsidRDefault="0007706F" w:rsidP="00D07A91">
            <w:pPr>
              <w:pStyle w:val="TableText"/>
            </w:pPr>
            <w:r>
              <w:t>City</w:t>
            </w:r>
          </w:p>
          <w:p w14:paraId="3A3BAC16" w14:textId="77777777" w:rsidR="0007706F" w:rsidRDefault="0007706F" w:rsidP="00D07A91">
            <w:pPr>
              <w:pStyle w:val="TableText"/>
            </w:pPr>
            <w:r>
              <w:t>State</w:t>
            </w:r>
          </w:p>
          <w:p w14:paraId="1E459A57" w14:textId="77777777" w:rsidR="0007706F" w:rsidRDefault="0007706F" w:rsidP="00D07A91">
            <w:pPr>
              <w:pStyle w:val="TableText"/>
            </w:pPr>
            <w:r>
              <w:t>Country</w:t>
            </w:r>
          </w:p>
          <w:p w14:paraId="6F3EC6FB" w14:textId="77777777" w:rsidR="0007706F" w:rsidRDefault="0007706F" w:rsidP="00D07A91">
            <w:pPr>
              <w:pStyle w:val="TableText"/>
            </w:pPr>
            <w:r>
              <w:t>Postal Code</w:t>
            </w:r>
          </w:p>
          <w:p w14:paraId="63B0ED2D" w14:textId="5664810B" w:rsidR="00852544" w:rsidRPr="006B1853" w:rsidRDefault="0007706F" w:rsidP="00D07A91">
            <w:pPr>
              <w:pStyle w:val="TableText"/>
            </w:pPr>
            <w:r>
              <w:t>Phone</w:t>
            </w:r>
          </w:p>
        </w:tc>
      </w:tr>
      <w:tr w:rsidR="00852544" w:rsidRPr="009C0072" w14:paraId="556A4421" w14:textId="77777777" w:rsidTr="0037309B">
        <w:trPr>
          <w:cantSplit/>
          <w:jc w:val="center"/>
        </w:trPr>
        <w:tc>
          <w:tcPr>
            <w:tcW w:w="1683" w:type="pct"/>
            <w:shd w:val="clear" w:color="auto" w:fill="auto"/>
          </w:tcPr>
          <w:p w14:paraId="1517C869" w14:textId="77777777" w:rsidR="00852544" w:rsidRPr="006B1853" w:rsidRDefault="00852544" w:rsidP="00D07A91">
            <w:pPr>
              <w:pStyle w:val="TableText"/>
            </w:pPr>
            <w:r w:rsidRPr="006B1853">
              <w:t>Signature Algorithm:</w:t>
            </w:r>
          </w:p>
        </w:tc>
        <w:tc>
          <w:tcPr>
            <w:tcW w:w="3317" w:type="pct"/>
            <w:shd w:val="clear" w:color="auto" w:fill="auto"/>
          </w:tcPr>
          <w:p w14:paraId="4C7017FF" w14:textId="4E4AA351" w:rsidR="00852544" w:rsidRPr="006B1853" w:rsidRDefault="00D9318C" w:rsidP="00D07A91">
            <w:pPr>
              <w:pStyle w:val="TableText"/>
            </w:pPr>
            <w:r>
              <w:t>Signing Algorithm: RSAwithSHA256</w:t>
            </w:r>
            <w:r w:rsidR="00852544" w:rsidRPr="006B1853">
              <w:t xml:space="preserve"> </w:t>
            </w:r>
          </w:p>
          <w:p w14:paraId="03555FCA" w14:textId="579E026B" w:rsidR="00852544" w:rsidRPr="006B1853" w:rsidRDefault="00852544" w:rsidP="00D07A91">
            <w:pPr>
              <w:pStyle w:val="TableText"/>
            </w:pPr>
            <w:r w:rsidRPr="006B1853">
              <w:t xml:space="preserve">RSA Key Size: </w:t>
            </w:r>
            <w:r w:rsidR="005D4BF6">
              <w:t>2048</w:t>
            </w:r>
          </w:p>
          <w:p w14:paraId="7D488D2A" w14:textId="77777777" w:rsidR="00852544" w:rsidRPr="006B1853" w:rsidRDefault="00852544" w:rsidP="00D07A91">
            <w:pPr>
              <w:pStyle w:val="TableText"/>
            </w:pPr>
            <w:r w:rsidRPr="006B1853">
              <w:t>SAML Token : Signed</w:t>
            </w:r>
          </w:p>
          <w:p w14:paraId="635C7AB8" w14:textId="26901CE3" w:rsidR="00852544" w:rsidRPr="006B1853" w:rsidRDefault="00D9318C" w:rsidP="00D07A91">
            <w:pPr>
              <w:pStyle w:val="TableText"/>
            </w:pPr>
            <w:r>
              <w:t>Attribute Encryption: AES256</w:t>
            </w:r>
          </w:p>
          <w:p w14:paraId="4CFE5E08" w14:textId="59C1CB99" w:rsidR="00852544" w:rsidRPr="006B1853" w:rsidRDefault="00852544" w:rsidP="00D07A91">
            <w:pPr>
              <w:pStyle w:val="TableText"/>
            </w:pPr>
            <w:r w:rsidRPr="006B1853">
              <w:t>Asser</w:t>
            </w:r>
            <w:r w:rsidR="00D9318C">
              <w:t>tion encrypted with certificate</w:t>
            </w:r>
          </w:p>
        </w:tc>
      </w:tr>
    </w:tbl>
    <w:p w14:paraId="4B4CDA4A" w14:textId="77777777" w:rsidR="00DF01C8" w:rsidRDefault="00DF01C8" w:rsidP="00DF01C8">
      <w:bookmarkStart w:id="2901" w:name="_Toc417477658"/>
      <w:bookmarkStart w:id="2902" w:name="_Toc417478203"/>
      <w:bookmarkStart w:id="2903" w:name="_Toc417665533"/>
      <w:bookmarkStart w:id="2904" w:name="_Toc417666085"/>
      <w:bookmarkStart w:id="2905" w:name="_Toc417666636"/>
      <w:bookmarkStart w:id="2906" w:name="_Toc418502558"/>
      <w:bookmarkStart w:id="2907" w:name="_Toc419110252"/>
      <w:bookmarkStart w:id="2908" w:name="_Toc419111308"/>
      <w:bookmarkStart w:id="2909" w:name="_Toc419116406"/>
      <w:bookmarkStart w:id="2910" w:name="_Toc422169343"/>
      <w:bookmarkStart w:id="2911" w:name="_Toc422170400"/>
      <w:bookmarkStart w:id="2912" w:name="_Toc342039284"/>
      <w:bookmarkStart w:id="2913" w:name="_Toc342040996"/>
      <w:bookmarkStart w:id="2914" w:name="_Toc342924720"/>
      <w:bookmarkStart w:id="2915" w:name="_Toc342925944"/>
      <w:bookmarkStart w:id="2916" w:name="_Toc342925996"/>
      <w:bookmarkStart w:id="2917" w:name="_Toc342929811"/>
      <w:bookmarkStart w:id="2918" w:name="_Toc342930364"/>
      <w:bookmarkStart w:id="2919" w:name="_Toc342988628"/>
      <w:bookmarkStart w:id="2920" w:name="_Toc342989117"/>
      <w:bookmarkStart w:id="2921" w:name="_Toc348719506"/>
      <w:bookmarkStart w:id="2922" w:name="_Toc355689608"/>
      <w:bookmarkStart w:id="2923" w:name="_Toc355690140"/>
      <w:bookmarkStart w:id="2924" w:name="_Toc355690324"/>
      <w:bookmarkStart w:id="2925" w:name="_Toc417477660"/>
      <w:bookmarkStart w:id="2926" w:name="_Toc417478205"/>
      <w:bookmarkStart w:id="2927" w:name="_Toc417665535"/>
      <w:bookmarkStart w:id="2928" w:name="_Toc417666087"/>
      <w:bookmarkStart w:id="2929" w:name="_Toc417666638"/>
      <w:bookmarkStart w:id="2930" w:name="_Toc418502560"/>
      <w:bookmarkStart w:id="2931" w:name="_Toc419110254"/>
      <w:bookmarkStart w:id="2932" w:name="_Toc419111310"/>
      <w:bookmarkStart w:id="2933" w:name="_Toc419116408"/>
      <w:bookmarkStart w:id="2934" w:name="_Toc422169345"/>
      <w:bookmarkStart w:id="2935" w:name="_Toc422170402"/>
      <w:bookmarkStart w:id="2936" w:name="_Toc417477662"/>
      <w:bookmarkStart w:id="2937" w:name="_Toc417478207"/>
      <w:bookmarkStart w:id="2938" w:name="_Toc417665537"/>
      <w:bookmarkStart w:id="2939" w:name="_Toc417666089"/>
      <w:bookmarkStart w:id="2940" w:name="_Toc417666640"/>
      <w:bookmarkStart w:id="2941" w:name="_Toc418502562"/>
      <w:bookmarkStart w:id="2942" w:name="_Toc419110256"/>
      <w:bookmarkStart w:id="2943" w:name="_Toc419111312"/>
      <w:bookmarkStart w:id="2944" w:name="_Toc419116410"/>
      <w:bookmarkStart w:id="2945" w:name="_Toc422169347"/>
      <w:bookmarkStart w:id="2946" w:name="_Toc422170404"/>
      <w:bookmarkStart w:id="2947" w:name="_Toc422213526"/>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4F9A20A8" w14:textId="66E3BA33" w:rsidR="00D9318C" w:rsidRPr="00DA374C" w:rsidRDefault="00D9318C" w:rsidP="00DF01C8">
      <w:pPr>
        <w:rPr>
          <w:sz w:val="24"/>
          <w:szCs w:val="20"/>
        </w:rPr>
      </w:pPr>
      <w:r w:rsidRPr="00DA374C">
        <w:rPr>
          <w:sz w:val="24"/>
          <w:szCs w:val="20"/>
        </w:rPr>
        <w:t xml:space="preserve">Additional details </w:t>
      </w:r>
      <w:proofErr w:type="gramStart"/>
      <w:r w:rsidRPr="00DA374C">
        <w:rPr>
          <w:sz w:val="24"/>
          <w:szCs w:val="20"/>
        </w:rPr>
        <w:t>can be found</w:t>
      </w:r>
      <w:proofErr w:type="gramEnd"/>
      <w:r w:rsidRPr="00DA374C">
        <w:rPr>
          <w:sz w:val="24"/>
          <w:szCs w:val="20"/>
        </w:rPr>
        <w:t xml:space="preserve"> in the VA CSP-</w:t>
      </w:r>
      <w:proofErr w:type="spellStart"/>
      <w:r w:rsidRPr="00DA374C">
        <w:rPr>
          <w:sz w:val="24"/>
          <w:szCs w:val="20"/>
        </w:rPr>
        <w:t>SSOe</w:t>
      </w:r>
      <w:proofErr w:type="spellEnd"/>
      <w:r w:rsidRPr="00DA374C">
        <w:rPr>
          <w:sz w:val="24"/>
          <w:szCs w:val="20"/>
        </w:rPr>
        <w:t xml:space="preserve"> ICD.</w:t>
      </w:r>
    </w:p>
    <w:p w14:paraId="222765D1" w14:textId="6574980B" w:rsidR="00E541B6" w:rsidRDefault="00273D14" w:rsidP="006B1853">
      <w:pPr>
        <w:pStyle w:val="Heading3"/>
      </w:pPr>
      <w:bookmarkStart w:id="2948" w:name="_Toc455668434"/>
      <w:r>
        <w:lastRenderedPageBreak/>
        <w:t>MVI Toolkit</w:t>
      </w:r>
      <w:bookmarkEnd w:id="2948"/>
    </w:p>
    <w:p w14:paraId="4827FB38" w14:textId="77777777" w:rsidR="00E541B6" w:rsidRPr="00A4410E" w:rsidRDefault="00E541B6" w:rsidP="006B1853">
      <w:pPr>
        <w:pStyle w:val="Heading4"/>
      </w:pPr>
      <w:bookmarkStart w:id="2949" w:name="_Toc452980582"/>
      <w:bookmarkStart w:id="2950" w:name="_Toc453012198"/>
      <w:bookmarkStart w:id="2951" w:name="_Toc453052388"/>
      <w:bookmarkStart w:id="2952" w:name="_Toc453053985"/>
      <w:bookmarkStart w:id="2953" w:name="_Toc453143997"/>
      <w:bookmarkStart w:id="2954" w:name="_Toc453856471"/>
      <w:bookmarkStart w:id="2955" w:name="_Toc216071612"/>
      <w:bookmarkStart w:id="2956" w:name="_Toc326580293"/>
      <w:bookmarkStart w:id="2957" w:name="_Toc432081103"/>
      <w:bookmarkStart w:id="2958" w:name="_Toc455668435"/>
      <w:bookmarkEnd w:id="2949"/>
      <w:bookmarkEnd w:id="2950"/>
      <w:bookmarkEnd w:id="2951"/>
      <w:bookmarkEnd w:id="2952"/>
      <w:bookmarkEnd w:id="2953"/>
      <w:bookmarkEnd w:id="2954"/>
      <w:r w:rsidRPr="00FD58AE">
        <w:t>Operations</w:t>
      </w:r>
      <w:bookmarkEnd w:id="2955"/>
      <w:bookmarkEnd w:id="2956"/>
      <w:bookmarkEnd w:id="2957"/>
      <w:bookmarkEnd w:id="2958"/>
    </w:p>
    <w:p w14:paraId="40DD7BF2" w14:textId="3D7C2C05" w:rsidR="00E541B6" w:rsidRDefault="00EA33F9" w:rsidP="00BE3A57">
      <w:pPr>
        <w:pStyle w:val="BodyText"/>
      </w:pPr>
      <w:bookmarkStart w:id="2959" w:name="_Toc216071613"/>
      <w:r>
        <w:t>Two</w:t>
      </w:r>
      <w:r w:rsidR="00E541B6" w:rsidRPr="00DA6325">
        <w:t xml:space="preserve"> major operations </w:t>
      </w:r>
      <w:r w:rsidR="00E541B6" w:rsidRPr="00981A96">
        <w:t>occur</w:t>
      </w:r>
      <w:r w:rsidR="00E541B6" w:rsidRPr="00DA6325">
        <w:t xml:space="preserve"> between </w:t>
      </w:r>
      <w:r w:rsidR="00896883">
        <w:t xml:space="preserve">VA </w:t>
      </w:r>
      <w:r w:rsidR="00E541B6" w:rsidRPr="00DA6325">
        <w:t>CSP and the MVI</w:t>
      </w:r>
      <w:r w:rsidR="003879E8">
        <w:t xml:space="preserve"> </w:t>
      </w:r>
      <w:r w:rsidR="00E541B6" w:rsidRPr="00DA6325">
        <w:t>T</w:t>
      </w:r>
      <w:r w:rsidR="003879E8">
        <w:t xml:space="preserve">oolkit </w:t>
      </w:r>
      <w:r w:rsidR="00E541B6" w:rsidRPr="00DA6325">
        <w:t>described</w:t>
      </w:r>
      <w:r w:rsidR="00E541B6">
        <w:t xml:space="preserve"> below: </w:t>
      </w:r>
    </w:p>
    <w:p w14:paraId="0BE8BC46" w14:textId="510B13A5" w:rsidR="00E541B6" w:rsidRPr="00981A96" w:rsidRDefault="00E541B6" w:rsidP="00981A96">
      <w:pPr>
        <w:pStyle w:val="BodyTextBullet"/>
        <w:rPr>
          <w:rFonts w:eastAsia="MS Mincho"/>
          <w:lang w:eastAsia="en-GB"/>
        </w:rPr>
      </w:pPr>
      <w:r w:rsidRPr="00981A96">
        <w:rPr>
          <w:rFonts w:eastAsia="MS Mincho"/>
          <w:lang w:eastAsia="en-GB"/>
        </w:rPr>
        <w:t xml:space="preserve">Retrieve </w:t>
      </w:r>
      <w:r w:rsidR="00896883">
        <w:t xml:space="preserve">VA </w:t>
      </w:r>
      <w:r w:rsidRPr="00981A96">
        <w:rPr>
          <w:rFonts w:eastAsia="MS Mincho"/>
          <w:lang w:eastAsia="en-GB"/>
        </w:rPr>
        <w:t>CSP Person</w:t>
      </w:r>
      <w:r w:rsidR="00286634">
        <w:rPr>
          <w:rFonts w:eastAsia="MS Mincho"/>
          <w:lang w:eastAsia="en-GB"/>
        </w:rPr>
        <w:t>:</w:t>
      </w:r>
      <w:r w:rsidRPr="00981A96">
        <w:rPr>
          <w:rFonts w:eastAsia="MS Mincho"/>
          <w:lang w:eastAsia="en-GB"/>
        </w:rPr>
        <w:t xml:space="preserve"> </w:t>
      </w:r>
      <w:r w:rsidR="00896883">
        <w:t xml:space="preserve">VA </w:t>
      </w:r>
      <w:r w:rsidRPr="00981A96">
        <w:rPr>
          <w:rFonts w:eastAsia="MS Mincho"/>
          <w:lang w:eastAsia="en-GB"/>
        </w:rPr>
        <w:t xml:space="preserve">CSP Requestor (person or system) initiates internal </w:t>
      </w:r>
      <w:r w:rsidR="00896883">
        <w:t xml:space="preserve">VA </w:t>
      </w:r>
      <w:r w:rsidRPr="00981A96">
        <w:rPr>
          <w:rFonts w:eastAsia="MS Mincho"/>
          <w:lang w:eastAsia="en-GB"/>
        </w:rPr>
        <w:t xml:space="preserve">CSP request (includes self-service) for </w:t>
      </w:r>
      <w:r w:rsidR="00896883">
        <w:t xml:space="preserve">VA </w:t>
      </w:r>
      <w:r w:rsidRPr="00981A96">
        <w:rPr>
          <w:rFonts w:eastAsia="MS Mincho"/>
          <w:lang w:eastAsia="en-GB"/>
        </w:rPr>
        <w:t>CSP User information.</w:t>
      </w:r>
    </w:p>
    <w:p w14:paraId="7A8B763C" w14:textId="6E5B50C9" w:rsidR="00E541B6" w:rsidRDefault="00E541B6" w:rsidP="00981A96">
      <w:pPr>
        <w:pStyle w:val="BodyTextBullet"/>
        <w:rPr>
          <w:rFonts w:eastAsia="MS Mincho"/>
          <w:lang w:eastAsia="en-GB"/>
        </w:rPr>
      </w:pPr>
      <w:r>
        <w:rPr>
          <w:rFonts w:eastAsia="MS Mincho"/>
          <w:lang w:eastAsia="en-GB"/>
        </w:rPr>
        <w:t>Create</w:t>
      </w:r>
      <w:r w:rsidR="003879E8">
        <w:rPr>
          <w:rFonts w:eastAsia="MS Mincho"/>
          <w:lang w:eastAsia="en-GB"/>
        </w:rPr>
        <w:t>/Update</w:t>
      </w:r>
      <w:r w:rsidRPr="006B410F">
        <w:rPr>
          <w:rFonts w:eastAsia="MS Mincho"/>
          <w:lang w:eastAsia="en-GB"/>
        </w:rPr>
        <w:t xml:space="preserve"> </w:t>
      </w:r>
      <w:r w:rsidR="00896883">
        <w:t xml:space="preserve">VA </w:t>
      </w:r>
      <w:r w:rsidRPr="006B410F">
        <w:rPr>
          <w:rFonts w:eastAsia="MS Mincho"/>
          <w:lang w:eastAsia="en-GB"/>
        </w:rPr>
        <w:t>CSP</w:t>
      </w:r>
      <w:r>
        <w:rPr>
          <w:rFonts w:eastAsia="MS Mincho"/>
          <w:lang w:eastAsia="en-GB"/>
        </w:rPr>
        <w:t xml:space="preserve"> Person</w:t>
      </w:r>
      <w:r w:rsidR="006B1853">
        <w:rPr>
          <w:rFonts w:eastAsia="MS Mincho"/>
          <w:lang w:eastAsia="en-GB"/>
        </w:rPr>
        <w:t>:</w:t>
      </w:r>
      <w:r w:rsidRPr="006B410F">
        <w:rPr>
          <w:rFonts w:eastAsia="MS Mincho"/>
          <w:lang w:eastAsia="en-GB"/>
        </w:rPr>
        <w:t xml:space="preserve"> The </w:t>
      </w:r>
      <w:r w:rsidR="00896883">
        <w:t xml:space="preserve">VA </w:t>
      </w:r>
      <w:r w:rsidRPr="006B410F">
        <w:rPr>
          <w:rFonts w:eastAsia="MS Mincho"/>
          <w:lang w:eastAsia="en-GB"/>
        </w:rPr>
        <w:t xml:space="preserve">CSP Service </w:t>
      </w:r>
      <w:r w:rsidR="003879E8">
        <w:rPr>
          <w:rFonts w:eastAsia="MS Mincho"/>
          <w:lang w:eastAsia="en-GB"/>
        </w:rPr>
        <w:t>creates/updates</w:t>
      </w:r>
      <w:r w:rsidRPr="006B410F">
        <w:rPr>
          <w:rFonts w:eastAsia="MS Mincho"/>
          <w:lang w:eastAsia="en-GB"/>
        </w:rPr>
        <w:t xml:space="preserve"> account data in the VA application </w:t>
      </w:r>
      <w:proofErr w:type="gramStart"/>
      <w:r w:rsidRPr="006B410F">
        <w:rPr>
          <w:rFonts w:eastAsia="MS Mincho"/>
          <w:lang w:eastAsia="en-GB"/>
        </w:rPr>
        <w:t>as a result</w:t>
      </w:r>
      <w:proofErr w:type="gramEnd"/>
      <w:r w:rsidRPr="006B410F">
        <w:rPr>
          <w:rFonts w:eastAsia="MS Mincho"/>
          <w:lang w:eastAsia="en-GB"/>
        </w:rPr>
        <w:t xml:space="preserve"> of a user request, workflow, or administrator operation.</w:t>
      </w:r>
    </w:p>
    <w:p w14:paraId="5343CD76" w14:textId="77777777" w:rsidR="00E541B6" w:rsidRDefault="00E541B6" w:rsidP="006B1853">
      <w:pPr>
        <w:pStyle w:val="Heading4"/>
      </w:pPr>
      <w:bookmarkStart w:id="2960" w:name="_Toc326580298"/>
      <w:bookmarkStart w:id="2961" w:name="_Toc432081104"/>
      <w:bookmarkStart w:id="2962" w:name="_Toc455668436"/>
      <w:r w:rsidRPr="00FD58AE">
        <w:t>Data Transfer</w:t>
      </w:r>
      <w:bookmarkEnd w:id="2959"/>
      <w:bookmarkEnd w:id="2960"/>
      <w:bookmarkEnd w:id="2961"/>
      <w:bookmarkEnd w:id="2962"/>
    </w:p>
    <w:p w14:paraId="3898EE7B" w14:textId="421DA05E" w:rsidR="00E541B6" w:rsidRPr="00D9318C" w:rsidRDefault="00981A96" w:rsidP="00BE3A57">
      <w:pPr>
        <w:pStyle w:val="BodyText"/>
      </w:pPr>
      <w:r w:rsidRPr="00981A96">
        <w:t xml:space="preserve">The </w:t>
      </w:r>
      <w:r w:rsidR="00896883">
        <w:t xml:space="preserve">VA </w:t>
      </w:r>
      <w:r w:rsidR="00E541B6" w:rsidRPr="00981A96">
        <w:t>CSP WS Interface</w:t>
      </w:r>
      <w:r w:rsidR="00E541B6" w:rsidRPr="006B410F">
        <w:t xml:space="preserve"> </w:t>
      </w:r>
      <w:proofErr w:type="gramStart"/>
      <w:r w:rsidR="00E541B6" w:rsidRPr="006B410F">
        <w:t>leverages</w:t>
      </w:r>
      <w:proofErr w:type="gramEnd"/>
      <w:r w:rsidR="00E541B6" w:rsidRPr="006B410F">
        <w:t xml:space="preserve"> WSDL </w:t>
      </w:r>
      <w:r w:rsidR="00E541B6" w:rsidRPr="00981A96">
        <w:t>and</w:t>
      </w:r>
      <w:r w:rsidR="00E541B6" w:rsidRPr="006B410F">
        <w:t xml:space="preserve"> SOAP to provide a system-to-system, standards based interface for updating</w:t>
      </w:r>
      <w:r w:rsidR="00896883" w:rsidRPr="00896883">
        <w:t xml:space="preserve"> </w:t>
      </w:r>
      <w:r w:rsidR="00896883">
        <w:t>VA</w:t>
      </w:r>
      <w:r w:rsidR="00E541B6" w:rsidRPr="006B410F">
        <w:t xml:space="preserve"> CSP.</w:t>
      </w:r>
    </w:p>
    <w:p w14:paraId="7C3EE01E" w14:textId="34211C76" w:rsidR="00E541B6" w:rsidRDefault="00D320AC" w:rsidP="006B1853">
      <w:pPr>
        <w:pStyle w:val="Heading4"/>
      </w:pPr>
      <w:bookmarkStart w:id="2963" w:name="_Toc436079226"/>
      <w:bookmarkStart w:id="2964" w:name="_Toc436082080"/>
      <w:bookmarkStart w:id="2965" w:name="_Toc436084937"/>
      <w:bookmarkStart w:id="2966" w:name="_Toc436931253"/>
      <w:bookmarkStart w:id="2967" w:name="_Toc436934011"/>
      <w:bookmarkStart w:id="2968" w:name="_Toc437015612"/>
      <w:bookmarkStart w:id="2969" w:name="_Toc437284208"/>
      <w:bookmarkStart w:id="2970" w:name="_Toc455668437"/>
      <w:bookmarkEnd w:id="2963"/>
      <w:bookmarkEnd w:id="2964"/>
      <w:bookmarkEnd w:id="2965"/>
      <w:bookmarkEnd w:id="2966"/>
      <w:bookmarkEnd w:id="2967"/>
      <w:bookmarkEnd w:id="2968"/>
      <w:bookmarkEnd w:id="2969"/>
      <w:r>
        <w:t>Data Exchanges</w:t>
      </w:r>
      <w:bookmarkEnd w:id="2970"/>
    </w:p>
    <w:p w14:paraId="0C14B9C3" w14:textId="77777777" w:rsidR="001D3DB0" w:rsidRDefault="00D07A91" w:rsidP="00BE3A57">
      <w:pPr>
        <w:pStyle w:val="BodyText"/>
      </w:pPr>
      <w:r>
        <w:t xml:space="preserve">Sample </w:t>
      </w:r>
      <w:r w:rsidR="001D3DB0">
        <w:t xml:space="preserve">requests and responses </w:t>
      </w:r>
      <w:proofErr w:type="gramStart"/>
      <w:r w:rsidR="001D3DB0">
        <w:t>are provided</w:t>
      </w:r>
      <w:proofErr w:type="gramEnd"/>
      <w:r w:rsidR="001D3DB0">
        <w:t xml:space="preserve"> below</w:t>
      </w:r>
      <w:r w:rsidR="00AB5355" w:rsidRPr="00AB5355">
        <w:t>.</w:t>
      </w:r>
    </w:p>
    <w:p w14:paraId="0415FC81" w14:textId="77777777" w:rsidR="001D3DB0" w:rsidRDefault="001D3DB0" w:rsidP="001D3DB0">
      <w:pPr>
        <w:pStyle w:val="Heading5"/>
      </w:pPr>
      <w:bookmarkStart w:id="2971" w:name="_Toc455668438"/>
      <w:r>
        <w:t>Retrieve</w:t>
      </w:r>
      <w:bookmarkEnd w:id="2971"/>
    </w:p>
    <w:p w14:paraId="7D515D86" w14:textId="77777777" w:rsidR="001D3DB0" w:rsidRPr="00034215" w:rsidRDefault="001D3DB0" w:rsidP="00BE3A57">
      <w:pPr>
        <w:pStyle w:val="BodyText"/>
      </w:pPr>
      <w:r w:rsidRPr="00034215">
        <w:t xml:space="preserve">The request to retrieve a person from CSP to MVI/TK will contain the ICN for the person involved in the search. Below is an example of the request and response XML that </w:t>
      </w:r>
      <w:proofErr w:type="gramStart"/>
      <w:r w:rsidRPr="00034215">
        <w:t>would be passed</w:t>
      </w:r>
      <w:proofErr w:type="gramEnd"/>
      <w:r w:rsidRPr="00034215">
        <w:t xml:space="preserve"> between MVI and CSP:</w:t>
      </w:r>
    </w:p>
    <w:p w14:paraId="3D0684C1"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color w:val="0000FF"/>
          <w:szCs w:val="20"/>
        </w:rPr>
        <w:t>&lt;IDM_REQUEST</w:t>
      </w:r>
      <w:r w:rsidRPr="001D3DB0">
        <w:rPr>
          <w:rFonts w:ascii="Courier New" w:hAnsi="Courier New" w:cs="Courier New"/>
          <w:color w:val="000000"/>
          <w:szCs w:val="20"/>
        </w:rPr>
        <w:t xml:space="preserve"> </w:t>
      </w:r>
      <w:r w:rsidRPr="001D3DB0">
        <w:rPr>
          <w:rFonts w:ascii="Courier New" w:hAnsi="Courier New" w:cs="Courier New"/>
          <w:color w:val="FF0000"/>
          <w:szCs w:val="20"/>
        </w:rPr>
        <w:t>type</w:t>
      </w:r>
      <w:r w:rsidRPr="001D3DB0">
        <w:rPr>
          <w:rFonts w:ascii="Courier New" w:hAnsi="Courier New" w:cs="Courier New"/>
          <w:color w:val="000000"/>
          <w:szCs w:val="20"/>
        </w:rPr>
        <w:t>=</w:t>
      </w:r>
      <w:r w:rsidRPr="001D3DB0">
        <w:rPr>
          <w:rFonts w:ascii="Courier New" w:hAnsi="Courier New" w:cs="Courier New"/>
          <w:b/>
          <w:bCs/>
          <w:color w:val="8000FF"/>
          <w:szCs w:val="20"/>
        </w:rPr>
        <w:t>'GET_PROFILE'</w:t>
      </w:r>
      <w:r w:rsidRPr="001D3DB0">
        <w:rPr>
          <w:rFonts w:ascii="Courier New" w:hAnsi="Courier New" w:cs="Courier New"/>
          <w:color w:val="0000FF"/>
          <w:szCs w:val="20"/>
        </w:rPr>
        <w:t>&gt;</w:t>
      </w:r>
      <w:r w:rsidRPr="001D3DB0">
        <w:rPr>
          <w:rFonts w:ascii="Courier New" w:hAnsi="Courier New" w:cs="Courier New"/>
          <w:b/>
          <w:bCs/>
          <w:color w:val="000000"/>
          <w:szCs w:val="20"/>
        </w:rPr>
        <w:t xml:space="preserve">    </w:t>
      </w:r>
    </w:p>
    <w:p w14:paraId="3E1FC0EC"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&lt;METADATA&gt;</w:t>
      </w:r>
      <w:r w:rsidRPr="001D3DB0">
        <w:rPr>
          <w:rFonts w:ascii="Courier New" w:hAnsi="Courier New" w:cs="Courier New"/>
          <w:b/>
          <w:bCs/>
          <w:color w:val="000000"/>
          <w:szCs w:val="20"/>
        </w:rPr>
        <w:t xml:space="preserve">   </w:t>
      </w:r>
    </w:p>
    <w:p w14:paraId="6338EB49"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&lt;FIELD</w:t>
      </w:r>
      <w:r w:rsidRPr="001D3DB0">
        <w:rPr>
          <w:rFonts w:ascii="Courier New" w:hAnsi="Courier New" w:cs="Courier New"/>
          <w:color w:val="000000"/>
          <w:szCs w:val="20"/>
        </w:rPr>
        <w:t xml:space="preserve"> </w:t>
      </w:r>
      <w:r w:rsidRPr="001D3DB0">
        <w:rPr>
          <w:rFonts w:ascii="Courier New" w:hAnsi="Courier New" w:cs="Courier New"/>
          <w:color w:val="FF0000"/>
          <w:szCs w:val="20"/>
        </w:rPr>
        <w:t>name</w:t>
      </w:r>
      <w:r w:rsidRPr="001D3DB0">
        <w:rPr>
          <w:rFonts w:ascii="Courier New" w:hAnsi="Courier New" w:cs="Courier New"/>
          <w:color w:val="000000"/>
          <w:szCs w:val="20"/>
        </w:rPr>
        <w:t>=</w:t>
      </w:r>
      <w:r w:rsidRPr="001D3DB0">
        <w:rPr>
          <w:rFonts w:ascii="Courier New" w:hAnsi="Courier New" w:cs="Courier New"/>
          <w:b/>
          <w:bCs/>
          <w:color w:val="8000FF"/>
          <w:szCs w:val="20"/>
        </w:rPr>
        <w:t>"SENDINGFACILITY"</w:t>
      </w:r>
      <w:r w:rsidRPr="001D3DB0">
        <w:rPr>
          <w:rFonts w:ascii="Courier New" w:hAnsi="Courier New" w:cs="Courier New"/>
          <w:color w:val="000000"/>
          <w:szCs w:val="20"/>
        </w:rPr>
        <w:t xml:space="preserve"> </w:t>
      </w:r>
      <w:r w:rsidRPr="001D3DB0">
        <w:rPr>
          <w:rFonts w:ascii="Courier New" w:hAnsi="Courier New" w:cs="Courier New"/>
          <w:color w:val="FF0000"/>
          <w:szCs w:val="20"/>
        </w:rPr>
        <w:t>value</w:t>
      </w:r>
      <w:r w:rsidRPr="001D3DB0">
        <w:rPr>
          <w:rFonts w:ascii="Courier New" w:hAnsi="Courier New" w:cs="Courier New"/>
          <w:color w:val="000000"/>
          <w:szCs w:val="20"/>
        </w:rPr>
        <w:t>=</w:t>
      </w:r>
      <w:r w:rsidRPr="001D3DB0">
        <w:rPr>
          <w:rFonts w:ascii="Courier New" w:hAnsi="Courier New" w:cs="Courier New"/>
          <w:b/>
          <w:bCs/>
          <w:color w:val="8000FF"/>
          <w:szCs w:val="20"/>
        </w:rPr>
        <w:t>"200CSP"</w:t>
      </w:r>
      <w:r w:rsidRPr="001D3DB0">
        <w:rPr>
          <w:rFonts w:ascii="Courier New" w:hAnsi="Courier New" w:cs="Courier New"/>
          <w:color w:val="0000FF"/>
          <w:szCs w:val="20"/>
        </w:rPr>
        <w:t>/&gt;</w:t>
      </w:r>
    </w:p>
    <w:p w14:paraId="19A72949"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&lt;/METADATA&gt;</w:t>
      </w:r>
      <w:r w:rsidRPr="001D3DB0">
        <w:rPr>
          <w:rFonts w:ascii="Courier New" w:hAnsi="Courier New" w:cs="Courier New"/>
          <w:b/>
          <w:bCs/>
          <w:color w:val="000000"/>
          <w:szCs w:val="20"/>
        </w:rPr>
        <w:t xml:space="preserve">    </w:t>
      </w:r>
    </w:p>
    <w:p w14:paraId="3CE7A039"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&lt;ARGUMENTS&gt;</w:t>
      </w:r>
    </w:p>
    <w:p w14:paraId="1CFA8838"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&lt;ARGUMENT</w:t>
      </w:r>
      <w:r w:rsidRPr="001D3DB0">
        <w:rPr>
          <w:rFonts w:ascii="Courier New" w:hAnsi="Courier New" w:cs="Courier New"/>
          <w:color w:val="000000"/>
          <w:szCs w:val="20"/>
        </w:rPr>
        <w:t xml:space="preserve"> </w:t>
      </w:r>
      <w:r w:rsidRPr="001D3DB0">
        <w:rPr>
          <w:rFonts w:ascii="Courier New" w:hAnsi="Courier New" w:cs="Courier New"/>
          <w:color w:val="FF0000"/>
          <w:szCs w:val="20"/>
        </w:rPr>
        <w:t>name</w:t>
      </w:r>
      <w:r w:rsidRPr="001D3DB0">
        <w:rPr>
          <w:rFonts w:ascii="Courier New" w:hAnsi="Courier New" w:cs="Courier New"/>
          <w:color w:val="000000"/>
          <w:szCs w:val="20"/>
        </w:rPr>
        <w:t>=</w:t>
      </w:r>
      <w:r w:rsidRPr="001D3DB0">
        <w:rPr>
          <w:rFonts w:ascii="Courier New" w:hAnsi="Courier New" w:cs="Courier New"/>
          <w:b/>
          <w:bCs/>
          <w:color w:val="8000FF"/>
          <w:szCs w:val="20"/>
        </w:rPr>
        <w:t>'</w:t>
      </w:r>
      <w:proofErr w:type="spellStart"/>
      <w:r w:rsidRPr="001D3DB0">
        <w:rPr>
          <w:rFonts w:ascii="Courier New" w:hAnsi="Courier New" w:cs="Courier New"/>
          <w:b/>
          <w:bCs/>
          <w:color w:val="8000FF"/>
          <w:szCs w:val="20"/>
        </w:rPr>
        <w:t>sourceId</w:t>
      </w:r>
      <w:proofErr w:type="spellEnd"/>
      <w:r w:rsidRPr="001D3DB0">
        <w:rPr>
          <w:rFonts w:ascii="Courier New" w:hAnsi="Courier New" w:cs="Courier New"/>
          <w:b/>
          <w:bCs/>
          <w:color w:val="8000FF"/>
          <w:szCs w:val="20"/>
        </w:rPr>
        <w:t>'</w:t>
      </w:r>
      <w:r w:rsidRPr="001D3DB0">
        <w:rPr>
          <w:rFonts w:ascii="Courier New" w:hAnsi="Courier New" w:cs="Courier New"/>
          <w:color w:val="0000FF"/>
          <w:szCs w:val="20"/>
        </w:rPr>
        <w:t>&gt;</w:t>
      </w:r>
    </w:p>
    <w:p w14:paraId="52489A32"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&lt;IDENTIFIER</w:t>
      </w:r>
      <w:r w:rsidRPr="001D3DB0">
        <w:rPr>
          <w:rFonts w:ascii="Courier New" w:hAnsi="Courier New" w:cs="Courier New"/>
          <w:color w:val="000000"/>
          <w:szCs w:val="20"/>
        </w:rPr>
        <w:t xml:space="preserve"> </w:t>
      </w:r>
      <w:r w:rsidRPr="001D3DB0">
        <w:rPr>
          <w:rFonts w:ascii="Courier New" w:hAnsi="Courier New" w:cs="Courier New"/>
          <w:color w:val="FF0000"/>
          <w:szCs w:val="20"/>
        </w:rPr>
        <w:t>type</w:t>
      </w:r>
      <w:r w:rsidRPr="001D3DB0">
        <w:rPr>
          <w:rFonts w:ascii="Courier New" w:hAnsi="Courier New" w:cs="Courier New"/>
          <w:color w:val="000000"/>
          <w:szCs w:val="20"/>
        </w:rPr>
        <w:t>=</w:t>
      </w:r>
      <w:r w:rsidRPr="001D3DB0">
        <w:rPr>
          <w:rFonts w:ascii="Courier New" w:hAnsi="Courier New" w:cs="Courier New"/>
          <w:b/>
          <w:bCs/>
          <w:color w:val="8000FF"/>
          <w:szCs w:val="20"/>
        </w:rPr>
        <w:t>'NI'</w:t>
      </w:r>
      <w:r w:rsidRPr="001D3DB0">
        <w:rPr>
          <w:rFonts w:ascii="Courier New" w:hAnsi="Courier New" w:cs="Courier New"/>
          <w:color w:val="000000"/>
          <w:szCs w:val="20"/>
        </w:rPr>
        <w:t xml:space="preserve"> </w:t>
      </w:r>
      <w:r w:rsidRPr="001D3DB0">
        <w:rPr>
          <w:rFonts w:ascii="Courier New" w:hAnsi="Courier New" w:cs="Courier New"/>
          <w:color w:val="FF0000"/>
          <w:szCs w:val="20"/>
        </w:rPr>
        <w:t>subtype</w:t>
      </w:r>
      <w:r w:rsidRPr="001D3DB0">
        <w:rPr>
          <w:rFonts w:ascii="Courier New" w:hAnsi="Courier New" w:cs="Courier New"/>
          <w:color w:val="000000"/>
          <w:szCs w:val="20"/>
        </w:rPr>
        <w:t>=</w:t>
      </w:r>
      <w:r w:rsidRPr="001D3DB0">
        <w:rPr>
          <w:rFonts w:ascii="Courier New" w:hAnsi="Courier New" w:cs="Courier New"/>
          <w:b/>
          <w:bCs/>
          <w:color w:val="8000FF"/>
          <w:szCs w:val="20"/>
        </w:rPr>
        <w:t>'IDM'</w:t>
      </w:r>
      <w:r w:rsidRPr="001D3DB0">
        <w:rPr>
          <w:rFonts w:ascii="Courier New" w:hAnsi="Courier New" w:cs="Courier New"/>
          <w:color w:val="0000FF"/>
          <w:szCs w:val="20"/>
        </w:rPr>
        <w:t>&gt;</w:t>
      </w:r>
    </w:p>
    <w:p w14:paraId="46503F70"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&lt;ID&gt;</w:t>
      </w:r>
      <w:r w:rsidRPr="001D3DB0">
        <w:rPr>
          <w:rFonts w:ascii="Courier New" w:hAnsi="Courier New" w:cs="Courier New"/>
          <w:b/>
          <w:bCs/>
          <w:color w:val="000000"/>
          <w:szCs w:val="20"/>
        </w:rPr>
        <w:t>2081810953V602767</w:t>
      </w:r>
      <w:r w:rsidRPr="001D3DB0">
        <w:rPr>
          <w:rFonts w:ascii="Courier New" w:hAnsi="Courier New" w:cs="Courier New"/>
          <w:color w:val="0000FF"/>
          <w:szCs w:val="20"/>
        </w:rPr>
        <w:t>&lt;/ID&gt;</w:t>
      </w:r>
    </w:p>
    <w:p w14:paraId="0F9E8C46"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&lt;/IDENTIFIER&gt;</w:t>
      </w:r>
    </w:p>
    <w:p w14:paraId="50781213"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&lt;/ARGUMENT&gt;</w:t>
      </w:r>
      <w:r w:rsidRPr="001D3DB0">
        <w:rPr>
          <w:rFonts w:ascii="Courier New" w:hAnsi="Courier New" w:cs="Courier New"/>
          <w:b/>
          <w:bCs/>
          <w:color w:val="000000"/>
          <w:szCs w:val="20"/>
        </w:rPr>
        <w:t xml:space="preserve">         </w:t>
      </w:r>
    </w:p>
    <w:p w14:paraId="295A4908"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&lt;/ARGUMENTS&gt;</w:t>
      </w:r>
    </w:p>
    <w:p w14:paraId="07B0817D" w14:textId="77777777" w:rsidR="001D3DB0" w:rsidRPr="001D3DB0" w:rsidRDefault="001D3DB0" w:rsidP="001D3DB0">
      <w:pPr>
        <w:shd w:val="clear" w:color="auto" w:fill="FFFFFF"/>
        <w:spacing w:before="0" w:after="0"/>
        <w:rPr>
          <w:sz w:val="24"/>
        </w:rPr>
      </w:pPr>
      <w:r w:rsidRPr="001D3DB0">
        <w:rPr>
          <w:rFonts w:ascii="Courier New" w:hAnsi="Courier New" w:cs="Courier New"/>
          <w:color w:val="0000FF"/>
          <w:szCs w:val="20"/>
        </w:rPr>
        <w:t>&lt;/IDM_REQUEST&gt;</w:t>
      </w:r>
    </w:p>
    <w:p w14:paraId="0AA6384B" w14:textId="77777777" w:rsidR="001D3DB0" w:rsidRPr="00034215" w:rsidRDefault="001D3DB0" w:rsidP="00BE3A57">
      <w:pPr>
        <w:pStyle w:val="BodyText"/>
      </w:pPr>
      <w:r w:rsidRPr="00034215">
        <w:t>Positive response would look like the following:</w:t>
      </w:r>
    </w:p>
    <w:p w14:paraId="1EF9A23B"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color w:val="0000FF"/>
          <w:szCs w:val="20"/>
        </w:rPr>
        <w:t>&lt;IDM_RESPONSE</w:t>
      </w:r>
      <w:r w:rsidRPr="001D3DB0">
        <w:rPr>
          <w:rFonts w:ascii="Courier New" w:hAnsi="Courier New" w:cs="Courier New"/>
          <w:color w:val="000000"/>
          <w:szCs w:val="20"/>
        </w:rPr>
        <w:t xml:space="preserve"> </w:t>
      </w:r>
      <w:r w:rsidRPr="001D3DB0">
        <w:rPr>
          <w:rFonts w:ascii="Courier New" w:hAnsi="Courier New" w:cs="Courier New"/>
          <w:color w:val="FF0000"/>
          <w:szCs w:val="20"/>
        </w:rPr>
        <w:t>type</w:t>
      </w:r>
      <w:r w:rsidRPr="001D3DB0">
        <w:rPr>
          <w:rFonts w:ascii="Courier New" w:hAnsi="Courier New" w:cs="Courier New"/>
          <w:color w:val="000000"/>
          <w:szCs w:val="20"/>
        </w:rPr>
        <w:t>=</w:t>
      </w:r>
      <w:r w:rsidRPr="001D3DB0">
        <w:rPr>
          <w:rFonts w:ascii="Courier New" w:hAnsi="Courier New" w:cs="Courier New"/>
          <w:b/>
          <w:bCs/>
          <w:color w:val="8000FF"/>
          <w:szCs w:val="20"/>
        </w:rPr>
        <w:t>'GET_PROFILE'</w:t>
      </w:r>
      <w:r w:rsidRPr="001D3DB0">
        <w:rPr>
          <w:rFonts w:ascii="Courier New" w:hAnsi="Courier New" w:cs="Courier New"/>
          <w:color w:val="0000FF"/>
          <w:szCs w:val="20"/>
        </w:rPr>
        <w:t>&gt;</w:t>
      </w:r>
    </w:p>
    <w:p w14:paraId="69D179AA"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&lt;METADATA&gt;</w:t>
      </w:r>
    </w:p>
    <w:p w14:paraId="24354C7F"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&lt;FIELD</w:t>
      </w:r>
      <w:r w:rsidRPr="001D3DB0">
        <w:rPr>
          <w:rFonts w:ascii="Courier New" w:hAnsi="Courier New" w:cs="Courier New"/>
          <w:color w:val="000000"/>
          <w:szCs w:val="20"/>
        </w:rPr>
        <w:t xml:space="preserve"> </w:t>
      </w:r>
      <w:r w:rsidRPr="001D3DB0">
        <w:rPr>
          <w:rFonts w:ascii="Courier New" w:hAnsi="Courier New" w:cs="Courier New"/>
          <w:color w:val="FF0000"/>
          <w:szCs w:val="20"/>
        </w:rPr>
        <w:t>name</w:t>
      </w:r>
      <w:r w:rsidRPr="001D3DB0">
        <w:rPr>
          <w:rFonts w:ascii="Courier New" w:hAnsi="Courier New" w:cs="Courier New"/>
          <w:color w:val="000000"/>
          <w:szCs w:val="20"/>
        </w:rPr>
        <w:t>=</w:t>
      </w:r>
      <w:r w:rsidRPr="001D3DB0">
        <w:rPr>
          <w:rFonts w:ascii="Courier New" w:hAnsi="Courier New" w:cs="Courier New"/>
          <w:b/>
          <w:bCs/>
          <w:color w:val="8000FF"/>
          <w:szCs w:val="20"/>
        </w:rPr>
        <w:t>'</w:t>
      </w:r>
      <w:proofErr w:type="spellStart"/>
      <w:r w:rsidRPr="001D3DB0">
        <w:rPr>
          <w:rFonts w:ascii="Courier New" w:hAnsi="Courier New" w:cs="Courier New"/>
          <w:b/>
          <w:bCs/>
          <w:color w:val="8000FF"/>
          <w:szCs w:val="20"/>
        </w:rPr>
        <w:t>mcid</w:t>
      </w:r>
      <w:proofErr w:type="spellEnd"/>
      <w:r w:rsidRPr="001D3DB0">
        <w:rPr>
          <w:rFonts w:ascii="Courier New" w:hAnsi="Courier New" w:cs="Courier New"/>
          <w:b/>
          <w:bCs/>
          <w:color w:val="8000FF"/>
          <w:szCs w:val="20"/>
        </w:rPr>
        <w:t>'</w:t>
      </w:r>
      <w:r w:rsidRPr="001D3DB0">
        <w:rPr>
          <w:rFonts w:ascii="Courier New" w:hAnsi="Courier New" w:cs="Courier New"/>
          <w:color w:val="000000"/>
          <w:szCs w:val="20"/>
        </w:rPr>
        <w:t xml:space="preserve"> </w:t>
      </w:r>
      <w:r w:rsidRPr="001D3DB0">
        <w:rPr>
          <w:rFonts w:ascii="Courier New" w:hAnsi="Courier New" w:cs="Courier New"/>
          <w:color w:val="FF0000"/>
          <w:szCs w:val="20"/>
        </w:rPr>
        <w:t>value</w:t>
      </w:r>
      <w:r w:rsidRPr="001D3DB0">
        <w:rPr>
          <w:rFonts w:ascii="Courier New" w:hAnsi="Courier New" w:cs="Courier New"/>
          <w:color w:val="000000"/>
          <w:szCs w:val="20"/>
        </w:rPr>
        <w:t>=</w:t>
      </w:r>
      <w:r w:rsidRPr="001D3DB0">
        <w:rPr>
          <w:rFonts w:ascii="Courier New" w:hAnsi="Courier New" w:cs="Courier New"/>
          <w:b/>
          <w:bCs/>
          <w:color w:val="8000FF"/>
          <w:szCs w:val="20"/>
        </w:rPr>
        <w:t>'WS_EXECNOLOG'</w:t>
      </w:r>
      <w:r w:rsidRPr="001D3DB0">
        <w:rPr>
          <w:rFonts w:ascii="Courier New" w:hAnsi="Courier New" w:cs="Courier New"/>
          <w:color w:val="0000FF"/>
          <w:szCs w:val="20"/>
        </w:rPr>
        <w:t>/&gt;</w:t>
      </w:r>
    </w:p>
    <w:p w14:paraId="2BC46088"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&lt;/METADATA&gt;</w:t>
      </w:r>
    </w:p>
    <w:p w14:paraId="27B80452"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&lt;RESULT</w:t>
      </w:r>
      <w:r w:rsidRPr="001D3DB0">
        <w:rPr>
          <w:rFonts w:ascii="Courier New" w:hAnsi="Courier New" w:cs="Courier New"/>
          <w:color w:val="000000"/>
          <w:szCs w:val="20"/>
        </w:rPr>
        <w:t xml:space="preserve"> </w:t>
      </w:r>
      <w:r w:rsidRPr="001D3DB0">
        <w:rPr>
          <w:rFonts w:ascii="Courier New" w:hAnsi="Courier New" w:cs="Courier New"/>
          <w:color w:val="FF0000"/>
          <w:szCs w:val="20"/>
        </w:rPr>
        <w:t>type</w:t>
      </w:r>
      <w:r w:rsidRPr="001D3DB0">
        <w:rPr>
          <w:rFonts w:ascii="Courier New" w:hAnsi="Courier New" w:cs="Courier New"/>
          <w:color w:val="000000"/>
          <w:szCs w:val="20"/>
        </w:rPr>
        <w:t>=</w:t>
      </w:r>
      <w:r w:rsidRPr="001D3DB0">
        <w:rPr>
          <w:rFonts w:ascii="Courier New" w:hAnsi="Courier New" w:cs="Courier New"/>
          <w:b/>
          <w:bCs/>
          <w:color w:val="8000FF"/>
          <w:szCs w:val="20"/>
        </w:rPr>
        <w:t>'AA'</w:t>
      </w:r>
      <w:r w:rsidRPr="001D3DB0">
        <w:rPr>
          <w:rFonts w:ascii="Courier New" w:hAnsi="Courier New" w:cs="Courier New"/>
          <w:color w:val="0000FF"/>
          <w:szCs w:val="20"/>
        </w:rPr>
        <w:t>&gt;</w:t>
      </w:r>
    </w:p>
    <w:p w14:paraId="598A7922"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&lt;PROFILE</w:t>
      </w:r>
      <w:r w:rsidRPr="001D3DB0">
        <w:rPr>
          <w:rFonts w:ascii="Courier New" w:hAnsi="Courier New" w:cs="Courier New"/>
          <w:color w:val="000000"/>
          <w:szCs w:val="20"/>
        </w:rPr>
        <w:t xml:space="preserve"> </w:t>
      </w:r>
      <w:r w:rsidRPr="001D3DB0">
        <w:rPr>
          <w:rFonts w:ascii="Courier New" w:hAnsi="Courier New" w:cs="Courier New"/>
          <w:color w:val="FF0000"/>
          <w:szCs w:val="20"/>
        </w:rPr>
        <w:t>type</w:t>
      </w:r>
      <w:r w:rsidRPr="001D3DB0">
        <w:rPr>
          <w:rFonts w:ascii="Courier New" w:hAnsi="Courier New" w:cs="Courier New"/>
          <w:color w:val="000000"/>
          <w:szCs w:val="20"/>
        </w:rPr>
        <w:t>=</w:t>
      </w:r>
      <w:r w:rsidRPr="001D3DB0">
        <w:rPr>
          <w:rFonts w:ascii="Courier New" w:hAnsi="Courier New" w:cs="Courier New"/>
          <w:b/>
          <w:bCs/>
          <w:color w:val="8000FF"/>
          <w:szCs w:val="20"/>
        </w:rPr>
        <w:t>'PV'</w:t>
      </w:r>
      <w:r w:rsidRPr="001D3DB0">
        <w:rPr>
          <w:rFonts w:ascii="Courier New" w:hAnsi="Courier New" w:cs="Courier New"/>
          <w:color w:val="0000FF"/>
          <w:szCs w:val="20"/>
        </w:rPr>
        <w:t>&gt;</w:t>
      </w:r>
    </w:p>
    <w:p w14:paraId="3055E1CC"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&lt;NAME</w:t>
      </w:r>
      <w:r w:rsidRPr="001D3DB0">
        <w:rPr>
          <w:rFonts w:ascii="Courier New" w:hAnsi="Courier New" w:cs="Courier New"/>
          <w:color w:val="000000"/>
          <w:szCs w:val="20"/>
        </w:rPr>
        <w:t xml:space="preserve"> </w:t>
      </w:r>
      <w:r w:rsidRPr="001D3DB0">
        <w:rPr>
          <w:rFonts w:ascii="Courier New" w:hAnsi="Courier New" w:cs="Courier New"/>
          <w:color w:val="FF0000"/>
          <w:szCs w:val="20"/>
        </w:rPr>
        <w:t>type</w:t>
      </w:r>
      <w:r w:rsidRPr="001D3DB0">
        <w:rPr>
          <w:rFonts w:ascii="Courier New" w:hAnsi="Courier New" w:cs="Courier New"/>
          <w:color w:val="000000"/>
          <w:szCs w:val="20"/>
        </w:rPr>
        <w:t>=</w:t>
      </w:r>
      <w:r w:rsidRPr="001D3DB0">
        <w:rPr>
          <w:rFonts w:ascii="Courier New" w:hAnsi="Courier New" w:cs="Courier New"/>
          <w:b/>
          <w:bCs/>
          <w:color w:val="8000FF"/>
          <w:szCs w:val="20"/>
        </w:rPr>
        <w:t>'L'</w:t>
      </w:r>
      <w:r w:rsidRPr="001D3DB0">
        <w:rPr>
          <w:rFonts w:ascii="Courier New" w:hAnsi="Courier New" w:cs="Courier New"/>
          <w:color w:val="0000FF"/>
          <w:szCs w:val="20"/>
        </w:rPr>
        <w:t>&gt;</w:t>
      </w:r>
    </w:p>
    <w:p w14:paraId="69C41DC8" w14:textId="250D9D7E"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&lt;FIRSTNAME&gt;</w:t>
      </w:r>
      <w:proofErr w:type="spellStart"/>
      <w:r w:rsidR="00DC0588">
        <w:rPr>
          <w:rFonts w:ascii="Courier New" w:hAnsi="Courier New" w:cs="Courier New"/>
          <w:b/>
          <w:bCs/>
          <w:color w:val="000000"/>
          <w:szCs w:val="20"/>
        </w:rPr>
        <w:t>xxxxxx</w:t>
      </w:r>
      <w:proofErr w:type="spellEnd"/>
      <w:r w:rsidRPr="001D3DB0">
        <w:rPr>
          <w:rFonts w:ascii="Courier New" w:hAnsi="Courier New" w:cs="Courier New"/>
          <w:color w:val="0000FF"/>
          <w:szCs w:val="20"/>
        </w:rPr>
        <w:t>&lt;/FIRSTNAME&gt;</w:t>
      </w:r>
    </w:p>
    <w:p w14:paraId="23B77739" w14:textId="722F0D68"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&lt;LASTNAME&gt;</w:t>
      </w:r>
      <w:proofErr w:type="spellStart"/>
      <w:r w:rsidR="00DC0588">
        <w:rPr>
          <w:rFonts w:ascii="Courier New" w:hAnsi="Courier New" w:cs="Courier New"/>
          <w:b/>
          <w:bCs/>
          <w:color w:val="000000"/>
          <w:szCs w:val="20"/>
        </w:rPr>
        <w:t>xxxxx</w:t>
      </w:r>
      <w:proofErr w:type="spellEnd"/>
      <w:r w:rsidRPr="001D3DB0">
        <w:rPr>
          <w:rFonts w:ascii="Courier New" w:hAnsi="Courier New" w:cs="Courier New"/>
          <w:color w:val="0000FF"/>
          <w:szCs w:val="20"/>
        </w:rPr>
        <w:t>&lt;/LASTNAME&gt;</w:t>
      </w:r>
    </w:p>
    <w:p w14:paraId="506578F5"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&lt;MIDDLENAME&gt;</w:t>
      </w:r>
      <w:r w:rsidRPr="001D3DB0">
        <w:rPr>
          <w:rFonts w:ascii="Courier New" w:hAnsi="Courier New" w:cs="Courier New"/>
          <w:b/>
          <w:bCs/>
          <w:color w:val="000000"/>
          <w:szCs w:val="20"/>
        </w:rPr>
        <w:t>B</w:t>
      </w:r>
      <w:r w:rsidRPr="001D3DB0">
        <w:rPr>
          <w:rFonts w:ascii="Courier New" w:hAnsi="Courier New" w:cs="Courier New"/>
          <w:color w:val="0000FF"/>
          <w:szCs w:val="20"/>
        </w:rPr>
        <w:t>&lt;/MIDDLENAME&gt;</w:t>
      </w:r>
    </w:p>
    <w:p w14:paraId="5FDE3222"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&lt;/NAME&gt;</w:t>
      </w:r>
    </w:p>
    <w:p w14:paraId="6A36281A"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&lt;IDENTIFIER</w:t>
      </w:r>
      <w:r w:rsidRPr="001D3DB0">
        <w:rPr>
          <w:rFonts w:ascii="Courier New" w:hAnsi="Courier New" w:cs="Courier New"/>
          <w:color w:val="000000"/>
          <w:szCs w:val="20"/>
        </w:rPr>
        <w:t xml:space="preserve"> </w:t>
      </w:r>
      <w:r w:rsidRPr="001D3DB0">
        <w:rPr>
          <w:rFonts w:ascii="Courier New" w:hAnsi="Courier New" w:cs="Courier New"/>
          <w:color w:val="FF0000"/>
          <w:szCs w:val="20"/>
        </w:rPr>
        <w:t>type</w:t>
      </w:r>
      <w:r w:rsidRPr="001D3DB0">
        <w:rPr>
          <w:rFonts w:ascii="Courier New" w:hAnsi="Courier New" w:cs="Courier New"/>
          <w:color w:val="000000"/>
          <w:szCs w:val="20"/>
        </w:rPr>
        <w:t>=</w:t>
      </w:r>
      <w:r w:rsidRPr="001D3DB0">
        <w:rPr>
          <w:rFonts w:ascii="Courier New" w:hAnsi="Courier New" w:cs="Courier New"/>
          <w:b/>
          <w:bCs/>
          <w:color w:val="8000FF"/>
          <w:szCs w:val="20"/>
        </w:rPr>
        <w:t>'NI'</w:t>
      </w:r>
      <w:r w:rsidRPr="001D3DB0">
        <w:rPr>
          <w:rFonts w:ascii="Courier New" w:hAnsi="Courier New" w:cs="Courier New"/>
          <w:color w:val="000000"/>
          <w:szCs w:val="20"/>
        </w:rPr>
        <w:t xml:space="preserve"> </w:t>
      </w:r>
      <w:r w:rsidRPr="001D3DB0">
        <w:rPr>
          <w:rFonts w:ascii="Courier New" w:hAnsi="Courier New" w:cs="Courier New"/>
          <w:color w:val="FF0000"/>
          <w:szCs w:val="20"/>
        </w:rPr>
        <w:t>subtype</w:t>
      </w:r>
      <w:r w:rsidRPr="001D3DB0">
        <w:rPr>
          <w:rFonts w:ascii="Courier New" w:hAnsi="Courier New" w:cs="Courier New"/>
          <w:color w:val="000000"/>
          <w:szCs w:val="20"/>
        </w:rPr>
        <w:t>=</w:t>
      </w:r>
      <w:r w:rsidRPr="001D3DB0">
        <w:rPr>
          <w:rFonts w:ascii="Courier New" w:hAnsi="Courier New" w:cs="Courier New"/>
          <w:b/>
          <w:bCs/>
          <w:color w:val="8000FF"/>
          <w:szCs w:val="20"/>
        </w:rPr>
        <w:t>'IDM'</w:t>
      </w:r>
      <w:r w:rsidRPr="001D3DB0">
        <w:rPr>
          <w:rFonts w:ascii="Courier New" w:hAnsi="Courier New" w:cs="Courier New"/>
          <w:color w:val="0000FF"/>
          <w:szCs w:val="20"/>
        </w:rPr>
        <w:t>&gt;</w:t>
      </w:r>
    </w:p>
    <w:p w14:paraId="3AAD60E9"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&lt;ID&gt;</w:t>
      </w:r>
      <w:r w:rsidRPr="001D3DB0">
        <w:rPr>
          <w:rFonts w:ascii="Courier New" w:hAnsi="Courier New" w:cs="Courier New"/>
          <w:b/>
          <w:bCs/>
          <w:color w:val="000000"/>
          <w:szCs w:val="20"/>
        </w:rPr>
        <w:t>2081810953V602767</w:t>
      </w:r>
      <w:r w:rsidRPr="001D3DB0">
        <w:rPr>
          <w:rFonts w:ascii="Courier New" w:hAnsi="Courier New" w:cs="Courier New"/>
          <w:color w:val="0000FF"/>
          <w:szCs w:val="20"/>
        </w:rPr>
        <w:t>&lt;/ID&gt;</w:t>
      </w:r>
    </w:p>
    <w:p w14:paraId="286BA0F7"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&lt;SOURCE&gt;</w:t>
      </w:r>
      <w:r w:rsidRPr="001D3DB0">
        <w:rPr>
          <w:rFonts w:ascii="Courier New" w:hAnsi="Courier New" w:cs="Courier New"/>
          <w:b/>
          <w:bCs/>
          <w:color w:val="000000"/>
          <w:szCs w:val="20"/>
        </w:rPr>
        <w:t>200PS</w:t>
      </w:r>
      <w:r w:rsidRPr="001D3DB0">
        <w:rPr>
          <w:rFonts w:ascii="Courier New" w:hAnsi="Courier New" w:cs="Courier New"/>
          <w:color w:val="0000FF"/>
          <w:szCs w:val="20"/>
        </w:rPr>
        <w:t>&lt;/SOURCE&gt;</w:t>
      </w:r>
    </w:p>
    <w:p w14:paraId="440AE0CC"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&lt;ISSUER&gt;</w:t>
      </w:r>
      <w:r w:rsidRPr="001D3DB0">
        <w:rPr>
          <w:rFonts w:ascii="Courier New" w:hAnsi="Courier New" w:cs="Courier New"/>
          <w:b/>
          <w:bCs/>
          <w:color w:val="000000"/>
          <w:szCs w:val="20"/>
        </w:rPr>
        <w:t>USVHA</w:t>
      </w:r>
      <w:r w:rsidRPr="001D3DB0">
        <w:rPr>
          <w:rFonts w:ascii="Courier New" w:hAnsi="Courier New" w:cs="Courier New"/>
          <w:color w:val="0000FF"/>
          <w:szCs w:val="20"/>
        </w:rPr>
        <w:t>&lt;/ISSUER&gt;</w:t>
      </w:r>
    </w:p>
    <w:p w14:paraId="705ECD5F"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lastRenderedPageBreak/>
        <w:t xml:space="preserve">                </w:t>
      </w:r>
      <w:r w:rsidRPr="001D3DB0">
        <w:rPr>
          <w:rFonts w:ascii="Courier New" w:hAnsi="Courier New" w:cs="Courier New"/>
          <w:color w:val="0000FF"/>
          <w:szCs w:val="20"/>
        </w:rPr>
        <w:t>&lt;STATUS&gt;</w:t>
      </w:r>
      <w:r w:rsidRPr="001D3DB0">
        <w:rPr>
          <w:rFonts w:ascii="Courier New" w:hAnsi="Courier New" w:cs="Courier New"/>
          <w:b/>
          <w:bCs/>
          <w:color w:val="000000"/>
          <w:szCs w:val="20"/>
        </w:rPr>
        <w:t>P</w:t>
      </w:r>
      <w:r w:rsidRPr="001D3DB0">
        <w:rPr>
          <w:rFonts w:ascii="Courier New" w:hAnsi="Courier New" w:cs="Courier New"/>
          <w:color w:val="0000FF"/>
          <w:szCs w:val="20"/>
        </w:rPr>
        <w:t>&lt;/STATUS&gt;</w:t>
      </w:r>
    </w:p>
    <w:p w14:paraId="7FF9987D"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&lt;EFFECTIVE&gt;</w:t>
      </w:r>
      <w:r w:rsidRPr="001D3DB0">
        <w:rPr>
          <w:rFonts w:ascii="Courier New" w:hAnsi="Courier New" w:cs="Courier New"/>
          <w:b/>
          <w:bCs/>
          <w:color w:val="000000"/>
          <w:szCs w:val="20"/>
        </w:rPr>
        <w:t>2011-02-23 13:38:18.000 CST</w:t>
      </w:r>
      <w:r w:rsidRPr="001D3DB0">
        <w:rPr>
          <w:rFonts w:ascii="Courier New" w:hAnsi="Courier New" w:cs="Courier New"/>
          <w:color w:val="0000FF"/>
          <w:szCs w:val="20"/>
        </w:rPr>
        <w:t>&lt;/EFFECTIVE&gt;</w:t>
      </w:r>
    </w:p>
    <w:p w14:paraId="255BF1AB"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&lt;/IDENTIFIER&gt;</w:t>
      </w:r>
    </w:p>
    <w:p w14:paraId="5352E325"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&lt;IDENTIFIER</w:t>
      </w:r>
      <w:r w:rsidRPr="001D3DB0">
        <w:rPr>
          <w:rFonts w:ascii="Courier New" w:hAnsi="Courier New" w:cs="Courier New"/>
          <w:color w:val="000000"/>
          <w:szCs w:val="20"/>
        </w:rPr>
        <w:t xml:space="preserve"> </w:t>
      </w:r>
      <w:r w:rsidRPr="001D3DB0">
        <w:rPr>
          <w:rFonts w:ascii="Courier New" w:hAnsi="Courier New" w:cs="Courier New"/>
          <w:color w:val="FF0000"/>
          <w:szCs w:val="20"/>
        </w:rPr>
        <w:t>type</w:t>
      </w:r>
      <w:r w:rsidRPr="001D3DB0">
        <w:rPr>
          <w:rFonts w:ascii="Courier New" w:hAnsi="Courier New" w:cs="Courier New"/>
          <w:color w:val="000000"/>
          <w:szCs w:val="20"/>
        </w:rPr>
        <w:t>=</w:t>
      </w:r>
      <w:r w:rsidRPr="001D3DB0">
        <w:rPr>
          <w:rFonts w:ascii="Courier New" w:hAnsi="Courier New" w:cs="Courier New"/>
          <w:b/>
          <w:bCs/>
          <w:color w:val="8000FF"/>
          <w:szCs w:val="20"/>
        </w:rPr>
        <w:t>'SS'</w:t>
      </w:r>
      <w:r w:rsidRPr="001D3DB0">
        <w:rPr>
          <w:rFonts w:ascii="Courier New" w:hAnsi="Courier New" w:cs="Courier New"/>
          <w:color w:val="000000"/>
          <w:szCs w:val="20"/>
        </w:rPr>
        <w:t xml:space="preserve"> </w:t>
      </w:r>
      <w:r w:rsidRPr="001D3DB0">
        <w:rPr>
          <w:rFonts w:ascii="Courier New" w:hAnsi="Courier New" w:cs="Courier New"/>
          <w:color w:val="FF0000"/>
          <w:szCs w:val="20"/>
        </w:rPr>
        <w:t>subtype</w:t>
      </w:r>
      <w:r w:rsidRPr="001D3DB0">
        <w:rPr>
          <w:rFonts w:ascii="Courier New" w:hAnsi="Courier New" w:cs="Courier New"/>
          <w:color w:val="000000"/>
          <w:szCs w:val="20"/>
        </w:rPr>
        <w:t>=</w:t>
      </w:r>
      <w:r w:rsidRPr="001D3DB0">
        <w:rPr>
          <w:rFonts w:ascii="Courier New" w:hAnsi="Courier New" w:cs="Courier New"/>
          <w:b/>
          <w:bCs/>
          <w:color w:val="8000FF"/>
          <w:szCs w:val="20"/>
        </w:rPr>
        <w:t>'ACTIVE'</w:t>
      </w:r>
      <w:r w:rsidRPr="001D3DB0">
        <w:rPr>
          <w:rFonts w:ascii="Courier New" w:hAnsi="Courier New" w:cs="Courier New"/>
          <w:color w:val="0000FF"/>
          <w:szCs w:val="20"/>
        </w:rPr>
        <w:t>&gt;</w:t>
      </w:r>
    </w:p>
    <w:p w14:paraId="2DE0DADC"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&lt;ID&gt;</w:t>
      </w:r>
      <w:r w:rsidRPr="001D3DB0">
        <w:rPr>
          <w:rFonts w:ascii="Courier New" w:hAnsi="Courier New" w:cs="Courier New"/>
          <w:b/>
          <w:bCs/>
          <w:color w:val="000000"/>
          <w:szCs w:val="20"/>
        </w:rPr>
        <w:t>123456789</w:t>
      </w:r>
      <w:r w:rsidRPr="001D3DB0">
        <w:rPr>
          <w:rFonts w:ascii="Courier New" w:hAnsi="Courier New" w:cs="Courier New"/>
          <w:color w:val="0000FF"/>
          <w:szCs w:val="20"/>
        </w:rPr>
        <w:t>&lt;/ID&gt;</w:t>
      </w:r>
    </w:p>
    <w:p w14:paraId="2638EA4A"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&lt;/IDENTIFIER&gt;</w:t>
      </w:r>
    </w:p>
    <w:p w14:paraId="7080CD7B"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&lt;ATTRIBUTE</w:t>
      </w:r>
      <w:r w:rsidRPr="001D3DB0">
        <w:rPr>
          <w:rFonts w:ascii="Courier New" w:hAnsi="Courier New" w:cs="Courier New"/>
          <w:color w:val="000000"/>
          <w:szCs w:val="20"/>
        </w:rPr>
        <w:t xml:space="preserve"> </w:t>
      </w:r>
      <w:r w:rsidRPr="001D3DB0">
        <w:rPr>
          <w:rFonts w:ascii="Courier New" w:hAnsi="Courier New" w:cs="Courier New"/>
          <w:color w:val="FF0000"/>
          <w:szCs w:val="20"/>
        </w:rPr>
        <w:t>type</w:t>
      </w:r>
      <w:r w:rsidRPr="001D3DB0">
        <w:rPr>
          <w:rFonts w:ascii="Courier New" w:hAnsi="Courier New" w:cs="Courier New"/>
          <w:color w:val="000000"/>
          <w:szCs w:val="20"/>
        </w:rPr>
        <w:t>=</w:t>
      </w:r>
      <w:r w:rsidRPr="001D3DB0">
        <w:rPr>
          <w:rFonts w:ascii="Courier New" w:hAnsi="Courier New" w:cs="Courier New"/>
          <w:b/>
          <w:bCs/>
          <w:color w:val="8000FF"/>
          <w:szCs w:val="20"/>
        </w:rPr>
        <w:t>'DOB'</w:t>
      </w:r>
      <w:r w:rsidRPr="001D3DB0">
        <w:rPr>
          <w:rFonts w:ascii="Courier New" w:hAnsi="Courier New" w:cs="Courier New"/>
          <w:color w:val="0000FF"/>
          <w:szCs w:val="20"/>
        </w:rPr>
        <w:t>&gt;</w:t>
      </w:r>
    </w:p>
    <w:p w14:paraId="1857D528"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&lt;VALUE&gt;</w:t>
      </w:r>
      <w:r w:rsidRPr="001D3DB0">
        <w:rPr>
          <w:rFonts w:ascii="Courier New" w:hAnsi="Courier New" w:cs="Courier New"/>
          <w:b/>
          <w:bCs/>
          <w:color w:val="000000"/>
          <w:szCs w:val="20"/>
        </w:rPr>
        <w:t>19730101</w:t>
      </w:r>
      <w:r w:rsidRPr="001D3DB0">
        <w:rPr>
          <w:rFonts w:ascii="Courier New" w:hAnsi="Courier New" w:cs="Courier New"/>
          <w:color w:val="0000FF"/>
          <w:szCs w:val="20"/>
        </w:rPr>
        <w:t>&lt;/VALUE&gt;</w:t>
      </w:r>
    </w:p>
    <w:p w14:paraId="7C99218A"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&lt;/ATTRIBUTE&gt;</w:t>
      </w:r>
    </w:p>
    <w:p w14:paraId="19A8AC50"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&lt;ATTRIBUTE</w:t>
      </w:r>
      <w:r w:rsidRPr="001D3DB0">
        <w:rPr>
          <w:rFonts w:ascii="Courier New" w:hAnsi="Courier New" w:cs="Courier New"/>
          <w:color w:val="000000"/>
          <w:szCs w:val="20"/>
        </w:rPr>
        <w:t xml:space="preserve"> </w:t>
      </w:r>
      <w:r w:rsidRPr="001D3DB0">
        <w:rPr>
          <w:rFonts w:ascii="Courier New" w:hAnsi="Courier New" w:cs="Courier New"/>
          <w:color w:val="FF0000"/>
          <w:szCs w:val="20"/>
        </w:rPr>
        <w:t>type</w:t>
      </w:r>
      <w:r w:rsidRPr="001D3DB0">
        <w:rPr>
          <w:rFonts w:ascii="Courier New" w:hAnsi="Courier New" w:cs="Courier New"/>
          <w:color w:val="000000"/>
          <w:szCs w:val="20"/>
        </w:rPr>
        <w:t>=</w:t>
      </w:r>
      <w:r w:rsidRPr="001D3DB0">
        <w:rPr>
          <w:rFonts w:ascii="Courier New" w:hAnsi="Courier New" w:cs="Courier New"/>
          <w:b/>
          <w:bCs/>
          <w:color w:val="8000FF"/>
          <w:szCs w:val="20"/>
        </w:rPr>
        <w:t>'GENDER'</w:t>
      </w:r>
      <w:r w:rsidRPr="001D3DB0">
        <w:rPr>
          <w:rFonts w:ascii="Courier New" w:hAnsi="Courier New" w:cs="Courier New"/>
          <w:color w:val="0000FF"/>
          <w:szCs w:val="20"/>
        </w:rPr>
        <w:t>&gt;</w:t>
      </w:r>
    </w:p>
    <w:p w14:paraId="76E7323B"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&lt;VALUE&gt;</w:t>
      </w:r>
      <w:r w:rsidRPr="001D3DB0">
        <w:rPr>
          <w:rFonts w:ascii="Courier New" w:hAnsi="Courier New" w:cs="Courier New"/>
          <w:b/>
          <w:bCs/>
          <w:color w:val="000000"/>
          <w:szCs w:val="20"/>
        </w:rPr>
        <w:t>M</w:t>
      </w:r>
      <w:r w:rsidRPr="001D3DB0">
        <w:rPr>
          <w:rFonts w:ascii="Courier New" w:hAnsi="Courier New" w:cs="Courier New"/>
          <w:color w:val="0000FF"/>
          <w:szCs w:val="20"/>
        </w:rPr>
        <w:t>&lt;/VALUE&gt;</w:t>
      </w:r>
    </w:p>
    <w:p w14:paraId="1E7EF1FA"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&lt;/ATTRIBUTE&gt;</w:t>
      </w:r>
    </w:p>
    <w:p w14:paraId="0715D712"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&lt;/PROFILE&gt;</w:t>
      </w:r>
    </w:p>
    <w:p w14:paraId="6BE87972"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&lt;/RESULT&gt;</w:t>
      </w:r>
    </w:p>
    <w:p w14:paraId="5087F530" w14:textId="77777777" w:rsidR="001D3DB0" w:rsidRPr="001D3DB0" w:rsidRDefault="001D3DB0" w:rsidP="001D3DB0">
      <w:pPr>
        <w:shd w:val="clear" w:color="auto" w:fill="FFFFFF"/>
        <w:spacing w:before="0" w:after="0"/>
        <w:rPr>
          <w:sz w:val="24"/>
        </w:rPr>
      </w:pPr>
      <w:r w:rsidRPr="001D3DB0">
        <w:rPr>
          <w:rFonts w:ascii="Courier New" w:hAnsi="Courier New" w:cs="Courier New"/>
          <w:color w:val="0000FF"/>
          <w:szCs w:val="20"/>
        </w:rPr>
        <w:t>&lt;/IDM_RESPONSE&gt;</w:t>
      </w:r>
    </w:p>
    <w:p w14:paraId="535A5C3D" w14:textId="77777777" w:rsidR="001D3DB0" w:rsidRPr="00034215" w:rsidRDefault="001D3DB0" w:rsidP="00BE3A57">
      <w:pPr>
        <w:pStyle w:val="BodyText"/>
      </w:pPr>
      <w:r w:rsidRPr="00034215">
        <w:t xml:space="preserve">The actual attributes to </w:t>
      </w:r>
      <w:proofErr w:type="gramStart"/>
      <w:r w:rsidRPr="00034215">
        <w:t>be returned</w:t>
      </w:r>
      <w:proofErr w:type="gramEnd"/>
      <w:r w:rsidRPr="00034215">
        <w:t xml:space="preserve"> will be those that are required to populate the SAML assertion when a user uses the CSP service.</w:t>
      </w:r>
    </w:p>
    <w:p w14:paraId="4C916F9E" w14:textId="77777777" w:rsidR="001D3DB0" w:rsidRPr="00034215" w:rsidRDefault="001D3DB0" w:rsidP="00BE3A57">
      <w:pPr>
        <w:pStyle w:val="BodyText"/>
      </w:pPr>
      <w:r w:rsidRPr="00034215">
        <w:t xml:space="preserve">If the user </w:t>
      </w:r>
      <w:proofErr w:type="gramStart"/>
      <w:r w:rsidRPr="00034215">
        <w:t>is</w:t>
      </w:r>
      <w:proofErr w:type="gramEnd"/>
      <w:r w:rsidRPr="00034215">
        <w:t xml:space="preserve"> not found the following message would be returned:</w:t>
      </w:r>
    </w:p>
    <w:p w14:paraId="17051D27"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color w:val="0000FF"/>
          <w:szCs w:val="20"/>
        </w:rPr>
        <w:t>&lt;IDM_RESPONSE</w:t>
      </w:r>
      <w:r w:rsidRPr="001D3DB0">
        <w:rPr>
          <w:rFonts w:ascii="Courier New" w:hAnsi="Courier New" w:cs="Courier New"/>
          <w:color w:val="000000"/>
          <w:szCs w:val="20"/>
        </w:rPr>
        <w:t xml:space="preserve"> </w:t>
      </w:r>
      <w:r w:rsidRPr="001D3DB0">
        <w:rPr>
          <w:rFonts w:ascii="Courier New" w:hAnsi="Courier New" w:cs="Courier New"/>
          <w:color w:val="FF0000"/>
          <w:szCs w:val="20"/>
        </w:rPr>
        <w:t>type</w:t>
      </w:r>
      <w:r w:rsidRPr="001D3DB0">
        <w:rPr>
          <w:rFonts w:ascii="Courier New" w:hAnsi="Courier New" w:cs="Courier New"/>
          <w:color w:val="000000"/>
          <w:szCs w:val="20"/>
        </w:rPr>
        <w:t>=</w:t>
      </w:r>
      <w:r w:rsidRPr="001D3DB0">
        <w:rPr>
          <w:rFonts w:ascii="Courier New" w:hAnsi="Courier New" w:cs="Courier New"/>
          <w:b/>
          <w:bCs/>
          <w:color w:val="8000FF"/>
          <w:szCs w:val="20"/>
        </w:rPr>
        <w:t>'ERROR'</w:t>
      </w:r>
      <w:r w:rsidRPr="001D3DB0">
        <w:rPr>
          <w:rFonts w:ascii="Courier New" w:hAnsi="Courier New" w:cs="Courier New"/>
          <w:color w:val="000000"/>
          <w:szCs w:val="20"/>
        </w:rPr>
        <w:t xml:space="preserve"> </w:t>
      </w:r>
      <w:proofErr w:type="spellStart"/>
      <w:r w:rsidRPr="001D3DB0">
        <w:rPr>
          <w:rFonts w:ascii="Courier New" w:hAnsi="Courier New" w:cs="Courier New"/>
          <w:color w:val="FF0000"/>
          <w:szCs w:val="20"/>
        </w:rPr>
        <w:t>requestType</w:t>
      </w:r>
      <w:proofErr w:type="spellEnd"/>
      <w:r w:rsidRPr="001D3DB0">
        <w:rPr>
          <w:rFonts w:ascii="Courier New" w:hAnsi="Courier New" w:cs="Courier New"/>
          <w:color w:val="000000"/>
          <w:szCs w:val="20"/>
        </w:rPr>
        <w:t>=</w:t>
      </w:r>
      <w:r w:rsidRPr="001D3DB0">
        <w:rPr>
          <w:rFonts w:ascii="Courier New" w:hAnsi="Courier New" w:cs="Courier New"/>
          <w:b/>
          <w:bCs/>
          <w:color w:val="8000FF"/>
          <w:szCs w:val="20"/>
        </w:rPr>
        <w:t>'GET_PROFILE'</w:t>
      </w:r>
      <w:r w:rsidRPr="001D3DB0">
        <w:rPr>
          <w:rFonts w:ascii="Courier New" w:hAnsi="Courier New" w:cs="Courier New"/>
          <w:color w:val="0000FF"/>
          <w:szCs w:val="20"/>
        </w:rPr>
        <w:t>&gt;</w:t>
      </w:r>
    </w:p>
    <w:p w14:paraId="3A3C27AD"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&lt;RESULT</w:t>
      </w:r>
      <w:r w:rsidRPr="001D3DB0">
        <w:rPr>
          <w:rFonts w:ascii="Courier New" w:hAnsi="Courier New" w:cs="Courier New"/>
          <w:color w:val="000000"/>
          <w:szCs w:val="20"/>
        </w:rPr>
        <w:t xml:space="preserve"> </w:t>
      </w:r>
      <w:r w:rsidRPr="001D3DB0">
        <w:rPr>
          <w:rFonts w:ascii="Courier New" w:hAnsi="Courier New" w:cs="Courier New"/>
          <w:color w:val="FF0000"/>
          <w:szCs w:val="20"/>
        </w:rPr>
        <w:t>type</w:t>
      </w:r>
      <w:r w:rsidRPr="001D3DB0">
        <w:rPr>
          <w:rFonts w:ascii="Courier New" w:hAnsi="Courier New" w:cs="Courier New"/>
          <w:color w:val="000000"/>
          <w:szCs w:val="20"/>
        </w:rPr>
        <w:t>=</w:t>
      </w:r>
      <w:r w:rsidRPr="001D3DB0">
        <w:rPr>
          <w:rFonts w:ascii="Courier New" w:hAnsi="Courier New" w:cs="Courier New"/>
          <w:b/>
          <w:bCs/>
          <w:color w:val="8000FF"/>
          <w:szCs w:val="20"/>
        </w:rPr>
        <w:t>'AR'</w:t>
      </w:r>
      <w:r w:rsidRPr="001D3DB0">
        <w:rPr>
          <w:rFonts w:ascii="Courier New" w:hAnsi="Courier New" w:cs="Courier New"/>
          <w:color w:val="0000FF"/>
          <w:szCs w:val="20"/>
        </w:rPr>
        <w:t>&gt;</w:t>
      </w:r>
    </w:p>
    <w:p w14:paraId="30CAEEC4"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&lt;ERROR</w:t>
      </w:r>
      <w:r w:rsidRPr="001D3DB0">
        <w:rPr>
          <w:rFonts w:ascii="Courier New" w:hAnsi="Courier New" w:cs="Courier New"/>
          <w:color w:val="000000"/>
          <w:szCs w:val="20"/>
        </w:rPr>
        <w:t xml:space="preserve"> </w:t>
      </w:r>
      <w:r w:rsidRPr="001D3DB0">
        <w:rPr>
          <w:rFonts w:ascii="Courier New" w:hAnsi="Courier New" w:cs="Courier New"/>
          <w:color w:val="FF0000"/>
          <w:szCs w:val="20"/>
        </w:rPr>
        <w:t>code</w:t>
      </w:r>
      <w:r w:rsidRPr="001D3DB0">
        <w:rPr>
          <w:rFonts w:ascii="Courier New" w:hAnsi="Courier New" w:cs="Courier New"/>
          <w:color w:val="000000"/>
          <w:szCs w:val="20"/>
        </w:rPr>
        <w:t>=</w:t>
      </w:r>
      <w:r w:rsidRPr="001D3DB0">
        <w:rPr>
          <w:rFonts w:ascii="Courier New" w:hAnsi="Courier New" w:cs="Courier New"/>
          <w:b/>
          <w:bCs/>
          <w:color w:val="8000FF"/>
          <w:szCs w:val="20"/>
        </w:rPr>
        <w:t>'GCID01'</w:t>
      </w:r>
      <w:r w:rsidRPr="001D3DB0">
        <w:rPr>
          <w:rFonts w:ascii="Courier New" w:hAnsi="Courier New" w:cs="Courier New"/>
          <w:color w:val="0000FF"/>
          <w:szCs w:val="20"/>
        </w:rPr>
        <w:t>&gt;</w:t>
      </w:r>
    </w:p>
    <w:p w14:paraId="7436A3A6"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&lt;TEXT&gt;</w:t>
      </w:r>
    </w:p>
    <w:p w14:paraId="6F311E53"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proofErr w:type="gramStart"/>
      <w:r w:rsidRPr="001D3DB0">
        <w:rPr>
          <w:rFonts w:ascii="Courier New" w:hAnsi="Courier New" w:cs="Courier New"/>
          <w:color w:val="FF8000"/>
          <w:szCs w:val="20"/>
        </w:rPr>
        <w:t>&lt;![</w:t>
      </w:r>
      <w:proofErr w:type="gramEnd"/>
      <w:r w:rsidRPr="001D3DB0">
        <w:rPr>
          <w:rFonts w:ascii="Courier New" w:hAnsi="Courier New" w:cs="Courier New"/>
          <w:color w:val="FF8000"/>
          <w:szCs w:val="20"/>
        </w:rPr>
        <w:t>CDATA[ICN/VPID Does Not Exist]]&gt;</w:t>
      </w:r>
    </w:p>
    <w:p w14:paraId="4A653C48"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&lt;/TEXT&gt;</w:t>
      </w:r>
    </w:p>
    <w:p w14:paraId="28C65FD0"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&lt;/ERROR&gt;</w:t>
      </w:r>
    </w:p>
    <w:p w14:paraId="5D56773E" w14:textId="77777777"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b/>
          <w:bCs/>
          <w:color w:val="000000"/>
          <w:szCs w:val="20"/>
        </w:rPr>
        <w:t xml:space="preserve">    </w:t>
      </w:r>
      <w:r w:rsidRPr="001D3DB0">
        <w:rPr>
          <w:rFonts w:ascii="Courier New" w:hAnsi="Courier New" w:cs="Courier New"/>
          <w:color w:val="0000FF"/>
          <w:szCs w:val="20"/>
        </w:rPr>
        <w:t>&lt;/RESULT&gt;</w:t>
      </w:r>
    </w:p>
    <w:p w14:paraId="22EB64D4" w14:textId="2455F7C9" w:rsidR="001D3DB0" w:rsidRPr="001D3DB0" w:rsidRDefault="001D3DB0" w:rsidP="001D3DB0">
      <w:pPr>
        <w:shd w:val="clear" w:color="auto" w:fill="FFFFFF"/>
        <w:spacing w:before="0" w:after="0"/>
        <w:rPr>
          <w:rFonts w:ascii="Courier New" w:hAnsi="Courier New" w:cs="Courier New"/>
          <w:b/>
          <w:bCs/>
          <w:color w:val="000000"/>
          <w:szCs w:val="20"/>
        </w:rPr>
      </w:pPr>
      <w:r w:rsidRPr="001D3DB0">
        <w:rPr>
          <w:rFonts w:ascii="Courier New" w:hAnsi="Courier New" w:cs="Courier New"/>
          <w:color w:val="0000FF"/>
          <w:szCs w:val="20"/>
        </w:rPr>
        <w:t>&lt;/IDM_RESPONSE&gt;</w:t>
      </w:r>
    </w:p>
    <w:p w14:paraId="2B837C0C" w14:textId="77777777" w:rsidR="001D3DB0" w:rsidRDefault="001D3DB0" w:rsidP="001D3DB0">
      <w:pPr>
        <w:pStyle w:val="Heading5"/>
      </w:pPr>
      <w:bookmarkStart w:id="2972" w:name="_Toc455668439"/>
      <w:r>
        <w:t>Create (Add)</w:t>
      </w:r>
      <w:bookmarkEnd w:id="2972"/>
    </w:p>
    <w:p w14:paraId="0A79DB41" w14:textId="77777777" w:rsidR="00BD519D" w:rsidRPr="00034215" w:rsidRDefault="00BD519D" w:rsidP="00BE3A57">
      <w:pPr>
        <w:pStyle w:val="BodyText"/>
      </w:pPr>
      <w:r w:rsidRPr="00034215">
        <w:t>A sample message would look like the following:</w:t>
      </w:r>
    </w:p>
    <w:p w14:paraId="24AF16E3"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color w:val="0000FF"/>
          <w:szCs w:val="20"/>
        </w:rPr>
        <w:t>&lt;IDM_REQUEST</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'ADD_CSP_USER'</w:t>
      </w:r>
      <w:r w:rsidRPr="00BD519D">
        <w:rPr>
          <w:rFonts w:ascii="Courier New" w:hAnsi="Courier New" w:cs="Courier New"/>
          <w:color w:val="0000FF"/>
          <w:szCs w:val="20"/>
        </w:rPr>
        <w:t>&gt;</w:t>
      </w:r>
    </w:p>
    <w:p w14:paraId="6C0DD170"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&lt;METADATA&gt;</w:t>
      </w:r>
    </w:p>
    <w:p w14:paraId="6928A0C2"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&lt;FIELD</w:t>
      </w:r>
      <w:r w:rsidRPr="00BD519D">
        <w:rPr>
          <w:rFonts w:ascii="Courier New" w:hAnsi="Courier New" w:cs="Courier New"/>
          <w:color w:val="000000"/>
          <w:szCs w:val="20"/>
        </w:rPr>
        <w:t xml:space="preserve"> </w:t>
      </w:r>
      <w:r w:rsidRPr="00BD519D">
        <w:rPr>
          <w:rFonts w:ascii="Courier New" w:hAnsi="Courier New" w:cs="Courier New"/>
          <w:color w:val="FF0000"/>
          <w:szCs w:val="20"/>
        </w:rPr>
        <w:t>name</w:t>
      </w:r>
      <w:r w:rsidRPr="00BD519D">
        <w:rPr>
          <w:rFonts w:ascii="Courier New" w:hAnsi="Courier New" w:cs="Courier New"/>
          <w:color w:val="000000"/>
          <w:szCs w:val="20"/>
        </w:rPr>
        <w:t>=</w:t>
      </w:r>
      <w:r w:rsidRPr="00BD519D">
        <w:rPr>
          <w:rFonts w:ascii="Courier New" w:hAnsi="Courier New" w:cs="Courier New"/>
          <w:b/>
          <w:bCs/>
          <w:color w:val="8000FF"/>
          <w:szCs w:val="20"/>
        </w:rPr>
        <w:t>'SENDINGAPPLICATIONNAME'</w:t>
      </w:r>
      <w:r w:rsidRPr="00BD519D">
        <w:rPr>
          <w:rFonts w:ascii="Courier New" w:hAnsi="Courier New" w:cs="Courier New"/>
          <w:color w:val="000000"/>
          <w:szCs w:val="20"/>
        </w:rPr>
        <w:t xml:space="preserve"> </w:t>
      </w:r>
      <w:r w:rsidRPr="00BD519D">
        <w:rPr>
          <w:rFonts w:ascii="Courier New" w:hAnsi="Courier New" w:cs="Courier New"/>
          <w:color w:val="FF0000"/>
          <w:szCs w:val="20"/>
        </w:rPr>
        <w:t>value</w:t>
      </w:r>
      <w:r w:rsidRPr="00BD519D">
        <w:rPr>
          <w:rFonts w:ascii="Courier New" w:hAnsi="Courier New" w:cs="Courier New"/>
          <w:color w:val="000000"/>
          <w:szCs w:val="20"/>
        </w:rPr>
        <w:t>=</w:t>
      </w:r>
      <w:r w:rsidRPr="00BD519D">
        <w:rPr>
          <w:rFonts w:ascii="Courier New" w:hAnsi="Courier New" w:cs="Courier New"/>
          <w:b/>
          <w:bCs/>
          <w:color w:val="8000FF"/>
          <w:szCs w:val="20"/>
        </w:rPr>
        <w:t>'200PS'</w:t>
      </w:r>
      <w:r w:rsidRPr="00BD519D">
        <w:rPr>
          <w:rFonts w:ascii="Courier New" w:hAnsi="Courier New" w:cs="Courier New"/>
          <w:color w:val="0000FF"/>
          <w:szCs w:val="20"/>
        </w:rPr>
        <w:t>/&gt;</w:t>
      </w:r>
    </w:p>
    <w:p w14:paraId="56AC220B"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&lt;/METADATA&gt;</w:t>
      </w:r>
    </w:p>
    <w:p w14:paraId="24A2EB98"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&lt;ARGUMENTS&gt;</w:t>
      </w:r>
    </w:p>
    <w:p w14:paraId="1934F9C4"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8000"/>
          <w:szCs w:val="20"/>
        </w:rPr>
        <w:t>&lt;!--REQUIRED ARGUMENT--&gt;</w:t>
      </w:r>
    </w:p>
    <w:p w14:paraId="205E9BFD"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&lt;ARGUMENT</w:t>
      </w:r>
      <w:r w:rsidRPr="00BD519D">
        <w:rPr>
          <w:rFonts w:ascii="Courier New" w:hAnsi="Courier New" w:cs="Courier New"/>
          <w:color w:val="000000"/>
          <w:szCs w:val="20"/>
        </w:rPr>
        <w:t xml:space="preserve"> </w:t>
      </w:r>
      <w:r w:rsidRPr="00BD519D">
        <w:rPr>
          <w:rFonts w:ascii="Courier New" w:hAnsi="Courier New" w:cs="Courier New"/>
          <w:color w:val="FF0000"/>
          <w:szCs w:val="20"/>
        </w:rPr>
        <w:t>name</w:t>
      </w:r>
      <w:r w:rsidRPr="00BD519D">
        <w:rPr>
          <w:rFonts w:ascii="Courier New" w:hAnsi="Courier New" w:cs="Courier New"/>
          <w:color w:val="000000"/>
          <w:szCs w:val="20"/>
        </w:rPr>
        <w:t>=</w:t>
      </w:r>
      <w:r w:rsidRPr="00BD519D">
        <w:rPr>
          <w:rFonts w:ascii="Courier New" w:hAnsi="Courier New" w:cs="Courier New"/>
          <w:b/>
          <w:bCs/>
          <w:color w:val="8000FF"/>
          <w:szCs w:val="20"/>
        </w:rPr>
        <w:t>'</w:t>
      </w:r>
      <w:proofErr w:type="spellStart"/>
      <w:r w:rsidRPr="00BD519D">
        <w:rPr>
          <w:rFonts w:ascii="Courier New" w:hAnsi="Courier New" w:cs="Courier New"/>
          <w:b/>
          <w:bCs/>
          <w:color w:val="8000FF"/>
          <w:szCs w:val="20"/>
        </w:rPr>
        <w:t>activeProfile</w:t>
      </w:r>
      <w:proofErr w:type="spellEnd"/>
      <w:r w:rsidRPr="00BD519D">
        <w:rPr>
          <w:rFonts w:ascii="Courier New" w:hAnsi="Courier New" w:cs="Courier New"/>
          <w:b/>
          <w:bCs/>
          <w:color w:val="8000FF"/>
          <w:szCs w:val="20"/>
        </w:rPr>
        <w:t>'</w:t>
      </w:r>
      <w:r w:rsidRPr="00BD519D">
        <w:rPr>
          <w:rFonts w:ascii="Courier New" w:hAnsi="Courier New" w:cs="Courier New"/>
          <w:color w:val="0000FF"/>
          <w:szCs w:val="20"/>
        </w:rPr>
        <w:t>&gt;</w:t>
      </w:r>
    </w:p>
    <w:p w14:paraId="6892ECD5"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&lt;PROFILE&gt;</w:t>
      </w:r>
    </w:p>
    <w:p w14:paraId="6794A2DC"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&lt;IDENTIFIER</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'NI'</w:t>
      </w:r>
      <w:r w:rsidRPr="00BD519D">
        <w:rPr>
          <w:rFonts w:ascii="Courier New" w:hAnsi="Courier New" w:cs="Courier New"/>
          <w:color w:val="000000"/>
          <w:szCs w:val="20"/>
        </w:rPr>
        <w:t xml:space="preserve"> </w:t>
      </w:r>
      <w:r w:rsidRPr="00BD519D">
        <w:rPr>
          <w:rFonts w:ascii="Courier New" w:hAnsi="Courier New" w:cs="Courier New"/>
          <w:color w:val="FF0000"/>
          <w:szCs w:val="20"/>
        </w:rPr>
        <w:t>subtype</w:t>
      </w:r>
      <w:r w:rsidRPr="00BD519D">
        <w:rPr>
          <w:rFonts w:ascii="Courier New" w:hAnsi="Courier New" w:cs="Courier New"/>
          <w:color w:val="000000"/>
          <w:szCs w:val="20"/>
        </w:rPr>
        <w:t>=</w:t>
      </w:r>
      <w:r w:rsidRPr="00BD519D">
        <w:rPr>
          <w:rFonts w:ascii="Courier New" w:hAnsi="Courier New" w:cs="Courier New"/>
          <w:b/>
          <w:bCs/>
          <w:color w:val="8000FF"/>
          <w:szCs w:val="20"/>
        </w:rPr>
        <w:t>'IDM'</w:t>
      </w:r>
      <w:r w:rsidRPr="00BD519D">
        <w:rPr>
          <w:rFonts w:ascii="Courier New" w:hAnsi="Courier New" w:cs="Courier New"/>
          <w:color w:val="0000FF"/>
          <w:szCs w:val="20"/>
        </w:rPr>
        <w:t>&gt;</w:t>
      </w:r>
    </w:p>
    <w:p w14:paraId="4C38B8F3"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&lt;ID&gt;</w:t>
      </w:r>
      <w:r w:rsidRPr="00BD519D">
        <w:rPr>
          <w:rFonts w:ascii="Courier New" w:hAnsi="Courier New" w:cs="Courier New"/>
          <w:b/>
          <w:bCs/>
          <w:color w:val="000000"/>
          <w:szCs w:val="20"/>
        </w:rPr>
        <w:t>1008523430V941695</w:t>
      </w:r>
      <w:r w:rsidRPr="00BD519D">
        <w:rPr>
          <w:rFonts w:ascii="Courier New" w:hAnsi="Courier New" w:cs="Courier New"/>
          <w:color w:val="0000FF"/>
          <w:szCs w:val="20"/>
        </w:rPr>
        <w:t>&lt;/ID&gt;</w:t>
      </w:r>
    </w:p>
    <w:p w14:paraId="371C12C0"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&lt;/IDENTIFIER&gt;</w:t>
      </w:r>
    </w:p>
    <w:p w14:paraId="4B082CBC"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&lt;ATTRIBUTE</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'USERNAME'</w:t>
      </w:r>
      <w:r w:rsidRPr="00BD519D">
        <w:rPr>
          <w:rFonts w:ascii="Courier New" w:hAnsi="Courier New" w:cs="Courier New"/>
          <w:color w:val="0000FF"/>
          <w:szCs w:val="20"/>
        </w:rPr>
        <w:t>&gt;</w:t>
      </w:r>
    </w:p>
    <w:p w14:paraId="13A91219"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&lt;VALUE&gt;</w:t>
      </w:r>
      <w:proofErr w:type="spellStart"/>
      <w:r w:rsidRPr="00BD519D">
        <w:rPr>
          <w:rFonts w:ascii="Courier New" w:hAnsi="Courier New" w:cs="Courier New"/>
          <w:b/>
          <w:bCs/>
          <w:color w:val="000000"/>
          <w:szCs w:val="20"/>
        </w:rPr>
        <w:t>billsmith</w:t>
      </w:r>
      <w:proofErr w:type="spellEnd"/>
      <w:r w:rsidRPr="00BD519D">
        <w:rPr>
          <w:rFonts w:ascii="Courier New" w:hAnsi="Courier New" w:cs="Courier New"/>
          <w:color w:val="0000FF"/>
          <w:szCs w:val="20"/>
        </w:rPr>
        <w:t>&lt;/VALUE&gt;</w:t>
      </w:r>
    </w:p>
    <w:p w14:paraId="58280ED7"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&lt;/ATTRIBUTE&gt;</w:t>
      </w:r>
    </w:p>
    <w:p w14:paraId="13CE2C12"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&lt;ATTRIBUTE</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'EMAIL'</w:t>
      </w:r>
      <w:r w:rsidRPr="00BD519D">
        <w:rPr>
          <w:rFonts w:ascii="Courier New" w:hAnsi="Courier New" w:cs="Courier New"/>
          <w:color w:val="0000FF"/>
          <w:szCs w:val="20"/>
        </w:rPr>
        <w:t>&gt;</w:t>
      </w:r>
    </w:p>
    <w:p w14:paraId="677D5979"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&lt;VALUE&gt;</w:t>
      </w:r>
      <w:r w:rsidRPr="00BD519D">
        <w:rPr>
          <w:rFonts w:ascii="Courier New" w:hAnsi="Courier New" w:cs="Courier New"/>
          <w:b/>
          <w:bCs/>
          <w:color w:val="000000"/>
          <w:szCs w:val="20"/>
        </w:rPr>
        <w:t>bill@bill.com</w:t>
      </w:r>
      <w:r w:rsidRPr="00BD519D">
        <w:rPr>
          <w:rFonts w:ascii="Courier New" w:hAnsi="Courier New" w:cs="Courier New"/>
          <w:color w:val="0000FF"/>
          <w:szCs w:val="20"/>
        </w:rPr>
        <w:t>&lt;/VALUE&gt;</w:t>
      </w:r>
    </w:p>
    <w:p w14:paraId="4EDE53DE"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&lt;/ATTRIBUTE&gt;</w:t>
      </w:r>
    </w:p>
    <w:p w14:paraId="42444E7B"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&lt;ATTRIBUTE</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'VA_AFFILIATION'</w:t>
      </w:r>
      <w:r w:rsidRPr="00BD519D">
        <w:rPr>
          <w:rFonts w:ascii="Courier New" w:hAnsi="Courier New" w:cs="Courier New"/>
          <w:color w:val="0000FF"/>
          <w:szCs w:val="20"/>
        </w:rPr>
        <w:t>&gt;</w:t>
      </w:r>
    </w:p>
    <w:p w14:paraId="51838E90"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&lt;VALUE&gt;</w:t>
      </w:r>
      <w:r w:rsidRPr="00BD519D">
        <w:rPr>
          <w:rFonts w:ascii="Courier New" w:hAnsi="Courier New" w:cs="Courier New"/>
          <w:b/>
          <w:bCs/>
          <w:color w:val="000000"/>
          <w:szCs w:val="20"/>
        </w:rPr>
        <w:t>Other</w:t>
      </w:r>
      <w:r w:rsidRPr="00BD519D">
        <w:rPr>
          <w:rFonts w:ascii="Courier New" w:hAnsi="Courier New" w:cs="Courier New"/>
          <w:color w:val="0000FF"/>
          <w:szCs w:val="20"/>
        </w:rPr>
        <w:t>&lt;/VALUE&gt;</w:t>
      </w:r>
    </w:p>
    <w:p w14:paraId="3F0107E6"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&lt;/ATTRIBUTE&gt;</w:t>
      </w:r>
    </w:p>
    <w:p w14:paraId="2598D760"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&lt;/PROFILE&gt;</w:t>
      </w:r>
    </w:p>
    <w:p w14:paraId="738B4906"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&lt;/ARGUMENT&gt;</w:t>
      </w:r>
    </w:p>
    <w:p w14:paraId="417D7280"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&lt;/ARGUMENTS&gt;</w:t>
      </w:r>
    </w:p>
    <w:p w14:paraId="049E7424" w14:textId="77777777" w:rsidR="00BD519D" w:rsidRPr="00BD519D" w:rsidRDefault="00BD519D" w:rsidP="00BD519D">
      <w:pPr>
        <w:shd w:val="clear" w:color="auto" w:fill="FFFFFF"/>
        <w:spacing w:before="0" w:after="0"/>
        <w:rPr>
          <w:sz w:val="24"/>
        </w:rPr>
      </w:pPr>
      <w:r w:rsidRPr="00BD519D">
        <w:rPr>
          <w:rFonts w:ascii="Courier New" w:hAnsi="Courier New" w:cs="Courier New"/>
          <w:color w:val="0000FF"/>
          <w:szCs w:val="20"/>
        </w:rPr>
        <w:lastRenderedPageBreak/>
        <w:t>&lt;/IDM_REQUEST&gt;</w:t>
      </w:r>
    </w:p>
    <w:p w14:paraId="0CCF66E1" w14:textId="77777777" w:rsidR="00BD519D" w:rsidRPr="00034215" w:rsidRDefault="00BD519D" w:rsidP="00BE3A57">
      <w:pPr>
        <w:pStyle w:val="BodyText"/>
      </w:pPr>
      <w:r w:rsidRPr="00034215">
        <w:t>Successful response would look like the following:</w:t>
      </w:r>
    </w:p>
    <w:p w14:paraId="672B3299"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color w:val="0000FF"/>
          <w:szCs w:val="20"/>
        </w:rPr>
        <w:t>&lt;IDM_RESPONSE</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'ADD_CSP_USER'</w:t>
      </w:r>
      <w:r w:rsidRPr="00BD519D">
        <w:rPr>
          <w:rFonts w:ascii="Courier New" w:hAnsi="Courier New" w:cs="Courier New"/>
          <w:color w:val="0000FF"/>
          <w:szCs w:val="20"/>
        </w:rPr>
        <w:t>&gt;</w:t>
      </w:r>
    </w:p>
    <w:p w14:paraId="7F41099F"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&lt;METADATA&gt;</w:t>
      </w:r>
    </w:p>
    <w:p w14:paraId="7D1B0421"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&lt;FIELD</w:t>
      </w:r>
      <w:r w:rsidRPr="00BD519D">
        <w:rPr>
          <w:rFonts w:ascii="Courier New" w:hAnsi="Courier New" w:cs="Courier New"/>
          <w:color w:val="000000"/>
          <w:szCs w:val="20"/>
        </w:rPr>
        <w:t xml:space="preserve"> </w:t>
      </w:r>
      <w:r w:rsidRPr="00BD519D">
        <w:rPr>
          <w:rFonts w:ascii="Courier New" w:hAnsi="Courier New" w:cs="Courier New"/>
          <w:color w:val="FF0000"/>
          <w:szCs w:val="20"/>
        </w:rPr>
        <w:t>name</w:t>
      </w:r>
      <w:r w:rsidRPr="00BD519D">
        <w:rPr>
          <w:rFonts w:ascii="Courier New" w:hAnsi="Courier New" w:cs="Courier New"/>
          <w:color w:val="000000"/>
          <w:szCs w:val="20"/>
        </w:rPr>
        <w:t>=</w:t>
      </w:r>
      <w:r w:rsidRPr="00BD519D">
        <w:rPr>
          <w:rFonts w:ascii="Courier New" w:hAnsi="Courier New" w:cs="Courier New"/>
          <w:b/>
          <w:bCs/>
          <w:color w:val="8000FF"/>
          <w:szCs w:val="20"/>
        </w:rPr>
        <w:t>'</w:t>
      </w:r>
      <w:proofErr w:type="spellStart"/>
      <w:r w:rsidRPr="00BD519D">
        <w:rPr>
          <w:rFonts w:ascii="Courier New" w:hAnsi="Courier New" w:cs="Courier New"/>
          <w:b/>
          <w:bCs/>
          <w:color w:val="8000FF"/>
          <w:szCs w:val="20"/>
        </w:rPr>
        <w:t>mcid</w:t>
      </w:r>
      <w:proofErr w:type="spellEnd"/>
      <w:r w:rsidRPr="00BD519D">
        <w:rPr>
          <w:rFonts w:ascii="Courier New" w:hAnsi="Courier New" w:cs="Courier New"/>
          <w:b/>
          <w:bCs/>
          <w:color w:val="8000FF"/>
          <w:szCs w:val="20"/>
        </w:rPr>
        <w:t>'</w:t>
      </w:r>
      <w:r w:rsidRPr="00BD519D">
        <w:rPr>
          <w:rFonts w:ascii="Courier New" w:hAnsi="Courier New" w:cs="Courier New"/>
          <w:color w:val="000000"/>
          <w:szCs w:val="20"/>
        </w:rPr>
        <w:t xml:space="preserve"> </w:t>
      </w:r>
      <w:r w:rsidRPr="00BD519D">
        <w:rPr>
          <w:rFonts w:ascii="Courier New" w:hAnsi="Courier New" w:cs="Courier New"/>
          <w:color w:val="FF0000"/>
          <w:szCs w:val="20"/>
        </w:rPr>
        <w:t>value</w:t>
      </w:r>
      <w:r w:rsidRPr="00BD519D">
        <w:rPr>
          <w:rFonts w:ascii="Courier New" w:hAnsi="Courier New" w:cs="Courier New"/>
          <w:color w:val="000000"/>
          <w:szCs w:val="20"/>
        </w:rPr>
        <w:t>=</w:t>
      </w:r>
      <w:r w:rsidRPr="00BD519D">
        <w:rPr>
          <w:rFonts w:ascii="Courier New" w:hAnsi="Courier New" w:cs="Courier New"/>
          <w:b/>
          <w:bCs/>
          <w:color w:val="8000FF"/>
          <w:szCs w:val="20"/>
        </w:rPr>
        <w:t>'WS_EXECNOLOG'</w:t>
      </w:r>
      <w:r w:rsidRPr="00BD519D">
        <w:rPr>
          <w:rFonts w:ascii="Courier New" w:hAnsi="Courier New" w:cs="Courier New"/>
          <w:color w:val="0000FF"/>
          <w:szCs w:val="20"/>
        </w:rPr>
        <w:t>/&gt;</w:t>
      </w:r>
    </w:p>
    <w:p w14:paraId="107A716F"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&lt;/METADATA&gt;</w:t>
      </w:r>
    </w:p>
    <w:p w14:paraId="445E6426"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&lt;RESULT</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'AA'</w:t>
      </w:r>
      <w:r w:rsidRPr="00BD519D">
        <w:rPr>
          <w:rFonts w:ascii="Courier New" w:hAnsi="Courier New" w:cs="Courier New"/>
          <w:color w:val="0000FF"/>
          <w:szCs w:val="20"/>
        </w:rPr>
        <w:t>&gt;</w:t>
      </w:r>
    </w:p>
    <w:p w14:paraId="7434E1D0"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&lt;TEXT&gt;</w:t>
      </w:r>
    </w:p>
    <w:p w14:paraId="2BC7EADD"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proofErr w:type="gramStart"/>
      <w:r w:rsidRPr="00BD519D">
        <w:rPr>
          <w:rFonts w:ascii="Courier New" w:hAnsi="Courier New" w:cs="Courier New"/>
          <w:color w:val="FF8000"/>
          <w:szCs w:val="20"/>
        </w:rPr>
        <w:t>&lt;![</w:t>
      </w:r>
      <w:proofErr w:type="gramEnd"/>
      <w:r w:rsidRPr="00BD519D">
        <w:rPr>
          <w:rFonts w:ascii="Courier New" w:hAnsi="Courier New" w:cs="Courier New"/>
          <w:color w:val="FF8000"/>
          <w:szCs w:val="20"/>
        </w:rPr>
        <w:t>CDATA[User added.]]&gt;</w:t>
      </w:r>
    </w:p>
    <w:p w14:paraId="2F89F555"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&lt;/TEXT&gt;</w:t>
      </w:r>
    </w:p>
    <w:p w14:paraId="5A957793"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&lt;/RESULT&gt;</w:t>
      </w:r>
    </w:p>
    <w:p w14:paraId="7BBC7D39" w14:textId="6494113F"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color w:val="0000FF"/>
          <w:szCs w:val="20"/>
        </w:rPr>
        <w:t>&lt;/IDM_RESPONSE&gt;</w:t>
      </w:r>
      <w:r w:rsidRPr="00BD519D">
        <w:rPr>
          <w:rFonts w:ascii="Courier New" w:hAnsi="Courier New" w:cs="Courier New"/>
          <w:b/>
          <w:bCs/>
          <w:color w:val="000000"/>
          <w:szCs w:val="20"/>
        </w:rPr>
        <w:t xml:space="preserve"> </w:t>
      </w:r>
    </w:p>
    <w:p w14:paraId="091CE23B" w14:textId="77777777" w:rsidR="00BD519D" w:rsidRPr="00034215" w:rsidRDefault="00BD519D" w:rsidP="00BE3A57">
      <w:pPr>
        <w:pStyle w:val="BodyText"/>
      </w:pPr>
      <w:r w:rsidRPr="00034215">
        <w:t xml:space="preserve">If the username already exists, an error </w:t>
      </w:r>
      <w:proofErr w:type="gramStart"/>
      <w:r w:rsidRPr="00034215">
        <w:t>would be returned</w:t>
      </w:r>
      <w:proofErr w:type="gramEnd"/>
      <w:r w:rsidRPr="00034215">
        <w:t>:</w:t>
      </w:r>
    </w:p>
    <w:p w14:paraId="20127C62"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color w:val="0000FF"/>
          <w:szCs w:val="20"/>
        </w:rPr>
        <w:t>&lt;IDM_RESPONSE</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'ERROR'</w:t>
      </w:r>
      <w:r w:rsidRPr="00BD519D">
        <w:rPr>
          <w:rFonts w:ascii="Courier New" w:hAnsi="Courier New" w:cs="Courier New"/>
          <w:color w:val="000000"/>
          <w:szCs w:val="20"/>
        </w:rPr>
        <w:t xml:space="preserve"> </w:t>
      </w:r>
      <w:proofErr w:type="spellStart"/>
      <w:r w:rsidRPr="00BD519D">
        <w:rPr>
          <w:rFonts w:ascii="Courier New" w:hAnsi="Courier New" w:cs="Courier New"/>
          <w:color w:val="FF0000"/>
          <w:szCs w:val="20"/>
        </w:rPr>
        <w:t>requestType</w:t>
      </w:r>
      <w:proofErr w:type="spellEnd"/>
      <w:r w:rsidRPr="00BD519D">
        <w:rPr>
          <w:rFonts w:ascii="Courier New" w:hAnsi="Courier New" w:cs="Courier New"/>
          <w:color w:val="000000"/>
          <w:szCs w:val="20"/>
        </w:rPr>
        <w:t>=</w:t>
      </w:r>
      <w:r w:rsidRPr="00BD519D">
        <w:rPr>
          <w:rFonts w:ascii="Courier New" w:hAnsi="Courier New" w:cs="Courier New"/>
          <w:b/>
          <w:bCs/>
          <w:color w:val="8000FF"/>
          <w:szCs w:val="20"/>
        </w:rPr>
        <w:t>'ADD_CSP_USER'</w:t>
      </w:r>
      <w:r w:rsidRPr="00BD519D">
        <w:rPr>
          <w:rFonts w:ascii="Courier New" w:hAnsi="Courier New" w:cs="Courier New"/>
          <w:color w:val="0000FF"/>
          <w:szCs w:val="20"/>
        </w:rPr>
        <w:t>&gt;</w:t>
      </w:r>
    </w:p>
    <w:p w14:paraId="003A7C0C"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&lt;RESULT</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'AR'</w:t>
      </w:r>
      <w:r w:rsidRPr="00BD519D">
        <w:rPr>
          <w:rFonts w:ascii="Courier New" w:hAnsi="Courier New" w:cs="Courier New"/>
          <w:color w:val="0000FF"/>
          <w:szCs w:val="20"/>
        </w:rPr>
        <w:t>&gt;</w:t>
      </w:r>
    </w:p>
    <w:p w14:paraId="5EB57910"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&lt;ERROR</w:t>
      </w:r>
      <w:r w:rsidRPr="00BD519D">
        <w:rPr>
          <w:rFonts w:ascii="Courier New" w:hAnsi="Courier New" w:cs="Courier New"/>
          <w:color w:val="000000"/>
          <w:szCs w:val="20"/>
        </w:rPr>
        <w:t xml:space="preserve"> </w:t>
      </w:r>
      <w:r w:rsidRPr="00BD519D">
        <w:rPr>
          <w:rFonts w:ascii="Courier New" w:hAnsi="Courier New" w:cs="Courier New"/>
          <w:color w:val="FF0000"/>
          <w:szCs w:val="20"/>
        </w:rPr>
        <w:t>code</w:t>
      </w:r>
      <w:r w:rsidRPr="00BD519D">
        <w:rPr>
          <w:rFonts w:ascii="Courier New" w:hAnsi="Courier New" w:cs="Courier New"/>
          <w:color w:val="000000"/>
          <w:szCs w:val="20"/>
        </w:rPr>
        <w:t>=</w:t>
      </w:r>
      <w:r w:rsidRPr="00BD519D">
        <w:rPr>
          <w:rFonts w:ascii="Courier New" w:hAnsi="Courier New" w:cs="Courier New"/>
          <w:b/>
          <w:bCs/>
          <w:color w:val="8000FF"/>
          <w:szCs w:val="20"/>
        </w:rPr>
        <w:t>'555'</w:t>
      </w:r>
      <w:r w:rsidRPr="00BD519D">
        <w:rPr>
          <w:rFonts w:ascii="Courier New" w:hAnsi="Courier New" w:cs="Courier New"/>
          <w:color w:val="0000FF"/>
          <w:szCs w:val="20"/>
        </w:rPr>
        <w:t>&gt;</w:t>
      </w:r>
    </w:p>
    <w:p w14:paraId="72F252CF"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&lt;TEXT&gt;</w:t>
      </w:r>
    </w:p>
    <w:p w14:paraId="555FC6A2"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proofErr w:type="gramStart"/>
      <w:r w:rsidRPr="00BD519D">
        <w:rPr>
          <w:rFonts w:ascii="Courier New" w:hAnsi="Courier New" w:cs="Courier New"/>
          <w:color w:val="FF8000"/>
          <w:szCs w:val="20"/>
        </w:rPr>
        <w:t>&lt;![</w:t>
      </w:r>
      <w:proofErr w:type="gramEnd"/>
      <w:r w:rsidRPr="00BD519D">
        <w:rPr>
          <w:rFonts w:ascii="Courier New" w:hAnsi="Courier New" w:cs="Courier New"/>
          <w:color w:val="FF8000"/>
          <w:szCs w:val="20"/>
        </w:rPr>
        <w:t>CDATA[username already exists.]]&gt;</w:t>
      </w:r>
    </w:p>
    <w:p w14:paraId="5654235F"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&lt;/TEXT&gt;</w:t>
      </w:r>
    </w:p>
    <w:p w14:paraId="74DDCA47"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&lt;/ERROR&gt;</w:t>
      </w:r>
    </w:p>
    <w:p w14:paraId="7BA5ECAB"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&lt;/RESULT&gt;</w:t>
      </w:r>
    </w:p>
    <w:p w14:paraId="44811817" w14:textId="08E77671" w:rsidR="00BD519D" w:rsidRDefault="00BD519D" w:rsidP="00BD519D">
      <w:pPr>
        <w:shd w:val="clear" w:color="auto" w:fill="FFFFFF"/>
        <w:spacing w:before="0" w:after="0"/>
        <w:rPr>
          <w:rFonts w:ascii="Courier New" w:hAnsi="Courier New" w:cs="Courier New"/>
          <w:color w:val="0000FF"/>
          <w:szCs w:val="20"/>
        </w:rPr>
      </w:pPr>
      <w:r w:rsidRPr="00BD519D">
        <w:rPr>
          <w:rFonts w:ascii="Courier New" w:hAnsi="Courier New" w:cs="Courier New"/>
          <w:color w:val="0000FF"/>
          <w:szCs w:val="20"/>
        </w:rPr>
        <w:t>&lt;/IDM_RESPONSE&gt;</w:t>
      </w:r>
    </w:p>
    <w:p w14:paraId="2785F775" w14:textId="358756BE" w:rsidR="00BD519D" w:rsidRDefault="00BD519D" w:rsidP="00BD519D">
      <w:pPr>
        <w:pStyle w:val="Heading6"/>
      </w:pPr>
      <w:bookmarkStart w:id="2973" w:name="_Toc455668440"/>
      <w:r>
        <w:t>Add Correlation</w:t>
      </w:r>
      <w:bookmarkEnd w:id="2973"/>
    </w:p>
    <w:p w14:paraId="395D1FA4" w14:textId="77777777" w:rsidR="00BD519D" w:rsidRDefault="00BD519D" w:rsidP="00BD519D">
      <w:r>
        <w:t xml:space="preserve">After a successful </w:t>
      </w:r>
      <w:proofErr w:type="gramStart"/>
      <w:r>
        <w:t>add</w:t>
      </w:r>
      <w:proofErr w:type="gramEnd"/>
      <w:r>
        <w:t>, CSP will make a call to MVI to add a new correlation for that user.</w:t>
      </w:r>
    </w:p>
    <w:p w14:paraId="4493A135" w14:textId="77777777" w:rsidR="00BD519D" w:rsidRDefault="00BD519D" w:rsidP="00BD519D">
      <w:r>
        <w:t xml:space="preserve">An example of the call to </w:t>
      </w:r>
      <w:proofErr w:type="gramStart"/>
      <w:r>
        <w:t>be made</w:t>
      </w:r>
      <w:proofErr w:type="gramEnd"/>
      <w:r>
        <w:t xml:space="preserve"> would look like the following:</w:t>
      </w:r>
    </w:p>
    <w:p w14:paraId="0F6FC67F"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color w:val="0000FF"/>
          <w:szCs w:val="20"/>
        </w:rPr>
        <w:t>&lt;IDM_REQUEST</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'ADD_COR'</w:t>
      </w:r>
      <w:r w:rsidRPr="00BD519D">
        <w:rPr>
          <w:rFonts w:ascii="Courier New" w:hAnsi="Courier New" w:cs="Courier New"/>
          <w:color w:val="0000FF"/>
          <w:szCs w:val="20"/>
        </w:rPr>
        <w:t>&gt;</w:t>
      </w:r>
    </w:p>
    <w:p w14:paraId="4E1EA005"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&lt;METADATA&gt;</w:t>
      </w:r>
    </w:p>
    <w:p w14:paraId="07EDCE44"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&lt;FIELD</w:t>
      </w:r>
      <w:r w:rsidRPr="00BD519D">
        <w:rPr>
          <w:rFonts w:ascii="Courier New" w:hAnsi="Courier New" w:cs="Courier New"/>
          <w:color w:val="000000"/>
          <w:szCs w:val="20"/>
        </w:rPr>
        <w:t xml:space="preserve"> </w:t>
      </w:r>
      <w:r w:rsidRPr="00BD519D">
        <w:rPr>
          <w:rFonts w:ascii="Courier New" w:hAnsi="Courier New" w:cs="Courier New"/>
          <w:color w:val="FF0000"/>
          <w:szCs w:val="20"/>
        </w:rPr>
        <w:t>name</w:t>
      </w:r>
      <w:r w:rsidRPr="00BD519D">
        <w:rPr>
          <w:rFonts w:ascii="Courier New" w:hAnsi="Courier New" w:cs="Courier New"/>
          <w:color w:val="000000"/>
          <w:szCs w:val="20"/>
        </w:rPr>
        <w:t>=</w:t>
      </w:r>
      <w:r w:rsidRPr="00BD519D">
        <w:rPr>
          <w:rFonts w:ascii="Courier New" w:hAnsi="Courier New" w:cs="Courier New"/>
          <w:b/>
          <w:bCs/>
          <w:color w:val="8000FF"/>
          <w:szCs w:val="20"/>
        </w:rPr>
        <w:t>'SENDINGAPPLICATIONNAME'</w:t>
      </w:r>
      <w:r w:rsidRPr="00BD519D">
        <w:rPr>
          <w:rFonts w:ascii="Courier New" w:hAnsi="Courier New" w:cs="Courier New"/>
          <w:color w:val="000000"/>
          <w:szCs w:val="20"/>
        </w:rPr>
        <w:t xml:space="preserve"> </w:t>
      </w:r>
      <w:r w:rsidRPr="00BD519D">
        <w:rPr>
          <w:rFonts w:ascii="Courier New" w:hAnsi="Courier New" w:cs="Courier New"/>
          <w:color w:val="FF0000"/>
          <w:szCs w:val="20"/>
        </w:rPr>
        <w:t>value</w:t>
      </w:r>
      <w:r w:rsidRPr="00BD519D">
        <w:rPr>
          <w:rFonts w:ascii="Courier New" w:hAnsi="Courier New" w:cs="Courier New"/>
          <w:color w:val="000000"/>
          <w:szCs w:val="20"/>
        </w:rPr>
        <w:t>=</w:t>
      </w:r>
      <w:r w:rsidRPr="00BD519D">
        <w:rPr>
          <w:rFonts w:ascii="Courier New" w:hAnsi="Courier New" w:cs="Courier New"/>
          <w:b/>
          <w:bCs/>
          <w:color w:val="8000FF"/>
          <w:szCs w:val="20"/>
        </w:rPr>
        <w:t>'200CSP'</w:t>
      </w:r>
      <w:r w:rsidRPr="00BD519D">
        <w:rPr>
          <w:rFonts w:ascii="Courier New" w:hAnsi="Courier New" w:cs="Courier New"/>
          <w:color w:val="0000FF"/>
          <w:szCs w:val="20"/>
        </w:rPr>
        <w:t>/&gt;</w:t>
      </w:r>
    </w:p>
    <w:p w14:paraId="490EB023"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&lt;/METADATA&gt;</w:t>
      </w:r>
    </w:p>
    <w:p w14:paraId="538819B6"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&lt;ARGUMENTS&gt;</w:t>
      </w:r>
    </w:p>
    <w:p w14:paraId="274F43A5"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8000"/>
          <w:szCs w:val="20"/>
        </w:rPr>
        <w:t>&lt;!--REQUIRED ARGUMENT--&gt;</w:t>
      </w:r>
    </w:p>
    <w:p w14:paraId="26E2D354"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&lt;ARGUMENT</w:t>
      </w:r>
      <w:r w:rsidRPr="00BD519D">
        <w:rPr>
          <w:rFonts w:ascii="Courier New" w:hAnsi="Courier New" w:cs="Courier New"/>
          <w:color w:val="000000"/>
          <w:szCs w:val="20"/>
        </w:rPr>
        <w:t xml:space="preserve"> </w:t>
      </w:r>
      <w:r w:rsidRPr="00BD519D">
        <w:rPr>
          <w:rFonts w:ascii="Courier New" w:hAnsi="Courier New" w:cs="Courier New"/>
          <w:color w:val="FF0000"/>
          <w:szCs w:val="20"/>
        </w:rPr>
        <w:t>name</w:t>
      </w:r>
      <w:r w:rsidRPr="00BD519D">
        <w:rPr>
          <w:rFonts w:ascii="Courier New" w:hAnsi="Courier New" w:cs="Courier New"/>
          <w:color w:val="000000"/>
          <w:szCs w:val="20"/>
        </w:rPr>
        <w:t>=</w:t>
      </w:r>
      <w:r w:rsidRPr="00BD519D">
        <w:rPr>
          <w:rFonts w:ascii="Courier New" w:hAnsi="Courier New" w:cs="Courier New"/>
          <w:b/>
          <w:bCs/>
          <w:color w:val="8000FF"/>
          <w:szCs w:val="20"/>
        </w:rPr>
        <w:t>'</w:t>
      </w:r>
      <w:proofErr w:type="spellStart"/>
      <w:r w:rsidRPr="00BD519D">
        <w:rPr>
          <w:rFonts w:ascii="Courier New" w:hAnsi="Courier New" w:cs="Courier New"/>
          <w:b/>
          <w:bCs/>
          <w:color w:val="8000FF"/>
          <w:szCs w:val="20"/>
        </w:rPr>
        <w:t>activeProfile</w:t>
      </w:r>
      <w:proofErr w:type="spellEnd"/>
      <w:r w:rsidRPr="00BD519D">
        <w:rPr>
          <w:rFonts w:ascii="Courier New" w:hAnsi="Courier New" w:cs="Courier New"/>
          <w:b/>
          <w:bCs/>
          <w:color w:val="8000FF"/>
          <w:szCs w:val="20"/>
        </w:rPr>
        <w:t>'</w:t>
      </w:r>
      <w:r w:rsidRPr="00BD519D">
        <w:rPr>
          <w:rFonts w:ascii="Courier New" w:hAnsi="Courier New" w:cs="Courier New"/>
          <w:color w:val="0000FF"/>
          <w:szCs w:val="20"/>
        </w:rPr>
        <w:t>&gt;</w:t>
      </w:r>
    </w:p>
    <w:p w14:paraId="66D214CE"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&lt;PROFILE&gt;</w:t>
      </w:r>
    </w:p>
    <w:p w14:paraId="24751421"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&lt;IDENTIFIER</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'NI'</w:t>
      </w:r>
      <w:r w:rsidRPr="00BD519D">
        <w:rPr>
          <w:rFonts w:ascii="Courier New" w:hAnsi="Courier New" w:cs="Courier New"/>
          <w:color w:val="000000"/>
          <w:szCs w:val="20"/>
        </w:rPr>
        <w:t xml:space="preserve"> </w:t>
      </w:r>
      <w:r w:rsidRPr="00BD519D">
        <w:rPr>
          <w:rFonts w:ascii="Courier New" w:hAnsi="Courier New" w:cs="Courier New"/>
          <w:color w:val="FF0000"/>
          <w:szCs w:val="20"/>
        </w:rPr>
        <w:t>subtype</w:t>
      </w:r>
      <w:r w:rsidRPr="00BD519D">
        <w:rPr>
          <w:rFonts w:ascii="Courier New" w:hAnsi="Courier New" w:cs="Courier New"/>
          <w:color w:val="000000"/>
          <w:szCs w:val="20"/>
        </w:rPr>
        <w:t>=</w:t>
      </w:r>
      <w:r w:rsidRPr="00BD519D">
        <w:rPr>
          <w:rFonts w:ascii="Courier New" w:hAnsi="Courier New" w:cs="Courier New"/>
          <w:b/>
          <w:bCs/>
          <w:color w:val="8000FF"/>
          <w:szCs w:val="20"/>
        </w:rPr>
        <w:t>'IDM'</w:t>
      </w:r>
      <w:r w:rsidRPr="00BD519D">
        <w:rPr>
          <w:rFonts w:ascii="Courier New" w:hAnsi="Courier New" w:cs="Courier New"/>
          <w:color w:val="0000FF"/>
          <w:szCs w:val="20"/>
        </w:rPr>
        <w:t>&gt;</w:t>
      </w:r>
    </w:p>
    <w:p w14:paraId="3A92020B"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&lt;ID&gt;</w:t>
      </w:r>
      <w:r w:rsidRPr="00BD519D">
        <w:rPr>
          <w:rFonts w:ascii="Courier New" w:hAnsi="Courier New" w:cs="Courier New"/>
          <w:b/>
          <w:bCs/>
          <w:color w:val="000000"/>
          <w:szCs w:val="20"/>
        </w:rPr>
        <w:t>1008523430V941695</w:t>
      </w:r>
      <w:r w:rsidRPr="00BD519D">
        <w:rPr>
          <w:rFonts w:ascii="Courier New" w:hAnsi="Courier New" w:cs="Courier New"/>
          <w:color w:val="0000FF"/>
          <w:szCs w:val="20"/>
        </w:rPr>
        <w:t>&lt;/ID&gt;</w:t>
      </w:r>
    </w:p>
    <w:p w14:paraId="0E65217D"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&lt;/IDENTIFIER&gt;</w:t>
      </w:r>
    </w:p>
    <w:p w14:paraId="58C26272"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&lt;IDENTIFIER</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'PI'</w:t>
      </w:r>
      <w:r w:rsidRPr="00BD519D">
        <w:rPr>
          <w:rFonts w:ascii="Courier New" w:hAnsi="Courier New" w:cs="Courier New"/>
          <w:color w:val="0000FF"/>
          <w:szCs w:val="20"/>
        </w:rPr>
        <w:t>&gt;</w:t>
      </w:r>
    </w:p>
    <w:p w14:paraId="3447856F"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&lt;ID&gt;</w:t>
      </w:r>
      <w:r w:rsidRPr="00BD519D">
        <w:rPr>
          <w:rFonts w:ascii="Courier New" w:hAnsi="Courier New" w:cs="Courier New"/>
          <w:b/>
          <w:bCs/>
          <w:color w:val="000000"/>
          <w:szCs w:val="20"/>
        </w:rPr>
        <w:t>12345676</w:t>
      </w:r>
      <w:r w:rsidRPr="00BD519D">
        <w:rPr>
          <w:rFonts w:ascii="Courier New" w:hAnsi="Courier New" w:cs="Courier New"/>
          <w:color w:val="0000FF"/>
          <w:szCs w:val="20"/>
        </w:rPr>
        <w:t>&lt;/ID&gt;</w:t>
      </w:r>
    </w:p>
    <w:p w14:paraId="36D6BAE2"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&lt;ISSUER&gt;</w:t>
      </w:r>
      <w:r w:rsidRPr="00BD519D">
        <w:rPr>
          <w:rFonts w:ascii="Courier New" w:hAnsi="Courier New" w:cs="Courier New"/>
          <w:b/>
          <w:bCs/>
          <w:color w:val="000000"/>
          <w:szCs w:val="20"/>
        </w:rPr>
        <w:t>USVHA</w:t>
      </w:r>
      <w:r w:rsidRPr="00BD519D">
        <w:rPr>
          <w:rFonts w:ascii="Courier New" w:hAnsi="Courier New" w:cs="Courier New"/>
          <w:color w:val="0000FF"/>
          <w:szCs w:val="20"/>
        </w:rPr>
        <w:t>&lt;/ISSUER&gt;</w:t>
      </w:r>
    </w:p>
    <w:p w14:paraId="66CC357C"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&lt;STATUS/&gt;</w:t>
      </w:r>
    </w:p>
    <w:p w14:paraId="432CB787"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&lt;SOURCE&gt;</w:t>
      </w:r>
      <w:r w:rsidRPr="00BD519D">
        <w:rPr>
          <w:rFonts w:ascii="Courier New" w:hAnsi="Courier New" w:cs="Courier New"/>
          <w:b/>
          <w:bCs/>
          <w:color w:val="000000"/>
          <w:szCs w:val="20"/>
        </w:rPr>
        <w:t>200CSP</w:t>
      </w:r>
      <w:r w:rsidRPr="00BD519D">
        <w:rPr>
          <w:rFonts w:ascii="Courier New" w:hAnsi="Courier New" w:cs="Courier New"/>
          <w:color w:val="0000FF"/>
          <w:szCs w:val="20"/>
        </w:rPr>
        <w:t>&lt;/SOURCE&gt;</w:t>
      </w:r>
    </w:p>
    <w:p w14:paraId="25899BF3"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&lt;/IDENTIFIER&gt;</w:t>
      </w:r>
    </w:p>
    <w:p w14:paraId="2B306DF4"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&lt;/PROFILE&gt;</w:t>
      </w:r>
    </w:p>
    <w:p w14:paraId="7BF6F7B6"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&lt;/ARGUMENT&gt;</w:t>
      </w:r>
    </w:p>
    <w:p w14:paraId="4C8A0BA9"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&lt;/ARGUMENTS&gt;</w:t>
      </w:r>
    </w:p>
    <w:p w14:paraId="66EE26B0" w14:textId="77777777" w:rsidR="00BD519D" w:rsidRPr="00BD519D" w:rsidRDefault="00BD519D" w:rsidP="00BD519D">
      <w:pPr>
        <w:shd w:val="clear" w:color="auto" w:fill="FFFFFF"/>
        <w:spacing w:before="0" w:after="0"/>
        <w:rPr>
          <w:sz w:val="24"/>
        </w:rPr>
      </w:pPr>
      <w:r w:rsidRPr="00BD519D">
        <w:rPr>
          <w:rFonts w:ascii="Courier New" w:hAnsi="Courier New" w:cs="Courier New"/>
          <w:color w:val="0000FF"/>
          <w:szCs w:val="20"/>
        </w:rPr>
        <w:t>&lt;/IDM_REQUEST&gt;</w:t>
      </w:r>
    </w:p>
    <w:p w14:paraId="79EB9B08" w14:textId="77777777" w:rsidR="00BD519D" w:rsidRDefault="00BD519D" w:rsidP="00BD519D">
      <w:r>
        <w:t xml:space="preserve">If the correlation ADD </w:t>
      </w:r>
      <w:proofErr w:type="gramStart"/>
      <w:r>
        <w:t>was</w:t>
      </w:r>
      <w:proofErr w:type="gramEnd"/>
      <w:r>
        <w:t xml:space="preserve"> successful the following reply would be </w:t>
      </w:r>
      <w:proofErr w:type="spellStart"/>
      <w:r>
        <w:t>retruned</w:t>
      </w:r>
      <w:proofErr w:type="spellEnd"/>
      <w:r>
        <w:t>:</w:t>
      </w:r>
    </w:p>
    <w:p w14:paraId="1CF1A9DA"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color w:val="0000FF"/>
          <w:szCs w:val="20"/>
        </w:rPr>
        <w:t>&lt;IDM_RESPONSE</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'ADD_COR'</w:t>
      </w:r>
      <w:r w:rsidRPr="00BD519D">
        <w:rPr>
          <w:rFonts w:ascii="Courier New" w:hAnsi="Courier New" w:cs="Courier New"/>
          <w:color w:val="0000FF"/>
          <w:szCs w:val="20"/>
        </w:rPr>
        <w:t>&gt;</w:t>
      </w:r>
    </w:p>
    <w:p w14:paraId="7E0DD700"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&lt;METADATA&gt;</w:t>
      </w:r>
    </w:p>
    <w:p w14:paraId="73FE0DCA"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&lt;FIELD</w:t>
      </w:r>
      <w:r w:rsidRPr="00BD519D">
        <w:rPr>
          <w:rFonts w:ascii="Courier New" w:hAnsi="Courier New" w:cs="Courier New"/>
          <w:color w:val="000000"/>
          <w:szCs w:val="20"/>
        </w:rPr>
        <w:t xml:space="preserve"> </w:t>
      </w:r>
      <w:r w:rsidRPr="00BD519D">
        <w:rPr>
          <w:rFonts w:ascii="Courier New" w:hAnsi="Courier New" w:cs="Courier New"/>
          <w:color w:val="FF0000"/>
          <w:szCs w:val="20"/>
        </w:rPr>
        <w:t>name</w:t>
      </w:r>
      <w:r w:rsidRPr="00BD519D">
        <w:rPr>
          <w:rFonts w:ascii="Courier New" w:hAnsi="Courier New" w:cs="Courier New"/>
          <w:color w:val="000000"/>
          <w:szCs w:val="20"/>
        </w:rPr>
        <w:t>=</w:t>
      </w:r>
      <w:r w:rsidRPr="00BD519D">
        <w:rPr>
          <w:rFonts w:ascii="Courier New" w:hAnsi="Courier New" w:cs="Courier New"/>
          <w:b/>
          <w:bCs/>
          <w:color w:val="8000FF"/>
          <w:szCs w:val="20"/>
        </w:rPr>
        <w:t>'</w:t>
      </w:r>
      <w:proofErr w:type="spellStart"/>
      <w:r w:rsidRPr="00BD519D">
        <w:rPr>
          <w:rFonts w:ascii="Courier New" w:hAnsi="Courier New" w:cs="Courier New"/>
          <w:b/>
          <w:bCs/>
          <w:color w:val="8000FF"/>
          <w:szCs w:val="20"/>
        </w:rPr>
        <w:t>mcid</w:t>
      </w:r>
      <w:proofErr w:type="spellEnd"/>
      <w:r w:rsidRPr="00BD519D">
        <w:rPr>
          <w:rFonts w:ascii="Courier New" w:hAnsi="Courier New" w:cs="Courier New"/>
          <w:b/>
          <w:bCs/>
          <w:color w:val="8000FF"/>
          <w:szCs w:val="20"/>
        </w:rPr>
        <w:t>'</w:t>
      </w:r>
      <w:r w:rsidRPr="00BD519D">
        <w:rPr>
          <w:rFonts w:ascii="Courier New" w:hAnsi="Courier New" w:cs="Courier New"/>
          <w:color w:val="000000"/>
          <w:szCs w:val="20"/>
        </w:rPr>
        <w:t xml:space="preserve"> </w:t>
      </w:r>
      <w:r w:rsidRPr="00BD519D">
        <w:rPr>
          <w:rFonts w:ascii="Courier New" w:hAnsi="Courier New" w:cs="Courier New"/>
          <w:color w:val="FF0000"/>
          <w:szCs w:val="20"/>
        </w:rPr>
        <w:t>value</w:t>
      </w:r>
      <w:r w:rsidRPr="00BD519D">
        <w:rPr>
          <w:rFonts w:ascii="Courier New" w:hAnsi="Courier New" w:cs="Courier New"/>
          <w:color w:val="000000"/>
          <w:szCs w:val="20"/>
        </w:rPr>
        <w:t>=</w:t>
      </w:r>
      <w:r w:rsidRPr="00BD519D">
        <w:rPr>
          <w:rFonts w:ascii="Courier New" w:hAnsi="Courier New" w:cs="Courier New"/>
          <w:b/>
          <w:bCs/>
          <w:color w:val="8000FF"/>
          <w:szCs w:val="20"/>
        </w:rPr>
        <w:t>'WS_EXECNOLOG'</w:t>
      </w:r>
      <w:r w:rsidRPr="00BD519D">
        <w:rPr>
          <w:rFonts w:ascii="Courier New" w:hAnsi="Courier New" w:cs="Courier New"/>
          <w:color w:val="0000FF"/>
          <w:szCs w:val="20"/>
        </w:rPr>
        <w:t>/&gt;</w:t>
      </w:r>
    </w:p>
    <w:p w14:paraId="7463E2B5"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lastRenderedPageBreak/>
        <w:t xml:space="preserve">    </w:t>
      </w:r>
      <w:r w:rsidRPr="00BD519D">
        <w:rPr>
          <w:rFonts w:ascii="Courier New" w:hAnsi="Courier New" w:cs="Courier New"/>
          <w:color w:val="0000FF"/>
          <w:szCs w:val="20"/>
        </w:rPr>
        <w:t>&lt;/METADATA&gt;</w:t>
      </w:r>
    </w:p>
    <w:p w14:paraId="36FD4259"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&lt;RESULT</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'AA'</w:t>
      </w:r>
      <w:r w:rsidRPr="00BD519D">
        <w:rPr>
          <w:rFonts w:ascii="Courier New" w:hAnsi="Courier New" w:cs="Courier New"/>
          <w:color w:val="0000FF"/>
          <w:szCs w:val="20"/>
        </w:rPr>
        <w:t>&gt;</w:t>
      </w:r>
    </w:p>
    <w:p w14:paraId="2CE72F45"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&lt;TEXT&gt;</w:t>
      </w:r>
    </w:p>
    <w:p w14:paraId="3C0D22DD"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proofErr w:type="gramStart"/>
      <w:r w:rsidRPr="00BD519D">
        <w:rPr>
          <w:rFonts w:ascii="Courier New" w:hAnsi="Courier New" w:cs="Courier New"/>
          <w:color w:val="FF8000"/>
          <w:szCs w:val="20"/>
        </w:rPr>
        <w:t>&lt;![</w:t>
      </w:r>
      <w:proofErr w:type="gramEnd"/>
      <w:r w:rsidRPr="00BD519D">
        <w:rPr>
          <w:rFonts w:ascii="Courier New" w:hAnsi="Courier New" w:cs="Courier New"/>
          <w:color w:val="FF8000"/>
          <w:szCs w:val="20"/>
        </w:rPr>
        <w:t>CDATA[Correlation added.]]&gt;</w:t>
      </w:r>
    </w:p>
    <w:p w14:paraId="5EFF45FC"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&lt;/TEXT&gt;</w:t>
      </w:r>
    </w:p>
    <w:p w14:paraId="022CBC40"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&lt;/RESULT&gt;</w:t>
      </w:r>
    </w:p>
    <w:p w14:paraId="093EA5B7"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color w:val="0000FF"/>
          <w:szCs w:val="20"/>
        </w:rPr>
        <w:t>&lt;/IDM_RESPONSE&gt;</w:t>
      </w:r>
    </w:p>
    <w:p w14:paraId="0DDD0AC5" w14:textId="77777777" w:rsidR="00BD519D" w:rsidRDefault="00BD519D" w:rsidP="00BD519D">
      <w:r>
        <w:t xml:space="preserve">If there </w:t>
      </w:r>
      <w:proofErr w:type="gramStart"/>
      <w:r>
        <w:t>was</w:t>
      </w:r>
      <w:proofErr w:type="gramEnd"/>
      <w:r>
        <w:t xml:space="preserve"> a </w:t>
      </w:r>
      <w:proofErr w:type="spellStart"/>
      <w:r>
        <w:t>prpblem</w:t>
      </w:r>
      <w:proofErr w:type="spellEnd"/>
      <w:r>
        <w:t xml:space="preserve"> adding the correlation the following message would be returned:</w:t>
      </w:r>
    </w:p>
    <w:p w14:paraId="0D6243A4"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color w:val="0000FF"/>
          <w:szCs w:val="20"/>
        </w:rPr>
        <w:t>&lt;IDM_RESPONSE</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'ERROR'</w:t>
      </w:r>
      <w:r w:rsidRPr="00BD519D">
        <w:rPr>
          <w:rFonts w:ascii="Courier New" w:hAnsi="Courier New" w:cs="Courier New"/>
          <w:color w:val="000000"/>
          <w:szCs w:val="20"/>
        </w:rPr>
        <w:t xml:space="preserve"> </w:t>
      </w:r>
      <w:proofErr w:type="spellStart"/>
      <w:r w:rsidRPr="00BD519D">
        <w:rPr>
          <w:rFonts w:ascii="Courier New" w:hAnsi="Courier New" w:cs="Courier New"/>
          <w:color w:val="FF0000"/>
          <w:szCs w:val="20"/>
        </w:rPr>
        <w:t>requestType</w:t>
      </w:r>
      <w:proofErr w:type="spellEnd"/>
      <w:r w:rsidRPr="00BD519D">
        <w:rPr>
          <w:rFonts w:ascii="Courier New" w:hAnsi="Courier New" w:cs="Courier New"/>
          <w:color w:val="000000"/>
          <w:szCs w:val="20"/>
        </w:rPr>
        <w:t>=</w:t>
      </w:r>
      <w:r w:rsidRPr="00BD519D">
        <w:rPr>
          <w:rFonts w:ascii="Courier New" w:hAnsi="Courier New" w:cs="Courier New"/>
          <w:b/>
          <w:bCs/>
          <w:color w:val="8000FF"/>
          <w:szCs w:val="20"/>
        </w:rPr>
        <w:t>'ADD_COR'</w:t>
      </w:r>
      <w:r w:rsidRPr="00BD519D">
        <w:rPr>
          <w:rFonts w:ascii="Courier New" w:hAnsi="Courier New" w:cs="Courier New"/>
          <w:color w:val="0000FF"/>
          <w:szCs w:val="20"/>
        </w:rPr>
        <w:t>&gt;</w:t>
      </w:r>
    </w:p>
    <w:p w14:paraId="0DC9A361"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&lt;RESULT</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'AR'</w:t>
      </w:r>
      <w:r w:rsidRPr="00BD519D">
        <w:rPr>
          <w:rFonts w:ascii="Courier New" w:hAnsi="Courier New" w:cs="Courier New"/>
          <w:color w:val="0000FF"/>
          <w:szCs w:val="20"/>
        </w:rPr>
        <w:t>&gt;</w:t>
      </w:r>
    </w:p>
    <w:p w14:paraId="0B8D7E95"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&lt;ERROR</w:t>
      </w:r>
      <w:r w:rsidRPr="00BD519D">
        <w:rPr>
          <w:rFonts w:ascii="Courier New" w:hAnsi="Courier New" w:cs="Courier New"/>
          <w:color w:val="000000"/>
          <w:szCs w:val="20"/>
        </w:rPr>
        <w:t xml:space="preserve"> </w:t>
      </w:r>
      <w:r w:rsidRPr="00BD519D">
        <w:rPr>
          <w:rFonts w:ascii="Courier New" w:hAnsi="Courier New" w:cs="Courier New"/>
          <w:color w:val="FF0000"/>
          <w:szCs w:val="20"/>
        </w:rPr>
        <w:t>code</w:t>
      </w:r>
      <w:r w:rsidRPr="00BD519D">
        <w:rPr>
          <w:rFonts w:ascii="Courier New" w:hAnsi="Courier New" w:cs="Courier New"/>
          <w:color w:val="000000"/>
          <w:szCs w:val="20"/>
        </w:rPr>
        <w:t>=</w:t>
      </w:r>
      <w:r w:rsidRPr="00BD519D">
        <w:rPr>
          <w:rFonts w:ascii="Courier New" w:hAnsi="Courier New" w:cs="Courier New"/>
          <w:b/>
          <w:bCs/>
          <w:color w:val="8000FF"/>
          <w:szCs w:val="20"/>
        </w:rPr>
        <w:t>'555'</w:t>
      </w:r>
      <w:r w:rsidRPr="00BD519D">
        <w:rPr>
          <w:rFonts w:ascii="Courier New" w:hAnsi="Courier New" w:cs="Courier New"/>
          <w:color w:val="0000FF"/>
          <w:szCs w:val="20"/>
        </w:rPr>
        <w:t>&gt;</w:t>
      </w:r>
    </w:p>
    <w:p w14:paraId="4E3DD266"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&lt;TEXT&gt;</w:t>
      </w:r>
    </w:p>
    <w:p w14:paraId="34BD7CB4"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proofErr w:type="gramStart"/>
      <w:r w:rsidRPr="00BD519D">
        <w:rPr>
          <w:rFonts w:ascii="Courier New" w:hAnsi="Courier New" w:cs="Courier New"/>
          <w:color w:val="FF8000"/>
          <w:szCs w:val="20"/>
        </w:rPr>
        <w:t>&lt;![</w:t>
      </w:r>
      <w:proofErr w:type="gramEnd"/>
      <w:r w:rsidRPr="00BD519D">
        <w:rPr>
          <w:rFonts w:ascii="Courier New" w:hAnsi="Courier New" w:cs="Courier New"/>
          <w:color w:val="FF8000"/>
          <w:szCs w:val="20"/>
        </w:rPr>
        <w:t>CDATA[Correlation not added.]]&gt;</w:t>
      </w:r>
    </w:p>
    <w:p w14:paraId="6465E393"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&lt;/TEXT&gt;</w:t>
      </w:r>
    </w:p>
    <w:p w14:paraId="33D8649B"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&lt;/ERROR&gt;</w:t>
      </w:r>
    </w:p>
    <w:p w14:paraId="77E66D08" w14:textId="70B5D787" w:rsidR="00BD519D" w:rsidRDefault="00BD519D" w:rsidP="00BD519D">
      <w:pPr>
        <w:shd w:val="clear" w:color="auto" w:fill="FFFFFF"/>
        <w:spacing w:before="0" w:after="0"/>
        <w:rPr>
          <w:rFonts w:ascii="Courier New" w:hAnsi="Courier New" w:cs="Courier New"/>
          <w:color w:val="0000FF"/>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&lt;/RESULT&gt;</w:t>
      </w:r>
    </w:p>
    <w:p w14:paraId="0CE9FAF2" w14:textId="2A6355A5"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color w:val="0000FF"/>
          <w:szCs w:val="20"/>
        </w:rPr>
        <w:t>&lt;/IDM_RESPONSE&gt;</w:t>
      </w:r>
    </w:p>
    <w:p w14:paraId="3D5A16B1" w14:textId="58D0EE5E" w:rsidR="00E541B6" w:rsidRDefault="001D3DB0" w:rsidP="001D3DB0">
      <w:pPr>
        <w:pStyle w:val="Heading5"/>
      </w:pPr>
      <w:bookmarkStart w:id="2974" w:name="_Toc455668441"/>
      <w:r>
        <w:t>Update</w:t>
      </w:r>
      <w:bookmarkEnd w:id="2974"/>
      <w:r w:rsidR="00AB5355">
        <w:t xml:space="preserve"> </w:t>
      </w:r>
    </w:p>
    <w:p w14:paraId="6DB2FE46" w14:textId="77777777" w:rsidR="00BD519D" w:rsidRDefault="00BD519D" w:rsidP="00BD519D">
      <w:r>
        <w:t xml:space="preserve">MVI/TK privileged users may wish to change the status of a CSP user. They will log in to MVI/TK UI to perform this action. The following message </w:t>
      </w:r>
      <w:proofErr w:type="gramStart"/>
      <w:r>
        <w:t>would be sent</w:t>
      </w:r>
      <w:proofErr w:type="gramEnd"/>
      <w:r>
        <w:t xml:space="preserve"> to CSP to changes the status of a user:</w:t>
      </w:r>
    </w:p>
    <w:p w14:paraId="01C69425"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color w:val="0000FF"/>
          <w:szCs w:val="20"/>
        </w:rPr>
        <w:t>&lt;IDM_REQUEST</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'CHANGE_STATUS'</w:t>
      </w:r>
      <w:r w:rsidRPr="00BD519D">
        <w:rPr>
          <w:rFonts w:ascii="Courier New" w:hAnsi="Courier New" w:cs="Courier New"/>
          <w:color w:val="0000FF"/>
          <w:szCs w:val="20"/>
        </w:rPr>
        <w:t>&gt;</w:t>
      </w:r>
    </w:p>
    <w:p w14:paraId="3A2DFE6C"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&lt;METADATA&gt;</w:t>
      </w:r>
    </w:p>
    <w:p w14:paraId="11864ACF"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&lt;FIELD</w:t>
      </w:r>
      <w:r w:rsidRPr="00BD519D">
        <w:rPr>
          <w:rFonts w:ascii="Courier New" w:hAnsi="Courier New" w:cs="Courier New"/>
          <w:color w:val="000000"/>
          <w:szCs w:val="20"/>
        </w:rPr>
        <w:t xml:space="preserve"> </w:t>
      </w:r>
      <w:r w:rsidRPr="00BD519D">
        <w:rPr>
          <w:rFonts w:ascii="Courier New" w:hAnsi="Courier New" w:cs="Courier New"/>
          <w:color w:val="FF0000"/>
          <w:szCs w:val="20"/>
        </w:rPr>
        <w:t>name</w:t>
      </w:r>
      <w:r w:rsidRPr="00BD519D">
        <w:rPr>
          <w:rFonts w:ascii="Courier New" w:hAnsi="Courier New" w:cs="Courier New"/>
          <w:color w:val="000000"/>
          <w:szCs w:val="20"/>
        </w:rPr>
        <w:t>=</w:t>
      </w:r>
      <w:r w:rsidRPr="00BD519D">
        <w:rPr>
          <w:rFonts w:ascii="Courier New" w:hAnsi="Courier New" w:cs="Courier New"/>
          <w:b/>
          <w:bCs/>
          <w:color w:val="8000FF"/>
          <w:szCs w:val="20"/>
        </w:rPr>
        <w:t>'SENDINGAPPLICATIONNAME'</w:t>
      </w:r>
      <w:r w:rsidRPr="00BD519D">
        <w:rPr>
          <w:rFonts w:ascii="Courier New" w:hAnsi="Courier New" w:cs="Courier New"/>
          <w:color w:val="000000"/>
          <w:szCs w:val="20"/>
        </w:rPr>
        <w:t xml:space="preserve"> </w:t>
      </w:r>
      <w:r w:rsidRPr="00BD519D">
        <w:rPr>
          <w:rFonts w:ascii="Courier New" w:hAnsi="Courier New" w:cs="Courier New"/>
          <w:color w:val="FF0000"/>
          <w:szCs w:val="20"/>
        </w:rPr>
        <w:t>value</w:t>
      </w:r>
      <w:r w:rsidRPr="00BD519D">
        <w:rPr>
          <w:rFonts w:ascii="Courier New" w:hAnsi="Courier New" w:cs="Courier New"/>
          <w:color w:val="000000"/>
          <w:szCs w:val="20"/>
        </w:rPr>
        <w:t>=</w:t>
      </w:r>
      <w:r w:rsidRPr="00BD519D">
        <w:rPr>
          <w:rFonts w:ascii="Courier New" w:hAnsi="Courier New" w:cs="Courier New"/>
          <w:b/>
          <w:bCs/>
          <w:color w:val="8000FF"/>
          <w:szCs w:val="20"/>
        </w:rPr>
        <w:t>'200PS'</w:t>
      </w:r>
      <w:r w:rsidRPr="00BD519D">
        <w:rPr>
          <w:rFonts w:ascii="Courier New" w:hAnsi="Courier New" w:cs="Courier New"/>
          <w:color w:val="0000FF"/>
          <w:szCs w:val="20"/>
        </w:rPr>
        <w:t>/&gt;</w:t>
      </w:r>
    </w:p>
    <w:p w14:paraId="67F09BF2"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&lt;/METADATA&gt;</w:t>
      </w:r>
    </w:p>
    <w:p w14:paraId="149B8E53"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&lt;ARGUMENTS&gt;</w:t>
      </w:r>
    </w:p>
    <w:p w14:paraId="2EAFBFD9"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8000"/>
          <w:szCs w:val="20"/>
        </w:rPr>
        <w:t>&lt;!--REQUIRED ARGUMENT--&gt;</w:t>
      </w:r>
    </w:p>
    <w:p w14:paraId="275FBC6E"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&lt;ARGUMENT</w:t>
      </w:r>
      <w:r w:rsidRPr="00BD519D">
        <w:rPr>
          <w:rFonts w:ascii="Courier New" w:hAnsi="Courier New" w:cs="Courier New"/>
          <w:color w:val="000000"/>
          <w:szCs w:val="20"/>
        </w:rPr>
        <w:t xml:space="preserve"> </w:t>
      </w:r>
      <w:r w:rsidRPr="00BD519D">
        <w:rPr>
          <w:rFonts w:ascii="Courier New" w:hAnsi="Courier New" w:cs="Courier New"/>
          <w:color w:val="FF0000"/>
          <w:szCs w:val="20"/>
        </w:rPr>
        <w:t>name</w:t>
      </w:r>
      <w:r w:rsidRPr="00BD519D">
        <w:rPr>
          <w:rFonts w:ascii="Courier New" w:hAnsi="Courier New" w:cs="Courier New"/>
          <w:color w:val="000000"/>
          <w:szCs w:val="20"/>
        </w:rPr>
        <w:t>=</w:t>
      </w:r>
      <w:r w:rsidRPr="00BD519D">
        <w:rPr>
          <w:rFonts w:ascii="Courier New" w:hAnsi="Courier New" w:cs="Courier New"/>
          <w:b/>
          <w:bCs/>
          <w:color w:val="8000FF"/>
          <w:szCs w:val="20"/>
        </w:rPr>
        <w:t>'</w:t>
      </w:r>
      <w:proofErr w:type="spellStart"/>
      <w:r w:rsidRPr="00BD519D">
        <w:rPr>
          <w:rFonts w:ascii="Courier New" w:hAnsi="Courier New" w:cs="Courier New"/>
          <w:b/>
          <w:bCs/>
          <w:color w:val="8000FF"/>
          <w:szCs w:val="20"/>
        </w:rPr>
        <w:t>activeProfile</w:t>
      </w:r>
      <w:proofErr w:type="spellEnd"/>
      <w:r w:rsidRPr="00BD519D">
        <w:rPr>
          <w:rFonts w:ascii="Courier New" w:hAnsi="Courier New" w:cs="Courier New"/>
          <w:b/>
          <w:bCs/>
          <w:color w:val="8000FF"/>
          <w:szCs w:val="20"/>
        </w:rPr>
        <w:t>'</w:t>
      </w:r>
      <w:r w:rsidRPr="00BD519D">
        <w:rPr>
          <w:rFonts w:ascii="Courier New" w:hAnsi="Courier New" w:cs="Courier New"/>
          <w:color w:val="0000FF"/>
          <w:szCs w:val="20"/>
        </w:rPr>
        <w:t>&gt;</w:t>
      </w:r>
    </w:p>
    <w:p w14:paraId="1ECC7E36"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&lt;PROFILE&gt;</w:t>
      </w:r>
    </w:p>
    <w:p w14:paraId="2612A494"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&lt;IDENTIFIER</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'NI'</w:t>
      </w:r>
      <w:r w:rsidRPr="00BD519D">
        <w:rPr>
          <w:rFonts w:ascii="Courier New" w:hAnsi="Courier New" w:cs="Courier New"/>
          <w:color w:val="000000"/>
          <w:szCs w:val="20"/>
        </w:rPr>
        <w:t xml:space="preserve"> </w:t>
      </w:r>
      <w:r w:rsidRPr="00BD519D">
        <w:rPr>
          <w:rFonts w:ascii="Courier New" w:hAnsi="Courier New" w:cs="Courier New"/>
          <w:color w:val="FF0000"/>
          <w:szCs w:val="20"/>
        </w:rPr>
        <w:t>subtype</w:t>
      </w:r>
      <w:r w:rsidRPr="00BD519D">
        <w:rPr>
          <w:rFonts w:ascii="Courier New" w:hAnsi="Courier New" w:cs="Courier New"/>
          <w:color w:val="000000"/>
          <w:szCs w:val="20"/>
        </w:rPr>
        <w:t>=</w:t>
      </w:r>
      <w:r w:rsidRPr="00BD519D">
        <w:rPr>
          <w:rFonts w:ascii="Courier New" w:hAnsi="Courier New" w:cs="Courier New"/>
          <w:b/>
          <w:bCs/>
          <w:color w:val="8000FF"/>
          <w:szCs w:val="20"/>
        </w:rPr>
        <w:t>'IDM'</w:t>
      </w:r>
      <w:r w:rsidRPr="00BD519D">
        <w:rPr>
          <w:rFonts w:ascii="Courier New" w:hAnsi="Courier New" w:cs="Courier New"/>
          <w:color w:val="0000FF"/>
          <w:szCs w:val="20"/>
        </w:rPr>
        <w:t>&gt;</w:t>
      </w:r>
    </w:p>
    <w:p w14:paraId="344075C4"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&lt;ID&gt;</w:t>
      </w:r>
      <w:r w:rsidRPr="00BD519D">
        <w:rPr>
          <w:rFonts w:ascii="Courier New" w:hAnsi="Courier New" w:cs="Courier New"/>
          <w:b/>
          <w:bCs/>
          <w:color w:val="000000"/>
          <w:szCs w:val="20"/>
        </w:rPr>
        <w:t>1008523430V941695</w:t>
      </w:r>
      <w:r w:rsidRPr="00BD519D">
        <w:rPr>
          <w:rFonts w:ascii="Courier New" w:hAnsi="Courier New" w:cs="Courier New"/>
          <w:color w:val="0000FF"/>
          <w:szCs w:val="20"/>
        </w:rPr>
        <w:t>&lt;/ID&gt;</w:t>
      </w:r>
    </w:p>
    <w:p w14:paraId="27F2BC4B"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&lt;/IDENTIFIER&gt;</w:t>
      </w:r>
    </w:p>
    <w:p w14:paraId="262E45CA"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&lt;ATTRIBUTE</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'VA_LOGON_ID'</w:t>
      </w:r>
      <w:r w:rsidRPr="00BD519D">
        <w:rPr>
          <w:rFonts w:ascii="Courier New" w:hAnsi="Courier New" w:cs="Courier New"/>
          <w:color w:val="0000FF"/>
          <w:szCs w:val="20"/>
        </w:rPr>
        <w:t>&gt;</w:t>
      </w:r>
    </w:p>
    <w:p w14:paraId="5838273B"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&lt;VALUE&gt;</w:t>
      </w:r>
      <w:r w:rsidRPr="00BD519D">
        <w:rPr>
          <w:rFonts w:ascii="Courier New" w:hAnsi="Courier New" w:cs="Courier New"/>
          <w:b/>
          <w:bCs/>
          <w:color w:val="000000"/>
          <w:szCs w:val="20"/>
        </w:rPr>
        <w:t>0123456</w:t>
      </w:r>
      <w:r w:rsidRPr="00BD519D">
        <w:rPr>
          <w:rFonts w:ascii="Courier New" w:hAnsi="Courier New" w:cs="Courier New"/>
          <w:color w:val="0000FF"/>
          <w:szCs w:val="20"/>
        </w:rPr>
        <w:t>&lt;/VALUE&gt;</w:t>
      </w:r>
    </w:p>
    <w:p w14:paraId="7D45DBE5"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&lt;/ATTRIBUTE&gt;</w:t>
      </w:r>
    </w:p>
    <w:p w14:paraId="7C11DBBF"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&lt;ATTRIBUTE</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'STATUS'</w:t>
      </w:r>
      <w:r w:rsidRPr="00BD519D">
        <w:rPr>
          <w:rFonts w:ascii="Courier New" w:hAnsi="Courier New" w:cs="Courier New"/>
          <w:color w:val="0000FF"/>
          <w:szCs w:val="20"/>
        </w:rPr>
        <w:t>&gt;</w:t>
      </w:r>
    </w:p>
    <w:p w14:paraId="54281C75"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&lt;VALUE&gt;</w:t>
      </w:r>
      <w:r w:rsidRPr="00BD519D">
        <w:rPr>
          <w:rFonts w:ascii="Courier New" w:hAnsi="Courier New" w:cs="Courier New"/>
          <w:b/>
          <w:bCs/>
          <w:color w:val="000000"/>
          <w:szCs w:val="20"/>
        </w:rPr>
        <w:t>REVOKED</w:t>
      </w:r>
      <w:r w:rsidRPr="00BD519D">
        <w:rPr>
          <w:rFonts w:ascii="Courier New" w:hAnsi="Courier New" w:cs="Courier New"/>
          <w:color w:val="0000FF"/>
          <w:szCs w:val="20"/>
        </w:rPr>
        <w:t>&lt;/VALUE&gt;</w:t>
      </w:r>
    </w:p>
    <w:p w14:paraId="21D887E7"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&lt;/ATTRIBUTE&gt;</w:t>
      </w:r>
    </w:p>
    <w:p w14:paraId="0AE262C4"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&lt;/PROFILE&gt;</w:t>
      </w:r>
    </w:p>
    <w:p w14:paraId="29F3B55F"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&lt;/ARGUMENT&gt;</w:t>
      </w:r>
    </w:p>
    <w:p w14:paraId="0581D1E3"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&lt;/ARGUMENTS&gt;</w:t>
      </w:r>
    </w:p>
    <w:p w14:paraId="605D92CE"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color w:val="0000FF"/>
          <w:szCs w:val="20"/>
        </w:rPr>
        <w:t>&lt;/IDM_REQUEST&gt;</w:t>
      </w:r>
    </w:p>
    <w:p w14:paraId="2FAFB0B7" w14:textId="285FE18F" w:rsidR="00BD519D" w:rsidRDefault="00BD519D" w:rsidP="00BD519D">
      <w:r>
        <w:t xml:space="preserve">Once changed successfully within CSP, the following response </w:t>
      </w:r>
      <w:proofErr w:type="gramStart"/>
      <w:r>
        <w:t>would be returned</w:t>
      </w:r>
      <w:proofErr w:type="gramEnd"/>
      <w:r>
        <w:t>:</w:t>
      </w:r>
    </w:p>
    <w:p w14:paraId="7DD9501D"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color w:val="0000FF"/>
          <w:szCs w:val="20"/>
        </w:rPr>
        <w:t>&lt;IDM_RESPONSE</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'ADD_COR'</w:t>
      </w:r>
      <w:r w:rsidRPr="00BD519D">
        <w:rPr>
          <w:rFonts w:ascii="Courier New" w:hAnsi="Courier New" w:cs="Courier New"/>
          <w:color w:val="0000FF"/>
          <w:szCs w:val="20"/>
        </w:rPr>
        <w:t>&gt;</w:t>
      </w:r>
    </w:p>
    <w:p w14:paraId="14E358B5"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&lt;METADATA&gt;</w:t>
      </w:r>
    </w:p>
    <w:p w14:paraId="70CEC814"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&lt;FIELD</w:t>
      </w:r>
      <w:r w:rsidRPr="00BD519D">
        <w:rPr>
          <w:rFonts w:ascii="Courier New" w:hAnsi="Courier New" w:cs="Courier New"/>
          <w:color w:val="000000"/>
          <w:szCs w:val="20"/>
        </w:rPr>
        <w:t xml:space="preserve"> </w:t>
      </w:r>
      <w:r w:rsidRPr="00BD519D">
        <w:rPr>
          <w:rFonts w:ascii="Courier New" w:hAnsi="Courier New" w:cs="Courier New"/>
          <w:color w:val="FF0000"/>
          <w:szCs w:val="20"/>
        </w:rPr>
        <w:t>name</w:t>
      </w:r>
      <w:r w:rsidRPr="00BD519D">
        <w:rPr>
          <w:rFonts w:ascii="Courier New" w:hAnsi="Courier New" w:cs="Courier New"/>
          <w:color w:val="000000"/>
          <w:szCs w:val="20"/>
        </w:rPr>
        <w:t>=</w:t>
      </w:r>
      <w:r w:rsidRPr="00BD519D">
        <w:rPr>
          <w:rFonts w:ascii="Courier New" w:hAnsi="Courier New" w:cs="Courier New"/>
          <w:b/>
          <w:bCs/>
          <w:color w:val="8000FF"/>
          <w:szCs w:val="20"/>
        </w:rPr>
        <w:t>'</w:t>
      </w:r>
      <w:proofErr w:type="spellStart"/>
      <w:r w:rsidRPr="00BD519D">
        <w:rPr>
          <w:rFonts w:ascii="Courier New" w:hAnsi="Courier New" w:cs="Courier New"/>
          <w:b/>
          <w:bCs/>
          <w:color w:val="8000FF"/>
          <w:szCs w:val="20"/>
        </w:rPr>
        <w:t>mcid</w:t>
      </w:r>
      <w:proofErr w:type="spellEnd"/>
      <w:r w:rsidRPr="00BD519D">
        <w:rPr>
          <w:rFonts w:ascii="Courier New" w:hAnsi="Courier New" w:cs="Courier New"/>
          <w:b/>
          <w:bCs/>
          <w:color w:val="8000FF"/>
          <w:szCs w:val="20"/>
        </w:rPr>
        <w:t>'</w:t>
      </w:r>
      <w:r w:rsidRPr="00BD519D">
        <w:rPr>
          <w:rFonts w:ascii="Courier New" w:hAnsi="Courier New" w:cs="Courier New"/>
          <w:color w:val="000000"/>
          <w:szCs w:val="20"/>
        </w:rPr>
        <w:t xml:space="preserve"> </w:t>
      </w:r>
      <w:r w:rsidRPr="00BD519D">
        <w:rPr>
          <w:rFonts w:ascii="Courier New" w:hAnsi="Courier New" w:cs="Courier New"/>
          <w:color w:val="FF0000"/>
          <w:szCs w:val="20"/>
        </w:rPr>
        <w:t>value</w:t>
      </w:r>
      <w:r w:rsidRPr="00BD519D">
        <w:rPr>
          <w:rFonts w:ascii="Courier New" w:hAnsi="Courier New" w:cs="Courier New"/>
          <w:color w:val="000000"/>
          <w:szCs w:val="20"/>
        </w:rPr>
        <w:t>=</w:t>
      </w:r>
      <w:r w:rsidRPr="00BD519D">
        <w:rPr>
          <w:rFonts w:ascii="Courier New" w:hAnsi="Courier New" w:cs="Courier New"/>
          <w:b/>
          <w:bCs/>
          <w:color w:val="8000FF"/>
          <w:szCs w:val="20"/>
        </w:rPr>
        <w:t>'WS_EXECNOLOG'</w:t>
      </w:r>
      <w:r w:rsidRPr="00BD519D">
        <w:rPr>
          <w:rFonts w:ascii="Courier New" w:hAnsi="Courier New" w:cs="Courier New"/>
          <w:color w:val="0000FF"/>
          <w:szCs w:val="20"/>
        </w:rPr>
        <w:t>/&gt;</w:t>
      </w:r>
    </w:p>
    <w:p w14:paraId="47DEAD89"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&lt;/METADATA&gt;</w:t>
      </w:r>
    </w:p>
    <w:p w14:paraId="44B44DCA"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&lt;RESULT</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'AA'</w:t>
      </w:r>
      <w:r w:rsidRPr="00BD519D">
        <w:rPr>
          <w:rFonts w:ascii="Courier New" w:hAnsi="Courier New" w:cs="Courier New"/>
          <w:color w:val="0000FF"/>
          <w:szCs w:val="20"/>
        </w:rPr>
        <w:t>&gt;</w:t>
      </w:r>
    </w:p>
    <w:p w14:paraId="5419233C"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&lt;TEXT&gt;</w:t>
      </w:r>
    </w:p>
    <w:p w14:paraId="6369A15E"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proofErr w:type="gramStart"/>
      <w:r w:rsidRPr="00BD519D">
        <w:rPr>
          <w:rFonts w:ascii="Courier New" w:hAnsi="Courier New" w:cs="Courier New"/>
          <w:color w:val="FF8000"/>
          <w:szCs w:val="20"/>
        </w:rPr>
        <w:t>&lt;![</w:t>
      </w:r>
      <w:proofErr w:type="gramEnd"/>
      <w:r w:rsidRPr="00BD519D">
        <w:rPr>
          <w:rFonts w:ascii="Courier New" w:hAnsi="Courier New" w:cs="Courier New"/>
          <w:color w:val="FF8000"/>
          <w:szCs w:val="20"/>
        </w:rPr>
        <w:t>CDATA[Status changed.]]&gt;</w:t>
      </w:r>
    </w:p>
    <w:p w14:paraId="6660748E"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&lt;/TEXT&gt;</w:t>
      </w:r>
    </w:p>
    <w:p w14:paraId="1D644A86"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&lt;/RESULT&gt;</w:t>
      </w:r>
    </w:p>
    <w:p w14:paraId="2B8BAF7A"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color w:val="0000FF"/>
          <w:szCs w:val="20"/>
        </w:rPr>
        <w:t>&lt;/IDM_RESPONSE&gt;</w:t>
      </w:r>
    </w:p>
    <w:p w14:paraId="74763F06" w14:textId="77777777" w:rsidR="00BD519D" w:rsidRDefault="00BD519D" w:rsidP="00BD519D">
      <w:r>
        <w:lastRenderedPageBreak/>
        <w:t xml:space="preserve">If some error occurred in changing the </w:t>
      </w:r>
      <w:proofErr w:type="gramStart"/>
      <w:r>
        <w:t>status</w:t>
      </w:r>
      <w:proofErr w:type="gramEnd"/>
      <w:r>
        <w:t xml:space="preserve"> the following error would be returned:</w:t>
      </w:r>
    </w:p>
    <w:p w14:paraId="2B800ACA"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color w:val="0000FF"/>
          <w:szCs w:val="20"/>
        </w:rPr>
        <w:t>&lt;IDM_RESPONSE</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'ERROR'</w:t>
      </w:r>
      <w:r w:rsidRPr="00BD519D">
        <w:rPr>
          <w:rFonts w:ascii="Courier New" w:hAnsi="Courier New" w:cs="Courier New"/>
          <w:color w:val="000000"/>
          <w:szCs w:val="20"/>
        </w:rPr>
        <w:t xml:space="preserve"> </w:t>
      </w:r>
      <w:proofErr w:type="spellStart"/>
      <w:r w:rsidRPr="00BD519D">
        <w:rPr>
          <w:rFonts w:ascii="Courier New" w:hAnsi="Courier New" w:cs="Courier New"/>
          <w:color w:val="FF0000"/>
          <w:szCs w:val="20"/>
        </w:rPr>
        <w:t>requestType</w:t>
      </w:r>
      <w:proofErr w:type="spellEnd"/>
      <w:r w:rsidRPr="00BD519D">
        <w:rPr>
          <w:rFonts w:ascii="Courier New" w:hAnsi="Courier New" w:cs="Courier New"/>
          <w:color w:val="000000"/>
          <w:szCs w:val="20"/>
        </w:rPr>
        <w:t>=</w:t>
      </w:r>
      <w:r w:rsidRPr="00BD519D">
        <w:rPr>
          <w:rFonts w:ascii="Courier New" w:hAnsi="Courier New" w:cs="Courier New"/>
          <w:b/>
          <w:bCs/>
          <w:color w:val="8000FF"/>
          <w:szCs w:val="20"/>
        </w:rPr>
        <w:t>'CHANGE_STATUS'</w:t>
      </w:r>
      <w:r w:rsidRPr="00BD519D">
        <w:rPr>
          <w:rFonts w:ascii="Courier New" w:hAnsi="Courier New" w:cs="Courier New"/>
          <w:color w:val="0000FF"/>
          <w:szCs w:val="20"/>
        </w:rPr>
        <w:t>&gt;</w:t>
      </w:r>
    </w:p>
    <w:p w14:paraId="6A2AB77B"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&lt;RESULT</w:t>
      </w:r>
      <w:r w:rsidRPr="00BD519D">
        <w:rPr>
          <w:rFonts w:ascii="Courier New" w:hAnsi="Courier New" w:cs="Courier New"/>
          <w:color w:val="000000"/>
          <w:szCs w:val="20"/>
        </w:rPr>
        <w:t xml:space="preserve"> </w:t>
      </w:r>
      <w:r w:rsidRPr="00BD519D">
        <w:rPr>
          <w:rFonts w:ascii="Courier New" w:hAnsi="Courier New" w:cs="Courier New"/>
          <w:color w:val="FF0000"/>
          <w:szCs w:val="20"/>
        </w:rPr>
        <w:t>type</w:t>
      </w:r>
      <w:r w:rsidRPr="00BD519D">
        <w:rPr>
          <w:rFonts w:ascii="Courier New" w:hAnsi="Courier New" w:cs="Courier New"/>
          <w:color w:val="000000"/>
          <w:szCs w:val="20"/>
        </w:rPr>
        <w:t>=</w:t>
      </w:r>
      <w:r w:rsidRPr="00BD519D">
        <w:rPr>
          <w:rFonts w:ascii="Courier New" w:hAnsi="Courier New" w:cs="Courier New"/>
          <w:b/>
          <w:bCs/>
          <w:color w:val="8000FF"/>
          <w:szCs w:val="20"/>
        </w:rPr>
        <w:t>'AR'</w:t>
      </w:r>
      <w:r w:rsidRPr="00BD519D">
        <w:rPr>
          <w:rFonts w:ascii="Courier New" w:hAnsi="Courier New" w:cs="Courier New"/>
          <w:color w:val="0000FF"/>
          <w:szCs w:val="20"/>
        </w:rPr>
        <w:t>&gt;</w:t>
      </w:r>
    </w:p>
    <w:p w14:paraId="03CDCA32"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&lt;ERROR</w:t>
      </w:r>
      <w:r w:rsidRPr="00BD519D">
        <w:rPr>
          <w:rFonts w:ascii="Courier New" w:hAnsi="Courier New" w:cs="Courier New"/>
          <w:color w:val="000000"/>
          <w:szCs w:val="20"/>
        </w:rPr>
        <w:t xml:space="preserve"> </w:t>
      </w:r>
      <w:r w:rsidRPr="00BD519D">
        <w:rPr>
          <w:rFonts w:ascii="Courier New" w:hAnsi="Courier New" w:cs="Courier New"/>
          <w:color w:val="FF0000"/>
          <w:szCs w:val="20"/>
        </w:rPr>
        <w:t>code</w:t>
      </w:r>
      <w:r w:rsidRPr="00BD519D">
        <w:rPr>
          <w:rFonts w:ascii="Courier New" w:hAnsi="Courier New" w:cs="Courier New"/>
          <w:color w:val="000000"/>
          <w:szCs w:val="20"/>
        </w:rPr>
        <w:t>=</w:t>
      </w:r>
      <w:r w:rsidRPr="00BD519D">
        <w:rPr>
          <w:rFonts w:ascii="Courier New" w:hAnsi="Courier New" w:cs="Courier New"/>
          <w:b/>
          <w:bCs/>
          <w:color w:val="8000FF"/>
          <w:szCs w:val="20"/>
        </w:rPr>
        <w:t>'555'</w:t>
      </w:r>
      <w:r w:rsidRPr="00BD519D">
        <w:rPr>
          <w:rFonts w:ascii="Courier New" w:hAnsi="Courier New" w:cs="Courier New"/>
          <w:color w:val="0000FF"/>
          <w:szCs w:val="20"/>
        </w:rPr>
        <w:t>&gt;</w:t>
      </w:r>
    </w:p>
    <w:p w14:paraId="08D291D8"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&lt;TEXT&gt;</w:t>
      </w:r>
    </w:p>
    <w:p w14:paraId="1131CF5B"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proofErr w:type="gramStart"/>
      <w:r w:rsidRPr="00BD519D">
        <w:rPr>
          <w:rFonts w:ascii="Courier New" w:hAnsi="Courier New" w:cs="Courier New"/>
          <w:color w:val="FF8000"/>
          <w:szCs w:val="20"/>
        </w:rPr>
        <w:t>&lt;![</w:t>
      </w:r>
      <w:proofErr w:type="gramEnd"/>
      <w:r w:rsidRPr="00BD519D">
        <w:rPr>
          <w:rFonts w:ascii="Courier New" w:hAnsi="Courier New" w:cs="Courier New"/>
          <w:color w:val="FF8000"/>
          <w:szCs w:val="20"/>
        </w:rPr>
        <w:t>CDATA[Status not changed.]]&gt;</w:t>
      </w:r>
    </w:p>
    <w:p w14:paraId="3EEC9F44"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&lt;/TEXT&gt;</w:t>
      </w:r>
    </w:p>
    <w:p w14:paraId="16A6B8F1"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&lt;/ERROR&gt;</w:t>
      </w:r>
    </w:p>
    <w:p w14:paraId="1511A2BC" w14:textId="77777777" w:rsidR="00BD519D"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b/>
          <w:bCs/>
          <w:color w:val="000000"/>
          <w:szCs w:val="20"/>
        </w:rPr>
        <w:t xml:space="preserve">    </w:t>
      </w:r>
      <w:r w:rsidRPr="00BD519D">
        <w:rPr>
          <w:rFonts w:ascii="Courier New" w:hAnsi="Courier New" w:cs="Courier New"/>
          <w:color w:val="0000FF"/>
          <w:szCs w:val="20"/>
        </w:rPr>
        <w:t>&lt;/RESULT&gt;</w:t>
      </w:r>
    </w:p>
    <w:p w14:paraId="2960F00E" w14:textId="7A9AAF8D" w:rsidR="006B1853" w:rsidRPr="00BD519D" w:rsidRDefault="00BD519D" w:rsidP="00BD519D">
      <w:pPr>
        <w:shd w:val="clear" w:color="auto" w:fill="FFFFFF"/>
        <w:spacing w:before="0" w:after="0"/>
        <w:rPr>
          <w:rFonts w:ascii="Courier New" w:hAnsi="Courier New" w:cs="Courier New"/>
          <w:b/>
          <w:bCs/>
          <w:color w:val="000000"/>
          <w:szCs w:val="20"/>
        </w:rPr>
      </w:pPr>
      <w:r w:rsidRPr="00BD519D">
        <w:rPr>
          <w:rFonts w:ascii="Courier New" w:hAnsi="Courier New" w:cs="Courier New"/>
          <w:color w:val="0000FF"/>
          <w:szCs w:val="20"/>
        </w:rPr>
        <w:t>&lt;/IDM_RESPONSE&gt;</w:t>
      </w:r>
    </w:p>
    <w:p w14:paraId="6487584E" w14:textId="14D29514" w:rsidR="00536503" w:rsidRDefault="00536503" w:rsidP="004319D3">
      <w:pPr>
        <w:pStyle w:val="Heading1"/>
      </w:pPr>
      <w:bookmarkStart w:id="2975" w:name="_Toc455668442"/>
      <w:r>
        <w:t>Human-Machine Interface</w:t>
      </w:r>
      <w:bookmarkEnd w:id="2947"/>
      <w:bookmarkEnd w:id="2975"/>
    </w:p>
    <w:p w14:paraId="57D7F304" w14:textId="28FF9E7C" w:rsidR="001851D9" w:rsidRPr="00D8214A" w:rsidRDefault="001851D9" w:rsidP="00BE3A57">
      <w:pPr>
        <w:pStyle w:val="BodyText"/>
      </w:pPr>
      <w:r w:rsidRPr="00D8214A">
        <w:t xml:space="preserve">The </w:t>
      </w:r>
      <w:r w:rsidR="00702D64">
        <w:t xml:space="preserve">following </w:t>
      </w:r>
      <w:r w:rsidRPr="00D8214A">
        <w:t xml:space="preserve">section outlines the </w:t>
      </w:r>
      <w:r w:rsidR="000031AC" w:rsidRPr="00D8214A">
        <w:t>interfaces utilized</w:t>
      </w:r>
      <w:r w:rsidRPr="00D8214A">
        <w:t xml:space="preserve"> to interact with the VA’s CSP </w:t>
      </w:r>
      <w:r w:rsidR="008776F6">
        <w:t>Service</w:t>
      </w:r>
      <w:r w:rsidRPr="00D8214A">
        <w:t xml:space="preserve">. The interfaces </w:t>
      </w:r>
      <w:proofErr w:type="gramStart"/>
      <w:r w:rsidRPr="00D8214A">
        <w:t>may be categorized</w:t>
      </w:r>
      <w:proofErr w:type="gramEnd"/>
      <w:r w:rsidRPr="00D8214A">
        <w:t xml:space="preserve"> based on users as follows:</w:t>
      </w:r>
    </w:p>
    <w:p w14:paraId="1292CB74" w14:textId="639A17C7" w:rsidR="001851D9" w:rsidRPr="007E6A4D" w:rsidRDefault="00896883" w:rsidP="002C7787">
      <w:pPr>
        <w:pStyle w:val="ListParagraph"/>
        <w:numPr>
          <w:ilvl w:val="0"/>
          <w:numId w:val="36"/>
        </w:numPr>
      </w:pPr>
      <w:r>
        <w:t xml:space="preserve">VA </w:t>
      </w:r>
      <w:r w:rsidR="001851D9" w:rsidRPr="007E6A4D">
        <w:t>CSP Users: The web interface/screens used by the end users for user record management and for authentication /login.</w:t>
      </w:r>
    </w:p>
    <w:p w14:paraId="2493E34E" w14:textId="69968604" w:rsidR="001851D9" w:rsidRPr="007E6A4D" w:rsidRDefault="00896883" w:rsidP="002C7787">
      <w:pPr>
        <w:pStyle w:val="ListParagraph"/>
        <w:numPr>
          <w:ilvl w:val="0"/>
          <w:numId w:val="36"/>
        </w:numPr>
      </w:pPr>
      <w:r>
        <w:t xml:space="preserve">VA </w:t>
      </w:r>
      <w:r w:rsidR="001851D9" w:rsidRPr="007E6A4D">
        <w:t xml:space="preserve">CSP Administrators: The web interfaces used by the administrators to manage user </w:t>
      </w:r>
      <w:proofErr w:type="gramStart"/>
      <w:r w:rsidR="001851D9" w:rsidRPr="007E6A4D">
        <w:t>records or to grant permissions</w:t>
      </w:r>
      <w:proofErr w:type="gramEnd"/>
      <w:r w:rsidR="001851D9" w:rsidRPr="007E6A4D">
        <w:t xml:space="preserve"> or to add new administrators to the </w:t>
      </w:r>
      <w:r>
        <w:t xml:space="preserve">VA </w:t>
      </w:r>
      <w:r w:rsidR="001851D9" w:rsidRPr="007E6A4D">
        <w:t xml:space="preserve">CSP </w:t>
      </w:r>
      <w:r w:rsidR="007960F6" w:rsidRPr="007E6A4D">
        <w:t>Service</w:t>
      </w:r>
      <w:r w:rsidR="001851D9" w:rsidRPr="007E6A4D">
        <w:t>.</w:t>
      </w:r>
    </w:p>
    <w:p w14:paraId="5883E9B9" w14:textId="7CA7AC84" w:rsidR="001851D9" w:rsidRPr="007E6A4D" w:rsidRDefault="00896883" w:rsidP="002C7787">
      <w:pPr>
        <w:pStyle w:val="ListParagraph"/>
        <w:numPr>
          <w:ilvl w:val="0"/>
          <w:numId w:val="36"/>
        </w:numPr>
      </w:pPr>
      <w:r>
        <w:t xml:space="preserve">VA </w:t>
      </w:r>
      <w:r w:rsidR="001851D9" w:rsidRPr="007E6A4D">
        <w:t xml:space="preserve">CSP ID Proofers: The web interfaces used by the ID Proofers to </w:t>
      </w:r>
      <w:r w:rsidR="00D9318C">
        <w:t>create</w:t>
      </w:r>
      <w:r w:rsidR="001851D9" w:rsidRPr="007E6A4D">
        <w:t xml:space="preserve"> user records </w:t>
      </w:r>
      <w:r w:rsidR="00D9318C">
        <w:t>after successful identity proofing</w:t>
      </w:r>
    </w:p>
    <w:p w14:paraId="3659814E" w14:textId="77777777" w:rsidR="00D9318C" w:rsidRDefault="00D9318C" w:rsidP="00D9318C">
      <w:pPr>
        <w:ind w:left="360"/>
      </w:pPr>
    </w:p>
    <w:p w14:paraId="57AA357F" w14:textId="51C35EE6" w:rsidR="001851D9" w:rsidRPr="00D9318C" w:rsidRDefault="001851D9" w:rsidP="00D9318C">
      <w:pPr>
        <w:rPr>
          <w:sz w:val="24"/>
          <w:szCs w:val="20"/>
        </w:rPr>
      </w:pPr>
      <w:r w:rsidRPr="00D9318C">
        <w:rPr>
          <w:sz w:val="24"/>
          <w:szCs w:val="20"/>
        </w:rPr>
        <w:t xml:space="preserve">The </w:t>
      </w:r>
      <w:r w:rsidR="00DC605D" w:rsidRPr="00D9318C">
        <w:rPr>
          <w:sz w:val="24"/>
          <w:szCs w:val="20"/>
        </w:rPr>
        <w:t xml:space="preserve">human-machine interfaces </w:t>
      </w:r>
      <w:r w:rsidRPr="00D9318C">
        <w:rPr>
          <w:sz w:val="24"/>
          <w:szCs w:val="20"/>
        </w:rPr>
        <w:t xml:space="preserve">for the </w:t>
      </w:r>
      <w:r w:rsidR="00896883" w:rsidRPr="00D9318C">
        <w:rPr>
          <w:sz w:val="24"/>
          <w:szCs w:val="20"/>
        </w:rPr>
        <w:t xml:space="preserve">VA </w:t>
      </w:r>
      <w:r w:rsidRPr="00D9318C">
        <w:rPr>
          <w:sz w:val="24"/>
          <w:szCs w:val="20"/>
        </w:rPr>
        <w:t xml:space="preserve">CSP </w:t>
      </w:r>
      <w:r w:rsidR="00D7495A" w:rsidRPr="00D9318C">
        <w:rPr>
          <w:sz w:val="24"/>
          <w:szCs w:val="20"/>
        </w:rPr>
        <w:t>Service</w:t>
      </w:r>
      <w:r w:rsidRPr="00D9318C">
        <w:rPr>
          <w:sz w:val="24"/>
          <w:szCs w:val="20"/>
        </w:rPr>
        <w:t xml:space="preserve"> are contained in the User’s Guide</w:t>
      </w:r>
      <w:r w:rsidR="00D9318C">
        <w:rPr>
          <w:sz w:val="24"/>
          <w:szCs w:val="20"/>
        </w:rPr>
        <w:t>.</w:t>
      </w:r>
    </w:p>
    <w:p w14:paraId="469F5107" w14:textId="77777777" w:rsidR="006B1853" w:rsidRPr="00FF505F" w:rsidRDefault="006B1853" w:rsidP="006B1853"/>
    <w:p w14:paraId="1D75DED4" w14:textId="3A4E488C" w:rsidR="00536503" w:rsidRDefault="00536503" w:rsidP="00E700EE">
      <w:pPr>
        <w:pStyle w:val="Heading2"/>
      </w:pPr>
      <w:bookmarkStart w:id="2976" w:name="_Toc422213527"/>
      <w:bookmarkStart w:id="2977" w:name="_Toc455668443"/>
      <w:r>
        <w:t>Interface Design Rules</w:t>
      </w:r>
      <w:bookmarkEnd w:id="2976"/>
      <w:bookmarkEnd w:id="2977"/>
    </w:p>
    <w:p w14:paraId="5EC5E744" w14:textId="4B48CAD5" w:rsidR="00852544" w:rsidRPr="00744392" w:rsidRDefault="00852544" w:rsidP="00BE3A57">
      <w:pPr>
        <w:pStyle w:val="BodyText"/>
      </w:pPr>
      <w:r w:rsidRPr="00744392">
        <w:t xml:space="preserve">The </w:t>
      </w:r>
      <w:r w:rsidRPr="007E6A4D">
        <w:t>following</w:t>
      </w:r>
      <w:r w:rsidRPr="00744392">
        <w:t xml:space="preserve"> design rules are applicable to </w:t>
      </w:r>
      <w:r>
        <w:t xml:space="preserve">the </w:t>
      </w:r>
      <w:r w:rsidRPr="00744392">
        <w:t xml:space="preserve">user interfaces for the </w:t>
      </w:r>
      <w:r w:rsidR="00896883">
        <w:t xml:space="preserve">VA </w:t>
      </w:r>
      <w:r>
        <w:t>CSP activities:</w:t>
      </w:r>
    </w:p>
    <w:p w14:paraId="69461336" w14:textId="11A46DAE" w:rsidR="00852544" w:rsidRPr="0036440D" w:rsidRDefault="00D9318C" w:rsidP="002C7787">
      <w:pPr>
        <w:pStyle w:val="ListParagraph"/>
        <w:numPr>
          <w:ilvl w:val="0"/>
          <w:numId w:val="37"/>
        </w:numPr>
      </w:pPr>
      <w:r>
        <w:t xml:space="preserve">The user interface complies with the </w:t>
      </w:r>
      <w:hyperlink r:id="rId70" w:history="1">
        <w:proofErr w:type="spellStart"/>
        <w:r w:rsidRPr="00D07A91">
          <w:rPr>
            <w:rStyle w:val="Hyperlink"/>
          </w:rPr>
          <w:t>AcS</w:t>
        </w:r>
        <w:proofErr w:type="spellEnd"/>
        <w:r w:rsidRPr="00D07A91">
          <w:rPr>
            <w:rStyle w:val="Hyperlink"/>
          </w:rPr>
          <w:t xml:space="preserve"> Style Guide</w:t>
        </w:r>
      </w:hyperlink>
      <w:r>
        <w:t>.</w:t>
      </w:r>
    </w:p>
    <w:p w14:paraId="405BF3F5" w14:textId="4F1C8DCC" w:rsidR="00852544" w:rsidRPr="0036440D" w:rsidRDefault="00852544" w:rsidP="002C7787">
      <w:pPr>
        <w:pStyle w:val="ListParagraph"/>
        <w:numPr>
          <w:ilvl w:val="0"/>
          <w:numId w:val="37"/>
        </w:numPr>
      </w:pPr>
      <w:r w:rsidRPr="0036440D">
        <w:t>The interface is easy to navigate with self-explanatory instructions / fields</w:t>
      </w:r>
    </w:p>
    <w:p w14:paraId="22AAC2B7" w14:textId="1578A8B3" w:rsidR="00852544" w:rsidRPr="0036440D" w:rsidRDefault="00852544" w:rsidP="002C7787">
      <w:pPr>
        <w:pStyle w:val="ListParagraph"/>
        <w:numPr>
          <w:ilvl w:val="0"/>
          <w:numId w:val="37"/>
        </w:numPr>
      </w:pPr>
      <w:r w:rsidRPr="0036440D">
        <w:t>The interface provides user</w:t>
      </w:r>
      <w:r w:rsidR="00DC605D">
        <w:t>-</w:t>
      </w:r>
      <w:r w:rsidRPr="0036440D">
        <w:t>friendly messages / information on error</w:t>
      </w:r>
    </w:p>
    <w:p w14:paraId="77E9D84C" w14:textId="408D028D" w:rsidR="00852544" w:rsidRPr="0036440D" w:rsidRDefault="00852544" w:rsidP="002C7787">
      <w:pPr>
        <w:pStyle w:val="ListParagraph"/>
        <w:numPr>
          <w:ilvl w:val="0"/>
          <w:numId w:val="37"/>
        </w:numPr>
      </w:pPr>
      <w:r w:rsidRPr="0036440D">
        <w:t>The int</w:t>
      </w:r>
      <w:r w:rsidR="00D9318C">
        <w:t>erface is Section 508 compliant.</w:t>
      </w:r>
    </w:p>
    <w:p w14:paraId="7B0606F3" w14:textId="77777777" w:rsidR="006B1853" w:rsidRDefault="00852544" w:rsidP="002C7787">
      <w:pPr>
        <w:pStyle w:val="ListParagraph"/>
        <w:numPr>
          <w:ilvl w:val="0"/>
          <w:numId w:val="37"/>
        </w:numPr>
      </w:pPr>
      <w:r w:rsidRPr="0036440D">
        <w:t>The web interface provides necessary validation checks such as blanks for mandatory fields, special characters, and invalid email id format before form submission</w:t>
      </w:r>
    </w:p>
    <w:p w14:paraId="76DF72E9" w14:textId="50EC897B" w:rsidR="001851D9" w:rsidRPr="0036440D" w:rsidRDefault="001851D9" w:rsidP="006B1853"/>
    <w:p w14:paraId="5D299234" w14:textId="77777777" w:rsidR="00536503" w:rsidRDefault="00536503" w:rsidP="00E700EE">
      <w:pPr>
        <w:pStyle w:val="Heading2"/>
      </w:pPr>
      <w:bookmarkStart w:id="2978" w:name="_Toc422213528"/>
      <w:bookmarkStart w:id="2979" w:name="_Toc455668444"/>
      <w:r>
        <w:t>Inputs</w:t>
      </w:r>
      <w:bookmarkEnd w:id="2978"/>
      <w:bookmarkEnd w:id="2979"/>
    </w:p>
    <w:p w14:paraId="5DF22F1E" w14:textId="5D7ACE88" w:rsidR="00852544" w:rsidRDefault="00852544" w:rsidP="00BE3A57">
      <w:pPr>
        <w:pStyle w:val="BodyText"/>
      </w:pPr>
      <w:r>
        <w:t xml:space="preserve">The </w:t>
      </w:r>
      <w:r w:rsidR="00896883">
        <w:t xml:space="preserve">VA </w:t>
      </w:r>
      <w:r w:rsidR="00753B8B">
        <w:t xml:space="preserve">CSP </w:t>
      </w:r>
      <w:r>
        <w:t>a</w:t>
      </w:r>
      <w:r w:rsidRPr="00744392">
        <w:t>ctivit</w:t>
      </w:r>
      <w:r w:rsidR="00753B8B">
        <w:t>y</w:t>
      </w:r>
      <w:r w:rsidRPr="00744392">
        <w:t xml:space="preserve"> </w:t>
      </w:r>
      <w:r w:rsidR="00753B8B">
        <w:t>is a</w:t>
      </w:r>
      <w:r w:rsidR="00753B8B" w:rsidRPr="00744392">
        <w:t xml:space="preserve"> </w:t>
      </w:r>
      <w:r w:rsidRPr="00744392">
        <w:t xml:space="preserve">web page, accessible via </w:t>
      </w:r>
      <w:r w:rsidR="00D9318C">
        <w:t>any</w:t>
      </w:r>
      <w:r w:rsidRPr="00744392">
        <w:t xml:space="preserve"> web</w:t>
      </w:r>
      <w:r w:rsidR="00DC605D">
        <w:t xml:space="preserve"> </w:t>
      </w:r>
      <w:r w:rsidRPr="00744392">
        <w:t>browser. Navigation and data entry require no special devices beside mouse and keyboard, whil</w:t>
      </w:r>
      <w:r>
        <w:t>e meeting Section 508 compliance</w:t>
      </w:r>
      <w:r w:rsidRPr="00744392">
        <w:t xml:space="preserve"> where appropriate.</w:t>
      </w:r>
    </w:p>
    <w:p w14:paraId="725BF512" w14:textId="77777777" w:rsidR="00110EA7" w:rsidRPr="00744392" w:rsidRDefault="00110EA7" w:rsidP="00110EA7"/>
    <w:p w14:paraId="2F066F56" w14:textId="3FDFD344" w:rsidR="00852544" w:rsidRPr="00744392" w:rsidRDefault="00852544" w:rsidP="00BE3A57">
      <w:pPr>
        <w:pStyle w:val="BodyText"/>
      </w:pPr>
      <w:r w:rsidRPr="00744392">
        <w:t xml:space="preserve">Refer to </w:t>
      </w:r>
      <w:r w:rsidR="00DC605D" w:rsidRPr="00DC605D">
        <w:t>Section</w:t>
      </w:r>
      <w:r w:rsidRPr="00DC605D">
        <w:t xml:space="preserve"> </w:t>
      </w:r>
      <w:r w:rsidR="00DC605D">
        <w:fldChar w:fldCharType="begin"/>
      </w:r>
      <w:r w:rsidR="00DC605D">
        <w:instrText xml:space="preserve"> REF _Ref414966765 \r \h </w:instrText>
      </w:r>
      <w:r w:rsidR="00DC605D">
        <w:fldChar w:fldCharType="separate"/>
      </w:r>
      <w:r w:rsidR="00CD55E4">
        <w:t>8.4</w:t>
      </w:r>
      <w:r w:rsidR="00DC605D">
        <w:fldChar w:fldCharType="end"/>
      </w:r>
      <w:r>
        <w:t xml:space="preserve"> </w:t>
      </w:r>
      <w:r w:rsidRPr="00744392">
        <w:t xml:space="preserve">for each of the </w:t>
      </w:r>
      <w:proofErr w:type="gramStart"/>
      <w:r w:rsidRPr="00744392">
        <w:t>web interface screen information</w:t>
      </w:r>
      <w:proofErr w:type="gramEnd"/>
      <w:r w:rsidRPr="00744392">
        <w:t xml:space="preserve"> regarding inputs to the </w:t>
      </w:r>
      <w:r w:rsidR="007960F6">
        <w:t>service</w:t>
      </w:r>
      <w:r w:rsidRPr="00744392">
        <w:t>.</w:t>
      </w:r>
    </w:p>
    <w:p w14:paraId="4EA9232D" w14:textId="77777777" w:rsidR="00536503" w:rsidRDefault="00536503" w:rsidP="00E700EE">
      <w:pPr>
        <w:pStyle w:val="Heading2"/>
      </w:pPr>
      <w:bookmarkStart w:id="2980" w:name="_Toc422213529"/>
      <w:bookmarkStart w:id="2981" w:name="_Toc455668445"/>
      <w:r>
        <w:lastRenderedPageBreak/>
        <w:t>Outputs</w:t>
      </w:r>
      <w:bookmarkEnd w:id="2980"/>
      <w:bookmarkEnd w:id="2981"/>
    </w:p>
    <w:p w14:paraId="754FE0CD" w14:textId="2AEFFB92" w:rsidR="00852544" w:rsidRDefault="00D9318C" w:rsidP="00D9318C">
      <w:pPr>
        <w:pStyle w:val="BodyTextBullet"/>
        <w:numPr>
          <w:ilvl w:val="0"/>
          <w:numId w:val="0"/>
        </w:numPr>
      </w:pPr>
      <w:r>
        <w:t>N/A, VA CSP has no outputs other than visible screens.</w:t>
      </w:r>
    </w:p>
    <w:p w14:paraId="39CD8C90" w14:textId="77777777" w:rsidR="00110EA7" w:rsidRPr="00852544" w:rsidRDefault="00110EA7" w:rsidP="00110EA7"/>
    <w:p w14:paraId="41632E44" w14:textId="77777777" w:rsidR="00536503" w:rsidRDefault="00536503" w:rsidP="00E700EE">
      <w:pPr>
        <w:pStyle w:val="Heading2"/>
      </w:pPr>
      <w:bookmarkStart w:id="2982" w:name="_Navigation_Hierarchy"/>
      <w:bookmarkStart w:id="2983" w:name="_Ref414966765"/>
      <w:bookmarkStart w:id="2984" w:name="_Toc422213530"/>
      <w:bookmarkStart w:id="2985" w:name="_Toc455668446"/>
      <w:bookmarkEnd w:id="2982"/>
      <w:r>
        <w:t>Navigation Hierarchy</w:t>
      </w:r>
      <w:bookmarkEnd w:id="2983"/>
      <w:bookmarkEnd w:id="2984"/>
      <w:bookmarkEnd w:id="2985"/>
    </w:p>
    <w:p w14:paraId="4718D0EC" w14:textId="7BAF33C7" w:rsidR="00B0454E" w:rsidRDefault="00B0454E" w:rsidP="00BE3A57">
      <w:pPr>
        <w:pStyle w:val="BodyText"/>
      </w:pPr>
      <w:bookmarkStart w:id="2986" w:name="_Toc414879887"/>
      <w:bookmarkStart w:id="2987" w:name="_Toc414886506"/>
      <w:bookmarkEnd w:id="2986"/>
      <w:bookmarkEnd w:id="2987"/>
      <w:r w:rsidRPr="009D6C6C">
        <w:t xml:space="preserve">The </w:t>
      </w:r>
      <w:r w:rsidR="00896883">
        <w:t xml:space="preserve">VA </w:t>
      </w:r>
      <w:r w:rsidRPr="009D6C6C">
        <w:t xml:space="preserve">CSP </w:t>
      </w:r>
      <w:r w:rsidR="00D7495A" w:rsidRPr="009D6C6C">
        <w:t xml:space="preserve">Service </w:t>
      </w:r>
      <w:r w:rsidRPr="009D6C6C">
        <w:t xml:space="preserve">enables users to login to </w:t>
      </w:r>
      <w:r w:rsidR="00896883">
        <w:t xml:space="preserve">VA </w:t>
      </w:r>
      <w:r w:rsidRPr="009D6C6C">
        <w:t xml:space="preserve">CSP, </w:t>
      </w:r>
      <w:r w:rsidR="00D9318C">
        <w:t xml:space="preserve">change password, </w:t>
      </w:r>
      <w:proofErr w:type="gramStart"/>
      <w:r w:rsidR="00D9318C">
        <w:t>reset forgotten</w:t>
      </w:r>
      <w:proofErr w:type="gramEnd"/>
      <w:r w:rsidR="00D9318C">
        <w:t xml:space="preserve"> password and retrieve forgotten username/</w:t>
      </w:r>
      <w:proofErr w:type="spellStart"/>
      <w:r w:rsidR="00D9318C">
        <w:t>userID</w:t>
      </w:r>
      <w:proofErr w:type="spellEnd"/>
      <w:r w:rsidR="00D9318C">
        <w:t>.</w:t>
      </w:r>
      <w:r w:rsidRPr="00744392">
        <w:t xml:space="preserve"> </w:t>
      </w:r>
    </w:p>
    <w:p w14:paraId="21564178" w14:textId="77777777" w:rsidR="009D6DBC" w:rsidRDefault="009D6DBC" w:rsidP="00BE3A57">
      <w:pPr>
        <w:pStyle w:val="BodyText"/>
      </w:pPr>
    </w:p>
    <w:p w14:paraId="63B16E49" w14:textId="77777777" w:rsidR="009D6DBC" w:rsidRDefault="009D6DBC" w:rsidP="00BE3A57">
      <w:pPr>
        <w:pStyle w:val="BodyText"/>
      </w:pPr>
      <w:r>
        <w:object w:dxaOrig="4304" w:dyaOrig="2523" w14:anchorId="69D1766E">
          <v:shape id="_x0000_i1040" type="#_x0000_t75" style="width:214.75pt;height:127.1pt" o:ole="">
            <v:imagedata r:id="rId71" o:title=""/>
          </v:shape>
          <o:OLEObject Type="Embed" ProgID="Visio.Drawing.11" ShapeID="_x0000_i1040" DrawAspect="Content" ObjectID="_1534752399" r:id="rId72"/>
        </w:object>
      </w:r>
    </w:p>
    <w:p w14:paraId="051A69BF" w14:textId="6EE10E3D" w:rsidR="009D6DBC" w:rsidRDefault="009D6DBC" w:rsidP="009D6DBC">
      <w:pPr>
        <w:pStyle w:val="Caption"/>
      </w:pPr>
      <w:bookmarkStart w:id="2988" w:name="_Toc455668481"/>
      <w:r>
        <w:t xml:space="preserve">Figure </w:t>
      </w:r>
      <w:fldSimple w:instr=" SEQ Figure \* ARABIC ">
        <w:r w:rsidR="00CD55E4">
          <w:rPr>
            <w:noProof/>
          </w:rPr>
          <w:t>27</w:t>
        </w:r>
      </w:fldSimple>
      <w:r>
        <w:t xml:space="preserve"> - VA CSP Navigation Hierarchy</w:t>
      </w:r>
      <w:bookmarkEnd w:id="2988"/>
    </w:p>
    <w:p w14:paraId="1D2F3DC7" w14:textId="3861B2E4" w:rsidR="002F598F" w:rsidRDefault="002F598F">
      <w:pPr>
        <w:rPr>
          <w:sz w:val="24"/>
          <w:szCs w:val="20"/>
        </w:rPr>
      </w:pPr>
      <w:bookmarkStart w:id="2989" w:name="ColumnTitle_DPSec"/>
      <w:bookmarkStart w:id="2990" w:name="ColumnTitle_DataType"/>
      <w:bookmarkStart w:id="2991" w:name="_Toc417477671"/>
      <w:bookmarkStart w:id="2992" w:name="_Toc417478216"/>
      <w:bookmarkStart w:id="2993" w:name="_Toc417665546"/>
      <w:bookmarkStart w:id="2994" w:name="_Toc417666098"/>
      <w:bookmarkStart w:id="2995" w:name="_Toc417666649"/>
      <w:bookmarkStart w:id="2996" w:name="_Toc418502571"/>
      <w:bookmarkStart w:id="2997" w:name="_Toc419110265"/>
      <w:bookmarkStart w:id="2998" w:name="_Toc419111321"/>
      <w:bookmarkStart w:id="2999" w:name="_Toc419116419"/>
      <w:bookmarkStart w:id="3000" w:name="_Toc422169356"/>
      <w:bookmarkStart w:id="3001" w:name="_Toc422170413"/>
      <w:bookmarkStart w:id="3002" w:name="_Toc419110270"/>
      <w:bookmarkStart w:id="3003" w:name="_Toc419111326"/>
      <w:bookmarkStart w:id="3004" w:name="_Toc419116424"/>
      <w:bookmarkStart w:id="3005" w:name="_Toc422169361"/>
      <w:bookmarkStart w:id="3006" w:name="_Toc422170418"/>
      <w:bookmarkStart w:id="3007" w:name="_Toc419110271"/>
      <w:bookmarkStart w:id="3008" w:name="_Toc419111327"/>
      <w:bookmarkStart w:id="3009" w:name="_Toc419116425"/>
      <w:bookmarkStart w:id="3010" w:name="_Toc422169362"/>
      <w:bookmarkStart w:id="3011" w:name="_Toc422170419"/>
      <w:bookmarkStart w:id="3012" w:name="_Toc417477677"/>
      <w:bookmarkStart w:id="3013" w:name="_Toc417478222"/>
      <w:bookmarkStart w:id="3014" w:name="_Toc417665552"/>
      <w:bookmarkStart w:id="3015" w:name="_Toc417666104"/>
      <w:bookmarkStart w:id="3016" w:name="_Toc417666655"/>
      <w:bookmarkStart w:id="3017" w:name="_Toc418502577"/>
      <w:bookmarkStart w:id="3018" w:name="_Toc419110272"/>
      <w:bookmarkStart w:id="3019" w:name="_Toc419111328"/>
      <w:bookmarkStart w:id="3020" w:name="_Toc419116426"/>
      <w:bookmarkStart w:id="3021" w:name="_Toc422169363"/>
      <w:bookmarkStart w:id="3022" w:name="_Toc422170420"/>
      <w:bookmarkStart w:id="3023" w:name="_Toc42221353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r>
        <w:br w:type="page"/>
      </w:r>
    </w:p>
    <w:p w14:paraId="15CE16B7" w14:textId="141C4FD4" w:rsidR="00AD4E85" w:rsidRDefault="00E30185" w:rsidP="002F598F">
      <w:pPr>
        <w:pStyle w:val="Appendix1"/>
        <w:numPr>
          <w:ilvl w:val="0"/>
          <w:numId w:val="0"/>
        </w:numPr>
        <w:ind w:left="720" w:hanging="720"/>
      </w:pPr>
      <w:bookmarkStart w:id="3024" w:name="_Toc455668447"/>
      <w:proofErr w:type="gramStart"/>
      <w:r>
        <w:lastRenderedPageBreak/>
        <w:t>Attachment  A</w:t>
      </w:r>
      <w:proofErr w:type="gramEnd"/>
      <w:r>
        <w:t xml:space="preserve"> </w:t>
      </w:r>
      <w:r w:rsidRPr="00E30185">
        <w:t>–</w:t>
      </w:r>
      <w:r>
        <w:t xml:space="preserve"> </w:t>
      </w:r>
      <w:r w:rsidR="00CF5BE7" w:rsidRPr="00CF5BE7">
        <w:t>Approval Signatures</w:t>
      </w:r>
      <w:bookmarkEnd w:id="3023"/>
      <w:bookmarkEnd w:id="3024"/>
    </w:p>
    <w:p w14:paraId="54FA01A7" w14:textId="77777777" w:rsidR="00E30185" w:rsidRDefault="00E30185" w:rsidP="00E30185">
      <w:pPr>
        <w:rPr>
          <w:sz w:val="24"/>
          <w:szCs w:val="20"/>
        </w:rPr>
      </w:pPr>
      <w:r w:rsidRPr="00E30185">
        <w:rPr>
          <w:sz w:val="24"/>
          <w:szCs w:val="20"/>
        </w:rPr>
        <w:t xml:space="preserve">This section </w:t>
      </w:r>
      <w:proofErr w:type="gramStart"/>
      <w:r w:rsidRPr="00E30185">
        <w:rPr>
          <w:sz w:val="24"/>
          <w:szCs w:val="20"/>
        </w:rPr>
        <w:t>is used</w:t>
      </w:r>
      <w:proofErr w:type="gramEnd"/>
      <w:r w:rsidRPr="00E30185">
        <w:rPr>
          <w:sz w:val="24"/>
          <w:szCs w:val="20"/>
        </w:rPr>
        <w:t xml:space="preserve"> to document the approval of the System Design Document. The review </w:t>
      </w:r>
      <w:proofErr w:type="gramStart"/>
      <w:r w:rsidRPr="00E30185">
        <w:rPr>
          <w:sz w:val="24"/>
          <w:szCs w:val="20"/>
        </w:rPr>
        <w:t>should be conducted</w:t>
      </w:r>
      <w:proofErr w:type="gramEnd"/>
      <w:r w:rsidRPr="00E30185">
        <w:rPr>
          <w:sz w:val="24"/>
          <w:szCs w:val="20"/>
        </w:rPr>
        <w:t xml:space="preserve"> face to face where signatures can be obtained ‘live’ during the review. If unable to conduct a face-to-face meeting then it should be held via LiveMeeting and concurrence captured during the meeting. The Scribe should add /</w:t>
      </w:r>
      <w:proofErr w:type="spellStart"/>
      <w:r w:rsidRPr="00E30185">
        <w:rPr>
          <w:sz w:val="24"/>
          <w:szCs w:val="20"/>
        </w:rPr>
        <w:t>es</w:t>
      </w:r>
      <w:proofErr w:type="spellEnd"/>
      <w:r w:rsidRPr="00E30185">
        <w:rPr>
          <w:sz w:val="24"/>
          <w:szCs w:val="20"/>
        </w:rPr>
        <w:t>/name by each position cited. Example provided below.</w:t>
      </w:r>
    </w:p>
    <w:p w14:paraId="1D963387" w14:textId="77777777" w:rsidR="00110EA7" w:rsidRPr="00E30185" w:rsidRDefault="00110EA7" w:rsidP="00110EA7"/>
    <w:p w14:paraId="161E442E" w14:textId="77777777" w:rsidR="00E30185" w:rsidRPr="00E30185" w:rsidRDefault="00E30185" w:rsidP="00E30185">
      <w:pPr>
        <w:rPr>
          <w:sz w:val="24"/>
          <w:szCs w:val="20"/>
        </w:rPr>
      </w:pPr>
      <w:r w:rsidRPr="00E30185">
        <w:rPr>
          <w:sz w:val="24"/>
          <w:szCs w:val="20"/>
        </w:rPr>
        <w:t>The Chair of the governing Integrated Project Team (IPT), Business Sponsor, IT Program Manager, and Project Manager are required to sign.</w:t>
      </w:r>
    </w:p>
    <w:p w14:paraId="30423625" w14:textId="5A437978" w:rsidR="00B0454E" w:rsidRPr="00FD647E" w:rsidRDefault="00B0454E" w:rsidP="00BE3A57">
      <w:pPr>
        <w:pStyle w:val="BodyText"/>
      </w:pPr>
    </w:p>
    <w:p w14:paraId="7723EDEC" w14:textId="77777777" w:rsidR="00B0454E" w:rsidRPr="00FD647E" w:rsidRDefault="00B0454E" w:rsidP="00BE3A57">
      <w:pPr>
        <w:pStyle w:val="BodyText"/>
      </w:pPr>
      <w:r w:rsidRPr="00FD647E">
        <w:t>Signed: ______________________________________________________________________</w:t>
      </w:r>
    </w:p>
    <w:p w14:paraId="386B77B0" w14:textId="5B837392" w:rsidR="00B0454E" w:rsidRPr="00FD647E" w:rsidRDefault="000C62C5" w:rsidP="00BE3A57">
      <w:pPr>
        <w:pStyle w:val="BodyText"/>
      </w:pPr>
      <w:proofErr w:type="spellStart"/>
      <w:proofErr w:type="gramStart"/>
      <w:r>
        <w:t>xxxxx</w:t>
      </w:r>
      <w:proofErr w:type="spellEnd"/>
      <w:proofErr w:type="gramEnd"/>
      <w:r w:rsidR="00B0454E">
        <w:t xml:space="preserve">, </w:t>
      </w:r>
      <w:r w:rsidR="00B0454E" w:rsidRPr="00FD647E">
        <w:t>Integrated Project Team Chair</w:t>
      </w:r>
      <w:r w:rsidR="00B0454E">
        <w:t xml:space="preserve"> and Business Sponsor</w:t>
      </w:r>
      <w:r w:rsidR="00B0454E" w:rsidRPr="00FD647E">
        <w:tab/>
      </w:r>
      <w:r w:rsidR="00D9318C">
        <w:tab/>
      </w:r>
      <w:r w:rsidR="00D9318C">
        <w:tab/>
      </w:r>
      <w:r w:rsidR="00D9318C">
        <w:tab/>
      </w:r>
      <w:r w:rsidR="00B0454E" w:rsidRPr="00FD647E">
        <w:t>Date</w:t>
      </w:r>
    </w:p>
    <w:p w14:paraId="0DDB65A5" w14:textId="77777777" w:rsidR="00B0454E" w:rsidRPr="00FD647E" w:rsidRDefault="00B0454E" w:rsidP="00BE3A57">
      <w:pPr>
        <w:pStyle w:val="BodyText"/>
      </w:pPr>
    </w:p>
    <w:p w14:paraId="25F0C5A1" w14:textId="77777777" w:rsidR="00B0454E" w:rsidRPr="00FD647E" w:rsidRDefault="00B0454E" w:rsidP="00BE3A57">
      <w:pPr>
        <w:pStyle w:val="BodyText"/>
      </w:pPr>
      <w:r w:rsidRPr="00FD647E">
        <w:t>Signed: ______________________________________________________________________</w:t>
      </w:r>
    </w:p>
    <w:p w14:paraId="20DA6A23" w14:textId="3BE9D2D0" w:rsidR="00B0454E" w:rsidRPr="00FD647E" w:rsidRDefault="000C62C5" w:rsidP="00BE3A57">
      <w:pPr>
        <w:pStyle w:val="BodyText"/>
      </w:pPr>
      <w:proofErr w:type="spellStart"/>
      <w:proofErr w:type="gramStart"/>
      <w:r>
        <w:t>xxxxxx</w:t>
      </w:r>
      <w:proofErr w:type="spellEnd"/>
      <w:proofErr w:type="gramEnd"/>
      <w:r w:rsidR="00B0454E">
        <w:t xml:space="preserve">, IAM </w:t>
      </w:r>
      <w:r w:rsidR="00B0454E" w:rsidRPr="00FD647E">
        <w:t>Program Manager</w:t>
      </w:r>
      <w:r w:rsidR="00D9318C">
        <w:tab/>
      </w:r>
      <w:r w:rsidR="00D9318C">
        <w:tab/>
      </w:r>
      <w:r w:rsidR="00D9318C">
        <w:tab/>
      </w:r>
      <w:r w:rsidR="00D9318C">
        <w:tab/>
      </w:r>
      <w:r w:rsidR="00D9318C">
        <w:tab/>
      </w:r>
      <w:r w:rsidR="00D9318C">
        <w:tab/>
      </w:r>
      <w:r w:rsidR="00D9318C">
        <w:tab/>
      </w:r>
      <w:r w:rsidR="00B0454E" w:rsidRPr="00FD647E">
        <w:tab/>
        <w:t>Date</w:t>
      </w:r>
    </w:p>
    <w:p w14:paraId="7626807A" w14:textId="77777777" w:rsidR="00B0454E" w:rsidRPr="00FD647E" w:rsidRDefault="00B0454E" w:rsidP="00BE3A57">
      <w:pPr>
        <w:pStyle w:val="BodyText"/>
      </w:pPr>
    </w:p>
    <w:p w14:paraId="3E1BB843" w14:textId="77777777" w:rsidR="00B0454E" w:rsidRPr="00FD647E" w:rsidRDefault="00B0454E" w:rsidP="00BE3A57">
      <w:pPr>
        <w:pStyle w:val="BodyText"/>
      </w:pPr>
      <w:r w:rsidRPr="00FD647E">
        <w:t>Signed: ______________________________________________________________________</w:t>
      </w:r>
    </w:p>
    <w:p w14:paraId="4878CA91" w14:textId="2CBC2AE0" w:rsidR="00B0454E" w:rsidRPr="00FD647E" w:rsidRDefault="000C62C5" w:rsidP="00BE3A57">
      <w:pPr>
        <w:pStyle w:val="BodyText"/>
      </w:pPr>
      <w:proofErr w:type="spellStart"/>
      <w:proofErr w:type="gramStart"/>
      <w:r>
        <w:t>xxxxx</w:t>
      </w:r>
      <w:proofErr w:type="spellEnd"/>
      <w:proofErr w:type="gramEnd"/>
      <w:r w:rsidR="00B0454E">
        <w:t xml:space="preserve"> </w:t>
      </w:r>
      <w:proofErr w:type="spellStart"/>
      <w:r w:rsidR="00B0454E">
        <w:t>AcS</w:t>
      </w:r>
      <w:proofErr w:type="spellEnd"/>
      <w:r w:rsidR="00B0454E">
        <w:t xml:space="preserve"> </w:t>
      </w:r>
      <w:r w:rsidR="00B0454E" w:rsidRPr="00FD647E">
        <w:t>Pro</w:t>
      </w:r>
      <w:r w:rsidR="00B0454E">
        <w:t>gram</w:t>
      </w:r>
      <w:r w:rsidR="00B0454E" w:rsidRPr="00FD647E">
        <w:t xml:space="preserve"> Manager</w:t>
      </w:r>
      <w:r w:rsidR="00B0454E" w:rsidRPr="00FD647E">
        <w:tab/>
      </w:r>
      <w:r w:rsidR="00D9318C">
        <w:tab/>
      </w:r>
      <w:r w:rsidR="00D9318C">
        <w:tab/>
      </w:r>
      <w:r w:rsidR="00D9318C">
        <w:tab/>
      </w:r>
      <w:r w:rsidR="00D9318C">
        <w:tab/>
      </w:r>
      <w:r w:rsidR="00D9318C">
        <w:tab/>
      </w:r>
      <w:r w:rsidR="00D9318C">
        <w:tab/>
      </w:r>
      <w:r w:rsidR="00B0454E" w:rsidRPr="00FD647E">
        <w:t>Date</w:t>
      </w:r>
    </w:p>
    <w:p w14:paraId="5CFFE98D" w14:textId="77777777" w:rsidR="00B0454E" w:rsidRDefault="00B0454E" w:rsidP="00BE3A57">
      <w:pPr>
        <w:pStyle w:val="BodyText"/>
      </w:pPr>
    </w:p>
    <w:p w14:paraId="60AFADFF" w14:textId="77777777" w:rsidR="00B0454E" w:rsidRPr="00FD647E" w:rsidRDefault="00B0454E" w:rsidP="00BE3A57">
      <w:pPr>
        <w:pStyle w:val="BodyText"/>
      </w:pPr>
      <w:r w:rsidRPr="00FD647E">
        <w:t>Signed: ______________________________________________________________________</w:t>
      </w:r>
    </w:p>
    <w:p w14:paraId="4EB2FF6E" w14:textId="7FBB9724" w:rsidR="00B0454E" w:rsidRPr="00FD647E" w:rsidRDefault="000C62C5" w:rsidP="00BE3A57">
      <w:pPr>
        <w:pStyle w:val="BodyText"/>
      </w:pPr>
      <w:proofErr w:type="spellStart"/>
      <w:proofErr w:type="gramStart"/>
      <w:r>
        <w:t>xxxxx</w:t>
      </w:r>
      <w:proofErr w:type="spellEnd"/>
      <w:proofErr w:type="gramEnd"/>
      <w:r w:rsidR="00B0454E">
        <w:t>, Chief</w:t>
      </w:r>
      <w:r w:rsidR="00B0454E" w:rsidRPr="00FD647E">
        <w:t xml:space="preserve"> </w:t>
      </w:r>
      <w:r w:rsidR="00B0454E">
        <w:t>Architect</w:t>
      </w:r>
      <w:r w:rsidR="00B0454E" w:rsidRPr="00FD647E">
        <w:tab/>
      </w:r>
      <w:r w:rsidR="00D9318C">
        <w:tab/>
      </w:r>
      <w:r w:rsidR="00D9318C">
        <w:tab/>
      </w:r>
      <w:r w:rsidR="00D9318C">
        <w:tab/>
      </w:r>
      <w:r w:rsidR="00D9318C">
        <w:tab/>
      </w:r>
      <w:r w:rsidR="00D9318C">
        <w:tab/>
      </w:r>
      <w:r w:rsidR="00D9318C">
        <w:tab/>
      </w:r>
      <w:r w:rsidR="00D9318C">
        <w:tab/>
      </w:r>
      <w:r w:rsidR="00D9318C">
        <w:tab/>
      </w:r>
      <w:r w:rsidR="00B0454E" w:rsidRPr="00FD647E">
        <w:t>Date</w:t>
      </w:r>
    </w:p>
    <w:p w14:paraId="4EAB806A" w14:textId="77777777" w:rsidR="00B0454E" w:rsidRDefault="00B0454E" w:rsidP="00BE3A57">
      <w:pPr>
        <w:pStyle w:val="BodyText"/>
      </w:pPr>
    </w:p>
    <w:p w14:paraId="246A520A" w14:textId="77777777" w:rsidR="00B0454E" w:rsidRPr="00FD647E" w:rsidRDefault="00B0454E" w:rsidP="00BE3A57">
      <w:pPr>
        <w:pStyle w:val="BodyText"/>
      </w:pPr>
      <w:r w:rsidRPr="00FD647E">
        <w:t>Signed: ______________________________________________________________________</w:t>
      </w:r>
    </w:p>
    <w:p w14:paraId="2C52D452" w14:textId="119133FB" w:rsidR="002F598F" w:rsidRDefault="000C62C5" w:rsidP="00BE3A57">
      <w:pPr>
        <w:pStyle w:val="BodyText"/>
      </w:pPr>
      <w:proofErr w:type="spellStart"/>
      <w:proofErr w:type="gramStart"/>
      <w:r>
        <w:t>xxxx</w:t>
      </w:r>
      <w:proofErr w:type="spellEnd"/>
      <w:proofErr w:type="gramEnd"/>
      <w:r w:rsidR="00B63E9F">
        <w:t>, SEDR</w:t>
      </w:r>
      <w:r w:rsidR="002F598F">
        <w:tab/>
      </w:r>
      <w:r w:rsidR="00D9318C">
        <w:tab/>
      </w:r>
      <w:r w:rsidR="00D9318C">
        <w:tab/>
      </w:r>
      <w:r w:rsidR="00D9318C">
        <w:tab/>
      </w:r>
      <w:r w:rsidR="00D9318C">
        <w:tab/>
      </w:r>
      <w:r w:rsidR="00D9318C">
        <w:tab/>
      </w:r>
      <w:r w:rsidR="00D9318C">
        <w:tab/>
      </w:r>
      <w:r w:rsidR="00D9318C">
        <w:tab/>
      </w:r>
      <w:r w:rsidR="00D9318C">
        <w:tab/>
      </w:r>
      <w:r w:rsidR="00D9318C">
        <w:tab/>
      </w:r>
      <w:r w:rsidR="00B0454E" w:rsidRPr="00FD647E">
        <w:t>Dat</w:t>
      </w:r>
      <w:bookmarkStart w:id="3025" w:name="_Toc422213539"/>
      <w:r w:rsidR="002F598F">
        <w:t>e</w:t>
      </w:r>
    </w:p>
    <w:p w14:paraId="28624533" w14:textId="77777777" w:rsidR="002F598F" w:rsidRPr="002F598F" w:rsidRDefault="002F598F" w:rsidP="00BE3A57">
      <w:pPr>
        <w:pStyle w:val="BodyText"/>
      </w:pPr>
    </w:p>
    <w:p w14:paraId="6A11ACE1" w14:textId="452B71FB" w:rsidR="002F598F" w:rsidRDefault="002F598F">
      <w:pPr>
        <w:rPr>
          <w:sz w:val="24"/>
          <w:szCs w:val="20"/>
        </w:rPr>
      </w:pPr>
      <w:r>
        <w:br w:type="page"/>
      </w:r>
    </w:p>
    <w:p w14:paraId="4FDFE62F" w14:textId="614BC9B3" w:rsidR="004C1873" w:rsidRDefault="004C1873" w:rsidP="002F598F">
      <w:pPr>
        <w:pStyle w:val="Appendix1"/>
        <w:keepNext/>
      </w:pPr>
      <w:bookmarkStart w:id="3026" w:name="_Toc455668448"/>
      <w:r>
        <w:lastRenderedPageBreak/>
        <w:t>Additional Information</w:t>
      </w:r>
      <w:bookmarkEnd w:id="3025"/>
      <w:bookmarkEnd w:id="3026"/>
    </w:p>
    <w:p w14:paraId="583A2886" w14:textId="1EF0A95E" w:rsidR="006C0E0C" w:rsidRDefault="006C0E0C" w:rsidP="0040653E">
      <w:pPr>
        <w:pStyle w:val="Appendix11"/>
      </w:pPr>
      <w:bookmarkStart w:id="3027" w:name="_Toc455668449"/>
      <w:r>
        <w:t>Identification</w:t>
      </w:r>
      <w:r w:rsidR="0040653E">
        <w:t xml:space="preserve"> </w:t>
      </w:r>
      <w:r w:rsidR="0040653E" w:rsidRPr="0040653E">
        <w:t>of Technology and Standards</w:t>
      </w:r>
      <w:bookmarkEnd w:id="3027"/>
    </w:p>
    <w:p w14:paraId="67CA23BE" w14:textId="695392CC" w:rsidR="0043049B" w:rsidRDefault="00D61D25" w:rsidP="0043049B">
      <w:r>
        <w:t>N/A</w:t>
      </w:r>
    </w:p>
    <w:p w14:paraId="2D992834" w14:textId="77777777" w:rsidR="00B009D9" w:rsidRDefault="00B009D9" w:rsidP="00B009D9">
      <w:pPr>
        <w:pStyle w:val="Appendix11"/>
        <w:numPr>
          <w:ilvl w:val="1"/>
          <w:numId w:val="1"/>
        </w:numPr>
      </w:pPr>
      <w:bookmarkStart w:id="3028" w:name="_Toc455668450"/>
      <w:r>
        <w:t>Constraining Policies, Directives, and Procedures</w:t>
      </w:r>
      <w:bookmarkEnd w:id="3028"/>
    </w:p>
    <w:p w14:paraId="67A8181F" w14:textId="77777777" w:rsidR="00B009D9" w:rsidRDefault="00B009D9" w:rsidP="00BE3A57">
      <w:pPr>
        <w:pStyle w:val="BodyText"/>
      </w:pPr>
      <w:r w:rsidRPr="00744392">
        <w:t>This design complies with the following policies, directives</w:t>
      </w:r>
      <w:r>
        <w:t>,</w:t>
      </w:r>
      <w:r w:rsidRPr="00744392">
        <w:t xml:space="preserve"> and procedures </w:t>
      </w:r>
      <w:r>
        <w:t>(as</w:t>
      </w:r>
      <w:r w:rsidRPr="00744392">
        <w:t xml:space="preserve"> applicable</w:t>
      </w:r>
      <w:r>
        <w:t>)</w:t>
      </w:r>
      <w:r w:rsidRPr="00744392">
        <w:t>. The specific requirement and sub</w:t>
      </w:r>
      <w:r>
        <w:t>-</w:t>
      </w:r>
      <w:r w:rsidRPr="00744392">
        <w:t xml:space="preserve">requirement numbers </w:t>
      </w:r>
      <w:proofErr w:type="gramStart"/>
      <w:r>
        <w:t xml:space="preserve">are </w:t>
      </w:r>
      <w:r w:rsidRPr="00744392">
        <w:t>highlighted</w:t>
      </w:r>
      <w:proofErr w:type="gramEnd"/>
      <w:r w:rsidRPr="00744392">
        <w:t xml:space="preserve"> in the individual service</w:t>
      </w:r>
      <w:r>
        <w:t>-specific</w:t>
      </w:r>
      <w:r w:rsidRPr="00744392">
        <w:t xml:space="preserve"> </w:t>
      </w:r>
      <w:r>
        <w:t>SDDs</w:t>
      </w:r>
      <w:r w:rsidRPr="00744392">
        <w:t xml:space="preserve"> </w:t>
      </w:r>
      <w:r>
        <w:t>(</w:t>
      </w:r>
      <w:r w:rsidRPr="00744392">
        <w:t xml:space="preserve">where </w:t>
      </w:r>
      <w:r>
        <w:t>appropriate)</w:t>
      </w:r>
      <w:r w:rsidRPr="00744392">
        <w:t>.</w:t>
      </w:r>
    </w:p>
    <w:p w14:paraId="36B2572C" w14:textId="44260490" w:rsidR="00B009D9" w:rsidRDefault="00B009D9" w:rsidP="00C20D87">
      <w:pPr>
        <w:pStyle w:val="Caption"/>
      </w:pPr>
      <w:bookmarkStart w:id="3029" w:name="_Toc455668521"/>
      <w:r>
        <w:t xml:space="preserve">Table </w:t>
      </w:r>
      <w:fldSimple w:instr=" SEQ Table \* ARABIC ">
        <w:r w:rsidR="00CD55E4">
          <w:rPr>
            <w:noProof/>
          </w:rPr>
          <w:t>40</w:t>
        </w:r>
      </w:fldSimple>
      <w:r>
        <w:t xml:space="preserve">: </w:t>
      </w:r>
      <w:r w:rsidRPr="00EE6B80">
        <w:t>Policies, Directives, and Procedures</w:t>
      </w:r>
      <w:bookmarkEnd w:id="3029"/>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554"/>
        <w:gridCol w:w="1449"/>
        <w:gridCol w:w="1760"/>
        <w:gridCol w:w="5597"/>
      </w:tblGrid>
      <w:tr w:rsidR="00B009D9" w:rsidRPr="00963FB1" w14:paraId="67BA55EC" w14:textId="77777777" w:rsidTr="0043049B">
        <w:trPr>
          <w:cantSplit/>
          <w:tblHeader/>
          <w:jc w:val="center"/>
        </w:trPr>
        <w:tc>
          <w:tcPr>
            <w:tcW w:w="296" w:type="pct"/>
            <w:shd w:val="clear" w:color="auto" w:fill="D9D9D9" w:themeFill="background1" w:themeFillShade="D9"/>
            <w:vAlign w:val="center"/>
          </w:tcPr>
          <w:p w14:paraId="72C6FAC3" w14:textId="77777777" w:rsidR="00B009D9" w:rsidRPr="00963FB1" w:rsidRDefault="00B009D9" w:rsidP="001E47EF">
            <w:pPr>
              <w:pStyle w:val="TableHeading"/>
            </w:pPr>
            <w:r w:rsidRPr="00963FB1">
              <w:t>#</w:t>
            </w:r>
          </w:p>
        </w:tc>
        <w:tc>
          <w:tcPr>
            <w:tcW w:w="774" w:type="pct"/>
            <w:shd w:val="clear" w:color="auto" w:fill="D9D9D9" w:themeFill="background1" w:themeFillShade="D9"/>
            <w:vAlign w:val="center"/>
          </w:tcPr>
          <w:p w14:paraId="568F0B7E" w14:textId="77777777" w:rsidR="00B009D9" w:rsidRPr="00963FB1" w:rsidRDefault="00B009D9" w:rsidP="001E47EF">
            <w:pPr>
              <w:pStyle w:val="TableHeading"/>
            </w:pPr>
            <w:r w:rsidRPr="00963FB1">
              <w:t>Issuing Agency</w:t>
            </w:r>
          </w:p>
        </w:tc>
        <w:tc>
          <w:tcPr>
            <w:tcW w:w="940" w:type="pct"/>
            <w:shd w:val="clear" w:color="auto" w:fill="D9D9D9" w:themeFill="background1" w:themeFillShade="D9"/>
            <w:vAlign w:val="center"/>
          </w:tcPr>
          <w:p w14:paraId="48B8B5F7" w14:textId="77777777" w:rsidR="00B009D9" w:rsidRPr="00963FB1" w:rsidRDefault="00B009D9" w:rsidP="001E47EF">
            <w:pPr>
              <w:pStyle w:val="TableHeading"/>
            </w:pPr>
            <w:r w:rsidRPr="00963FB1">
              <w:t>Policy, Directive, or Procedure</w:t>
            </w:r>
          </w:p>
        </w:tc>
        <w:tc>
          <w:tcPr>
            <w:tcW w:w="2990" w:type="pct"/>
            <w:shd w:val="clear" w:color="auto" w:fill="D9D9D9" w:themeFill="background1" w:themeFillShade="D9"/>
            <w:vAlign w:val="center"/>
          </w:tcPr>
          <w:p w14:paraId="7129B2B9" w14:textId="77777777" w:rsidR="00B009D9" w:rsidRPr="00963FB1" w:rsidRDefault="00B009D9" w:rsidP="001E47EF">
            <w:pPr>
              <w:pStyle w:val="TableHeading"/>
            </w:pPr>
            <w:r w:rsidRPr="00963FB1">
              <w:t>Purpose</w:t>
            </w:r>
          </w:p>
        </w:tc>
      </w:tr>
      <w:tr w:rsidR="00B009D9" w:rsidRPr="00963FB1" w14:paraId="53C694C0" w14:textId="77777777" w:rsidTr="00375760">
        <w:trPr>
          <w:cantSplit/>
          <w:trHeight w:val="368"/>
          <w:jc w:val="center"/>
        </w:trPr>
        <w:tc>
          <w:tcPr>
            <w:tcW w:w="296" w:type="pct"/>
            <w:shd w:val="clear" w:color="auto" w:fill="auto"/>
          </w:tcPr>
          <w:p w14:paraId="727F1C2B" w14:textId="77777777" w:rsidR="00B009D9" w:rsidRPr="004F2E07" w:rsidRDefault="00B009D9" w:rsidP="00D07A91">
            <w:pPr>
              <w:pStyle w:val="TableText"/>
            </w:pPr>
            <w:r w:rsidRPr="004F2E07">
              <w:t>1</w:t>
            </w:r>
          </w:p>
        </w:tc>
        <w:tc>
          <w:tcPr>
            <w:tcW w:w="774" w:type="pct"/>
            <w:shd w:val="clear" w:color="auto" w:fill="auto"/>
          </w:tcPr>
          <w:p w14:paraId="11688ADF" w14:textId="77777777" w:rsidR="00B009D9" w:rsidRPr="004F2E07" w:rsidRDefault="00B009D9" w:rsidP="00D07A91">
            <w:pPr>
              <w:pStyle w:val="TableText"/>
            </w:pPr>
            <w:r w:rsidRPr="004F2E07">
              <w:t>VA</w:t>
            </w:r>
          </w:p>
        </w:tc>
        <w:tc>
          <w:tcPr>
            <w:tcW w:w="940" w:type="pct"/>
          </w:tcPr>
          <w:p w14:paraId="72A43A31" w14:textId="77777777" w:rsidR="00B009D9" w:rsidRPr="004F2E07" w:rsidRDefault="00B009D9" w:rsidP="00D07A91">
            <w:pPr>
              <w:pStyle w:val="TableText"/>
            </w:pPr>
            <w:r w:rsidRPr="004F2E07">
              <w:t>VA 6500 Handbook</w:t>
            </w:r>
          </w:p>
        </w:tc>
        <w:tc>
          <w:tcPr>
            <w:tcW w:w="2990" w:type="pct"/>
          </w:tcPr>
          <w:p w14:paraId="215957F3" w14:textId="08B8A4E2" w:rsidR="00B009D9" w:rsidRPr="004F2E07" w:rsidRDefault="00B009D9" w:rsidP="00D07A91">
            <w:pPr>
              <w:pStyle w:val="TableText"/>
            </w:pPr>
            <w:proofErr w:type="gramStart"/>
            <w:r w:rsidRPr="004F2E07">
              <w:t>Directive Information Security Program.</w:t>
            </w:r>
            <w:proofErr w:type="gramEnd"/>
          </w:p>
          <w:p w14:paraId="7B8FB959" w14:textId="77777777" w:rsidR="00B009D9" w:rsidRPr="004F2E07" w:rsidRDefault="00B009D9" w:rsidP="00D07A91">
            <w:pPr>
              <w:pStyle w:val="TableText"/>
            </w:pPr>
            <w:proofErr w:type="gramStart"/>
            <w:r w:rsidRPr="004F2E07">
              <w:t>Defining overall Security Framework for VA.</w:t>
            </w:r>
            <w:proofErr w:type="gramEnd"/>
            <w:r w:rsidRPr="004F2E07">
              <w:t xml:space="preserve"> </w:t>
            </w:r>
          </w:p>
        </w:tc>
      </w:tr>
      <w:tr w:rsidR="00B009D9" w:rsidRPr="00963FB1" w14:paraId="77D11B32" w14:textId="77777777" w:rsidTr="00375760">
        <w:trPr>
          <w:cantSplit/>
          <w:trHeight w:val="368"/>
          <w:jc w:val="center"/>
        </w:trPr>
        <w:tc>
          <w:tcPr>
            <w:tcW w:w="296" w:type="pct"/>
            <w:shd w:val="clear" w:color="auto" w:fill="auto"/>
          </w:tcPr>
          <w:p w14:paraId="044568B0" w14:textId="77777777" w:rsidR="00B009D9" w:rsidRPr="004F2E07" w:rsidRDefault="00B009D9" w:rsidP="00D07A91">
            <w:pPr>
              <w:pStyle w:val="TableText"/>
            </w:pPr>
            <w:r w:rsidRPr="004F2E07">
              <w:t>2</w:t>
            </w:r>
          </w:p>
        </w:tc>
        <w:tc>
          <w:tcPr>
            <w:tcW w:w="774" w:type="pct"/>
            <w:shd w:val="clear" w:color="auto" w:fill="auto"/>
          </w:tcPr>
          <w:p w14:paraId="75CDE0BB" w14:textId="77777777" w:rsidR="00B009D9" w:rsidRPr="004F2E07" w:rsidRDefault="00B009D9" w:rsidP="00D07A91">
            <w:pPr>
              <w:pStyle w:val="TableText"/>
            </w:pPr>
            <w:r w:rsidRPr="004F2E07">
              <w:t>VA</w:t>
            </w:r>
          </w:p>
        </w:tc>
        <w:tc>
          <w:tcPr>
            <w:tcW w:w="940" w:type="pct"/>
          </w:tcPr>
          <w:p w14:paraId="763359FF" w14:textId="77777777" w:rsidR="00B009D9" w:rsidRPr="004F2E07" w:rsidRDefault="00B009D9" w:rsidP="00D07A91">
            <w:pPr>
              <w:pStyle w:val="TableText"/>
            </w:pPr>
            <w:r w:rsidRPr="004F2E07">
              <w:t>VA 6501 Directive</w:t>
            </w:r>
          </w:p>
        </w:tc>
        <w:tc>
          <w:tcPr>
            <w:tcW w:w="2990" w:type="pct"/>
          </w:tcPr>
          <w:p w14:paraId="2B10736A" w14:textId="77777777" w:rsidR="00B009D9" w:rsidRPr="004F2E07" w:rsidRDefault="00B009D9" w:rsidP="00D07A91">
            <w:pPr>
              <w:pStyle w:val="TableText"/>
            </w:pPr>
            <w:proofErr w:type="gramStart"/>
            <w:r w:rsidRPr="004F2E07">
              <w:t>VA Identity Verification In-Person Proofing (IPP) Process.</w:t>
            </w:r>
            <w:proofErr w:type="gramEnd"/>
          </w:p>
          <w:p w14:paraId="31287304" w14:textId="77777777" w:rsidR="00B009D9" w:rsidRPr="004F2E07" w:rsidRDefault="00B009D9" w:rsidP="00D07A91">
            <w:pPr>
              <w:pStyle w:val="TableText"/>
            </w:pPr>
            <w:proofErr w:type="gramStart"/>
            <w:r w:rsidRPr="004F2E07">
              <w:t>Defining overall Identity Proofing Methodology for VA IAM.</w:t>
            </w:r>
            <w:proofErr w:type="gramEnd"/>
          </w:p>
        </w:tc>
      </w:tr>
      <w:tr w:rsidR="00B009D9" w:rsidRPr="00963FB1" w14:paraId="6B9300D6" w14:textId="77777777" w:rsidTr="00375760">
        <w:trPr>
          <w:cantSplit/>
          <w:trHeight w:val="368"/>
          <w:jc w:val="center"/>
        </w:trPr>
        <w:tc>
          <w:tcPr>
            <w:tcW w:w="296" w:type="pct"/>
            <w:shd w:val="clear" w:color="auto" w:fill="auto"/>
          </w:tcPr>
          <w:p w14:paraId="2C0D3697" w14:textId="77777777" w:rsidR="00B009D9" w:rsidRPr="004F2E07" w:rsidRDefault="00B009D9" w:rsidP="00D07A91">
            <w:pPr>
              <w:pStyle w:val="TableText"/>
            </w:pPr>
            <w:r w:rsidRPr="004F2E07">
              <w:t>3</w:t>
            </w:r>
          </w:p>
        </w:tc>
        <w:tc>
          <w:tcPr>
            <w:tcW w:w="774" w:type="pct"/>
            <w:shd w:val="clear" w:color="auto" w:fill="auto"/>
          </w:tcPr>
          <w:p w14:paraId="11F40837" w14:textId="77777777" w:rsidR="00B009D9" w:rsidRPr="004F2E07" w:rsidRDefault="00B009D9" w:rsidP="00D07A91">
            <w:pPr>
              <w:pStyle w:val="TableText"/>
            </w:pPr>
            <w:r w:rsidRPr="004F2E07">
              <w:t>VA</w:t>
            </w:r>
          </w:p>
        </w:tc>
        <w:tc>
          <w:tcPr>
            <w:tcW w:w="940" w:type="pct"/>
          </w:tcPr>
          <w:p w14:paraId="59EBD2C9" w14:textId="77777777" w:rsidR="00B009D9" w:rsidRPr="004F2E07" w:rsidRDefault="00B009D9" w:rsidP="00D07A91">
            <w:pPr>
              <w:pStyle w:val="TableText"/>
            </w:pPr>
            <w:r w:rsidRPr="004F2E07">
              <w:t>VA 6300 Directive</w:t>
            </w:r>
          </w:p>
        </w:tc>
        <w:tc>
          <w:tcPr>
            <w:tcW w:w="2990" w:type="pct"/>
          </w:tcPr>
          <w:p w14:paraId="47025AB0" w14:textId="77777777" w:rsidR="00B009D9" w:rsidRPr="004F2E07" w:rsidRDefault="00B009D9" w:rsidP="00D07A91">
            <w:pPr>
              <w:pStyle w:val="TableText"/>
            </w:pPr>
            <w:proofErr w:type="gramStart"/>
            <w:r w:rsidRPr="004F2E07">
              <w:t>Directive Records and Information Management.</w:t>
            </w:r>
            <w:proofErr w:type="gramEnd"/>
          </w:p>
          <w:p w14:paraId="405DDA78" w14:textId="77777777" w:rsidR="00B009D9" w:rsidRPr="004F2E07" w:rsidRDefault="00B009D9" w:rsidP="00D07A91">
            <w:pPr>
              <w:pStyle w:val="TableText"/>
            </w:pPr>
            <w:proofErr w:type="gramStart"/>
            <w:r w:rsidRPr="004F2E07">
              <w:t>Defines information management framework for VA Access Services.</w:t>
            </w:r>
            <w:proofErr w:type="gramEnd"/>
          </w:p>
        </w:tc>
      </w:tr>
      <w:tr w:rsidR="00B009D9" w:rsidRPr="00963FB1" w14:paraId="513C1FCC" w14:textId="77777777" w:rsidTr="00375760">
        <w:trPr>
          <w:cantSplit/>
          <w:trHeight w:val="368"/>
          <w:jc w:val="center"/>
        </w:trPr>
        <w:tc>
          <w:tcPr>
            <w:tcW w:w="296" w:type="pct"/>
            <w:shd w:val="clear" w:color="auto" w:fill="auto"/>
          </w:tcPr>
          <w:p w14:paraId="01940A62" w14:textId="77777777" w:rsidR="00B009D9" w:rsidRPr="004F2E07" w:rsidRDefault="00B009D9" w:rsidP="00D07A91">
            <w:pPr>
              <w:pStyle w:val="TableText"/>
            </w:pPr>
            <w:r w:rsidRPr="004F2E07">
              <w:t>4</w:t>
            </w:r>
          </w:p>
        </w:tc>
        <w:tc>
          <w:tcPr>
            <w:tcW w:w="774" w:type="pct"/>
            <w:shd w:val="clear" w:color="auto" w:fill="auto"/>
          </w:tcPr>
          <w:p w14:paraId="275EEFCD" w14:textId="77777777" w:rsidR="00B009D9" w:rsidRPr="004F2E07" w:rsidRDefault="00B009D9" w:rsidP="00D07A91">
            <w:pPr>
              <w:pStyle w:val="TableText"/>
            </w:pPr>
            <w:r w:rsidRPr="004F2E07">
              <w:t>NIST</w:t>
            </w:r>
          </w:p>
        </w:tc>
        <w:tc>
          <w:tcPr>
            <w:tcW w:w="940" w:type="pct"/>
          </w:tcPr>
          <w:p w14:paraId="002246AC" w14:textId="77777777" w:rsidR="00B009D9" w:rsidRPr="004F2E07" w:rsidRDefault="00B009D9" w:rsidP="00D07A91">
            <w:pPr>
              <w:pStyle w:val="TableText"/>
            </w:pPr>
            <w:r w:rsidRPr="004F2E07">
              <w:t>SP 800-53-4</w:t>
            </w:r>
          </w:p>
        </w:tc>
        <w:tc>
          <w:tcPr>
            <w:tcW w:w="2990" w:type="pct"/>
          </w:tcPr>
          <w:p w14:paraId="3DFDE021" w14:textId="77777777" w:rsidR="00B009D9" w:rsidRPr="004F2E07" w:rsidRDefault="00B009D9" w:rsidP="00D07A91">
            <w:pPr>
              <w:pStyle w:val="TableText"/>
            </w:pPr>
            <w:r w:rsidRPr="004F2E07">
              <w:t>Special Publication – Recommended Security Controls for Federal Information Systems and Organizations.</w:t>
            </w:r>
          </w:p>
          <w:p w14:paraId="4F8C378E" w14:textId="77777777" w:rsidR="00B009D9" w:rsidRPr="004F2E07" w:rsidRDefault="00B009D9" w:rsidP="00D07A91">
            <w:pPr>
              <w:pStyle w:val="TableText"/>
            </w:pPr>
            <w:r w:rsidRPr="004F2E07">
              <w:t>Defines the required security controls for IT systems under the Federal Information Security Management Act (FISMA).</w:t>
            </w:r>
          </w:p>
        </w:tc>
      </w:tr>
      <w:tr w:rsidR="00B009D9" w:rsidRPr="00963FB1" w14:paraId="6F9D572C" w14:textId="77777777" w:rsidTr="00375760">
        <w:trPr>
          <w:cantSplit/>
          <w:trHeight w:val="368"/>
          <w:jc w:val="center"/>
        </w:trPr>
        <w:tc>
          <w:tcPr>
            <w:tcW w:w="296" w:type="pct"/>
            <w:shd w:val="clear" w:color="auto" w:fill="auto"/>
          </w:tcPr>
          <w:p w14:paraId="0A9CAD74" w14:textId="77777777" w:rsidR="00B009D9" w:rsidRPr="004F2E07" w:rsidRDefault="00B009D9" w:rsidP="00D07A91">
            <w:pPr>
              <w:pStyle w:val="TableText"/>
            </w:pPr>
            <w:r w:rsidRPr="004F2E07">
              <w:t>5</w:t>
            </w:r>
          </w:p>
        </w:tc>
        <w:tc>
          <w:tcPr>
            <w:tcW w:w="774" w:type="pct"/>
            <w:shd w:val="clear" w:color="auto" w:fill="auto"/>
          </w:tcPr>
          <w:p w14:paraId="37B6F489" w14:textId="77777777" w:rsidR="00B009D9" w:rsidRPr="004F2E07" w:rsidRDefault="00B009D9" w:rsidP="00D07A91">
            <w:pPr>
              <w:pStyle w:val="TableText"/>
            </w:pPr>
            <w:r w:rsidRPr="004F2E07">
              <w:t>NIST</w:t>
            </w:r>
          </w:p>
        </w:tc>
        <w:tc>
          <w:tcPr>
            <w:tcW w:w="940" w:type="pct"/>
          </w:tcPr>
          <w:p w14:paraId="00D00ADC" w14:textId="77777777" w:rsidR="00B009D9" w:rsidRPr="004F2E07" w:rsidRDefault="00B009D9" w:rsidP="00D07A91">
            <w:pPr>
              <w:pStyle w:val="TableText"/>
            </w:pPr>
            <w:r w:rsidRPr="004F2E07">
              <w:t>SP 800-63-2</w:t>
            </w:r>
          </w:p>
        </w:tc>
        <w:tc>
          <w:tcPr>
            <w:tcW w:w="2990" w:type="pct"/>
          </w:tcPr>
          <w:p w14:paraId="483D3A4A" w14:textId="77777777" w:rsidR="00B009D9" w:rsidRPr="004F2E07" w:rsidRDefault="00B009D9" w:rsidP="00D07A91">
            <w:pPr>
              <w:pStyle w:val="TableText"/>
            </w:pPr>
            <w:proofErr w:type="gramStart"/>
            <w:r w:rsidRPr="004F2E07">
              <w:t>Special Publication – Electronic Authentication Guideline.</w:t>
            </w:r>
            <w:proofErr w:type="gramEnd"/>
          </w:p>
          <w:p w14:paraId="6FF214B4" w14:textId="77777777" w:rsidR="00B009D9" w:rsidRPr="004F2E07" w:rsidRDefault="00B009D9" w:rsidP="00D07A91">
            <w:pPr>
              <w:pStyle w:val="TableText"/>
            </w:pPr>
            <w:proofErr w:type="gramStart"/>
            <w:r w:rsidRPr="004F2E07">
              <w:t>Defines levels of assurance in user identities presented to IT systems over open networks.</w:t>
            </w:r>
            <w:proofErr w:type="gramEnd"/>
          </w:p>
          <w:p w14:paraId="3511314E" w14:textId="77777777" w:rsidR="00B009D9" w:rsidRPr="004F2E07" w:rsidRDefault="00B009D9" w:rsidP="00D07A91">
            <w:pPr>
              <w:pStyle w:val="TableText"/>
            </w:pPr>
            <w:proofErr w:type="gramStart"/>
            <w:r w:rsidRPr="004F2E07">
              <w:t>Defines the data and procedural requirements for VA Access Services.</w:t>
            </w:r>
            <w:proofErr w:type="gramEnd"/>
          </w:p>
        </w:tc>
      </w:tr>
      <w:tr w:rsidR="00B009D9" w:rsidRPr="00963FB1" w14:paraId="66CBF993" w14:textId="77777777" w:rsidTr="00375760">
        <w:trPr>
          <w:cantSplit/>
          <w:trHeight w:val="368"/>
          <w:jc w:val="center"/>
        </w:trPr>
        <w:tc>
          <w:tcPr>
            <w:tcW w:w="296" w:type="pct"/>
            <w:shd w:val="clear" w:color="auto" w:fill="auto"/>
          </w:tcPr>
          <w:p w14:paraId="02262B06" w14:textId="77777777" w:rsidR="00B009D9" w:rsidRPr="004F2E07" w:rsidRDefault="00B009D9" w:rsidP="00D07A91">
            <w:pPr>
              <w:pStyle w:val="TableText"/>
            </w:pPr>
            <w:r w:rsidRPr="004F2E07">
              <w:t>6</w:t>
            </w:r>
          </w:p>
        </w:tc>
        <w:tc>
          <w:tcPr>
            <w:tcW w:w="774" w:type="pct"/>
            <w:shd w:val="clear" w:color="auto" w:fill="auto"/>
          </w:tcPr>
          <w:p w14:paraId="0D4D385C" w14:textId="77777777" w:rsidR="00B009D9" w:rsidRPr="004F2E07" w:rsidRDefault="00B009D9" w:rsidP="00D07A91">
            <w:pPr>
              <w:pStyle w:val="TableText"/>
            </w:pPr>
            <w:r w:rsidRPr="004F2E07">
              <w:t>NIST</w:t>
            </w:r>
          </w:p>
        </w:tc>
        <w:tc>
          <w:tcPr>
            <w:tcW w:w="940" w:type="pct"/>
          </w:tcPr>
          <w:p w14:paraId="6677D739" w14:textId="77777777" w:rsidR="00B009D9" w:rsidRPr="004F2E07" w:rsidRDefault="00B009D9" w:rsidP="00D07A91">
            <w:pPr>
              <w:pStyle w:val="TableText"/>
            </w:pPr>
            <w:r w:rsidRPr="004F2E07">
              <w:t>FIPS-201-2</w:t>
            </w:r>
          </w:p>
        </w:tc>
        <w:tc>
          <w:tcPr>
            <w:tcW w:w="2990" w:type="pct"/>
          </w:tcPr>
          <w:p w14:paraId="1E888037" w14:textId="77777777" w:rsidR="00B009D9" w:rsidRPr="004F2E07" w:rsidRDefault="00B009D9" w:rsidP="00D07A91">
            <w:pPr>
              <w:pStyle w:val="TableText"/>
            </w:pPr>
            <w:proofErr w:type="gramStart"/>
            <w:r w:rsidRPr="004F2E07">
              <w:t>Federal Information Processing Standards Publication – PIV of Federal Employees and Contractors.</w:t>
            </w:r>
            <w:proofErr w:type="gramEnd"/>
          </w:p>
          <w:p w14:paraId="75AB725A" w14:textId="78AD590B" w:rsidR="00B009D9" w:rsidRPr="004F2E07" w:rsidRDefault="00B009D9" w:rsidP="00D07A91">
            <w:pPr>
              <w:pStyle w:val="TableText"/>
            </w:pPr>
            <w:r w:rsidRPr="004F2E07">
              <w:t>Provides Identity Proofing, credentialing</w:t>
            </w:r>
            <w:r w:rsidR="00DC605D">
              <w:t>,</w:t>
            </w:r>
            <w:r w:rsidRPr="004F2E07">
              <w:t xml:space="preserve"> and chain of trust requirements and processes.</w:t>
            </w:r>
          </w:p>
          <w:p w14:paraId="4D4EE5A0" w14:textId="77777777" w:rsidR="00B009D9" w:rsidRPr="004F2E07" w:rsidRDefault="00B009D9" w:rsidP="00D07A91">
            <w:pPr>
              <w:pStyle w:val="TableText"/>
            </w:pPr>
            <w:proofErr w:type="gramStart"/>
            <w:r w:rsidRPr="004F2E07">
              <w:t>Defines the method for secure administrative interaction and control.</w:t>
            </w:r>
            <w:proofErr w:type="gramEnd"/>
          </w:p>
        </w:tc>
      </w:tr>
      <w:tr w:rsidR="00B009D9" w:rsidRPr="00963FB1" w14:paraId="4DCBFCD6" w14:textId="77777777" w:rsidTr="00375760">
        <w:trPr>
          <w:cantSplit/>
          <w:trHeight w:val="368"/>
          <w:jc w:val="center"/>
        </w:trPr>
        <w:tc>
          <w:tcPr>
            <w:tcW w:w="296" w:type="pct"/>
            <w:shd w:val="clear" w:color="auto" w:fill="auto"/>
          </w:tcPr>
          <w:p w14:paraId="3A325D0F" w14:textId="77777777" w:rsidR="00B009D9" w:rsidRPr="004F2E07" w:rsidRDefault="00B009D9" w:rsidP="00D07A91">
            <w:pPr>
              <w:pStyle w:val="TableText"/>
            </w:pPr>
            <w:r w:rsidRPr="004F2E07">
              <w:t>7</w:t>
            </w:r>
          </w:p>
        </w:tc>
        <w:tc>
          <w:tcPr>
            <w:tcW w:w="774" w:type="pct"/>
            <w:shd w:val="clear" w:color="auto" w:fill="auto"/>
          </w:tcPr>
          <w:p w14:paraId="3928EE6D" w14:textId="77777777" w:rsidR="00B009D9" w:rsidRPr="004F2E07" w:rsidRDefault="00B009D9" w:rsidP="00D07A91">
            <w:pPr>
              <w:pStyle w:val="TableText"/>
            </w:pPr>
            <w:r w:rsidRPr="004F2E07">
              <w:t>NIST</w:t>
            </w:r>
          </w:p>
        </w:tc>
        <w:tc>
          <w:tcPr>
            <w:tcW w:w="940" w:type="pct"/>
          </w:tcPr>
          <w:p w14:paraId="724FAD9A" w14:textId="77777777" w:rsidR="00B009D9" w:rsidRPr="004F2E07" w:rsidRDefault="00B009D9" w:rsidP="00D07A91">
            <w:pPr>
              <w:pStyle w:val="TableText"/>
            </w:pPr>
            <w:r w:rsidRPr="004F2E07">
              <w:t>FIPS-140-2</w:t>
            </w:r>
          </w:p>
        </w:tc>
        <w:tc>
          <w:tcPr>
            <w:tcW w:w="2990" w:type="pct"/>
          </w:tcPr>
          <w:p w14:paraId="75C3DD43" w14:textId="77777777" w:rsidR="00B009D9" w:rsidRPr="004F2E07" w:rsidRDefault="00B009D9" w:rsidP="00D07A91">
            <w:pPr>
              <w:pStyle w:val="TableText"/>
            </w:pPr>
            <w:proofErr w:type="gramStart"/>
            <w:r w:rsidRPr="004F2E07">
              <w:t>Federal Information Processing Standards Publication (FIPS) – Security Requirements for Cryptographic Modules.</w:t>
            </w:r>
            <w:proofErr w:type="gramEnd"/>
          </w:p>
          <w:p w14:paraId="760C37F7" w14:textId="77777777" w:rsidR="00B009D9" w:rsidRPr="004F2E07" w:rsidRDefault="00B009D9" w:rsidP="00D07A91">
            <w:pPr>
              <w:pStyle w:val="TableText"/>
            </w:pPr>
            <w:proofErr w:type="gramStart"/>
            <w:r w:rsidRPr="004F2E07">
              <w:t>Defines the cryptographic standards and requirements.</w:t>
            </w:r>
            <w:proofErr w:type="gramEnd"/>
          </w:p>
        </w:tc>
      </w:tr>
      <w:tr w:rsidR="00B009D9" w:rsidRPr="00963FB1" w14:paraId="3335AE52" w14:textId="77777777" w:rsidTr="00375760">
        <w:trPr>
          <w:cantSplit/>
          <w:trHeight w:val="368"/>
          <w:jc w:val="center"/>
        </w:trPr>
        <w:tc>
          <w:tcPr>
            <w:tcW w:w="296" w:type="pct"/>
            <w:shd w:val="clear" w:color="auto" w:fill="auto"/>
          </w:tcPr>
          <w:p w14:paraId="25AF6C32" w14:textId="77777777" w:rsidR="00B009D9" w:rsidRPr="004F2E07" w:rsidRDefault="00B009D9" w:rsidP="00D07A91">
            <w:pPr>
              <w:pStyle w:val="TableText"/>
            </w:pPr>
            <w:r w:rsidRPr="004F2E07">
              <w:t>8</w:t>
            </w:r>
          </w:p>
        </w:tc>
        <w:tc>
          <w:tcPr>
            <w:tcW w:w="774" w:type="pct"/>
            <w:shd w:val="clear" w:color="auto" w:fill="auto"/>
          </w:tcPr>
          <w:p w14:paraId="55D67475" w14:textId="77777777" w:rsidR="00B009D9" w:rsidRPr="004F2E07" w:rsidRDefault="00B009D9" w:rsidP="00D07A91">
            <w:pPr>
              <w:pStyle w:val="TableText"/>
            </w:pPr>
            <w:r w:rsidRPr="004F2E07">
              <w:t>NIST</w:t>
            </w:r>
          </w:p>
        </w:tc>
        <w:tc>
          <w:tcPr>
            <w:tcW w:w="940" w:type="pct"/>
          </w:tcPr>
          <w:p w14:paraId="1F3E927C" w14:textId="77777777" w:rsidR="00B009D9" w:rsidRPr="004F2E07" w:rsidRDefault="00B009D9" w:rsidP="00D07A91">
            <w:pPr>
              <w:pStyle w:val="TableText"/>
            </w:pPr>
            <w:r w:rsidRPr="004F2E07">
              <w:t>SP 800-122</w:t>
            </w:r>
          </w:p>
        </w:tc>
        <w:tc>
          <w:tcPr>
            <w:tcW w:w="2990" w:type="pct"/>
          </w:tcPr>
          <w:p w14:paraId="3E865AB1" w14:textId="77777777" w:rsidR="00B009D9" w:rsidRPr="004F2E07" w:rsidRDefault="00B009D9" w:rsidP="00D07A91">
            <w:pPr>
              <w:pStyle w:val="TableText"/>
            </w:pPr>
            <w:r w:rsidRPr="004F2E07">
              <w:t>Guide to Protecting the Confidentiality of Personally Identifiable Information (PII).</w:t>
            </w:r>
          </w:p>
          <w:p w14:paraId="43520241" w14:textId="77777777" w:rsidR="00B009D9" w:rsidRPr="004F2E07" w:rsidRDefault="00B009D9" w:rsidP="00D07A91">
            <w:pPr>
              <w:pStyle w:val="TableText"/>
            </w:pPr>
            <w:proofErr w:type="gramStart"/>
            <w:r w:rsidRPr="004F2E07">
              <w:t>Provides technical procedures for protecting PII in information systems.</w:t>
            </w:r>
            <w:proofErr w:type="gramEnd"/>
          </w:p>
          <w:p w14:paraId="3C2D5C2B" w14:textId="77777777" w:rsidR="00B009D9" w:rsidRPr="004F2E07" w:rsidRDefault="00B009D9" w:rsidP="00D07A91">
            <w:pPr>
              <w:pStyle w:val="TableText"/>
            </w:pPr>
            <w:r w:rsidRPr="004F2E07">
              <w:t xml:space="preserve">Defines the </w:t>
            </w:r>
            <w:proofErr w:type="gramStart"/>
            <w:r w:rsidRPr="004F2E07">
              <w:t>information which</w:t>
            </w:r>
            <w:proofErr w:type="gramEnd"/>
            <w:r w:rsidRPr="004F2E07">
              <w:t xml:space="preserve"> can be used to distinguish or trace an individual's identity.</w:t>
            </w:r>
          </w:p>
        </w:tc>
      </w:tr>
      <w:tr w:rsidR="00B009D9" w:rsidRPr="00963FB1" w14:paraId="6AC3A55B" w14:textId="77777777" w:rsidTr="00375760">
        <w:trPr>
          <w:cantSplit/>
          <w:trHeight w:val="368"/>
          <w:jc w:val="center"/>
        </w:trPr>
        <w:tc>
          <w:tcPr>
            <w:tcW w:w="296" w:type="pct"/>
            <w:shd w:val="clear" w:color="auto" w:fill="auto"/>
          </w:tcPr>
          <w:p w14:paraId="2D6D4B51" w14:textId="77777777" w:rsidR="00B009D9" w:rsidRPr="004F2E07" w:rsidRDefault="00B009D9" w:rsidP="00D07A91">
            <w:pPr>
              <w:pStyle w:val="TableText"/>
            </w:pPr>
            <w:r w:rsidRPr="004F2E07">
              <w:lastRenderedPageBreak/>
              <w:t>9</w:t>
            </w:r>
          </w:p>
        </w:tc>
        <w:tc>
          <w:tcPr>
            <w:tcW w:w="774" w:type="pct"/>
            <w:shd w:val="clear" w:color="auto" w:fill="auto"/>
          </w:tcPr>
          <w:p w14:paraId="54EF3FDC" w14:textId="77777777" w:rsidR="00B009D9" w:rsidRPr="004F2E07" w:rsidRDefault="00B009D9" w:rsidP="00D07A91">
            <w:pPr>
              <w:pStyle w:val="TableText"/>
            </w:pPr>
            <w:r w:rsidRPr="004F2E07">
              <w:t>US Congress</w:t>
            </w:r>
          </w:p>
        </w:tc>
        <w:tc>
          <w:tcPr>
            <w:tcW w:w="940" w:type="pct"/>
          </w:tcPr>
          <w:p w14:paraId="7971C82A" w14:textId="77777777" w:rsidR="00B009D9" w:rsidRPr="004F2E07" w:rsidRDefault="00B009D9" w:rsidP="00D07A91">
            <w:pPr>
              <w:pStyle w:val="TableText"/>
            </w:pPr>
            <w:r w:rsidRPr="004F2E07">
              <w:t>Section 508 Amendment to the Rehabilitation Act of 1973</w:t>
            </w:r>
          </w:p>
        </w:tc>
        <w:tc>
          <w:tcPr>
            <w:tcW w:w="2990" w:type="pct"/>
          </w:tcPr>
          <w:p w14:paraId="1D18ED05" w14:textId="77777777" w:rsidR="00B009D9" w:rsidRPr="004F2E07" w:rsidRDefault="00B009D9" w:rsidP="00D07A91">
            <w:pPr>
              <w:pStyle w:val="TableText"/>
            </w:pPr>
            <w:r w:rsidRPr="004F2E07">
              <w:t>Section 508 Electronic and information technology requirements for Federal departments and agencies.</w:t>
            </w:r>
          </w:p>
          <w:p w14:paraId="604992BC" w14:textId="77777777" w:rsidR="00B009D9" w:rsidRPr="004F2E07" w:rsidRDefault="00B009D9" w:rsidP="00D07A91">
            <w:pPr>
              <w:pStyle w:val="TableText"/>
            </w:pPr>
            <w:proofErr w:type="gramStart"/>
            <w:r w:rsidRPr="004F2E07">
              <w:t>Accessibility, development, procurement maintenance, or use of electronic and information technology.</w:t>
            </w:r>
            <w:proofErr w:type="gramEnd"/>
          </w:p>
          <w:p w14:paraId="018F1FCD" w14:textId="77777777" w:rsidR="00B009D9" w:rsidRPr="004F2E07" w:rsidRDefault="00B009D9" w:rsidP="00D07A91">
            <w:pPr>
              <w:pStyle w:val="TableText"/>
            </w:pPr>
            <w:proofErr w:type="gramStart"/>
            <w:r w:rsidRPr="004F2E07">
              <w:t>Defines the “Human-Machine Interface” accessibility requirements.</w:t>
            </w:r>
            <w:proofErr w:type="gramEnd"/>
          </w:p>
        </w:tc>
      </w:tr>
      <w:tr w:rsidR="00B009D9" w:rsidRPr="00963FB1" w14:paraId="11ACD212" w14:textId="77777777" w:rsidTr="00375760">
        <w:trPr>
          <w:cantSplit/>
          <w:trHeight w:val="368"/>
          <w:jc w:val="center"/>
        </w:trPr>
        <w:tc>
          <w:tcPr>
            <w:tcW w:w="296" w:type="pct"/>
            <w:shd w:val="clear" w:color="auto" w:fill="auto"/>
          </w:tcPr>
          <w:p w14:paraId="6EAB8280" w14:textId="77777777" w:rsidR="00B009D9" w:rsidRPr="004F2E07" w:rsidRDefault="00B009D9" w:rsidP="00D07A91">
            <w:pPr>
              <w:pStyle w:val="TableText"/>
            </w:pPr>
            <w:r w:rsidRPr="004F2E07">
              <w:t>10</w:t>
            </w:r>
          </w:p>
        </w:tc>
        <w:tc>
          <w:tcPr>
            <w:tcW w:w="774" w:type="pct"/>
            <w:shd w:val="clear" w:color="auto" w:fill="auto"/>
          </w:tcPr>
          <w:p w14:paraId="44BA6A20" w14:textId="77777777" w:rsidR="00B009D9" w:rsidRPr="004F2E07" w:rsidRDefault="00B009D9" w:rsidP="00D07A91">
            <w:pPr>
              <w:pStyle w:val="TableText"/>
            </w:pPr>
            <w:r w:rsidRPr="004F2E07">
              <w:t>OMB</w:t>
            </w:r>
          </w:p>
        </w:tc>
        <w:tc>
          <w:tcPr>
            <w:tcW w:w="940" w:type="pct"/>
          </w:tcPr>
          <w:p w14:paraId="3E8630C1" w14:textId="77777777" w:rsidR="00B009D9" w:rsidRPr="004F2E07" w:rsidRDefault="00B009D9" w:rsidP="00D07A91">
            <w:pPr>
              <w:pStyle w:val="TableText"/>
            </w:pPr>
            <w:r w:rsidRPr="004F2E07">
              <w:t>M-04-04</w:t>
            </w:r>
          </w:p>
        </w:tc>
        <w:tc>
          <w:tcPr>
            <w:tcW w:w="2990" w:type="pct"/>
          </w:tcPr>
          <w:p w14:paraId="3D0941DE" w14:textId="77777777" w:rsidR="00B009D9" w:rsidRPr="004F2E07" w:rsidRDefault="00B009D9" w:rsidP="00D07A91">
            <w:pPr>
              <w:pStyle w:val="TableText"/>
            </w:pPr>
            <w:proofErr w:type="gramStart"/>
            <w:r w:rsidRPr="004F2E07">
              <w:t>Memorandum to the Heads of All Department and Agencies – E-Authentication Guidance for Federal Agencies.</w:t>
            </w:r>
            <w:proofErr w:type="gramEnd"/>
          </w:p>
          <w:p w14:paraId="2730AEC0" w14:textId="77777777" w:rsidR="00B009D9" w:rsidRPr="004F2E07" w:rsidRDefault="00B009D9" w:rsidP="00D07A91">
            <w:pPr>
              <w:pStyle w:val="TableText"/>
            </w:pPr>
            <w:proofErr w:type="gramStart"/>
            <w:r w:rsidRPr="004F2E07">
              <w:t>Defines the E-Authentication requirement.</w:t>
            </w:r>
            <w:proofErr w:type="gramEnd"/>
          </w:p>
        </w:tc>
      </w:tr>
      <w:tr w:rsidR="00B009D9" w:rsidRPr="00963FB1" w14:paraId="05E24CBC" w14:textId="77777777" w:rsidTr="00375760">
        <w:trPr>
          <w:cantSplit/>
          <w:trHeight w:val="368"/>
          <w:jc w:val="center"/>
        </w:trPr>
        <w:tc>
          <w:tcPr>
            <w:tcW w:w="296" w:type="pct"/>
            <w:shd w:val="clear" w:color="auto" w:fill="auto"/>
          </w:tcPr>
          <w:p w14:paraId="2E03B99B" w14:textId="77777777" w:rsidR="00B009D9" w:rsidRPr="004F2E07" w:rsidRDefault="00B009D9" w:rsidP="00D07A91">
            <w:pPr>
              <w:pStyle w:val="TableText"/>
            </w:pPr>
            <w:r w:rsidRPr="004F2E07">
              <w:t>11</w:t>
            </w:r>
          </w:p>
        </w:tc>
        <w:tc>
          <w:tcPr>
            <w:tcW w:w="774" w:type="pct"/>
            <w:shd w:val="clear" w:color="auto" w:fill="auto"/>
          </w:tcPr>
          <w:p w14:paraId="5FF44A92" w14:textId="77777777" w:rsidR="00B009D9" w:rsidRPr="004F2E07" w:rsidRDefault="00B009D9" w:rsidP="00D07A91">
            <w:pPr>
              <w:pStyle w:val="TableText"/>
            </w:pPr>
            <w:r w:rsidRPr="004F2E07">
              <w:t>OMB</w:t>
            </w:r>
          </w:p>
        </w:tc>
        <w:tc>
          <w:tcPr>
            <w:tcW w:w="940" w:type="pct"/>
          </w:tcPr>
          <w:p w14:paraId="39DDA605" w14:textId="77777777" w:rsidR="00B009D9" w:rsidRPr="004F2E07" w:rsidRDefault="00B009D9" w:rsidP="00D07A91">
            <w:pPr>
              <w:pStyle w:val="TableText"/>
            </w:pPr>
            <w:r w:rsidRPr="004F2E07">
              <w:t>M-11-11</w:t>
            </w:r>
          </w:p>
        </w:tc>
        <w:tc>
          <w:tcPr>
            <w:tcW w:w="2990" w:type="pct"/>
          </w:tcPr>
          <w:p w14:paraId="0736E5A3" w14:textId="77777777" w:rsidR="00B009D9" w:rsidRPr="004F2E07" w:rsidRDefault="00B009D9" w:rsidP="00D07A91">
            <w:pPr>
              <w:pStyle w:val="TableText"/>
            </w:pPr>
            <w:r w:rsidRPr="004F2E07">
              <w:t xml:space="preserve">Requirements for Accepting </w:t>
            </w:r>
            <w:proofErr w:type="gramStart"/>
            <w:r w:rsidRPr="004F2E07">
              <w:t>Externally-Issued</w:t>
            </w:r>
            <w:proofErr w:type="gramEnd"/>
            <w:r w:rsidRPr="004F2E07">
              <w:t xml:space="preserve"> Identity Credentials.</w:t>
            </w:r>
          </w:p>
          <w:p w14:paraId="60144D31" w14:textId="77777777" w:rsidR="00B009D9" w:rsidRPr="004F2E07" w:rsidRDefault="00B009D9" w:rsidP="00D07A91">
            <w:pPr>
              <w:pStyle w:val="TableText"/>
            </w:pPr>
            <w:proofErr w:type="gramStart"/>
            <w:r w:rsidRPr="004F2E07">
              <w:t>FICAM architecture and procedures for federal agencies.</w:t>
            </w:r>
            <w:proofErr w:type="gramEnd"/>
          </w:p>
        </w:tc>
      </w:tr>
      <w:tr w:rsidR="00B009D9" w:rsidRPr="00963FB1" w14:paraId="08EA626F" w14:textId="77777777" w:rsidTr="00375760">
        <w:trPr>
          <w:cantSplit/>
          <w:trHeight w:val="368"/>
          <w:jc w:val="center"/>
        </w:trPr>
        <w:tc>
          <w:tcPr>
            <w:tcW w:w="296" w:type="pct"/>
            <w:shd w:val="clear" w:color="auto" w:fill="auto"/>
          </w:tcPr>
          <w:p w14:paraId="55A68C68" w14:textId="77777777" w:rsidR="00B009D9" w:rsidRPr="004F2E07" w:rsidRDefault="00B009D9" w:rsidP="00D07A91">
            <w:pPr>
              <w:pStyle w:val="TableText"/>
            </w:pPr>
            <w:r w:rsidRPr="004F2E07">
              <w:t>12</w:t>
            </w:r>
          </w:p>
        </w:tc>
        <w:tc>
          <w:tcPr>
            <w:tcW w:w="774" w:type="pct"/>
            <w:shd w:val="clear" w:color="auto" w:fill="auto"/>
          </w:tcPr>
          <w:p w14:paraId="71654FE3" w14:textId="77777777" w:rsidR="00B009D9" w:rsidRPr="004F2E07" w:rsidRDefault="00B009D9" w:rsidP="00D07A91">
            <w:pPr>
              <w:pStyle w:val="TableText"/>
            </w:pPr>
            <w:r w:rsidRPr="004F2E07">
              <w:t>GSA</w:t>
            </w:r>
          </w:p>
        </w:tc>
        <w:tc>
          <w:tcPr>
            <w:tcW w:w="940" w:type="pct"/>
          </w:tcPr>
          <w:p w14:paraId="56B6BD10" w14:textId="77777777" w:rsidR="00B009D9" w:rsidRPr="004F2E07" w:rsidRDefault="00B009D9" w:rsidP="00D07A91">
            <w:pPr>
              <w:pStyle w:val="TableText"/>
            </w:pPr>
            <w:r w:rsidRPr="004F2E07">
              <w:t>FICAM</w:t>
            </w:r>
          </w:p>
        </w:tc>
        <w:tc>
          <w:tcPr>
            <w:tcW w:w="2990" w:type="pct"/>
          </w:tcPr>
          <w:p w14:paraId="3B7FE38F" w14:textId="77777777" w:rsidR="00B009D9" w:rsidRPr="004F2E07" w:rsidRDefault="00B009D9" w:rsidP="00D07A91">
            <w:pPr>
              <w:pStyle w:val="TableText"/>
            </w:pPr>
            <w:r w:rsidRPr="004F2E07">
              <w:t>Federal Identity, Credentialing and Access Management (FICAM) Roadmap and Implementation Guidance.</w:t>
            </w:r>
            <w:r w:rsidRPr="004F2E07" w:rsidDel="000E6A85">
              <w:t xml:space="preserve"> </w:t>
            </w:r>
          </w:p>
          <w:p w14:paraId="3449A923" w14:textId="77777777" w:rsidR="00B009D9" w:rsidRPr="004F2E07" w:rsidRDefault="00B009D9" w:rsidP="00D07A91">
            <w:pPr>
              <w:pStyle w:val="TableText"/>
            </w:pPr>
            <w:r w:rsidRPr="004F2E07">
              <w:t>Provides the common segment architecture and implementation guidance for federal ICAM programs.</w:t>
            </w:r>
          </w:p>
        </w:tc>
      </w:tr>
      <w:tr w:rsidR="00B009D9" w:rsidRPr="00963FB1" w14:paraId="56959D13" w14:textId="77777777" w:rsidTr="00375760">
        <w:trPr>
          <w:cantSplit/>
          <w:trHeight w:val="368"/>
          <w:jc w:val="center"/>
        </w:trPr>
        <w:tc>
          <w:tcPr>
            <w:tcW w:w="296" w:type="pct"/>
            <w:shd w:val="clear" w:color="auto" w:fill="auto"/>
          </w:tcPr>
          <w:p w14:paraId="22CEF113" w14:textId="77777777" w:rsidR="00B009D9" w:rsidRPr="004F2E07" w:rsidRDefault="00B009D9" w:rsidP="00D07A91">
            <w:pPr>
              <w:pStyle w:val="TableText"/>
            </w:pPr>
            <w:r w:rsidRPr="004F2E07">
              <w:t>13</w:t>
            </w:r>
          </w:p>
        </w:tc>
        <w:tc>
          <w:tcPr>
            <w:tcW w:w="774" w:type="pct"/>
            <w:shd w:val="clear" w:color="auto" w:fill="auto"/>
          </w:tcPr>
          <w:p w14:paraId="78033AF1" w14:textId="77777777" w:rsidR="00B009D9" w:rsidRPr="004F2E07" w:rsidRDefault="00B009D9" w:rsidP="00D07A91">
            <w:pPr>
              <w:pStyle w:val="TableText"/>
            </w:pPr>
            <w:r w:rsidRPr="004F2E07">
              <w:t>White House</w:t>
            </w:r>
          </w:p>
        </w:tc>
        <w:tc>
          <w:tcPr>
            <w:tcW w:w="940" w:type="pct"/>
          </w:tcPr>
          <w:p w14:paraId="2EF935F9" w14:textId="77777777" w:rsidR="00B009D9" w:rsidRPr="004F2E07" w:rsidRDefault="00B009D9" w:rsidP="00D07A91">
            <w:pPr>
              <w:pStyle w:val="TableText"/>
            </w:pPr>
            <w:r w:rsidRPr="004F2E07">
              <w:t>NSTIC</w:t>
            </w:r>
          </w:p>
        </w:tc>
        <w:tc>
          <w:tcPr>
            <w:tcW w:w="2990" w:type="pct"/>
          </w:tcPr>
          <w:p w14:paraId="29986634" w14:textId="77777777" w:rsidR="00B009D9" w:rsidRPr="004F2E07" w:rsidRDefault="00B009D9" w:rsidP="00D07A91">
            <w:pPr>
              <w:pStyle w:val="TableText"/>
            </w:pPr>
            <w:proofErr w:type="gramStart"/>
            <w:r w:rsidRPr="004F2E07">
              <w:t>National Strategy for Trusted Identities in Cyberspace (NSTIC) – Provides guidance for identity trust in cyberspace.</w:t>
            </w:r>
            <w:proofErr w:type="gramEnd"/>
          </w:p>
        </w:tc>
      </w:tr>
      <w:tr w:rsidR="00B009D9" w:rsidRPr="00963FB1" w14:paraId="2FDC382A" w14:textId="77777777" w:rsidTr="00375760">
        <w:trPr>
          <w:cantSplit/>
          <w:trHeight w:val="368"/>
          <w:jc w:val="center"/>
        </w:trPr>
        <w:tc>
          <w:tcPr>
            <w:tcW w:w="296" w:type="pct"/>
            <w:shd w:val="clear" w:color="auto" w:fill="auto"/>
          </w:tcPr>
          <w:p w14:paraId="44B7C6FB" w14:textId="77777777" w:rsidR="00B009D9" w:rsidRPr="004F2E07" w:rsidRDefault="00B009D9" w:rsidP="00D07A91">
            <w:pPr>
              <w:pStyle w:val="TableText"/>
            </w:pPr>
            <w:r w:rsidRPr="004F2E07">
              <w:t>14</w:t>
            </w:r>
          </w:p>
        </w:tc>
        <w:tc>
          <w:tcPr>
            <w:tcW w:w="774" w:type="pct"/>
            <w:shd w:val="clear" w:color="auto" w:fill="auto"/>
          </w:tcPr>
          <w:p w14:paraId="5959664C" w14:textId="77777777" w:rsidR="00B009D9" w:rsidRPr="004F2E07" w:rsidRDefault="00B009D9" w:rsidP="00D07A91">
            <w:pPr>
              <w:pStyle w:val="TableText"/>
            </w:pPr>
            <w:r w:rsidRPr="004F2E07">
              <w:t>US Congress</w:t>
            </w:r>
          </w:p>
        </w:tc>
        <w:tc>
          <w:tcPr>
            <w:tcW w:w="940" w:type="pct"/>
          </w:tcPr>
          <w:p w14:paraId="55B646A7" w14:textId="77777777" w:rsidR="00B009D9" w:rsidRPr="004F2E07" w:rsidRDefault="00B009D9" w:rsidP="00D07A91">
            <w:pPr>
              <w:pStyle w:val="TableText"/>
            </w:pPr>
            <w:r w:rsidRPr="004F2E07">
              <w:t>FISMA</w:t>
            </w:r>
          </w:p>
        </w:tc>
        <w:tc>
          <w:tcPr>
            <w:tcW w:w="2990" w:type="pct"/>
          </w:tcPr>
          <w:p w14:paraId="4CC154BA" w14:textId="77777777" w:rsidR="00B009D9" w:rsidRPr="004F2E07" w:rsidRDefault="00B009D9" w:rsidP="00D07A91">
            <w:pPr>
              <w:pStyle w:val="TableText"/>
            </w:pPr>
            <w:r w:rsidRPr="004F2E07">
              <w:t>FISMA of 2002, Public Law 107-347</w:t>
            </w:r>
          </w:p>
        </w:tc>
      </w:tr>
      <w:tr w:rsidR="00B009D9" w:rsidRPr="00963FB1" w14:paraId="361DAC8F" w14:textId="77777777" w:rsidTr="00375760">
        <w:trPr>
          <w:cantSplit/>
          <w:trHeight w:val="368"/>
          <w:jc w:val="center"/>
        </w:trPr>
        <w:tc>
          <w:tcPr>
            <w:tcW w:w="296" w:type="pct"/>
            <w:shd w:val="clear" w:color="auto" w:fill="auto"/>
          </w:tcPr>
          <w:p w14:paraId="2E637FDF" w14:textId="77777777" w:rsidR="00B009D9" w:rsidRPr="004F2E07" w:rsidRDefault="00B009D9" w:rsidP="00D07A91">
            <w:pPr>
              <w:pStyle w:val="TableText"/>
            </w:pPr>
            <w:r w:rsidRPr="004F2E07">
              <w:t>15</w:t>
            </w:r>
          </w:p>
        </w:tc>
        <w:tc>
          <w:tcPr>
            <w:tcW w:w="774" w:type="pct"/>
            <w:shd w:val="clear" w:color="auto" w:fill="auto"/>
          </w:tcPr>
          <w:p w14:paraId="3A2D54F8" w14:textId="77777777" w:rsidR="00B009D9" w:rsidRPr="004F2E07" w:rsidRDefault="00B009D9" w:rsidP="00D07A91">
            <w:pPr>
              <w:pStyle w:val="TableText"/>
            </w:pPr>
            <w:r w:rsidRPr="004F2E07">
              <w:t>US Congress</w:t>
            </w:r>
          </w:p>
        </w:tc>
        <w:tc>
          <w:tcPr>
            <w:tcW w:w="940" w:type="pct"/>
          </w:tcPr>
          <w:p w14:paraId="78218874" w14:textId="77777777" w:rsidR="00B009D9" w:rsidRPr="004F2E07" w:rsidRDefault="00B009D9" w:rsidP="00D07A91">
            <w:pPr>
              <w:pStyle w:val="TableText"/>
            </w:pPr>
            <w:r w:rsidRPr="004F2E07">
              <w:t>E-Government Act of 2002</w:t>
            </w:r>
          </w:p>
        </w:tc>
        <w:tc>
          <w:tcPr>
            <w:tcW w:w="2990" w:type="pct"/>
          </w:tcPr>
          <w:p w14:paraId="397CCC97" w14:textId="77777777" w:rsidR="00B009D9" w:rsidRPr="004F2E07" w:rsidRDefault="00B009D9" w:rsidP="00D07A91">
            <w:pPr>
              <w:pStyle w:val="TableText"/>
            </w:pPr>
            <w:proofErr w:type="gramStart"/>
            <w:r w:rsidRPr="004F2E07">
              <w:t>Federal Management and Promotion of Electronic Government Services.</w:t>
            </w:r>
            <w:proofErr w:type="gramEnd"/>
          </w:p>
          <w:p w14:paraId="03C19FD7" w14:textId="77777777" w:rsidR="00B009D9" w:rsidRPr="004F2E07" w:rsidRDefault="00B009D9" w:rsidP="00D07A91">
            <w:pPr>
              <w:pStyle w:val="TableText"/>
            </w:pPr>
            <w:proofErr w:type="gramStart"/>
            <w:r w:rsidRPr="004F2E07">
              <w:t>Defines the requirements for electronic services.</w:t>
            </w:r>
            <w:proofErr w:type="gramEnd"/>
          </w:p>
        </w:tc>
      </w:tr>
      <w:tr w:rsidR="00B009D9" w:rsidRPr="00963FB1" w14:paraId="06CAE0A1" w14:textId="77777777" w:rsidTr="00375760">
        <w:trPr>
          <w:cantSplit/>
          <w:trHeight w:val="368"/>
          <w:jc w:val="center"/>
        </w:trPr>
        <w:tc>
          <w:tcPr>
            <w:tcW w:w="296" w:type="pct"/>
            <w:shd w:val="clear" w:color="auto" w:fill="auto"/>
          </w:tcPr>
          <w:p w14:paraId="2B71BF4B" w14:textId="77777777" w:rsidR="00B009D9" w:rsidRPr="004F2E07" w:rsidRDefault="00B009D9" w:rsidP="00D07A91">
            <w:pPr>
              <w:pStyle w:val="TableText"/>
            </w:pPr>
            <w:r w:rsidRPr="004F2E07">
              <w:t>16</w:t>
            </w:r>
          </w:p>
        </w:tc>
        <w:tc>
          <w:tcPr>
            <w:tcW w:w="774" w:type="pct"/>
            <w:shd w:val="clear" w:color="auto" w:fill="auto"/>
          </w:tcPr>
          <w:p w14:paraId="45C475D0" w14:textId="77777777" w:rsidR="00B009D9" w:rsidRPr="004F2E07" w:rsidRDefault="00B009D9" w:rsidP="00D07A91">
            <w:pPr>
              <w:pStyle w:val="TableText"/>
            </w:pPr>
            <w:r w:rsidRPr="004F2E07">
              <w:t>US Congress</w:t>
            </w:r>
          </w:p>
        </w:tc>
        <w:tc>
          <w:tcPr>
            <w:tcW w:w="940" w:type="pct"/>
          </w:tcPr>
          <w:p w14:paraId="1CE8970A" w14:textId="77777777" w:rsidR="00B009D9" w:rsidRPr="004F2E07" w:rsidRDefault="00B009D9" w:rsidP="00D07A91">
            <w:pPr>
              <w:pStyle w:val="TableText"/>
            </w:pPr>
            <w:r w:rsidRPr="004F2E07">
              <w:t>The Privacy Act of 1974</w:t>
            </w:r>
          </w:p>
        </w:tc>
        <w:tc>
          <w:tcPr>
            <w:tcW w:w="2990" w:type="pct"/>
          </w:tcPr>
          <w:p w14:paraId="21F71262" w14:textId="77777777" w:rsidR="00B009D9" w:rsidRPr="004F2E07" w:rsidRDefault="00B009D9" w:rsidP="00D07A91">
            <w:pPr>
              <w:pStyle w:val="TableText"/>
            </w:pPr>
            <w:proofErr w:type="gramStart"/>
            <w:r w:rsidRPr="004F2E07">
              <w:t>§ 552a.</w:t>
            </w:r>
            <w:proofErr w:type="gramEnd"/>
            <w:r w:rsidRPr="004F2E07">
              <w:t xml:space="preserve"> Records maintained on individuals.</w:t>
            </w:r>
          </w:p>
          <w:p w14:paraId="1E88F279" w14:textId="77777777" w:rsidR="00B009D9" w:rsidRPr="004F2E07" w:rsidRDefault="00B009D9" w:rsidP="00D07A91">
            <w:pPr>
              <w:pStyle w:val="TableText"/>
            </w:pPr>
            <w:proofErr w:type="gramStart"/>
            <w:r w:rsidRPr="004F2E07">
              <w:t>Defines VA Access Services Privacy assessment and control requirements.</w:t>
            </w:r>
            <w:proofErr w:type="gramEnd"/>
          </w:p>
        </w:tc>
      </w:tr>
      <w:tr w:rsidR="00B009D9" w:rsidRPr="00963FB1" w14:paraId="210C7A52" w14:textId="77777777" w:rsidTr="00375760">
        <w:trPr>
          <w:cantSplit/>
          <w:trHeight w:val="368"/>
          <w:jc w:val="center"/>
        </w:trPr>
        <w:tc>
          <w:tcPr>
            <w:tcW w:w="296" w:type="pct"/>
            <w:shd w:val="clear" w:color="auto" w:fill="auto"/>
          </w:tcPr>
          <w:p w14:paraId="30183DB5" w14:textId="77777777" w:rsidR="00B009D9" w:rsidRPr="004F2E07" w:rsidRDefault="00B009D9" w:rsidP="00D07A91">
            <w:pPr>
              <w:pStyle w:val="TableText"/>
            </w:pPr>
            <w:r w:rsidRPr="004F2E07">
              <w:t>17</w:t>
            </w:r>
          </w:p>
        </w:tc>
        <w:tc>
          <w:tcPr>
            <w:tcW w:w="774" w:type="pct"/>
            <w:shd w:val="clear" w:color="auto" w:fill="auto"/>
          </w:tcPr>
          <w:p w14:paraId="2D040B97" w14:textId="77777777" w:rsidR="00B009D9" w:rsidRPr="004F2E07" w:rsidRDefault="00B009D9" w:rsidP="00D07A91">
            <w:pPr>
              <w:pStyle w:val="TableText"/>
            </w:pPr>
            <w:r w:rsidRPr="004F2E07">
              <w:t>National Archives and Records Administration (NARA)</w:t>
            </w:r>
          </w:p>
        </w:tc>
        <w:tc>
          <w:tcPr>
            <w:tcW w:w="940" w:type="pct"/>
          </w:tcPr>
          <w:p w14:paraId="0F3D7A99" w14:textId="77777777" w:rsidR="00B009D9" w:rsidRPr="004F2E07" w:rsidRDefault="00B009D9" w:rsidP="00D07A91">
            <w:pPr>
              <w:pStyle w:val="TableText"/>
            </w:pPr>
            <w:r w:rsidRPr="004F2E07">
              <w:t>Federal Records Act</w:t>
            </w:r>
          </w:p>
        </w:tc>
        <w:tc>
          <w:tcPr>
            <w:tcW w:w="2990" w:type="pct"/>
          </w:tcPr>
          <w:p w14:paraId="4494F1C9" w14:textId="77777777" w:rsidR="00B009D9" w:rsidRPr="004F2E07" w:rsidRDefault="00B009D9" w:rsidP="00D07A91">
            <w:pPr>
              <w:pStyle w:val="TableText"/>
            </w:pPr>
            <w:proofErr w:type="gramStart"/>
            <w:r w:rsidRPr="004F2E07">
              <w:t>Establishes the framework for records management programs in Federal Agencies.</w:t>
            </w:r>
            <w:proofErr w:type="gramEnd"/>
          </w:p>
        </w:tc>
      </w:tr>
      <w:tr w:rsidR="00B009D9" w:rsidRPr="00963FB1" w14:paraId="66F152F6" w14:textId="77777777" w:rsidTr="00375760">
        <w:trPr>
          <w:cantSplit/>
          <w:trHeight w:val="368"/>
          <w:jc w:val="center"/>
        </w:trPr>
        <w:tc>
          <w:tcPr>
            <w:tcW w:w="296" w:type="pct"/>
            <w:shd w:val="clear" w:color="auto" w:fill="auto"/>
          </w:tcPr>
          <w:p w14:paraId="76BD6E82" w14:textId="77777777" w:rsidR="00B009D9" w:rsidRPr="004F2E07" w:rsidRDefault="00B009D9" w:rsidP="00D07A91">
            <w:pPr>
              <w:pStyle w:val="TableText"/>
            </w:pPr>
            <w:r w:rsidRPr="004F2E07">
              <w:t>18</w:t>
            </w:r>
          </w:p>
        </w:tc>
        <w:tc>
          <w:tcPr>
            <w:tcW w:w="774" w:type="pct"/>
            <w:shd w:val="clear" w:color="auto" w:fill="auto"/>
          </w:tcPr>
          <w:p w14:paraId="5C455F72" w14:textId="77777777" w:rsidR="00B009D9" w:rsidRPr="004F2E07" w:rsidRDefault="00B009D9" w:rsidP="00D07A91">
            <w:pPr>
              <w:pStyle w:val="TableText"/>
            </w:pPr>
            <w:r w:rsidRPr="004F2E07">
              <w:t>VA</w:t>
            </w:r>
          </w:p>
        </w:tc>
        <w:tc>
          <w:tcPr>
            <w:tcW w:w="940" w:type="pct"/>
          </w:tcPr>
          <w:p w14:paraId="6C6B79BE" w14:textId="77777777" w:rsidR="00B009D9" w:rsidRPr="004F2E07" w:rsidRDefault="00B009D9" w:rsidP="00D07A91">
            <w:pPr>
              <w:pStyle w:val="TableText"/>
            </w:pPr>
            <w:r w:rsidRPr="004F2E07">
              <w:t>VA D 0735</w:t>
            </w:r>
          </w:p>
        </w:tc>
        <w:tc>
          <w:tcPr>
            <w:tcW w:w="2990" w:type="pct"/>
          </w:tcPr>
          <w:p w14:paraId="722A6C5A" w14:textId="77777777" w:rsidR="00B009D9" w:rsidRPr="004F2E07" w:rsidRDefault="00B009D9" w:rsidP="00D07A91">
            <w:pPr>
              <w:pStyle w:val="TableText"/>
            </w:pPr>
            <w:r w:rsidRPr="004F2E07">
              <w:t>Homeland Security Presidential Directive 12 (HSPD-12) Program</w:t>
            </w:r>
          </w:p>
          <w:p w14:paraId="608B9C20" w14:textId="77777777" w:rsidR="00B009D9" w:rsidRPr="004F2E07" w:rsidRDefault="00B009D9" w:rsidP="00D07A91">
            <w:pPr>
              <w:pStyle w:val="TableText"/>
            </w:pPr>
            <w:proofErr w:type="gramStart"/>
            <w:r w:rsidRPr="004F2E07">
              <w:t>Defines Department-wide policy, roles, and responsibilities for the creation and maintenance of systems and processes to implement VA’s HSPD-12 Program necessary to implement Homeland Security Presidential Directive 12 (HSPD-12) program.</w:t>
            </w:r>
            <w:proofErr w:type="gramEnd"/>
          </w:p>
        </w:tc>
      </w:tr>
      <w:tr w:rsidR="00B009D9" w:rsidRPr="00963FB1" w14:paraId="2076FE4E" w14:textId="77777777" w:rsidTr="00375760">
        <w:trPr>
          <w:cantSplit/>
          <w:trHeight w:val="368"/>
          <w:jc w:val="center"/>
        </w:trPr>
        <w:tc>
          <w:tcPr>
            <w:tcW w:w="296" w:type="pct"/>
            <w:shd w:val="clear" w:color="auto" w:fill="auto"/>
          </w:tcPr>
          <w:p w14:paraId="53089151" w14:textId="77777777" w:rsidR="00B009D9" w:rsidRPr="004F2E07" w:rsidRDefault="00B009D9" w:rsidP="00D07A91">
            <w:pPr>
              <w:pStyle w:val="TableText"/>
            </w:pPr>
            <w:r w:rsidRPr="004F2E07">
              <w:t xml:space="preserve">19 </w:t>
            </w:r>
          </w:p>
        </w:tc>
        <w:tc>
          <w:tcPr>
            <w:tcW w:w="774" w:type="pct"/>
            <w:shd w:val="clear" w:color="auto" w:fill="auto"/>
          </w:tcPr>
          <w:p w14:paraId="0ABBA420" w14:textId="77777777" w:rsidR="00B009D9" w:rsidRPr="004F2E07" w:rsidRDefault="00B009D9" w:rsidP="00D07A91">
            <w:pPr>
              <w:pStyle w:val="TableText"/>
            </w:pPr>
            <w:r w:rsidRPr="004F2E07">
              <w:t>OMB</w:t>
            </w:r>
          </w:p>
        </w:tc>
        <w:tc>
          <w:tcPr>
            <w:tcW w:w="940" w:type="pct"/>
          </w:tcPr>
          <w:p w14:paraId="5B940EFA" w14:textId="77777777" w:rsidR="00B009D9" w:rsidRPr="004F2E07" w:rsidRDefault="00B009D9" w:rsidP="00D07A91">
            <w:pPr>
              <w:pStyle w:val="TableText"/>
            </w:pPr>
            <w:r w:rsidRPr="004F2E07">
              <w:t>M-05-24</w:t>
            </w:r>
          </w:p>
        </w:tc>
        <w:tc>
          <w:tcPr>
            <w:tcW w:w="2990" w:type="pct"/>
          </w:tcPr>
          <w:p w14:paraId="5A0F853B" w14:textId="77777777" w:rsidR="00B009D9" w:rsidRPr="004F2E07" w:rsidRDefault="00B009D9" w:rsidP="00D07A91">
            <w:pPr>
              <w:pStyle w:val="TableText"/>
            </w:pPr>
            <w:proofErr w:type="gramStart"/>
            <w:r w:rsidRPr="004F2E07">
              <w:t>Implementation of HSPD 12 – Policy for a Common Identification Standard for Federal Employees and Contractors.</w:t>
            </w:r>
            <w:proofErr w:type="gramEnd"/>
          </w:p>
        </w:tc>
      </w:tr>
    </w:tbl>
    <w:p w14:paraId="098AFD25" w14:textId="7A7E9029" w:rsidR="006C0E0C" w:rsidRPr="006C0E0C" w:rsidRDefault="006C0E0C" w:rsidP="00BE3A57">
      <w:pPr>
        <w:pStyle w:val="BodyText"/>
      </w:pPr>
    </w:p>
    <w:p w14:paraId="4CA542B6" w14:textId="4CED2604" w:rsidR="00797662" w:rsidRDefault="00797662" w:rsidP="002F598F">
      <w:pPr>
        <w:pStyle w:val="Appendix11"/>
        <w:numPr>
          <w:ilvl w:val="1"/>
          <w:numId w:val="1"/>
        </w:numPr>
      </w:pPr>
      <w:bookmarkStart w:id="3030" w:name="_Toc409705941"/>
      <w:bookmarkStart w:id="3031" w:name="_Ref417475761"/>
      <w:bookmarkStart w:id="3032" w:name="_Toc422213540"/>
      <w:bookmarkStart w:id="3033" w:name="_Toc455668451"/>
      <w:bookmarkStart w:id="3034" w:name="RTM"/>
      <w:r>
        <w:t>RTM</w:t>
      </w:r>
      <w:bookmarkStart w:id="3035" w:name="_Toc435775649"/>
      <w:bookmarkEnd w:id="3030"/>
      <w:bookmarkEnd w:id="3031"/>
      <w:bookmarkEnd w:id="3032"/>
      <w:bookmarkEnd w:id="3033"/>
      <w:bookmarkEnd w:id="3035"/>
    </w:p>
    <w:p w14:paraId="679B53DD" w14:textId="51F299AE" w:rsidR="006F5701" w:rsidRDefault="006F5701" w:rsidP="00BE3A57">
      <w:pPr>
        <w:pStyle w:val="BodyText"/>
      </w:pPr>
      <w:r>
        <w:t xml:space="preserve">The RTM is </w:t>
      </w:r>
      <w:r w:rsidR="000A7655">
        <w:t xml:space="preserve">available </w:t>
      </w:r>
      <w:r w:rsidR="00D61D25">
        <w:t>in RTC.</w:t>
      </w:r>
    </w:p>
    <w:p w14:paraId="3D982C2F" w14:textId="77777777" w:rsidR="0043049B" w:rsidRPr="006F5701" w:rsidRDefault="0043049B" w:rsidP="0043049B"/>
    <w:p w14:paraId="6F5E60AF" w14:textId="77777777" w:rsidR="00797662" w:rsidRDefault="00797662" w:rsidP="00696322">
      <w:pPr>
        <w:pStyle w:val="Appendix11"/>
        <w:numPr>
          <w:ilvl w:val="1"/>
          <w:numId w:val="1"/>
        </w:numPr>
      </w:pPr>
      <w:bookmarkStart w:id="3036" w:name="_Toc435775650"/>
      <w:bookmarkStart w:id="3037" w:name="_Toc436079240"/>
      <w:bookmarkStart w:id="3038" w:name="_Toc436082094"/>
      <w:bookmarkStart w:id="3039" w:name="_Toc436084951"/>
      <w:bookmarkStart w:id="3040" w:name="_Toc436931267"/>
      <w:bookmarkStart w:id="3041" w:name="_Toc436934025"/>
      <w:bookmarkStart w:id="3042" w:name="_Toc437015626"/>
      <w:bookmarkStart w:id="3043" w:name="_Toc437284222"/>
      <w:bookmarkStart w:id="3044" w:name="_Toc419110277"/>
      <w:bookmarkStart w:id="3045" w:name="_Toc419111333"/>
      <w:bookmarkStart w:id="3046" w:name="_Toc419116431"/>
      <w:bookmarkStart w:id="3047" w:name="_Toc422169368"/>
      <w:bookmarkStart w:id="3048" w:name="_Toc422170425"/>
      <w:bookmarkStart w:id="3049" w:name="_Toc409705942"/>
      <w:bookmarkStart w:id="3050" w:name="_Toc422213541"/>
      <w:bookmarkStart w:id="3051" w:name="_Toc455668452"/>
      <w:bookmarkEnd w:id="3034"/>
      <w:bookmarkEnd w:id="3036"/>
      <w:bookmarkEnd w:id="3037"/>
      <w:bookmarkEnd w:id="3038"/>
      <w:bookmarkEnd w:id="3039"/>
      <w:bookmarkEnd w:id="3040"/>
      <w:bookmarkEnd w:id="3041"/>
      <w:bookmarkEnd w:id="3042"/>
      <w:bookmarkEnd w:id="3043"/>
      <w:bookmarkEnd w:id="3044"/>
      <w:bookmarkEnd w:id="3045"/>
      <w:bookmarkEnd w:id="3046"/>
      <w:bookmarkEnd w:id="3047"/>
      <w:bookmarkEnd w:id="3048"/>
      <w:r>
        <w:t>Packaging and Installation</w:t>
      </w:r>
      <w:bookmarkEnd w:id="3049"/>
      <w:bookmarkEnd w:id="3050"/>
      <w:bookmarkEnd w:id="3051"/>
    </w:p>
    <w:p w14:paraId="5121A757" w14:textId="5C6756FE" w:rsidR="009D6C6C" w:rsidRPr="00D61D25" w:rsidRDefault="009D6C6C" w:rsidP="00BE3A57">
      <w:pPr>
        <w:pStyle w:val="BodyText"/>
      </w:pPr>
      <w:r>
        <w:t xml:space="preserve">The </w:t>
      </w:r>
      <w:r w:rsidR="00896883">
        <w:t xml:space="preserve">VA </w:t>
      </w:r>
      <w:r w:rsidR="00080F64">
        <w:t>CSP</w:t>
      </w:r>
      <w:r>
        <w:t xml:space="preserve"> application </w:t>
      </w:r>
      <w:proofErr w:type="gramStart"/>
      <w:r>
        <w:t>is accessed</w:t>
      </w:r>
      <w:proofErr w:type="gramEnd"/>
      <w:r>
        <w:t xml:space="preserve"> via browser at a specific URL. There is no setup or installation necessary for users.</w:t>
      </w:r>
    </w:p>
    <w:p w14:paraId="1098A2F1" w14:textId="77777777" w:rsidR="00797662" w:rsidRDefault="00797662" w:rsidP="00696322">
      <w:pPr>
        <w:pStyle w:val="Appendix11"/>
        <w:numPr>
          <w:ilvl w:val="1"/>
          <w:numId w:val="1"/>
        </w:numPr>
      </w:pPr>
      <w:bookmarkStart w:id="3052" w:name="_Toc452980600"/>
      <w:bookmarkStart w:id="3053" w:name="_Toc453012216"/>
      <w:bookmarkStart w:id="3054" w:name="_Toc453052406"/>
      <w:bookmarkStart w:id="3055" w:name="_Toc453054003"/>
      <w:bookmarkStart w:id="3056" w:name="_Toc453144015"/>
      <w:bookmarkStart w:id="3057" w:name="_Toc453856489"/>
      <w:bookmarkStart w:id="3058" w:name="_Toc409705943"/>
      <w:bookmarkStart w:id="3059" w:name="_Toc422213542"/>
      <w:bookmarkStart w:id="3060" w:name="_Toc455668453"/>
      <w:bookmarkEnd w:id="3052"/>
      <w:bookmarkEnd w:id="3053"/>
      <w:bookmarkEnd w:id="3054"/>
      <w:bookmarkEnd w:id="3055"/>
      <w:bookmarkEnd w:id="3056"/>
      <w:bookmarkEnd w:id="3057"/>
      <w:r>
        <w:t>Design Metrics</w:t>
      </w:r>
      <w:bookmarkEnd w:id="3058"/>
      <w:bookmarkEnd w:id="3059"/>
      <w:bookmarkEnd w:id="3060"/>
    </w:p>
    <w:p w14:paraId="4449885F" w14:textId="4D5F4F05" w:rsidR="009D6C6C" w:rsidRDefault="00D61D25" w:rsidP="00BE3A57">
      <w:pPr>
        <w:pStyle w:val="BodyText"/>
      </w:pPr>
      <w:r>
        <w:t>N/A</w:t>
      </w:r>
    </w:p>
    <w:p w14:paraId="08A8A510" w14:textId="77777777" w:rsidR="00797662" w:rsidRDefault="00797662" w:rsidP="00696322">
      <w:pPr>
        <w:pStyle w:val="Appendix11"/>
        <w:numPr>
          <w:ilvl w:val="1"/>
          <w:numId w:val="1"/>
        </w:numPr>
      </w:pPr>
      <w:bookmarkStart w:id="3061" w:name="_Toc409705944"/>
      <w:bookmarkStart w:id="3062" w:name="_Toc422213543"/>
      <w:bookmarkStart w:id="3063" w:name="_Toc455668454"/>
      <w:r>
        <w:t>Acronym List and Glossary</w:t>
      </w:r>
      <w:bookmarkEnd w:id="3061"/>
      <w:bookmarkEnd w:id="3062"/>
      <w:bookmarkEnd w:id="3063"/>
      <w:r>
        <w:t xml:space="preserve"> </w:t>
      </w:r>
    </w:p>
    <w:p w14:paraId="5F04E0BE" w14:textId="4D00DB45" w:rsidR="00797662" w:rsidRPr="00797662" w:rsidRDefault="00307946" w:rsidP="00BE3A57">
      <w:pPr>
        <w:pStyle w:val="BodyText"/>
      </w:pPr>
      <w:r w:rsidRPr="00744392">
        <w:t xml:space="preserve">The </w:t>
      </w:r>
      <w:r>
        <w:t xml:space="preserve">acronyms and </w:t>
      </w:r>
      <w:r w:rsidRPr="00744392">
        <w:t xml:space="preserve">terms used </w:t>
      </w:r>
      <w:r>
        <w:t xml:space="preserve">in </w:t>
      </w:r>
      <w:r w:rsidRPr="00744392">
        <w:t xml:space="preserve">this </w:t>
      </w:r>
      <w:r>
        <w:t>SDD</w:t>
      </w:r>
      <w:r w:rsidRPr="00744392">
        <w:t xml:space="preserve"> </w:t>
      </w:r>
      <w:proofErr w:type="gramStart"/>
      <w:r>
        <w:t>are defined</w:t>
      </w:r>
      <w:proofErr w:type="gramEnd"/>
      <w:r>
        <w:t xml:space="preserve"> in the</w:t>
      </w:r>
      <w:r w:rsidR="0083617A">
        <w:t xml:space="preserve"> </w:t>
      </w:r>
      <w:hyperlink r:id="rId73" w:history="1">
        <w:r w:rsidR="0083617A" w:rsidRPr="003B4832">
          <w:rPr>
            <w:rStyle w:val="Hyperlink"/>
          </w:rPr>
          <w:t>Identity and Access Services Master Glossary</w:t>
        </w:r>
      </w:hyperlink>
      <w:r>
        <w:t>.</w:t>
      </w:r>
      <w:bookmarkStart w:id="3064" w:name="_Toc414539006"/>
      <w:bookmarkStart w:id="3065" w:name="_Toc414539085"/>
      <w:bookmarkStart w:id="3066" w:name="_Toc414542016"/>
      <w:bookmarkStart w:id="3067" w:name="_Toc414544541"/>
      <w:bookmarkStart w:id="3068" w:name="_Toc414544793"/>
      <w:bookmarkStart w:id="3069" w:name="ColumnTitle_97"/>
      <w:bookmarkStart w:id="3070" w:name="_Toc429495497"/>
      <w:bookmarkStart w:id="3071" w:name="_Toc429567514"/>
      <w:bookmarkStart w:id="3072" w:name="_Toc434066154"/>
      <w:bookmarkStart w:id="3073" w:name="_Toc434067810"/>
      <w:bookmarkStart w:id="3074" w:name="_Toc435776834"/>
      <w:bookmarkStart w:id="3075" w:name="_Toc436080424"/>
      <w:bookmarkStart w:id="3076" w:name="_Toc436083278"/>
      <w:bookmarkStart w:id="3077" w:name="_Toc436086135"/>
      <w:bookmarkStart w:id="3078" w:name="_Toc436932451"/>
      <w:bookmarkStart w:id="3079" w:name="_Toc436935209"/>
      <w:bookmarkStart w:id="3080" w:name="_Toc437016810"/>
      <w:bookmarkStart w:id="3081" w:name="_Toc437285406"/>
      <w:bookmarkStart w:id="3082" w:name="_Toc429495498"/>
      <w:bookmarkStart w:id="3083" w:name="_Toc429567515"/>
      <w:bookmarkStart w:id="3084" w:name="_Toc434066155"/>
      <w:bookmarkStart w:id="3085" w:name="_Toc434067811"/>
      <w:bookmarkStart w:id="3086" w:name="_Toc435776835"/>
      <w:bookmarkStart w:id="3087" w:name="_Toc436080425"/>
      <w:bookmarkStart w:id="3088" w:name="_Toc436083279"/>
      <w:bookmarkStart w:id="3089" w:name="_Toc436086136"/>
      <w:bookmarkStart w:id="3090" w:name="_Toc436932452"/>
      <w:bookmarkStart w:id="3091" w:name="_Toc436935210"/>
      <w:bookmarkStart w:id="3092" w:name="_Toc437016811"/>
      <w:bookmarkStart w:id="3093" w:name="_Toc437285407"/>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1B9981FC" w14:textId="77777777" w:rsidR="002F598F" w:rsidRDefault="002F598F" w:rsidP="00BE3A57">
      <w:pPr>
        <w:pStyle w:val="BodyText"/>
      </w:pPr>
      <w:bookmarkStart w:id="3094" w:name="_Toc358576320"/>
      <w:bookmarkStart w:id="3095" w:name="_Toc358577837"/>
      <w:bookmarkStart w:id="3096" w:name="_Toc358579044"/>
      <w:bookmarkStart w:id="3097" w:name="_Toc358580437"/>
      <w:bookmarkStart w:id="3098" w:name="_Toc417665563"/>
      <w:bookmarkStart w:id="3099" w:name="_Toc417666115"/>
      <w:bookmarkStart w:id="3100" w:name="_Toc417666666"/>
      <w:bookmarkStart w:id="3101" w:name="_Toc418502588"/>
      <w:bookmarkStart w:id="3102" w:name="_Toc419110284"/>
      <w:bookmarkStart w:id="3103" w:name="_Toc419111340"/>
      <w:bookmarkStart w:id="3104" w:name="_Toc419116438"/>
      <w:bookmarkStart w:id="3105" w:name="_Toc422169375"/>
      <w:bookmarkStart w:id="3106" w:name="_Toc422170432"/>
      <w:bookmarkStart w:id="3107" w:name="_Toc417665564"/>
      <w:bookmarkStart w:id="3108" w:name="_Toc417666116"/>
      <w:bookmarkStart w:id="3109" w:name="_Toc417666667"/>
      <w:bookmarkStart w:id="3110" w:name="_Toc418502589"/>
      <w:bookmarkStart w:id="3111" w:name="_Toc419110285"/>
      <w:bookmarkStart w:id="3112" w:name="_Toc419111341"/>
      <w:bookmarkStart w:id="3113" w:name="_Toc419116439"/>
      <w:bookmarkStart w:id="3114" w:name="_Toc422169376"/>
      <w:bookmarkStart w:id="3115" w:name="_Toc422170433"/>
      <w:bookmarkStart w:id="3116" w:name="_Toc417665565"/>
      <w:bookmarkStart w:id="3117" w:name="_Toc417666117"/>
      <w:bookmarkStart w:id="3118" w:name="_Toc417666668"/>
      <w:bookmarkStart w:id="3119" w:name="_Toc418502590"/>
      <w:bookmarkStart w:id="3120" w:name="_Toc419110286"/>
      <w:bookmarkStart w:id="3121" w:name="_Toc419111342"/>
      <w:bookmarkStart w:id="3122" w:name="_Toc419116440"/>
      <w:bookmarkStart w:id="3123" w:name="_Toc422169377"/>
      <w:bookmarkStart w:id="3124" w:name="_Toc422170434"/>
      <w:bookmarkStart w:id="3125" w:name="ColumnTitle_98"/>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396F3967" w14:textId="7EE7BF0E" w:rsidR="00FE024F" w:rsidRDefault="002F598F" w:rsidP="002F598F">
      <w:pPr>
        <w:pStyle w:val="Title2"/>
      </w:pPr>
      <w:r>
        <w:br w:type="page"/>
      </w:r>
      <w:r w:rsidR="00FE024F" w:rsidRPr="00B80832">
        <w:lastRenderedPageBreak/>
        <w:t>Template Revision History</w:t>
      </w:r>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00" w:firstRow="0" w:lastRow="0" w:firstColumn="0" w:lastColumn="0" w:noHBand="0" w:noVBand="0"/>
      </w:tblPr>
      <w:tblGrid>
        <w:gridCol w:w="1698"/>
        <w:gridCol w:w="1061"/>
        <w:gridCol w:w="4255"/>
        <w:gridCol w:w="2346"/>
      </w:tblGrid>
      <w:tr w:rsidR="00F1042C" w:rsidRPr="005068FD" w14:paraId="0BEA2174" w14:textId="77777777" w:rsidTr="0015691B">
        <w:trPr>
          <w:cantSplit/>
          <w:tblHeader/>
          <w:jc w:val="center"/>
        </w:trPr>
        <w:tc>
          <w:tcPr>
            <w:tcW w:w="907" w:type="pct"/>
            <w:shd w:val="clear" w:color="auto" w:fill="F2F2F2"/>
          </w:tcPr>
          <w:p w14:paraId="4B112B8A" w14:textId="77777777" w:rsidR="00F1042C" w:rsidRPr="005068FD" w:rsidRDefault="00F1042C" w:rsidP="001E47EF">
            <w:pPr>
              <w:pStyle w:val="TableHeading"/>
            </w:pPr>
            <w:r w:rsidRPr="005068FD">
              <w:t>Date</w:t>
            </w:r>
          </w:p>
        </w:tc>
        <w:tc>
          <w:tcPr>
            <w:tcW w:w="567" w:type="pct"/>
            <w:shd w:val="clear" w:color="auto" w:fill="F2F2F2"/>
          </w:tcPr>
          <w:p w14:paraId="6CC01F40" w14:textId="77777777" w:rsidR="00F1042C" w:rsidRPr="005068FD" w:rsidRDefault="00F1042C" w:rsidP="001E47EF">
            <w:pPr>
              <w:pStyle w:val="TableHeading"/>
            </w:pPr>
            <w:r w:rsidRPr="005068FD">
              <w:t>Version</w:t>
            </w:r>
          </w:p>
        </w:tc>
        <w:tc>
          <w:tcPr>
            <w:tcW w:w="2273" w:type="pct"/>
            <w:shd w:val="clear" w:color="auto" w:fill="F2F2F2"/>
          </w:tcPr>
          <w:p w14:paraId="217BDD74" w14:textId="77777777" w:rsidR="00F1042C" w:rsidRPr="005068FD" w:rsidRDefault="00F1042C" w:rsidP="001E47EF">
            <w:pPr>
              <w:pStyle w:val="TableHeading"/>
            </w:pPr>
            <w:r w:rsidRPr="005068FD">
              <w:t>Description</w:t>
            </w:r>
          </w:p>
        </w:tc>
        <w:tc>
          <w:tcPr>
            <w:tcW w:w="1253" w:type="pct"/>
            <w:shd w:val="clear" w:color="auto" w:fill="F2F2F2"/>
          </w:tcPr>
          <w:p w14:paraId="27EB60B7" w14:textId="77777777" w:rsidR="00F1042C" w:rsidRPr="005068FD" w:rsidRDefault="00F1042C" w:rsidP="001E47EF">
            <w:pPr>
              <w:pStyle w:val="TableHeading"/>
            </w:pPr>
            <w:r w:rsidRPr="005068FD">
              <w:t>Author</w:t>
            </w:r>
          </w:p>
        </w:tc>
      </w:tr>
      <w:tr w:rsidR="00F1042C" w14:paraId="550AAA00" w14:textId="77777777" w:rsidTr="0015691B">
        <w:trPr>
          <w:cantSplit/>
          <w:jc w:val="center"/>
        </w:trPr>
        <w:tc>
          <w:tcPr>
            <w:tcW w:w="907" w:type="pct"/>
          </w:tcPr>
          <w:p w14:paraId="301211DE" w14:textId="77777777" w:rsidR="00F1042C" w:rsidRPr="004A77C9" w:rsidRDefault="00F1042C" w:rsidP="00D07A91">
            <w:pPr>
              <w:pStyle w:val="TableText"/>
            </w:pPr>
            <w:r w:rsidRPr="004A77C9">
              <w:t>June 2015</w:t>
            </w:r>
          </w:p>
        </w:tc>
        <w:tc>
          <w:tcPr>
            <w:tcW w:w="567" w:type="pct"/>
          </w:tcPr>
          <w:p w14:paraId="40444A5D" w14:textId="77777777" w:rsidR="00F1042C" w:rsidRPr="004A77C9" w:rsidRDefault="00F1042C" w:rsidP="00D07A91">
            <w:pPr>
              <w:pStyle w:val="TableText"/>
            </w:pPr>
            <w:r w:rsidRPr="004A77C9">
              <w:t>2.10</w:t>
            </w:r>
          </w:p>
        </w:tc>
        <w:tc>
          <w:tcPr>
            <w:tcW w:w="2273" w:type="pct"/>
          </w:tcPr>
          <w:p w14:paraId="16E5AE06" w14:textId="77777777" w:rsidR="00F1042C" w:rsidRPr="004A77C9" w:rsidRDefault="00F1042C" w:rsidP="00D07A91">
            <w:pPr>
              <w:pStyle w:val="TableText"/>
            </w:pPr>
            <w:r w:rsidRPr="004A77C9">
              <w:t>Changed Heading 1 default setting to eliminate page break before</w:t>
            </w:r>
          </w:p>
        </w:tc>
        <w:tc>
          <w:tcPr>
            <w:tcW w:w="1253" w:type="pct"/>
          </w:tcPr>
          <w:p w14:paraId="0451E6AA" w14:textId="77777777" w:rsidR="00F1042C" w:rsidRPr="004A77C9" w:rsidRDefault="00F1042C" w:rsidP="00D07A91">
            <w:pPr>
              <w:pStyle w:val="TableText"/>
            </w:pPr>
            <w:r w:rsidRPr="004A77C9">
              <w:t>Process Management</w:t>
            </w:r>
          </w:p>
        </w:tc>
      </w:tr>
      <w:tr w:rsidR="00F1042C" w14:paraId="6CB33F11" w14:textId="77777777" w:rsidTr="0015691B">
        <w:trPr>
          <w:cantSplit/>
          <w:jc w:val="center"/>
        </w:trPr>
        <w:tc>
          <w:tcPr>
            <w:tcW w:w="907" w:type="pct"/>
          </w:tcPr>
          <w:p w14:paraId="15289C37" w14:textId="77777777" w:rsidR="00F1042C" w:rsidRPr="004A77C9" w:rsidRDefault="00F1042C" w:rsidP="00D07A91">
            <w:pPr>
              <w:pStyle w:val="TableText"/>
            </w:pPr>
            <w:r w:rsidRPr="004A77C9">
              <w:t>May 2015</w:t>
            </w:r>
          </w:p>
        </w:tc>
        <w:tc>
          <w:tcPr>
            <w:tcW w:w="567" w:type="pct"/>
          </w:tcPr>
          <w:p w14:paraId="51FDB821" w14:textId="77777777" w:rsidR="00F1042C" w:rsidRPr="004A77C9" w:rsidRDefault="00F1042C" w:rsidP="00D07A91">
            <w:pPr>
              <w:pStyle w:val="TableText"/>
            </w:pPr>
            <w:r w:rsidRPr="004A77C9">
              <w:t>2.9</w:t>
            </w:r>
          </w:p>
        </w:tc>
        <w:tc>
          <w:tcPr>
            <w:tcW w:w="2273" w:type="pct"/>
          </w:tcPr>
          <w:p w14:paraId="0D8DB524" w14:textId="77777777" w:rsidR="00F1042C" w:rsidRPr="004A77C9" w:rsidRDefault="00F1042C" w:rsidP="00D07A91">
            <w:pPr>
              <w:pStyle w:val="TableText"/>
            </w:pPr>
            <w:r w:rsidRPr="004A77C9">
              <w:t>Edited for Section 508 conformance and remediated with Common Look Office tool</w:t>
            </w:r>
          </w:p>
        </w:tc>
        <w:tc>
          <w:tcPr>
            <w:tcW w:w="1253" w:type="pct"/>
          </w:tcPr>
          <w:p w14:paraId="106ACFD1" w14:textId="77777777" w:rsidR="00F1042C" w:rsidRPr="004A77C9" w:rsidRDefault="00F1042C" w:rsidP="00D07A91">
            <w:pPr>
              <w:pStyle w:val="TableText"/>
            </w:pPr>
            <w:r w:rsidRPr="004A77C9">
              <w:t>Process Management</w:t>
            </w:r>
          </w:p>
        </w:tc>
      </w:tr>
      <w:tr w:rsidR="00F1042C" w14:paraId="4894230D" w14:textId="77777777" w:rsidTr="0015691B">
        <w:trPr>
          <w:cantSplit/>
          <w:jc w:val="center"/>
        </w:trPr>
        <w:tc>
          <w:tcPr>
            <w:tcW w:w="907" w:type="pct"/>
          </w:tcPr>
          <w:p w14:paraId="33876D95" w14:textId="77777777" w:rsidR="00F1042C" w:rsidRPr="004A77C9" w:rsidRDefault="00F1042C" w:rsidP="00D07A91">
            <w:pPr>
              <w:pStyle w:val="TableText"/>
            </w:pPr>
            <w:r w:rsidRPr="004A77C9">
              <w:t>February 2015</w:t>
            </w:r>
          </w:p>
        </w:tc>
        <w:tc>
          <w:tcPr>
            <w:tcW w:w="567" w:type="pct"/>
          </w:tcPr>
          <w:p w14:paraId="6D83B116" w14:textId="77777777" w:rsidR="00F1042C" w:rsidRPr="004A77C9" w:rsidRDefault="00F1042C" w:rsidP="00D07A91">
            <w:pPr>
              <w:pStyle w:val="TableText"/>
            </w:pPr>
            <w:r w:rsidRPr="004A77C9">
              <w:t>2.8</w:t>
            </w:r>
          </w:p>
        </w:tc>
        <w:tc>
          <w:tcPr>
            <w:tcW w:w="2273" w:type="pct"/>
          </w:tcPr>
          <w:p w14:paraId="702D8F87" w14:textId="77777777" w:rsidR="00F1042C" w:rsidRPr="004A77C9" w:rsidRDefault="00F1042C" w:rsidP="00D07A91">
            <w:pPr>
              <w:pStyle w:val="TableText"/>
            </w:pPr>
            <w:r w:rsidRPr="004A77C9">
              <w:t>Incorporates revisions from PMAS Reform Lockdown; namely removing requirements for information that can be obtained from other PMAS authoritative sources.</w:t>
            </w:r>
          </w:p>
        </w:tc>
        <w:tc>
          <w:tcPr>
            <w:tcW w:w="1253" w:type="pct"/>
          </w:tcPr>
          <w:p w14:paraId="1EE815AC" w14:textId="77777777" w:rsidR="00F1042C" w:rsidRPr="004A77C9" w:rsidRDefault="00F1042C" w:rsidP="00D07A91">
            <w:pPr>
              <w:pStyle w:val="TableText"/>
            </w:pPr>
            <w:r w:rsidRPr="004A77C9">
              <w:t xml:space="preserve">Andrew </w:t>
            </w:r>
            <w:proofErr w:type="spellStart"/>
            <w:r w:rsidRPr="004A77C9">
              <w:t>Slawter</w:t>
            </w:r>
            <w:proofErr w:type="spellEnd"/>
            <w:r w:rsidRPr="004A77C9">
              <w:t>, Office of Technology Strategies</w:t>
            </w:r>
          </w:p>
        </w:tc>
      </w:tr>
      <w:tr w:rsidR="00F1042C" w14:paraId="14E43689" w14:textId="77777777" w:rsidTr="0015691B">
        <w:trPr>
          <w:cantSplit/>
          <w:jc w:val="center"/>
        </w:trPr>
        <w:tc>
          <w:tcPr>
            <w:tcW w:w="907" w:type="pct"/>
          </w:tcPr>
          <w:p w14:paraId="76119312" w14:textId="77777777" w:rsidR="00F1042C" w:rsidRDefault="00F1042C" w:rsidP="00D07A91">
            <w:pPr>
              <w:pStyle w:val="TableText"/>
            </w:pPr>
            <w:r>
              <w:t>September 2014</w:t>
            </w:r>
          </w:p>
        </w:tc>
        <w:tc>
          <w:tcPr>
            <w:tcW w:w="567" w:type="pct"/>
          </w:tcPr>
          <w:p w14:paraId="1B440237" w14:textId="77777777" w:rsidR="00F1042C" w:rsidRDefault="00F1042C" w:rsidP="00D07A91">
            <w:pPr>
              <w:pStyle w:val="TableText"/>
            </w:pPr>
            <w:r>
              <w:t>2.7</w:t>
            </w:r>
          </w:p>
        </w:tc>
        <w:tc>
          <w:tcPr>
            <w:tcW w:w="2273" w:type="pct"/>
          </w:tcPr>
          <w:p w14:paraId="1B15C862" w14:textId="77777777" w:rsidR="00F1042C" w:rsidRDefault="00F1042C" w:rsidP="00D07A91">
            <w:pPr>
              <w:pStyle w:val="TableText"/>
            </w:pPr>
            <w:r>
              <w:t xml:space="preserve">Adds Enterprise Shared Services terms and </w:t>
            </w:r>
            <w:r w:rsidRPr="001F4A24">
              <w:t>requires AERB Compliance Certificate attachment</w:t>
            </w:r>
            <w:r>
              <w:t>.</w:t>
            </w:r>
          </w:p>
        </w:tc>
        <w:tc>
          <w:tcPr>
            <w:tcW w:w="1253" w:type="pct"/>
          </w:tcPr>
          <w:p w14:paraId="2DB50742" w14:textId="77777777" w:rsidR="00F1042C" w:rsidRDefault="00F1042C" w:rsidP="00D07A91">
            <w:pPr>
              <w:pStyle w:val="TableText"/>
            </w:pPr>
            <w:r>
              <w:t>Process Management</w:t>
            </w:r>
          </w:p>
        </w:tc>
      </w:tr>
      <w:tr w:rsidR="00F1042C" w14:paraId="67C31552" w14:textId="77777777" w:rsidTr="0015691B">
        <w:trPr>
          <w:cantSplit/>
          <w:jc w:val="center"/>
        </w:trPr>
        <w:tc>
          <w:tcPr>
            <w:tcW w:w="907" w:type="pct"/>
          </w:tcPr>
          <w:p w14:paraId="120CEB28" w14:textId="77777777" w:rsidR="00F1042C" w:rsidRDefault="00F1042C" w:rsidP="00D07A91">
            <w:pPr>
              <w:pStyle w:val="TableText"/>
            </w:pPr>
            <w:r>
              <w:t>August 2014</w:t>
            </w:r>
          </w:p>
        </w:tc>
        <w:tc>
          <w:tcPr>
            <w:tcW w:w="567" w:type="pct"/>
          </w:tcPr>
          <w:p w14:paraId="14A618A7" w14:textId="77777777" w:rsidR="00F1042C" w:rsidRDefault="00F1042C" w:rsidP="00D07A91">
            <w:pPr>
              <w:pStyle w:val="TableText"/>
            </w:pPr>
            <w:r>
              <w:t>2.6</w:t>
            </w:r>
          </w:p>
        </w:tc>
        <w:tc>
          <w:tcPr>
            <w:tcW w:w="2273" w:type="pct"/>
          </w:tcPr>
          <w:p w14:paraId="430C7E35" w14:textId="77777777" w:rsidR="00F1042C" w:rsidRDefault="00F1042C" w:rsidP="00D07A91">
            <w:pPr>
              <w:pStyle w:val="TableText"/>
            </w:pPr>
            <w:r w:rsidRPr="003457E4">
              <w:t>Signature block update</w:t>
            </w:r>
            <w:r>
              <w:t xml:space="preserve"> authorized by AERB </w:t>
            </w:r>
            <w:r w:rsidRPr="003457E4">
              <w:t>CR_018934</w:t>
            </w:r>
          </w:p>
        </w:tc>
        <w:tc>
          <w:tcPr>
            <w:tcW w:w="1253" w:type="pct"/>
          </w:tcPr>
          <w:p w14:paraId="5152924B" w14:textId="77777777" w:rsidR="00F1042C" w:rsidRDefault="00F1042C" w:rsidP="00D07A91">
            <w:pPr>
              <w:pStyle w:val="TableText"/>
            </w:pPr>
            <w:r>
              <w:t>Process Management</w:t>
            </w:r>
          </w:p>
        </w:tc>
      </w:tr>
      <w:tr w:rsidR="00F1042C" w14:paraId="658AB60F" w14:textId="77777777" w:rsidTr="0015691B">
        <w:trPr>
          <w:cantSplit/>
          <w:jc w:val="center"/>
        </w:trPr>
        <w:tc>
          <w:tcPr>
            <w:tcW w:w="907" w:type="pct"/>
          </w:tcPr>
          <w:p w14:paraId="4215CEF8" w14:textId="77777777" w:rsidR="00F1042C" w:rsidRDefault="00F1042C" w:rsidP="00D07A91">
            <w:pPr>
              <w:pStyle w:val="TableText"/>
            </w:pPr>
            <w:r>
              <w:t>March 2014</w:t>
            </w:r>
          </w:p>
        </w:tc>
        <w:tc>
          <w:tcPr>
            <w:tcW w:w="567" w:type="pct"/>
          </w:tcPr>
          <w:p w14:paraId="59B1D450" w14:textId="77777777" w:rsidR="00F1042C" w:rsidRDefault="00F1042C" w:rsidP="00D07A91">
            <w:pPr>
              <w:pStyle w:val="TableText"/>
            </w:pPr>
            <w:r>
              <w:t>2.5</w:t>
            </w:r>
          </w:p>
        </w:tc>
        <w:tc>
          <w:tcPr>
            <w:tcW w:w="2273" w:type="pct"/>
          </w:tcPr>
          <w:p w14:paraId="162AE133" w14:textId="77777777" w:rsidR="00F1042C" w:rsidRDefault="00F1042C" w:rsidP="00D07A91">
            <w:pPr>
              <w:pStyle w:val="TableText"/>
            </w:pPr>
            <w:r>
              <w:t xml:space="preserve">Section 508 repairs to new version approved by AERB Chair approved </w:t>
            </w:r>
          </w:p>
        </w:tc>
        <w:tc>
          <w:tcPr>
            <w:tcW w:w="1253" w:type="pct"/>
          </w:tcPr>
          <w:p w14:paraId="060E16BB" w14:textId="77777777" w:rsidR="00F1042C" w:rsidRDefault="00F1042C" w:rsidP="00D07A91">
            <w:pPr>
              <w:pStyle w:val="TableText"/>
            </w:pPr>
            <w:r>
              <w:t>Process Management</w:t>
            </w:r>
          </w:p>
        </w:tc>
      </w:tr>
      <w:tr w:rsidR="00F1042C" w14:paraId="78A628E5" w14:textId="77777777" w:rsidTr="0015691B">
        <w:trPr>
          <w:cantSplit/>
          <w:jc w:val="center"/>
        </w:trPr>
        <w:tc>
          <w:tcPr>
            <w:tcW w:w="907" w:type="pct"/>
          </w:tcPr>
          <w:p w14:paraId="15774B26" w14:textId="77777777" w:rsidR="00F1042C" w:rsidRDefault="00F1042C" w:rsidP="00D07A91">
            <w:pPr>
              <w:pStyle w:val="TableText"/>
            </w:pPr>
            <w:r w:rsidRPr="00856C5E">
              <w:t>August 2013</w:t>
            </w:r>
          </w:p>
        </w:tc>
        <w:tc>
          <w:tcPr>
            <w:tcW w:w="567" w:type="pct"/>
          </w:tcPr>
          <w:p w14:paraId="1C8AA149" w14:textId="77777777" w:rsidR="00F1042C" w:rsidRDefault="00F1042C" w:rsidP="00D07A91">
            <w:pPr>
              <w:pStyle w:val="TableText"/>
            </w:pPr>
            <w:r w:rsidRPr="00856C5E">
              <w:t>2.3</w:t>
            </w:r>
          </w:p>
        </w:tc>
        <w:tc>
          <w:tcPr>
            <w:tcW w:w="2273" w:type="pct"/>
          </w:tcPr>
          <w:p w14:paraId="0D5A3501" w14:textId="77777777" w:rsidR="00F1042C" w:rsidRDefault="00F1042C" w:rsidP="00D07A91">
            <w:pPr>
              <w:pStyle w:val="TableText"/>
            </w:pPr>
            <w:proofErr w:type="gramStart"/>
            <w:r w:rsidRPr="00856C5E">
              <w:t>Replaced the Service Architecture sub-section with new sub-sections for consumed and provided services.</w:t>
            </w:r>
            <w:proofErr w:type="gramEnd"/>
            <w:r w:rsidRPr="00856C5E">
              <w:t xml:space="preserve"> </w:t>
            </w:r>
            <w:proofErr w:type="gramStart"/>
            <w:r w:rsidRPr="00856C5E">
              <w:t>Also applied miscellaneous feedback from VA team.</w:t>
            </w:r>
            <w:proofErr w:type="gramEnd"/>
            <w:r w:rsidRPr="00856C5E">
              <w:t xml:space="preserve"> </w:t>
            </w:r>
          </w:p>
        </w:tc>
        <w:tc>
          <w:tcPr>
            <w:tcW w:w="1253" w:type="pct"/>
          </w:tcPr>
          <w:p w14:paraId="58B025C7" w14:textId="77777777" w:rsidR="00F1042C" w:rsidRDefault="00F1042C" w:rsidP="00D07A91">
            <w:pPr>
              <w:pStyle w:val="TableText"/>
            </w:pPr>
            <w:r w:rsidRPr="00856C5E">
              <w:t>ASD</w:t>
            </w:r>
            <w:r>
              <w:t xml:space="preserve"> Enterprise Shared Services (ESS) Work Group</w:t>
            </w:r>
          </w:p>
        </w:tc>
      </w:tr>
      <w:tr w:rsidR="00F1042C" w14:paraId="65A93DFE" w14:textId="77777777" w:rsidTr="0015691B">
        <w:trPr>
          <w:cantSplit/>
          <w:jc w:val="center"/>
        </w:trPr>
        <w:tc>
          <w:tcPr>
            <w:tcW w:w="907" w:type="pct"/>
          </w:tcPr>
          <w:p w14:paraId="197BBEB9" w14:textId="77777777" w:rsidR="00F1042C" w:rsidRDefault="00F1042C" w:rsidP="00D07A91">
            <w:pPr>
              <w:pStyle w:val="TableText"/>
            </w:pPr>
            <w:r>
              <w:t>June 2013</w:t>
            </w:r>
          </w:p>
        </w:tc>
        <w:tc>
          <w:tcPr>
            <w:tcW w:w="567" w:type="pct"/>
          </w:tcPr>
          <w:p w14:paraId="3B50777B" w14:textId="77777777" w:rsidR="00F1042C" w:rsidRDefault="00F1042C" w:rsidP="00D07A91">
            <w:pPr>
              <w:pStyle w:val="TableText"/>
            </w:pPr>
            <w:r>
              <w:t>1.3</w:t>
            </w:r>
          </w:p>
        </w:tc>
        <w:tc>
          <w:tcPr>
            <w:tcW w:w="2273" w:type="pct"/>
          </w:tcPr>
          <w:p w14:paraId="19046CF9" w14:textId="77777777" w:rsidR="00F1042C" w:rsidRDefault="00F1042C" w:rsidP="00D07A91">
            <w:pPr>
              <w:pStyle w:val="TableText"/>
            </w:pPr>
            <w:r>
              <w:t xml:space="preserve">Upgraded to MS Office 2007-2010 format </w:t>
            </w:r>
          </w:p>
        </w:tc>
        <w:tc>
          <w:tcPr>
            <w:tcW w:w="1253" w:type="pct"/>
          </w:tcPr>
          <w:p w14:paraId="59D54447" w14:textId="77777777" w:rsidR="00F1042C" w:rsidRDefault="00F1042C" w:rsidP="00D07A91">
            <w:pPr>
              <w:pStyle w:val="TableText"/>
            </w:pPr>
            <w:r>
              <w:t>Process Management</w:t>
            </w:r>
          </w:p>
        </w:tc>
      </w:tr>
      <w:tr w:rsidR="00F1042C" w14:paraId="4376FF8B" w14:textId="77777777" w:rsidTr="0015691B">
        <w:trPr>
          <w:cantSplit/>
          <w:jc w:val="center"/>
        </w:trPr>
        <w:tc>
          <w:tcPr>
            <w:tcW w:w="907" w:type="pct"/>
          </w:tcPr>
          <w:p w14:paraId="28BC3030" w14:textId="77777777" w:rsidR="00F1042C" w:rsidRPr="005B6E70" w:rsidRDefault="00F1042C" w:rsidP="0015691B">
            <w:pPr>
              <w:rPr>
                <w:rFonts w:ascii="Arial" w:hAnsi="Arial" w:cs="Arial"/>
                <w:szCs w:val="20"/>
              </w:rPr>
            </w:pPr>
            <w:r w:rsidRPr="005B6E70">
              <w:rPr>
                <w:rFonts w:ascii="Arial" w:hAnsi="Arial" w:cs="Arial"/>
                <w:szCs w:val="20"/>
              </w:rPr>
              <w:t>June 2013</w:t>
            </w:r>
          </w:p>
        </w:tc>
        <w:tc>
          <w:tcPr>
            <w:tcW w:w="567" w:type="pct"/>
          </w:tcPr>
          <w:p w14:paraId="56915F07" w14:textId="77777777" w:rsidR="00F1042C" w:rsidRPr="005B6E70" w:rsidRDefault="00F1042C" w:rsidP="0015691B">
            <w:pPr>
              <w:rPr>
                <w:rFonts w:ascii="Arial" w:hAnsi="Arial" w:cs="Arial"/>
                <w:szCs w:val="20"/>
              </w:rPr>
            </w:pPr>
            <w:r w:rsidRPr="005B6E70">
              <w:rPr>
                <w:rFonts w:ascii="Arial" w:hAnsi="Arial" w:cs="Arial"/>
                <w:szCs w:val="20"/>
              </w:rPr>
              <w:t>1.2</w:t>
            </w:r>
          </w:p>
        </w:tc>
        <w:tc>
          <w:tcPr>
            <w:tcW w:w="2273" w:type="pct"/>
          </w:tcPr>
          <w:p w14:paraId="21F77539" w14:textId="77777777" w:rsidR="00F1042C" w:rsidRPr="005B6E70" w:rsidRDefault="00F1042C" w:rsidP="0015691B">
            <w:pPr>
              <w:rPr>
                <w:rFonts w:ascii="Arial" w:hAnsi="Arial" w:cs="Arial"/>
                <w:szCs w:val="20"/>
              </w:rPr>
            </w:pPr>
            <w:r w:rsidRPr="005B6E70">
              <w:rPr>
                <w:rFonts w:ascii="Arial" w:hAnsi="Arial" w:cs="Arial"/>
                <w:szCs w:val="20"/>
              </w:rPr>
              <w:t xml:space="preserve">Address inconsistencies in Section 3, Conceptual Design, Correct headings </w:t>
            </w:r>
          </w:p>
        </w:tc>
        <w:tc>
          <w:tcPr>
            <w:tcW w:w="1253" w:type="pct"/>
          </w:tcPr>
          <w:p w14:paraId="2D58D1D7" w14:textId="77777777" w:rsidR="00F1042C" w:rsidRDefault="00F1042C" w:rsidP="00D07A91">
            <w:pPr>
              <w:pStyle w:val="TableText"/>
            </w:pPr>
            <w:r>
              <w:t>Process Management</w:t>
            </w:r>
          </w:p>
        </w:tc>
      </w:tr>
      <w:tr w:rsidR="00F1042C" w14:paraId="336DCA4C" w14:textId="77777777" w:rsidTr="0015691B">
        <w:trPr>
          <w:cantSplit/>
          <w:jc w:val="center"/>
        </w:trPr>
        <w:tc>
          <w:tcPr>
            <w:tcW w:w="907" w:type="pct"/>
          </w:tcPr>
          <w:p w14:paraId="47365A8D" w14:textId="77777777" w:rsidR="00F1042C" w:rsidRDefault="00F1042C" w:rsidP="00D07A91">
            <w:pPr>
              <w:pStyle w:val="TableText"/>
            </w:pPr>
            <w:r>
              <w:t>March 2013</w:t>
            </w:r>
          </w:p>
        </w:tc>
        <w:tc>
          <w:tcPr>
            <w:tcW w:w="567" w:type="pct"/>
          </w:tcPr>
          <w:p w14:paraId="0B3CB203" w14:textId="77777777" w:rsidR="00F1042C" w:rsidRDefault="00F1042C" w:rsidP="00D07A91">
            <w:pPr>
              <w:pStyle w:val="TableText"/>
            </w:pPr>
            <w:r>
              <w:t>1.1</w:t>
            </w:r>
          </w:p>
        </w:tc>
        <w:tc>
          <w:tcPr>
            <w:tcW w:w="2273" w:type="pct"/>
          </w:tcPr>
          <w:p w14:paraId="3285C7F3" w14:textId="77777777" w:rsidR="00F1042C" w:rsidRDefault="00F1042C" w:rsidP="00D07A91">
            <w:pPr>
              <w:pStyle w:val="TableText"/>
            </w:pPr>
            <w:r>
              <w:t>Formatted to documentation standards and edited for Section 508 conformance</w:t>
            </w:r>
          </w:p>
        </w:tc>
        <w:tc>
          <w:tcPr>
            <w:tcW w:w="1253" w:type="pct"/>
          </w:tcPr>
          <w:p w14:paraId="51548B38" w14:textId="77777777" w:rsidR="00F1042C" w:rsidRDefault="00F1042C" w:rsidP="00D07A91">
            <w:pPr>
              <w:pStyle w:val="TableText"/>
            </w:pPr>
            <w:r>
              <w:t>Process Management</w:t>
            </w:r>
          </w:p>
        </w:tc>
      </w:tr>
      <w:tr w:rsidR="00F1042C" w14:paraId="13BC5A4C" w14:textId="77777777" w:rsidTr="0015691B">
        <w:trPr>
          <w:cantSplit/>
          <w:jc w:val="center"/>
        </w:trPr>
        <w:tc>
          <w:tcPr>
            <w:tcW w:w="907" w:type="pct"/>
          </w:tcPr>
          <w:p w14:paraId="15F68F1E" w14:textId="77777777" w:rsidR="00F1042C" w:rsidRDefault="00F1042C" w:rsidP="00D07A91">
            <w:pPr>
              <w:pStyle w:val="TableText"/>
            </w:pPr>
            <w:r>
              <w:t>January 2013</w:t>
            </w:r>
          </w:p>
        </w:tc>
        <w:tc>
          <w:tcPr>
            <w:tcW w:w="567" w:type="pct"/>
          </w:tcPr>
          <w:p w14:paraId="2EDD2CA5" w14:textId="77777777" w:rsidR="00F1042C" w:rsidRDefault="00F1042C" w:rsidP="00D07A91">
            <w:pPr>
              <w:pStyle w:val="TableText"/>
            </w:pPr>
            <w:r>
              <w:t>1.0</w:t>
            </w:r>
          </w:p>
        </w:tc>
        <w:tc>
          <w:tcPr>
            <w:tcW w:w="2273" w:type="pct"/>
          </w:tcPr>
          <w:p w14:paraId="76067900" w14:textId="77777777" w:rsidR="00F1042C" w:rsidRDefault="00F1042C" w:rsidP="00D07A91">
            <w:pPr>
              <w:pStyle w:val="TableText"/>
            </w:pPr>
            <w:r>
              <w:t>Initial Document</w:t>
            </w:r>
          </w:p>
        </w:tc>
        <w:tc>
          <w:tcPr>
            <w:tcW w:w="1253" w:type="pct"/>
          </w:tcPr>
          <w:p w14:paraId="715CE4A4" w14:textId="77777777" w:rsidR="00F1042C" w:rsidRDefault="00F1042C" w:rsidP="00D07A91">
            <w:pPr>
              <w:pStyle w:val="TableText"/>
            </w:pPr>
            <w:r>
              <w:t>PMAS Business Office</w:t>
            </w:r>
          </w:p>
        </w:tc>
      </w:tr>
    </w:tbl>
    <w:p w14:paraId="4D9D12A8" w14:textId="77D4E098" w:rsidR="00FA1BF4" w:rsidRPr="00FA1BF4" w:rsidRDefault="004C1873" w:rsidP="00BE3A57">
      <w:pPr>
        <w:pStyle w:val="BodyText"/>
      </w:pPr>
      <w:r>
        <w:t xml:space="preserve">See TOGAF® 9.1, Part III: ADM Guidelines &amp; Techniques, Gap Analysis on TOGAF website at </w:t>
      </w:r>
      <w:bookmarkStart w:id="3126" w:name="_GoBack"/>
      <w:bookmarkEnd w:id="3126"/>
      <w:r w:rsidR="006E03C2">
        <w:fldChar w:fldCharType="begin"/>
      </w:r>
      <w:r w:rsidR="006E03C2">
        <w:instrText xml:space="preserve"> HYPERLINK "http://pubs.opengroup.org/architecture/togaf9-doc/arch/chap27.html" \o "TOGAF® 9.1, Part III: ADM Guidelines &amp; Techniques, Gap Analysis on TOGAF website" </w:instrText>
      </w:r>
      <w:r w:rsidR="006E03C2">
        <w:fldChar w:fldCharType="separate"/>
      </w:r>
      <w:r w:rsidR="003A18CB" w:rsidRPr="00306C60">
        <w:rPr>
          <w:rStyle w:val="Hyperlink"/>
        </w:rPr>
        <w:t>http://pubs.opengroup.org/architecture/togaf9-doc/arch/chap27.html</w:t>
      </w:r>
      <w:r w:rsidR="006E03C2">
        <w:rPr>
          <w:rStyle w:val="Hyperlink"/>
        </w:rPr>
        <w:fldChar w:fldCharType="end"/>
      </w:r>
    </w:p>
    <w:sectPr w:rsidR="00FA1BF4" w:rsidRPr="00FA1BF4" w:rsidSect="00AB2436">
      <w:footerReference w:type="default" r:id="rId74"/>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308D25D" w14:textId="77777777" w:rsidR="00696DFB" w:rsidRDefault="00696DFB">
      <w:r>
        <w:separator/>
      </w:r>
    </w:p>
    <w:p w14:paraId="147B26CF" w14:textId="77777777" w:rsidR="00696DFB" w:rsidRDefault="00696DFB"/>
  </w:endnote>
  <w:endnote w:type="continuationSeparator" w:id="0">
    <w:p w14:paraId="52BDF982" w14:textId="77777777" w:rsidR="00696DFB" w:rsidRDefault="00696DFB">
      <w:r>
        <w:continuationSeparator/>
      </w:r>
    </w:p>
    <w:p w14:paraId="5D19D1A2" w14:textId="77777777" w:rsidR="00696DFB" w:rsidRDefault="00696DFB"/>
  </w:endnote>
  <w:endnote w:type="continuationNotice" w:id="1">
    <w:p w14:paraId="12B9882E" w14:textId="77777777" w:rsidR="00696DFB" w:rsidRDefault="00696DF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BBC275" w14:textId="77777777" w:rsidR="005D4513" w:rsidRDefault="005D451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E36968" w14:textId="46D318FC" w:rsidR="006E03C2" w:rsidRPr="005D4513" w:rsidRDefault="006E03C2" w:rsidP="005D4513">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5F3431" w14:textId="77777777" w:rsidR="005D4513" w:rsidRDefault="005D4513">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AF8E08" w14:textId="2B726460" w:rsidR="006E03C2" w:rsidRPr="005D4513" w:rsidRDefault="006E03C2" w:rsidP="005D4513">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422D84" w14:textId="5E816EC5" w:rsidR="006E03C2" w:rsidRPr="005D4513" w:rsidRDefault="006E03C2" w:rsidP="005D4513">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2B421C" w14:textId="268368BD" w:rsidR="006E03C2" w:rsidRPr="005D4513" w:rsidRDefault="006E03C2" w:rsidP="005D4513">
    <w:pPr>
      <w:pStyle w:val="Footer"/>
      <w:rPr>
        <w:rStyle w:val="PageNumbe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BDD8D1A" w14:textId="77777777" w:rsidR="00696DFB" w:rsidRDefault="00696DFB">
      <w:r>
        <w:separator/>
      </w:r>
    </w:p>
    <w:p w14:paraId="4D7AD2AB" w14:textId="77777777" w:rsidR="00696DFB" w:rsidRDefault="00696DFB"/>
  </w:footnote>
  <w:footnote w:type="continuationSeparator" w:id="0">
    <w:p w14:paraId="6212BE13" w14:textId="77777777" w:rsidR="00696DFB" w:rsidRDefault="00696DFB">
      <w:r>
        <w:continuationSeparator/>
      </w:r>
    </w:p>
    <w:p w14:paraId="0412D751" w14:textId="77777777" w:rsidR="00696DFB" w:rsidRDefault="00696DFB"/>
  </w:footnote>
  <w:footnote w:type="continuationNotice" w:id="1">
    <w:p w14:paraId="26E6A372" w14:textId="77777777" w:rsidR="00696DFB" w:rsidRDefault="00696DF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0C8A6D" w14:textId="77777777" w:rsidR="005D4513" w:rsidRDefault="005D451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338F01" w14:textId="77777777" w:rsidR="005D4513" w:rsidRDefault="005D451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63CF86" w14:textId="77777777" w:rsidR="005D4513" w:rsidRDefault="005D451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773A816A"/>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022747A8"/>
    <w:multiLevelType w:val="multilevel"/>
    <w:tmpl w:val="FAEE2A54"/>
    <w:styleLink w:val="Headings"/>
    <w:lvl w:ilvl="0">
      <w:start w:val="1"/>
      <w:numFmt w:val="decimal"/>
      <w:pStyle w:val="Heading1"/>
      <w:lvlText w:val="%1."/>
      <w:lvlJc w:val="left"/>
      <w:pPr>
        <w:tabs>
          <w:tab w:val="num" w:pos="720"/>
        </w:tabs>
        <w:ind w:left="720" w:hanging="720"/>
      </w:pPr>
      <w:rPr>
        <w:rFonts w:hint="default"/>
      </w:rPr>
    </w:lvl>
    <w:lvl w:ilvl="1">
      <w:start w:val="1"/>
      <w:numFmt w:val="decimal"/>
      <w:pStyle w:val="Heading2"/>
      <w:lvlText w:val="%1.%2."/>
      <w:lvlJc w:val="left"/>
      <w:pPr>
        <w:tabs>
          <w:tab w:val="num" w:pos="907"/>
        </w:tabs>
        <w:ind w:left="907" w:hanging="907"/>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728"/>
        </w:tabs>
        <w:ind w:left="1728" w:hanging="1728"/>
      </w:pPr>
      <w:rPr>
        <w:rFonts w:hint="default"/>
      </w:rPr>
    </w:lvl>
    <w:lvl w:ilvl="4">
      <w:start w:val="1"/>
      <w:numFmt w:val="decimal"/>
      <w:pStyle w:val="Heading5"/>
      <w:lvlText w:val="%1.%2.%3.%4.%5."/>
      <w:lvlJc w:val="left"/>
      <w:pPr>
        <w:tabs>
          <w:tab w:val="num" w:pos="2232"/>
        </w:tabs>
        <w:ind w:left="2232" w:hanging="2232"/>
      </w:pPr>
      <w:rPr>
        <w:rFonts w:hint="default"/>
      </w:rPr>
    </w:lvl>
    <w:lvl w:ilvl="5">
      <w:start w:val="1"/>
      <w:numFmt w:val="decimal"/>
      <w:pStyle w:val="Heading6"/>
      <w:lvlText w:val="%1.%2.%3.%4.%5.%6."/>
      <w:lvlJc w:val="left"/>
      <w:pPr>
        <w:tabs>
          <w:tab w:val="num" w:pos="2736"/>
        </w:tabs>
        <w:ind w:left="2736" w:hanging="2736"/>
      </w:pPr>
      <w:rPr>
        <w:rFonts w:hint="default"/>
      </w:rPr>
    </w:lvl>
    <w:lvl w:ilvl="6">
      <w:start w:val="1"/>
      <w:numFmt w:val="decimal"/>
      <w:pStyle w:val="Heading7"/>
      <w:lvlText w:val="%1.%2.%3.%4.%5.%6.%7."/>
      <w:lvlJc w:val="left"/>
      <w:pPr>
        <w:ind w:left="3240" w:hanging="108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2">
    <w:nsid w:val="03E768CF"/>
    <w:multiLevelType w:val="hybridMultilevel"/>
    <w:tmpl w:val="11FC32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6910E96"/>
    <w:multiLevelType w:val="hybridMultilevel"/>
    <w:tmpl w:val="93DCF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A26640"/>
    <w:multiLevelType w:val="hybridMultilevel"/>
    <w:tmpl w:val="DAF48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
    <w:nsid w:val="0D5942DE"/>
    <w:multiLevelType w:val="hybridMultilevel"/>
    <w:tmpl w:val="231677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E603F1"/>
    <w:multiLevelType w:val="multilevel"/>
    <w:tmpl w:val="3EEC4A70"/>
    <w:styleLink w:val="Steps"/>
    <w:lvl w:ilvl="0">
      <w:start w:val="1"/>
      <w:numFmt w:val="decimal"/>
      <w:pStyle w:val="BodyTextNumbered1"/>
      <w:lvlText w:val="%1."/>
      <w:lvlJc w:val="left"/>
      <w:pPr>
        <w:tabs>
          <w:tab w:val="num" w:pos="720"/>
        </w:tabs>
        <w:ind w:left="720" w:hanging="360"/>
      </w:pPr>
      <w:rPr>
        <w:rFonts w:hint="default"/>
      </w:rPr>
    </w:lvl>
    <w:lvl w:ilvl="1">
      <w:start w:val="1"/>
      <w:numFmt w:val="lowerLetter"/>
      <w:lvlText w:val="%2."/>
      <w:lvlJc w:val="left"/>
      <w:pPr>
        <w:tabs>
          <w:tab w:val="num" w:pos="1800"/>
        </w:tabs>
        <w:ind w:left="1800" w:hanging="360"/>
      </w:pPr>
      <w:rPr>
        <w:rFonts w:hint="default"/>
      </w:rPr>
    </w:lvl>
    <w:lvl w:ilvl="2">
      <w:start w:val="1"/>
      <w:numFmt w:val="lowerRoman"/>
      <w:lvlText w:val="%3."/>
      <w:lvlJc w:val="right"/>
      <w:pPr>
        <w:tabs>
          <w:tab w:val="num" w:pos="2520"/>
        </w:tabs>
        <w:ind w:left="2520" w:hanging="180"/>
      </w:pPr>
      <w:rPr>
        <w:rFonts w:hint="default"/>
      </w:rPr>
    </w:lvl>
    <w:lvl w:ilvl="3">
      <w:start w:val="1"/>
      <w:numFmt w:val="decimal"/>
      <w:lvlText w:val="%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8">
    <w:nsid w:val="132D464B"/>
    <w:multiLevelType w:val="hybridMultilevel"/>
    <w:tmpl w:val="FDB6EA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63F26C3"/>
    <w:multiLevelType w:val="multilevel"/>
    <w:tmpl w:val="1E20056A"/>
    <w:styleLink w:val="Notes"/>
    <w:lvl w:ilvl="0">
      <w:start w:val="1"/>
      <w:numFmt w:val="none"/>
      <w:pStyle w:val="Note"/>
      <w:lvlText w:val="NOTE:"/>
      <w:lvlJc w:val="left"/>
      <w:pPr>
        <w:tabs>
          <w:tab w:val="num" w:pos="1656"/>
        </w:tabs>
        <w:ind w:left="1656" w:hanging="936"/>
      </w:pPr>
      <w:rPr>
        <w:rFonts w:hint="default"/>
        <w:b/>
        <w:i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nsid w:val="166852B8"/>
    <w:multiLevelType w:val="hybridMultilevel"/>
    <w:tmpl w:val="8286D6D6"/>
    <w:lvl w:ilvl="0" w:tplc="7DDA900E">
      <w:start w:val="1"/>
      <w:numFmt w:val="bullet"/>
      <w:pStyle w:val="bullet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AA55EA3"/>
    <w:multiLevelType w:val="hybridMultilevel"/>
    <w:tmpl w:val="F896222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1BDF5F2E"/>
    <w:multiLevelType w:val="hybridMultilevel"/>
    <w:tmpl w:val="67105A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C88381C"/>
    <w:multiLevelType w:val="hybridMultilevel"/>
    <w:tmpl w:val="BA7EF7CE"/>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tentative="1">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14">
    <w:nsid w:val="1D1F591B"/>
    <w:multiLevelType w:val="hybridMultilevel"/>
    <w:tmpl w:val="3D2AB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D807B10"/>
    <w:multiLevelType w:val="hybridMultilevel"/>
    <w:tmpl w:val="4D66C580"/>
    <w:lvl w:ilvl="0" w:tplc="A564A1A0">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6">
    <w:nsid w:val="20993DCD"/>
    <w:multiLevelType w:val="multilevel"/>
    <w:tmpl w:val="4D74D0D4"/>
    <w:styleLink w:val="Substep"/>
    <w:lvl w:ilvl="0">
      <w:start w:val="1"/>
      <w:numFmt w:val="lowerLetter"/>
      <w:pStyle w:val="BodyTextLettered2"/>
      <w:lvlText w:val="%1."/>
      <w:lvlJc w:val="left"/>
      <w:pPr>
        <w:tabs>
          <w:tab w:val="num" w:pos="1080"/>
        </w:tabs>
        <w:ind w:left="1080" w:hanging="360"/>
      </w:pPr>
      <w:rPr>
        <w:rFonts w:hint="default"/>
      </w:rPr>
    </w:lvl>
    <w:lvl w:ilvl="1">
      <w:start w:val="1"/>
      <w:numFmt w:val="bullet"/>
      <w:lvlText w:val=""/>
      <w:lvlJc w:val="left"/>
      <w:pPr>
        <w:tabs>
          <w:tab w:val="num" w:pos="2160"/>
        </w:tabs>
        <w:ind w:left="2160" w:hanging="360"/>
      </w:pPr>
      <w:rPr>
        <w:rFonts w:ascii="Symbol" w:hAnsi="Symbol" w:hint="default"/>
        <w:color w:val="auto"/>
      </w:rPr>
    </w:lvl>
    <w:lvl w:ilvl="2">
      <w:start w:val="1"/>
      <w:numFmt w:val="lowerRoman"/>
      <w:lvlText w:val="%3."/>
      <w:lvlJc w:val="right"/>
      <w:pPr>
        <w:tabs>
          <w:tab w:val="num" w:pos="2880"/>
        </w:tabs>
        <w:ind w:left="2880" w:hanging="180"/>
      </w:pPr>
      <w:rPr>
        <w:rFonts w:hint="default"/>
      </w:rPr>
    </w:lvl>
    <w:lvl w:ilvl="3">
      <w:start w:val="1"/>
      <w:numFmt w:val="decimal"/>
      <w:lvlText w:val="%4."/>
      <w:lvlJc w:val="left"/>
      <w:pPr>
        <w:tabs>
          <w:tab w:val="num" w:pos="3600"/>
        </w:tabs>
        <w:ind w:left="3600" w:hanging="360"/>
      </w:pPr>
      <w:rPr>
        <w:rFonts w:hint="default"/>
      </w:rPr>
    </w:lvl>
    <w:lvl w:ilvl="4">
      <w:start w:val="1"/>
      <w:numFmt w:val="lowerLetter"/>
      <w:lvlText w:val="%5."/>
      <w:lvlJc w:val="left"/>
      <w:pPr>
        <w:tabs>
          <w:tab w:val="num" w:pos="4320"/>
        </w:tabs>
        <w:ind w:left="4320" w:hanging="360"/>
      </w:pPr>
      <w:rPr>
        <w:rFonts w:hint="default"/>
      </w:rPr>
    </w:lvl>
    <w:lvl w:ilvl="5">
      <w:start w:val="1"/>
      <w:numFmt w:val="lowerRoman"/>
      <w:lvlText w:val="%6."/>
      <w:lvlJc w:val="right"/>
      <w:pPr>
        <w:tabs>
          <w:tab w:val="num" w:pos="5040"/>
        </w:tabs>
        <w:ind w:left="5040" w:hanging="180"/>
      </w:pPr>
      <w:rPr>
        <w:rFonts w:hint="default"/>
      </w:rPr>
    </w:lvl>
    <w:lvl w:ilvl="6">
      <w:start w:val="1"/>
      <w:numFmt w:val="decimal"/>
      <w:lvlText w:val="%7."/>
      <w:lvlJc w:val="left"/>
      <w:pPr>
        <w:tabs>
          <w:tab w:val="num" w:pos="5760"/>
        </w:tabs>
        <w:ind w:left="5760" w:hanging="360"/>
      </w:pPr>
      <w:rPr>
        <w:rFonts w:hint="default"/>
      </w:rPr>
    </w:lvl>
    <w:lvl w:ilvl="7">
      <w:start w:val="1"/>
      <w:numFmt w:val="lowerLetter"/>
      <w:lvlText w:val="%8."/>
      <w:lvlJc w:val="left"/>
      <w:pPr>
        <w:tabs>
          <w:tab w:val="num" w:pos="6480"/>
        </w:tabs>
        <w:ind w:left="6480" w:hanging="360"/>
      </w:pPr>
      <w:rPr>
        <w:rFonts w:hint="default"/>
      </w:rPr>
    </w:lvl>
    <w:lvl w:ilvl="8">
      <w:start w:val="1"/>
      <w:numFmt w:val="lowerRoman"/>
      <w:lvlText w:val="%9."/>
      <w:lvlJc w:val="right"/>
      <w:pPr>
        <w:tabs>
          <w:tab w:val="num" w:pos="7200"/>
        </w:tabs>
        <w:ind w:left="7200" w:hanging="180"/>
      </w:pPr>
      <w:rPr>
        <w:rFonts w:hint="default"/>
      </w:rPr>
    </w:lvl>
  </w:abstractNum>
  <w:abstractNum w:abstractNumId="17">
    <w:nsid w:val="22BD786D"/>
    <w:multiLevelType w:val="hybridMultilevel"/>
    <w:tmpl w:val="60F63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AA823E7"/>
    <w:multiLevelType w:val="hybridMultilevel"/>
    <w:tmpl w:val="3D961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20">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22">
    <w:nsid w:val="364646F9"/>
    <w:multiLevelType w:val="multilevel"/>
    <w:tmpl w:val="A5F6711C"/>
    <w:lvl w:ilvl="0">
      <w:start w:val="1"/>
      <w:numFmt w:val="bullet"/>
      <w:lvlText w:val=""/>
      <w:lvlJc w:val="left"/>
      <w:pPr>
        <w:tabs>
          <w:tab w:val="num" w:pos="360"/>
        </w:tabs>
        <w:ind w:left="360" w:hanging="360"/>
      </w:pPr>
      <w:rPr>
        <w:rFonts w:ascii="Symbol" w:hAnsi="Symbol"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5040"/>
        </w:tabs>
        <w:ind w:left="4824" w:hanging="5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36826233"/>
    <w:multiLevelType w:val="hybridMultilevel"/>
    <w:tmpl w:val="13CCE59C"/>
    <w:lvl w:ilvl="0" w:tplc="22D22BA0">
      <w:numFmt w:val="bullet"/>
      <w:pStyle w:val="BodyTextBullet3"/>
      <w:lvlText w:val="–"/>
      <w:lvlJc w:val="left"/>
      <w:pPr>
        <w:ind w:left="810" w:hanging="360"/>
      </w:pPr>
      <w:rPr>
        <w:rFonts w:ascii="Times New Roman" w:eastAsia="Times New Roman" w:hAnsi="Times New Roman"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4">
    <w:nsid w:val="3F4F6E8E"/>
    <w:multiLevelType w:val="hybridMultilevel"/>
    <w:tmpl w:val="366EA1F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4BC63E69"/>
    <w:multiLevelType w:val="multilevel"/>
    <w:tmpl w:val="58E47D88"/>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6">
    <w:nsid w:val="51697389"/>
    <w:multiLevelType w:val="hybridMultilevel"/>
    <w:tmpl w:val="2020D5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54045E4"/>
    <w:multiLevelType w:val="hybridMultilevel"/>
    <w:tmpl w:val="EE4CA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81571F7"/>
    <w:multiLevelType w:val="hybridMultilevel"/>
    <w:tmpl w:val="AD260694"/>
    <w:lvl w:ilvl="0" w:tplc="04090001">
      <w:start w:val="1"/>
      <w:numFmt w:val="bullet"/>
      <w:pStyle w:val="BodyTextBullet2"/>
      <w:lvlText w:val="o"/>
      <w:lvlJc w:val="left"/>
      <w:pPr>
        <w:tabs>
          <w:tab w:val="num" w:pos="1440"/>
        </w:tabs>
        <w:ind w:left="144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59FB485C"/>
    <w:multiLevelType w:val="hybridMultilevel"/>
    <w:tmpl w:val="77C43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B093293"/>
    <w:multiLevelType w:val="hybridMultilevel"/>
    <w:tmpl w:val="C6BCCA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C6F61F4"/>
    <w:multiLevelType w:val="hybridMultilevel"/>
    <w:tmpl w:val="67105A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E8F5013"/>
    <w:multiLevelType w:val="hybridMultilevel"/>
    <w:tmpl w:val="3BD833A6"/>
    <w:lvl w:ilvl="0" w:tplc="FFFFFFFF">
      <w:start w:val="1"/>
      <w:numFmt w:val="bullet"/>
      <w:pStyle w:val="BulletedList"/>
      <w:lvlText w:val=""/>
      <w:lvlJc w:val="left"/>
      <w:pPr>
        <w:tabs>
          <w:tab w:val="num" w:pos="1134"/>
        </w:tabs>
        <w:ind w:left="1134" w:hanging="567"/>
      </w:pPr>
      <w:rPr>
        <w:rFonts w:ascii="Symbol" w:hAnsi="Symbol" w:hint="default"/>
      </w:rPr>
    </w:lvl>
    <w:lvl w:ilvl="1" w:tplc="FFFFFFFF">
      <w:start w:val="2"/>
      <w:numFmt w:val="bullet"/>
      <w:lvlText w:val="-"/>
      <w:lvlJc w:val="left"/>
      <w:pPr>
        <w:tabs>
          <w:tab w:val="num" w:pos="1440"/>
        </w:tabs>
        <w:ind w:left="1440" w:hanging="360"/>
      </w:pPr>
      <w:rPr>
        <w:rFonts w:ascii="Times New Roman" w:eastAsia="MS Mincho" w:hAnsi="Times New Roman"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34">
    <w:nsid w:val="61AE15F4"/>
    <w:multiLevelType w:val="hybridMultilevel"/>
    <w:tmpl w:val="BD8AE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2837D1B"/>
    <w:multiLevelType w:val="multilevel"/>
    <w:tmpl w:val="8C1A5F9E"/>
    <w:lvl w:ilvl="0">
      <w:start w:val="1"/>
      <w:numFmt w:val="upperLetter"/>
      <w:pStyle w:val="Appendix"/>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nsid w:val="6AE35597"/>
    <w:multiLevelType w:val="hybridMultilevel"/>
    <w:tmpl w:val="96FCE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D5C2438"/>
    <w:multiLevelType w:val="hybridMultilevel"/>
    <w:tmpl w:val="9CEEF7A4"/>
    <w:lvl w:ilvl="0" w:tplc="ECE217BE">
      <w:start w:val="1"/>
      <w:numFmt w:val="decimal"/>
      <w:pStyle w:val="BodyTextNumbered2"/>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38">
    <w:nsid w:val="725F6880"/>
    <w:multiLevelType w:val="hybridMultilevel"/>
    <w:tmpl w:val="8C3418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8094578"/>
    <w:multiLevelType w:val="hybridMultilevel"/>
    <w:tmpl w:val="8588151C"/>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790A56A5"/>
    <w:multiLevelType w:val="hybridMultilevel"/>
    <w:tmpl w:val="8438D5E8"/>
    <w:lvl w:ilvl="0" w:tplc="A522714A">
      <w:start w:val="1"/>
      <w:numFmt w:val="bullet"/>
      <w:pStyle w:val="BodyText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nsid w:val="7B3E442D"/>
    <w:multiLevelType w:val="hybridMultilevel"/>
    <w:tmpl w:val="8C1A54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DB969B6"/>
    <w:multiLevelType w:val="hybridMultilevel"/>
    <w:tmpl w:val="92E27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F7C02DF"/>
    <w:multiLevelType w:val="hybridMultilevel"/>
    <w:tmpl w:val="AC3608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F9D06EE"/>
    <w:multiLevelType w:val="hybridMultilevel"/>
    <w:tmpl w:val="29E0F7D2"/>
    <w:lvl w:ilvl="0" w:tplc="3D8237BE">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num w:numId="1">
    <w:abstractNumId w:val="33"/>
  </w:num>
  <w:num w:numId="2">
    <w:abstractNumId w:val="22"/>
  </w:num>
  <w:num w:numId="3">
    <w:abstractNumId w:val="10"/>
  </w:num>
  <w:num w:numId="4">
    <w:abstractNumId w:val="32"/>
  </w:num>
  <w:num w:numId="5">
    <w:abstractNumId w:val="35"/>
  </w:num>
  <w:num w:numId="6">
    <w:abstractNumId w:val="40"/>
  </w:num>
  <w:num w:numId="7">
    <w:abstractNumId w:val="33"/>
  </w:num>
  <w:num w:numId="8">
    <w:abstractNumId w:val="25"/>
  </w:num>
  <w:num w:numId="9">
    <w:abstractNumId w:val="21"/>
  </w:num>
  <w:num w:numId="10">
    <w:abstractNumId w:val="44"/>
  </w:num>
  <w:num w:numId="11">
    <w:abstractNumId w:val="28"/>
  </w:num>
  <w:num w:numId="12">
    <w:abstractNumId w:val="23"/>
  </w:num>
  <w:num w:numId="13">
    <w:abstractNumId w:val="5"/>
  </w:num>
  <w:num w:numId="14">
    <w:abstractNumId w:val="37"/>
  </w:num>
  <w:num w:numId="15">
    <w:abstractNumId w:val="20"/>
  </w:num>
  <w:num w:numId="16">
    <w:abstractNumId w:val="1"/>
  </w:num>
  <w:num w:numId="17">
    <w:abstractNumId w:val="13"/>
  </w:num>
  <w:num w:numId="18">
    <w:abstractNumId w:val="19"/>
  </w:num>
  <w:num w:numId="19">
    <w:abstractNumId w:val="0"/>
  </w:num>
  <w:num w:numId="20">
    <w:abstractNumId w:val="9"/>
  </w:num>
  <w:num w:numId="21">
    <w:abstractNumId w:val="7"/>
  </w:num>
  <w:num w:numId="22">
    <w:abstractNumId w:val="16"/>
  </w:num>
  <w:num w:numId="23">
    <w:abstractNumId w:val="4"/>
  </w:num>
  <w:num w:numId="24">
    <w:abstractNumId w:val="14"/>
  </w:num>
  <w:num w:numId="25">
    <w:abstractNumId w:val="26"/>
  </w:num>
  <w:num w:numId="26">
    <w:abstractNumId w:val="29"/>
  </w:num>
  <w:num w:numId="27">
    <w:abstractNumId w:val="42"/>
  </w:num>
  <w:num w:numId="28">
    <w:abstractNumId w:val="27"/>
  </w:num>
  <w:num w:numId="29">
    <w:abstractNumId w:val="17"/>
  </w:num>
  <w:num w:numId="30">
    <w:abstractNumId w:val="2"/>
  </w:num>
  <w:num w:numId="31">
    <w:abstractNumId w:val="3"/>
  </w:num>
  <w:num w:numId="32">
    <w:abstractNumId w:val="43"/>
  </w:num>
  <w:num w:numId="33">
    <w:abstractNumId w:val="24"/>
  </w:num>
  <w:num w:numId="34">
    <w:abstractNumId w:val="36"/>
  </w:num>
  <w:num w:numId="35">
    <w:abstractNumId w:val="39"/>
  </w:num>
  <w:num w:numId="36">
    <w:abstractNumId w:val="41"/>
  </w:num>
  <w:num w:numId="37">
    <w:abstractNumId w:val="6"/>
  </w:num>
  <w:num w:numId="38">
    <w:abstractNumId w:val="11"/>
  </w:num>
  <w:num w:numId="39">
    <w:abstractNumId w:val="34"/>
  </w:num>
  <w:num w:numId="40">
    <w:abstractNumId w:val="15"/>
  </w:num>
  <w:num w:numId="41">
    <w:abstractNumId w:val="8"/>
  </w:num>
  <w:num w:numId="42">
    <w:abstractNumId w:val="18"/>
  </w:num>
  <w:num w:numId="43">
    <w:abstractNumId w:val="12"/>
  </w:num>
  <w:num w:numId="44">
    <w:abstractNumId w:val="31"/>
  </w:num>
  <w:num w:numId="45">
    <w:abstractNumId w:val="38"/>
  </w:num>
  <w:num w:numId="46">
    <w:abstractNumId w:val="30"/>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PersonalInformation/>
  <w:removeDateAndTime/>
  <w:hideSpellingErrors/>
  <w:hideGrammaticalErrors/>
  <w:activeWritingStyle w:appName="MSWord" w:lang="en-US" w:vendorID="64" w:dllVersion="131078" w:nlCheck="1" w:checkStyle="0"/>
  <w:activeWritingStyle w:appName="MSWord" w:lang="en-GB" w:vendorID="64" w:dllVersion="131078" w:nlCheck="1" w:checkStyle="1"/>
  <w:activeWritingStyle w:appName="MSWord" w:lang="es-CR" w:vendorID="64" w:dllVersion="131078" w:nlCheck="1" w:checkStyle="1"/>
  <w:proofState w:spelling="clean" w:grammar="clean"/>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oNotTrackFormatting/>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18F7"/>
    <w:rsid w:val="00000238"/>
    <w:rsid w:val="00001402"/>
    <w:rsid w:val="0000180A"/>
    <w:rsid w:val="00002AFA"/>
    <w:rsid w:val="000031AC"/>
    <w:rsid w:val="00003748"/>
    <w:rsid w:val="0000481B"/>
    <w:rsid w:val="00004A62"/>
    <w:rsid w:val="00004C79"/>
    <w:rsid w:val="00005EC4"/>
    <w:rsid w:val="00006397"/>
    <w:rsid w:val="000063A7"/>
    <w:rsid w:val="000066E8"/>
    <w:rsid w:val="0000675B"/>
    <w:rsid w:val="00006A60"/>
    <w:rsid w:val="00006DB8"/>
    <w:rsid w:val="00007F2D"/>
    <w:rsid w:val="00010140"/>
    <w:rsid w:val="00010BD0"/>
    <w:rsid w:val="000114B6"/>
    <w:rsid w:val="000115E3"/>
    <w:rsid w:val="00011EE6"/>
    <w:rsid w:val="0001226E"/>
    <w:rsid w:val="00012E05"/>
    <w:rsid w:val="00015D52"/>
    <w:rsid w:val="00016F2E"/>
    <w:rsid w:val="000171DA"/>
    <w:rsid w:val="0001759E"/>
    <w:rsid w:val="00017F39"/>
    <w:rsid w:val="000202EF"/>
    <w:rsid w:val="00021635"/>
    <w:rsid w:val="000218F7"/>
    <w:rsid w:val="00021EAD"/>
    <w:rsid w:val="00022482"/>
    <w:rsid w:val="00022566"/>
    <w:rsid w:val="00023825"/>
    <w:rsid w:val="000246C8"/>
    <w:rsid w:val="00025235"/>
    <w:rsid w:val="00025DC9"/>
    <w:rsid w:val="000263BB"/>
    <w:rsid w:val="000265B9"/>
    <w:rsid w:val="00026CEF"/>
    <w:rsid w:val="00030C06"/>
    <w:rsid w:val="00030DF4"/>
    <w:rsid w:val="0003101C"/>
    <w:rsid w:val="000342C5"/>
    <w:rsid w:val="0003435A"/>
    <w:rsid w:val="00034B5B"/>
    <w:rsid w:val="000357D2"/>
    <w:rsid w:val="0003595F"/>
    <w:rsid w:val="00036E38"/>
    <w:rsid w:val="00040A76"/>
    <w:rsid w:val="00040C8D"/>
    <w:rsid w:val="00040DCD"/>
    <w:rsid w:val="00041162"/>
    <w:rsid w:val="00042E3B"/>
    <w:rsid w:val="0004550B"/>
    <w:rsid w:val="00045D8E"/>
    <w:rsid w:val="0004636C"/>
    <w:rsid w:val="0004662F"/>
    <w:rsid w:val="000512B6"/>
    <w:rsid w:val="00051BC7"/>
    <w:rsid w:val="000542FD"/>
    <w:rsid w:val="00054469"/>
    <w:rsid w:val="0005465A"/>
    <w:rsid w:val="00054F95"/>
    <w:rsid w:val="00055A14"/>
    <w:rsid w:val="0005614F"/>
    <w:rsid w:val="00056726"/>
    <w:rsid w:val="00056A65"/>
    <w:rsid w:val="00057558"/>
    <w:rsid w:val="00057A05"/>
    <w:rsid w:val="0006063D"/>
    <w:rsid w:val="00061EF1"/>
    <w:rsid w:val="00062B92"/>
    <w:rsid w:val="00062F54"/>
    <w:rsid w:val="00063E08"/>
    <w:rsid w:val="0006687B"/>
    <w:rsid w:val="00067600"/>
    <w:rsid w:val="0007158C"/>
    <w:rsid w:val="00071609"/>
    <w:rsid w:val="000722A0"/>
    <w:rsid w:val="00073236"/>
    <w:rsid w:val="00074129"/>
    <w:rsid w:val="000741BB"/>
    <w:rsid w:val="000760DF"/>
    <w:rsid w:val="0007696C"/>
    <w:rsid w:val="00076D39"/>
    <w:rsid w:val="0007706F"/>
    <w:rsid w:val="0007778C"/>
    <w:rsid w:val="0008079B"/>
    <w:rsid w:val="00080959"/>
    <w:rsid w:val="00080F64"/>
    <w:rsid w:val="00082C5B"/>
    <w:rsid w:val="00085329"/>
    <w:rsid w:val="0008533C"/>
    <w:rsid w:val="000865A2"/>
    <w:rsid w:val="00086BDB"/>
    <w:rsid w:val="00086D68"/>
    <w:rsid w:val="000904BE"/>
    <w:rsid w:val="00090E1C"/>
    <w:rsid w:val="0009184E"/>
    <w:rsid w:val="000934D8"/>
    <w:rsid w:val="000938DF"/>
    <w:rsid w:val="000951B0"/>
    <w:rsid w:val="00097418"/>
    <w:rsid w:val="000A0CB0"/>
    <w:rsid w:val="000A15B6"/>
    <w:rsid w:val="000A66BA"/>
    <w:rsid w:val="000A71DC"/>
    <w:rsid w:val="000A7655"/>
    <w:rsid w:val="000B05A8"/>
    <w:rsid w:val="000B0B5E"/>
    <w:rsid w:val="000B1B6D"/>
    <w:rsid w:val="000B23F8"/>
    <w:rsid w:val="000B4F9E"/>
    <w:rsid w:val="000B529E"/>
    <w:rsid w:val="000B776A"/>
    <w:rsid w:val="000B7D6C"/>
    <w:rsid w:val="000C0C45"/>
    <w:rsid w:val="000C0D53"/>
    <w:rsid w:val="000C1770"/>
    <w:rsid w:val="000C1B8B"/>
    <w:rsid w:val="000C2DF4"/>
    <w:rsid w:val="000C4236"/>
    <w:rsid w:val="000C4B97"/>
    <w:rsid w:val="000C62C5"/>
    <w:rsid w:val="000C75AD"/>
    <w:rsid w:val="000D1359"/>
    <w:rsid w:val="000D1A2C"/>
    <w:rsid w:val="000D29EA"/>
    <w:rsid w:val="000D2A67"/>
    <w:rsid w:val="000D2D65"/>
    <w:rsid w:val="000D2D82"/>
    <w:rsid w:val="000D3850"/>
    <w:rsid w:val="000D38B5"/>
    <w:rsid w:val="000D3A83"/>
    <w:rsid w:val="000D3AD2"/>
    <w:rsid w:val="000D4F7D"/>
    <w:rsid w:val="000D66CF"/>
    <w:rsid w:val="000D701C"/>
    <w:rsid w:val="000D7854"/>
    <w:rsid w:val="000E136F"/>
    <w:rsid w:val="000E15C6"/>
    <w:rsid w:val="000E2805"/>
    <w:rsid w:val="000E303C"/>
    <w:rsid w:val="000E5B69"/>
    <w:rsid w:val="000E5BB6"/>
    <w:rsid w:val="000E5F9D"/>
    <w:rsid w:val="000E723B"/>
    <w:rsid w:val="000E7540"/>
    <w:rsid w:val="000E7A8F"/>
    <w:rsid w:val="000E7EDB"/>
    <w:rsid w:val="000F16AD"/>
    <w:rsid w:val="000F3438"/>
    <w:rsid w:val="000F448B"/>
    <w:rsid w:val="000F51C4"/>
    <w:rsid w:val="000F679B"/>
    <w:rsid w:val="000F6EC2"/>
    <w:rsid w:val="00100C26"/>
    <w:rsid w:val="00101B1F"/>
    <w:rsid w:val="0010320F"/>
    <w:rsid w:val="001042CB"/>
    <w:rsid w:val="00104399"/>
    <w:rsid w:val="00105A73"/>
    <w:rsid w:val="001064A2"/>
    <w:rsid w:val="0010664C"/>
    <w:rsid w:val="00106F62"/>
    <w:rsid w:val="001073EA"/>
    <w:rsid w:val="00107971"/>
    <w:rsid w:val="00107DD0"/>
    <w:rsid w:val="00110EA7"/>
    <w:rsid w:val="00111D67"/>
    <w:rsid w:val="00114EDB"/>
    <w:rsid w:val="001150FA"/>
    <w:rsid w:val="00115922"/>
    <w:rsid w:val="00116069"/>
    <w:rsid w:val="00116656"/>
    <w:rsid w:val="001178D7"/>
    <w:rsid w:val="00120078"/>
    <w:rsid w:val="0012060D"/>
    <w:rsid w:val="00120B23"/>
    <w:rsid w:val="00124A2C"/>
    <w:rsid w:val="00124CBA"/>
    <w:rsid w:val="0012566E"/>
    <w:rsid w:val="001279FA"/>
    <w:rsid w:val="001302F3"/>
    <w:rsid w:val="0013339B"/>
    <w:rsid w:val="00134730"/>
    <w:rsid w:val="001366A3"/>
    <w:rsid w:val="00137133"/>
    <w:rsid w:val="00137217"/>
    <w:rsid w:val="00137EB3"/>
    <w:rsid w:val="00140EC9"/>
    <w:rsid w:val="0014117C"/>
    <w:rsid w:val="00142A5C"/>
    <w:rsid w:val="00143D40"/>
    <w:rsid w:val="00144355"/>
    <w:rsid w:val="001449A7"/>
    <w:rsid w:val="001473AE"/>
    <w:rsid w:val="001504C4"/>
    <w:rsid w:val="00150541"/>
    <w:rsid w:val="00151087"/>
    <w:rsid w:val="00155D84"/>
    <w:rsid w:val="00156404"/>
    <w:rsid w:val="0015691B"/>
    <w:rsid w:val="001574A4"/>
    <w:rsid w:val="00160601"/>
    <w:rsid w:val="00160824"/>
    <w:rsid w:val="00161ED8"/>
    <w:rsid w:val="001620E6"/>
    <w:rsid w:val="001624C3"/>
    <w:rsid w:val="00162BD1"/>
    <w:rsid w:val="00162DEA"/>
    <w:rsid w:val="00163F85"/>
    <w:rsid w:val="001645B5"/>
    <w:rsid w:val="001654FA"/>
    <w:rsid w:val="00165AB8"/>
    <w:rsid w:val="00165FAC"/>
    <w:rsid w:val="0016636F"/>
    <w:rsid w:val="0016650D"/>
    <w:rsid w:val="00166F66"/>
    <w:rsid w:val="0016771E"/>
    <w:rsid w:val="00167C30"/>
    <w:rsid w:val="00167D1B"/>
    <w:rsid w:val="00170BFE"/>
    <w:rsid w:val="00170E4B"/>
    <w:rsid w:val="00172D7F"/>
    <w:rsid w:val="0017474E"/>
    <w:rsid w:val="00175ACA"/>
    <w:rsid w:val="00175C2D"/>
    <w:rsid w:val="00175D5E"/>
    <w:rsid w:val="00180235"/>
    <w:rsid w:val="0018298F"/>
    <w:rsid w:val="00182EE2"/>
    <w:rsid w:val="001851D9"/>
    <w:rsid w:val="00185A0F"/>
    <w:rsid w:val="00186009"/>
    <w:rsid w:val="001900B0"/>
    <w:rsid w:val="00190A6D"/>
    <w:rsid w:val="00191E18"/>
    <w:rsid w:val="00191FC6"/>
    <w:rsid w:val="00192637"/>
    <w:rsid w:val="00192E4C"/>
    <w:rsid w:val="001933FE"/>
    <w:rsid w:val="00193887"/>
    <w:rsid w:val="00195A48"/>
    <w:rsid w:val="00197A5A"/>
    <w:rsid w:val="001A008D"/>
    <w:rsid w:val="001A0C83"/>
    <w:rsid w:val="001A2557"/>
    <w:rsid w:val="001A3C5C"/>
    <w:rsid w:val="001A43F6"/>
    <w:rsid w:val="001A4D24"/>
    <w:rsid w:val="001A5178"/>
    <w:rsid w:val="001A55C5"/>
    <w:rsid w:val="001A5CD7"/>
    <w:rsid w:val="001A629F"/>
    <w:rsid w:val="001A721B"/>
    <w:rsid w:val="001A75D9"/>
    <w:rsid w:val="001A781B"/>
    <w:rsid w:val="001A7FE8"/>
    <w:rsid w:val="001B0ADA"/>
    <w:rsid w:val="001B21E6"/>
    <w:rsid w:val="001B3B1A"/>
    <w:rsid w:val="001C03E2"/>
    <w:rsid w:val="001C0F5C"/>
    <w:rsid w:val="001C22F8"/>
    <w:rsid w:val="001C2500"/>
    <w:rsid w:val="001C2B18"/>
    <w:rsid w:val="001C5762"/>
    <w:rsid w:val="001C6D26"/>
    <w:rsid w:val="001D04A4"/>
    <w:rsid w:val="001D11DA"/>
    <w:rsid w:val="001D1517"/>
    <w:rsid w:val="001D2DBC"/>
    <w:rsid w:val="001D3222"/>
    <w:rsid w:val="001D387A"/>
    <w:rsid w:val="001D3DB0"/>
    <w:rsid w:val="001D513B"/>
    <w:rsid w:val="001D5A72"/>
    <w:rsid w:val="001D6650"/>
    <w:rsid w:val="001D69AC"/>
    <w:rsid w:val="001E1341"/>
    <w:rsid w:val="001E1542"/>
    <w:rsid w:val="001E1914"/>
    <w:rsid w:val="001E19CA"/>
    <w:rsid w:val="001E2D43"/>
    <w:rsid w:val="001E47EF"/>
    <w:rsid w:val="001E4B39"/>
    <w:rsid w:val="001E4FA2"/>
    <w:rsid w:val="001E66A0"/>
    <w:rsid w:val="001E6772"/>
    <w:rsid w:val="001F0924"/>
    <w:rsid w:val="001F10F2"/>
    <w:rsid w:val="001F12C5"/>
    <w:rsid w:val="001F17BD"/>
    <w:rsid w:val="001F1E21"/>
    <w:rsid w:val="001F27AF"/>
    <w:rsid w:val="001F4490"/>
    <w:rsid w:val="001F5F6C"/>
    <w:rsid w:val="001F7542"/>
    <w:rsid w:val="002002F7"/>
    <w:rsid w:val="00200E1D"/>
    <w:rsid w:val="00201439"/>
    <w:rsid w:val="002017F0"/>
    <w:rsid w:val="00201E48"/>
    <w:rsid w:val="00205B61"/>
    <w:rsid w:val="0020645A"/>
    <w:rsid w:val="0020777A"/>
    <w:rsid w:val="00210E2E"/>
    <w:rsid w:val="00210F21"/>
    <w:rsid w:val="00211C0C"/>
    <w:rsid w:val="00211D96"/>
    <w:rsid w:val="002126B9"/>
    <w:rsid w:val="00212B06"/>
    <w:rsid w:val="002142BF"/>
    <w:rsid w:val="0021451C"/>
    <w:rsid w:val="002163E4"/>
    <w:rsid w:val="00216BA7"/>
    <w:rsid w:val="00217034"/>
    <w:rsid w:val="0022070E"/>
    <w:rsid w:val="0022097C"/>
    <w:rsid w:val="00221108"/>
    <w:rsid w:val="0022270A"/>
    <w:rsid w:val="0022298E"/>
    <w:rsid w:val="00222C13"/>
    <w:rsid w:val="002230ED"/>
    <w:rsid w:val="00223B3C"/>
    <w:rsid w:val="002243E6"/>
    <w:rsid w:val="00224C8B"/>
    <w:rsid w:val="00225678"/>
    <w:rsid w:val="002258FF"/>
    <w:rsid w:val="002273CA"/>
    <w:rsid w:val="0022770F"/>
    <w:rsid w:val="00230DCC"/>
    <w:rsid w:val="002327D9"/>
    <w:rsid w:val="00234111"/>
    <w:rsid w:val="00237E53"/>
    <w:rsid w:val="00237ECE"/>
    <w:rsid w:val="00241305"/>
    <w:rsid w:val="0024307D"/>
    <w:rsid w:val="00243EC9"/>
    <w:rsid w:val="00244301"/>
    <w:rsid w:val="002450BD"/>
    <w:rsid w:val="00247490"/>
    <w:rsid w:val="0024775F"/>
    <w:rsid w:val="00247DC8"/>
    <w:rsid w:val="002506F5"/>
    <w:rsid w:val="00252AD1"/>
    <w:rsid w:val="00252BD5"/>
    <w:rsid w:val="0025334F"/>
    <w:rsid w:val="00253654"/>
    <w:rsid w:val="00254D83"/>
    <w:rsid w:val="00254EF6"/>
    <w:rsid w:val="002553E6"/>
    <w:rsid w:val="00256419"/>
    <w:rsid w:val="00256CE6"/>
    <w:rsid w:val="00256D58"/>
    <w:rsid w:val="00256F04"/>
    <w:rsid w:val="00260B5C"/>
    <w:rsid w:val="00260C48"/>
    <w:rsid w:val="00261950"/>
    <w:rsid w:val="00262617"/>
    <w:rsid w:val="00262A78"/>
    <w:rsid w:val="00263E13"/>
    <w:rsid w:val="00264242"/>
    <w:rsid w:val="00264437"/>
    <w:rsid w:val="0026481D"/>
    <w:rsid w:val="00265C44"/>
    <w:rsid w:val="00266D60"/>
    <w:rsid w:val="00266DB7"/>
    <w:rsid w:val="002678ED"/>
    <w:rsid w:val="002708A0"/>
    <w:rsid w:val="00270978"/>
    <w:rsid w:val="0027099F"/>
    <w:rsid w:val="00271312"/>
    <w:rsid w:val="00271615"/>
    <w:rsid w:val="002717B8"/>
    <w:rsid w:val="00271B5F"/>
    <w:rsid w:val="00272A50"/>
    <w:rsid w:val="00273D14"/>
    <w:rsid w:val="00274B41"/>
    <w:rsid w:val="00277F77"/>
    <w:rsid w:val="0028087D"/>
    <w:rsid w:val="002808F6"/>
    <w:rsid w:val="00280972"/>
    <w:rsid w:val="00280A53"/>
    <w:rsid w:val="0028108C"/>
    <w:rsid w:val="002816DA"/>
    <w:rsid w:val="00282387"/>
    <w:rsid w:val="00282EDE"/>
    <w:rsid w:val="00282F02"/>
    <w:rsid w:val="002837E3"/>
    <w:rsid w:val="002843F3"/>
    <w:rsid w:val="00284BCA"/>
    <w:rsid w:val="0028614C"/>
    <w:rsid w:val="002865AC"/>
    <w:rsid w:val="00286634"/>
    <w:rsid w:val="00286EB3"/>
    <w:rsid w:val="00287F28"/>
    <w:rsid w:val="00290D00"/>
    <w:rsid w:val="00292B10"/>
    <w:rsid w:val="00292D8E"/>
    <w:rsid w:val="00295054"/>
    <w:rsid w:val="0029531A"/>
    <w:rsid w:val="002A001C"/>
    <w:rsid w:val="002A0C8C"/>
    <w:rsid w:val="002A1AD5"/>
    <w:rsid w:val="002A205C"/>
    <w:rsid w:val="002A2EE5"/>
    <w:rsid w:val="002A3A9C"/>
    <w:rsid w:val="002A3AC9"/>
    <w:rsid w:val="002A4907"/>
    <w:rsid w:val="002A512F"/>
    <w:rsid w:val="002A5AA6"/>
    <w:rsid w:val="002A64C3"/>
    <w:rsid w:val="002A69AD"/>
    <w:rsid w:val="002B1158"/>
    <w:rsid w:val="002B1AD7"/>
    <w:rsid w:val="002B2C10"/>
    <w:rsid w:val="002B2F96"/>
    <w:rsid w:val="002B37CA"/>
    <w:rsid w:val="002B46C3"/>
    <w:rsid w:val="002B6EB4"/>
    <w:rsid w:val="002B7AF4"/>
    <w:rsid w:val="002C16FA"/>
    <w:rsid w:val="002C1B50"/>
    <w:rsid w:val="002C1E8C"/>
    <w:rsid w:val="002C2581"/>
    <w:rsid w:val="002C4509"/>
    <w:rsid w:val="002C4E1C"/>
    <w:rsid w:val="002C6335"/>
    <w:rsid w:val="002C6547"/>
    <w:rsid w:val="002C7787"/>
    <w:rsid w:val="002D06D2"/>
    <w:rsid w:val="002D0C49"/>
    <w:rsid w:val="002D1169"/>
    <w:rsid w:val="002D1255"/>
    <w:rsid w:val="002D128A"/>
    <w:rsid w:val="002D1B52"/>
    <w:rsid w:val="002D1B88"/>
    <w:rsid w:val="002D3CC1"/>
    <w:rsid w:val="002D48AE"/>
    <w:rsid w:val="002D4AAA"/>
    <w:rsid w:val="002D4AE0"/>
    <w:rsid w:val="002D5204"/>
    <w:rsid w:val="002D735D"/>
    <w:rsid w:val="002E12FE"/>
    <w:rsid w:val="002E1AA6"/>
    <w:rsid w:val="002E1D8C"/>
    <w:rsid w:val="002E1EFF"/>
    <w:rsid w:val="002E3F2D"/>
    <w:rsid w:val="002E4149"/>
    <w:rsid w:val="002E4158"/>
    <w:rsid w:val="002E4739"/>
    <w:rsid w:val="002E569C"/>
    <w:rsid w:val="002E56F2"/>
    <w:rsid w:val="002E751D"/>
    <w:rsid w:val="002E770D"/>
    <w:rsid w:val="002F0076"/>
    <w:rsid w:val="002F088B"/>
    <w:rsid w:val="002F126A"/>
    <w:rsid w:val="002F12B3"/>
    <w:rsid w:val="002F195D"/>
    <w:rsid w:val="002F1A8B"/>
    <w:rsid w:val="002F5410"/>
    <w:rsid w:val="002F598F"/>
    <w:rsid w:val="002F60E5"/>
    <w:rsid w:val="002F7EC1"/>
    <w:rsid w:val="00301492"/>
    <w:rsid w:val="00302943"/>
    <w:rsid w:val="00303850"/>
    <w:rsid w:val="00303BDD"/>
    <w:rsid w:val="003041D1"/>
    <w:rsid w:val="0030512A"/>
    <w:rsid w:val="003053D1"/>
    <w:rsid w:val="00305B51"/>
    <w:rsid w:val="00305FEE"/>
    <w:rsid w:val="00307946"/>
    <w:rsid w:val="00311083"/>
    <w:rsid w:val="003110DB"/>
    <w:rsid w:val="00311590"/>
    <w:rsid w:val="00312852"/>
    <w:rsid w:val="003149C3"/>
    <w:rsid w:val="00314B90"/>
    <w:rsid w:val="00314F83"/>
    <w:rsid w:val="00315468"/>
    <w:rsid w:val="00315B36"/>
    <w:rsid w:val="00315E1C"/>
    <w:rsid w:val="00316A00"/>
    <w:rsid w:val="00316DE9"/>
    <w:rsid w:val="00317046"/>
    <w:rsid w:val="00320EA5"/>
    <w:rsid w:val="00321F8D"/>
    <w:rsid w:val="0032241E"/>
    <w:rsid w:val="003224BE"/>
    <w:rsid w:val="00322542"/>
    <w:rsid w:val="0032356A"/>
    <w:rsid w:val="00323731"/>
    <w:rsid w:val="00325C30"/>
    <w:rsid w:val="00325FD3"/>
    <w:rsid w:val="00326966"/>
    <w:rsid w:val="00327C01"/>
    <w:rsid w:val="00330EBD"/>
    <w:rsid w:val="003320C2"/>
    <w:rsid w:val="00332F30"/>
    <w:rsid w:val="00332F8F"/>
    <w:rsid w:val="003330D3"/>
    <w:rsid w:val="0033336E"/>
    <w:rsid w:val="0033474A"/>
    <w:rsid w:val="00334BE0"/>
    <w:rsid w:val="00335FB9"/>
    <w:rsid w:val="003365DD"/>
    <w:rsid w:val="003368C2"/>
    <w:rsid w:val="003373BD"/>
    <w:rsid w:val="00337A4B"/>
    <w:rsid w:val="00337F32"/>
    <w:rsid w:val="0034003A"/>
    <w:rsid w:val="003417C9"/>
    <w:rsid w:val="00342E0C"/>
    <w:rsid w:val="00343D15"/>
    <w:rsid w:val="00345BDC"/>
    <w:rsid w:val="003464EE"/>
    <w:rsid w:val="0034684F"/>
    <w:rsid w:val="00346959"/>
    <w:rsid w:val="00347B7F"/>
    <w:rsid w:val="003507E8"/>
    <w:rsid w:val="00350884"/>
    <w:rsid w:val="0035172F"/>
    <w:rsid w:val="00351EE9"/>
    <w:rsid w:val="0035310F"/>
    <w:rsid w:val="00353152"/>
    <w:rsid w:val="00355DE3"/>
    <w:rsid w:val="00356021"/>
    <w:rsid w:val="003563B2"/>
    <w:rsid w:val="003565ED"/>
    <w:rsid w:val="0035726C"/>
    <w:rsid w:val="003606DF"/>
    <w:rsid w:val="00360D40"/>
    <w:rsid w:val="00360DD8"/>
    <w:rsid w:val="00361191"/>
    <w:rsid w:val="003642D6"/>
    <w:rsid w:val="0036440D"/>
    <w:rsid w:val="00366947"/>
    <w:rsid w:val="00366F86"/>
    <w:rsid w:val="00371324"/>
    <w:rsid w:val="003721D7"/>
    <w:rsid w:val="00372230"/>
    <w:rsid w:val="003723EF"/>
    <w:rsid w:val="00372700"/>
    <w:rsid w:val="0037309B"/>
    <w:rsid w:val="00375281"/>
    <w:rsid w:val="0037553A"/>
    <w:rsid w:val="003755BA"/>
    <w:rsid w:val="00375760"/>
    <w:rsid w:val="00376D76"/>
    <w:rsid w:val="00376DD4"/>
    <w:rsid w:val="003839BE"/>
    <w:rsid w:val="00383CB7"/>
    <w:rsid w:val="00385B61"/>
    <w:rsid w:val="003864B2"/>
    <w:rsid w:val="0038729A"/>
    <w:rsid w:val="003879E8"/>
    <w:rsid w:val="0039085D"/>
    <w:rsid w:val="00391AED"/>
    <w:rsid w:val="00391BC0"/>
    <w:rsid w:val="00391CBE"/>
    <w:rsid w:val="00392077"/>
    <w:rsid w:val="00392B05"/>
    <w:rsid w:val="00393D11"/>
    <w:rsid w:val="003945A8"/>
    <w:rsid w:val="00395A32"/>
    <w:rsid w:val="003A04D7"/>
    <w:rsid w:val="003A18CB"/>
    <w:rsid w:val="003A1B14"/>
    <w:rsid w:val="003A3C8F"/>
    <w:rsid w:val="003A3DED"/>
    <w:rsid w:val="003A424C"/>
    <w:rsid w:val="003A5100"/>
    <w:rsid w:val="003A5640"/>
    <w:rsid w:val="003A7103"/>
    <w:rsid w:val="003B1B98"/>
    <w:rsid w:val="003B1CB9"/>
    <w:rsid w:val="003B20D2"/>
    <w:rsid w:val="003B2572"/>
    <w:rsid w:val="003B26E0"/>
    <w:rsid w:val="003B2EFB"/>
    <w:rsid w:val="003B44AD"/>
    <w:rsid w:val="003B47BD"/>
    <w:rsid w:val="003B4832"/>
    <w:rsid w:val="003B53A4"/>
    <w:rsid w:val="003B603B"/>
    <w:rsid w:val="003B62A8"/>
    <w:rsid w:val="003B6BC0"/>
    <w:rsid w:val="003B6ED4"/>
    <w:rsid w:val="003C05DC"/>
    <w:rsid w:val="003C12B4"/>
    <w:rsid w:val="003C2662"/>
    <w:rsid w:val="003C339C"/>
    <w:rsid w:val="003C344A"/>
    <w:rsid w:val="003C38A4"/>
    <w:rsid w:val="003C4590"/>
    <w:rsid w:val="003C71D0"/>
    <w:rsid w:val="003C7393"/>
    <w:rsid w:val="003C7B01"/>
    <w:rsid w:val="003C7D77"/>
    <w:rsid w:val="003D18CF"/>
    <w:rsid w:val="003D22E9"/>
    <w:rsid w:val="003D24D4"/>
    <w:rsid w:val="003D2BC3"/>
    <w:rsid w:val="003D44C3"/>
    <w:rsid w:val="003D4A8B"/>
    <w:rsid w:val="003D4E14"/>
    <w:rsid w:val="003D5545"/>
    <w:rsid w:val="003D5771"/>
    <w:rsid w:val="003D59EF"/>
    <w:rsid w:val="003D71A1"/>
    <w:rsid w:val="003D7478"/>
    <w:rsid w:val="003D7EA1"/>
    <w:rsid w:val="003E1F9E"/>
    <w:rsid w:val="003E2F40"/>
    <w:rsid w:val="003E2F53"/>
    <w:rsid w:val="003E399B"/>
    <w:rsid w:val="003E3DAF"/>
    <w:rsid w:val="003E50E5"/>
    <w:rsid w:val="003E5A03"/>
    <w:rsid w:val="003E6DB7"/>
    <w:rsid w:val="003F057A"/>
    <w:rsid w:val="003F082A"/>
    <w:rsid w:val="003F1966"/>
    <w:rsid w:val="003F2CF9"/>
    <w:rsid w:val="003F2EA4"/>
    <w:rsid w:val="003F30DB"/>
    <w:rsid w:val="003F397C"/>
    <w:rsid w:val="003F3BF1"/>
    <w:rsid w:val="003F4029"/>
    <w:rsid w:val="003F4789"/>
    <w:rsid w:val="003F5E1E"/>
    <w:rsid w:val="003F7285"/>
    <w:rsid w:val="003F728B"/>
    <w:rsid w:val="0040052E"/>
    <w:rsid w:val="00400BDF"/>
    <w:rsid w:val="004013EB"/>
    <w:rsid w:val="00402166"/>
    <w:rsid w:val="004029E7"/>
    <w:rsid w:val="00402F41"/>
    <w:rsid w:val="0040352A"/>
    <w:rsid w:val="00403D9B"/>
    <w:rsid w:val="00404A69"/>
    <w:rsid w:val="00404C4B"/>
    <w:rsid w:val="0040653E"/>
    <w:rsid w:val="00406E9D"/>
    <w:rsid w:val="00407A90"/>
    <w:rsid w:val="00407C74"/>
    <w:rsid w:val="00407DF7"/>
    <w:rsid w:val="004105DC"/>
    <w:rsid w:val="00411C2F"/>
    <w:rsid w:val="00412557"/>
    <w:rsid w:val="004145D9"/>
    <w:rsid w:val="00415A0A"/>
    <w:rsid w:val="00416077"/>
    <w:rsid w:val="00416888"/>
    <w:rsid w:val="00416D66"/>
    <w:rsid w:val="00417AB8"/>
    <w:rsid w:val="00420303"/>
    <w:rsid w:val="00421CAF"/>
    <w:rsid w:val="00422947"/>
    <w:rsid w:val="00422B7A"/>
    <w:rsid w:val="00423003"/>
    <w:rsid w:val="00423A58"/>
    <w:rsid w:val="004241FF"/>
    <w:rsid w:val="004253B8"/>
    <w:rsid w:val="004270E2"/>
    <w:rsid w:val="0043049B"/>
    <w:rsid w:val="00430C23"/>
    <w:rsid w:val="004317BE"/>
    <w:rsid w:val="004319D3"/>
    <w:rsid w:val="00431FFC"/>
    <w:rsid w:val="00433816"/>
    <w:rsid w:val="00435DF6"/>
    <w:rsid w:val="004366CB"/>
    <w:rsid w:val="00437052"/>
    <w:rsid w:val="00437AFB"/>
    <w:rsid w:val="004406F0"/>
    <w:rsid w:val="00440A78"/>
    <w:rsid w:val="004419C6"/>
    <w:rsid w:val="00441AAD"/>
    <w:rsid w:val="00441D17"/>
    <w:rsid w:val="00441EA1"/>
    <w:rsid w:val="0044377E"/>
    <w:rsid w:val="00444210"/>
    <w:rsid w:val="004442F2"/>
    <w:rsid w:val="004448A9"/>
    <w:rsid w:val="00444CF7"/>
    <w:rsid w:val="00444F25"/>
    <w:rsid w:val="0044503A"/>
    <w:rsid w:val="00445BF7"/>
    <w:rsid w:val="00447363"/>
    <w:rsid w:val="00447503"/>
    <w:rsid w:val="00450007"/>
    <w:rsid w:val="00451181"/>
    <w:rsid w:val="004514C7"/>
    <w:rsid w:val="004529EF"/>
    <w:rsid w:val="00452DB6"/>
    <w:rsid w:val="00454111"/>
    <w:rsid w:val="004561A0"/>
    <w:rsid w:val="004568B3"/>
    <w:rsid w:val="00460924"/>
    <w:rsid w:val="00462495"/>
    <w:rsid w:val="004638C1"/>
    <w:rsid w:val="00465647"/>
    <w:rsid w:val="00466B26"/>
    <w:rsid w:val="00466E7D"/>
    <w:rsid w:val="00467F4A"/>
    <w:rsid w:val="00467F6F"/>
    <w:rsid w:val="00470FC8"/>
    <w:rsid w:val="00473D77"/>
    <w:rsid w:val="00474005"/>
    <w:rsid w:val="00474BBC"/>
    <w:rsid w:val="00475A9E"/>
    <w:rsid w:val="00476254"/>
    <w:rsid w:val="0047637F"/>
    <w:rsid w:val="00477F40"/>
    <w:rsid w:val="0048016C"/>
    <w:rsid w:val="004801E6"/>
    <w:rsid w:val="00480292"/>
    <w:rsid w:val="00481407"/>
    <w:rsid w:val="0048294E"/>
    <w:rsid w:val="00483D4E"/>
    <w:rsid w:val="00483F1E"/>
    <w:rsid w:val="0048455F"/>
    <w:rsid w:val="004849B1"/>
    <w:rsid w:val="00485B3E"/>
    <w:rsid w:val="00485BC0"/>
    <w:rsid w:val="004922EA"/>
    <w:rsid w:val="004929C8"/>
    <w:rsid w:val="0049303A"/>
    <w:rsid w:val="00493D2D"/>
    <w:rsid w:val="00495469"/>
    <w:rsid w:val="00496284"/>
    <w:rsid w:val="00496E96"/>
    <w:rsid w:val="004A0905"/>
    <w:rsid w:val="004A0A2D"/>
    <w:rsid w:val="004A0E8E"/>
    <w:rsid w:val="004A1134"/>
    <w:rsid w:val="004A1139"/>
    <w:rsid w:val="004A28E1"/>
    <w:rsid w:val="004A36B7"/>
    <w:rsid w:val="004A5556"/>
    <w:rsid w:val="004A64D6"/>
    <w:rsid w:val="004A6A40"/>
    <w:rsid w:val="004B0183"/>
    <w:rsid w:val="004B0F60"/>
    <w:rsid w:val="004B13D8"/>
    <w:rsid w:val="004B1CEA"/>
    <w:rsid w:val="004B1D6D"/>
    <w:rsid w:val="004B33AC"/>
    <w:rsid w:val="004B62A4"/>
    <w:rsid w:val="004B6375"/>
    <w:rsid w:val="004B64EC"/>
    <w:rsid w:val="004B65C1"/>
    <w:rsid w:val="004B6EB4"/>
    <w:rsid w:val="004B7413"/>
    <w:rsid w:val="004C0A64"/>
    <w:rsid w:val="004C1873"/>
    <w:rsid w:val="004C277A"/>
    <w:rsid w:val="004C2F50"/>
    <w:rsid w:val="004C3E2E"/>
    <w:rsid w:val="004C588D"/>
    <w:rsid w:val="004C67C1"/>
    <w:rsid w:val="004D0865"/>
    <w:rsid w:val="004D0CED"/>
    <w:rsid w:val="004D1221"/>
    <w:rsid w:val="004D1F3B"/>
    <w:rsid w:val="004D243B"/>
    <w:rsid w:val="004D2814"/>
    <w:rsid w:val="004D3446"/>
    <w:rsid w:val="004D3B28"/>
    <w:rsid w:val="004D3CB7"/>
    <w:rsid w:val="004D3FB6"/>
    <w:rsid w:val="004D5CD2"/>
    <w:rsid w:val="004E096E"/>
    <w:rsid w:val="004E20D2"/>
    <w:rsid w:val="004E4841"/>
    <w:rsid w:val="004E6F3E"/>
    <w:rsid w:val="004F0AC4"/>
    <w:rsid w:val="004F0C37"/>
    <w:rsid w:val="004F0FB3"/>
    <w:rsid w:val="004F1C21"/>
    <w:rsid w:val="004F2CE0"/>
    <w:rsid w:val="004F2E07"/>
    <w:rsid w:val="004F3A80"/>
    <w:rsid w:val="004F40E9"/>
    <w:rsid w:val="004F456A"/>
    <w:rsid w:val="004F6A68"/>
    <w:rsid w:val="004F6D5C"/>
    <w:rsid w:val="005008BB"/>
    <w:rsid w:val="00504BC1"/>
    <w:rsid w:val="00506D96"/>
    <w:rsid w:val="00506F3C"/>
    <w:rsid w:val="005100F6"/>
    <w:rsid w:val="00510914"/>
    <w:rsid w:val="00510CFA"/>
    <w:rsid w:val="00511574"/>
    <w:rsid w:val="00512C2F"/>
    <w:rsid w:val="005130A3"/>
    <w:rsid w:val="0051503B"/>
    <w:rsid w:val="00515050"/>
    <w:rsid w:val="005151A9"/>
    <w:rsid w:val="00515F2A"/>
    <w:rsid w:val="00516F05"/>
    <w:rsid w:val="005173F2"/>
    <w:rsid w:val="00517544"/>
    <w:rsid w:val="00517B7C"/>
    <w:rsid w:val="00521980"/>
    <w:rsid w:val="00522C5E"/>
    <w:rsid w:val="00525FD7"/>
    <w:rsid w:val="0052681C"/>
    <w:rsid w:val="0052745C"/>
    <w:rsid w:val="0052770C"/>
    <w:rsid w:val="00527B5C"/>
    <w:rsid w:val="00530630"/>
    <w:rsid w:val="00530D34"/>
    <w:rsid w:val="00531946"/>
    <w:rsid w:val="00531C23"/>
    <w:rsid w:val="00531CD9"/>
    <w:rsid w:val="005321F3"/>
    <w:rsid w:val="005327F9"/>
    <w:rsid w:val="00532B92"/>
    <w:rsid w:val="00532E72"/>
    <w:rsid w:val="00533E12"/>
    <w:rsid w:val="00535ED8"/>
    <w:rsid w:val="00536503"/>
    <w:rsid w:val="00536D87"/>
    <w:rsid w:val="005379B8"/>
    <w:rsid w:val="00540099"/>
    <w:rsid w:val="0054342A"/>
    <w:rsid w:val="00543E06"/>
    <w:rsid w:val="005441A4"/>
    <w:rsid w:val="005470B2"/>
    <w:rsid w:val="00550216"/>
    <w:rsid w:val="0055292C"/>
    <w:rsid w:val="00552BE5"/>
    <w:rsid w:val="00553C5F"/>
    <w:rsid w:val="00554B8F"/>
    <w:rsid w:val="00554D17"/>
    <w:rsid w:val="00555371"/>
    <w:rsid w:val="00555457"/>
    <w:rsid w:val="005567D7"/>
    <w:rsid w:val="00560721"/>
    <w:rsid w:val="00560921"/>
    <w:rsid w:val="00560A93"/>
    <w:rsid w:val="00561058"/>
    <w:rsid w:val="00562285"/>
    <w:rsid w:val="005632D5"/>
    <w:rsid w:val="0056433F"/>
    <w:rsid w:val="005647C7"/>
    <w:rsid w:val="00564C5C"/>
    <w:rsid w:val="00564EBA"/>
    <w:rsid w:val="0056592F"/>
    <w:rsid w:val="00566090"/>
    <w:rsid w:val="00566D6A"/>
    <w:rsid w:val="00570B2F"/>
    <w:rsid w:val="00571A83"/>
    <w:rsid w:val="00571BF7"/>
    <w:rsid w:val="005724DF"/>
    <w:rsid w:val="00574711"/>
    <w:rsid w:val="00574D67"/>
    <w:rsid w:val="00575CFA"/>
    <w:rsid w:val="00575E0C"/>
    <w:rsid w:val="00576377"/>
    <w:rsid w:val="005763DF"/>
    <w:rsid w:val="00577B5B"/>
    <w:rsid w:val="00584F2F"/>
    <w:rsid w:val="00585881"/>
    <w:rsid w:val="00585978"/>
    <w:rsid w:val="00585E40"/>
    <w:rsid w:val="005861FE"/>
    <w:rsid w:val="005868AC"/>
    <w:rsid w:val="0058766C"/>
    <w:rsid w:val="00590348"/>
    <w:rsid w:val="00590FF3"/>
    <w:rsid w:val="0059111B"/>
    <w:rsid w:val="00591E40"/>
    <w:rsid w:val="0059251F"/>
    <w:rsid w:val="00592920"/>
    <w:rsid w:val="005932C4"/>
    <w:rsid w:val="00594383"/>
    <w:rsid w:val="00594844"/>
    <w:rsid w:val="0059640B"/>
    <w:rsid w:val="00597AE0"/>
    <w:rsid w:val="005A1C16"/>
    <w:rsid w:val="005A25DC"/>
    <w:rsid w:val="005A2792"/>
    <w:rsid w:val="005A3048"/>
    <w:rsid w:val="005A3FEE"/>
    <w:rsid w:val="005A44A9"/>
    <w:rsid w:val="005A722B"/>
    <w:rsid w:val="005A72A3"/>
    <w:rsid w:val="005A7EE2"/>
    <w:rsid w:val="005B0E15"/>
    <w:rsid w:val="005B0F04"/>
    <w:rsid w:val="005B1514"/>
    <w:rsid w:val="005B225E"/>
    <w:rsid w:val="005B3027"/>
    <w:rsid w:val="005B69E5"/>
    <w:rsid w:val="005B79FA"/>
    <w:rsid w:val="005B7CDD"/>
    <w:rsid w:val="005C024D"/>
    <w:rsid w:val="005C22FE"/>
    <w:rsid w:val="005C3EFA"/>
    <w:rsid w:val="005C4676"/>
    <w:rsid w:val="005C7D65"/>
    <w:rsid w:val="005D033D"/>
    <w:rsid w:val="005D18C5"/>
    <w:rsid w:val="005D1A07"/>
    <w:rsid w:val="005D2A5A"/>
    <w:rsid w:val="005D3B22"/>
    <w:rsid w:val="005D4513"/>
    <w:rsid w:val="005D4BF6"/>
    <w:rsid w:val="005D68E5"/>
    <w:rsid w:val="005E07B3"/>
    <w:rsid w:val="005E0E68"/>
    <w:rsid w:val="005E1184"/>
    <w:rsid w:val="005E165D"/>
    <w:rsid w:val="005E1D9C"/>
    <w:rsid w:val="005E2AF9"/>
    <w:rsid w:val="005E2CD9"/>
    <w:rsid w:val="005E3B99"/>
    <w:rsid w:val="005E51BC"/>
    <w:rsid w:val="005E6905"/>
    <w:rsid w:val="005F0F90"/>
    <w:rsid w:val="005F12A7"/>
    <w:rsid w:val="005F2153"/>
    <w:rsid w:val="005F3A20"/>
    <w:rsid w:val="005F3A6C"/>
    <w:rsid w:val="005F4B4F"/>
    <w:rsid w:val="005F5E57"/>
    <w:rsid w:val="005F757A"/>
    <w:rsid w:val="00600235"/>
    <w:rsid w:val="00600945"/>
    <w:rsid w:val="0060111C"/>
    <w:rsid w:val="0060111E"/>
    <w:rsid w:val="006014BB"/>
    <w:rsid w:val="00602A9C"/>
    <w:rsid w:val="006037D9"/>
    <w:rsid w:val="00605393"/>
    <w:rsid w:val="0060650C"/>
    <w:rsid w:val="00606743"/>
    <w:rsid w:val="00606CD5"/>
    <w:rsid w:val="00606ED0"/>
    <w:rsid w:val="00610453"/>
    <w:rsid w:val="00611D30"/>
    <w:rsid w:val="006123B5"/>
    <w:rsid w:val="00612B7B"/>
    <w:rsid w:val="00613100"/>
    <w:rsid w:val="0061310D"/>
    <w:rsid w:val="006145EE"/>
    <w:rsid w:val="00614A5E"/>
    <w:rsid w:val="00617547"/>
    <w:rsid w:val="00620010"/>
    <w:rsid w:val="00620BFA"/>
    <w:rsid w:val="006217EF"/>
    <w:rsid w:val="00621A9C"/>
    <w:rsid w:val="006244C7"/>
    <w:rsid w:val="00624789"/>
    <w:rsid w:val="006252F5"/>
    <w:rsid w:val="00625C5C"/>
    <w:rsid w:val="00627561"/>
    <w:rsid w:val="00627579"/>
    <w:rsid w:val="006308F7"/>
    <w:rsid w:val="00630CA4"/>
    <w:rsid w:val="006318CF"/>
    <w:rsid w:val="006352CF"/>
    <w:rsid w:val="0063586B"/>
    <w:rsid w:val="006360A2"/>
    <w:rsid w:val="00636E2B"/>
    <w:rsid w:val="00640378"/>
    <w:rsid w:val="00640A0E"/>
    <w:rsid w:val="00640F4C"/>
    <w:rsid w:val="00641225"/>
    <w:rsid w:val="00641708"/>
    <w:rsid w:val="00642211"/>
    <w:rsid w:val="00642849"/>
    <w:rsid w:val="0064371C"/>
    <w:rsid w:val="0064769E"/>
    <w:rsid w:val="00647B03"/>
    <w:rsid w:val="006506B3"/>
    <w:rsid w:val="006506F6"/>
    <w:rsid w:val="0065306C"/>
    <w:rsid w:val="0065443F"/>
    <w:rsid w:val="00654649"/>
    <w:rsid w:val="00655174"/>
    <w:rsid w:val="0065571D"/>
    <w:rsid w:val="00655A3D"/>
    <w:rsid w:val="00655EA1"/>
    <w:rsid w:val="0066022A"/>
    <w:rsid w:val="006603CA"/>
    <w:rsid w:val="006607BA"/>
    <w:rsid w:val="006626AE"/>
    <w:rsid w:val="006635FB"/>
    <w:rsid w:val="00663B92"/>
    <w:rsid w:val="006657B0"/>
    <w:rsid w:val="00665BF6"/>
    <w:rsid w:val="006670D2"/>
    <w:rsid w:val="00667D57"/>
    <w:rsid w:val="00667E47"/>
    <w:rsid w:val="00670B6C"/>
    <w:rsid w:val="00670C08"/>
    <w:rsid w:val="00671992"/>
    <w:rsid w:val="00671B10"/>
    <w:rsid w:val="00671C6D"/>
    <w:rsid w:val="00673279"/>
    <w:rsid w:val="006738B9"/>
    <w:rsid w:val="00675FB5"/>
    <w:rsid w:val="0067696D"/>
    <w:rsid w:val="006769F2"/>
    <w:rsid w:val="00677451"/>
    <w:rsid w:val="00677927"/>
    <w:rsid w:val="00677B23"/>
    <w:rsid w:val="00680092"/>
    <w:rsid w:val="00680463"/>
    <w:rsid w:val="00680563"/>
    <w:rsid w:val="00684CC9"/>
    <w:rsid w:val="00686F73"/>
    <w:rsid w:val="006903DF"/>
    <w:rsid w:val="00690DB1"/>
    <w:rsid w:val="00691431"/>
    <w:rsid w:val="00692C28"/>
    <w:rsid w:val="0069392A"/>
    <w:rsid w:val="00694846"/>
    <w:rsid w:val="00696322"/>
    <w:rsid w:val="00696DFB"/>
    <w:rsid w:val="0069723C"/>
    <w:rsid w:val="00697A0D"/>
    <w:rsid w:val="006A0453"/>
    <w:rsid w:val="006A0FC5"/>
    <w:rsid w:val="006A1BA4"/>
    <w:rsid w:val="006A20A1"/>
    <w:rsid w:val="006A246B"/>
    <w:rsid w:val="006A2E73"/>
    <w:rsid w:val="006A404B"/>
    <w:rsid w:val="006A47BD"/>
    <w:rsid w:val="006A7603"/>
    <w:rsid w:val="006B071D"/>
    <w:rsid w:val="006B0A7B"/>
    <w:rsid w:val="006B0E97"/>
    <w:rsid w:val="006B0F38"/>
    <w:rsid w:val="006B1134"/>
    <w:rsid w:val="006B14B8"/>
    <w:rsid w:val="006B1853"/>
    <w:rsid w:val="006B23D4"/>
    <w:rsid w:val="006B3057"/>
    <w:rsid w:val="006B37A6"/>
    <w:rsid w:val="006B39AF"/>
    <w:rsid w:val="006B5D27"/>
    <w:rsid w:val="006B74FA"/>
    <w:rsid w:val="006B7BA2"/>
    <w:rsid w:val="006C06B3"/>
    <w:rsid w:val="006C0E0C"/>
    <w:rsid w:val="006C24F0"/>
    <w:rsid w:val="006C2BBC"/>
    <w:rsid w:val="006C301D"/>
    <w:rsid w:val="006C4AE3"/>
    <w:rsid w:val="006C5C55"/>
    <w:rsid w:val="006C5EA3"/>
    <w:rsid w:val="006C635D"/>
    <w:rsid w:val="006C6536"/>
    <w:rsid w:val="006C6724"/>
    <w:rsid w:val="006C74F4"/>
    <w:rsid w:val="006C7ACD"/>
    <w:rsid w:val="006D38A2"/>
    <w:rsid w:val="006D3D68"/>
    <w:rsid w:val="006D4142"/>
    <w:rsid w:val="006D657E"/>
    <w:rsid w:val="006D68DA"/>
    <w:rsid w:val="006E03C2"/>
    <w:rsid w:val="006E0626"/>
    <w:rsid w:val="006E14B8"/>
    <w:rsid w:val="006E32E0"/>
    <w:rsid w:val="006E4208"/>
    <w:rsid w:val="006E4A8B"/>
    <w:rsid w:val="006E4B9D"/>
    <w:rsid w:val="006E5050"/>
    <w:rsid w:val="006E5523"/>
    <w:rsid w:val="006E60FD"/>
    <w:rsid w:val="006E689C"/>
    <w:rsid w:val="006E7429"/>
    <w:rsid w:val="006E7465"/>
    <w:rsid w:val="006E76F3"/>
    <w:rsid w:val="006F1161"/>
    <w:rsid w:val="006F4344"/>
    <w:rsid w:val="006F4C56"/>
    <w:rsid w:val="006F4C6E"/>
    <w:rsid w:val="006F5701"/>
    <w:rsid w:val="006F6D65"/>
    <w:rsid w:val="006F7265"/>
    <w:rsid w:val="006F7D1C"/>
    <w:rsid w:val="007006BF"/>
    <w:rsid w:val="00700C1F"/>
    <w:rsid w:val="00701B8E"/>
    <w:rsid w:val="00702D64"/>
    <w:rsid w:val="00702F69"/>
    <w:rsid w:val="00704AF0"/>
    <w:rsid w:val="00704CE3"/>
    <w:rsid w:val="00706467"/>
    <w:rsid w:val="007103AF"/>
    <w:rsid w:val="00710967"/>
    <w:rsid w:val="007116E7"/>
    <w:rsid w:val="00711C5D"/>
    <w:rsid w:val="00712DE1"/>
    <w:rsid w:val="007130D7"/>
    <w:rsid w:val="0071351A"/>
    <w:rsid w:val="007137FB"/>
    <w:rsid w:val="00714730"/>
    <w:rsid w:val="00715F75"/>
    <w:rsid w:val="00717D8C"/>
    <w:rsid w:val="007205FE"/>
    <w:rsid w:val="00720D17"/>
    <w:rsid w:val="00721035"/>
    <w:rsid w:val="007214BF"/>
    <w:rsid w:val="00722959"/>
    <w:rsid w:val="0072300F"/>
    <w:rsid w:val="007236D3"/>
    <w:rsid w:val="007238FF"/>
    <w:rsid w:val="0072500B"/>
    <w:rsid w:val="0072569B"/>
    <w:rsid w:val="00725C30"/>
    <w:rsid w:val="00726D23"/>
    <w:rsid w:val="0073024D"/>
    <w:rsid w:val="007306EE"/>
    <w:rsid w:val="0073078F"/>
    <w:rsid w:val="007316E5"/>
    <w:rsid w:val="00731F9F"/>
    <w:rsid w:val="007320BC"/>
    <w:rsid w:val="00732A51"/>
    <w:rsid w:val="007333B7"/>
    <w:rsid w:val="0073377A"/>
    <w:rsid w:val="00735AA7"/>
    <w:rsid w:val="00736B0D"/>
    <w:rsid w:val="00737D7A"/>
    <w:rsid w:val="00741B9F"/>
    <w:rsid w:val="00742237"/>
    <w:rsid w:val="00742D4B"/>
    <w:rsid w:val="00744F0F"/>
    <w:rsid w:val="00745617"/>
    <w:rsid w:val="0074597D"/>
    <w:rsid w:val="00750628"/>
    <w:rsid w:val="00750D2C"/>
    <w:rsid w:val="00750FDE"/>
    <w:rsid w:val="00751575"/>
    <w:rsid w:val="00752D87"/>
    <w:rsid w:val="007537E2"/>
    <w:rsid w:val="00753B8B"/>
    <w:rsid w:val="00754BA5"/>
    <w:rsid w:val="00756E9B"/>
    <w:rsid w:val="00757302"/>
    <w:rsid w:val="007610A6"/>
    <w:rsid w:val="00762B56"/>
    <w:rsid w:val="00763DBB"/>
    <w:rsid w:val="007647E0"/>
    <w:rsid w:val="007654AB"/>
    <w:rsid w:val="00765E89"/>
    <w:rsid w:val="00765FB1"/>
    <w:rsid w:val="00766AA5"/>
    <w:rsid w:val="00766DA3"/>
    <w:rsid w:val="00767528"/>
    <w:rsid w:val="00771103"/>
    <w:rsid w:val="00771436"/>
    <w:rsid w:val="007714E5"/>
    <w:rsid w:val="00771FA2"/>
    <w:rsid w:val="007725B1"/>
    <w:rsid w:val="00772FF6"/>
    <w:rsid w:val="00773045"/>
    <w:rsid w:val="00774FBC"/>
    <w:rsid w:val="00776637"/>
    <w:rsid w:val="00777B27"/>
    <w:rsid w:val="007805E5"/>
    <w:rsid w:val="007808C9"/>
    <w:rsid w:val="007809A2"/>
    <w:rsid w:val="00781144"/>
    <w:rsid w:val="0078121D"/>
    <w:rsid w:val="007825E8"/>
    <w:rsid w:val="007831BB"/>
    <w:rsid w:val="007842CA"/>
    <w:rsid w:val="00784CC4"/>
    <w:rsid w:val="00784D53"/>
    <w:rsid w:val="007864FA"/>
    <w:rsid w:val="00786CD2"/>
    <w:rsid w:val="0078769E"/>
    <w:rsid w:val="00787D8C"/>
    <w:rsid w:val="0079055A"/>
    <w:rsid w:val="007924D3"/>
    <w:rsid w:val="007926DE"/>
    <w:rsid w:val="007932BF"/>
    <w:rsid w:val="00793809"/>
    <w:rsid w:val="00793C7C"/>
    <w:rsid w:val="007960F6"/>
    <w:rsid w:val="00797662"/>
    <w:rsid w:val="00797BB9"/>
    <w:rsid w:val="007A1102"/>
    <w:rsid w:val="007A39CC"/>
    <w:rsid w:val="007A491C"/>
    <w:rsid w:val="007A53AF"/>
    <w:rsid w:val="007A6392"/>
    <w:rsid w:val="007A6696"/>
    <w:rsid w:val="007A7D77"/>
    <w:rsid w:val="007B0D97"/>
    <w:rsid w:val="007B2373"/>
    <w:rsid w:val="007B250A"/>
    <w:rsid w:val="007B3D18"/>
    <w:rsid w:val="007B5233"/>
    <w:rsid w:val="007B65D7"/>
    <w:rsid w:val="007B75AF"/>
    <w:rsid w:val="007B7670"/>
    <w:rsid w:val="007C106A"/>
    <w:rsid w:val="007C2637"/>
    <w:rsid w:val="007C40AD"/>
    <w:rsid w:val="007C4102"/>
    <w:rsid w:val="007C430D"/>
    <w:rsid w:val="007C574D"/>
    <w:rsid w:val="007C5A1C"/>
    <w:rsid w:val="007C65F0"/>
    <w:rsid w:val="007C6994"/>
    <w:rsid w:val="007D02F2"/>
    <w:rsid w:val="007D06B6"/>
    <w:rsid w:val="007D2AF3"/>
    <w:rsid w:val="007D32A8"/>
    <w:rsid w:val="007D3A30"/>
    <w:rsid w:val="007D3A57"/>
    <w:rsid w:val="007D3B73"/>
    <w:rsid w:val="007D411A"/>
    <w:rsid w:val="007D4250"/>
    <w:rsid w:val="007D4259"/>
    <w:rsid w:val="007D4F07"/>
    <w:rsid w:val="007D5579"/>
    <w:rsid w:val="007D586E"/>
    <w:rsid w:val="007D6FA3"/>
    <w:rsid w:val="007E05D4"/>
    <w:rsid w:val="007E0ACC"/>
    <w:rsid w:val="007E147B"/>
    <w:rsid w:val="007E274E"/>
    <w:rsid w:val="007E3BA4"/>
    <w:rsid w:val="007E3DC8"/>
    <w:rsid w:val="007E4370"/>
    <w:rsid w:val="007E54B1"/>
    <w:rsid w:val="007E5C2A"/>
    <w:rsid w:val="007E6834"/>
    <w:rsid w:val="007E6835"/>
    <w:rsid w:val="007E69AC"/>
    <w:rsid w:val="007E6A4D"/>
    <w:rsid w:val="007E74E6"/>
    <w:rsid w:val="007F054A"/>
    <w:rsid w:val="007F0807"/>
    <w:rsid w:val="007F22DC"/>
    <w:rsid w:val="007F2941"/>
    <w:rsid w:val="007F2B18"/>
    <w:rsid w:val="007F45FF"/>
    <w:rsid w:val="007F46C4"/>
    <w:rsid w:val="007F4C35"/>
    <w:rsid w:val="007F4DB7"/>
    <w:rsid w:val="007F53D5"/>
    <w:rsid w:val="007F5A8F"/>
    <w:rsid w:val="007F5C44"/>
    <w:rsid w:val="007F656E"/>
    <w:rsid w:val="007F6ADC"/>
    <w:rsid w:val="007F6AFD"/>
    <w:rsid w:val="007F6FCC"/>
    <w:rsid w:val="007F767C"/>
    <w:rsid w:val="008001D3"/>
    <w:rsid w:val="0080133E"/>
    <w:rsid w:val="00801B32"/>
    <w:rsid w:val="00802357"/>
    <w:rsid w:val="00803AD8"/>
    <w:rsid w:val="00805519"/>
    <w:rsid w:val="008063F4"/>
    <w:rsid w:val="00806E2E"/>
    <w:rsid w:val="0080725F"/>
    <w:rsid w:val="00807F3B"/>
    <w:rsid w:val="008108A0"/>
    <w:rsid w:val="00813132"/>
    <w:rsid w:val="00813D54"/>
    <w:rsid w:val="0081483B"/>
    <w:rsid w:val="008149C1"/>
    <w:rsid w:val="008159EE"/>
    <w:rsid w:val="00820212"/>
    <w:rsid w:val="00820B80"/>
    <w:rsid w:val="00820D47"/>
    <w:rsid w:val="00820EE1"/>
    <w:rsid w:val="00821A5F"/>
    <w:rsid w:val="00821FD9"/>
    <w:rsid w:val="00822B2D"/>
    <w:rsid w:val="008233C0"/>
    <w:rsid w:val="00823B93"/>
    <w:rsid w:val="008241A1"/>
    <w:rsid w:val="0082527F"/>
    <w:rsid w:val="008252BC"/>
    <w:rsid w:val="00825350"/>
    <w:rsid w:val="0082584D"/>
    <w:rsid w:val="008308C2"/>
    <w:rsid w:val="00830D06"/>
    <w:rsid w:val="00832856"/>
    <w:rsid w:val="008333D1"/>
    <w:rsid w:val="008344E9"/>
    <w:rsid w:val="00835348"/>
    <w:rsid w:val="0083617A"/>
    <w:rsid w:val="0083786E"/>
    <w:rsid w:val="00841005"/>
    <w:rsid w:val="00842B5D"/>
    <w:rsid w:val="00842DF0"/>
    <w:rsid w:val="00843014"/>
    <w:rsid w:val="0084402F"/>
    <w:rsid w:val="00844465"/>
    <w:rsid w:val="008456D8"/>
    <w:rsid w:val="00845BB9"/>
    <w:rsid w:val="00846894"/>
    <w:rsid w:val="00847214"/>
    <w:rsid w:val="00847EA6"/>
    <w:rsid w:val="00850103"/>
    <w:rsid w:val="0085013E"/>
    <w:rsid w:val="008516E4"/>
    <w:rsid w:val="00851812"/>
    <w:rsid w:val="00852544"/>
    <w:rsid w:val="008549BC"/>
    <w:rsid w:val="008555E6"/>
    <w:rsid w:val="0085575D"/>
    <w:rsid w:val="0085596F"/>
    <w:rsid w:val="00856A08"/>
    <w:rsid w:val="00857660"/>
    <w:rsid w:val="00857A0B"/>
    <w:rsid w:val="008624A4"/>
    <w:rsid w:val="00862572"/>
    <w:rsid w:val="008634C6"/>
    <w:rsid w:val="00863B21"/>
    <w:rsid w:val="00863E26"/>
    <w:rsid w:val="00865329"/>
    <w:rsid w:val="008676B1"/>
    <w:rsid w:val="00867B2C"/>
    <w:rsid w:val="008700DC"/>
    <w:rsid w:val="00870CDF"/>
    <w:rsid w:val="00871E3C"/>
    <w:rsid w:val="00872A4B"/>
    <w:rsid w:val="00872A8F"/>
    <w:rsid w:val="00874D59"/>
    <w:rsid w:val="00874FEC"/>
    <w:rsid w:val="008750A2"/>
    <w:rsid w:val="008757DA"/>
    <w:rsid w:val="00875DD4"/>
    <w:rsid w:val="008776F6"/>
    <w:rsid w:val="00877E24"/>
    <w:rsid w:val="0088009A"/>
    <w:rsid w:val="0088044F"/>
    <w:rsid w:val="00880972"/>
    <w:rsid w:val="00880C3D"/>
    <w:rsid w:val="008831EB"/>
    <w:rsid w:val="00885164"/>
    <w:rsid w:val="008856A4"/>
    <w:rsid w:val="00885D07"/>
    <w:rsid w:val="008863F2"/>
    <w:rsid w:val="00886638"/>
    <w:rsid w:val="00887D77"/>
    <w:rsid w:val="00890E82"/>
    <w:rsid w:val="008918DE"/>
    <w:rsid w:val="00891E0C"/>
    <w:rsid w:val="00892670"/>
    <w:rsid w:val="008926E1"/>
    <w:rsid w:val="00893099"/>
    <w:rsid w:val="00893D0E"/>
    <w:rsid w:val="00894237"/>
    <w:rsid w:val="00895091"/>
    <w:rsid w:val="008962CA"/>
    <w:rsid w:val="00896883"/>
    <w:rsid w:val="008973D4"/>
    <w:rsid w:val="00897B27"/>
    <w:rsid w:val="008A0910"/>
    <w:rsid w:val="008A0C31"/>
    <w:rsid w:val="008A128E"/>
    <w:rsid w:val="008A1731"/>
    <w:rsid w:val="008A25CD"/>
    <w:rsid w:val="008A296F"/>
    <w:rsid w:val="008A312E"/>
    <w:rsid w:val="008A3824"/>
    <w:rsid w:val="008A4AE4"/>
    <w:rsid w:val="008A783A"/>
    <w:rsid w:val="008A7F96"/>
    <w:rsid w:val="008B092E"/>
    <w:rsid w:val="008B464D"/>
    <w:rsid w:val="008B51F8"/>
    <w:rsid w:val="008B5E55"/>
    <w:rsid w:val="008B645A"/>
    <w:rsid w:val="008C11FA"/>
    <w:rsid w:val="008C19C1"/>
    <w:rsid w:val="008C2304"/>
    <w:rsid w:val="008C25A5"/>
    <w:rsid w:val="008C319D"/>
    <w:rsid w:val="008C4576"/>
    <w:rsid w:val="008C65ED"/>
    <w:rsid w:val="008D1520"/>
    <w:rsid w:val="008D191D"/>
    <w:rsid w:val="008D1F7D"/>
    <w:rsid w:val="008D33CB"/>
    <w:rsid w:val="008D38B0"/>
    <w:rsid w:val="008D38BA"/>
    <w:rsid w:val="008D3B84"/>
    <w:rsid w:val="008D3F70"/>
    <w:rsid w:val="008D61DE"/>
    <w:rsid w:val="008D7433"/>
    <w:rsid w:val="008E062F"/>
    <w:rsid w:val="008E0838"/>
    <w:rsid w:val="008E1282"/>
    <w:rsid w:val="008E225A"/>
    <w:rsid w:val="008E30A6"/>
    <w:rsid w:val="008E38E2"/>
    <w:rsid w:val="008E3EF4"/>
    <w:rsid w:val="008E4105"/>
    <w:rsid w:val="008E47F1"/>
    <w:rsid w:val="008E54C4"/>
    <w:rsid w:val="008E5A8E"/>
    <w:rsid w:val="008E661A"/>
    <w:rsid w:val="008E6686"/>
    <w:rsid w:val="008E734D"/>
    <w:rsid w:val="008E742D"/>
    <w:rsid w:val="008E74CD"/>
    <w:rsid w:val="008E7DA4"/>
    <w:rsid w:val="008F038A"/>
    <w:rsid w:val="008F2846"/>
    <w:rsid w:val="008F298E"/>
    <w:rsid w:val="008F303D"/>
    <w:rsid w:val="008F43AA"/>
    <w:rsid w:val="008F4731"/>
    <w:rsid w:val="008F505F"/>
    <w:rsid w:val="008F73E5"/>
    <w:rsid w:val="008F750C"/>
    <w:rsid w:val="008F7C4A"/>
    <w:rsid w:val="009006F7"/>
    <w:rsid w:val="009011D4"/>
    <w:rsid w:val="00901D12"/>
    <w:rsid w:val="009023E0"/>
    <w:rsid w:val="0090420F"/>
    <w:rsid w:val="0090445E"/>
    <w:rsid w:val="00904624"/>
    <w:rsid w:val="00904C31"/>
    <w:rsid w:val="00905D17"/>
    <w:rsid w:val="00906346"/>
    <w:rsid w:val="009064AB"/>
    <w:rsid w:val="00906711"/>
    <w:rsid w:val="00906C0E"/>
    <w:rsid w:val="00906D88"/>
    <w:rsid w:val="009071B9"/>
    <w:rsid w:val="00907ECF"/>
    <w:rsid w:val="00910584"/>
    <w:rsid w:val="00914317"/>
    <w:rsid w:val="00914F2D"/>
    <w:rsid w:val="009150ED"/>
    <w:rsid w:val="0091537D"/>
    <w:rsid w:val="00916D26"/>
    <w:rsid w:val="0091745C"/>
    <w:rsid w:val="00917AC8"/>
    <w:rsid w:val="00920FEE"/>
    <w:rsid w:val="009212BA"/>
    <w:rsid w:val="0092216D"/>
    <w:rsid w:val="00922D53"/>
    <w:rsid w:val="009242D4"/>
    <w:rsid w:val="00924418"/>
    <w:rsid w:val="0092586B"/>
    <w:rsid w:val="00926817"/>
    <w:rsid w:val="009270D2"/>
    <w:rsid w:val="009274C9"/>
    <w:rsid w:val="009312EC"/>
    <w:rsid w:val="0093179F"/>
    <w:rsid w:val="009338FD"/>
    <w:rsid w:val="00941C00"/>
    <w:rsid w:val="00942076"/>
    <w:rsid w:val="00943012"/>
    <w:rsid w:val="00943C74"/>
    <w:rsid w:val="00944F63"/>
    <w:rsid w:val="009453C1"/>
    <w:rsid w:val="0094560A"/>
    <w:rsid w:val="00945840"/>
    <w:rsid w:val="00947285"/>
    <w:rsid w:val="00947AE3"/>
    <w:rsid w:val="009503C3"/>
    <w:rsid w:val="0095133D"/>
    <w:rsid w:val="00951BC8"/>
    <w:rsid w:val="0095229F"/>
    <w:rsid w:val="00952AE6"/>
    <w:rsid w:val="009569E7"/>
    <w:rsid w:val="00957E52"/>
    <w:rsid w:val="00960832"/>
    <w:rsid w:val="00960C8A"/>
    <w:rsid w:val="00961FED"/>
    <w:rsid w:val="009636E5"/>
    <w:rsid w:val="00963F9E"/>
    <w:rsid w:val="00964721"/>
    <w:rsid w:val="009650B9"/>
    <w:rsid w:val="009676AE"/>
    <w:rsid w:val="00967C1C"/>
    <w:rsid w:val="009718B4"/>
    <w:rsid w:val="00971D2B"/>
    <w:rsid w:val="009734F3"/>
    <w:rsid w:val="0097363C"/>
    <w:rsid w:val="009737FB"/>
    <w:rsid w:val="009763BD"/>
    <w:rsid w:val="00977789"/>
    <w:rsid w:val="0098118C"/>
    <w:rsid w:val="00981A96"/>
    <w:rsid w:val="00981F7F"/>
    <w:rsid w:val="00982402"/>
    <w:rsid w:val="009830AE"/>
    <w:rsid w:val="00983B80"/>
    <w:rsid w:val="00983D6F"/>
    <w:rsid w:val="00984199"/>
    <w:rsid w:val="00984315"/>
    <w:rsid w:val="00984DA0"/>
    <w:rsid w:val="00985111"/>
    <w:rsid w:val="00985250"/>
    <w:rsid w:val="009855AA"/>
    <w:rsid w:val="00985AC9"/>
    <w:rsid w:val="00991613"/>
    <w:rsid w:val="009916AB"/>
    <w:rsid w:val="009921F2"/>
    <w:rsid w:val="00992588"/>
    <w:rsid w:val="00992E67"/>
    <w:rsid w:val="00993695"/>
    <w:rsid w:val="00994687"/>
    <w:rsid w:val="00995318"/>
    <w:rsid w:val="00996E0A"/>
    <w:rsid w:val="009976DD"/>
    <w:rsid w:val="00997B6A"/>
    <w:rsid w:val="00997E26"/>
    <w:rsid w:val="009A0140"/>
    <w:rsid w:val="009A09A6"/>
    <w:rsid w:val="009A23F2"/>
    <w:rsid w:val="009A27EB"/>
    <w:rsid w:val="009A4783"/>
    <w:rsid w:val="009A6B95"/>
    <w:rsid w:val="009A7692"/>
    <w:rsid w:val="009B0B2E"/>
    <w:rsid w:val="009B1957"/>
    <w:rsid w:val="009B1EB5"/>
    <w:rsid w:val="009B2455"/>
    <w:rsid w:val="009B3053"/>
    <w:rsid w:val="009B3172"/>
    <w:rsid w:val="009B3771"/>
    <w:rsid w:val="009B3CD1"/>
    <w:rsid w:val="009B415F"/>
    <w:rsid w:val="009B5FB2"/>
    <w:rsid w:val="009B6637"/>
    <w:rsid w:val="009B717F"/>
    <w:rsid w:val="009B7ED1"/>
    <w:rsid w:val="009C48C9"/>
    <w:rsid w:val="009C4C5F"/>
    <w:rsid w:val="009C4E1A"/>
    <w:rsid w:val="009C50EB"/>
    <w:rsid w:val="009C5168"/>
    <w:rsid w:val="009C53F3"/>
    <w:rsid w:val="009C6279"/>
    <w:rsid w:val="009C6486"/>
    <w:rsid w:val="009C72A6"/>
    <w:rsid w:val="009C7313"/>
    <w:rsid w:val="009C7A1F"/>
    <w:rsid w:val="009D1725"/>
    <w:rsid w:val="009D368C"/>
    <w:rsid w:val="009D3AA5"/>
    <w:rsid w:val="009D4125"/>
    <w:rsid w:val="009D6C6C"/>
    <w:rsid w:val="009D6DBC"/>
    <w:rsid w:val="009E084E"/>
    <w:rsid w:val="009E1F27"/>
    <w:rsid w:val="009E5C84"/>
    <w:rsid w:val="009E67B2"/>
    <w:rsid w:val="009E74EE"/>
    <w:rsid w:val="009F00BD"/>
    <w:rsid w:val="009F11A0"/>
    <w:rsid w:val="009F2B40"/>
    <w:rsid w:val="009F324E"/>
    <w:rsid w:val="009F5D82"/>
    <w:rsid w:val="009F5E75"/>
    <w:rsid w:val="009F6189"/>
    <w:rsid w:val="009F64F7"/>
    <w:rsid w:val="009F75B2"/>
    <w:rsid w:val="009F77D2"/>
    <w:rsid w:val="009F7E8B"/>
    <w:rsid w:val="00A008ED"/>
    <w:rsid w:val="00A00A43"/>
    <w:rsid w:val="00A03E04"/>
    <w:rsid w:val="00A04018"/>
    <w:rsid w:val="00A0471C"/>
    <w:rsid w:val="00A0550C"/>
    <w:rsid w:val="00A05CA6"/>
    <w:rsid w:val="00A11A22"/>
    <w:rsid w:val="00A12C05"/>
    <w:rsid w:val="00A12E8F"/>
    <w:rsid w:val="00A1315C"/>
    <w:rsid w:val="00A136DC"/>
    <w:rsid w:val="00A149C0"/>
    <w:rsid w:val="00A14AF8"/>
    <w:rsid w:val="00A1513F"/>
    <w:rsid w:val="00A15A2B"/>
    <w:rsid w:val="00A16E1E"/>
    <w:rsid w:val="00A20CB2"/>
    <w:rsid w:val="00A22361"/>
    <w:rsid w:val="00A23764"/>
    <w:rsid w:val="00A24CF9"/>
    <w:rsid w:val="00A257AE"/>
    <w:rsid w:val="00A2653E"/>
    <w:rsid w:val="00A27EDD"/>
    <w:rsid w:val="00A27F5F"/>
    <w:rsid w:val="00A30F92"/>
    <w:rsid w:val="00A3133D"/>
    <w:rsid w:val="00A31CFB"/>
    <w:rsid w:val="00A32A9B"/>
    <w:rsid w:val="00A32D43"/>
    <w:rsid w:val="00A3396A"/>
    <w:rsid w:val="00A33BA1"/>
    <w:rsid w:val="00A340AC"/>
    <w:rsid w:val="00A361AC"/>
    <w:rsid w:val="00A369EA"/>
    <w:rsid w:val="00A36B46"/>
    <w:rsid w:val="00A40478"/>
    <w:rsid w:val="00A42351"/>
    <w:rsid w:val="00A430DC"/>
    <w:rsid w:val="00A43302"/>
    <w:rsid w:val="00A433FB"/>
    <w:rsid w:val="00A43AA1"/>
    <w:rsid w:val="00A44290"/>
    <w:rsid w:val="00A46842"/>
    <w:rsid w:val="00A5019A"/>
    <w:rsid w:val="00A521B1"/>
    <w:rsid w:val="00A527D2"/>
    <w:rsid w:val="00A5292A"/>
    <w:rsid w:val="00A56080"/>
    <w:rsid w:val="00A605E7"/>
    <w:rsid w:val="00A618AC"/>
    <w:rsid w:val="00A624DB"/>
    <w:rsid w:val="00A6361A"/>
    <w:rsid w:val="00A63796"/>
    <w:rsid w:val="00A63D6A"/>
    <w:rsid w:val="00A64621"/>
    <w:rsid w:val="00A64D62"/>
    <w:rsid w:val="00A66F8B"/>
    <w:rsid w:val="00A67576"/>
    <w:rsid w:val="00A67605"/>
    <w:rsid w:val="00A71BB9"/>
    <w:rsid w:val="00A721D1"/>
    <w:rsid w:val="00A72769"/>
    <w:rsid w:val="00A72B2F"/>
    <w:rsid w:val="00A7538E"/>
    <w:rsid w:val="00A753C8"/>
    <w:rsid w:val="00A75568"/>
    <w:rsid w:val="00A755C3"/>
    <w:rsid w:val="00A827B0"/>
    <w:rsid w:val="00A82A65"/>
    <w:rsid w:val="00A832B5"/>
    <w:rsid w:val="00A834AA"/>
    <w:rsid w:val="00A83D56"/>
    <w:rsid w:val="00A83EB5"/>
    <w:rsid w:val="00A87626"/>
    <w:rsid w:val="00A876EF"/>
    <w:rsid w:val="00A87C09"/>
    <w:rsid w:val="00A87F24"/>
    <w:rsid w:val="00A9000B"/>
    <w:rsid w:val="00A907FC"/>
    <w:rsid w:val="00A90D30"/>
    <w:rsid w:val="00A9133E"/>
    <w:rsid w:val="00A9145C"/>
    <w:rsid w:val="00A93D01"/>
    <w:rsid w:val="00A95B09"/>
    <w:rsid w:val="00A9638F"/>
    <w:rsid w:val="00A97E94"/>
    <w:rsid w:val="00AA09E8"/>
    <w:rsid w:val="00AA0F64"/>
    <w:rsid w:val="00AA2284"/>
    <w:rsid w:val="00AA337E"/>
    <w:rsid w:val="00AA545A"/>
    <w:rsid w:val="00AA5E1B"/>
    <w:rsid w:val="00AA6982"/>
    <w:rsid w:val="00AA6D30"/>
    <w:rsid w:val="00AA716C"/>
    <w:rsid w:val="00AA734E"/>
    <w:rsid w:val="00AA7363"/>
    <w:rsid w:val="00AA7FD5"/>
    <w:rsid w:val="00AB05DB"/>
    <w:rsid w:val="00AB080D"/>
    <w:rsid w:val="00AB173C"/>
    <w:rsid w:val="00AB177C"/>
    <w:rsid w:val="00AB2436"/>
    <w:rsid w:val="00AB2C7C"/>
    <w:rsid w:val="00AB44CE"/>
    <w:rsid w:val="00AB45D3"/>
    <w:rsid w:val="00AB5355"/>
    <w:rsid w:val="00AB7A1C"/>
    <w:rsid w:val="00AC0112"/>
    <w:rsid w:val="00AC0BCE"/>
    <w:rsid w:val="00AC20AB"/>
    <w:rsid w:val="00AC4257"/>
    <w:rsid w:val="00AC44D4"/>
    <w:rsid w:val="00AC748C"/>
    <w:rsid w:val="00AD057A"/>
    <w:rsid w:val="00AD074D"/>
    <w:rsid w:val="00AD09C0"/>
    <w:rsid w:val="00AD18F9"/>
    <w:rsid w:val="00AD1F52"/>
    <w:rsid w:val="00AD2556"/>
    <w:rsid w:val="00AD3B9B"/>
    <w:rsid w:val="00AD4E85"/>
    <w:rsid w:val="00AD50AE"/>
    <w:rsid w:val="00AD6C99"/>
    <w:rsid w:val="00AD6E53"/>
    <w:rsid w:val="00AD74EA"/>
    <w:rsid w:val="00AE0294"/>
    <w:rsid w:val="00AE0630"/>
    <w:rsid w:val="00AE2410"/>
    <w:rsid w:val="00AE2FE0"/>
    <w:rsid w:val="00AE30EC"/>
    <w:rsid w:val="00AE6D97"/>
    <w:rsid w:val="00AE6E96"/>
    <w:rsid w:val="00AE7BAC"/>
    <w:rsid w:val="00AF087D"/>
    <w:rsid w:val="00AF141C"/>
    <w:rsid w:val="00AF355B"/>
    <w:rsid w:val="00AF56B3"/>
    <w:rsid w:val="00AF5D4A"/>
    <w:rsid w:val="00AF7545"/>
    <w:rsid w:val="00AF7C18"/>
    <w:rsid w:val="00B009D9"/>
    <w:rsid w:val="00B01578"/>
    <w:rsid w:val="00B02972"/>
    <w:rsid w:val="00B030E1"/>
    <w:rsid w:val="00B0454E"/>
    <w:rsid w:val="00B04771"/>
    <w:rsid w:val="00B04EFE"/>
    <w:rsid w:val="00B051E8"/>
    <w:rsid w:val="00B10E7F"/>
    <w:rsid w:val="00B11906"/>
    <w:rsid w:val="00B1287E"/>
    <w:rsid w:val="00B140A4"/>
    <w:rsid w:val="00B1572E"/>
    <w:rsid w:val="00B17411"/>
    <w:rsid w:val="00B20B9F"/>
    <w:rsid w:val="00B20CA6"/>
    <w:rsid w:val="00B21190"/>
    <w:rsid w:val="00B214C9"/>
    <w:rsid w:val="00B254C3"/>
    <w:rsid w:val="00B26E54"/>
    <w:rsid w:val="00B27AFB"/>
    <w:rsid w:val="00B30179"/>
    <w:rsid w:val="00B30280"/>
    <w:rsid w:val="00B3131C"/>
    <w:rsid w:val="00B357E3"/>
    <w:rsid w:val="00B35F8F"/>
    <w:rsid w:val="00B36303"/>
    <w:rsid w:val="00B36598"/>
    <w:rsid w:val="00B37CDE"/>
    <w:rsid w:val="00B412F7"/>
    <w:rsid w:val="00B41931"/>
    <w:rsid w:val="00B41AD1"/>
    <w:rsid w:val="00B430E8"/>
    <w:rsid w:val="00B43397"/>
    <w:rsid w:val="00B434C8"/>
    <w:rsid w:val="00B43A26"/>
    <w:rsid w:val="00B43E5E"/>
    <w:rsid w:val="00B45607"/>
    <w:rsid w:val="00B45735"/>
    <w:rsid w:val="00B4599C"/>
    <w:rsid w:val="00B470C6"/>
    <w:rsid w:val="00B50A59"/>
    <w:rsid w:val="00B50AE5"/>
    <w:rsid w:val="00B50B18"/>
    <w:rsid w:val="00B53478"/>
    <w:rsid w:val="00B56C97"/>
    <w:rsid w:val="00B574F3"/>
    <w:rsid w:val="00B60C7A"/>
    <w:rsid w:val="00B629E2"/>
    <w:rsid w:val="00B62F31"/>
    <w:rsid w:val="00B6361E"/>
    <w:rsid w:val="00B63E9F"/>
    <w:rsid w:val="00B667B2"/>
    <w:rsid w:val="00B6706C"/>
    <w:rsid w:val="00B67887"/>
    <w:rsid w:val="00B67A72"/>
    <w:rsid w:val="00B67D8D"/>
    <w:rsid w:val="00B715FB"/>
    <w:rsid w:val="00B71F9D"/>
    <w:rsid w:val="00B725E5"/>
    <w:rsid w:val="00B729E0"/>
    <w:rsid w:val="00B73997"/>
    <w:rsid w:val="00B75D80"/>
    <w:rsid w:val="00B76F7D"/>
    <w:rsid w:val="00B77579"/>
    <w:rsid w:val="00B77EC4"/>
    <w:rsid w:val="00B80832"/>
    <w:rsid w:val="00B811B1"/>
    <w:rsid w:val="00B82A9D"/>
    <w:rsid w:val="00B83262"/>
    <w:rsid w:val="00B8355D"/>
    <w:rsid w:val="00B83F9C"/>
    <w:rsid w:val="00B844DB"/>
    <w:rsid w:val="00B84AAD"/>
    <w:rsid w:val="00B859DB"/>
    <w:rsid w:val="00B86650"/>
    <w:rsid w:val="00B871FC"/>
    <w:rsid w:val="00B8745A"/>
    <w:rsid w:val="00B876F0"/>
    <w:rsid w:val="00B87882"/>
    <w:rsid w:val="00B906EC"/>
    <w:rsid w:val="00B921B5"/>
    <w:rsid w:val="00B92868"/>
    <w:rsid w:val="00B92F1B"/>
    <w:rsid w:val="00B93D56"/>
    <w:rsid w:val="00B94D1A"/>
    <w:rsid w:val="00B959D1"/>
    <w:rsid w:val="00B95CF3"/>
    <w:rsid w:val="00BA0F1D"/>
    <w:rsid w:val="00BA2F3F"/>
    <w:rsid w:val="00BA348C"/>
    <w:rsid w:val="00BA4D93"/>
    <w:rsid w:val="00BA6CBA"/>
    <w:rsid w:val="00BA7BA1"/>
    <w:rsid w:val="00BA7FBE"/>
    <w:rsid w:val="00BB1706"/>
    <w:rsid w:val="00BB1A34"/>
    <w:rsid w:val="00BB52EE"/>
    <w:rsid w:val="00BB692E"/>
    <w:rsid w:val="00BB74E8"/>
    <w:rsid w:val="00BB7BC5"/>
    <w:rsid w:val="00BC0244"/>
    <w:rsid w:val="00BC0518"/>
    <w:rsid w:val="00BC059E"/>
    <w:rsid w:val="00BC06A1"/>
    <w:rsid w:val="00BC2D41"/>
    <w:rsid w:val="00BC3C62"/>
    <w:rsid w:val="00BC3C93"/>
    <w:rsid w:val="00BC46E7"/>
    <w:rsid w:val="00BC4835"/>
    <w:rsid w:val="00BC6420"/>
    <w:rsid w:val="00BC7D66"/>
    <w:rsid w:val="00BD0A03"/>
    <w:rsid w:val="00BD3425"/>
    <w:rsid w:val="00BD4566"/>
    <w:rsid w:val="00BD4ABA"/>
    <w:rsid w:val="00BD4C5E"/>
    <w:rsid w:val="00BD519D"/>
    <w:rsid w:val="00BD5204"/>
    <w:rsid w:val="00BE02FC"/>
    <w:rsid w:val="00BE2E2B"/>
    <w:rsid w:val="00BE3438"/>
    <w:rsid w:val="00BE3A57"/>
    <w:rsid w:val="00BE5AD0"/>
    <w:rsid w:val="00BE7AD9"/>
    <w:rsid w:val="00BF0FC9"/>
    <w:rsid w:val="00BF1EB7"/>
    <w:rsid w:val="00BF2C5A"/>
    <w:rsid w:val="00BF31A9"/>
    <w:rsid w:val="00BF50C5"/>
    <w:rsid w:val="00C00757"/>
    <w:rsid w:val="00C02972"/>
    <w:rsid w:val="00C031B4"/>
    <w:rsid w:val="00C03254"/>
    <w:rsid w:val="00C033C1"/>
    <w:rsid w:val="00C03742"/>
    <w:rsid w:val="00C03950"/>
    <w:rsid w:val="00C03E4C"/>
    <w:rsid w:val="00C05ABF"/>
    <w:rsid w:val="00C05EBD"/>
    <w:rsid w:val="00C07BC3"/>
    <w:rsid w:val="00C1093E"/>
    <w:rsid w:val="00C11E61"/>
    <w:rsid w:val="00C122E0"/>
    <w:rsid w:val="00C13654"/>
    <w:rsid w:val="00C13B6C"/>
    <w:rsid w:val="00C13DF7"/>
    <w:rsid w:val="00C1574C"/>
    <w:rsid w:val="00C20646"/>
    <w:rsid w:val="00C206A5"/>
    <w:rsid w:val="00C20D87"/>
    <w:rsid w:val="00C20ED1"/>
    <w:rsid w:val="00C21DEB"/>
    <w:rsid w:val="00C22CE3"/>
    <w:rsid w:val="00C2503A"/>
    <w:rsid w:val="00C25D80"/>
    <w:rsid w:val="00C26FBB"/>
    <w:rsid w:val="00C308EE"/>
    <w:rsid w:val="00C32B08"/>
    <w:rsid w:val="00C3354B"/>
    <w:rsid w:val="00C340D1"/>
    <w:rsid w:val="00C34125"/>
    <w:rsid w:val="00C36612"/>
    <w:rsid w:val="00C36885"/>
    <w:rsid w:val="00C36ED5"/>
    <w:rsid w:val="00C3721E"/>
    <w:rsid w:val="00C37EB4"/>
    <w:rsid w:val="00C40A9A"/>
    <w:rsid w:val="00C4295F"/>
    <w:rsid w:val="00C42976"/>
    <w:rsid w:val="00C43CB0"/>
    <w:rsid w:val="00C43E8F"/>
    <w:rsid w:val="00C44C32"/>
    <w:rsid w:val="00C44E3B"/>
    <w:rsid w:val="00C450AC"/>
    <w:rsid w:val="00C4527C"/>
    <w:rsid w:val="00C466F6"/>
    <w:rsid w:val="00C47B13"/>
    <w:rsid w:val="00C50281"/>
    <w:rsid w:val="00C50FCB"/>
    <w:rsid w:val="00C521A7"/>
    <w:rsid w:val="00C52873"/>
    <w:rsid w:val="00C54796"/>
    <w:rsid w:val="00C56DD5"/>
    <w:rsid w:val="00C609B9"/>
    <w:rsid w:val="00C61503"/>
    <w:rsid w:val="00C65181"/>
    <w:rsid w:val="00C6594F"/>
    <w:rsid w:val="00C667DF"/>
    <w:rsid w:val="00C66FCD"/>
    <w:rsid w:val="00C67EA1"/>
    <w:rsid w:val="00C71724"/>
    <w:rsid w:val="00C736FB"/>
    <w:rsid w:val="00C74917"/>
    <w:rsid w:val="00C7549D"/>
    <w:rsid w:val="00C7622F"/>
    <w:rsid w:val="00C81B0B"/>
    <w:rsid w:val="00C81D77"/>
    <w:rsid w:val="00C831C6"/>
    <w:rsid w:val="00C84F82"/>
    <w:rsid w:val="00C85795"/>
    <w:rsid w:val="00C87A9C"/>
    <w:rsid w:val="00C87ECC"/>
    <w:rsid w:val="00C90708"/>
    <w:rsid w:val="00C93BF9"/>
    <w:rsid w:val="00C946FE"/>
    <w:rsid w:val="00C94EAD"/>
    <w:rsid w:val="00C96FD1"/>
    <w:rsid w:val="00C97409"/>
    <w:rsid w:val="00C9787F"/>
    <w:rsid w:val="00C97E36"/>
    <w:rsid w:val="00CA0084"/>
    <w:rsid w:val="00CA1477"/>
    <w:rsid w:val="00CA39EC"/>
    <w:rsid w:val="00CA3A88"/>
    <w:rsid w:val="00CA518C"/>
    <w:rsid w:val="00CA52D6"/>
    <w:rsid w:val="00CA5A6F"/>
    <w:rsid w:val="00CA5DF5"/>
    <w:rsid w:val="00CA76F0"/>
    <w:rsid w:val="00CA7DBF"/>
    <w:rsid w:val="00CB0B76"/>
    <w:rsid w:val="00CB1346"/>
    <w:rsid w:val="00CB1E59"/>
    <w:rsid w:val="00CB2A72"/>
    <w:rsid w:val="00CB691C"/>
    <w:rsid w:val="00CB7F1D"/>
    <w:rsid w:val="00CC07C1"/>
    <w:rsid w:val="00CC17ED"/>
    <w:rsid w:val="00CC21C5"/>
    <w:rsid w:val="00CC3A58"/>
    <w:rsid w:val="00CC439B"/>
    <w:rsid w:val="00CC486A"/>
    <w:rsid w:val="00CC6CC3"/>
    <w:rsid w:val="00CC7A78"/>
    <w:rsid w:val="00CD0A7A"/>
    <w:rsid w:val="00CD134F"/>
    <w:rsid w:val="00CD1832"/>
    <w:rsid w:val="00CD1D02"/>
    <w:rsid w:val="00CD21F4"/>
    <w:rsid w:val="00CD3EA3"/>
    <w:rsid w:val="00CD4A19"/>
    <w:rsid w:val="00CD4D85"/>
    <w:rsid w:val="00CD4DB7"/>
    <w:rsid w:val="00CD4F2E"/>
    <w:rsid w:val="00CD55E4"/>
    <w:rsid w:val="00CD68D3"/>
    <w:rsid w:val="00CE0F61"/>
    <w:rsid w:val="00CE0FD6"/>
    <w:rsid w:val="00CE3208"/>
    <w:rsid w:val="00CE4448"/>
    <w:rsid w:val="00CE52D5"/>
    <w:rsid w:val="00CE5CF4"/>
    <w:rsid w:val="00CE61F4"/>
    <w:rsid w:val="00CF08BF"/>
    <w:rsid w:val="00CF0DDC"/>
    <w:rsid w:val="00CF1219"/>
    <w:rsid w:val="00CF1D8B"/>
    <w:rsid w:val="00CF2FFD"/>
    <w:rsid w:val="00CF4714"/>
    <w:rsid w:val="00CF4F41"/>
    <w:rsid w:val="00CF5A24"/>
    <w:rsid w:val="00CF5BE7"/>
    <w:rsid w:val="00CF712C"/>
    <w:rsid w:val="00D00046"/>
    <w:rsid w:val="00D00431"/>
    <w:rsid w:val="00D008F5"/>
    <w:rsid w:val="00D032B9"/>
    <w:rsid w:val="00D03632"/>
    <w:rsid w:val="00D03B30"/>
    <w:rsid w:val="00D06204"/>
    <w:rsid w:val="00D070E7"/>
    <w:rsid w:val="00D074E9"/>
    <w:rsid w:val="00D078AB"/>
    <w:rsid w:val="00D07A91"/>
    <w:rsid w:val="00D122C1"/>
    <w:rsid w:val="00D12AAF"/>
    <w:rsid w:val="00D13E9A"/>
    <w:rsid w:val="00D1507D"/>
    <w:rsid w:val="00D15538"/>
    <w:rsid w:val="00D164C0"/>
    <w:rsid w:val="00D16656"/>
    <w:rsid w:val="00D170CC"/>
    <w:rsid w:val="00D1795A"/>
    <w:rsid w:val="00D2002A"/>
    <w:rsid w:val="00D20961"/>
    <w:rsid w:val="00D22338"/>
    <w:rsid w:val="00D2285D"/>
    <w:rsid w:val="00D2367A"/>
    <w:rsid w:val="00D24265"/>
    <w:rsid w:val="00D25675"/>
    <w:rsid w:val="00D26934"/>
    <w:rsid w:val="00D26FDF"/>
    <w:rsid w:val="00D30400"/>
    <w:rsid w:val="00D30454"/>
    <w:rsid w:val="00D30DA9"/>
    <w:rsid w:val="00D3172E"/>
    <w:rsid w:val="00D320AC"/>
    <w:rsid w:val="00D33085"/>
    <w:rsid w:val="00D34659"/>
    <w:rsid w:val="00D35ADD"/>
    <w:rsid w:val="00D3642C"/>
    <w:rsid w:val="00D36824"/>
    <w:rsid w:val="00D378B8"/>
    <w:rsid w:val="00D4083A"/>
    <w:rsid w:val="00D41E05"/>
    <w:rsid w:val="00D423B8"/>
    <w:rsid w:val="00D43395"/>
    <w:rsid w:val="00D43FA9"/>
    <w:rsid w:val="00D44625"/>
    <w:rsid w:val="00D447F7"/>
    <w:rsid w:val="00D4529D"/>
    <w:rsid w:val="00D4548C"/>
    <w:rsid w:val="00D464D5"/>
    <w:rsid w:val="00D466E3"/>
    <w:rsid w:val="00D47D4D"/>
    <w:rsid w:val="00D50BD5"/>
    <w:rsid w:val="00D510F3"/>
    <w:rsid w:val="00D53CDB"/>
    <w:rsid w:val="00D53EED"/>
    <w:rsid w:val="00D55540"/>
    <w:rsid w:val="00D55900"/>
    <w:rsid w:val="00D569A3"/>
    <w:rsid w:val="00D56E54"/>
    <w:rsid w:val="00D60C86"/>
    <w:rsid w:val="00D61341"/>
    <w:rsid w:val="00D618D0"/>
    <w:rsid w:val="00D61D25"/>
    <w:rsid w:val="00D62E8E"/>
    <w:rsid w:val="00D63DB0"/>
    <w:rsid w:val="00D6506C"/>
    <w:rsid w:val="00D651A7"/>
    <w:rsid w:val="00D654BF"/>
    <w:rsid w:val="00D65589"/>
    <w:rsid w:val="00D6601F"/>
    <w:rsid w:val="00D672E7"/>
    <w:rsid w:val="00D67489"/>
    <w:rsid w:val="00D713C8"/>
    <w:rsid w:val="00D71475"/>
    <w:rsid w:val="00D71B75"/>
    <w:rsid w:val="00D72249"/>
    <w:rsid w:val="00D7495A"/>
    <w:rsid w:val="00D75ED2"/>
    <w:rsid w:val="00D8214A"/>
    <w:rsid w:val="00D83562"/>
    <w:rsid w:val="00D845C1"/>
    <w:rsid w:val="00D848A2"/>
    <w:rsid w:val="00D85350"/>
    <w:rsid w:val="00D8592A"/>
    <w:rsid w:val="00D85B2E"/>
    <w:rsid w:val="00D867F0"/>
    <w:rsid w:val="00D868BA"/>
    <w:rsid w:val="00D875B8"/>
    <w:rsid w:val="00D8764D"/>
    <w:rsid w:val="00D8786A"/>
    <w:rsid w:val="00D87E85"/>
    <w:rsid w:val="00D9318C"/>
    <w:rsid w:val="00D93822"/>
    <w:rsid w:val="00D93A3B"/>
    <w:rsid w:val="00D956C8"/>
    <w:rsid w:val="00D9577C"/>
    <w:rsid w:val="00D957C8"/>
    <w:rsid w:val="00D96430"/>
    <w:rsid w:val="00D96A3E"/>
    <w:rsid w:val="00D96B8D"/>
    <w:rsid w:val="00D96CE5"/>
    <w:rsid w:val="00D97645"/>
    <w:rsid w:val="00D977C6"/>
    <w:rsid w:val="00DA14B1"/>
    <w:rsid w:val="00DA374C"/>
    <w:rsid w:val="00DA62C9"/>
    <w:rsid w:val="00DA6AB0"/>
    <w:rsid w:val="00DA7CFD"/>
    <w:rsid w:val="00DA7DF9"/>
    <w:rsid w:val="00DA7E40"/>
    <w:rsid w:val="00DB0338"/>
    <w:rsid w:val="00DB0C91"/>
    <w:rsid w:val="00DB2AAA"/>
    <w:rsid w:val="00DB2C9C"/>
    <w:rsid w:val="00DB4198"/>
    <w:rsid w:val="00DB4A3F"/>
    <w:rsid w:val="00DB4E76"/>
    <w:rsid w:val="00DB6681"/>
    <w:rsid w:val="00DB73EE"/>
    <w:rsid w:val="00DB763A"/>
    <w:rsid w:val="00DB7E34"/>
    <w:rsid w:val="00DC0588"/>
    <w:rsid w:val="00DC0DFD"/>
    <w:rsid w:val="00DC13CA"/>
    <w:rsid w:val="00DC3B16"/>
    <w:rsid w:val="00DC3FD5"/>
    <w:rsid w:val="00DC49E2"/>
    <w:rsid w:val="00DC4C36"/>
    <w:rsid w:val="00DC5861"/>
    <w:rsid w:val="00DC5BAA"/>
    <w:rsid w:val="00DC605D"/>
    <w:rsid w:val="00DC6C2F"/>
    <w:rsid w:val="00DC6CA2"/>
    <w:rsid w:val="00DD07B3"/>
    <w:rsid w:val="00DD34B8"/>
    <w:rsid w:val="00DD4D3C"/>
    <w:rsid w:val="00DD54C9"/>
    <w:rsid w:val="00DD565E"/>
    <w:rsid w:val="00DD5A01"/>
    <w:rsid w:val="00DD5B95"/>
    <w:rsid w:val="00DD6090"/>
    <w:rsid w:val="00DD61FE"/>
    <w:rsid w:val="00DD6633"/>
    <w:rsid w:val="00DD679D"/>
    <w:rsid w:val="00DD6972"/>
    <w:rsid w:val="00DE005C"/>
    <w:rsid w:val="00DE0B29"/>
    <w:rsid w:val="00DE0D81"/>
    <w:rsid w:val="00DE1403"/>
    <w:rsid w:val="00DE1473"/>
    <w:rsid w:val="00DE37FC"/>
    <w:rsid w:val="00DE416D"/>
    <w:rsid w:val="00DE4D06"/>
    <w:rsid w:val="00DE5B39"/>
    <w:rsid w:val="00DE65E7"/>
    <w:rsid w:val="00DE6FD5"/>
    <w:rsid w:val="00DE7CD4"/>
    <w:rsid w:val="00DF01C8"/>
    <w:rsid w:val="00DF14D9"/>
    <w:rsid w:val="00DF1C09"/>
    <w:rsid w:val="00DF359F"/>
    <w:rsid w:val="00DF4606"/>
    <w:rsid w:val="00DF534E"/>
    <w:rsid w:val="00DF6735"/>
    <w:rsid w:val="00DF6AF7"/>
    <w:rsid w:val="00DF7D1D"/>
    <w:rsid w:val="00E00875"/>
    <w:rsid w:val="00E00B62"/>
    <w:rsid w:val="00E010AC"/>
    <w:rsid w:val="00E02064"/>
    <w:rsid w:val="00E0292A"/>
    <w:rsid w:val="00E02B61"/>
    <w:rsid w:val="00E03070"/>
    <w:rsid w:val="00E032F2"/>
    <w:rsid w:val="00E05DA1"/>
    <w:rsid w:val="00E07DAE"/>
    <w:rsid w:val="00E101E5"/>
    <w:rsid w:val="00E10DDE"/>
    <w:rsid w:val="00E11B4D"/>
    <w:rsid w:val="00E11C83"/>
    <w:rsid w:val="00E13FE3"/>
    <w:rsid w:val="00E14BCB"/>
    <w:rsid w:val="00E15608"/>
    <w:rsid w:val="00E2001E"/>
    <w:rsid w:val="00E2245D"/>
    <w:rsid w:val="00E235E2"/>
    <w:rsid w:val="00E2381D"/>
    <w:rsid w:val="00E23955"/>
    <w:rsid w:val="00E23E0A"/>
    <w:rsid w:val="00E24621"/>
    <w:rsid w:val="00E2463A"/>
    <w:rsid w:val="00E25C3C"/>
    <w:rsid w:val="00E25E08"/>
    <w:rsid w:val="00E2681A"/>
    <w:rsid w:val="00E300AB"/>
    <w:rsid w:val="00E30185"/>
    <w:rsid w:val="00E30D50"/>
    <w:rsid w:val="00E319D1"/>
    <w:rsid w:val="00E3221B"/>
    <w:rsid w:val="00E3238C"/>
    <w:rsid w:val="00E33101"/>
    <w:rsid w:val="00E3386A"/>
    <w:rsid w:val="00E341EA"/>
    <w:rsid w:val="00E358AC"/>
    <w:rsid w:val="00E363C5"/>
    <w:rsid w:val="00E36A79"/>
    <w:rsid w:val="00E36DC7"/>
    <w:rsid w:val="00E3765B"/>
    <w:rsid w:val="00E41F5E"/>
    <w:rsid w:val="00E42AB0"/>
    <w:rsid w:val="00E43801"/>
    <w:rsid w:val="00E4407C"/>
    <w:rsid w:val="00E45355"/>
    <w:rsid w:val="00E45582"/>
    <w:rsid w:val="00E459F8"/>
    <w:rsid w:val="00E47045"/>
    <w:rsid w:val="00E47D1B"/>
    <w:rsid w:val="00E51879"/>
    <w:rsid w:val="00E528BE"/>
    <w:rsid w:val="00E541B6"/>
    <w:rsid w:val="00E54302"/>
    <w:rsid w:val="00E543CF"/>
    <w:rsid w:val="00E54E10"/>
    <w:rsid w:val="00E5516B"/>
    <w:rsid w:val="00E55257"/>
    <w:rsid w:val="00E56C83"/>
    <w:rsid w:val="00E572D5"/>
    <w:rsid w:val="00E57CF1"/>
    <w:rsid w:val="00E62143"/>
    <w:rsid w:val="00E6379A"/>
    <w:rsid w:val="00E648C4"/>
    <w:rsid w:val="00E700EE"/>
    <w:rsid w:val="00E70ABA"/>
    <w:rsid w:val="00E717F5"/>
    <w:rsid w:val="00E72195"/>
    <w:rsid w:val="00E76200"/>
    <w:rsid w:val="00E765F7"/>
    <w:rsid w:val="00E773E8"/>
    <w:rsid w:val="00E776DF"/>
    <w:rsid w:val="00E802E8"/>
    <w:rsid w:val="00E8158F"/>
    <w:rsid w:val="00E848CE"/>
    <w:rsid w:val="00E8560E"/>
    <w:rsid w:val="00E858CD"/>
    <w:rsid w:val="00E876AB"/>
    <w:rsid w:val="00E9007C"/>
    <w:rsid w:val="00E908EC"/>
    <w:rsid w:val="00E91E55"/>
    <w:rsid w:val="00E93A3E"/>
    <w:rsid w:val="00E950C9"/>
    <w:rsid w:val="00E96B4B"/>
    <w:rsid w:val="00E975DC"/>
    <w:rsid w:val="00E97DEB"/>
    <w:rsid w:val="00EA0D45"/>
    <w:rsid w:val="00EA1C70"/>
    <w:rsid w:val="00EA2787"/>
    <w:rsid w:val="00EA28BD"/>
    <w:rsid w:val="00EA33F9"/>
    <w:rsid w:val="00EA4B53"/>
    <w:rsid w:val="00EA6E32"/>
    <w:rsid w:val="00EB10D8"/>
    <w:rsid w:val="00EB1880"/>
    <w:rsid w:val="00EB1C87"/>
    <w:rsid w:val="00EB2478"/>
    <w:rsid w:val="00EB2A87"/>
    <w:rsid w:val="00EB2F28"/>
    <w:rsid w:val="00EB3193"/>
    <w:rsid w:val="00EB42CF"/>
    <w:rsid w:val="00EB45EC"/>
    <w:rsid w:val="00EB4A1D"/>
    <w:rsid w:val="00EB4C75"/>
    <w:rsid w:val="00EB771E"/>
    <w:rsid w:val="00EB7F5F"/>
    <w:rsid w:val="00EC01C0"/>
    <w:rsid w:val="00EC0593"/>
    <w:rsid w:val="00EC1AFE"/>
    <w:rsid w:val="00EC30E5"/>
    <w:rsid w:val="00EC4D12"/>
    <w:rsid w:val="00EC51AF"/>
    <w:rsid w:val="00EC54AC"/>
    <w:rsid w:val="00EC6FD6"/>
    <w:rsid w:val="00EC795F"/>
    <w:rsid w:val="00ED0C37"/>
    <w:rsid w:val="00ED3C92"/>
    <w:rsid w:val="00ED447C"/>
    <w:rsid w:val="00ED4582"/>
    <w:rsid w:val="00ED4712"/>
    <w:rsid w:val="00ED4C63"/>
    <w:rsid w:val="00ED699D"/>
    <w:rsid w:val="00ED69F4"/>
    <w:rsid w:val="00EE4C2A"/>
    <w:rsid w:val="00EE719E"/>
    <w:rsid w:val="00EF08DE"/>
    <w:rsid w:val="00EF0C86"/>
    <w:rsid w:val="00EF2975"/>
    <w:rsid w:val="00EF2D69"/>
    <w:rsid w:val="00EF3226"/>
    <w:rsid w:val="00EF3B4B"/>
    <w:rsid w:val="00EF4CD5"/>
    <w:rsid w:val="00F008B0"/>
    <w:rsid w:val="00F013A2"/>
    <w:rsid w:val="00F0145A"/>
    <w:rsid w:val="00F026CB"/>
    <w:rsid w:val="00F03298"/>
    <w:rsid w:val="00F075C8"/>
    <w:rsid w:val="00F1042C"/>
    <w:rsid w:val="00F10EAC"/>
    <w:rsid w:val="00F112B8"/>
    <w:rsid w:val="00F139BC"/>
    <w:rsid w:val="00F13D12"/>
    <w:rsid w:val="00F2056D"/>
    <w:rsid w:val="00F214A8"/>
    <w:rsid w:val="00F225AF"/>
    <w:rsid w:val="00F22A97"/>
    <w:rsid w:val="00F22A98"/>
    <w:rsid w:val="00F242AF"/>
    <w:rsid w:val="00F243F5"/>
    <w:rsid w:val="00F2486A"/>
    <w:rsid w:val="00F2514D"/>
    <w:rsid w:val="00F255C3"/>
    <w:rsid w:val="00F26C72"/>
    <w:rsid w:val="00F26FF1"/>
    <w:rsid w:val="00F27D76"/>
    <w:rsid w:val="00F30DBA"/>
    <w:rsid w:val="00F311BA"/>
    <w:rsid w:val="00F318C2"/>
    <w:rsid w:val="00F3364A"/>
    <w:rsid w:val="00F33DEC"/>
    <w:rsid w:val="00F35EE9"/>
    <w:rsid w:val="00F361F8"/>
    <w:rsid w:val="00F3634C"/>
    <w:rsid w:val="00F37A85"/>
    <w:rsid w:val="00F37C1E"/>
    <w:rsid w:val="00F4062E"/>
    <w:rsid w:val="00F4182E"/>
    <w:rsid w:val="00F41862"/>
    <w:rsid w:val="00F42480"/>
    <w:rsid w:val="00F4394D"/>
    <w:rsid w:val="00F44067"/>
    <w:rsid w:val="00F45F1B"/>
    <w:rsid w:val="00F46654"/>
    <w:rsid w:val="00F5014A"/>
    <w:rsid w:val="00F50EB8"/>
    <w:rsid w:val="00F524D9"/>
    <w:rsid w:val="00F527C1"/>
    <w:rsid w:val="00F52A26"/>
    <w:rsid w:val="00F53EAD"/>
    <w:rsid w:val="00F54831"/>
    <w:rsid w:val="00F55FA8"/>
    <w:rsid w:val="00F5713E"/>
    <w:rsid w:val="00F57F42"/>
    <w:rsid w:val="00F601FD"/>
    <w:rsid w:val="00F60A32"/>
    <w:rsid w:val="00F60AE8"/>
    <w:rsid w:val="00F61059"/>
    <w:rsid w:val="00F61E48"/>
    <w:rsid w:val="00F63247"/>
    <w:rsid w:val="00F63B79"/>
    <w:rsid w:val="00F63FA4"/>
    <w:rsid w:val="00F6634C"/>
    <w:rsid w:val="00F667D8"/>
    <w:rsid w:val="00F66954"/>
    <w:rsid w:val="00F6698D"/>
    <w:rsid w:val="00F71AD0"/>
    <w:rsid w:val="00F7216E"/>
    <w:rsid w:val="00F72F74"/>
    <w:rsid w:val="00F73103"/>
    <w:rsid w:val="00F7315D"/>
    <w:rsid w:val="00F741A0"/>
    <w:rsid w:val="00F74EAD"/>
    <w:rsid w:val="00F75086"/>
    <w:rsid w:val="00F75DA0"/>
    <w:rsid w:val="00F761F2"/>
    <w:rsid w:val="00F769A8"/>
    <w:rsid w:val="00F769CF"/>
    <w:rsid w:val="00F7738E"/>
    <w:rsid w:val="00F803D2"/>
    <w:rsid w:val="00F82479"/>
    <w:rsid w:val="00F8375F"/>
    <w:rsid w:val="00F84B95"/>
    <w:rsid w:val="00F855C3"/>
    <w:rsid w:val="00F863CF"/>
    <w:rsid w:val="00F863EA"/>
    <w:rsid w:val="00F866E3"/>
    <w:rsid w:val="00F867D0"/>
    <w:rsid w:val="00F86A8B"/>
    <w:rsid w:val="00F8726E"/>
    <w:rsid w:val="00F879AC"/>
    <w:rsid w:val="00F91A26"/>
    <w:rsid w:val="00F91B43"/>
    <w:rsid w:val="00F94C8A"/>
    <w:rsid w:val="00F9794C"/>
    <w:rsid w:val="00F97B13"/>
    <w:rsid w:val="00FA1BF4"/>
    <w:rsid w:val="00FA25B6"/>
    <w:rsid w:val="00FA2848"/>
    <w:rsid w:val="00FA2963"/>
    <w:rsid w:val="00FA2EBF"/>
    <w:rsid w:val="00FA31F6"/>
    <w:rsid w:val="00FA4405"/>
    <w:rsid w:val="00FA47DE"/>
    <w:rsid w:val="00FA5B5C"/>
    <w:rsid w:val="00FA5EDC"/>
    <w:rsid w:val="00FA6252"/>
    <w:rsid w:val="00FA65CA"/>
    <w:rsid w:val="00FA79A9"/>
    <w:rsid w:val="00FB06DE"/>
    <w:rsid w:val="00FB0D2C"/>
    <w:rsid w:val="00FB15D0"/>
    <w:rsid w:val="00FB1E04"/>
    <w:rsid w:val="00FB3EF9"/>
    <w:rsid w:val="00FB3F14"/>
    <w:rsid w:val="00FB4991"/>
    <w:rsid w:val="00FB4F07"/>
    <w:rsid w:val="00FB53A4"/>
    <w:rsid w:val="00FB71EB"/>
    <w:rsid w:val="00FC2343"/>
    <w:rsid w:val="00FC382E"/>
    <w:rsid w:val="00FC3DA2"/>
    <w:rsid w:val="00FC5626"/>
    <w:rsid w:val="00FD047A"/>
    <w:rsid w:val="00FD0A7E"/>
    <w:rsid w:val="00FD0F9C"/>
    <w:rsid w:val="00FD19C6"/>
    <w:rsid w:val="00FD2649"/>
    <w:rsid w:val="00FD2B63"/>
    <w:rsid w:val="00FD4EB5"/>
    <w:rsid w:val="00FD68A9"/>
    <w:rsid w:val="00FD72A0"/>
    <w:rsid w:val="00FE0067"/>
    <w:rsid w:val="00FE024F"/>
    <w:rsid w:val="00FE0307"/>
    <w:rsid w:val="00FE03CC"/>
    <w:rsid w:val="00FE0A33"/>
    <w:rsid w:val="00FE1318"/>
    <w:rsid w:val="00FE1601"/>
    <w:rsid w:val="00FE2587"/>
    <w:rsid w:val="00FE37C8"/>
    <w:rsid w:val="00FE3863"/>
    <w:rsid w:val="00FE48DD"/>
    <w:rsid w:val="00FF02B0"/>
    <w:rsid w:val="00FF0B2F"/>
    <w:rsid w:val="00FF1888"/>
    <w:rsid w:val="00FF26FB"/>
    <w:rsid w:val="00FF2B90"/>
    <w:rsid w:val="00FF4A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D46D1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Body Text" w:qFormat="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5FD3"/>
    <w:pPr>
      <w:spacing w:before="120" w:after="120"/>
    </w:pPr>
    <w:rPr>
      <w:szCs w:val="24"/>
    </w:rPr>
  </w:style>
  <w:style w:type="paragraph" w:styleId="Heading1">
    <w:name w:val="heading 1"/>
    <w:next w:val="BodyText"/>
    <w:link w:val="Heading1Char"/>
    <w:autoRedefine/>
    <w:qFormat/>
    <w:rsid w:val="00325FD3"/>
    <w:pPr>
      <w:keepNext/>
      <w:numPr>
        <w:numId w:val="16"/>
      </w:numPr>
      <w:autoSpaceDE w:val="0"/>
      <w:autoSpaceDN w:val="0"/>
      <w:adjustRightInd w:val="0"/>
      <w:spacing w:before="120" w:after="120"/>
      <w:outlineLvl w:val="0"/>
    </w:pPr>
    <w:rPr>
      <w:rFonts w:ascii="Arial" w:hAnsi="Arial" w:cs="Arial"/>
      <w:b/>
      <w:bCs/>
      <w:kern w:val="32"/>
      <w:sz w:val="36"/>
      <w:szCs w:val="32"/>
    </w:rPr>
  </w:style>
  <w:style w:type="paragraph" w:styleId="Heading2">
    <w:name w:val="heading 2"/>
    <w:basedOn w:val="Heading1"/>
    <w:next w:val="BodyText"/>
    <w:link w:val="Heading2Char"/>
    <w:autoRedefine/>
    <w:qFormat/>
    <w:rsid w:val="00325FD3"/>
    <w:pPr>
      <w:numPr>
        <w:ilvl w:val="1"/>
      </w:numPr>
      <w:tabs>
        <w:tab w:val="clear" w:pos="907"/>
        <w:tab w:val="left" w:pos="900"/>
      </w:tabs>
      <w:spacing w:after="60"/>
      <w:outlineLvl w:val="1"/>
    </w:pPr>
    <w:rPr>
      <w:iCs/>
      <w:sz w:val="32"/>
      <w:szCs w:val="28"/>
    </w:rPr>
  </w:style>
  <w:style w:type="paragraph" w:styleId="Heading3">
    <w:name w:val="heading 3"/>
    <w:basedOn w:val="Heading2"/>
    <w:next w:val="BodyText"/>
    <w:link w:val="Heading3Char"/>
    <w:autoRedefine/>
    <w:qFormat/>
    <w:rsid w:val="006B1853"/>
    <w:pPr>
      <w:numPr>
        <w:ilvl w:val="2"/>
      </w:numPr>
      <w:tabs>
        <w:tab w:val="clear" w:pos="900"/>
        <w:tab w:val="clear" w:pos="1080"/>
      </w:tabs>
      <w:autoSpaceDE/>
      <w:autoSpaceDN/>
      <w:adjustRightInd/>
      <w:spacing w:before="240"/>
      <w:outlineLvl w:val="2"/>
    </w:pPr>
    <w:rPr>
      <w:bCs w:val="0"/>
      <w:iCs w:val="0"/>
      <w:sz w:val="28"/>
      <w:szCs w:val="26"/>
    </w:rPr>
  </w:style>
  <w:style w:type="paragraph" w:styleId="Heading4">
    <w:name w:val="heading 4"/>
    <w:basedOn w:val="Heading3"/>
    <w:next w:val="BodyText"/>
    <w:link w:val="Heading4Char"/>
    <w:autoRedefine/>
    <w:qFormat/>
    <w:rsid w:val="00DC4C36"/>
    <w:pPr>
      <w:numPr>
        <w:ilvl w:val="3"/>
      </w:numPr>
      <w:tabs>
        <w:tab w:val="clear" w:pos="1728"/>
      </w:tabs>
      <w:ind w:left="1080" w:hanging="1080"/>
      <w:outlineLvl w:val="3"/>
    </w:pPr>
    <w:rPr>
      <w:sz w:val="24"/>
      <w:szCs w:val="28"/>
    </w:rPr>
  </w:style>
  <w:style w:type="paragraph" w:styleId="Heading5">
    <w:name w:val="heading 5"/>
    <w:basedOn w:val="Heading4"/>
    <w:next w:val="BodyText"/>
    <w:link w:val="Heading5Char"/>
    <w:autoRedefine/>
    <w:qFormat/>
    <w:rsid w:val="008456D8"/>
    <w:pPr>
      <w:numPr>
        <w:ilvl w:val="4"/>
      </w:numPr>
      <w:tabs>
        <w:tab w:val="clear" w:pos="2232"/>
      </w:tabs>
      <w:ind w:left="1296" w:hanging="1296"/>
      <w:outlineLvl w:val="4"/>
    </w:pPr>
    <w:rPr>
      <w:bCs/>
      <w:iCs/>
      <w:szCs w:val="26"/>
    </w:rPr>
  </w:style>
  <w:style w:type="paragraph" w:styleId="Heading6">
    <w:name w:val="heading 6"/>
    <w:basedOn w:val="Heading5"/>
    <w:next w:val="BodyText"/>
    <w:link w:val="Heading6Char"/>
    <w:autoRedefine/>
    <w:qFormat/>
    <w:rsid w:val="000D1359"/>
    <w:pPr>
      <w:numPr>
        <w:ilvl w:val="5"/>
      </w:numPr>
      <w:tabs>
        <w:tab w:val="clear" w:pos="2736"/>
      </w:tabs>
      <w:ind w:left="1368" w:hanging="1368"/>
      <w:outlineLvl w:val="5"/>
    </w:pPr>
    <w:rPr>
      <w:bCs w:val="0"/>
      <w:sz w:val="22"/>
      <w:szCs w:val="22"/>
    </w:rPr>
  </w:style>
  <w:style w:type="paragraph" w:styleId="Heading7">
    <w:name w:val="heading 7"/>
    <w:basedOn w:val="Heading6"/>
    <w:next w:val="BodyText"/>
    <w:rsid w:val="00696322"/>
    <w:pPr>
      <w:numPr>
        <w:ilvl w:val="6"/>
      </w:numPr>
      <w:outlineLvl w:val="6"/>
    </w:pPr>
    <w:rPr>
      <w:szCs w:val="24"/>
    </w:rPr>
  </w:style>
  <w:style w:type="paragraph" w:styleId="Heading8">
    <w:name w:val="heading 8"/>
    <w:basedOn w:val="Heading7"/>
    <w:next w:val="BodyText"/>
    <w:rsid w:val="00696322"/>
    <w:pPr>
      <w:numPr>
        <w:ilvl w:val="7"/>
      </w:numPr>
      <w:outlineLvl w:val="7"/>
    </w:pPr>
    <w:rPr>
      <w:i/>
      <w:iCs w:val="0"/>
    </w:rPr>
  </w:style>
  <w:style w:type="paragraph" w:styleId="Heading9">
    <w:name w:val="heading 9"/>
    <w:basedOn w:val="Heading8"/>
    <w:next w:val="BodyText"/>
    <w:rsid w:val="00696322"/>
    <w:pPr>
      <w:numPr>
        <w:ilvl w:val="8"/>
      </w:numPr>
      <w:outlineLvl w:val="8"/>
    </w:pPr>
    <w:rPr>
      <w:i w:val="0"/>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696322"/>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696322"/>
    <w:pPr>
      <w:pBdr>
        <w:top w:val="single" w:sz="4" w:space="0" w:color="0000FF"/>
        <w:bottom w:val="single" w:sz="4" w:space="0" w:color="0000FF"/>
        <w:right w:val="single" w:sz="4" w:space="0" w:color="000000"/>
      </w:pBdr>
      <w:shd w:val="clear" w:color="auto" w:fill="0000FF"/>
      <w:ind w:left="720"/>
    </w:pPr>
    <w:rPr>
      <w:rFonts w:ascii="Courier" w:hAnsi="Courier" w:cs="Courier"/>
      <w:color w:val="FFFFFF"/>
      <w:sz w:val="18"/>
      <w:szCs w:val="18"/>
      <w:lang w:eastAsia="ar-SA"/>
    </w:rPr>
  </w:style>
  <w:style w:type="character" w:styleId="FollowedHyperlink">
    <w:name w:val="FollowedHyperlink"/>
    <w:semiHidden/>
    <w:rsid w:val="00696322"/>
    <w:rPr>
      <w:color w:val="606420"/>
      <w:u w:val="single"/>
    </w:rPr>
  </w:style>
  <w:style w:type="paragraph" w:styleId="Header">
    <w:name w:val="header"/>
    <w:rsid w:val="00696322"/>
    <w:pPr>
      <w:tabs>
        <w:tab w:val="center" w:pos="4680"/>
        <w:tab w:val="right" w:pos="9360"/>
      </w:tabs>
    </w:pPr>
  </w:style>
  <w:style w:type="character" w:styleId="Hyperlink">
    <w:name w:val="Hyperlink"/>
    <w:uiPriority w:val="99"/>
    <w:rsid w:val="00696322"/>
    <w:rPr>
      <w:color w:val="0000FF"/>
      <w:u w:val="single"/>
    </w:rPr>
  </w:style>
  <w:style w:type="character" w:styleId="LineNumber">
    <w:name w:val="line number"/>
    <w:basedOn w:val="DefaultParagraphFont"/>
    <w:semiHidden/>
    <w:rsid w:val="00696322"/>
  </w:style>
  <w:style w:type="paragraph" w:styleId="Subtitle">
    <w:name w:val="Subtitle"/>
    <w:basedOn w:val="Normal"/>
    <w:rsid w:val="00696322"/>
    <w:pPr>
      <w:spacing w:after="60"/>
      <w:jc w:val="center"/>
      <w:outlineLvl w:val="1"/>
    </w:pPr>
    <w:rPr>
      <w:rFonts w:ascii="Arial" w:hAnsi="Arial" w:cs="Arial"/>
      <w:sz w:val="24"/>
    </w:rPr>
  </w:style>
  <w:style w:type="paragraph" w:styleId="Title">
    <w:name w:val="Title"/>
    <w:link w:val="TitleChar"/>
    <w:rsid w:val="00696322"/>
    <w:pPr>
      <w:autoSpaceDE w:val="0"/>
      <w:autoSpaceDN w:val="0"/>
      <w:adjustRightInd w:val="0"/>
      <w:spacing w:after="360"/>
      <w:jc w:val="center"/>
    </w:pPr>
    <w:rPr>
      <w:rFonts w:ascii="Arial" w:hAnsi="Arial" w:cs="Arial"/>
      <w:b/>
      <w:bCs/>
      <w:sz w:val="36"/>
      <w:szCs w:val="32"/>
    </w:rPr>
  </w:style>
  <w:style w:type="paragraph" w:customStyle="1" w:styleId="Title2">
    <w:name w:val="Title 2"/>
    <w:rsid w:val="00696322"/>
    <w:pPr>
      <w:spacing w:before="120" w:after="120"/>
      <w:jc w:val="center"/>
    </w:pPr>
    <w:rPr>
      <w:rFonts w:ascii="Arial" w:hAnsi="Arial" w:cs="Arial"/>
      <w:b/>
      <w:bCs/>
      <w:sz w:val="28"/>
      <w:szCs w:val="32"/>
    </w:rPr>
  </w:style>
  <w:style w:type="paragraph" w:customStyle="1" w:styleId="TableHeading">
    <w:name w:val="Table Heading"/>
    <w:link w:val="TableHeadingChar"/>
    <w:autoRedefine/>
    <w:qFormat/>
    <w:rsid w:val="001E47EF"/>
    <w:pPr>
      <w:keepNext/>
      <w:spacing w:before="60" w:after="60"/>
      <w:jc w:val="center"/>
    </w:pPr>
    <w:rPr>
      <w:rFonts w:cs="Arial"/>
      <w:b/>
      <w:sz w:val="24"/>
      <w:szCs w:val="22"/>
    </w:rPr>
  </w:style>
  <w:style w:type="paragraph" w:customStyle="1" w:styleId="TableText">
    <w:name w:val="Table Text"/>
    <w:aliases w:val="table Body Text,th,t2"/>
    <w:link w:val="TableTextChar"/>
    <w:autoRedefine/>
    <w:qFormat/>
    <w:rsid w:val="00D07A91"/>
    <w:pPr>
      <w:spacing w:before="60" w:after="60"/>
    </w:pPr>
    <w:rPr>
      <w:rFonts w:cs="Arial"/>
    </w:rPr>
  </w:style>
  <w:style w:type="paragraph" w:customStyle="1" w:styleId="DividerPage">
    <w:name w:val="Divider Page"/>
    <w:next w:val="Normal"/>
    <w:rsid w:val="00696322"/>
    <w:pPr>
      <w:keepNext/>
      <w:keepLines/>
      <w:pageBreakBefore/>
    </w:pPr>
    <w:rPr>
      <w:rFonts w:ascii="Arial" w:hAnsi="Arial"/>
      <w:b/>
      <w:sz w:val="48"/>
    </w:rPr>
  </w:style>
  <w:style w:type="paragraph" w:customStyle="1" w:styleId="BodyTextBullet1">
    <w:name w:val="Body Text Bullet 1"/>
    <w:rsid w:val="00696322"/>
    <w:pPr>
      <w:numPr>
        <w:numId w:val="10"/>
      </w:numPr>
      <w:spacing w:before="60" w:after="60"/>
    </w:pPr>
    <w:rPr>
      <w:sz w:val="24"/>
    </w:rPr>
  </w:style>
  <w:style w:type="paragraph" w:styleId="TOC1">
    <w:name w:val="toc 1"/>
    <w:basedOn w:val="Normal"/>
    <w:next w:val="Normal"/>
    <w:autoRedefine/>
    <w:uiPriority w:val="39"/>
    <w:rsid w:val="00696322"/>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696322"/>
    <w:pPr>
      <w:tabs>
        <w:tab w:val="left" w:pos="900"/>
        <w:tab w:val="right" w:leader="dot" w:pos="9350"/>
      </w:tabs>
      <w:spacing w:before="60"/>
      <w:ind w:left="360"/>
    </w:pPr>
    <w:rPr>
      <w:rFonts w:ascii="Arial" w:hAnsi="Arial"/>
      <w:b/>
      <w:sz w:val="24"/>
    </w:rPr>
  </w:style>
  <w:style w:type="paragraph" w:styleId="TOC3">
    <w:name w:val="toc 3"/>
    <w:basedOn w:val="Normal"/>
    <w:next w:val="Normal"/>
    <w:autoRedefine/>
    <w:uiPriority w:val="39"/>
    <w:rsid w:val="00696322"/>
    <w:pPr>
      <w:tabs>
        <w:tab w:val="left" w:pos="1440"/>
        <w:tab w:val="right" w:leader="dot" w:pos="9350"/>
      </w:tabs>
      <w:spacing w:before="60"/>
      <w:ind w:left="540"/>
    </w:pPr>
    <w:rPr>
      <w:rFonts w:ascii="Arial" w:hAnsi="Arial"/>
      <w:b/>
      <w:sz w:val="24"/>
    </w:rPr>
  </w:style>
  <w:style w:type="paragraph" w:customStyle="1" w:styleId="BodyTextBullet2">
    <w:name w:val="Body Text Bullet 2"/>
    <w:rsid w:val="00696322"/>
    <w:pPr>
      <w:numPr>
        <w:numId w:val="11"/>
      </w:numPr>
      <w:tabs>
        <w:tab w:val="clear" w:pos="1440"/>
      </w:tabs>
      <w:spacing w:before="60" w:after="60"/>
    </w:pPr>
    <w:rPr>
      <w:sz w:val="24"/>
    </w:rPr>
  </w:style>
  <w:style w:type="paragraph" w:customStyle="1" w:styleId="BodyTextNumbered1">
    <w:name w:val="Body Text Numbered 1"/>
    <w:rsid w:val="00696322"/>
    <w:pPr>
      <w:numPr>
        <w:numId w:val="21"/>
      </w:numPr>
      <w:spacing w:before="60" w:after="60"/>
    </w:pPr>
    <w:rPr>
      <w:sz w:val="24"/>
    </w:rPr>
  </w:style>
  <w:style w:type="paragraph" w:customStyle="1" w:styleId="BodyTextNumbered2">
    <w:name w:val="Body Text Numbered 2"/>
    <w:rsid w:val="00696322"/>
    <w:pPr>
      <w:numPr>
        <w:numId w:val="14"/>
      </w:numPr>
      <w:tabs>
        <w:tab w:val="clear" w:pos="1440"/>
        <w:tab w:val="num" w:pos="1080"/>
      </w:tabs>
      <w:spacing w:before="120" w:after="120"/>
    </w:pPr>
    <w:rPr>
      <w:sz w:val="22"/>
    </w:rPr>
  </w:style>
  <w:style w:type="paragraph" w:customStyle="1" w:styleId="BodyTextLettered1">
    <w:name w:val="Body Text Lettered 1"/>
    <w:rsid w:val="00696322"/>
    <w:pPr>
      <w:numPr>
        <w:numId w:val="13"/>
      </w:numPr>
      <w:tabs>
        <w:tab w:val="clear" w:pos="1080"/>
        <w:tab w:val="num" w:pos="720"/>
      </w:tabs>
    </w:pPr>
    <w:rPr>
      <w:sz w:val="22"/>
    </w:rPr>
  </w:style>
  <w:style w:type="paragraph" w:customStyle="1" w:styleId="BodyTextLettered2">
    <w:name w:val="Body Text Lettered 2"/>
    <w:rsid w:val="00696322"/>
    <w:pPr>
      <w:numPr>
        <w:numId w:val="22"/>
      </w:numPr>
      <w:spacing w:before="120" w:after="120"/>
    </w:pPr>
    <w:rPr>
      <w:sz w:val="24"/>
    </w:rPr>
  </w:style>
  <w:style w:type="paragraph" w:styleId="Footer">
    <w:name w:val="footer"/>
    <w:link w:val="FooterChar"/>
    <w:rsid w:val="00696322"/>
    <w:pPr>
      <w:tabs>
        <w:tab w:val="center" w:pos="4680"/>
        <w:tab w:val="right" w:pos="9360"/>
      </w:tabs>
    </w:pPr>
    <w:rPr>
      <w:rFonts w:cs="Tahoma"/>
      <w:szCs w:val="16"/>
    </w:rPr>
  </w:style>
  <w:style w:type="character" w:styleId="PageNumber">
    <w:name w:val="page number"/>
    <w:basedOn w:val="DefaultParagraphFont"/>
    <w:rsid w:val="00696322"/>
  </w:style>
  <w:style w:type="character" w:customStyle="1" w:styleId="TextItalics">
    <w:name w:val="Text Italics"/>
    <w:rsid w:val="00696322"/>
    <w:rPr>
      <w:i/>
    </w:rPr>
  </w:style>
  <w:style w:type="table" w:styleId="TableGrid">
    <w:name w:val="Table Grid"/>
    <w:basedOn w:val="TableNormal"/>
    <w:uiPriority w:val="39"/>
    <w:rsid w:val="006963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696322"/>
    <w:rPr>
      <w:b/>
    </w:rPr>
  </w:style>
  <w:style w:type="character" w:customStyle="1" w:styleId="TextBoldItalics">
    <w:name w:val="Text Bold Italics"/>
    <w:rsid w:val="00696322"/>
    <w:rPr>
      <w:b/>
      <w:i/>
    </w:rPr>
  </w:style>
  <w:style w:type="paragraph" w:styleId="TOC4">
    <w:name w:val="toc 4"/>
    <w:basedOn w:val="Normal"/>
    <w:next w:val="Normal"/>
    <w:autoRedefine/>
    <w:uiPriority w:val="39"/>
    <w:rsid w:val="00696322"/>
    <w:pPr>
      <w:ind w:left="720"/>
    </w:pPr>
    <w:rPr>
      <w:rFonts w:ascii="Arial" w:hAnsi="Arial"/>
    </w:rPr>
  </w:style>
  <w:style w:type="paragraph" w:customStyle="1" w:styleId="CoverTitleInstructions">
    <w:name w:val="Cover Title Instructions"/>
    <w:basedOn w:val="InstructionalText1"/>
    <w:rsid w:val="00696322"/>
    <w:pPr>
      <w:jc w:val="center"/>
    </w:pPr>
    <w:rPr>
      <w:szCs w:val="28"/>
    </w:rPr>
  </w:style>
  <w:style w:type="paragraph" w:customStyle="1" w:styleId="InstructionalText1">
    <w:name w:val="Instructional Text 1"/>
    <w:basedOn w:val="Normal"/>
    <w:next w:val="BodyText"/>
    <w:link w:val="InstructionalText1Char"/>
    <w:rsid w:val="00696322"/>
    <w:pPr>
      <w:keepLines/>
      <w:autoSpaceDE w:val="0"/>
      <w:autoSpaceDN w:val="0"/>
      <w:adjustRightInd w:val="0"/>
      <w:spacing w:before="60" w:line="240" w:lineRule="atLeast"/>
    </w:pPr>
    <w:rPr>
      <w:i/>
      <w:iCs/>
      <w:color w:val="0000FF"/>
      <w:sz w:val="24"/>
      <w:szCs w:val="20"/>
    </w:rPr>
  </w:style>
  <w:style w:type="character" w:customStyle="1" w:styleId="InstructionalText1Char">
    <w:name w:val="Instructional Text 1 Char"/>
    <w:link w:val="InstructionalText1"/>
    <w:rsid w:val="00696322"/>
    <w:rPr>
      <w:i/>
      <w:iCs/>
      <w:color w:val="0000FF"/>
      <w:sz w:val="24"/>
    </w:rPr>
  </w:style>
  <w:style w:type="paragraph" w:customStyle="1" w:styleId="InstructionalNote">
    <w:name w:val="Instructional Note"/>
    <w:basedOn w:val="Normal"/>
    <w:rsid w:val="00696322"/>
    <w:pPr>
      <w:numPr>
        <w:numId w:val="18"/>
      </w:numPr>
      <w:tabs>
        <w:tab w:val="clear" w:pos="1512"/>
      </w:tabs>
      <w:autoSpaceDE w:val="0"/>
      <w:autoSpaceDN w:val="0"/>
      <w:adjustRightInd w:val="0"/>
      <w:spacing w:before="60" w:after="60"/>
    </w:pPr>
    <w:rPr>
      <w:i/>
      <w:iCs/>
      <w:color w:val="0000FF"/>
      <w:szCs w:val="22"/>
    </w:rPr>
  </w:style>
  <w:style w:type="paragraph" w:customStyle="1" w:styleId="InstructionalBullet1">
    <w:name w:val="Instructional Bullet 1"/>
    <w:rsid w:val="00696322"/>
    <w:pPr>
      <w:numPr>
        <w:numId w:val="17"/>
      </w:numPr>
      <w:spacing w:before="60" w:after="60"/>
    </w:pPr>
    <w:rPr>
      <w:i/>
      <w:color w:val="0000FF"/>
      <w:sz w:val="24"/>
      <w:szCs w:val="24"/>
    </w:rPr>
  </w:style>
  <w:style w:type="paragraph" w:customStyle="1" w:styleId="InstructionalBullet2">
    <w:name w:val="Instructional Bullet 2"/>
    <w:basedOn w:val="InstructionalBullet1"/>
    <w:rsid w:val="00696322"/>
    <w:pPr>
      <w:tabs>
        <w:tab w:val="clear" w:pos="720"/>
        <w:tab w:val="num" w:pos="1260"/>
      </w:tabs>
      <w:ind w:left="1260"/>
    </w:pPr>
  </w:style>
  <w:style w:type="paragraph" w:customStyle="1" w:styleId="BodyBullet2">
    <w:name w:val="Body Bullet 2"/>
    <w:basedOn w:val="Normal"/>
    <w:link w:val="BodyBullet2Char"/>
    <w:rsid w:val="00696322"/>
    <w:pPr>
      <w:numPr>
        <w:numId w:val="9"/>
      </w:numPr>
      <w:tabs>
        <w:tab w:val="clear" w:pos="1800"/>
        <w:tab w:val="num" w:pos="1260"/>
      </w:tabs>
      <w:autoSpaceDE w:val="0"/>
      <w:autoSpaceDN w:val="0"/>
      <w:adjustRightInd w:val="0"/>
      <w:spacing w:before="60" w:after="60"/>
    </w:pPr>
    <w:rPr>
      <w:iCs/>
      <w:szCs w:val="22"/>
    </w:rPr>
  </w:style>
  <w:style w:type="character" w:customStyle="1" w:styleId="BodyBullet2Char">
    <w:name w:val="Body Bullet 2 Char"/>
    <w:link w:val="BodyBullet2"/>
    <w:rsid w:val="00696322"/>
    <w:rPr>
      <w:iCs/>
      <w:szCs w:val="22"/>
    </w:rPr>
  </w:style>
  <w:style w:type="character" w:customStyle="1" w:styleId="InstructionalTextBold">
    <w:name w:val="Instructional Text Bold"/>
    <w:rsid w:val="00696322"/>
    <w:rPr>
      <w:b/>
      <w:bCs/>
      <w:color w:val="0000FF"/>
    </w:rPr>
  </w:style>
  <w:style w:type="paragraph" w:customStyle="1" w:styleId="InstructionalText2">
    <w:name w:val="Instructional Text 2"/>
    <w:basedOn w:val="InstructionalText1"/>
    <w:next w:val="BodyText"/>
    <w:link w:val="InstructionalText2Char"/>
    <w:rsid w:val="00696322"/>
    <w:pPr>
      <w:ind w:left="720"/>
    </w:pPr>
  </w:style>
  <w:style w:type="character" w:customStyle="1" w:styleId="InstructionalText2Char">
    <w:name w:val="Instructional Text 2 Char"/>
    <w:basedOn w:val="InstructionalText1Char"/>
    <w:link w:val="InstructionalText2"/>
    <w:rsid w:val="00696322"/>
    <w:rPr>
      <w:i/>
      <w:iCs/>
      <w:color w:val="0000FF"/>
      <w:sz w:val="24"/>
    </w:rPr>
  </w:style>
  <w:style w:type="paragraph" w:styleId="ListBullet4">
    <w:name w:val="List Bullet 4"/>
    <w:basedOn w:val="Normal"/>
    <w:autoRedefine/>
    <w:semiHidden/>
    <w:rsid w:val="00696322"/>
    <w:pPr>
      <w:tabs>
        <w:tab w:val="num" w:pos="1440"/>
      </w:tabs>
      <w:ind w:left="1440" w:hanging="360"/>
    </w:pPr>
  </w:style>
  <w:style w:type="paragraph" w:customStyle="1" w:styleId="InstructionalTable">
    <w:name w:val="Instructional Table"/>
    <w:basedOn w:val="Normal"/>
    <w:rsid w:val="00696322"/>
    <w:rPr>
      <w:i/>
      <w:color w:val="0000FF"/>
    </w:rPr>
  </w:style>
  <w:style w:type="paragraph" w:customStyle="1" w:styleId="Appendix1">
    <w:name w:val="Appendix 1"/>
    <w:next w:val="BodyText"/>
    <w:rsid w:val="00E30185"/>
    <w:pPr>
      <w:numPr>
        <w:numId w:val="8"/>
      </w:numPr>
      <w:spacing w:before="240" w:after="120"/>
      <w:ind w:hanging="720"/>
    </w:pPr>
    <w:rPr>
      <w:rFonts w:ascii="Arial" w:hAnsi="Arial"/>
      <w:b/>
      <w:sz w:val="32"/>
      <w:szCs w:val="24"/>
    </w:rPr>
  </w:style>
  <w:style w:type="paragraph" w:customStyle="1" w:styleId="Appendix2">
    <w:name w:val="Appendix 2"/>
    <w:basedOn w:val="Appendix1"/>
    <w:next w:val="BodyText"/>
    <w:rsid w:val="00696322"/>
    <w:pPr>
      <w:numPr>
        <w:ilvl w:val="1"/>
      </w:numPr>
      <w:tabs>
        <w:tab w:val="clear" w:pos="1152"/>
        <w:tab w:val="num" w:pos="900"/>
      </w:tabs>
    </w:pPr>
  </w:style>
  <w:style w:type="paragraph" w:customStyle="1" w:styleId="In-lineInstruction">
    <w:name w:val="In-line Instruction"/>
    <w:basedOn w:val="Normal"/>
    <w:link w:val="In-lineInstructionChar"/>
    <w:rsid w:val="00696322"/>
    <w:rPr>
      <w:i/>
      <w:color w:val="0000FF"/>
      <w:szCs w:val="20"/>
    </w:rPr>
  </w:style>
  <w:style w:type="character" w:customStyle="1" w:styleId="In-lineInstructionChar">
    <w:name w:val="In-line Instruction Char"/>
    <w:link w:val="In-lineInstruction"/>
    <w:rsid w:val="00696322"/>
    <w:rPr>
      <w:i/>
      <w:color w:val="0000FF"/>
      <w:sz w:val="22"/>
    </w:rPr>
  </w:style>
  <w:style w:type="paragraph" w:customStyle="1" w:styleId="TemplateInstructions">
    <w:name w:val="Template Instructions"/>
    <w:basedOn w:val="Normal"/>
    <w:next w:val="Normal"/>
    <w:link w:val="TemplateInstructionsChar"/>
    <w:rsid w:val="00696322"/>
    <w:pPr>
      <w:keepNext/>
      <w:keepLines/>
      <w:spacing w:before="40"/>
    </w:pPr>
    <w:rPr>
      <w:i/>
      <w:iCs/>
      <w:color w:val="0000FF"/>
      <w:szCs w:val="22"/>
    </w:rPr>
  </w:style>
  <w:style w:type="character" w:customStyle="1" w:styleId="TemplateInstructionsChar">
    <w:name w:val="Template Instructions Char"/>
    <w:link w:val="TemplateInstructions"/>
    <w:rsid w:val="00696322"/>
    <w:rPr>
      <w:i/>
      <w:iCs/>
      <w:color w:val="0000FF"/>
      <w:sz w:val="22"/>
      <w:szCs w:val="22"/>
    </w:rPr>
  </w:style>
  <w:style w:type="paragraph" w:customStyle="1" w:styleId="BulletInstructions">
    <w:name w:val="Bullet Instructions"/>
    <w:basedOn w:val="Normal"/>
    <w:rsid w:val="00696322"/>
    <w:pPr>
      <w:numPr>
        <w:numId w:val="15"/>
      </w:numPr>
      <w:tabs>
        <w:tab w:val="num" w:pos="720"/>
      </w:tabs>
    </w:pPr>
    <w:rPr>
      <w:i/>
      <w:color w:val="0000FF"/>
    </w:rPr>
  </w:style>
  <w:style w:type="paragraph" w:styleId="Caption">
    <w:name w:val="caption"/>
    <w:aliases w:val="Caption Char1,Caption Char Char,Char"/>
    <w:basedOn w:val="Normal"/>
    <w:next w:val="Normal"/>
    <w:link w:val="CaptionChar"/>
    <w:autoRedefine/>
    <w:qFormat/>
    <w:rsid w:val="00C20D87"/>
    <w:pPr>
      <w:keepNext/>
      <w:keepLines/>
      <w:spacing w:before="60" w:after="60"/>
      <w:jc w:val="center"/>
    </w:pPr>
    <w:rPr>
      <w:rFonts w:cs="Arial"/>
      <w:b/>
      <w:bCs/>
      <w:szCs w:val="20"/>
    </w:rPr>
  </w:style>
  <w:style w:type="paragraph" w:customStyle="1" w:styleId="templateinstructions0">
    <w:name w:val="templateinstructions"/>
    <w:basedOn w:val="Normal"/>
    <w:rsid w:val="00696322"/>
    <w:pPr>
      <w:spacing w:before="100" w:beforeAutospacing="1" w:after="100" w:afterAutospacing="1"/>
    </w:pPr>
    <w:rPr>
      <w:sz w:val="24"/>
    </w:rPr>
  </w:style>
  <w:style w:type="paragraph" w:customStyle="1" w:styleId="CrossReference">
    <w:name w:val="CrossReference"/>
    <w:basedOn w:val="Normal"/>
    <w:rsid w:val="00696322"/>
    <w:pPr>
      <w:keepNext/>
      <w:keepLines/>
      <w:autoSpaceDE w:val="0"/>
      <w:autoSpaceDN w:val="0"/>
      <w:adjustRightInd w:val="0"/>
      <w:spacing w:before="60" w:after="60"/>
    </w:pPr>
    <w:rPr>
      <w:iCs/>
      <w:color w:val="0000FF"/>
      <w:szCs w:val="22"/>
      <w:u w:val="single"/>
    </w:rPr>
  </w:style>
  <w:style w:type="paragraph" w:customStyle="1" w:styleId="Appendix11">
    <w:name w:val="Appendix 1.1"/>
    <w:basedOn w:val="Heading2"/>
    <w:next w:val="BodyText"/>
    <w:rsid w:val="00696322"/>
    <w:pPr>
      <w:keepLines/>
      <w:numPr>
        <w:numId w:val="7"/>
      </w:numPr>
      <w:tabs>
        <w:tab w:val="left" w:pos="720"/>
        <w:tab w:val="left" w:pos="900"/>
      </w:tabs>
    </w:pPr>
  </w:style>
  <w:style w:type="character" w:customStyle="1" w:styleId="BodyItalic">
    <w:name w:val="Body Italic"/>
    <w:rsid w:val="00696322"/>
    <w:rPr>
      <w:i/>
    </w:rPr>
  </w:style>
  <w:style w:type="paragraph" w:customStyle="1" w:styleId="TableHeadingCentered">
    <w:name w:val="Table Heading Centered"/>
    <w:basedOn w:val="TableHeading"/>
    <w:rsid w:val="00696322"/>
    <w:rPr>
      <w:rFonts w:cs="Times New Roman"/>
      <w:sz w:val="16"/>
      <w:szCs w:val="16"/>
    </w:rPr>
  </w:style>
  <w:style w:type="character" w:customStyle="1" w:styleId="TableTextChar">
    <w:name w:val="Table Text Char"/>
    <w:link w:val="TableText"/>
    <w:rsid w:val="00D07A91"/>
    <w:rPr>
      <w:rFonts w:cs="Arial"/>
    </w:rPr>
  </w:style>
  <w:style w:type="paragraph" w:styleId="TOC5">
    <w:name w:val="toc 5"/>
    <w:basedOn w:val="Normal"/>
    <w:next w:val="Normal"/>
    <w:autoRedefine/>
    <w:uiPriority w:val="39"/>
    <w:rsid w:val="00696322"/>
    <w:pPr>
      <w:ind w:left="880"/>
    </w:pPr>
  </w:style>
  <w:style w:type="paragraph" w:styleId="TOC6">
    <w:name w:val="toc 6"/>
    <w:basedOn w:val="Normal"/>
    <w:next w:val="Normal"/>
    <w:autoRedefine/>
    <w:uiPriority w:val="39"/>
    <w:rsid w:val="00696322"/>
    <w:pPr>
      <w:ind w:left="1100"/>
    </w:pPr>
  </w:style>
  <w:style w:type="paragraph" w:styleId="TOC7">
    <w:name w:val="toc 7"/>
    <w:basedOn w:val="Normal"/>
    <w:next w:val="Normal"/>
    <w:autoRedefine/>
    <w:uiPriority w:val="39"/>
    <w:rsid w:val="00696322"/>
    <w:pPr>
      <w:ind w:left="1320"/>
    </w:pPr>
  </w:style>
  <w:style w:type="paragraph" w:styleId="TOC8">
    <w:name w:val="toc 8"/>
    <w:basedOn w:val="Normal"/>
    <w:next w:val="Normal"/>
    <w:autoRedefine/>
    <w:uiPriority w:val="39"/>
    <w:rsid w:val="00696322"/>
    <w:pPr>
      <w:ind w:left="1540"/>
    </w:pPr>
  </w:style>
  <w:style w:type="paragraph" w:styleId="TOC9">
    <w:name w:val="toc 9"/>
    <w:basedOn w:val="Normal"/>
    <w:next w:val="Normal"/>
    <w:autoRedefine/>
    <w:uiPriority w:val="39"/>
    <w:rsid w:val="00696322"/>
    <w:pPr>
      <w:ind w:left="1760"/>
    </w:pPr>
  </w:style>
  <w:style w:type="paragraph" w:styleId="BodyText">
    <w:name w:val="Body Text"/>
    <w:link w:val="BodyTextChar"/>
    <w:autoRedefine/>
    <w:qFormat/>
    <w:rsid w:val="00BE3A57"/>
    <w:pPr>
      <w:spacing w:before="120" w:after="120"/>
    </w:pPr>
    <w:rPr>
      <w:sz w:val="24"/>
    </w:rPr>
  </w:style>
  <w:style w:type="character" w:customStyle="1" w:styleId="BodyTextChar">
    <w:name w:val="Body Text Char"/>
    <w:link w:val="BodyText"/>
    <w:rsid w:val="00BE3A57"/>
    <w:rPr>
      <w:sz w:val="24"/>
    </w:rPr>
  </w:style>
  <w:style w:type="character" w:customStyle="1" w:styleId="FooterChar">
    <w:name w:val="Footer Char"/>
    <w:link w:val="Footer"/>
    <w:rsid w:val="00696322"/>
    <w:rPr>
      <w:rFonts w:cs="Tahoma"/>
      <w:szCs w:val="16"/>
    </w:rPr>
  </w:style>
  <w:style w:type="paragraph" w:styleId="BlockText">
    <w:name w:val="Block Text"/>
    <w:basedOn w:val="Normal"/>
    <w:rsid w:val="00696322"/>
    <w:pPr>
      <w:ind w:left="1440" w:right="1440"/>
    </w:pPr>
  </w:style>
  <w:style w:type="paragraph" w:styleId="BalloonText">
    <w:name w:val="Balloon Text"/>
    <w:basedOn w:val="Normal"/>
    <w:link w:val="BalloonTextChar"/>
    <w:rsid w:val="00696322"/>
    <w:rPr>
      <w:rFonts w:ascii="Tahoma" w:hAnsi="Tahoma" w:cs="Tahoma"/>
      <w:sz w:val="16"/>
      <w:szCs w:val="16"/>
    </w:rPr>
  </w:style>
  <w:style w:type="character" w:customStyle="1" w:styleId="BalloonTextChar">
    <w:name w:val="Balloon Text Char"/>
    <w:basedOn w:val="DefaultParagraphFont"/>
    <w:link w:val="BalloonText"/>
    <w:rsid w:val="00696322"/>
    <w:rPr>
      <w:rFonts w:ascii="Tahoma" w:hAnsi="Tahoma" w:cs="Tahoma"/>
      <w:sz w:val="16"/>
      <w:szCs w:val="16"/>
    </w:rPr>
  </w:style>
  <w:style w:type="paragraph" w:customStyle="1" w:styleId="InstructionalTextMainTitle">
    <w:name w:val="Instructional Text Main Title"/>
    <w:basedOn w:val="InstructionalText1"/>
    <w:next w:val="Title"/>
    <w:rsid w:val="00696322"/>
    <w:pPr>
      <w:jc w:val="center"/>
    </w:pPr>
    <w:rPr>
      <w:szCs w:val="22"/>
    </w:rPr>
  </w:style>
  <w:style w:type="paragraph" w:customStyle="1" w:styleId="InstructionalTextTitle2">
    <w:name w:val="Instructional Text Title 2"/>
    <w:basedOn w:val="Title2"/>
    <w:next w:val="Title2"/>
    <w:rsid w:val="00696322"/>
    <w:rPr>
      <w:rFonts w:ascii="Times New Roman" w:hAnsi="Times New Roman" w:cs="Times New Roman"/>
      <w:b w:val="0"/>
      <w:i/>
      <w:color w:val="0000FF"/>
      <w:sz w:val="24"/>
      <w:szCs w:val="22"/>
    </w:rPr>
  </w:style>
  <w:style w:type="numbering" w:customStyle="1" w:styleId="Headings">
    <w:name w:val="Headings"/>
    <w:uiPriority w:val="99"/>
    <w:rsid w:val="00696322"/>
    <w:pPr>
      <w:numPr>
        <w:numId w:val="16"/>
      </w:numPr>
    </w:pPr>
  </w:style>
  <w:style w:type="character" w:customStyle="1" w:styleId="TitleChar">
    <w:name w:val="Title Char"/>
    <w:basedOn w:val="DefaultParagraphFont"/>
    <w:link w:val="Title"/>
    <w:rsid w:val="00696322"/>
    <w:rPr>
      <w:rFonts w:ascii="Arial" w:hAnsi="Arial" w:cs="Arial"/>
      <w:b/>
      <w:bCs/>
      <w:sz w:val="36"/>
      <w:szCs w:val="32"/>
    </w:rPr>
  </w:style>
  <w:style w:type="character" w:styleId="CommentReference">
    <w:name w:val="annotation reference"/>
    <w:basedOn w:val="DefaultParagraphFont"/>
    <w:unhideWhenUsed/>
    <w:rsid w:val="00696322"/>
    <w:rPr>
      <w:sz w:val="16"/>
      <w:szCs w:val="16"/>
    </w:rPr>
  </w:style>
  <w:style w:type="paragraph" w:styleId="CommentText">
    <w:name w:val="annotation text"/>
    <w:basedOn w:val="Normal"/>
    <w:link w:val="CommentTextChar"/>
    <w:unhideWhenUsed/>
    <w:rsid w:val="00696322"/>
    <w:rPr>
      <w:szCs w:val="20"/>
    </w:rPr>
  </w:style>
  <w:style w:type="character" w:customStyle="1" w:styleId="CommentTextChar">
    <w:name w:val="Comment Text Char"/>
    <w:basedOn w:val="DefaultParagraphFont"/>
    <w:link w:val="CommentText"/>
    <w:rsid w:val="00696322"/>
  </w:style>
  <w:style w:type="paragraph" w:styleId="CommentSubject">
    <w:name w:val="annotation subject"/>
    <w:basedOn w:val="CommentText"/>
    <w:next w:val="CommentText"/>
    <w:link w:val="CommentSubjectChar"/>
    <w:semiHidden/>
    <w:unhideWhenUsed/>
    <w:rsid w:val="00696322"/>
    <w:rPr>
      <w:b/>
      <w:bCs/>
    </w:rPr>
  </w:style>
  <w:style w:type="character" w:customStyle="1" w:styleId="CommentSubjectChar">
    <w:name w:val="Comment Subject Char"/>
    <w:basedOn w:val="CommentTextChar"/>
    <w:link w:val="CommentSubject"/>
    <w:semiHidden/>
    <w:rsid w:val="00696322"/>
    <w:rPr>
      <w:b/>
      <w:bCs/>
    </w:rPr>
  </w:style>
  <w:style w:type="paragraph" w:styleId="ListParagraph">
    <w:name w:val="List Paragraph"/>
    <w:basedOn w:val="Normal"/>
    <w:link w:val="ListParagraphChar"/>
    <w:uiPriority w:val="34"/>
    <w:qFormat/>
    <w:rsid w:val="00BA0F1D"/>
    <w:pPr>
      <w:spacing w:before="60" w:after="60"/>
      <w:ind w:left="720"/>
    </w:pPr>
    <w:rPr>
      <w:sz w:val="24"/>
    </w:rPr>
  </w:style>
  <w:style w:type="character" w:customStyle="1" w:styleId="ListParagraphChar">
    <w:name w:val="List Paragraph Char"/>
    <w:link w:val="ListParagraph"/>
    <w:uiPriority w:val="34"/>
    <w:locked/>
    <w:rsid w:val="00BA0F1D"/>
    <w:rPr>
      <w:sz w:val="24"/>
      <w:szCs w:val="24"/>
    </w:rPr>
  </w:style>
  <w:style w:type="paragraph" w:customStyle="1" w:styleId="TableText0">
    <w:name w:val="TableText"/>
    <w:basedOn w:val="Normal"/>
    <w:link w:val="TableTextChar0"/>
    <w:autoRedefine/>
    <w:qFormat/>
    <w:rsid w:val="004366CB"/>
    <w:pPr>
      <w:spacing w:before="60" w:after="60"/>
    </w:pPr>
    <w:rPr>
      <w:rFonts w:eastAsia="Calibri"/>
      <w:szCs w:val="22"/>
    </w:rPr>
  </w:style>
  <w:style w:type="character" w:customStyle="1" w:styleId="TableTextChar0">
    <w:name w:val="TableText Char"/>
    <w:link w:val="TableText0"/>
    <w:rsid w:val="004366CB"/>
    <w:rPr>
      <w:rFonts w:eastAsia="Calibri"/>
      <w:szCs w:val="22"/>
    </w:rPr>
  </w:style>
  <w:style w:type="character" w:customStyle="1" w:styleId="CaptionChar">
    <w:name w:val="Caption Char"/>
    <w:aliases w:val="Caption Char1 Char,Caption Char Char Char,Char Char"/>
    <w:link w:val="Caption"/>
    <w:rsid w:val="00C20D87"/>
    <w:rPr>
      <w:rFonts w:cs="Arial"/>
      <w:b/>
      <w:bCs/>
    </w:rPr>
  </w:style>
  <w:style w:type="paragraph" w:customStyle="1" w:styleId="AppendixSubLevel2">
    <w:name w:val="Appendix Sub Level 2"/>
    <w:basedOn w:val="Heading2"/>
    <w:next w:val="Normal"/>
    <w:rsid w:val="00F72F74"/>
    <w:pPr>
      <w:numPr>
        <w:ilvl w:val="0"/>
        <w:numId w:val="0"/>
      </w:numPr>
      <w:tabs>
        <w:tab w:val="clear" w:pos="900"/>
        <w:tab w:val="num" w:pos="792"/>
      </w:tabs>
      <w:autoSpaceDE/>
      <w:autoSpaceDN/>
      <w:adjustRightInd/>
      <w:ind w:left="792" w:hanging="432"/>
    </w:pPr>
    <w:rPr>
      <w:bCs w:val="0"/>
      <w:snapToGrid w:val="0"/>
    </w:rPr>
  </w:style>
  <w:style w:type="paragraph" w:customStyle="1" w:styleId="TableSubHeading">
    <w:name w:val="Table SubHeading"/>
    <w:basedOn w:val="Title2"/>
    <w:rsid w:val="00330EBD"/>
    <w:pPr>
      <w:keepNext/>
      <w:spacing w:before="60"/>
    </w:pPr>
    <w:rPr>
      <w:sz w:val="22"/>
      <w:szCs w:val="22"/>
    </w:rPr>
  </w:style>
  <w:style w:type="paragraph" w:styleId="FootnoteText">
    <w:name w:val="footnote text"/>
    <w:basedOn w:val="Normal"/>
    <w:link w:val="FootnoteTextChar"/>
    <w:rsid w:val="007B75AF"/>
    <w:pPr>
      <w:ind w:left="113" w:hanging="113"/>
      <w:jc w:val="both"/>
    </w:pPr>
    <w:rPr>
      <w:rFonts w:ascii="Arial" w:hAnsi="Arial"/>
      <w:sz w:val="16"/>
      <w:szCs w:val="20"/>
    </w:rPr>
  </w:style>
  <w:style w:type="character" w:customStyle="1" w:styleId="FootnoteTextChar">
    <w:name w:val="Footnote Text Char"/>
    <w:basedOn w:val="DefaultParagraphFont"/>
    <w:link w:val="FootnoteText"/>
    <w:rsid w:val="007B75AF"/>
    <w:rPr>
      <w:rFonts w:ascii="Arial" w:hAnsi="Arial"/>
      <w:sz w:val="16"/>
    </w:rPr>
  </w:style>
  <w:style w:type="character" w:styleId="FootnoteReference">
    <w:name w:val="footnote reference"/>
    <w:basedOn w:val="DefaultParagraphFont"/>
    <w:unhideWhenUsed/>
    <w:rsid w:val="007B75AF"/>
    <w:rPr>
      <w:vertAlign w:val="superscript"/>
    </w:rPr>
  </w:style>
  <w:style w:type="table" w:customStyle="1" w:styleId="TableGrid8">
    <w:name w:val="Table Grid8"/>
    <w:basedOn w:val="TableNormal"/>
    <w:next w:val="TableGrid"/>
    <w:uiPriority w:val="59"/>
    <w:rsid w:val="00852544"/>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rsid w:val="003B1CB9"/>
    <w:pPr>
      <w:tabs>
        <w:tab w:val="right" w:leader="dot" w:pos="9360"/>
      </w:tabs>
      <w:spacing w:before="60" w:after="60"/>
    </w:pPr>
    <w:rPr>
      <w:rFonts w:ascii="Arial" w:hAnsi="Arial"/>
      <w:b/>
      <w:sz w:val="24"/>
    </w:rPr>
  </w:style>
  <w:style w:type="paragraph" w:customStyle="1" w:styleId="bulletlistparagraph">
    <w:name w:val="bullet list paragraph"/>
    <w:basedOn w:val="Normal"/>
    <w:link w:val="bulletlistparagraphChar"/>
    <w:autoRedefine/>
    <w:rsid w:val="00061EF1"/>
    <w:pPr>
      <w:numPr>
        <w:numId w:val="3"/>
      </w:numPr>
      <w:autoSpaceDE w:val="0"/>
      <w:autoSpaceDN w:val="0"/>
      <w:adjustRightInd w:val="0"/>
      <w:contextualSpacing/>
      <w:jc w:val="both"/>
    </w:pPr>
    <w:rPr>
      <w:color w:val="000000"/>
      <w:szCs w:val="20"/>
      <w:lang w:val="x-none"/>
    </w:rPr>
  </w:style>
  <w:style w:type="paragraph" w:customStyle="1" w:styleId="TableHeader">
    <w:name w:val="TableHeader"/>
    <w:basedOn w:val="TableText0"/>
    <w:autoRedefine/>
    <w:uiPriority w:val="99"/>
    <w:rsid w:val="00945840"/>
    <w:pPr>
      <w:keepNext/>
      <w:jc w:val="center"/>
    </w:pPr>
    <w:rPr>
      <w:color w:val="002147"/>
      <w:sz w:val="22"/>
    </w:rPr>
  </w:style>
  <w:style w:type="paragraph" w:styleId="NormalWeb">
    <w:name w:val="Normal (Web)"/>
    <w:basedOn w:val="Normal"/>
    <w:link w:val="NormalWebChar"/>
    <w:uiPriority w:val="99"/>
    <w:unhideWhenUsed/>
    <w:rsid w:val="00696322"/>
    <w:pPr>
      <w:spacing w:before="100" w:beforeAutospacing="1" w:after="100" w:afterAutospacing="1"/>
    </w:pPr>
    <w:rPr>
      <w:rFonts w:eastAsiaTheme="minorEastAsia"/>
      <w:sz w:val="24"/>
    </w:rPr>
  </w:style>
  <w:style w:type="table" w:customStyle="1" w:styleId="LightShading1">
    <w:name w:val="Light Shading1"/>
    <w:basedOn w:val="TableNormal"/>
    <w:uiPriority w:val="60"/>
    <w:rsid w:val="002243E6"/>
    <w:rPr>
      <w:color w:val="000000"/>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pPr>
      <w:rPr>
        <w:rFonts w:ascii="Times New Roman" w:hAnsi="Times New Roman" w:cs="Times New Roman"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pPr>
      <w:rPr>
        <w:rFonts w:ascii="Times New Roman" w:hAnsi="Times New Roman" w:cs="Times New Roman" w:hint="default"/>
        <w:b/>
        <w:bCs/>
      </w:rPr>
      <w:tblPr/>
      <w:tcPr>
        <w:tcBorders>
          <w:top w:val="single" w:sz="8" w:space="0" w:color="000000"/>
          <w:left w:val="nil"/>
          <w:bottom w:val="single" w:sz="8" w:space="0" w:color="000000"/>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C0C0C0"/>
      </w:tcPr>
    </w:tblStylePr>
    <w:tblStylePr w:type="band1Horz">
      <w:rPr>
        <w:rFonts w:ascii="Times New Roman" w:hAnsi="Times New Roman" w:cs="Times New Roman" w:hint="default"/>
      </w:rPr>
      <w:tblPr/>
      <w:tcPr>
        <w:tcBorders>
          <w:left w:val="nil"/>
          <w:right w:val="nil"/>
          <w:insideH w:val="nil"/>
          <w:insideV w:val="nil"/>
        </w:tcBorders>
        <w:shd w:val="clear" w:color="auto" w:fill="C0C0C0"/>
      </w:tcPr>
    </w:tblStylePr>
  </w:style>
  <w:style w:type="paragraph" w:customStyle="1" w:styleId="font5">
    <w:name w:val="font5"/>
    <w:basedOn w:val="Normal"/>
    <w:rsid w:val="00830D06"/>
    <w:pPr>
      <w:spacing w:before="100" w:beforeAutospacing="1" w:after="100" w:afterAutospacing="1"/>
    </w:pPr>
    <w:rPr>
      <w:rFonts w:ascii="Calibri" w:hAnsi="Calibri"/>
      <w:color w:val="000000"/>
      <w:sz w:val="18"/>
      <w:szCs w:val="18"/>
    </w:rPr>
  </w:style>
  <w:style w:type="paragraph" w:customStyle="1" w:styleId="font6">
    <w:name w:val="font6"/>
    <w:basedOn w:val="Normal"/>
    <w:rsid w:val="00830D06"/>
    <w:pPr>
      <w:spacing w:before="100" w:beforeAutospacing="1" w:after="100" w:afterAutospacing="1"/>
    </w:pPr>
    <w:rPr>
      <w:rFonts w:ascii="Calibri" w:hAnsi="Calibri"/>
      <w:b/>
      <w:bCs/>
      <w:color w:val="000000"/>
      <w:sz w:val="18"/>
      <w:szCs w:val="18"/>
    </w:rPr>
  </w:style>
  <w:style w:type="paragraph" w:customStyle="1" w:styleId="font7">
    <w:name w:val="font7"/>
    <w:basedOn w:val="Normal"/>
    <w:rsid w:val="00830D06"/>
    <w:pPr>
      <w:spacing w:before="100" w:beforeAutospacing="1" w:after="100" w:afterAutospacing="1"/>
    </w:pPr>
    <w:rPr>
      <w:rFonts w:ascii="Calibri" w:hAnsi="Calibri"/>
      <w:b/>
      <w:bCs/>
      <w:color w:val="000000"/>
      <w:sz w:val="18"/>
      <w:szCs w:val="18"/>
    </w:rPr>
  </w:style>
  <w:style w:type="paragraph" w:customStyle="1" w:styleId="font8">
    <w:name w:val="font8"/>
    <w:basedOn w:val="Normal"/>
    <w:rsid w:val="00830D06"/>
    <w:pPr>
      <w:spacing w:before="100" w:beforeAutospacing="1" w:after="100" w:afterAutospacing="1"/>
    </w:pPr>
    <w:rPr>
      <w:rFonts w:ascii="Calibri" w:hAnsi="Calibri"/>
      <w:color w:val="000000"/>
      <w:sz w:val="18"/>
      <w:szCs w:val="18"/>
    </w:rPr>
  </w:style>
  <w:style w:type="paragraph" w:customStyle="1" w:styleId="xl66">
    <w:name w:val="xl66"/>
    <w:basedOn w:val="Normal"/>
    <w:rsid w:val="00830D06"/>
    <w:pPr>
      <w:spacing w:before="100" w:beforeAutospacing="1" w:after="100" w:afterAutospacing="1"/>
      <w:jc w:val="center"/>
    </w:pPr>
    <w:rPr>
      <w:sz w:val="24"/>
    </w:rPr>
  </w:style>
  <w:style w:type="paragraph" w:customStyle="1" w:styleId="xl67">
    <w:name w:val="xl67"/>
    <w:basedOn w:val="Normal"/>
    <w:rsid w:val="00830D06"/>
    <w:pPr>
      <w:spacing w:before="100" w:beforeAutospacing="1" w:after="100" w:afterAutospacing="1"/>
    </w:pPr>
    <w:rPr>
      <w:sz w:val="24"/>
    </w:rPr>
  </w:style>
  <w:style w:type="paragraph" w:customStyle="1" w:styleId="xl68">
    <w:name w:val="xl68"/>
    <w:basedOn w:val="Normal"/>
    <w:rsid w:val="00830D06"/>
    <w:pPr>
      <w:spacing w:before="100" w:beforeAutospacing="1" w:after="100" w:afterAutospacing="1"/>
    </w:pPr>
    <w:rPr>
      <w:sz w:val="24"/>
    </w:rPr>
  </w:style>
  <w:style w:type="paragraph" w:customStyle="1" w:styleId="xl69">
    <w:name w:val="xl69"/>
    <w:basedOn w:val="Normal"/>
    <w:rsid w:val="00830D06"/>
    <w:pPr>
      <w:pBdr>
        <w:top w:val="single" w:sz="8" w:space="0" w:color="auto"/>
        <w:left w:val="single" w:sz="8" w:space="0" w:color="auto"/>
        <w:bottom w:val="single" w:sz="8" w:space="0" w:color="auto"/>
        <w:right w:val="single" w:sz="8" w:space="0" w:color="auto"/>
      </w:pBdr>
      <w:shd w:val="clear" w:color="000000" w:fill="D9D68A"/>
      <w:spacing w:before="100" w:beforeAutospacing="1" w:after="100" w:afterAutospacing="1"/>
      <w:textAlignment w:val="center"/>
    </w:pPr>
    <w:rPr>
      <w:b/>
      <w:bCs/>
      <w:sz w:val="18"/>
      <w:szCs w:val="18"/>
    </w:rPr>
  </w:style>
  <w:style w:type="paragraph" w:customStyle="1" w:styleId="xl70">
    <w:name w:val="xl70"/>
    <w:basedOn w:val="Normal"/>
    <w:rsid w:val="00830D06"/>
    <w:pPr>
      <w:spacing w:before="100" w:beforeAutospacing="1" w:after="100" w:afterAutospacing="1"/>
      <w:jc w:val="center"/>
    </w:pPr>
    <w:rPr>
      <w:sz w:val="24"/>
    </w:rPr>
  </w:style>
  <w:style w:type="paragraph" w:customStyle="1" w:styleId="xl71">
    <w:name w:val="xl71"/>
    <w:basedOn w:val="Normal"/>
    <w:rsid w:val="00830D06"/>
    <w:pPr>
      <w:pBdr>
        <w:top w:val="single" w:sz="8" w:space="0" w:color="auto"/>
        <w:left w:val="single" w:sz="8" w:space="0" w:color="auto"/>
        <w:bottom w:val="single" w:sz="8" w:space="0" w:color="auto"/>
        <w:right w:val="single" w:sz="8" w:space="0" w:color="auto"/>
      </w:pBdr>
      <w:shd w:val="clear" w:color="000000" w:fill="D9D68A"/>
      <w:spacing w:before="100" w:beforeAutospacing="1" w:after="100" w:afterAutospacing="1"/>
      <w:jc w:val="center"/>
      <w:textAlignment w:val="center"/>
    </w:pPr>
    <w:rPr>
      <w:b/>
      <w:bCs/>
      <w:sz w:val="18"/>
      <w:szCs w:val="18"/>
    </w:rPr>
  </w:style>
  <w:style w:type="paragraph" w:customStyle="1" w:styleId="xl72">
    <w:name w:val="xl72"/>
    <w:basedOn w:val="Normal"/>
    <w:rsid w:val="00830D06"/>
    <w:pPr>
      <w:spacing w:before="100" w:beforeAutospacing="1" w:after="100" w:afterAutospacing="1"/>
      <w:jc w:val="center"/>
    </w:pPr>
    <w:rPr>
      <w:sz w:val="24"/>
    </w:rPr>
  </w:style>
  <w:style w:type="paragraph" w:customStyle="1" w:styleId="xl73">
    <w:name w:val="xl73"/>
    <w:basedOn w:val="Normal"/>
    <w:rsid w:val="00830D06"/>
    <w:pPr>
      <w:pBdr>
        <w:top w:val="single" w:sz="8" w:space="0" w:color="auto"/>
        <w:left w:val="single" w:sz="8" w:space="0" w:color="auto"/>
        <w:bottom w:val="single" w:sz="8" w:space="0" w:color="auto"/>
        <w:right w:val="single" w:sz="8" w:space="0" w:color="auto"/>
      </w:pBdr>
      <w:shd w:val="clear" w:color="000000" w:fill="D9D68A"/>
      <w:spacing w:before="100" w:beforeAutospacing="1" w:after="100" w:afterAutospacing="1"/>
      <w:jc w:val="center"/>
      <w:textAlignment w:val="center"/>
    </w:pPr>
    <w:rPr>
      <w:b/>
      <w:bCs/>
      <w:sz w:val="18"/>
      <w:szCs w:val="18"/>
    </w:rPr>
  </w:style>
  <w:style w:type="paragraph" w:customStyle="1" w:styleId="xl74">
    <w:name w:val="xl74"/>
    <w:basedOn w:val="Normal"/>
    <w:rsid w:val="00830D0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sz w:val="18"/>
      <w:szCs w:val="18"/>
    </w:rPr>
  </w:style>
  <w:style w:type="paragraph" w:customStyle="1" w:styleId="xl75">
    <w:name w:val="xl75"/>
    <w:basedOn w:val="Normal"/>
    <w:rsid w:val="00830D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18"/>
      <w:szCs w:val="18"/>
    </w:rPr>
  </w:style>
  <w:style w:type="paragraph" w:customStyle="1" w:styleId="xl76">
    <w:name w:val="xl76"/>
    <w:basedOn w:val="Normal"/>
    <w:rsid w:val="00830D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18"/>
      <w:szCs w:val="18"/>
    </w:rPr>
  </w:style>
  <w:style w:type="paragraph" w:customStyle="1" w:styleId="xl77">
    <w:name w:val="xl77"/>
    <w:basedOn w:val="Normal"/>
    <w:rsid w:val="00830D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78">
    <w:name w:val="xl78"/>
    <w:basedOn w:val="Normal"/>
    <w:rsid w:val="00830D0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color w:val="000000"/>
      <w:sz w:val="18"/>
      <w:szCs w:val="18"/>
    </w:rPr>
  </w:style>
  <w:style w:type="paragraph" w:customStyle="1" w:styleId="xl79">
    <w:name w:val="xl79"/>
    <w:basedOn w:val="Normal"/>
    <w:rsid w:val="00830D0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sz w:val="18"/>
      <w:szCs w:val="18"/>
    </w:rPr>
  </w:style>
  <w:style w:type="paragraph" w:customStyle="1" w:styleId="xl80">
    <w:name w:val="xl80"/>
    <w:basedOn w:val="Normal"/>
    <w:rsid w:val="00830D06"/>
    <w:pPr>
      <w:pBdr>
        <w:top w:val="single" w:sz="8" w:space="0" w:color="auto"/>
        <w:left w:val="single" w:sz="8" w:space="11" w:color="auto"/>
        <w:bottom w:val="single" w:sz="8" w:space="0" w:color="auto"/>
        <w:right w:val="single" w:sz="8" w:space="0" w:color="auto"/>
      </w:pBdr>
      <w:shd w:val="clear" w:color="000000" w:fill="D9D68A"/>
      <w:spacing w:before="100" w:beforeAutospacing="1" w:after="100" w:afterAutospacing="1"/>
      <w:ind w:firstLineChars="100" w:firstLine="100"/>
      <w:textAlignment w:val="center"/>
    </w:pPr>
    <w:rPr>
      <w:sz w:val="18"/>
      <w:szCs w:val="18"/>
    </w:rPr>
  </w:style>
  <w:style w:type="paragraph" w:customStyle="1" w:styleId="xl81">
    <w:name w:val="xl81"/>
    <w:basedOn w:val="Normal"/>
    <w:rsid w:val="00830D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82">
    <w:name w:val="xl82"/>
    <w:basedOn w:val="Normal"/>
    <w:rsid w:val="00830D06"/>
    <w:pPr>
      <w:pBdr>
        <w:top w:val="single" w:sz="8" w:space="0" w:color="auto"/>
        <w:left w:val="single" w:sz="8" w:space="0" w:color="auto"/>
        <w:bottom w:val="single" w:sz="8" w:space="0" w:color="auto"/>
        <w:right w:val="single" w:sz="8" w:space="0" w:color="auto"/>
      </w:pBdr>
      <w:shd w:val="clear" w:color="000000" w:fill="99CCFF"/>
      <w:spacing w:before="100" w:beforeAutospacing="1" w:after="100" w:afterAutospacing="1"/>
      <w:textAlignment w:val="center"/>
    </w:pPr>
    <w:rPr>
      <w:b/>
      <w:bCs/>
      <w:color w:val="000000"/>
      <w:sz w:val="18"/>
      <w:szCs w:val="18"/>
    </w:rPr>
  </w:style>
  <w:style w:type="paragraph" w:customStyle="1" w:styleId="xl83">
    <w:name w:val="xl83"/>
    <w:basedOn w:val="Normal"/>
    <w:rsid w:val="00830D06"/>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rPr>
      <w:color w:val="000000"/>
      <w:sz w:val="18"/>
      <w:szCs w:val="18"/>
    </w:rPr>
  </w:style>
  <w:style w:type="paragraph" w:customStyle="1" w:styleId="xl84">
    <w:name w:val="xl84"/>
    <w:basedOn w:val="Normal"/>
    <w:rsid w:val="00830D06"/>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rPr>
      <w:sz w:val="18"/>
      <w:szCs w:val="18"/>
    </w:rPr>
  </w:style>
  <w:style w:type="paragraph" w:customStyle="1" w:styleId="xl85">
    <w:name w:val="xl85"/>
    <w:basedOn w:val="Normal"/>
    <w:rsid w:val="00830D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Code">
    <w:name w:val="Code"/>
    <w:basedOn w:val="Normal"/>
    <w:autoRedefine/>
    <w:qFormat/>
    <w:rsid w:val="006B1853"/>
    <w:pPr>
      <w:tabs>
        <w:tab w:val="left" w:pos="1134"/>
      </w:tabs>
      <w:spacing w:line="300" w:lineRule="auto"/>
    </w:pPr>
    <w:rPr>
      <w:rFonts w:ascii="Courier New" w:eastAsia="MS Mincho" w:hAnsi="Courier New"/>
      <w:noProof/>
      <w:color w:val="0000FF"/>
      <w:sz w:val="16"/>
      <w:szCs w:val="16"/>
      <w:shd w:val="clear" w:color="auto" w:fill="FFFFFF"/>
      <w:lang w:eastAsia="en-GB"/>
      <w14:shadow w14:blurRad="50800" w14:dist="38100" w14:dir="2700000" w14:sx="100000" w14:sy="100000" w14:kx="0" w14:ky="0" w14:algn="tl">
        <w14:srgbClr w14:val="000000">
          <w14:alpha w14:val="60000"/>
        </w14:srgbClr>
      </w14:shadow>
    </w:rPr>
  </w:style>
  <w:style w:type="character" w:customStyle="1" w:styleId="bulletlistparagraphChar">
    <w:name w:val="bullet list paragraph Char"/>
    <w:link w:val="bulletlistparagraph"/>
    <w:rsid w:val="009D3AA5"/>
    <w:rPr>
      <w:color w:val="000000"/>
      <w:lang w:val="x-none"/>
    </w:rPr>
  </w:style>
  <w:style w:type="paragraph" w:styleId="Revision">
    <w:name w:val="Revision"/>
    <w:hidden/>
    <w:uiPriority w:val="99"/>
    <w:semiHidden/>
    <w:rsid w:val="00D654BF"/>
    <w:rPr>
      <w:sz w:val="22"/>
      <w:szCs w:val="24"/>
    </w:rPr>
  </w:style>
  <w:style w:type="paragraph" w:customStyle="1" w:styleId="Body">
    <w:name w:val="Body"/>
    <w:basedOn w:val="Normal"/>
    <w:link w:val="BodyChar"/>
    <w:rsid w:val="00C6594F"/>
    <w:rPr>
      <w:rFonts w:eastAsia="Calibri"/>
      <w:szCs w:val="22"/>
      <w:lang w:val="x-none" w:eastAsia="x-none"/>
    </w:rPr>
  </w:style>
  <w:style w:type="character" w:customStyle="1" w:styleId="BodyChar">
    <w:name w:val="Body Char"/>
    <w:link w:val="Body"/>
    <w:rsid w:val="00C6594F"/>
    <w:rPr>
      <w:rFonts w:eastAsia="Calibri"/>
      <w:sz w:val="22"/>
      <w:szCs w:val="22"/>
      <w:lang w:val="x-none" w:eastAsia="x-none"/>
    </w:rPr>
  </w:style>
  <w:style w:type="character" w:styleId="Emphasis">
    <w:name w:val="Emphasis"/>
    <w:basedOn w:val="DefaultParagraphFont"/>
    <w:uiPriority w:val="20"/>
    <w:qFormat/>
    <w:rsid w:val="00696322"/>
    <w:rPr>
      <w:i/>
      <w:iCs/>
    </w:rPr>
  </w:style>
  <w:style w:type="paragraph" w:customStyle="1" w:styleId="BulletedList">
    <w:name w:val="Bulleted List"/>
    <w:rsid w:val="00C6594F"/>
    <w:pPr>
      <w:numPr>
        <w:numId w:val="4"/>
      </w:numPr>
      <w:spacing w:before="60" w:after="60" w:line="300" w:lineRule="auto"/>
    </w:pPr>
    <w:rPr>
      <w:rFonts w:ascii="Helvetica" w:eastAsia="MS Mincho" w:hAnsi="Helvetica"/>
      <w:lang w:val="en-GB" w:eastAsia="en-GB"/>
    </w:rPr>
  </w:style>
  <w:style w:type="paragraph" w:customStyle="1" w:styleId="Appendix">
    <w:name w:val="Appendix"/>
    <w:next w:val="Normal"/>
    <w:semiHidden/>
    <w:rsid w:val="00BE5AD0"/>
    <w:pPr>
      <w:keepNext/>
      <w:pageBreakBefore/>
      <w:numPr>
        <w:numId w:val="5"/>
      </w:numPr>
      <w:tabs>
        <w:tab w:val="left" w:pos="1134"/>
      </w:tabs>
      <w:spacing w:before="60" w:after="240" w:line="300" w:lineRule="auto"/>
    </w:pPr>
    <w:rPr>
      <w:rFonts w:ascii="Helvetica" w:eastAsia="MS Mincho" w:hAnsi="Helvetica" w:cs="Arial"/>
      <w:b/>
      <w:bCs/>
      <w:color w:val="98968A"/>
      <w:kern w:val="32"/>
      <w:sz w:val="48"/>
      <w:szCs w:val="48"/>
      <w:lang w:val="en-GB" w:eastAsia="en-GB"/>
    </w:rPr>
  </w:style>
  <w:style w:type="paragraph" w:customStyle="1" w:styleId="Default">
    <w:name w:val="Default"/>
    <w:rsid w:val="00FA6252"/>
    <w:pPr>
      <w:autoSpaceDE w:val="0"/>
      <w:autoSpaceDN w:val="0"/>
      <w:adjustRightInd w:val="0"/>
    </w:pPr>
    <w:rPr>
      <w:rFonts w:ascii="Calibri" w:hAnsi="Calibri" w:cs="Calibri"/>
      <w:color w:val="000000"/>
      <w:sz w:val="24"/>
      <w:szCs w:val="24"/>
    </w:rPr>
  </w:style>
  <w:style w:type="paragraph" w:customStyle="1" w:styleId="xl63">
    <w:name w:val="xl63"/>
    <w:basedOn w:val="Normal"/>
    <w:rsid w:val="00010BD0"/>
    <w:pPr>
      <w:pBdr>
        <w:top w:val="single" w:sz="4" w:space="0" w:color="auto"/>
        <w:left w:val="single" w:sz="4" w:space="0" w:color="auto"/>
        <w:bottom w:val="single" w:sz="4" w:space="0" w:color="auto"/>
        <w:right w:val="single" w:sz="4" w:space="0" w:color="auto"/>
      </w:pBdr>
      <w:spacing w:before="100" w:beforeAutospacing="1" w:after="100" w:afterAutospacing="1"/>
    </w:pPr>
    <w:rPr>
      <w:sz w:val="24"/>
    </w:rPr>
  </w:style>
  <w:style w:type="paragraph" w:customStyle="1" w:styleId="xl64">
    <w:name w:val="xl64"/>
    <w:basedOn w:val="Normal"/>
    <w:rsid w:val="00010BD0"/>
    <w:pPr>
      <w:pBdr>
        <w:top w:val="single" w:sz="4" w:space="0" w:color="auto"/>
        <w:left w:val="single" w:sz="4" w:space="0" w:color="auto"/>
        <w:bottom w:val="single" w:sz="4" w:space="0" w:color="auto"/>
        <w:right w:val="single" w:sz="4" w:space="0" w:color="auto"/>
      </w:pBdr>
      <w:spacing w:before="100" w:beforeAutospacing="1" w:after="100" w:afterAutospacing="1"/>
    </w:pPr>
    <w:rPr>
      <w:sz w:val="24"/>
    </w:rPr>
  </w:style>
  <w:style w:type="paragraph" w:customStyle="1" w:styleId="xl65">
    <w:name w:val="xl65"/>
    <w:basedOn w:val="Normal"/>
    <w:rsid w:val="00010BD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pPr>
    <w:rPr>
      <w:b/>
      <w:bCs/>
      <w:sz w:val="24"/>
    </w:rPr>
  </w:style>
  <w:style w:type="character" w:styleId="BookTitle">
    <w:name w:val="Book Title"/>
    <w:basedOn w:val="DefaultParagraphFont"/>
    <w:uiPriority w:val="33"/>
    <w:rsid w:val="00696322"/>
    <w:rPr>
      <w:b/>
      <w:bCs/>
      <w:i/>
      <w:iCs/>
      <w:spacing w:val="5"/>
    </w:rPr>
  </w:style>
  <w:style w:type="paragraph" w:customStyle="1" w:styleId="BodyTextBullet">
    <w:name w:val="Body Text Bullet"/>
    <w:basedOn w:val="Normal"/>
    <w:link w:val="BodyTextBulletChar"/>
    <w:rsid w:val="0036440D"/>
    <w:pPr>
      <w:numPr>
        <w:numId w:val="6"/>
      </w:numPr>
      <w:autoSpaceDE w:val="0"/>
      <w:autoSpaceDN w:val="0"/>
      <w:adjustRightInd w:val="0"/>
      <w:spacing w:before="60" w:after="60"/>
      <w:ind w:left="720"/>
    </w:pPr>
    <w:rPr>
      <w:iCs/>
      <w:sz w:val="24"/>
      <w:szCs w:val="22"/>
    </w:rPr>
  </w:style>
  <w:style w:type="character" w:customStyle="1" w:styleId="BodyTextBulletChar">
    <w:name w:val="Body Text Bullet Char"/>
    <w:link w:val="BodyTextBullet"/>
    <w:rsid w:val="0036440D"/>
    <w:rPr>
      <w:iCs/>
      <w:sz w:val="24"/>
      <w:szCs w:val="22"/>
    </w:rPr>
  </w:style>
  <w:style w:type="paragraph" w:customStyle="1" w:styleId="BodyTextBullet3">
    <w:name w:val="Body Text Bullet 3"/>
    <w:basedOn w:val="BodyText"/>
    <w:rsid w:val="00696322"/>
    <w:pPr>
      <w:numPr>
        <w:numId w:val="12"/>
      </w:numPr>
      <w:spacing w:before="60" w:after="60"/>
    </w:pPr>
  </w:style>
  <w:style w:type="character" w:customStyle="1" w:styleId="Heading1Char">
    <w:name w:val="Heading 1 Char"/>
    <w:link w:val="Heading1"/>
    <w:rsid w:val="00325FD3"/>
    <w:rPr>
      <w:rFonts w:ascii="Arial" w:hAnsi="Arial" w:cs="Arial"/>
      <w:b/>
      <w:bCs/>
      <w:kern w:val="32"/>
      <w:sz w:val="36"/>
      <w:szCs w:val="32"/>
    </w:rPr>
  </w:style>
  <w:style w:type="character" w:customStyle="1" w:styleId="Heading2Char">
    <w:name w:val="Heading 2 Char"/>
    <w:link w:val="Heading2"/>
    <w:rsid w:val="00325FD3"/>
    <w:rPr>
      <w:rFonts w:ascii="Arial" w:hAnsi="Arial" w:cs="Arial"/>
      <w:b/>
      <w:bCs/>
      <w:iCs/>
      <w:kern w:val="32"/>
      <w:sz w:val="32"/>
      <w:szCs w:val="28"/>
    </w:rPr>
  </w:style>
  <w:style w:type="character" w:customStyle="1" w:styleId="Heading3Char">
    <w:name w:val="Heading 3 Char"/>
    <w:link w:val="Heading3"/>
    <w:rsid w:val="006B1853"/>
    <w:rPr>
      <w:rFonts w:ascii="Arial" w:hAnsi="Arial" w:cs="Arial"/>
      <w:b/>
      <w:kern w:val="32"/>
      <w:sz w:val="28"/>
      <w:szCs w:val="26"/>
    </w:rPr>
  </w:style>
  <w:style w:type="character" w:customStyle="1" w:styleId="Heading4Char">
    <w:name w:val="Heading 4 Char"/>
    <w:link w:val="Heading4"/>
    <w:rsid w:val="00DC4C36"/>
    <w:rPr>
      <w:rFonts w:ascii="Arial" w:hAnsi="Arial" w:cs="Arial"/>
      <w:b/>
      <w:kern w:val="32"/>
      <w:sz w:val="24"/>
      <w:szCs w:val="28"/>
    </w:rPr>
  </w:style>
  <w:style w:type="character" w:customStyle="1" w:styleId="Heading5Char">
    <w:name w:val="Heading 5 Char"/>
    <w:link w:val="Heading5"/>
    <w:rsid w:val="008456D8"/>
    <w:rPr>
      <w:rFonts w:ascii="Arial" w:hAnsi="Arial" w:cs="Arial"/>
      <w:b/>
      <w:bCs/>
      <w:iCs/>
      <w:kern w:val="32"/>
      <w:sz w:val="24"/>
      <w:szCs w:val="26"/>
    </w:rPr>
  </w:style>
  <w:style w:type="character" w:customStyle="1" w:styleId="Heading6Char">
    <w:name w:val="Heading 6 Char"/>
    <w:link w:val="Heading6"/>
    <w:rsid w:val="000D1359"/>
    <w:rPr>
      <w:rFonts w:ascii="Arial" w:hAnsi="Arial" w:cs="Arial"/>
      <w:b/>
      <w:iCs/>
      <w:kern w:val="32"/>
      <w:sz w:val="22"/>
      <w:szCs w:val="22"/>
    </w:rPr>
  </w:style>
  <w:style w:type="paragraph" w:customStyle="1" w:styleId="Figure">
    <w:name w:val="Figure"/>
    <w:basedOn w:val="BodyText"/>
    <w:next w:val="BodyText"/>
    <w:qFormat/>
    <w:rsid w:val="00D35ADD"/>
    <w:pPr>
      <w:keepNext/>
      <w:spacing w:before="240" w:after="360"/>
      <w:jc w:val="center"/>
    </w:pPr>
  </w:style>
  <w:style w:type="character" w:customStyle="1" w:styleId="ScreenElement">
    <w:name w:val="Screen Element"/>
    <w:basedOn w:val="DefaultParagraphFont"/>
    <w:uiPriority w:val="1"/>
    <w:rsid w:val="00696322"/>
    <w:rPr>
      <w:b/>
    </w:rPr>
  </w:style>
  <w:style w:type="paragraph" w:customStyle="1" w:styleId="Note">
    <w:name w:val="Note"/>
    <w:basedOn w:val="BodyText"/>
    <w:next w:val="BodyText"/>
    <w:rsid w:val="00696322"/>
    <w:pPr>
      <w:numPr>
        <w:numId w:val="20"/>
      </w:numPr>
      <w:tabs>
        <w:tab w:val="left" w:pos="1656"/>
      </w:tabs>
      <w:ind w:right="720"/>
    </w:pPr>
  </w:style>
  <w:style w:type="character" w:styleId="Strong">
    <w:name w:val="Strong"/>
    <w:basedOn w:val="DefaultParagraphFont"/>
    <w:uiPriority w:val="22"/>
    <w:qFormat/>
    <w:rsid w:val="00696322"/>
    <w:rPr>
      <w:b/>
      <w:bCs/>
    </w:rPr>
  </w:style>
  <w:style w:type="character" w:customStyle="1" w:styleId="NormalWebChar">
    <w:name w:val="Normal (Web) Char"/>
    <w:basedOn w:val="DefaultParagraphFont"/>
    <w:link w:val="NormalWeb"/>
    <w:uiPriority w:val="99"/>
    <w:rsid w:val="00696322"/>
    <w:rPr>
      <w:rFonts w:eastAsiaTheme="minorEastAsia"/>
      <w:sz w:val="24"/>
      <w:szCs w:val="24"/>
    </w:rPr>
  </w:style>
  <w:style w:type="paragraph" w:customStyle="1" w:styleId="Callout">
    <w:name w:val="Callout"/>
    <w:basedOn w:val="NormalWeb"/>
    <w:link w:val="CalloutChar"/>
    <w:rsid w:val="00696322"/>
    <w:pPr>
      <w:spacing w:before="0" w:beforeAutospacing="0" w:after="0" w:afterAutospacing="0"/>
      <w:jc w:val="center"/>
    </w:pPr>
    <w:rPr>
      <w:rFonts w:ascii="Arial" w:hAnsi="Arial"/>
      <w:color w:val="000000" w:themeColor="text1"/>
      <w:sz w:val="22"/>
      <w:szCs w:val="40"/>
      <w14:shadow w14:blurRad="38100" w14:dist="19050" w14:dir="2700000" w14:sx="100000" w14:sy="100000" w14:kx="0" w14:ky="0" w14:algn="tl">
        <w14:schemeClr w14:val="dk1">
          <w14:alpha w14:val="60000"/>
        </w14:schemeClr>
      </w14:shadow>
    </w:rPr>
  </w:style>
  <w:style w:type="character" w:customStyle="1" w:styleId="CalloutChar">
    <w:name w:val="Callout Char"/>
    <w:basedOn w:val="NormalWebChar"/>
    <w:link w:val="Callout"/>
    <w:rsid w:val="00696322"/>
    <w:rPr>
      <w:rFonts w:ascii="Arial" w:eastAsiaTheme="minorEastAsia" w:hAnsi="Arial"/>
      <w:color w:val="000000" w:themeColor="text1"/>
      <w:sz w:val="22"/>
      <w:szCs w:val="40"/>
      <w14:shadow w14:blurRad="38100" w14:dist="19050" w14:dir="2700000" w14:sx="100000" w14:sy="100000" w14:kx="0" w14:ky="0" w14:algn="tl">
        <w14:schemeClr w14:val="dk1">
          <w14:alpha w14:val="60000"/>
        </w14:schemeClr>
      </w14:shadow>
    </w:rPr>
  </w:style>
  <w:style w:type="paragraph" w:customStyle="1" w:styleId="Footer-Landscape">
    <w:name w:val="Footer - Landscape"/>
    <w:basedOn w:val="Footer"/>
    <w:rsid w:val="006C0E0C"/>
    <w:pPr>
      <w:tabs>
        <w:tab w:val="clear" w:pos="4680"/>
        <w:tab w:val="clear" w:pos="9360"/>
        <w:tab w:val="center" w:pos="6480"/>
        <w:tab w:val="right" w:pos="12960"/>
      </w:tabs>
    </w:pPr>
  </w:style>
  <w:style w:type="paragraph" w:styleId="ListBullet2">
    <w:name w:val="List Bullet 2"/>
    <w:basedOn w:val="Normal"/>
    <w:unhideWhenUsed/>
    <w:rsid w:val="00696322"/>
    <w:pPr>
      <w:numPr>
        <w:numId w:val="19"/>
      </w:numPr>
      <w:contextualSpacing/>
    </w:pPr>
  </w:style>
  <w:style w:type="paragraph" w:styleId="ListContinue">
    <w:name w:val="List Continue"/>
    <w:basedOn w:val="Normal"/>
    <w:unhideWhenUsed/>
    <w:rsid w:val="00696322"/>
    <w:pPr>
      <w:ind w:left="720"/>
      <w:contextualSpacing/>
    </w:pPr>
    <w:rPr>
      <w:sz w:val="24"/>
    </w:rPr>
  </w:style>
  <w:style w:type="numbering" w:customStyle="1" w:styleId="Notes">
    <w:name w:val="Notes"/>
    <w:uiPriority w:val="99"/>
    <w:rsid w:val="00696322"/>
    <w:pPr>
      <w:numPr>
        <w:numId w:val="20"/>
      </w:numPr>
    </w:pPr>
  </w:style>
  <w:style w:type="numbering" w:customStyle="1" w:styleId="Steps">
    <w:name w:val="Steps"/>
    <w:uiPriority w:val="99"/>
    <w:rsid w:val="00696322"/>
    <w:pPr>
      <w:numPr>
        <w:numId w:val="21"/>
      </w:numPr>
    </w:pPr>
  </w:style>
  <w:style w:type="numbering" w:customStyle="1" w:styleId="Substep">
    <w:name w:val="Substep"/>
    <w:uiPriority w:val="99"/>
    <w:rsid w:val="00696322"/>
    <w:pPr>
      <w:numPr>
        <w:numId w:val="22"/>
      </w:numPr>
    </w:pPr>
  </w:style>
  <w:style w:type="paragraph" w:customStyle="1" w:styleId="TableTextSmall">
    <w:name w:val="Table Text Small"/>
    <w:basedOn w:val="TableText"/>
    <w:rsid w:val="00696322"/>
    <w:rPr>
      <w:sz w:val="18"/>
      <w:szCs w:val="18"/>
    </w:rPr>
  </w:style>
  <w:style w:type="character" w:customStyle="1" w:styleId="TableHeadingChar">
    <w:name w:val="Table Heading Char"/>
    <w:link w:val="TableHeading"/>
    <w:rsid w:val="001E47EF"/>
    <w:rPr>
      <w:rFonts w:cs="Arial"/>
      <w:b/>
      <w:sz w:val="24"/>
      <w:szCs w:val="22"/>
    </w:rPr>
  </w:style>
  <w:style w:type="paragraph" w:customStyle="1" w:styleId="FigureCaption">
    <w:name w:val="Figure Caption"/>
    <w:next w:val="Normal"/>
    <w:uiPriority w:val="99"/>
    <w:qFormat/>
    <w:rsid w:val="001620E6"/>
    <w:pPr>
      <w:spacing w:before="240" w:after="120"/>
    </w:pPr>
    <w:rPr>
      <w:rFonts w:ascii="Arial Narrow" w:hAnsi="Arial Narrow"/>
      <w:b/>
      <w:color w:val="000000"/>
      <w:szCs w:val="24"/>
    </w:rPr>
  </w:style>
  <w:style w:type="character" w:customStyle="1" w:styleId="xmlmarkupbracket">
    <w:name w:val="xmlmarkupbracket"/>
    <w:rsid w:val="00E541B6"/>
  </w:style>
  <w:style w:type="character" w:customStyle="1" w:styleId="xmlmarkuptagname">
    <w:name w:val="xmlmarkuptagname"/>
    <w:rsid w:val="00E541B6"/>
  </w:style>
  <w:style w:type="character" w:customStyle="1" w:styleId="apple-converted-space">
    <w:name w:val="apple-converted-space"/>
    <w:rsid w:val="00E541B6"/>
  </w:style>
  <w:style w:type="character" w:customStyle="1" w:styleId="xmlmarkupattributename">
    <w:name w:val="xmlmarkupattributename"/>
    <w:rsid w:val="00E541B6"/>
  </w:style>
  <w:style w:type="character" w:customStyle="1" w:styleId="xmlmarkupattributevalue">
    <w:name w:val="xmlmarkupattributevalue"/>
    <w:rsid w:val="00E541B6"/>
  </w:style>
  <w:style w:type="paragraph" w:styleId="NoSpacing">
    <w:name w:val="No Spacing"/>
    <w:uiPriority w:val="1"/>
    <w:qFormat/>
    <w:rsid w:val="00E541B6"/>
    <w:rPr>
      <w:sz w:val="22"/>
      <w:szCs w:val="24"/>
    </w:rPr>
  </w:style>
  <w:style w:type="paragraph" w:customStyle="1" w:styleId="CompanyAddress">
    <w:name w:val="Company Address"/>
    <w:semiHidden/>
    <w:rsid w:val="001D3DB0"/>
    <w:pPr>
      <w:spacing w:before="120" w:after="900" w:line="480" w:lineRule="auto"/>
      <w:ind w:left="567" w:right="567"/>
      <w:contextualSpacing/>
      <w:jc w:val="center"/>
    </w:pPr>
    <w:rPr>
      <w:rFonts w:ascii="Arial" w:eastAsia="MS Mincho" w:hAnsi="Arial" w:cs="Tahoma"/>
      <w:i/>
      <w:sz w:val="16"/>
      <w:szCs w:val="16"/>
      <w:lang w:val="en-GB" w:eastAsia="en-GB"/>
    </w:rPr>
  </w:style>
  <w:style w:type="character" w:customStyle="1" w:styleId="sc12">
    <w:name w:val="sc12"/>
    <w:basedOn w:val="DefaultParagraphFont"/>
    <w:rsid w:val="001D3DB0"/>
    <w:rPr>
      <w:rFonts w:ascii="Courier New" w:hAnsi="Courier New" w:cs="Courier New" w:hint="default"/>
      <w:color w:val="0000FF"/>
      <w:sz w:val="20"/>
      <w:szCs w:val="20"/>
    </w:rPr>
  </w:style>
  <w:style w:type="character" w:customStyle="1" w:styleId="sc8">
    <w:name w:val="sc8"/>
    <w:basedOn w:val="DefaultParagraphFont"/>
    <w:rsid w:val="001D3DB0"/>
    <w:rPr>
      <w:rFonts w:ascii="Courier New" w:hAnsi="Courier New" w:cs="Courier New" w:hint="default"/>
      <w:color w:val="000000"/>
      <w:sz w:val="20"/>
      <w:szCs w:val="20"/>
    </w:rPr>
  </w:style>
  <w:style w:type="character" w:customStyle="1" w:styleId="sc31">
    <w:name w:val="sc31"/>
    <w:basedOn w:val="DefaultParagraphFont"/>
    <w:rsid w:val="001D3DB0"/>
    <w:rPr>
      <w:rFonts w:ascii="Courier New" w:hAnsi="Courier New" w:cs="Courier New" w:hint="default"/>
      <w:color w:val="FF0000"/>
      <w:sz w:val="20"/>
      <w:szCs w:val="20"/>
    </w:rPr>
  </w:style>
  <w:style w:type="character" w:customStyle="1" w:styleId="sc71">
    <w:name w:val="sc71"/>
    <w:basedOn w:val="DefaultParagraphFont"/>
    <w:rsid w:val="001D3DB0"/>
    <w:rPr>
      <w:rFonts w:ascii="Courier New" w:hAnsi="Courier New" w:cs="Courier New" w:hint="default"/>
      <w:b/>
      <w:bCs/>
      <w:color w:val="8000FF"/>
      <w:sz w:val="20"/>
      <w:szCs w:val="20"/>
    </w:rPr>
  </w:style>
  <w:style w:type="character" w:customStyle="1" w:styleId="sc01">
    <w:name w:val="sc01"/>
    <w:basedOn w:val="DefaultParagraphFont"/>
    <w:rsid w:val="001D3DB0"/>
    <w:rPr>
      <w:rFonts w:ascii="Courier New" w:hAnsi="Courier New" w:cs="Courier New" w:hint="default"/>
      <w:b/>
      <w:bCs/>
      <w:color w:val="000000"/>
      <w:sz w:val="20"/>
      <w:szCs w:val="20"/>
    </w:rPr>
  </w:style>
  <w:style w:type="character" w:customStyle="1" w:styleId="sc61">
    <w:name w:val="sc61"/>
    <w:basedOn w:val="DefaultParagraphFont"/>
    <w:rsid w:val="001D3DB0"/>
    <w:rPr>
      <w:rFonts w:ascii="Courier New" w:hAnsi="Courier New" w:cs="Courier New" w:hint="default"/>
      <w:b/>
      <w:bCs/>
      <w:color w:val="8000FF"/>
      <w:sz w:val="20"/>
      <w:szCs w:val="20"/>
    </w:rPr>
  </w:style>
  <w:style w:type="character" w:customStyle="1" w:styleId="sc111">
    <w:name w:val="sc111"/>
    <w:basedOn w:val="DefaultParagraphFont"/>
    <w:rsid w:val="001D3DB0"/>
    <w:rPr>
      <w:rFonts w:ascii="Courier New" w:hAnsi="Courier New" w:cs="Courier New" w:hint="default"/>
      <w:color w:val="0000FF"/>
      <w:sz w:val="20"/>
      <w:szCs w:val="20"/>
    </w:rPr>
  </w:style>
  <w:style w:type="character" w:customStyle="1" w:styleId="sc11">
    <w:name w:val="sc11"/>
    <w:basedOn w:val="DefaultParagraphFont"/>
    <w:rsid w:val="001D3DB0"/>
    <w:rPr>
      <w:rFonts w:ascii="Courier New" w:hAnsi="Courier New" w:cs="Courier New" w:hint="default"/>
      <w:color w:val="0000FF"/>
      <w:sz w:val="20"/>
      <w:szCs w:val="20"/>
    </w:rPr>
  </w:style>
  <w:style w:type="character" w:customStyle="1" w:styleId="sc171">
    <w:name w:val="sc171"/>
    <w:basedOn w:val="DefaultParagraphFont"/>
    <w:rsid w:val="001D3DB0"/>
    <w:rPr>
      <w:rFonts w:ascii="Courier New" w:hAnsi="Courier New" w:cs="Courier New" w:hint="default"/>
      <w:color w:val="FF8000"/>
      <w:sz w:val="20"/>
      <w:szCs w:val="20"/>
    </w:rPr>
  </w:style>
  <w:style w:type="character" w:customStyle="1" w:styleId="sc91">
    <w:name w:val="sc91"/>
    <w:basedOn w:val="DefaultParagraphFont"/>
    <w:rsid w:val="00BD519D"/>
    <w:rPr>
      <w:rFonts w:ascii="Courier New" w:hAnsi="Courier New" w:cs="Courier New" w:hint="default"/>
      <w:color w:val="00800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Body Text" w:qFormat="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5FD3"/>
    <w:pPr>
      <w:spacing w:before="120" w:after="120"/>
    </w:pPr>
    <w:rPr>
      <w:szCs w:val="24"/>
    </w:rPr>
  </w:style>
  <w:style w:type="paragraph" w:styleId="Heading1">
    <w:name w:val="heading 1"/>
    <w:next w:val="BodyText"/>
    <w:link w:val="Heading1Char"/>
    <w:autoRedefine/>
    <w:qFormat/>
    <w:rsid w:val="00325FD3"/>
    <w:pPr>
      <w:keepNext/>
      <w:numPr>
        <w:numId w:val="16"/>
      </w:numPr>
      <w:autoSpaceDE w:val="0"/>
      <w:autoSpaceDN w:val="0"/>
      <w:adjustRightInd w:val="0"/>
      <w:spacing w:before="120" w:after="120"/>
      <w:outlineLvl w:val="0"/>
    </w:pPr>
    <w:rPr>
      <w:rFonts w:ascii="Arial" w:hAnsi="Arial" w:cs="Arial"/>
      <w:b/>
      <w:bCs/>
      <w:kern w:val="32"/>
      <w:sz w:val="36"/>
      <w:szCs w:val="32"/>
    </w:rPr>
  </w:style>
  <w:style w:type="paragraph" w:styleId="Heading2">
    <w:name w:val="heading 2"/>
    <w:basedOn w:val="Heading1"/>
    <w:next w:val="BodyText"/>
    <w:link w:val="Heading2Char"/>
    <w:autoRedefine/>
    <w:qFormat/>
    <w:rsid w:val="00325FD3"/>
    <w:pPr>
      <w:numPr>
        <w:ilvl w:val="1"/>
      </w:numPr>
      <w:tabs>
        <w:tab w:val="clear" w:pos="907"/>
        <w:tab w:val="left" w:pos="900"/>
      </w:tabs>
      <w:spacing w:after="60"/>
      <w:outlineLvl w:val="1"/>
    </w:pPr>
    <w:rPr>
      <w:iCs/>
      <w:sz w:val="32"/>
      <w:szCs w:val="28"/>
    </w:rPr>
  </w:style>
  <w:style w:type="paragraph" w:styleId="Heading3">
    <w:name w:val="heading 3"/>
    <w:basedOn w:val="Heading2"/>
    <w:next w:val="BodyText"/>
    <w:link w:val="Heading3Char"/>
    <w:autoRedefine/>
    <w:qFormat/>
    <w:rsid w:val="006B1853"/>
    <w:pPr>
      <w:numPr>
        <w:ilvl w:val="2"/>
      </w:numPr>
      <w:tabs>
        <w:tab w:val="clear" w:pos="900"/>
        <w:tab w:val="clear" w:pos="1080"/>
      </w:tabs>
      <w:autoSpaceDE/>
      <w:autoSpaceDN/>
      <w:adjustRightInd/>
      <w:spacing w:before="240"/>
      <w:outlineLvl w:val="2"/>
    </w:pPr>
    <w:rPr>
      <w:bCs w:val="0"/>
      <w:iCs w:val="0"/>
      <w:sz w:val="28"/>
      <w:szCs w:val="26"/>
    </w:rPr>
  </w:style>
  <w:style w:type="paragraph" w:styleId="Heading4">
    <w:name w:val="heading 4"/>
    <w:basedOn w:val="Heading3"/>
    <w:next w:val="BodyText"/>
    <w:link w:val="Heading4Char"/>
    <w:autoRedefine/>
    <w:qFormat/>
    <w:rsid w:val="00DC4C36"/>
    <w:pPr>
      <w:numPr>
        <w:ilvl w:val="3"/>
      </w:numPr>
      <w:tabs>
        <w:tab w:val="clear" w:pos="1728"/>
      </w:tabs>
      <w:ind w:left="1080" w:hanging="1080"/>
      <w:outlineLvl w:val="3"/>
    </w:pPr>
    <w:rPr>
      <w:sz w:val="24"/>
      <w:szCs w:val="28"/>
    </w:rPr>
  </w:style>
  <w:style w:type="paragraph" w:styleId="Heading5">
    <w:name w:val="heading 5"/>
    <w:basedOn w:val="Heading4"/>
    <w:next w:val="BodyText"/>
    <w:link w:val="Heading5Char"/>
    <w:autoRedefine/>
    <w:qFormat/>
    <w:rsid w:val="008456D8"/>
    <w:pPr>
      <w:numPr>
        <w:ilvl w:val="4"/>
      </w:numPr>
      <w:tabs>
        <w:tab w:val="clear" w:pos="2232"/>
      </w:tabs>
      <w:ind w:left="1296" w:hanging="1296"/>
      <w:outlineLvl w:val="4"/>
    </w:pPr>
    <w:rPr>
      <w:bCs/>
      <w:iCs/>
      <w:szCs w:val="26"/>
    </w:rPr>
  </w:style>
  <w:style w:type="paragraph" w:styleId="Heading6">
    <w:name w:val="heading 6"/>
    <w:basedOn w:val="Heading5"/>
    <w:next w:val="BodyText"/>
    <w:link w:val="Heading6Char"/>
    <w:autoRedefine/>
    <w:qFormat/>
    <w:rsid w:val="000D1359"/>
    <w:pPr>
      <w:numPr>
        <w:ilvl w:val="5"/>
      </w:numPr>
      <w:tabs>
        <w:tab w:val="clear" w:pos="2736"/>
      </w:tabs>
      <w:ind w:left="1368" w:hanging="1368"/>
      <w:outlineLvl w:val="5"/>
    </w:pPr>
    <w:rPr>
      <w:bCs w:val="0"/>
      <w:sz w:val="22"/>
      <w:szCs w:val="22"/>
    </w:rPr>
  </w:style>
  <w:style w:type="paragraph" w:styleId="Heading7">
    <w:name w:val="heading 7"/>
    <w:basedOn w:val="Heading6"/>
    <w:next w:val="BodyText"/>
    <w:rsid w:val="00696322"/>
    <w:pPr>
      <w:numPr>
        <w:ilvl w:val="6"/>
      </w:numPr>
      <w:outlineLvl w:val="6"/>
    </w:pPr>
    <w:rPr>
      <w:szCs w:val="24"/>
    </w:rPr>
  </w:style>
  <w:style w:type="paragraph" w:styleId="Heading8">
    <w:name w:val="heading 8"/>
    <w:basedOn w:val="Heading7"/>
    <w:next w:val="BodyText"/>
    <w:rsid w:val="00696322"/>
    <w:pPr>
      <w:numPr>
        <w:ilvl w:val="7"/>
      </w:numPr>
      <w:outlineLvl w:val="7"/>
    </w:pPr>
    <w:rPr>
      <w:i/>
      <w:iCs w:val="0"/>
    </w:rPr>
  </w:style>
  <w:style w:type="paragraph" w:styleId="Heading9">
    <w:name w:val="heading 9"/>
    <w:basedOn w:val="Heading8"/>
    <w:next w:val="BodyText"/>
    <w:rsid w:val="00696322"/>
    <w:pPr>
      <w:numPr>
        <w:ilvl w:val="8"/>
      </w:numPr>
      <w:outlineLvl w:val="8"/>
    </w:pPr>
    <w:rPr>
      <w:i w:val="0"/>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696322"/>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696322"/>
    <w:pPr>
      <w:pBdr>
        <w:top w:val="single" w:sz="4" w:space="0" w:color="0000FF"/>
        <w:bottom w:val="single" w:sz="4" w:space="0" w:color="0000FF"/>
        <w:right w:val="single" w:sz="4" w:space="0" w:color="000000"/>
      </w:pBdr>
      <w:shd w:val="clear" w:color="auto" w:fill="0000FF"/>
      <w:ind w:left="720"/>
    </w:pPr>
    <w:rPr>
      <w:rFonts w:ascii="Courier" w:hAnsi="Courier" w:cs="Courier"/>
      <w:color w:val="FFFFFF"/>
      <w:sz w:val="18"/>
      <w:szCs w:val="18"/>
      <w:lang w:eastAsia="ar-SA"/>
    </w:rPr>
  </w:style>
  <w:style w:type="character" w:styleId="FollowedHyperlink">
    <w:name w:val="FollowedHyperlink"/>
    <w:semiHidden/>
    <w:rsid w:val="00696322"/>
    <w:rPr>
      <w:color w:val="606420"/>
      <w:u w:val="single"/>
    </w:rPr>
  </w:style>
  <w:style w:type="paragraph" w:styleId="Header">
    <w:name w:val="header"/>
    <w:rsid w:val="00696322"/>
    <w:pPr>
      <w:tabs>
        <w:tab w:val="center" w:pos="4680"/>
        <w:tab w:val="right" w:pos="9360"/>
      </w:tabs>
    </w:pPr>
  </w:style>
  <w:style w:type="character" w:styleId="Hyperlink">
    <w:name w:val="Hyperlink"/>
    <w:uiPriority w:val="99"/>
    <w:rsid w:val="00696322"/>
    <w:rPr>
      <w:color w:val="0000FF"/>
      <w:u w:val="single"/>
    </w:rPr>
  </w:style>
  <w:style w:type="character" w:styleId="LineNumber">
    <w:name w:val="line number"/>
    <w:basedOn w:val="DefaultParagraphFont"/>
    <w:semiHidden/>
    <w:rsid w:val="00696322"/>
  </w:style>
  <w:style w:type="paragraph" w:styleId="Subtitle">
    <w:name w:val="Subtitle"/>
    <w:basedOn w:val="Normal"/>
    <w:rsid w:val="00696322"/>
    <w:pPr>
      <w:spacing w:after="60"/>
      <w:jc w:val="center"/>
      <w:outlineLvl w:val="1"/>
    </w:pPr>
    <w:rPr>
      <w:rFonts w:ascii="Arial" w:hAnsi="Arial" w:cs="Arial"/>
      <w:sz w:val="24"/>
    </w:rPr>
  </w:style>
  <w:style w:type="paragraph" w:styleId="Title">
    <w:name w:val="Title"/>
    <w:link w:val="TitleChar"/>
    <w:rsid w:val="00696322"/>
    <w:pPr>
      <w:autoSpaceDE w:val="0"/>
      <w:autoSpaceDN w:val="0"/>
      <w:adjustRightInd w:val="0"/>
      <w:spacing w:after="360"/>
      <w:jc w:val="center"/>
    </w:pPr>
    <w:rPr>
      <w:rFonts w:ascii="Arial" w:hAnsi="Arial" w:cs="Arial"/>
      <w:b/>
      <w:bCs/>
      <w:sz w:val="36"/>
      <w:szCs w:val="32"/>
    </w:rPr>
  </w:style>
  <w:style w:type="paragraph" w:customStyle="1" w:styleId="Title2">
    <w:name w:val="Title 2"/>
    <w:rsid w:val="00696322"/>
    <w:pPr>
      <w:spacing w:before="120" w:after="120"/>
      <w:jc w:val="center"/>
    </w:pPr>
    <w:rPr>
      <w:rFonts w:ascii="Arial" w:hAnsi="Arial" w:cs="Arial"/>
      <w:b/>
      <w:bCs/>
      <w:sz w:val="28"/>
      <w:szCs w:val="32"/>
    </w:rPr>
  </w:style>
  <w:style w:type="paragraph" w:customStyle="1" w:styleId="TableHeading">
    <w:name w:val="Table Heading"/>
    <w:link w:val="TableHeadingChar"/>
    <w:autoRedefine/>
    <w:qFormat/>
    <w:rsid w:val="001E47EF"/>
    <w:pPr>
      <w:keepNext/>
      <w:spacing w:before="60" w:after="60"/>
      <w:jc w:val="center"/>
    </w:pPr>
    <w:rPr>
      <w:rFonts w:cs="Arial"/>
      <w:b/>
      <w:sz w:val="24"/>
      <w:szCs w:val="22"/>
    </w:rPr>
  </w:style>
  <w:style w:type="paragraph" w:customStyle="1" w:styleId="TableText">
    <w:name w:val="Table Text"/>
    <w:aliases w:val="table Body Text,th,t2"/>
    <w:link w:val="TableTextChar"/>
    <w:autoRedefine/>
    <w:qFormat/>
    <w:rsid w:val="00D07A91"/>
    <w:pPr>
      <w:spacing w:before="60" w:after="60"/>
    </w:pPr>
    <w:rPr>
      <w:rFonts w:cs="Arial"/>
    </w:rPr>
  </w:style>
  <w:style w:type="paragraph" w:customStyle="1" w:styleId="DividerPage">
    <w:name w:val="Divider Page"/>
    <w:next w:val="Normal"/>
    <w:rsid w:val="00696322"/>
    <w:pPr>
      <w:keepNext/>
      <w:keepLines/>
      <w:pageBreakBefore/>
    </w:pPr>
    <w:rPr>
      <w:rFonts w:ascii="Arial" w:hAnsi="Arial"/>
      <w:b/>
      <w:sz w:val="48"/>
    </w:rPr>
  </w:style>
  <w:style w:type="paragraph" w:customStyle="1" w:styleId="BodyTextBullet1">
    <w:name w:val="Body Text Bullet 1"/>
    <w:rsid w:val="00696322"/>
    <w:pPr>
      <w:numPr>
        <w:numId w:val="10"/>
      </w:numPr>
      <w:spacing w:before="60" w:after="60"/>
    </w:pPr>
    <w:rPr>
      <w:sz w:val="24"/>
    </w:rPr>
  </w:style>
  <w:style w:type="paragraph" w:styleId="TOC1">
    <w:name w:val="toc 1"/>
    <w:basedOn w:val="Normal"/>
    <w:next w:val="Normal"/>
    <w:autoRedefine/>
    <w:uiPriority w:val="39"/>
    <w:rsid w:val="00696322"/>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696322"/>
    <w:pPr>
      <w:tabs>
        <w:tab w:val="left" w:pos="900"/>
        <w:tab w:val="right" w:leader="dot" w:pos="9350"/>
      </w:tabs>
      <w:spacing w:before="60"/>
      <w:ind w:left="360"/>
    </w:pPr>
    <w:rPr>
      <w:rFonts w:ascii="Arial" w:hAnsi="Arial"/>
      <w:b/>
      <w:sz w:val="24"/>
    </w:rPr>
  </w:style>
  <w:style w:type="paragraph" w:styleId="TOC3">
    <w:name w:val="toc 3"/>
    <w:basedOn w:val="Normal"/>
    <w:next w:val="Normal"/>
    <w:autoRedefine/>
    <w:uiPriority w:val="39"/>
    <w:rsid w:val="00696322"/>
    <w:pPr>
      <w:tabs>
        <w:tab w:val="left" w:pos="1440"/>
        <w:tab w:val="right" w:leader="dot" w:pos="9350"/>
      </w:tabs>
      <w:spacing w:before="60"/>
      <w:ind w:left="540"/>
    </w:pPr>
    <w:rPr>
      <w:rFonts w:ascii="Arial" w:hAnsi="Arial"/>
      <w:b/>
      <w:sz w:val="24"/>
    </w:rPr>
  </w:style>
  <w:style w:type="paragraph" w:customStyle="1" w:styleId="BodyTextBullet2">
    <w:name w:val="Body Text Bullet 2"/>
    <w:rsid w:val="00696322"/>
    <w:pPr>
      <w:numPr>
        <w:numId w:val="11"/>
      </w:numPr>
      <w:tabs>
        <w:tab w:val="clear" w:pos="1440"/>
      </w:tabs>
      <w:spacing w:before="60" w:after="60"/>
    </w:pPr>
    <w:rPr>
      <w:sz w:val="24"/>
    </w:rPr>
  </w:style>
  <w:style w:type="paragraph" w:customStyle="1" w:styleId="BodyTextNumbered1">
    <w:name w:val="Body Text Numbered 1"/>
    <w:rsid w:val="00696322"/>
    <w:pPr>
      <w:numPr>
        <w:numId w:val="21"/>
      </w:numPr>
      <w:spacing w:before="60" w:after="60"/>
    </w:pPr>
    <w:rPr>
      <w:sz w:val="24"/>
    </w:rPr>
  </w:style>
  <w:style w:type="paragraph" w:customStyle="1" w:styleId="BodyTextNumbered2">
    <w:name w:val="Body Text Numbered 2"/>
    <w:rsid w:val="00696322"/>
    <w:pPr>
      <w:numPr>
        <w:numId w:val="14"/>
      </w:numPr>
      <w:tabs>
        <w:tab w:val="clear" w:pos="1440"/>
        <w:tab w:val="num" w:pos="1080"/>
      </w:tabs>
      <w:spacing w:before="120" w:after="120"/>
    </w:pPr>
    <w:rPr>
      <w:sz w:val="22"/>
    </w:rPr>
  </w:style>
  <w:style w:type="paragraph" w:customStyle="1" w:styleId="BodyTextLettered1">
    <w:name w:val="Body Text Lettered 1"/>
    <w:rsid w:val="00696322"/>
    <w:pPr>
      <w:numPr>
        <w:numId w:val="13"/>
      </w:numPr>
      <w:tabs>
        <w:tab w:val="clear" w:pos="1080"/>
        <w:tab w:val="num" w:pos="720"/>
      </w:tabs>
    </w:pPr>
    <w:rPr>
      <w:sz w:val="22"/>
    </w:rPr>
  </w:style>
  <w:style w:type="paragraph" w:customStyle="1" w:styleId="BodyTextLettered2">
    <w:name w:val="Body Text Lettered 2"/>
    <w:rsid w:val="00696322"/>
    <w:pPr>
      <w:numPr>
        <w:numId w:val="22"/>
      </w:numPr>
      <w:spacing w:before="120" w:after="120"/>
    </w:pPr>
    <w:rPr>
      <w:sz w:val="24"/>
    </w:rPr>
  </w:style>
  <w:style w:type="paragraph" w:styleId="Footer">
    <w:name w:val="footer"/>
    <w:link w:val="FooterChar"/>
    <w:rsid w:val="00696322"/>
    <w:pPr>
      <w:tabs>
        <w:tab w:val="center" w:pos="4680"/>
        <w:tab w:val="right" w:pos="9360"/>
      </w:tabs>
    </w:pPr>
    <w:rPr>
      <w:rFonts w:cs="Tahoma"/>
      <w:szCs w:val="16"/>
    </w:rPr>
  </w:style>
  <w:style w:type="character" w:styleId="PageNumber">
    <w:name w:val="page number"/>
    <w:basedOn w:val="DefaultParagraphFont"/>
    <w:rsid w:val="00696322"/>
  </w:style>
  <w:style w:type="character" w:customStyle="1" w:styleId="TextItalics">
    <w:name w:val="Text Italics"/>
    <w:rsid w:val="00696322"/>
    <w:rPr>
      <w:i/>
    </w:rPr>
  </w:style>
  <w:style w:type="table" w:styleId="TableGrid">
    <w:name w:val="Table Grid"/>
    <w:basedOn w:val="TableNormal"/>
    <w:uiPriority w:val="39"/>
    <w:rsid w:val="006963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696322"/>
    <w:rPr>
      <w:b/>
    </w:rPr>
  </w:style>
  <w:style w:type="character" w:customStyle="1" w:styleId="TextBoldItalics">
    <w:name w:val="Text Bold Italics"/>
    <w:rsid w:val="00696322"/>
    <w:rPr>
      <w:b/>
      <w:i/>
    </w:rPr>
  </w:style>
  <w:style w:type="paragraph" w:styleId="TOC4">
    <w:name w:val="toc 4"/>
    <w:basedOn w:val="Normal"/>
    <w:next w:val="Normal"/>
    <w:autoRedefine/>
    <w:uiPriority w:val="39"/>
    <w:rsid w:val="00696322"/>
    <w:pPr>
      <w:ind w:left="720"/>
    </w:pPr>
    <w:rPr>
      <w:rFonts w:ascii="Arial" w:hAnsi="Arial"/>
    </w:rPr>
  </w:style>
  <w:style w:type="paragraph" w:customStyle="1" w:styleId="CoverTitleInstructions">
    <w:name w:val="Cover Title Instructions"/>
    <w:basedOn w:val="InstructionalText1"/>
    <w:rsid w:val="00696322"/>
    <w:pPr>
      <w:jc w:val="center"/>
    </w:pPr>
    <w:rPr>
      <w:szCs w:val="28"/>
    </w:rPr>
  </w:style>
  <w:style w:type="paragraph" w:customStyle="1" w:styleId="InstructionalText1">
    <w:name w:val="Instructional Text 1"/>
    <w:basedOn w:val="Normal"/>
    <w:next w:val="BodyText"/>
    <w:link w:val="InstructionalText1Char"/>
    <w:rsid w:val="00696322"/>
    <w:pPr>
      <w:keepLines/>
      <w:autoSpaceDE w:val="0"/>
      <w:autoSpaceDN w:val="0"/>
      <w:adjustRightInd w:val="0"/>
      <w:spacing w:before="60" w:line="240" w:lineRule="atLeast"/>
    </w:pPr>
    <w:rPr>
      <w:i/>
      <w:iCs/>
      <w:color w:val="0000FF"/>
      <w:sz w:val="24"/>
      <w:szCs w:val="20"/>
    </w:rPr>
  </w:style>
  <w:style w:type="character" w:customStyle="1" w:styleId="InstructionalText1Char">
    <w:name w:val="Instructional Text 1 Char"/>
    <w:link w:val="InstructionalText1"/>
    <w:rsid w:val="00696322"/>
    <w:rPr>
      <w:i/>
      <w:iCs/>
      <w:color w:val="0000FF"/>
      <w:sz w:val="24"/>
    </w:rPr>
  </w:style>
  <w:style w:type="paragraph" w:customStyle="1" w:styleId="InstructionalNote">
    <w:name w:val="Instructional Note"/>
    <w:basedOn w:val="Normal"/>
    <w:rsid w:val="00696322"/>
    <w:pPr>
      <w:numPr>
        <w:numId w:val="18"/>
      </w:numPr>
      <w:tabs>
        <w:tab w:val="clear" w:pos="1512"/>
      </w:tabs>
      <w:autoSpaceDE w:val="0"/>
      <w:autoSpaceDN w:val="0"/>
      <w:adjustRightInd w:val="0"/>
      <w:spacing w:before="60" w:after="60"/>
    </w:pPr>
    <w:rPr>
      <w:i/>
      <w:iCs/>
      <w:color w:val="0000FF"/>
      <w:szCs w:val="22"/>
    </w:rPr>
  </w:style>
  <w:style w:type="paragraph" w:customStyle="1" w:styleId="InstructionalBullet1">
    <w:name w:val="Instructional Bullet 1"/>
    <w:rsid w:val="00696322"/>
    <w:pPr>
      <w:numPr>
        <w:numId w:val="17"/>
      </w:numPr>
      <w:spacing w:before="60" w:after="60"/>
    </w:pPr>
    <w:rPr>
      <w:i/>
      <w:color w:val="0000FF"/>
      <w:sz w:val="24"/>
      <w:szCs w:val="24"/>
    </w:rPr>
  </w:style>
  <w:style w:type="paragraph" w:customStyle="1" w:styleId="InstructionalBullet2">
    <w:name w:val="Instructional Bullet 2"/>
    <w:basedOn w:val="InstructionalBullet1"/>
    <w:rsid w:val="00696322"/>
    <w:pPr>
      <w:tabs>
        <w:tab w:val="clear" w:pos="720"/>
        <w:tab w:val="num" w:pos="1260"/>
      </w:tabs>
      <w:ind w:left="1260"/>
    </w:pPr>
  </w:style>
  <w:style w:type="paragraph" w:customStyle="1" w:styleId="BodyBullet2">
    <w:name w:val="Body Bullet 2"/>
    <w:basedOn w:val="Normal"/>
    <w:link w:val="BodyBullet2Char"/>
    <w:rsid w:val="00696322"/>
    <w:pPr>
      <w:numPr>
        <w:numId w:val="9"/>
      </w:numPr>
      <w:tabs>
        <w:tab w:val="clear" w:pos="1800"/>
        <w:tab w:val="num" w:pos="1260"/>
      </w:tabs>
      <w:autoSpaceDE w:val="0"/>
      <w:autoSpaceDN w:val="0"/>
      <w:adjustRightInd w:val="0"/>
      <w:spacing w:before="60" w:after="60"/>
    </w:pPr>
    <w:rPr>
      <w:iCs/>
      <w:szCs w:val="22"/>
    </w:rPr>
  </w:style>
  <w:style w:type="character" w:customStyle="1" w:styleId="BodyBullet2Char">
    <w:name w:val="Body Bullet 2 Char"/>
    <w:link w:val="BodyBullet2"/>
    <w:rsid w:val="00696322"/>
    <w:rPr>
      <w:iCs/>
      <w:szCs w:val="22"/>
    </w:rPr>
  </w:style>
  <w:style w:type="character" w:customStyle="1" w:styleId="InstructionalTextBold">
    <w:name w:val="Instructional Text Bold"/>
    <w:rsid w:val="00696322"/>
    <w:rPr>
      <w:b/>
      <w:bCs/>
      <w:color w:val="0000FF"/>
    </w:rPr>
  </w:style>
  <w:style w:type="paragraph" w:customStyle="1" w:styleId="InstructionalText2">
    <w:name w:val="Instructional Text 2"/>
    <w:basedOn w:val="InstructionalText1"/>
    <w:next w:val="BodyText"/>
    <w:link w:val="InstructionalText2Char"/>
    <w:rsid w:val="00696322"/>
    <w:pPr>
      <w:ind w:left="720"/>
    </w:pPr>
  </w:style>
  <w:style w:type="character" w:customStyle="1" w:styleId="InstructionalText2Char">
    <w:name w:val="Instructional Text 2 Char"/>
    <w:basedOn w:val="InstructionalText1Char"/>
    <w:link w:val="InstructionalText2"/>
    <w:rsid w:val="00696322"/>
    <w:rPr>
      <w:i/>
      <w:iCs/>
      <w:color w:val="0000FF"/>
      <w:sz w:val="24"/>
    </w:rPr>
  </w:style>
  <w:style w:type="paragraph" w:styleId="ListBullet4">
    <w:name w:val="List Bullet 4"/>
    <w:basedOn w:val="Normal"/>
    <w:autoRedefine/>
    <w:semiHidden/>
    <w:rsid w:val="00696322"/>
    <w:pPr>
      <w:tabs>
        <w:tab w:val="num" w:pos="1440"/>
      </w:tabs>
      <w:ind w:left="1440" w:hanging="360"/>
    </w:pPr>
  </w:style>
  <w:style w:type="paragraph" w:customStyle="1" w:styleId="InstructionalTable">
    <w:name w:val="Instructional Table"/>
    <w:basedOn w:val="Normal"/>
    <w:rsid w:val="00696322"/>
    <w:rPr>
      <w:i/>
      <w:color w:val="0000FF"/>
    </w:rPr>
  </w:style>
  <w:style w:type="paragraph" w:customStyle="1" w:styleId="Appendix1">
    <w:name w:val="Appendix 1"/>
    <w:next w:val="BodyText"/>
    <w:rsid w:val="00E30185"/>
    <w:pPr>
      <w:numPr>
        <w:numId w:val="8"/>
      </w:numPr>
      <w:spacing w:before="240" w:after="120"/>
      <w:ind w:hanging="720"/>
    </w:pPr>
    <w:rPr>
      <w:rFonts w:ascii="Arial" w:hAnsi="Arial"/>
      <w:b/>
      <w:sz w:val="32"/>
      <w:szCs w:val="24"/>
    </w:rPr>
  </w:style>
  <w:style w:type="paragraph" w:customStyle="1" w:styleId="Appendix2">
    <w:name w:val="Appendix 2"/>
    <w:basedOn w:val="Appendix1"/>
    <w:next w:val="BodyText"/>
    <w:rsid w:val="00696322"/>
    <w:pPr>
      <w:numPr>
        <w:ilvl w:val="1"/>
      </w:numPr>
      <w:tabs>
        <w:tab w:val="clear" w:pos="1152"/>
        <w:tab w:val="num" w:pos="900"/>
      </w:tabs>
    </w:pPr>
  </w:style>
  <w:style w:type="paragraph" w:customStyle="1" w:styleId="In-lineInstruction">
    <w:name w:val="In-line Instruction"/>
    <w:basedOn w:val="Normal"/>
    <w:link w:val="In-lineInstructionChar"/>
    <w:rsid w:val="00696322"/>
    <w:rPr>
      <w:i/>
      <w:color w:val="0000FF"/>
      <w:szCs w:val="20"/>
    </w:rPr>
  </w:style>
  <w:style w:type="character" w:customStyle="1" w:styleId="In-lineInstructionChar">
    <w:name w:val="In-line Instruction Char"/>
    <w:link w:val="In-lineInstruction"/>
    <w:rsid w:val="00696322"/>
    <w:rPr>
      <w:i/>
      <w:color w:val="0000FF"/>
      <w:sz w:val="22"/>
    </w:rPr>
  </w:style>
  <w:style w:type="paragraph" w:customStyle="1" w:styleId="TemplateInstructions">
    <w:name w:val="Template Instructions"/>
    <w:basedOn w:val="Normal"/>
    <w:next w:val="Normal"/>
    <w:link w:val="TemplateInstructionsChar"/>
    <w:rsid w:val="00696322"/>
    <w:pPr>
      <w:keepNext/>
      <w:keepLines/>
      <w:spacing w:before="40"/>
    </w:pPr>
    <w:rPr>
      <w:i/>
      <w:iCs/>
      <w:color w:val="0000FF"/>
      <w:szCs w:val="22"/>
    </w:rPr>
  </w:style>
  <w:style w:type="character" w:customStyle="1" w:styleId="TemplateInstructionsChar">
    <w:name w:val="Template Instructions Char"/>
    <w:link w:val="TemplateInstructions"/>
    <w:rsid w:val="00696322"/>
    <w:rPr>
      <w:i/>
      <w:iCs/>
      <w:color w:val="0000FF"/>
      <w:sz w:val="22"/>
      <w:szCs w:val="22"/>
    </w:rPr>
  </w:style>
  <w:style w:type="paragraph" w:customStyle="1" w:styleId="BulletInstructions">
    <w:name w:val="Bullet Instructions"/>
    <w:basedOn w:val="Normal"/>
    <w:rsid w:val="00696322"/>
    <w:pPr>
      <w:numPr>
        <w:numId w:val="15"/>
      </w:numPr>
      <w:tabs>
        <w:tab w:val="num" w:pos="720"/>
      </w:tabs>
    </w:pPr>
    <w:rPr>
      <w:i/>
      <w:color w:val="0000FF"/>
    </w:rPr>
  </w:style>
  <w:style w:type="paragraph" w:styleId="Caption">
    <w:name w:val="caption"/>
    <w:aliases w:val="Caption Char1,Caption Char Char,Char"/>
    <w:basedOn w:val="Normal"/>
    <w:next w:val="Normal"/>
    <w:link w:val="CaptionChar"/>
    <w:autoRedefine/>
    <w:qFormat/>
    <w:rsid w:val="00C20D87"/>
    <w:pPr>
      <w:keepNext/>
      <w:keepLines/>
      <w:spacing w:before="60" w:after="60"/>
      <w:jc w:val="center"/>
    </w:pPr>
    <w:rPr>
      <w:rFonts w:cs="Arial"/>
      <w:b/>
      <w:bCs/>
      <w:szCs w:val="20"/>
    </w:rPr>
  </w:style>
  <w:style w:type="paragraph" w:customStyle="1" w:styleId="templateinstructions0">
    <w:name w:val="templateinstructions"/>
    <w:basedOn w:val="Normal"/>
    <w:rsid w:val="00696322"/>
    <w:pPr>
      <w:spacing w:before="100" w:beforeAutospacing="1" w:after="100" w:afterAutospacing="1"/>
    </w:pPr>
    <w:rPr>
      <w:sz w:val="24"/>
    </w:rPr>
  </w:style>
  <w:style w:type="paragraph" w:customStyle="1" w:styleId="CrossReference">
    <w:name w:val="CrossReference"/>
    <w:basedOn w:val="Normal"/>
    <w:rsid w:val="00696322"/>
    <w:pPr>
      <w:keepNext/>
      <w:keepLines/>
      <w:autoSpaceDE w:val="0"/>
      <w:autoSpaceDN w:val="0"/>
      <w:adjustRightInd w:val="0"/>
      <w:spacing w:before="60" w:after="60"/>
    </w:pPr>
    <w:rPr>
      <w:iCs/>
      <w:color w:val="0000FF"/>
      <w:szCs w:val="22"/>
      <w:u w:val="single"/>
    </w:rPr>
  </w:style>
  <w:style w:type="paragraph" w:customStyle="1" w:styleId="Appendix11">
    <w:name w:val="Appendix 1.1"/>
    <w:basedOn w:val="Heading2"/>
    <w:next w:val="BodyText"/>
    <w:rsid w:val="00696322"/>
    <w:pPr>
      <w:keepLines/>
      <w:numPr>
        <w:numId w:val="7"/>
      </w:numPr>
      <w:tabs>
        <w:tab w:val="left" w:pos="720"/>
        <w:tab w:val="left" w:pos="900"/>
      </w:tabs>
    </w:pPr>
  </w:style>
  <w:style w:type="character" w:customStyle="1" w:styleId="BodyItalic">
    <w:name w:val="Body Italic"/>
    <w:rsid w:val="00696322"/>
    <w:rPr>
      <w:i/>
    </w:rPr>
  </w:style>
  <w:style w:type="paragraph" w:customStyle="1" w:styleId="TableHeadingCentered">
    <w:name w:val="Table Heading Centered"/>
    <w:basedOn w:val="TableHeading"/>
    <w:rsid w:val="00696322"/>
    <w:rPr>
      <w:rFonts w:cs="Times New Roman"/>
      <w:sz w:val="16"/>
      <w:szCs w:val="16"/>
    </w:rPr>
  </w:style>
  <w:style w:type="character" w:customStyle="1" w:styleId="TableTextChar">
    <w:name w:val="Table Text Char"/>
    <w:link w:val="TableText"/>
    <w:rsid w:val="00D07A91"/>
    <w:rPr>
      <w:rFonts w:cs="Arial"/>
    </w:rPr>
  </w:style>
  <w:style w:type="paragraph" w:styleId="TOC5">
    <w:name w:val="toc 5"/>
    <w:basedOn w:val="Normal"/>
    <w:next w:val="Normal"/>
    <w:autoRedefine/>
    <w:uiPriority w:val="39"/>
    <w:rsid w:val="00696322"/>
    <w:pPr>
      <w:ind w:left="880"/>
    </w:pPr>
  </w:style>
  <w:style w:type="paragraph" w:styleId="TOC6">
    <w:name w:val="toc 6"/>
    <w:basedOn w:val="Normal"/>
    <w:next w:val="Normal"/>
    <w:autoRedefine/>
    <w:uiPriority w:val="39"/>
    <w:rsid w:val="00696322"/>
    <w:pPr>
      <w:ind w:left="1100"/>
    </w:pPr>
  </w:style>
  <w:style w:type="paragraph" w:styleId="TOC7">
    <w:name w:val="toc 7"/>
    <w:basedOn w:val="Normal"/>
    <w:next w:val="Normal"/>
    <w:autoRedefine/>
    <w:uiPriority w:val="39"/>
    <w:rsid w:val="00696322"/>
    <w:pPr>
      <w:ind w:left="1320"/>
    </w:pPr>
  </w:style>
  <w:style w:type="paragraph" w:styleId="TOC8">
    <w:name w:val="toc 8"/>
    <w:basedOn w:val="Normal"/>
    <w:next w:val="Normal"/>
    <w:autoRedefine/>
    <w:uiPriority w:val="39"/>
    <w:rsid w:val="00696322"/>
    <w:pPr>
      <w:ind w:left="1540"/>
    </w:pPr>
  </w:style>
  <w:style w:type="paragraph" w:styleId="TOC9">
    <w:name w:val="toc 9"/>
    <w:basedOn w:val="Normal"/>
    <w:next w:val="Normal"/>
    <w:autoRedefine/>
    <w:uiPriority w:val="39"/>
    <w:rsid w:val="00696322"/>
    <w:pPr>
      <w:ind w:left="1760"/>
    </w:pPr>
  </w:style>
  <w:style w:type="paragraph" w:styleId="BodyText">
    <w:name w:val="Body Text"/>
    <w:link w:val="BodyTextChar"/>
    <w:autoRedefine/>
    <w:qFormat/>
    <w:rsid w:val="00BE3A57"/>
    <w:pPr>
      <w:spacing w:before="120" w:after="120"/>
    </w:pPr>
    <w:rPr>
      <w:sz w:val="24"/>
    </w:rPr>
  </w:style>
  <w:style w:type="character" w:customStyle="1" w:styleId="BodyTextChar">
    <w:name w:val="Body Text Char"/>
    <w:link w:val="BodyText"/>
    <w:rsid w:val="00BE3A57"/>
    <w:rPr>
      <w:sz w:val="24"/>
    </w:rPr>
  </w:style>
  <w:style w:type="character" w:customStyle="1" w:styleId="FooterChar">
    <w:name w:val="Footer Char"/>
    <w:link w:val="Footer"/>
    <w:rsid w:val="00696322"/>
    <w:rPr>
      <w:rFonts w:cs="Tahoma"/>
      <w:szCs w:val="16"/>
    </w:rPr>
  </w:style>
  <w:style w:type="paragraph" w:styleId="BlockText">
    <w:name w:val="Block Text"/>
    <w:basedOn w:val="Normal"/>
    <w:rsid w:val="00696322"/>
    <w:pPr>
      <w:ind w:left="1440" w:right="1440"/>
    </w:pPr>
  </w:style>
  <w:style w:type="paragraph" w:styleId="BalloonText">
    <w:name w:val="Balloon Text"/>
    <w:basedOn w:val="Normal"/>
    <w:link w:val="BalloonTextChar"/>
    <w:rsid w:val="00696322"/>
    <w:rPr>
      <w:rFonts w:ascii="Tahoma" w:hAnsi="Tahoma" w:cs="Tahoma"/>
      <w:sz w:val="16"/>
      <w:szCs w:val="16"/>
    </w:rPr>
  </w:style>
  <w:style w:type="character" w:customStyle="1" w:styleId="BalloonTextChar">
    <w:name w:val="Balloon Text Char"/>
    <w:basedOn w:val="DefaultParagraphFont"/>
    <w:link w:val="BalloonText"/>
    <w:rsid w:val="00696322"/>
    <w:rPr>
      <w:rFonts w:ascii="Tahoma" w:hAnsi="Tahoma" w:cs="Tahoma"/>
      <w:sz w:val="16"/>
      <w:szCs w:val="16"/>
    </w:rPr>
  </w:style>
  <w:style w:type="paragraph" w:customStyle="1" w:styleId="InstructionalTextMainTitle">
    <w:name w:val="Instructional Text Main Title"/>
    <w:basedOn w:val="InstructionalText1"/>
    <w:next w:val="Title"/>
    <w:rsid w:val="00696322"/>
    <w:pPr>
      <w:jc w:val="center"/>
    </w:pPr>
    <w:rPr>
      <w:szCs w:val="22"/>
    </w:rPr>
  </w:style>
  <w:style w:type="paragraph" w:customStyle="1" w:styleId="InstructionalTextTitle2">
    <w:name w:val="Instructional Text Title 2"/>
    <w:basedOn w:val="Title2"/>
    <w:next w:val="Title2"/>
    <w:rsid w:val="00696322"/>
    <w:rPr>
      <w:rFonts w:ascii="Times New Roman" w:hAnsi="Times New Roman" w:cs="Times New Roman"/>
      <w:b w:val="0"/>
      <w:i/>
      <w:color w:val="0000FF"/>
      <w:sz w:val="24"/>
      <w:szCs w:val="22"/>
    </w:rPr>
  </w:style>
  <w:style w:type="numbering" w:customStyle="1" w:styleId="Headings">
    <w:name w:val="Headings"/>
    <w:uiPriority w:val="99"/>
    <w:rsid w:val="00696322"/>
    <w:pPr>
      <w:numPr>
        <w:numId w:val="16"/>
      </w:numPr>
    </w:pPr>
  </w:style>
  <w:style w:type="character" w:customStyle="1" w:styleId="TitleChar">
    <w:name w:val="Title Char"/>
    <w:basedOn w:val="DefaultParagraphFont"/>
    <w:link w:val="Title"/>
    <w:rsid w:val="00696322"/>
    <w:rPr>
      <w:rFonts w:ascii="Arial" w:hAnsi="Arial" w:cs="Arial"/>
      <w:b/>
      <w:bCs/>
      <w:sz w:val="36"/>
      <w:szCs w:val="32"/>
    </w:rPr>
  </w:style>
  <w:style w:type="character" w:styleId="CommentReference">
    <w:name w:val="annotation reference"/>
    <w:basedOn w:val="DefaultParagraphFont"/>
    <w:unhideWhenUsed/>
    <w:rsid w:val="00696322"/>
    <w:rPr>
      <w:sz w:val="16"/>
      <w:szCs w:val="16"/>
    </w:rPr>
  </w:style>
  <w:style w:type="paragraph" w:styleId="CommentText">
    <w:name w:val="annotation text"/>
    <w:basedOn w:val="Normal"/>
    <w:link w:val="CommentTextChar"/>
    <w:unhideWhenUsed/>
    <w:rsid w:val="00696322"/>
    <w:rPr>
      <w:szCs w:val="20"/>
    </w:rPr>
  </w:style>
  <w:style w:type="character" w:customStyle="1" w:styleId="CommentTextChar">
    <w:name w:val="Comment Text Char"/>
    <w:basedOn w:val="DefaultParagraphFont"/>
    <w:link w:val="CommentText"/>
    <w:rsid w:val="00696322"/>
  </w:style>
  <w:style w:type="paragraph" w:styleId="CommentSubject">
    <w:name w:val="annotation subject"/>
    <w:basedOn w:val="CommentText"/>
    <w:next w:val="CommentText"/>
    <w:link w:val="CommentSubjectChar"/>
    <w:semiHidden/>
    <w:unhideWhenUsed/>
    <w:rsid w:val="00696322"/>
    <w:rPr>
      <w:b/>
      <w:bCs/>
    </w:rPr>
  </w:style>
  <w:style w:type="character" w:customStyle="1" w:styleId="CommentSubjectChar">
    <w:name w:val="Comment Subject Char"/>
    <w:basedOn w:val="CommentTextChar"/>
    <w:link w:val="CommentSubject"/>
    <w:semiHidden/>
    <w:rsid w:val="00696322"/>
    <w:rPr>
      <w:b/>
      <w:bCs/>
    </w:rPr>
  </w:style>
  <w:style w:type="paragraph" w:styleId="ListParagraph">
    <w:name w:val="List Paragraph"/>
    <w:basedOn w:val="Normal"/>
    <w:link w:val="ListParagraphChar"/>
    <w:uiPriority w:val="34"/>
    <w:qFormat/>
    <w:rsid w:val="00BA0F1D"/>
    <w:pPr>
      <w:spacing w:before="60" w:after="60"/>
      <w:ind w:left="720"/>
    </w:pPr>
    <w:rPr>
      <w:sz w:val="24"/>
    </w:rPr>
  </w:style>
  <w:style w:type="character" w:customStyle="1" w:styleId="ListParagraphChar">
    <w:name w:val="List Paragraph Char"/>
    <w:link w:val="ListParagraph"/>
    <w:uiPriority w:val="34"/>
    <w:locked/>
    <w:rsid w:val="00BA0F1D"/>
    <w:rPr>
      <w:sz w:val="24"/>
      <w:szCs w:val="24"/>
    </w:rPr>
  </w:style>
  <w:style w:type="paragraph" w:customStyle="1" w:styleId="TableText0">
    <w:name w:val="TableText"/>
    <w:basedOn w:val="Normal"/>
    <w:link w:val="TableTextChar0"/>
    <w:autoRedefine/>
    <w:qFormat/>
    <w:rsid w:val="004366CB"/>
    <w:pPr>
      <w:spacing w:before="60" w:after="60"/>
    </w:pPr>
    <w:rPr>
      <w:rFonts w:eastAsia="Calibri"/>
      <w:szCs w:val="22"/>
    </w:rPr>
  </w:style>
  <w:style w:type="character" w:customStyle="1" w:styleId="TableTextChar0">
    <w:name w:val="TableText Char"/>
    <w:link w:val="TableText0"/>
    <w:rsid w:val="004366CB"/>
    <w:rPr>
      <w:rFonts w:eastAsia="Calibri"/>
      <w:szCs w:val="22"/>
    </w:rPr>
  </w:style>
  <w:style w:type="character" w:customStyle="1" w:styleId="CaptionChar">
    <w:name w:val="Caption Char"/>
    <w:aliases w:val="Caption Char1 Char,Caption Char Char Char,Char Char"/>
    <w:link w:val="Caption"/>
    <w:rsid w:val="00C20D87"/>
    <w:rPr>
      <w:rFonts w:cs="Arial"/>
      <w:b/>
      <w:bCs/>
    </w:rPr>
  </w:style>
  <w:style w:type="paragraph" w:customStyle="1" w:styleId="AppendixSubLevel2">
    <w:name w:val="Appendix Sub Level 2"/>
    <w:basedOn w:val="Heading2"/>
    <w:next w:val="Normal"/>
    <w:rsid w:val="00F72F74"/>
    <w:pPr>
      <w:numPr>
        <w:ilvl w:val="0"/>
        <w:numId w:val="0"/>
      </w:numPr>
      <w:tabs>
        <w:tab w:val="clear" w:pos="900"/>
        <w:tab w:val="num" w:pos="792"/>
      </w:tabs>
      <w:autoSpaceDE/>
      <w:autoSpaceDN/>
      <w:adjustRightInd/>
      <w:ind w:left="792" w:hanging="432"/>
    </w:pPr>
    <w:rPr>
      <w:bCs w:val="0"/>
      <w:snapToGrid w:val="0"/>
    </w:rPr>
  </w:style>
  <w:style w:type="paragraph" w:customStyle="1" w:styleId="TableSubHeading">
    <w:name w:val="Table SubHeading"/>
    <w:basedOn w:val="Title2"/>
    <w:rsid w:val="00330EBD"/>
    <w:pPr>
      <w:keepNext/>
      <w:spacing w:before="60"/>
    </w:pPr>
    <w:rPr>
      <w:sz w:val="22"/>
      <w:szCs w:val="22"/>
    </w:rPr>
  </w:style>
  <w:style w:type="paragraph" w:styleId="FootnoteText">
    <w:name w:val="footnote text"/>
    <w:basedOn w:val="Normal"/>
    <w:link w:val="FootnoteTextChar"/>
    <w:rsid w:val="007B75AF"/>
    <w:pPr>
      <w:ind w:left="113" w:hanging="113"/>
      <w:jc w:val="both"/>
    </w:pPr>
    <w:rPr>
      <w:rFonts w:ascii="Arial" w:hAnsi="Arial"/>
      <w:sz w:val="16"/>
      <w:szCs w:val="20"/>
    </w:rPr>
  </w:style>
  <w:style w:type="character" w:customStyle="1" w:styleId="FootnoteTextChar">
    <w:name w:val="Footnote Text Char"/>
    <w:basedOn w:val="DefaultParagraphFont"/>
    <w:link w:val="FootnoteText"/>
    <w:rsid w:val="007B75AF"/>
    <w:rPr>
      <w:rFonts w:ascii="Arial" w:hAnsi="Arial"/>
      <w:sz w:val="16"/>
    </w:rPr>
  </w:style>
  <w:style w:type="character" w:styleId="FootnoteReference">
    <w:name w:val="footnote reference"/>
    <w:basedOn w:val="DefaultParagraphFont"/>
    <w:unhideWhenUsed/>
    <w:rsid w:val="007B75AF"/>
    <w:rPr>
      <w:vertAlign w:val="superscript"/>
    </w:rPr>
  </w:style>
  <w:style w:type="table" w:customStyle="1" w:styleId="TableGrid8">
    <w:name w:val="Table Grid8"/>
    <w:basedOn w:val="TableNormal"/>
    <w:next w:val="TableGrid"/>
    <w:uiPriority w:val="59"/>
    <w:rsid w:val="00852544"/>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rsid w:val="003B1CB9"/>
    <w:pPr>
      <w:tabs>
        <w:tab w:val="right" w:leader="dot" w:pos="9360"/>
      </w:tabs>
      <w:spacing w:before="60" w:after="60"/>
    </w:pPr>
    <w:rPr>
      <w:rFonts w:ascii="Arial" w:hAnsi="Arial"/>
      <w:b/>
      <w:sz w:val="24"/>
    </w:rPr>
  </w:style>
  <w:style w:type="paragraph" w:customStyle="1" w:styleId="bulletlistparagraph">
    <w:name w:val="bullet list paragraph"/>
    <w:basedOn w:val="Normal"/>
    <w:link w:val="bulletlistparagraphChar"/>
    <w:autoRedefine/>
    <w:rsid w:val="00061EF1"/>
    <w:pPr>
      <w:numPr>
        <w:numId w:val="3"/>
      </w:numPr>
      <w:autoSpaceDE w:val="0"/>
      <w:autoSpaceDN w:val="0"/>
      <w:adjustRightInd w:val="0"/>
      <w:contextualSpacing/>
      <w:jc w:val="both"/>
    </w:pPr>
    <w:rPr>
      <w:color w:val="000000"/>
      <w:szCs w:val="20"/>
      <w:lang w:val="x-none"/>
    </w:rPr>
  </w:style>
  <w:style w:type="paragraph" w:customStyle="1" w:styleId="TableHeader">
    <w:name w:val="TableHeader"/>
    <w:basedOn w:val="TableText0"/>
    <w:autoRedefine/>
    <w:uiPriority w:val="99"/>
    <w:rsid w:val="00945840"/>
    <w:pPr>
      <w:keepNext/>
      <w:jc w:val="center"/>
    </w:pPr>
    <w:rPr>
      <w:color w:val="002147"/>
      <w:sz w:val="22"/>
    </w:rPr>
  </w:style>
  <w:style w:type="paragraph" w:styleId="NormalWeb">
    <w:name w:val="Normal (Web)"/>
    <w:basedOn w:val="Normal"/>
    <w:link w:val="NormalWebChar"/>
    <w:uiPriority w:val="99"/>
    <w:unhideWhenUsed/>
    <w:rsid w:val="00696322"/>
    <w:pPr>
      <w:spacing w:before="100" w:beforeAutospacing="1" w:after="100" w:afterAutospacing="1"/>
    </w:pPr>
    <w:rPr>
      <w:rFonts w:eastAsiaTheme="minorEastAsia"/>
      <w:sz w:val="24"/>
    </w:rPr>
  </w:style>
  <w:style w:type="table" w:customStyle="1" w:styleId="LightShading1">
    <w:name w:val="Light Shading1"/>
    <w:basedOn w:val="TableNormal"/>
    <w:uiPriority w:val="60"/>
    <w:rsid w:val="002243E6"/>
    <w:rPr>
      <w:color w:val="000000"/>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pPr>
      <w:rPr>
        <w:rFonts w:ascii="Times New Roman" w:hAnsi="Times New Roman" w:cs="Times New Roman"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pPr>
      <w:rPr>
        <w:rFonts w:ascii="Times New Roman" w:hAnsi="Times New Roman" w:cs="Times New Roman" w:hint="default"/>
        <w:b/>
        <w:bCs/>
      </w:rPr>
      <w:tblPr/>
      <w:tcPr>
        <w:tcBorders>
          <w:top w:val="single" w:sz="8" w:space="0" w:color="000000"/>
          <w:left w:val="nil"/>
          <w:bottom w:val="single" w:sz="8" w:space="0" w:color="000000"/>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C0C0C0"/>
      </w:tcPr>
    </w:tblStylePr>
    <w:tblStylePr w:type="band1Horz">
      <w:rPr>
        <w:rFonts w:ascii="Times New Roman" w:hAnsi="Times New Roman" w:cs="Times New Roman" w:hint="default"/>
      </w:rPr>
      <w:tblPr/>
      <w:tcPr>
        <w:tcBorders>
          <w:left w:val="nil"/>
          <w:right w:val="nil"/>
          <w:insideH w:val="nil"/>
          <w:insideV w:val="nil"/>
        </w:tcBorders>
        <w:shd w:val="clear" w:color="auto" w:fill="C0C0C0"/>
      </w:tcPr>
    </w:tblStylePr>
  </w:style>
  <w:style w:type="paragraph" w:customStyle="1" w:styleId="font5">
    <w:name w:val="font5"/>
    <w:basedOn w:val="Normal"/>
    <w:rsid w:val="00830D06"/>
    <w:pPr>
      <w:spacing w:before="100" w:beforeAutospacing="1" w:after="100" w:afterAutospacing="1"/>
    </w:pPr>
    <w:rPr>
      <w:rFonts w:ascii="Calibri" w:hAnsi="Calibri"/>
      <w:color w:val="000000"/>
      <w:sz w:val="18"/>
      <w:szCs w:val="18"/>
    </w:rPr>
  </w:style>
  <w:style w:type="paragraph" w:customStyle="1" w:styleId="font6">
    <w:name w:val="font6"/>
    <w:basedOn w:val="Normal"/>
    <w:rsid w:val="00830D06"/>
    <w:pPr>
      <w:spacing w:before="100" w:beforeAutospacing="1" w:after="100" w:afterAutospacing="1"/>
    </w:pPr>
    <w:rPr>
      <w:rFonts w:ascii="Calibri" w:hAnsi="Calibri"/>
      <w:b/>
      <w:bCs/>
      <w:color w:val="000000"/>
      <w:sz w:val="18"/>
      <w:szCs w:val="18"/>
    </w:rPr>
  </w:style>
  <w:style w:type="paragraph" w:customStyle="1" w:styleId="font7">
    <w:name w:val="font7"/>
    <w:basedOn w:val="Normal"/>
    <w:rsid w:val="00830D06"/>
    <w:pPr>
      <w:spacing w:before="100" w:beforeAutospacing="1" w:after="100" w:afterAutospacing="1"/>
    </w:pPr>
    <w:rPr>
      <w:rFonts w:ascii="Calibri" w:hAnsi="Calibri"/>
      <w:b/>
      <w:bCs/>
      <w:color w:val="000000"/>
      <w:sz w:val="18"/>
      <w:szCs w:val="18"/>
    </w:rPr>
  </w:style>
  <w:style w:type="paragraph" w:customStyle="1" w:styleId="font8">
    <w:name w:val="font8"/>
    <w:basedOn w:val="Normal"/>
    <w:rsid w:val="00830D06"/>
    <w:pPr>
      <w:spacing w:before="100" w:beforeAutospacing="1" w:after="100" w:afterAutospacing="1"/>
    </w:pPr>
    <w:rPr>
      <w:rFonts w:ascii="Calibri" w:hAnsi="Calibri"/>
      <w:color w:val="000000"/>
      <w:sz w:val="18"/>
      <w:szCs w:val="18"/>
    </w:rPr>
  </w:style>
  <w:style w:type="paragraph" w:customStyle="1" w:styleId="xl66">
    <w:name w:val="xl66"/>
    <w:basedOn w:val="Normal"/>
    <w:rsid w:val="00830D06"/>
    <w:pPr>
      <w:spacing w:before="100" w:beforeAutospacing="1" w:after="100" w:afterAutospacing="1"/>
      <w:jc w:val="center"/>
    </w:pPr>
    <w:rPr>
      <w:sz w:val="24"/>
    </w:rPr>
  </w:style>
  <w:style w:type="paragraph" w:customStyle="1" w:styleId="xl67">
    <w:name w:val="xl67"/>
    <w:basedOn w:val="Normal"/>
    <w:rsid w:val="00830D06"/>
    <w:pPr>
      <w:spacing w:before="100" w:beforeAutospacing="1" w:after="100" w:afterAutospacing="1"/>
    </w:pPr>
    <w:rPr>
      <w:sz w:val="24"/>
    </w:rPr>
  </w:style>
  <w:style w:type="paragraph" w:customStyle="1" w:styleId="xl68">
    <w:name w:val="xl68"/>
    <w:basedOn w:val="Normal"/>
    <w:rsid w:val="00830D06"/>
    <w:pPr>
      <w:spacing w:before="100" w:beforeAutospacing="1" w:after="100" w:afterAutospacing="1"/>
    </w:pPr>
    <w:rPr>
      <w:sz w:val="24"/>
    </w:rPr>
  </w:style>
  <w:style w:type="paragraph" w:customStyle="1" w:styleId="xl69">
    <w:name w:val="xl69"/>
    <w:basedOn w:val="Normal"/>
    <w:rsid w:val="00830D06"/>
    <w:pPr>
      <w:pBdr>
        <w:top w:val="single" w:sz="8" w:space="0" w:color="auto"/>
        <w:left w:val="single" w:sz="8" w:space="0" w:color="auto"/>
        <w:bottom w:val="single" w:sz="8" w:space="0" w:color="auto"/>
        <w:right w:val="single" w:sz="8" w:space="0" w:color="auto"/>
      </w:pBdr>
      <w:shd w:val="clear" w:color="000000" w:fill="D9D68A"/>
      <w:spacing w:before="100" w:beforeAutospacing="1" w:after="100" w:afterAutospacing="1"/>
      <w:textAlignment w:val="center"/>
    </w:pPr>
    <w:rPr>
      <w:b/>
      <w:bCs/>
      <w:sz w:val="18"/>
      <w:szCs w:val="18"/>
    </w:rPr>
  </w:style>
  <w:style w:type="paragraph" w:customStyle="1" w:styleId="xl70">
    <w:name w:val="xl70"/>
    <w:basedOn w:val="Normal"/>
    <w:rsid w:val="00830D06"/>
    <w:pPr>
      <w:spacing w:before="100" w:beforeAutospacing="1" w:after="100" w:afterAutospacing="1"/>
      <w:jc w:val="center"/>
    </w:pPr>
    <w:rPr>
      <w:sz w:val="24"/>
    </w:rPr>
  </w:style>
  <w:style w:type="paragraph" w:customStyle="1" w:styleId="xl71">
    <w:name w:val="xl71"/>
    <w:basedOn w:val="Normal"/>
    <w:rsid w:val="00830D06"/>
    <w:pPr>
      <w:pBdr>
        <w:top w:val="single" w:sz="8" w:space="0" w:color="auto"/>
        <w:left w:val="single" w:sz="8" w:space="0" w:color="auto"/>
        <w:bottom w:val="single" w:sz="8" w:space="0" w:color="auto"/>
        <w:right w:val="single" w:sz="8" w:space="0" w:color="auto"/>
      </w:pBdr>
      <w:shd w:val="clear" w:color="000000" w:fill="D9D68A"/>
      <w:spacing w:before="100" w:beforeAutospacing="1" w:after="100" w:afterAutospacing="1"/>
      <w:jc w:val="center"/>
      <w:textAlignment w:val="center"/>
    </w:pPr>
    <w:rPr>
      <w:b/>
      <w:bCs/>
      <w:sz w:val="18"/>
      <w:szCs w:val="18"/>
    </w:rPr>
  </w:style>
  <w:style w:type="paragraph" w:customStyle="1" w:styleId="xl72">
    <w:name w:val="xl72"/>
    <w:basedOn w:val="Normal"/>
    <w:rsid w:val="00830D06"/>
    <w:pPr>
      <w:spacing w:before="100" w:beforeAutospacing="1" w:after="100" w:afterAutospacing="1"/>
      <w:jc w:val="center"/>
    </w:pPr>
    <w:rPr>
      <w:sz w:val="24"/>
    </w:rPr>
  </w:style>
  <w:style w:type="paragraph" w:customStyle="1" w:styleId="xl73">
    <w:name w:val="xl73"/>
    <w:basedOn w:val="Normal"/>
    <w:rsid w:val="00830D06"/>
    <w:pPr>
      <w:pBdr>
        <w:top w:val="single" w:sz="8" w:space="0" w:color="auto"/>
        <w:left w:val="single" w:sz="8" w:space="0" w:color="auto"/>
        <w:bottom w:val="single" w:sz="8" w:space="0" w:color="auto"/>
        <w:right w:val="single" w:sz="8" w:space="0" w:color="auto"/>
      </w:pBdr>
      <w:shd w:val="clear" w:color="000000" w:fill="D9D68A"/>
      <w:spacing w:before="100" w:beforeAutospacing="1" w:after="100" w:afterAutospacing="1"/>
      <w:jc w:val="center"/>
      <w:textAlignment w:val="center"/>
    </w:pPr>
    <w:rPr>
      <w:b/>
      <w:bCs/>
      <w:sz w:val="18"/>
      <w:szCs w:val="18"/>
    </w:rPr>
  </w:style>
  <w:style w:type="paragraph" w:customStyle="1" w:styleId="xl74">
    <w:name w:val="xl74"/>
    <w:basedOn w:val="Normal"/>
    <w:rsid w:val="00830D0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sz w:val="18"/>
      <w:szCs w:val="18"/>
    </w:rPr>
  </w:style>
  <w:style w:type="paragraph" w:customStyle="1" w:styleId="xl75">
    <w:name w:val="xl75"/>
    <w:basedOn w:val="Normal"/>
    <w:rsid w:val="00830D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18"/>
      <w:szCs w:val="18"/>
    </w:rPr>
  </w:style>
  <w:style w:type="paragraph" w:customStyle="1" w:styleId="xl76">
    <w:name w:val="xl76"/>
    <w:basedOn w:val="Normal"/>
    <w:rsid w:val="00830D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18"/>
      <w:szCs w:val="18"/>
    </w:rPr>
  </w:style>
  <w:style w:type="paragraph" w:customStyle="1" w:styleId="xl77">
    <w:name w:val="xl77"/>
    <w:basedOn w:val="Normal"/>
    <w:rsid w:val="00830D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78">
    <w:name w:val="xl78"/>
    <w:basedOn w:val="Normal"/>
    <w:rsid w:val="00830D0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color w:val="000000"/>
      <w:sz w:val="18"/>
      <w:szCs w:val="18"/>
    </w:rPr>
  </w:style>
  <w:style w:type="paragraph" w:customStyle="1" w:styleId="xl79">
    <w:name w:val="xl79"/>
    <w:basedOn w:val="Normal"/>
    <w:rsid w:val="00830D0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sz w:val="18"/>
      <w:szCs w:val="18"/>
    </w:rPr>
  </w:style>
  <w:style w:type="paragraph" w:customStyle="1" w:styleId="xl80">
    <w:name w:val="xl80"/>
    <w:basedOn w:val="Normal"/>
    <w:rsid w:val="00830D06"/>
    <w:pPr>
      <w:pBdr>
        <w:top w:val="single" w:sz="8" w:space="0" w:color="auto"/>
        <w:left w:val="single" w:sz="8" w:space="11" w:color="auto"/>
        <w:bottom w:val="single" w:sz="8" w:space="0" w:color="auto"/>
        <w:right w:val="single" w:sz="8" w:space="0" w:color="auto"/>
      </w:pBdr>
      <w:shd w:val="clear" w:color="000000" w:fill="D9D68A"/>
      <w:spacing w:before="100" w:beforeAutospacing="1" w:after="100" w:afterAutospacing="1"/>
      <w:ind w:firstLineChars="100" w:firstLine="100"/>
      <w:textAlignment w:val="center"/>
    </w:pPr>
    <w:rPr>
      <w:sz w:val="18"/>
      <w:szCs w:val="18"/>
    </w:rPr>
  </w:style>
  <w:style w:type="paragraph" w:customStyle="1" w:styleId="xl81">
    <w:name w:val="xl81"/>
    <w:basedOn w:val="Normal"/>
    <w:rsid w:val="00830D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82">
    <w:name w:val="xl82"/>
    <w:basedOn w:val="Normal"/>
    <w:rsid w:val="00830D06"/>
    <w:pPr>
      <w:pBdr>
        <w:top w:val="single" w:sz="8" w:space="0" w:color="auto"/>
        <w:left w:val="single" w:sz="8" w:space="0" w:color="auto"/>
        <w:bottom w:val="single" w:sz="8" w:space="0" w:color="auto"/>
        <w:right w:val="single" w:sz="8" w:space="0" w:color="auto"/>
      </w:pBdr>
      <w:shd w:val="clear" w:color="000000" w:fill="99CCFF"/>
      <w:spacing w:before="100" w:beforeAutospacing="1" w:after="100" w:afterAutospacing="1"/>
      <w:textAlignment w:val="center"/>
    </w:pPr>
    <w:rPr>
      <w:b/>
      <w:bCs/>
      <w:color w:val="000000"/>
      <w:sz w:val="18"/>
      <w:szCs w:val="18"/>
    </w:rPr>
  </w:style>
  <w:style w:type="paragraph" w:customStyle="1" w:styleId="xl83">
    <w:name w:val="xl83"/>
    <w:basedOn w:val="Normal"/>
    <w:rsid w:val="00830D06"/>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rPr>
      <w:color w:val="000000"/>
      <w:sz w:val="18"/>
      <w:szCs w:val="18"/>
    </w:rPr>
  </w:style>
  <w:style w:type="paragraph" w:customStyle="1" w:styleId="xl84">
    <w:name w:val="xl84"/>
    <w:basedOn w:val="Normal"/>
    <w:rsid w:val="00830D06"/>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rPr>
      <w:sz w:val="18"/>
      <w:szCs w:val="18"/>
    </w:rPr>
  </w:style>
  <w:style w:type="paragraph" w:customStyle="1" w:styleId="xl85">
    <w:name w:val="xl85"/>
    <w:basedOn w:val="Normal"/>
    <w:rsid w:val="00830D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Code">
    <w:name w:val="Code"/>
    <w:basedOn w:val="Normal"/>
    <w:autoRedefine/>
    <w:qFormat/>
    <w:rsid w:val="006B1853"/>
    <w:pPr>
      <w:tabs>
        <w:tab w:val="left" w:pos="1134"/>
      </w:tabs>
      <w:spacing w:line="300" w:lineRule="auto"/>
    </w:pPr>
    <w:rPr>
      <w:rFonts w:ascii="Courier New" w:eastAsia="MS Mincho" w:hAnsi="Courier New"/>
      <w:noProof/>
      <w:color w:val="0000FF"/>
      <w:sz w:val="16"/>
      <w:szCs w:val="16"/>
      <w:shd w:val="clear" w:color="auto" w:fill="FFFFFF"/>
      <w:lang w:eastAsia="en-GB"/>
      <w14:shadow w14:blurRad="50800" w14:dist="38100" w14:dir="2700000" w14:sx="100000" w14:sy="100000" w14:kx="0" w14:ky="0" w14:algn="tl">
        <w14:srgbClr w14:val="000000">
          <w14:alpha w14:val="60000"/>
        </w14:srgbClr>
      </w14:shadow>
    </w:rPr>
  </w:style>
  <w:style w:type="character" w:customStyle="1" w:styleId="bulletlistparagraphChar">
    <w:name w:val="bullet list paragraph Char"/>
    <w:link w:val="bulletlistparagraph"/>
    <w:rsid w:val="009D3AA5"/>
    <w:rPr>
      <w:color w:val="000000"/>
      <w:lang w:val="x-none"/>
    </w:rPr>
  </w:style>
  <w:style w:type="paragraph" w:styleId="Revision">
    <w:name w:val="Revision"/>
    <w:hidden/>
    <w:uiPriority w:val="99"/>
    <w:semiHidden/>
    <w:rsid w:val="00D654BF"/>
    <w:rPr>
      <w:sz w:val="22"/>
      <w:szCs w:val="24"/>
    </w:rPr>
  </w:style>
  <w:style w:type="paragraph" w:customStyle="1" w:styleId="Body">
    <w:name w:val="Body"/>
    <w:basedOn w:val="Normal"/>
    <w:link w:val="BodyChar"/>
    <w:rsid w:val="00C6594F"/>
    <w:rPr>
      <w:rFonts w:eastAsia="Calibri"/>
      <w:szCs w:val="22"/>
      <w:lang w:val="x-none" w:eastAsia="x-none"/>
    </w:rPr>
  </w:style>
  <w:style w:type="character" w:customStyle="1" w:styleId="BodyChar">
    <w:name w:val="Body Char"/>
    <w:link w:val="Body"/>
    <w:rsid w:val="00C6594F"/>
    <w:rPr>
      <w:rFonts w:eastAsia="Calibri"/>
      <w:sz w:val="22"/>
      <w:szCs w:val="22"/>
      <w:lang w:val="x-none" w:eastAsia="x-none"/>
    </w:rPr>
  </w:style>
  <w:style w:type="character" w:styleId="Emphasis">
    <w:name w:val="Emphasis"/>
    <w:basedOn w:val="DefaultParagraphFont"/>
    <w:uiPriority w:val="20"/>
    <w:qFormat/>
    <w:rsid w:val="00696322"/>
    <w:rPr>
      <w:i/>
      <w:iCs/>
    </w:rPr>
  </w:style>
  <w:style w:type="paragraph" w:customStyle="1" w:styleId="BulletedList">
    <w:name w:val="Bulleted List"/>
    <w:rsid w:val="00C6594F"/>
    <w:pPr>
      <w:numPr>
        <w:numId w:val="4"/>
      </w:numPr>
      <w:spacing w:before="60" w:after="60" w:line="300" w:lineRule="auto"/>
    </w:pPr>
    <w:rPr>
      <w:rFonts w:ascii="Helvetica" w:eastAsia="MS Mincho" w:hAnsi="Helvetica"/>
      <w:lang w:val="en-GB" w:eastAsia="en-GB"/>
    </w:rPr>
  </w:style>
  <w:style w:type="paragraph" w:customStyle="1" w:styleId="Appendix">
    <w:name w:val="Appendix"/>
    <w:next w:val="Normal"/>
    <w:semiHidden/>
    <w:rsid w:val="00BE5AD0"/>
    <w:pPr>
      <w:keepNext/>
      <w:pageBreakBefore/>
      <w:numPr>
        <w:numId w:val="5"/>
      </w:numPr>
      <w:tabs>
        <w:tab w:val="left" w:pos="1134"/>
      </w:tabs>
      <w:spacing w:before="60" w:after="240" w:line="300" w:lineRule="auto"/>
    </w:pPr>
    <w:rPr>
      <w:rFonts w:ascii="Helvetica" w:eastAsia="MS Mincho" w:hAnsi="Helvetica" w:cs="Arial"/>
      <w:b/>
      <w:bCs/>
      <w:color w:val="98968A"/>
      <w:kern w:val="32"/>
      <w:sz w:val="48"/>
      <w:szCs w:val="48"/>
      <w:lang w:val="en-GB" w:eastAsia="en-GB"/>
    </w:rPr>
  </w:style>
  <w:style w:type="paragraph" w:customStyle="1" w:styleId="Default">
    <w:name w:val="Default"/>
    <w:rsid w:val="00FA6252"/>
    <w:pPr>
      <w:autoSpaceDE w:val="0"/>
      <w:autoSpaceDN w:val="0"/>
      <w:adjustRightInd w:val="0"/>
    </w:pPr>
    <w:rPr>
      <w:rFonts w:ascii="Calibri" w:hAnsi="Calibri" w:cs="Calibri"/>
      <w:color w:val="000000"/>
      <w:sz w:val="24"/>
      <w:szCs w:val="24"/>
    </w:rPr>
  </w:style>
  <w:style w:type="paragraph" w:customStyle="1" w:styleId="xl63">
    <w:name w:val="xl63"/>
    <w:basedOn w:val="Normal"/>
    <w:rsid w:val="00010BD0"/>
    <w:pPr>
      <w:pBdr>
        <w:top w:val="single" w:sz="4" w:space="0" w:color="auto"/>
        <w:left w:val="single" w:sz="4" w:space="0" w:color="auto"/>
        <w:bottom w:val="single" w:sz="4" w:space="0" w:color="auto"/>
        <w:right w:val="single" w:sz="4" w:space="0" w:color="auto"/>
      </w:pBdr>
      <w:spacing w:before="100" w:beforeAutospacing="1" w:after="100" w:afterAutospacing="1"/>
    </w:pPr>
    <w:rPr>
      <w:sz w:val="24"/>
    </w:rPr>
  </w:style>
  <w:style w:type="paragraph" w:customStyle="1" w:styleId="xl64">
    <w:name w:val="xl64"/>
    <w:basedOn w:val="Normal"/>
    <w:rsid w:val="00010BD0"/>
    <w:pPr>
      <w:pBdr>
        <w:top w:val="single" w:sz="4" w:space="0" w:color="auto"/>
        <w:left w:val="single" w:sz="4" w:space="0" w:color="auto"/>
        <w:bottom w:val="single" w:sz="4" w:space="0" w:color="auto"/>
        <w:right w:val="single" w:sz="4" w:space="0" w:color="auto"/>
      </w:pBdr>
      <w:spacing w:before="100" w:beforeAutospacing="1" w:after="100" w:afterAutospacing="1"/>
    </w:pPr>
    <w:rPr>
      <w:sz w:val="24"/>
    </w:rPr>
  </w:style>
  <w:style w:type="paragraph" w:customStyle="1" w:styleId="xl65">
    <w:name w:val="xl65"/>
    <w:basedOn w:val="Normal"/>
    <w:rsid w:val="00010BD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pPr>
    <w:rPr>
      <w:b/>
      <w:bCs/>
      <w:sz w:val="24"/>
    </w:rPr>
  </w:style>
  <w:style w:type="character" w:styleId="BookTitle">
    <w:name w:val="Book Title"/>
    <w:basedOn w:val="DefaultParagraphFont"/>
    <w:uiPriority w:val="33"/>
    <w:rsid w:val="00696322"/>
    <w:rPr>
      <w:b/>
      <w:bCs/>
      <w:i/>
      <w:iCs/>
      <w:spacing w:val="5"/>
    </w:rPr>
  </w:style>
  <w:style w:type="paragraph" w:customStyle="1" w:styleId="BodyTextBullet">
    <w:name w:val="Body Text Bullet"/>
    <w:basedOn w:val="Normal"/>
    <w:link w:val="BodyTextBulletChar"/>
    <w:rsid w:val="0036440D"/>
    <w:pPr>
      <w:numPr>
        <w:numId w:val="6"/>
      </w:numPr>
      <w:autoSpaceDE w:val="0"/>
      <w:autoSpaceDN w:val="0"/>
      <w:adjustRightInd w:val="0"/>
      <w:spacing w:before="60" w:after="60"/>
      <w:ind w:left="720"/>
    </w:pPr>
    <w:rPr>
      <w:iCs/>
      <w:sz w:val="24"/>
      <w:szCs w:val="22"/>
    </w:rPr>
  </w:style>
  <w:style w:type="character" w:customStyle="1" w:styleId="BodyTextBulletChar">
    <w:name w:val="Body Text Bullet Char"/>
    <w:link w:val="BodyTextBullet"/>
    <w:rsid w:val="0036440D"/>
    <w:rPr>
      <w:iCs/>
      <w:sz w:val="24"/>
      <w:szCs w:val="22"/>
    </w:rPr>
  </w:style>
  <w:style w:type="paragraph" w:customStyle="1" w:styleId="BodyTextBullet3">
    <w:name w:val="Body Text Bullet 3"/>
    <w:basedOn w:val="BodyText"/>
    <w:rsid w:val="00696322"/>
    <w:pPr>
      <w:numPr>
        <w:numId w:val="12"/>
      </w:numPr>
      <w:spacing w:before="60" w:after="60"/>
    </w:pPr>
  </w:style>
  <w:style w:type="character" w:customStyle="1" w:styleId="Heading1Char">
    <w:name w:val="Heading 1 Char"/>
    <w:link w:val="Heading1"/>
    <w:rsid w:val="00325FD3"/>
    <w:rPr>
      <w:rFonts w:ascii="Arial" w:hAnsi="Arial" w:cs="Arial"/>
      <w:b/>
      <w:bCs/>
      <w:kern w:val="32"/>
      <w:sz w:val="36"/>
      <w:szCs w:val="32"/>
    </w:rPr>
  </w:style>
  <w:style w:type="character" w:customStyle="1" w:styleId="Heading2Char">
    <w:name w:val="Heading 2 Char"/>
    <w:link w:val="Heading2"/>
    <w:rsid w:val="00325FD3"/>
    <w:rPr>
      <w:rFonts w:ascii="Arial" w:hAnsi="Arial" w:cs="Arial"/>
      <w:b/>
      <w:bCs/>
      <w:iCs/>
      <w:kern w:val="32"/>
      <w:sz w:val="32"/>
      <w:szCs w:val="28"/>
    </w:rPr>
  </w:style>
  <w:style w:type="character" w:customStyle="1" w:styleId="Heading3Char">
    <w:name w:val="Heading 3 Char"/>
    <w:link w:val="Heading3"/>
    <w:rsid w:val="006B1853"/>
    <w:rPr>
      <w:rFonts w:ascii="Arial" w:hAnsi="Arial" w:cs="Arial"/>
      <w:b/>
      <w:kern w:val="32"/>
      <w:sz w:val="28"/>
      <w:szCs w:val="26"/>
    </w:rPr>
  </w:style>
  <w:style w:type="character" w:customStyle="1" w:styleId="Heading4Char">
    <w:name w:val="Heading 4 Char"/>
    <w:link w:val="Heading4"/>
    <w:rsid w:val="00DC4C36"/>
    <w:rPr>
      <w:rFonts w:ascii="Arial" w:hAnsi="Arial" w:cs="Arial"/>
      <w:b/>
      <w:kern w:val="32"/>
      <w:sz w:val="24"/>
      <w:szCs w:val="28"/>
    </w:rPr>
  </w:style>
  <w:style w:type="character" w:customStyle="1" w:styleId="Heading5Char">
    <w:name w:val="Heading 5 Char"/>
    <w:link w:val="Heading5"/>
    <w:rsid w:val="008456D8"/>
    <w:rPr>
      <w:rFonts w:ascii="Arial" w:hAnsi="Arial" w:cs="Arial"/>
      <w:b/>
      <w:bCs/>
      <w:iCs/>
      <w:kern w:val="32"/>
      <w:sz w:val="24"/>
      <w:szCs w:val="26"/>
    </w:rPr>
  </w:style>
  <w:style w:type="character" w:customStyle="1" w:styleId="Heading6Char">
    <w:name w:val="Heading 6 Char"/>
    <w:link w:val="Heading6"/>
    <w:rsid w:val="000D1359"/>
    <w:rPr>
      <w:rFonts w:ascii="Arial" w:hAnsi="Arial" w:cs="Arial"/>
      <w:b/>
      <w:iCs/>
      <w:kern w:val="32"/>
      <w:sz w:val="22"/>
      <w:szCs w:val="22"/>
    </w:rPr>
  </w:style>
  <w:style w:type="paragraph" w:customStyle="1" w:styleId="Figure">
    <w:name w:val="Figure"/>
    <w:basedOn w:val="BodyText"/>
    <w:next w:val="BodyText"/>
    <w:qFormat/>
    <w:rsid w:val="00D35ADD"/>
    <w:pPr>
      <w:keepNext/>
      <w:spacing w:before="240" w:after="360"/>
      <w:jc w:val="center"/>
    </w:pPr>
  </w:style>
  <w:style w:type="character" w:customStyle="1" w:styleId="ScreenElement">
    <w:name w:val="Screen Element"/>
    <w:basedOn w:val="DefaultParagraphFont"/>
    <w:uiPriority w:val="1"/>
    <w:rsid w:val="00696322"/>
    <w:rPr>
      <w:b/>
    </w:rPr>
  </w:style>
  <w:style w:type="paragraph" w:customStyle="1" w:styleId="Note">
    <w:name w:val="Note"/>
    <w:basedOn w:val="BodyText"/>
    <w:next w:val="BodyText"/>
    <w:rsid w:val="00696322"/>
    <w:pPr>
      <w:numPr>
        <w:numId w:val="20"/>
      </w:numPr>
      <w:tabs>
        <w:tab w:val="left" w:pos="1656"/>
      </w:tabs>
      <w:ind w:right="720"/>
    </w:pPr>
  </w:style>
  <w:style w:type="character" w:styleId="Strong">
    <w:name w:val="Strong"/>
    <w:basedOn w:val="DefaultParagraphFont"/>
    <w:uiPriority w:val="22"/>
    <w:qFormat/>
    <w:rsid w:val="00696322"/>
    <w:rPr>
      <w:b/>
      <w:bCs/>
    </w:rPr>
  </w:style>
  <w:style w:type="character" w:customStyle="1" w:styleId="NormalWebChar">
    <w:name w:val="Normal (Web) Char"/>
    <w:basedOn w:val="DefaultParagraphFont"/>
    <w:link w:val="NormalWeb"/>
    <w:uiPriority w:val="99"/>
    <w:rsid w:val="00696322"/>
    <w:rPr>
      <w:rFonts w:eastAsiaTheme="minorEastAsia"/>
      <w:sz w:val="24"/>
      <w:szCs w:val="24"/>
    </w:rPr>
  </w:style>
  <w:style w:type="paragraph" w:customStyle="1" w:styleId="Callout">
    <w:name w:val="Callout"/>
    <w:basedOn w:val="NormalWeb"/>
    <w:link w:val="CalloutChar"/>
    <w:rsid w:val="00696322"/>
    <w:pPr>
      <w:spacing w:before="0" w:beforeAutospacing="0" w:after="0" w:afterAutospacing="0"/>
      <w:jc w:val="center"/>
    </w:pPr>
    <w:rPr>
      <w:rFonts w:ascii="Arial" w:hAnsi="Arial"/>
      <w:color w:val="000000" w:themeColor="text1"/>
      <w:sz w:val="22"/>
      <w:szCs w:val="40"/>
      <w14:shadow w14:blurRad="38100" w14:dist="19050" w14:dir="2700000" w14:sx="100000" w14:sy="100000" w14:kx="0" w14:ky="0" w14:algn="tl">
        <w14:schemeClr w14:val="dk1">
          <w14:alpha w14:val="60000"/>
        </w14:schemeClr>
      </w14:shadow>
    </w:rPr>
  </w:style>
  <w:style w:type="character" w:customStyle="1" w:styleId="CalloutChar">
    <w:name w:val="Callout Char"/>
    <w:basedOn w:val="NormalWebChar"/>
    <w:link w:val="Callout"/>
    <w:rsid w:val="00696322"/>
    <w:rPr>
      <w:rFonts w:ascii="Arial" w:eastAsiaTheme="minorEastAsia" w:hAnsi="Arial"/>
      <w:color w:val="000000" w:themeColor="text1"/>
      <w:sz w:val="22"/>
      <w:szCs w:val="40"/>
      <w14:shadow w14:blurRad="38100" w14:dist="19050" w14:dir="2700000" w14:sx="100000" w14:sy="100000" w14:kx="0" w14:ky="0" w14:algn="tl">
        <w14:schemeClr w14:val="dk1">
          <w14:alpha w14:val="60000"/>
        </w14:schemeClr>
      </w14:shadow>
    </w:rPr>
  </w:style>
  <w:style w:type="paragraph" w:customStyle="1" w:styleId="Footer-Landscape">
    <w:name w:val="Footer - Landscape"/>
    <w:basedOn w:val="Footer"/>
    <w:rsid w:val="006C0E0C"/>
    <w:pPr>
      <w:tabs>
        <w:tab w:val="clear" w:pos="4680"/>
        <w:tab w:val="clear" w:pos="9360"/>
        <w:tab w:val="center" w:pos="6480"/>
        <w:tab w:val="right" w:pos="12960"/>
      </w:tabs>
    </w:pPr>
  </w:style>
  <w:style w:type="paragraph" w:styleId="ListBullet2">
    <w:name w:val="List Bullet 2"/>
    <w:basedOn w:val="Normal"/>
    <w:unhideWhenUsed/>
    <w:rsid w:val="00696322"/>
    <w:pPr>
      <w:numPr>
        <w:numId w:val="19"/>
      </w:numPr>
      <w:contextualSpacing/>
    </w:pPr>
  </w:style>
  <w:style w:type="paragraph" w:styleId="ListContinue">
    <w:name w:val="List Continue"/>
    <w:basedOn w:val="Normal"/>
    <w:unhideWhenUsed/>
    <w:rsid w:val="00696322"/>
    <w:pPr>
      <w:ind w:left="720"/>
      <w:contextualSpacing/>
    </w:pPr>
    <w:rPr>
      <w:sz w:val="24"/>
    </w:rPr>
  </w:style>
  <w:style w:type="numbering" w:customStyle="1" w:styleId="Notes">
    <w:name w:val="Notes"/>
    <w:uiPriority w:val="99"/>
    <w:rsid w:val="00696322"/>
    <w:pPr>
      <w:numPr>
        <w:numId w:val="20"/>
      </w:numPr>
    </w:pPr>
  </w:style>
  <w:style w:type="numbering" w:customStyle="1" w:styleId="Steps">
    <w:name w:val="Steps"/>
    <w:uiPriority w:val="99"/>
    <w:rsid w:val="00696322"/>
    <w:pPr>
      <w:numPr>
        <w:numId w:val="21"/>
      </w:numPr>
    </w:pPr>
  </w:style>
  <w:style w:type="numbering" w:customStyle="1" w:styleId="Substep">
    <w:name w:val="Substep"/>
    <w:uiPriority w:val="99"/>
    <w:rsid w:val="00696322"/>
    <w:pPr>
      <w:numPr>
        <w:numId w:val="22"/>
      </w:numPr>
    </w:pPr>
  </w:style>
  <w:style w:type="paragraph" w:customStyle="1" w:styleId="TableTextSmall">
    <w:name w:val="Table Text Small"/>
    <w:basedOn w:val="TableText"/>
    <w:rsid w:val="00696322"/>
    <w:rPr>
      <w:sz w:val="18"/>
      <w:szCs w:val="18"/>
    </w:rPr>
  </w:style>
  <w:style w:type="character" w:customStyle="1" w:styleId="TableHeadingChar">
    <w:name w:val="Table Heading Char"/>
    <w:link w:val="TableHeading"/>
    <w:rsid w:val="001E47EF"/>
    <w:rPr>
      <w:rFonts w:cs="Arial"/>
      <w:b/>
      <w:sz w:val="24"/>
      <w:szCs w:val="22"/>
    </w:rPr>
  </w:style>
  <w:style w:type="paragraph" w:customStyle="1" w:styleId="FigureCaption">
    <w:name w:val="Figure Caption"/>
    <w:next w:val="Normal"/>
    <w:uiPriority w:val="99"/>
    <w:qFormat/>
    <w:rsid w:val="001620E6"/>
    <w:pPr>
      <w:spacing w:before="240" w:after="120"/>
    </w:pPr>
    <w:rPr>
      <w:rFonts w:ascii="Arial Narrow" w:hAnsi="Arial Narrow"/>
      <w:b/>
      <w:color w:val="000000"/>
      <w:szCs w:val="24"/>
    </w:rPr>
  </w:style>
  <w:style w:type="character" w:customStyle="1" w:styleId="xmlmarkupbracket">
    <w:name w:val="xmlmarkupbracket"/>
    <w:rsid w:val="00E541B6"/>
  </w:style>
  <w:style w:type="character" w:customStyle="1" w:styleId="xmlmarkuptagname">
    <w:name w:val="xmlmarkuptagname"/>
    <w:rsid w:val="00E541B6"/>
  </w:style>
  <w:style w:type="character" w:customStyle="1" w:styleId="apple-converted-space">
    <w:name w:val="apple-converted-space"/>
    <w:rsid w:val="00E541B6"/>
  </w:style>
  <w:style w:type="character" w:customStyle="1" w:styleId="xmlmarkupattributename">
    <w:name w:val="xmlmarkupattributename"/>
    <w:rsid w:val="00E541B6"/>
  </w:style>
  <w:style w:type="character" w:customStyle="1" w:styleId="xmlmarkupattributevalue">
    <w:name w:val="xmlmarkupattributevalue"/>
    <w:rsid w:val="00E541B6"/>
  </w:style>
  <w:style w:type="paragraph" w:styleId="NoSpacing">
    <w:name w:val="No Spacing"/>
    <w:uiPriority w:val="1"/>
    <w:qFormat/>
    <w:rsid w:val="00E541B6"/>
    <w:rPr>
      <w:sz w:val="22"/>
      <w:szCs w:val="24"/>
    </w:rPr>
  </w:style>
  <w:style w:type="paragraph" w:customStyle="1" w:styleId="CompanyAddress">
    <w:name w:val="Company Address"/>
    <w:semiHidden/>
    <w:rsid w:val="001D3DB0"/>
    <w:pPr>
      <w:spacing w:before="120" w:after="900" w:line="480" w:lineRule="auto"/>
      <w:ind w:left="567" w:right="567"/>
      <w:contextualSpacing/>
      <w:jc w:val="center"/>
    </w:pPr>
    <w:rPr>
      <w:rFonts w:ascii="Arial" w:eastAsia="MS Mincho" w:hAnsi="Arial" w:cs="Tahoma"/>
      <w:i/>
      <w:sz w:val="16"/>
      <w:szCs w:val="16"/>
      <w:lang w:val="en-GB" w:eastAsia="en-GB"/>
    </w:rPr>
  </w:style>
  <w:style w:type="character" w:customStyle="1" w:styleId="sc12">
    <w:name w:val="sc12"/>
    <w:basedOn w:val="DefaultParagraphFont"/>
    <w:rsid w:val="001D3DB0"/>
    <w:rPr>
      <w:rFonts w:ascii="Courier New" w:hAnsi="Courier New" w:cs="Courier New" w:hint="default"/>
      <w:color w:val="0000FF"/>
      <w:sz w:val="20"/>
      <w:szCs w:val="20"/>
    </w:rPr>
  </w:style>
  <w:style w:type="character" w:customStyle="1" w:styleId="sc8">
    <w:name w:val="sc8"/>
    <w:basedOn w:val="DefaultParagraphFont"/>
    <w:rsid w:val="001D3DB0"/>
    <w:rPr>
      <w:rFonts w:ascii="Courier New" w:hAnsi="Courier New" w:cs="Courier New" w:hint="default"/>
      <w:color w:val="000000"/>
      <w:sz w:val="20"/>
      <w:szCs w:val="20"/>
    </w:rPr>
  </w:style>
  <w:style w:type="character" w:customStyle="1" w:styleId="sc31">
    <w:name w:val="sc31"/>
    <w:basedOn w:val="DefaultParagraphFont"/>
    <w:rsid w:val="001D3DB0"/>
    <w:rPr>
      <w:rFonts w:ascii="Courier New" w:hAnsi="Courier New" w:cs="Courier New" w:hint="default"/>
      <w:color w:val="FF0000"/>
      <w:sz w:val="20"/>
      <w:szCs w:val="20"/>
    </w:rPr>
  </w:style>
  <w:style w:type="character" w:customStyle="1" w:styleId="sc71">
    <w:name w:val="sc71"/>
    <w:basedOn w:val="DefaultParagraphFont"/>
    <w:rsid w:val="001D3DB0"/>
    <w:rPr>
      <w:rFonts w:ascii="Courier New" w:hAnsi="Courier New" w:cs="Courier New" w:hint="default"/>
      <w:b/>
      <w:bCs/>
      <w:color w:val="8000FF"/>
      <w:sz w:val="20"/>
      <w:szCs w:val="20"/>
    </w:rPr>
  </w:style>
  <w:style w:type="character" w:customStyle="1" w:styleId="sc01">
    <w:name w:val="sc01"/>
    <w:basedOn w:val="DefaultParagraphFont"/>
    <w:rsid w:val="001D3DB0"/>
    <w:rPr>
      <w:rFonts w:ascii="Courier New" w:hAnsi="Courier New" w:cs="Courier New" w:hint="default"/>
      <w:b/>
      <w:bCs/>
      <w:color w:val="000000"/>
      <w:sz w:val="20"/>
      <w:szCs w:val="20"/>
    </w:rPr>
  </w:style>
  <w:style w:type="character" w:customStyle="1" w:styleId="sc61">
    <w:name w:val="sc61"/>
    <w:basedOn w:val="DefaultParagraphFont"/>
    <w:rsid w:val="001D3DB0"/>
    <w:rPr>
      <w:rFonts w:ascii="Courier New" w:hAnsi="Courier New" w:cs="Courier New" w:hint="default"/>
      <w:b/>
      <w:bCs/>
      <w:color w:val="8000FF"/>
      <w:sz w:val="20"/>
      <w:szCs w:val="20"/>
    </w:rPr>
  </w:style>
  <w:style w:type="character" w:customStyle="1" w:styleId="sc111">
    <w:name w:val="sc111"/>
    <w:basedOn w:val="DefaultParagraphFont"/>
    <w:rsid w:val="001D3DB0"/>
    <w:rPr>
      <w:rFonts w:ascii="Courier New" w:hAnsi="Courier New" w:cs="Courier New" w:hint="default"/>
      <w:color w:val="0000FF"/>
      <w:sz w:val="20"/>
      <w:szCs w:val="20"/>
    </w:rPr>
  </w:style>
  <w:style w:type="character" w:customStyle="1" w:styleId="sc11">
    <w:name w:val="sc11"/>
    <w:basedOn w:val="DefaultParagraphFont"/>
    <w:rsid w:val="001D3DB0"/>
    <w:rPr>
      <w:rFonts w:ascii="Courier New" w:hAnsi="Courier New" w:cs="Courier New" w:hint="default"/>
      <w:color w:val="0000FF"/>
      <w:sz w:val="20"/>
      <w:szCs w:val="20"/>
    </w:rPr>
  </w:style>
  <w:style w:type="character" w:customStyle="1" w:styleId="sc171">
    <w:name w:val="sc171"/>
    <w:basedOn w:val="DefaultParagraphFont"/>
    <w:rsid w:val="001D3DB0"/>
    <w:rPr>
      <w:rFonts w:ascii="Courier New" w:hAnsi="Courier New" w:cs="Courier New" w:hint="default"/>
      <w:color w:val="FF8000"/>
      <w:sz w:val="20"/>
      <w:szCs w:val="20"/>
    </w:rPr>
  </w:style>
  <w:style w:type="character" w:customStyle="1" w:styleId="sc91">
    <w:name w:val="sc91"/>
    <w:basedOn w:val="DefaultParagraphFont"/>
    <w:rsid w:val="00BD519D"/>
    <w:rPr>
      <w:rFonts w:ascii="Courier New" w:hAnsi="Courier New" w:cs="Courier New" w:hint="default"/>
      <w:color w:val="008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105866">
      <w:bodyDiv w:val="1"/>
      <w:marLeft w:val="0"/>
      <w:marRight w:val="0"/>
      <w:marTop w:val="0"/>
      <w:marBottom w:val="0"/>
      <w:divBdr>
        <w:top w:val="none" w:sz="0" w:space="0" w:color="auto"/>
        <w:left w:val="none" w:sz="0" w:space="0" w:color="auto"/>
        <w:bottom w:val="none" w:sz="0" w:space="0" w:color="auto"/>
        <w:right w:val="none" w:sz="0" w:space="0" w:color="auto"/>
      </w:divBdr>
    </w:div>
    <w:div w:id="171260503">
      <w:bodyDiv w:val="1"/>
      <w:marLeft w:val="0"/>
      <w:marRight w:val="0"/>
      <w:marTop w:val="0"/>
      <w:marBottom w:val="0"/>
      <w:divBdr>
        <w:top w:val="none" w:sz="0" w:space="0" w:color="auto"/>
        <w:left w:val="none" w:sz="0" w:space="0" w:color="auto"/>
        <w:bottom w:val="none" w:sz="0" w:space="0" w:color="auto"/>
        <w:right w:val="none" w:sz="0" w:space="0" w:color="auto"/>
      </w:divBdr>
    </w:div>
    <w:div w:id="369765077">
      <w:bodyDiv w:val="1"/>
      <w:marLeft w:val="0"/>
      <w:marRight w:val="0"/>
      <w:marTop w:val="0"/>
      <w:marBottom w:val="0"/>
      <w:divBdr>
        <w:top w:val="none" w:sz="0" w:space="0" w:color="auto"/>
        <w:left w:val="none" w:sz="0" w:space="0" w:color="auto"/>
        <w:bottom w:val="none" w:sz="0" w:space="0" w:color="auto"/>
        <w:right w:val="none" w:sz="0" w:space="0" w:color="auto"/>
      </w:divBdr>
    </w:div>
    <w:div w:id="419378268">
      <w:bodyDiv w:val="1"/>
      <w:marLeft w:val="0"/>
      <w:marRight w:val="0"/>
      <w:marTop w:val="0"/>
      <w:marBottom w:val="0"/>
      <w:divBdr>
        <w:top w:val="none" w:sz="0" w:space="0" w:color="auto"/>
        <w:left w:val="none" w:sz="0" w:space="0" w:color="auto"/>
        <w:bottom w:val="none" w:sz="0" w:space="0" w:color="auto"/>
        <w:right w:val="none" w:sz="0" w:space="0" w:color="auto"/>
      </w:divBdr>
    </w:div>
    <w:div w:id="474102288">
      <w:bodyDiv w:val="1"/>
      <w:marLeft w:val="0"/>
      <w:marRight w:val="0"/>
      <w:marTop w:val="0"/>
      <w:marBottom w:val="0"/>
      <w:divBdr>
        <w:top w:val="none" w:sz="0" w:space="0" w:color="auto"/>
        <w:left w:val="none" w:sz="0" w:space="0" w:color="auto"/>
        <w:bottom w:val="none" w:sz="0" w:space="0" w:color="auto"/>
        <w:right w:val="none" w:sz="0" w:space="0" w:color="auto"/>
      </w:divBdr>
    </w:div>
    <w:div w:id="687290280">
      <w:bodyDiv w:val="1"/>
      <w:marLeft w:val="0"/>
      <w:marRight w:val="0"/>
      <w:marTop w:val="0"/>
      <w:marBottom w:val="0"/>
      <w:divBdr>
        <w:top w:val="none" w:sz="0" w:space="0" w:color="auto"/>
        <w:left w:val="none" w:sz="0" w:space="0" w:color="auto"/>
        <w:bottom w:val="none" w:sz="0" w:space="0" w:color="auto"/>
        <w:right w:val="none" w:sz="0" w:space="0" w:color="auto"/>
      </w:divBdr>
      <w:divsChild>
        <w:div w:id="463815662">
          <w:marLeft w:val="0"/>
          <w:marRight w:val="0"/>
          <w:marTop w:val="0"/>
          <w:marBottom w:val="0"/>
          <w:divBdr>
            <w:top w:val="none" w:sz="0" w:space="0" w:color="auto"/>
            <w:left w:val="none" w:sz="0" w:space="0" w:color="auto"/>
            <w:bottom w:val="none" w:sz="0" w:space="0" w:color="auto"/>
            <w:right w:val="none" w:sz="0" w:space="0" w:color="auto"/>
          </w:divBdr>
        </w:div>
      </w:divsChild>
    </w:div>
    <w:div w:id="730620313">
      <w:bodyDiv w:val="1"/>
      <w:marLeft w:val="0"/>
      <w:marRight w:val="0"/>
      <w:marTop w:val="0"/>
      <w:marBottom w:val="0"/>
      <w:divBdr>
        <w:top w:val="none" w:sz="0" w:space="0" w:color="auto"/>
        <w:left w:val="none" w:sz="0" w:space="0" w:color="auto"/>
        <w:bottom w:val="none" w:sz="0" w:space="0" w:color="auto"/>
        <w:right w:val="none" w:sz="0" w:space="0" w:color="auto"/>
      </w:divBdr>
    </w:div>
    <w:div w:id="800346773">
      <w:bodyDiv w:val="1"/>
      <w:marLeft w:val="0"/>
      <w:marRight w:val="0"/>
      <w:marTop w:val="0"/>
      <w:marBottom w:val="0"/>
      <w:divBdr>
        <w:top w:val="none" w:sz="0" w:space="0" w:color="auto"/>
        <w:left w:val="none" w:sz="0" w:space="0" w:color="auto"/>
        <w:bottom w:val="none" w:sz="0" w:space="0" w:color="auto"/>
        <w:right w:val="none" w:sz="0" w:space="0" w:color="auto"/>
      </w:divBdr>
    </w:div>
    <w:div w:id="803352881">
      <w:bodyDiv w:val="1"/>
      <w:marLeft w:val="0"/>
      <w:marRight w:val="0"/>
      <w:marTop w:val="0"/>
      <w:marBottom w:val="0"/>
      <w:divBdr>
        <w:top w:val="none" w:sz="0" w:space="0" w:color="auto"/>
        <w:left w:val="none" w:sz="0" w:space="0" w:color="auto"/>
        <w:bottom w:val="none" w:sz="0" w:space="0" w:color="auto"/>
        <w:right w:val="none" w:sz="0" w:space="0" w:color="auto"/>
      </w:divBdr>
      <w:divsChild>
        <w:div w:id="1275474992">
          <w:marLeft w:val="0"/>
          <w:marRight w:val="0"/>
          <w:marTop w:val="0"/>
          <w:marBottom w:val="0"/>
          <w:divBdr>
            <w:top w:val="none" w:sz="0" w:space="0" w:color="auto"/>
            <w:left w:val="none" w:sz="0" w:space="0" w:color="auto"/>
            <w:bottom w:val="none" w:sz="0" w:space="0" w:color="auto"/>
            <w:right w:val="none" w:sz="0" w:space="0" w:color="auto"/>
          </w:divBdr>
        </w:div>
      </w:divsChild>
    </w:div>
    <w:div w:id="823594193">
      <w:bodyDiv w:val="1"/>
      <w:marLeft w:val="0"/>
      <w:marRight w:val="0"/>
      <w:marTop w:val="0"/>
      <w:marBottom w:val="0"/>
      <w:divBdr>
        <w:top w:val="none" w:sz="0" w:space="0" w:color="auto"/>
        <w:left w:val="none" w:sz="0" w:space="0" w:color="auto"/>
        <w:bottom w:val="none" w:sz="0" w:space="0" w:color="auto"/>
        <w:right w:val="none" w:sz="0" w:space="0" w:color="auto"/>
      </w:divBdr>
    </w:div>
    <w:div w:id="925958400">
      <w:bodyDiv w:val="1"/>
      <w:marLeft w:val="0"/>
      <w:marRight w:val="0"/>
      <w:marTop w:val="0"/>
      <w:marBottom w:val="0"/>
      <w:divBdr>
        <w:top w:val="none" w:sz="0" w:space="0" w:color="auto"/>
        <w:left w:val="none" w:sz="0" w:space="0" w:color="auto"/>
        <w:bottom w:val="none" w:sz="0" w:space="0" w:color="auto"/>
        <w:right w:val="none" w:sz="0" w:space="0" w:color="auto"/>
      </w:divBdr>
    </w:div>
    <w:div w:id="951782428">
      <w:bodyDiv w:val="1"/>
      <w:marLeft w:val="0"/>
      <w:marRight w:val="0"/>
      <w:marTop w:val="0"/>
      <w:marBottom w:val="0"/>
      <w:divBdr>
        <w:top w:val="none" w:sz="0" w:space="0" w:color="auto"/>
        <w:left w:val="none" w:sz="0" w:space="0" w:color="auto"/>
        <w:bottom w:val="none" w:sz="0" w:space="0" w:color="auto"/>
        <w:right w:val="none" w:sz="0" w:space="0" w:color="auto"/>
      </w:divBdr>
    </w:div>
    <w:div w:id="952981973">
      <w:bodyDiv w:val="1"/>
      <w:marLeft w:val="0"/>
      <w:marRight w:val="0"/>
      <w:marTop w:val="0"/>
      <w:marBottom w:val="0"/>
      <w:divBdr>
        <w:top w:val="none" w:sz="0" w:space="0" w:color="auto"/>
        <w:left w:val="none" w:sz="0" w:space="0" w:color="auto"/>
        <w:bottom w:val="none" w:sz="0" w:space="0" w:color="auto"/>
        <w:right w:val="none" w:sz="0" w:space="0" w:color="auto"/>
      </w:divBdr>
      <w:divsChild>
        <w:div w:id="347146302">
          <w:marLeft w:val="0"/>
          <w:marRight w:val="0"/>
          <w:marTop w:val="0"/>
          <w:marBottom w:val="0"/>
          <w:divBdr>
            <w:top w:val="none" w:sz="0" w:space="0" w:color="auto"/>
            <w:left w:val="none" w:sz="0" w:space="0" w:color="auto"/>
            <w:bottom w:val="none" w:sz="0" w:space="0" w:color="auto"/>
            <w:right w:val="none" w:sz="0" w:space="0" w:color="auto"/>
          </w:divBdr>
        </w:div>
      </w:divsChild>
    </w:div>
    <w:div w:id="956569366">
      <w:bodyDiv w:val="1"/>
      <w:marLeft w:val="0"/>
      <w:marRight w:val="0"/>
      <w:marTop w:val="0"/>
      <w:marBottom w:val="0"/>
      <w:divBdr>
        <w:top w:val="none" w:sz="0" w:space="0" w:color="auto"/>
        <w:left w:val="none" w:sz="0" w:space="0" w:color="auto"/>
        <w:bottom w:val="none" w:sz="0" w:space="0" w:color="auto"/>
        <w:right w:val="none" w:sz="0" w:space="0" w:color="auto"/>
      </w:divBdr>
    </w:div>
    <w:div w:id="957569819">
      <w:bodyDiv w:val="1"/>
      <w:marLeft w:val="0"/>
      <w:marRight w:val="0"/>
      <w:marTop w:val="0"/>
      <w:marBottom w:val="0"/>
      <w:divBdr>
        <w:top w:val="none" w:sz="0" w:space="0" w:color="auto"/>
        <w:left w:val="none" w:sz="0" w:space="0" w:color="auto"/>
        <w:bottom w:val="none" w:sz="0" w:space="0" w:color="auto"/>
        <w:right w:val="none" w:sz="0" w:space="0" w:color="auto"/>
      </w:divBdr>
    </w:div>
    <w:div w:id="1012299405">
      <w:bodyDiv w:val="1"/>
      <w:marLeft w:val="0"/>
      <w:marRight w:val="0"/>
      <w:marTop w:val="0"/>
      <w:marBottom w:val="0"/>
      <w:divBdr>
        <w:top w:val="none" w:sz="0" w:space="0" w:color="auto"/>
        <w:left w:val="none" w:sz="0" w:space="0" w:color="auto"/>
        <w:bottom w:val="none" w:sz="0" w:space="0" w:color="auto"/>
        <w:right w:val="none" w:sz="0" w:space="0" w:color="auto"/>
      </w:divBdr>
    </w:div>
    <w:div w:id="1055543099">
      <w:bodyDiv w:val="1"/>
      <w:marLeft w:val="0"/>
      <w:marRight w:val="0"/>
      <w:marTop w:val="0"/>
      <w:marBottom w:val="0"/>
      <w:divBdr>
        <w:top w:val="none" w:sz="0" w:space="0" w:color="auto"/>
        <w:left w:val="none" w:sz="0" w:space="0" w:color="auto"/>
        <w:bottom w:val="none" w:sz="0" w:space="0" w:color="auto"/>
        <w:right w:val="none" w:sz="0" w:space="0" w:color="auto"/>
      </w:divBdr>
    </w:div>
    <w:div w:id="1114178475">
      <w:bodyDiv w:val="1"/>
      <w:marLeft w:val="0"/>
      <w:marRight w:val="0"/>
      <w:marTop w:val="0"/>
      <w:marBottom w:val="0"/>
      <w:divBdr>
        <w:top w:val="none" w:sz="0" w:space="0" w:color="auto"/>
        <w:left w:val="none" w:sz="0" w:space="0" w:color="auto"/>
        <w:bottom w:val="none" w:sz="0" w:space="0" w:color="auto"/>
        <w:right w:val="none" w:sz="0" w:space="0" w:color="auto"/>
      </w:divBdr>
    </w:div>
    <w:div w:id="1159077588">
      <w:bodyDiv w:val="1"/>
      <w:marLeft w:val="0"/>
      <w:marRight w:val="0"/>
      <w:marTop w:val="0"/>
      <w:marBottom w:val="0"/>
      <w:divBdr>
        <w:top w:val="none" w:sz="0" w:space="0" w:color="auto"/>
        <w:left w:val="none" w:sz="0" w:space="0" w:color="auto"/>
        <w:bottom w:val="none" w:sz="0" w:space="0" w:color="auto"/>
        <w:right w:val="none" w:sz="0" w:space="0" w:color="auto"/>
      </w:divBdr>
      <w:divsChild>
        <w:div w:id="1228341558">
          <w:marLeft w:val="0"/>
          <w:marRight w:val="0"/>
          <w:marTop w:val="0"/>
          <w:marBottom w:val="0"/>
          <w:divBdr>
            <w:top w:val="none" w:sz="0" w:space="0" w:color="auto"/>
            <w:left w:val="none" w:sz="0" w:space="0" w:color="auto"/>
            <w:bottom w:val="none" w:sz="0" w:space="0" w:color="auto"/>
            <w:right w:val="none" w:sz="0" w:space="0" w:color="auto"/>
          </w:divBdr>
          <w:divsChild>
            <w:div w:id="542450111">
              <w:marLeft w:val="0"/>
              <w:marRight w:val="0"/>
              <w:marTop w:val="0"/>
              <w:marBottom w:val="0"/>
              <w:divBdr>
                <w:top w:val="none" w:sz="0" w:space="0" w:color="auto"/>
                <w:left w:val="none" w:sz="0" w:space="0" w:color="auto"/>
                <w:bottom w:val="none" w:sz="0" w:space="0" w:color="auto"/>
                <w:right w:val="none" w:sz="0" w:space="0" w:color="auto"/>
              </w:divBdr>
            </w:div>
            <w:div w:id="1038162487">
              <w:marLeft w:val="0"/>
              <w:marRight w:val="0"/>
              <w:marTop w:val="0"/>
              <w:marBottom w:val="0"/>
              <w:divBdr>
                <w:top w:val="none" w:sz="0" w:space="0" w:color="auto"/>
                <w:left w:val="none" w:sz="0" w:space="0" w:color="auto"/>
                <w:bottom w:val="none" w:sz="0" w:space="0" w:color="auto"/>
                <w:right w:val="none" w:sz="0" w:space="0" w:color="auto"/>
              </w:divBdr>
            </w:div>
          </w:divsChild>
        </w:div>
        <w:div w:id="1923101486">
          <w:marLeft w:val="0"/>
          <w:marRight w:val="0"/>
          <w:marTop w:val="0"/>
          <w:marBottom w:val="0"/>
          <w:divBdr>
            <w:top w:val="none" w:sz="0" w:space="0" w:color="auto"/>
            <w:left w:val="none" w:sz="0" w:space="0" w:color="auto"/>
            <w:bottom w:val="none" w:sz="0" w:space="0" w:color="auto"/>
            <w:right w:val="none" w:sz="0" w:space="0" w:color="auto"/>
          </w:divBdr>
        </w:div>
        <w:div w:id="631405451">
          <w:marLeft w:val="0"/>
          <w:marRight w:val="0"/>
          <w:marTop w:val="0"/>
          <w:marBottom w:val="0"/>
          <w:divBdr>
            <w:top w:val="none" w:sz="0" w:space="0" w:color="auto"/>
            <w:left w:val="none" w:sz="0" w:space="0" w:color="auto"/>
            <w:bottom w:val="none" w:sz="0" w:space="0" w:color="auto"/>
            <w:right w:val="none" w:sz="0" w:space="0" w:color="auto"/>
          </w:divBdr>
          <w:divsChild>
            <w:div w:id="1889797150">
              <w:marLeft w:val="0"/>
              <w:marRight w:val="0"/>
              <w:marTop w:val="0"/>
              <w:marBottom w:val="0"/>
              <w:divBdr>
                <w:top w:val="none" w:sz="0" w:space="0" w:color="auto"/>
                <w:left w:val="none" w:sz="0" w:space="0" w:color="auto"/>
                <w:bottom w:val="none" w:sz="0" w:space="0" w:color="auto"/>
                <w:right w:val="none" w:sz="0" w:space="0" w:color="auto"/>
              </w:divBdr>
            </w:div>
            <w:div w:id="1890916334">
              <w:marLeft w:val="0"/>
              <w:marRight w:val="0"/>
              <w:marTop w:val="0"/>
              <w:marBottom w:val="0"/>
              <w:divBdr>
                <w:top w:val="none" w:sz="0" w:space="0" w:color="auto"/>
                <w:left w:val="none" w:sz="0" w:space="0" w:color="auto"/>
                <w:bottom w:val="none" w:sz="0" w:space="0" w:color="auto"/>
                <w:right w:val="none" w:sz="0" w:space="0" w:color="auto"/>
              </w:divBdr>
            </w:div>
          </w:divsChild>
        </w:div>
        <w:div w:id="837187348">
          <w:marLeft w:val="0"/>
          <w:marRight w:val="0"/>
          <w:marTop w:val="0"/>
          <w:marBottom w:val="0"/>
          <w:divBdr>
            <w:top w:val="none" w:sz="0" w:space="0" w:color="auto"/>
            <w:left w:val="none" w:sz="0" w:space="0" w:color="auto"/>
            <w:bottom w:val="none" w:sz="0" w:space="0" w:color="auto"/>
            <w:right w:val="none" w:sz="0" w:space="0" w:color="auto"/>
          </w:divBdr>
        </w:div>
        <w:div w:id="1576938645">
          <w:marLeft w:val="0"/>
          <w:marRight w:val="0"/>
          <w:marTop w:val="0"/>
          <w:marBottom w:val="0"/>
          <w:divBdr>
            <w:top w:val="none" w:sz="0" w:space="0" w:color="auto"/>
            <w:left w:val="none" w:sz="0" w:space="0" w:color="auto"/>
            <w:bottom w:val="none" w:sz="0" w:space="0" w:color="auto"/>
            <w:right w:val="none" w:sz="0" w:space="0" w:color="auto"/>
          </w:divBdr>
        </w:div>
        <w:div w:id="1506239262">
          <w:marLeft w:val="0"/>
          <w:marRight w:val="0"/>
          <w:marTop w:val="0"/>
          <w:marBottom w:val="0"/>
          <w:divBdr>
            <w:top w:val="none" w:sz="0" w:space="0" w:color="auto"/>
            <w:left w:val="none" w:sz="0" w:space="0" w:color="auto"/>
            <w:bottom w:val="none" w:sz="0" w:space="0" w:color="auto"/>
            <w:right w:val="none" w:sz="0" w:space="0" w:color="auto"/>
          </w:divBdr>
          <w:divsChild>
            <w:div w:id="1811748229">
              <w:marLeft w:val="0"/>
              <w:marRight w:val="0"/>
              <w:marTop w:val="0"/>
              <w:marBottom w:val="0"/>
              <w:divBdr>
                <w:top w:val="none" w:sz="0" w:space="0" w:color="auto"/>
                <w:left w:val="none" w:sz="0" w:space="0" w:color="auto"/>
                <w:bottom w:val="none" w:sz="0" w:space="0" w:color="auto"/>
                <w:right w:val="none" w:sz="0" w:space="0" w:color="auto"/>
              </w:divBdr>
            </w:div>
            <w:div w:id="213467960">
              <w:marLeft w:val="0"/>
              <w:marRight w:val="0"/>
              <w:marTop w:val="0"/>
              <w:marBottom w:val="0"/>
              <w:divBdr>
                <w:top w:val="none" w:sz="0" w:space="0" w:color="auto"/>
                <w:left w:val="none" w:sz="0" w:space="0" w:color="auto"/>
                <w:bottom w:val="none" w:sz="0" w:space="0" w:color="auto"/>
                <w:right w:val="none" w:sz="0" w:space="0" w:color="auto"/>
              </w:divBdr>
            </w:div>
          </w:divsChild>
        </w:div>
        <w:div w:id="1826432164">
          <w:marLeft w:val="0"/>
          <w:marRight w:val="0"/>
          <w:marTop w:val="0"/>
          <w:marBottom w:val="0"/>
          <w:divBdr>
            <w:top w:val="none" w:sz="0" w:space="0" w:color="auto"/>
            <w:left w:val="none" w:sz="0" w:space="0" w:color="auto"/>
            <w:bottom w:val="none" w:sz="0" w:space="0" w:color="auto"/>
            <w:right w:val="none" w:sz="0" w:space="0" w:color="auto"/>
          </w:divBdr>
          <w:divsChild>
            <w:div w:id="236984830">
              <w:marLeft w:val="0"/>
              <w:marRight w:val="0"/>
              <w:marTop w:val="0"/>
              <w:marBottom w:val="0"/>
              <w:divBdr>
                <w:top w:val="none" w:sz="0" w:space="0" w:color="auto"/>
                <w:left w:val="none" w:sz="0" w:space="0" w:color="auto"/>
                <w:bottom w:val="none" w:sz="0" w:space="0" w:color="auto"/>
                <w:right w:val="none" w:sz="0" w:space="0" w:color="auto"/>
              </w:divBdr>
            </w:div>
            <w:div w:id="717823268">
              <w:marLeft w:val="0"/>
              <w:marRight w:val="0"/>
              <w:marTop w:val="0"/>
              <w:marBottom w:val="0"/>
              <w:divBdr>
                <w:top w:val="none" w:sz="0" w:space="0" w:color="auto"/>
                <w:left w:val="none" w:sz="0" w:space="0" w:color="auto"/>
                <w:bottom w:val="none" w:sz="0" w:space="0" w:color="auto"/>
                <w:right w:val="none" w:sz="0" w:space="0" w:color="auto"/>
              </w:divBdr>
            </w:div>
          </w:divsChild>
        </w:div>
        <w:div w:id="819659357">
          <w:marLeft w:val="0"/>
          <w:marRight w:val="0"/>
          <w:marTop w:val="0"/>
          <w:marBottom w:val="0"/>
          <w:divBdr>
            <w:top w:val="none" w:sz="0" w:space="0" w:color="auto"/>
            <w:left w:val="none" w:sz="0" w:space="0" w:color="auto"/>
            <w:bottom w:val="none" w:sz="0" w:space="0" w:color="auto"/>
            <w:right w:val="none" w:sz="0" w:space="0" w:color="auto"/>
          </w:divBdr>
        </w:div>
        <w:div w:id="950283022">
          <w:marLeft w:val="0"/>
          <w:marRight w:val="0"/>
          <w:marTop w:val="0"/>
          <w:marBottom w:val="0"/>
          <w:divBdr>
            <w:top w:val="none" w:sz="0" w:space="0" w:color="auto"/>
            <w:left w:val="none" w:sz="0" w:space="0" w:color="auto"/>
            <w:bottom w:val="none" w:sz="0" w:space="0" w:color="auto"/>
            <w:right w:val="none" w:sz="0" w:space="0" w:color="auto"/>
          </w:divBdr>
          <w:divsChild>
            <w:div w:id="957293456">
              <w:marLeft w:val="0"/>
              <w:marRight w:val="0"/>
              <w:marTop w:val="0"/>
              <w:marBottom w:val="0"/>
              <w:divBdr>
                <w:top w:val="none" w:sz="0" w:space="0" w:color="auto"/>
                <w:left w:val="none" w:sz="0" w:space="0" w:color="auto"/>
                <w:bottom w:val="none" w:sz="0" w:space="0" w:color="auto"/>
                <w:right w:val="none" w:sz="0" w:space="0" w:color="auto"/>
              </w:divBdr>
            </w:div>
            <w:div w:id="1611857925">
              <w:marLeft w:val="0"/>
              <w:marRight w:val="0"/>
              <w:marTop w:val="0"/>
              <w:marBottom w:val="0"/>
              <w:divBdr>
                <w:top w:val="none" w:sz="0" w:space="0" w:color="auto"/>
                <w:left w:val="none" w:sz="0" w:space="0" w:color="auto"/>
                <w:bottom w:val="none" w:sz="0" w:space="0" w:color="auto"/>
                <w:right w:val="none" w:sz="0" w:space="0" w:color="auto"/>
              </w:divBdr>
            </w:div>
          </w:divsChild>
        </w:div>
        <w:div w:id="1085881865">
          <w:marLeft w:val="0"/>
          <w:marRight w:val="0"/>
          <w:marTop w:val="0"/>
          <w:marBottom w:val="0"/>
          <w:divBdr>
            <w:top w:val="none" w:sz="0" w:space="0" w:color="auto"/>
            <w:left w:val="none" w:sz="0" w:space="0" w:color="auto"/>
            <w:bottom w:val="none" w:sz="0" w:space="0" w:color="auto"/>
            <w:right w:val="none" w:sz="0" w:space="0" w:color="auto"/>
          </w:divBdr>
        </w:div>
        <w:div w:id="903760714">
          <w:marLeft w:val="0"/>
          <w:marRight w:val="0"/>
          <w:marTop w:val="0"/>
          <w:marBottom w:val="0"/>
          <w:divBdr>
            <w:top w:val="none" w:sz="0" w:space="0" w:color="auto"/>
            <w:left w:val="none" w:sz="0" w:space="0" w:color="auto"/>
            <w:bottom w:val="none" w:sz="0" w:space="0" w:color="auto"/>
            <w:right w:val="none" w:sz="0" w:space="0" w:color="auto"/>
          </w:divBdr>
          <w:divsChild>
            <w:div w:id="2100520321">
              <w:marLeft w:val="0"/>
              <w:marRight w:val="0"/>
              <w:marTop w:val="0"/>
              <w:marBottom w:val="0"/>
              <w:divBdr>
                <w:top w:val="none" w:sz="0" w:space="0" w:color="auto"/>
                <w:left w:val="none" w:sz="0" w:space="0" w:color="auto"/>
                <w:bottom w:val="none" w:sz="0" w:space="0" w:color="auto"/>
                <w:right w:val="none" w:sz="0" w:space="0" w:color="auto"/>
              </w:divBdr>
            </w:div>
            <w:div w:id="914627223">
              <w:marLeft w:val="0"/>
              <w:marRight w:val="0"/>
              <w:marTop w:val="0"/>
              <w:marBottom w:val="0"/>
              <w:divBdr>
                <w:top w:val="none" w:sz="0" w:space="0" w:color="auto"/>
                <w:left w:val="none" w:sz="0" w:space="0" w:color="auto"/>
                <w:bottom w:val="none" w:sz="0" w:space="0" w:color="auto"/>
                <w:right w:val="none" w:sz="0" w:space="0" w:color="auto"/>
              </w:divBdr>
            </w:div>
          </w:divsChild>
        </w:div>
        <w:div w:id="2131626492">
          <w:marLeft w:val="0"/>
          <w:marRight w:val="0"/>
          <w:marTop w:val="0"/>
          <w:marBottom w:val="0"/>
          <w:divBdr>
            <w:top w:val="none" w:sz="0" w:space="0" w:color="auto"/>
            <w:left w:val="none" w:sz="0" w:space="0" w:color="auto"/>
            <w:bottom w:val="none" w:sz="0" w:space="0" w:color="auto"/>
            <w:right w:val="none" w:sz="0" w:space="0" w:color="auto"/>
          </w:divBdr>
        </w:div>
        <w:div w:id="2106723092">
          <w:marLeft w:val="0"/>
          <w:marRight w:val="0"/>
          <w:marTop w:val="0"/>
          <w:marBottom w:val="0"/>
          <w:divBdr>
            <w:top w:val="none" w:sz="0" w:space="0" w:color="auto"/>
            <w:left w:val="none" w:sz="0" w:space="0" w:color="auto"/>
            <w:bottom w:val="none" w:sz="0" w:space="0" w:color="auto"/>
            <w:right w:val="none" w:sz="0" w:space="0" w:color="auto"/>
          </w:divBdr>
          <w:divsChild>
            <w:div w:id="502018120">
              <w:marLeft w:val="0"/>
              <w:marRight w:val="0"/>
              <w:marTop w:val="0"/>
              <w:marBottom w:val="0"/>
              <w:divBdr>
                <w:top w:val="none" w:sz="0" w:space="0" w:color="auto"/>
                <w:left w:val="none" w:sz="0" w:space="0" w:color="auto"/>
                <w:bottom w:val="none" w:sz="0" w:space="0" w:color="auto"/>
                <w:right w:val="none" w:sz="0" w:space="0" w:color="auto"/>
              </w:divBdr>
            </w:div>
            <w:div w:id="1520969957">
              <w:marLeft w:val="0"/>
              <w:marRight w:val="0"/>
              <w:marTop w:val="0"/>
              <w:marBottom w:val="0"/>
              <w:divBdr>
                <w:top w:val="none" w:sz="0" w:space="0" w:color="auto"/>
                <w:left w:val="none" w:sz="0" w:space="0" w:color="auto"/>
                <w:bottom w:val="none" w:sz="0" w:space="0" w:color="auto"/>
                <w:right w:val="none" w:sz="0" w:space="0" w:color="auto"/>
              </w:divBdr>
            </w:div>
          </w:divsChild>
        </w:div>
        <w:div w:id="1889877273">
          <w:marLeft w:val="0"/>
          <w:marRight w:val="0"/>
          <w:marTop w:val="0"/>
          <w:marBottom w:val="0"/>
          <w:divBdr>
            <w:top w:val="none" w:sz="0" w:space="0" w:color="auto"/>
            <w:left w:val="none" w:sz="0" w:space="0" w:color="auto"/>
            <w:bottom w:val="none" w:sz="0" w:space="0" w:color="auto"/>
            <w:right w:val="none" w:sz="0" w:space="0" w:color="auto"/>
          </w:divBdr>
          <w:divsChild>
            <w:div w:id="88157431">
              <w:marLeft w:val="0"/>
              <w:marRight w:val="0"/>
              <w:marTop w:val="0"/>
              <w:marBottom w:val="0"/>
              <w:divBdr>
                <w:top w:val="none" w:sz="0" w:space="0" w:color="auto"/>
                <w:left w:val="none" w:sz="0" w:space="0" w:color="auto"/>
                <w:bottom w:val="none" w:sz="0" w:space="0" w:color="auto"/>
                <w:right w:val="none" w:sz="0" w:space="0" w:color="auto"/>
              </w:divBdr>
            </w:div>
            <w:div w:id="562790011">
              <w:marLeft w:val="0"/>
              <w:marRight w:val="0"/>
              <w:marTop w:val="0"/>
              <w:marBottom w:val="0"/>
              <w:divBdr>
                <w:top w:val="none" w:sz="0" w:space="0" w:color="auto"/>
                <w:left w:val="none" w:sz="0" w:space="0" w:color="auto"/>
                <w:bottom w:val="none" w:sz="0" w:space="0" w:color="auto"/>
                <w:right w:val="none" w:sz="0" w:space="0" w:color="auto"/>
              </w:divBdr>
            </w:div>
          </w:divsChild>
        </w:div>
        <w:div w:id="102968935">
          <w:marLeft w:val="0"/>
          <w:marRight w:val="0"/>
          <w:marTop w:val="0"/>
          <w:marBottom w:val="0"/>
          <w:divBdr>
            <w:top w:val="none" w:sz="0" w:space="0" w:color="auto"/>
            <w:left w:val="none" w:sz="0" w:space="0" w:color="auto"/>
            <w:bottom w:val="none" w:sz="0" w:space="0" w:color="auto"/>
            <w:right w:val="none" w:sz="0" w:space="0" w:color="auto"/>
          </w:divBdr>
        </w:div>
        <w:div w:id="1048913432">
          <w:marLeft w:val="0"/>
          <w:marRight w:val="0"/>
          <w:marTop w:val="0"/>
          <w:marBottom w:val="0"/>
          <w:divBdr>
            <w:top w:val="none" w:sz="0" w:space="0" w:color="auto"/>
            <w:left w:val="none" w:sz="0" w:space="0" w:color="auto"/>
            <w:bottom w:val="none" w:sz="0" w:space="0" w:color="auto"/>
            <w:right w:val="none" w:sz="0" w:space="0" w:color="auto"/>
          </w:divBdr>
          <w:divsChild>
            <w:div w:id="1135754334">
              <w:marLeft w:val="0"/>
              <w:marRight w:val="0"/>
              <w:marTop w:val="0"/>
              <w:marBottom w:val="0"/>
              <w:divBdr>
                <w:top w:val="none" w:sz="0" w:space="0" w:color="auto"/>
                <w:left w:val="none" w:sz="0" w:space="0" w:color="auto"/>
                <w:bottom w:val="none" w:sz="0" w:space="0" w:color="auto"/>
                <w:right w:val="none" w:sz="0" w:space="0" w:color="auto"/>
              </w:divBdr>
            </w:div>
            <w:div w:id="2008171550">
              <w:marLeft w:val="0"/>
              <w:marRight w:val="0"/>
              <w:marTop w:val="0"/>
              <w:marBottom w:val="0"/>
              <w:divBdr>
                <w:top w:val="none" w:sz="0" w:space="0" w:color="auto"/>
                <w:left w:val="none" w:sz="0" w:space="0" w:color="auto"/>
                <w:bottom w:val="none" w:sz="0" w:space="0" w:color="auto"/>
                <w:right w:val="none" w:sz="0" w:space="0" w:color="auto"/>
              </w:divBdr>
            </w:div>
          </w:divsChild>
        </w:div>
        <w:div w:id="43792875">
          <w:marLeft w:val="0"/>
          <w:marRight w:val="0"/>
          <w:marTop w:val="0"/>
          <w:marBottom w:val="0"/>
          <w:divBdr>
            <w:top w:val="none" w:sz="0" w:space="0" w:color="auto"/>
            <w:left w:val="none" w:sz="0" w:space="0" w:color="auto"/>
            <w:bottom w:val="none" w:sz="0" w:space="0" w:color="auto"/>
            <w:right w:val="none" w:sz="0" w:space="0" w:color="auto"/>
          </w:divBdr>
        </w:div>
        <w:div w:id="18432710">
          <w:marLeft w:val="0"/>
          <w:marRight w:val="0"/>
          <w:marTop w:val="0"/>
          <w:marBottom w:val="0"/>
          <w:divBdr>
            <w:top w:val="none" w:sz="0" w:space="0" w:color="auto"/>
            <w:left w:val="none" w:sz="0" w:space="0" w:color="auto"/>
            <w:bottom w:val="none" w:sz="0" w:space="0" w:color="auto"/>
            <w:right w:val="none" w:sz="0" w:space="0" w:color="auto"/>
          </w:divBdr>
        </w:div>
        <w:div w:id="1418016308">
          <w:marLeft w:val="0"/>
          <w:marRight w:val="0"/>
          <w:marTop w:val="0"/>
          <w:marBottom w:val="0"/>
          <w:divBdr>
            <w:top w:val="none" w:sz="0" w:space="0" w:color="auto"/>
            <w:left w:val="none" w:sz="0" w:space="0" w:color="auto"/>
            <w:bottom w:val="none" w:sz="0" w:space="0" w:color="auto"/>
            <w:right w:val="none" w:sz="0" w:space="0" w:color="auto"/>
          </w:divBdr>
          <w:divsChild>
            <w:div w:id="971402403">
              <w:marLeft w:val="0"/>
              <w:marRight w:val="0"/>
              <w:marTop w:val="0"/>
              <w:marBottom w:val="0"/>
              <w:divBdr>
                <w:top w:val="none" w:sz="0" w:space="0" w:color="auto"/>
                <w:left w:val="none" w:sz="0" w:space="0" w:color="auto"/>
                <w:bottom w:val="none" w:sz="0" w:space="0" w:color="auto"/>
                <w:right w:val="none" w:sz="0" w:space="0" w:color="auto"/>
              </w:divBdr>
            </w:div>
            <w:div w:id="1368019259">
              <w:marLeft w:val="0"/>
              <w:marRight w:val="0"/>
              <w:marTop w:val="0"/>
              <w:marBottom w:val="0"/>
              <w:divBdr>
                <w:top w:val="none" w:sz="0" w:space="0" w:color="auto"/>
                <w:left w:val="none" w:sz="0" w:space="0" w:color="auto"/>
                <w:bottom w:val="none" w:sz="0" w:space="0" w:color="auto"/>
                <w:right w:val="none" w:sz="0" w:space="0" w:color="auto"/>
              </w:divBdr>
            </w:div>
          </w:divsChild>
        </w:div>
        <w:div w:id="78643994">
          <w:marLeft w:val="0"/>
          <w:marRight w:val="0"/>
          <w:marTop w:val="0"/>
          <w:marBottom w:val="0"/>
          <w:divBdr>
            <w:top w:val="none" w:sz="0" w:space="0" w:color="auto"/>
            <w:left w:val="none" w:sz="0" w:space="0" w:color="auto"/>
            <w:bottom w:val="none" w:sz="0" w:space="0" w:color="auto"/>
            <w:right w:val="none" w:sz="0" w:space="0" w:color="auto"/>
          </w:divBdr>
        </w:div>
        <w:div w:id="1700933434">
          <w:marLeft w:val="0"/>
          <w:marRight w:val="0"/>
          <w:marTop w:val="0"/>
          <w:marBottom w:val="0"/>
          <w:divBdr>
            <w:top w:val="none" w:sz="0" w:space="0" w:color="auto"/>
            <w:left w:val="none" w:sz="0" w:space="0" w:color="auto"/>
            <w:bottom w:val="none" w:sz="0" w:space="0" w:color="auto"/>
            <w:right w:val="none" w:sz="0" w:space="0" w:color="auto"/>
          </w:divBdr>
          <w:divsChild>
            <w:div w:id="2006124937">
              <w:marLeft w:val="0"/>
              <w:marRight w:val="0"/>
              <w:marTop w:val="0"/>
              <w:marBottom w:val="0"/>
              <w:divBdr>
                <w:top w:val="none" w:sz="0" w:space="0" w:color="auto"/>
                <w:left w:val="none" w:sz="0" w:space="0" w:color="auto"/>
                <w:bottom w:val="none" w:sz="0" w:space="0" w:color="auto"/>
                <w:right w:val="none" w:sz="0" w:space="0" w:color="auto"/>
              </w:divBdr>
            </w:div>
            <w:div w:id="1315987358">
              <w:marLeft w:val="0"/>
              <w:marRight w:val="0"/>
              <w:marTop w:val="0"/>
              <w:marBottom w:val="0"/>
              <w:divBdr>
                <w:top w:val="none" w:sz="0" w:space="0" w:color="auto"/>
                <w:left w:val="none" w:sz="0" w:space="0" w:color="auto"/>
                <w:bottom w:val="none" w:sz="0" w:space="0" w:color="auto"/>
                <w:right w:val="none" w:sz="0" w:space="0" w:color="auto"/>
              </w:divBdr>
            </w:div>
          </w:divsChild>
        </w:div>
        <w:div w:id="1215891735">
          <w:marLeft w:val="0"/>
          <w:marRight w:val="0"/>
          <w:marTop w:val="0"/>
          <w:marBottom w:val="0"/>
          <w:divBdr>
            <w:top w:val="none" w:sz="0" w:space="0" w:color="auto"/>
            <w:left w:val="none" w:sz="0" w:space="0" w:color="auto"/>
            <w:bottom w:val="none" w:sz="0" w:space="0" w:color="auto"/>
            <w:right w:val="none" w:sz="0" w:space="0" w:color="auto"/>
          </w:divBdr>
        </w:div>
        <w:div w:id="1421366036">
          <w:marLeft w:val="0"/>
          <w:marRight w:val="0"/>
          <w:marTop w:val="0"/>
          <w:marBottom w:val="0"/>
          <w:divBdr>
            <w:top w:val="none" w:sz="0" w:space="0" w:color="auto"/>
            <w:left w:val="none" w:sz="0" w:space="0" w:color="auto"/>
            <w:bottom w:val="none" w:sz="0" w:space="0" w:color="auto"/>
            <w:right w:val="none" w:sz="0" w:space="0" w:color="auto"/>
          </w:divBdr>
        </w:div>
        <w:div w:id="45106573">
          <w:marLeft w:val="0"/>
          <w:marRight w:val="0"/>
          <w:marTop w:val="0"/>
          <w:marBottom w:val="0"/>
          <w:divBdr>
            <w:top w:val="none" w:sz="0" w:space="0" w:color="auto"/>
            <w:left w:val="none" w:sz="0" w:space="0" w:color="auto"/>
            <w:bottom w:val="none" w:sz="0" w:space="0" w:color="auto"/>
            <w:right w:val="none" w:sz="0" w:space="0" w:color="auto"/>
          </w:divBdr>
          <w:divsChild>
            <w:div w:id="986857520">
              <w:marLeft w:val="0"/>
              <w:marRight w:val="0"/>
              <w:marTop w:val="0"/>
              <w:marBottom w:val="0"/>
              <w:divBdr>
                <w:top w:val="none" w:sz="0" w:space="0" w:color="auto"/>
                <w:left w:val="none" w:sz="0" w:space="0" w:color="auto"/>
                <w:bottom w:val="none" w:sz="0" w:space="0" w:color="auto"/>
                <w:right w:val="none" w:sz="0" w:space="0" w:color="auto"/>
              </w:divBdr>
            </w:div>
            <w:div w:id="199978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436358">
      <w:bodyDiv w:val="1"/>
      <w:marLeft w:val="0"/>
      <w:marRight w:val="0"/>
      <w:marTop w:val="0"/>
      <w:marBottom w:val="0"/>
      <w:divBdr>
        <w:top w:val="none" w:sz="0" w:space="0" w:color="auto"/>
        <w:left w:val="none" w:sz="0" w:space="0" w:color="auto"/>
        <w:bottom w:val="none" w:sz="0" w:space="0" w:color="auto"/>
        <w:right w:val="none" w:sz="0" w:space="0" w:color="auto"/>
      </w:divBdr>
    </w:div>
    <w:div w:id="1196772038">
      <w:bodyDiv w:val="1"/>
      <w:marLeft w:val="0"/>
      <w:marRight w:val="0"/>
      <w:marTop w:val="0"/>
      <w:marBottom w:val="0"/>
      <w:divBdr>
        <w:top w:val="none" w:sz="0" w:space="0" w:color="auto"/>
        <w:left w:val="none" w:sz="0" w:space="0" w:color="auto"/>
        <w:bottom w:val="none" w:sz="0" w:space="0" w:color="auto"/>
        <w:right w:val="none" w:sz="0" w:space="0" w:color="auto"/>
      </w:divBdr>
    </w:div>
    <w:div w:id="1210802861">
      <w:bodyDiv w:val="1"/>
      <w:marLeft w:val="0"/>
      <w:marRight w:val="0"/>
      <w:marTop w:val="0"/>
      <w:marBottom w:val="0"/>
      <w:divBdr>
        <w:top w:val="none" w:sz="0" w:space="0" w:color="auto"/>
        <w:left w:val="none" w:sz="0" w:space="0" w:color="auto"/>
        <w:bottom w:val="none" w:sz="0" w:space="0" w:color="auto"/>
        <w:right w:val="none" w:sz="0" w:space="0" w:color="auto"/>
      </w:divBdr>
      <w:divsChild>
        <w:div w:id="138498983">
          <w:marLeft w:val="0"/>
          <w:marRight w:val="0"/>
          <w:marTop w:val="0"/>
          <w:marBottom w:val="0"/>
          <w:divBdr>
            <w:top w:val="none" w:sz="0" w:space="0" w:color="auto"/>
            <w:left w:val="none" w:sz="0" w:space="0" w:color="auto"/>
            <w:bottom w:val="none" w:sz="0" w:space="0" w:color="auto"/>
            <w:right w:val="none" w:sz="0" w:space="0" w:color="auto"/>
          </w:divBdr>
        </w:div>
      </w:divsChild>
    </w:div>
    <w:div w:id="1224946647">
      <w:bodyDiv w:val="1"/>
      <w:marLeft w:val="0"/>
      <w:marRight w:val="0"/>
      <w:marTop w:val="0"/>
      <w:marBottom w:val="0"/>
      <w:divBdr>
        <w:top w:val="none" w:sz="0" w:space="0" w:color="auto"/>
        <w:left w:val="none" w:sz="0" w:space="0" w:color="auto"/>
        <w:bottom w:val="none" w:sz="0" w:space="0" w:color="auto"/>
        <w:right w:val="none" w:sz="0" w:space="0" w:color="auto"/>
      </w:divBdr>
    </w:div>
    <w:div w:id="1262369790">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406338118">
      <w:bodyDiv w:val="1"/>
      <w:marLeft w:val="0"/>
      <w:marRight w:val="0"/>
      <w:marTop w:val="0"/>
      <w:marBottom w:val="0"/>
      <w:divBdr>
        <w:top w:val="none" w:sz="0" w:space="0" w:color="auto"/>
        <w:left w:val="none" w:sz="0" w:space="0" w:color="auto"/>
        <w:bottom w:val="none" w:sz="0" w:space="0" w:color="auto"/>
        <w:right w:val="none" w:sz="0" w:space="0" w:color="auto"/>
      </w:divBdr>
    </w:div>
    <w:div w:id="1419868514">
      <w:bodyDiv w:val="1"/>
      <w:marLeft w:val="0"/>
      <w:marRight w:val="0"/>
      <w:marTop w:val="0"/>
      <w:marBottom w:val="0"/>
      <w:divBdr>
        <w:top w:val="none" w:sz="0" w:space="0" w:color="auto"/>
        <w:left w:val="none" w:sz="0" w:space="0" w:color="auto"/>
        <w:bottom w:val="none" w:sz="0" w:space="0" w:color="auto"/>
        <w:right w:val="none" w:sz="0" w:space="0" w:color="auto"/>
      </w:divBdr>
    </w:div>
    <w:div w:id="1433552629">
      <w:bodyDiv w:val="1"/>
      <w:marLeft w:val="0"/>
      <w:marRight w:val="0"/>
      <w:marTop w:val="0"/>
      <w:marBottom w:val="0"/>
      <w:divBdr>
        <w:top w:val="none" w:sz="0" w:space="0" w:color="auto"/>
        <w:left w:val="none" w:sz="0" w:space="0" w:color="auto"/>
        <w:bottom w:val="none" w:sz="0" w:space="0" w:color="auto"/>
        <w:right w:val="none" w:sz="0" w:space="0" w:color="auto"/>
      </w:divBdr>
      <w:divsChild>
        <w:div w:id="190261493">
          <w:marLeft w:val="0"/>
          <w:marRight w:val="0"/>
          <w:marTop w:val="0"/>
          <w:marBottom w:val="0"/>
          <w:divBdr>
            <w:top w:val="none" w:sz="0" w:space="0" w:color="auto"/>
            <w:left w:val="none" w:sz="0" w:space="0" w:color="auto"/>
            <w:bottom w:val="none" w:sz="0" w:space="0" w:color="auto"/>
            <w:right w:val="none" w:sz="0" w:space="0" w:color="auto"/>
          </w:divBdr>
        </w:div>
      </w:divsChild>
    </w:div>
    <w:div w:id="1446340234">
      <w:bodyDiv w:val="1"/>
      <w:marLeft w:val="0"/>
      <w:marRight w:val="0"/>
      <w:marTop w:val="0"/>
      <w:marBottom w:val="0"/>
      <w:divBdr>
        <w:top w:val="none" w:sz="0" w:space="0" w:color="auto"/>
        <w:left w:val="none" w:sz="0" w:space="0" w:color="auto"/>
        <w:bottom w:val="none" w:sz="0" w:space="0" w:color="auto"/>
        <w:right w:val="none" w:sz="0" w:space="0" w:color="auto"/>
      </w:divBdr>
    </w:div>
    <w:div w:id="1481846618">
      <w:bodyDiv w:val="1"/>
      <w:marLeft w:val="0"/>
      <w:marRight w:val="0"/>
      <w:marTop w:val="0"/>
      <w:marBottom w:val="0"/>
      <w:divBdr>
        <w:top w:val="none" w:sz="0" w:space="0" w:color="auto"/>
        <w:left w:val="none" w:sz="0" w:space="0" w:color="auto"/>
        <w:bottom w:val="none" w:sz="0" w:space="0" w:color="auto"/>
        <w:right w:val="none" w:sz="0" w:space="0" w:color="auto"/>
      </w:divBdr>
      <w:divsChild>
        <w:div w:id="2012367756">
          <w:marLeft w:val="0"/>
          <w:marRight w:val="0"/>
          <w:marTop w:val="0"/>
          <w:marBottom w:val="0"/>
          <w:divBdr>
            <w:top w:val="none" w:sz="0" w:space="0" w:color="auto"/>
            <w:left w:val="none" w:sz="0" w:space="0" w:color="auto"/>
            <w:bottom w:val="none" w:sz="0" w:space="0" w:color="auto"/>
            <w:right w:val="none" w:sz="0" w:space="0" w:color="auto"/>
          </w:divBdr>
        </w:div>
      </w:divsChild>
    </w:div>
    <w:div w:id="1527020533">
      <w:bodyDiv w:val="1"/>
      <w:marLeft w:val="0"/>
      <w:marRight w:val="0"/>
      <w:marTop w:val="0"/>
      <w:marBottom w:val="0"/>
      <w:divBdr>
        <w:top w:val="none" w:sz="0" w:space="0" w:color="auto"/>
        <w:left w:val="none" w:sz="0" w:space="0" w:color="auto"/>
        <w:bottom w:val="none" w:sz="0" w:space="0" w:color="auto"/>
        <w:right w:val="none" w:sz="0" w:space="0" w:color="auto"/>
      </w:divBdr>
      <w:divsChild>
        <w:div w:id="1535196563">
          <w:marLeft w:val="0"/>
          <w:marRight w:val="0"/>
          <w:marTop w:val="0"/>
          <w:marBottom w:val="0"/>
          <w:divBdr>
            <w:top w:val="none" w:sz="0" w:space="0" w:color="auto"/>
            <w:left w:val="none" w:sz="0" w:space="0" w:color="auto"/>
            <w:bottom w:val="none" w:sz="0" w:space="0" w:color="auto"/>
            <w:right w:val="none" w:sz="0" w:space="0" w:color="auto"/>
          </w:divBdr>
        </w:div>
      </w:divsChild>
    </w:div>
    <w:div w:id="1615404711">
      <w:bodyDiv w:val="1"/>
      <w:marLeft w:val="0"/>
      <w:marRight w:val="0"/>
      <w:marTop w:val="0"/>
      <w:marBottom w:val="0"/>
      <w:divBdr>
        <w:top w:val="none" w:sz="0" w:space="0" w:color="auto"/>
        <w:left w:val="none" w:sz="0" w:space="0" w:color="auto"/>
        <w:bottom w:val="none" w:sz="0" w:space="0" w:color="auto"/>
        <w:right w:val="none" w:sz="0" w:space="0" w:color="auto"/>
      </w:divBdr>
    </w:div>
    <w:div w:id="1619606655">
      <w:bodyDiv w:val="1"/>
      <w:marLeft w:val="0"/>
      <w:marRight w:val="0"/>
      <w:marTop w:val="0"/>
      <w:marBottom w:val="0"/>
      <w:divBdr>
        <w:top w:val="none" w:sz="0" w:space="0" w:color="auto"/>
        <w:left w:val="none" w:sz="0" w:space="0" w:color="auto"/>
        <w:bottom w:val="none" w:sz="0" w:space="0" w:color="auto"/>
        <w:right w:val="none" w:sz="0" w:space="0" w:color="auto"/>
      </w:divBdr>
      <w:divsChild>
        <w:div w:id="2080133125">
          <w:marLeft w:val="0"/>
          <w:marRight w:val="0"/>
          <w:marTop w:val="0"/>
          <w:marBottom w:val="0"/>
          <w:divBdr>
            <w:top w:val="none" w:sz="0" w:space="0" w:color="auto"/>
            <w:left w:val="none" w:sz="0" w:space="0" w:color="auto"/>
            <w:bottom w:val="none" w:sz="0" w:space="0" w:color="auto"/>
            <w:right w:val="none" w:sz="0" w:space="0" w:color="auto"/>
          </w:divBdr>
        </w:div>
      </w:divsChild>
    </w:div>
    <w:div w:id="1625387098">
      <w:bodyDiv w:val="1"/>
      <w:marLeft w:val="0"/>
      <w:marRight w:val="0"/>
      <w:marTop w:val="0"/>
      <w:marBottom w:val="0"/>
      <w:divBdr>
        <w:top w:val="none" w:sz="0" w:space="0" w:color="auto"/>
        <w:left w:val="none" w:sz="0" w:space="0" w:color="auto"/>
        <w:bottom w:val="none" w:sz="0" w:space="0" w:color="auto"/>
        <w:right w:val="none" w:sz="0" w:space="0" w:color="auto"/>
      </w:divBdr>
    </w:div>
    <w:div w:id="1650552298">
      <w:bodyDiv w:val="1"/>
      <w:marLeft w:val="0"/>
      <w:marRight w:val="0"/>
      <w:marTop w:val="0"/>
      <w:marBottom w:val="0"/>
      <w:divBdr>
        <w:top w:val="none" w:sz="0" w:space="0" w:color="auto"/>
        <w:left w:val="none" w:sz="0" w:space="0" w:color="auto"/>
        <w:bottom w:val="none" w:sz="0" w:space="0" w:color="auto"/>
        <w:right w:val="none" w:sz="0" w:space="0" w:color="auto"/>
      </w:divBdr>
      <w:divsChild>
        <w:div w:id="1756781243">
          <w:marLeft w:val="0"/>
          <w:marRight w:val="0"/>
          <w:marTop w:val="0"/>
          <w:marBottom w:val="0"/>
          <w:divBdr>
            <w:top w:val="none" w:sz="0" w:space="0" w:color="auto"/>
            <w:left w:val="none" w:sz="0" w:space="0" w:color="auto"/>
            <w:bottom w:val="none" w:sz="0" w:space="0" w:color="auto"/>
            <w:right w:val="none" w:sz="0" w:space="0" w:color="auto"/>
          </w:divBdr>
        </w:div>
      </w:divsChild>
    </w:div>
    <w:div w:id="1719429241">
      <w:bodyDiv w:val="1"/>
      <w:marLeft w:val="0"/>
      <w:marRight w:val="0"/>
      <w:marTop w:val="0"/>
      <w:marBottom w:val="0"/>
      <w:divBdr>
        <w:top w:val="none" w:sz="0" w:space="0" w:color="auto"/>
        <w:left w:val="none" w:sz="0" w:space="0" w:color="auto"/>
        <w:bottom w:val="none" w:sz="0" w:space="0" w:color="auto"/>
        <w:right w:val="none" w:sz="0" w:space="0" w:color="auto"/>
      </w:divBdr>
      <w:divsChild>
        <w:div w:id="136651894">
          <w:marLeft w:val="0"/>
          <w:marRight w:val="0"/>
          <w:marTop w:val="0"/>
          <w:marBottom w:val="0"/>
          <w:divBdr>
            <w:top w:val="none" w:sz="0" w:space="0" w:color="auto"/>
            <w:left w:val="none" w:sz="0" w:space="0" w:color="auto"/>
            <w:bottom w:val="none" w:sz="0" w:space="0" w:color="auto"/>
            <w:right w:val="none" w:sz="0" w:space="0" w:color="auto"/>
          </w:divBdr>
        </w:div>
      </w:divsChild>
    </w:div>
    <w:div w:id="1737389838">
      <w:bodyDiv w:val="1"/>
      <w:marLeft w:val="0"/>
      <w:marRight w:val="0"/>
      <w:marTop w:val="0"/>
      <w:marBottom w:val="0"/>
      <w:divBdr>
        <w:top w:val="none" w:sz="0" w:space="0" w:color="auto"/>
        <w:left w:val="none" w:sz="0" w:space="0" w:color="auto"/>
        <w:bottom w:val="none" w:sz="0" w:space="0" w:color="auto"/>
        <w:right w:val="none" w:sz="0" w:space="0" w:color="auto"/>
      </w:divBdr>
    </w:div>
    <w:div w:id="1915125161">
      <w:bodyDiv w:val="1"/>
      <w:marLeft w:val="0"/>
      <w:marRight w:val="0"/>
      <w:marTop w:val="0"/>
      <w:marBottom w:val="0"/>
      <w:divBdr>
        <w:top w:val="none" w:sz="0" w:space="0" w:color="auto"/>
        <w:left w:val="none" w:sz="0" w:space="0" w:color="auto"/>
        <w:bottom w:val="none" w:sz="0" w:space="0" w:color="auto"/>
        <w:right w:val="none" w:sz="0" w:space="0" w:color="auto"/>
      </w:divBdr>
      <w:divsChild>
        <w:div w:id="672222560">
          <w:marLeft w:val="0"/>
          <w:marRight w:val="0"/>
          <w:marTop w:val="0"/>
          <w:marBottom w:val="0"/>
          <w:divBdr>
            <w:top w:val="none" w:sz="0" w:space="0" w:color="auto"/>
            <w:left w:val="none" w:sz="0" w:space="0" w:color="auto"/>
            <w:bottom w:val="none" w:sz="0" w:space="0" w:color="auto"/>
            <w:right w:val="none" w:sz="0" w:space="0" w:color="auto"/>
          </w:divBdr>
        </w:div>
      </w:divsChild>
    </w:div>
    <w:div w:id="2022470173">
      <w:bodyDiv w:val="1"/>
      <w:marLeft w:val="0"/>
      <w:marRight w:val="0"/>
      <w:marTop w:val="0"/>
      <w:marBottom w:val="0"/>
      <w:divBdr>
        <w:top w:val="none" w:sz="0" w:space="0" w:color="auto"/>
        <w:left w:val="none" w:sz="0" w:space="0" w:color="auto"/>
        <w:bottom w:val="none" w:sz="0" w:space="0" w:color="auto"/>
        <w:right w:val="none" w:sz="0" w:space="0" w:color="auto"/>
      </w:divBdr>
    </w:div>
    <w:div w:id="2049837195">
      <w:bodyDiv w:val="1"/>
      <w:marLeft w:val="0"/>
      <w:marRight w:val="0"/>
      <w:marTop w:val="0"/>
      <w:marBottom w:val="0"/>
      <w:divBdr>
        <w:top w:val="none" w:sz="0" w:space="0" w:color="auto"/>
        <w:left w:val="none" w:sz="0" w:space="0" w:color="auto"/>
        <w:bottom w:val="none" w:sz="0" w:space="0" w:color="auto"/>
        <w:right w:val="none" w:sz="0" w:space="0" w:color="auto"/>
      </w:divBdr>
    </w:div>
    <w:div w:id="2128313321">
      <w:bodyDiv w:val="1"/>
      <w:marLeft w:val="0"/>
      <w:marRight w:val="0"/>
      <w:marTop w:val="0"/>
      <w:marBottom w:val="0"/>
      <w:divBdr>
        <w:top w:val="none" w:sz="0" w:space="0" w:color="auto"/>
        <w:left w:val="none" w:sz="0" w:space="0" w:color="auto"/>
        <w:bottom w:val="none" w:sz="0" w:space="0" w:color="auto"/>
        <w:right w:val="none" w:sz="0" w:space="0" w:color="auto"/>
      </w:divBdr>
      <w:divsChild>
        <w:div w:id="15089803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xxxxxxxxxxxxxxxx/sites/vrm/IAM/IAM%20Documents/Forms/AllItems.aspx?RootFolder=%2Fsites%2Fvrm%2FIAM%2FIAM%20Documents%2FIAM%20Development%20Documentation%2FByLight%20%2D%20AcS%20Development%20Integration%20i7%2F5%2E4%2E3%2E1%20Solution%20Design%2FUpdated%20RTM&amp;InitialTabId=Ribbon%2EDocument&amp;VisibilityContext=WSSTabPersistence" TargetMode="External"/><Relationship Id="rId26" Type="http://schemas.openxmlformats.org/officeDocument/2006/relationships/oleObject" Target="embeddings/oleObject4.bin"/><Relationship Id="rId39" Type="http://schemas.openxmlformats.org/officeDocument/2006/relationships/oleObject" Target="embeddings/oleObject9.bin"/><Relationship Id="rId21" Type="http://schemas.openxmlformats.org/officeDocument/2006/relationships/image" Target="media/image3.emf"/><Relationship Id="rId34" Type="http://schemas.openxmlformats.org/officeDocument/2006/relationships/oleObject" Target="embeddings/oleObject7.bin"/><Relationship Id="rId42" Type="http://schemas.openxmlformats.org/officeDocument/2006/relationships/image" Target="media/image13.png"/><Relationship Id="rId47" Type="http://schemas.openxmlformats.org/officeDocument/2006/relationships/image" Target="media/image18.gif"/><Relationship Id="rId50" Type="http://schemas.openxmlformats.org/officeDocument/2006/relationships/image" Target="media/image20.emf"/><Relationship Id="rId55" Type="http://schemas.openxmlformats.org/officeDocument/2006/relationships/image" Target="media/image23.png"/><Relationship Id="rId63" Type="http://schemas.openxmlformats.org/officeDocument/2006/relationships/oleObject" Target="embeddings/oleObject14.bin"/><Relationship Id="rId68" Type="http://schemas.openxmlformats.org/officeDocument/2006/relationships/hyperlink" Target="http://xxxxxxxxxxxxx/sites/vrm/IAM/IAM%20Documents/Forms/AllItems.aspx?RootFolder=%2Fsites%2Fvrm%2FIAM%2FIAM%20Documents%2FIAM%20Development%20Documentation%2FByLight%20%2D%20AcS%20Development%20Integration%20i7%2F5%2E5%2E1%2E1%20Application%20Integration%20Design&amp;InitialTabId=Ribbon%2EDocument&amp;VisibilityContext=WSSTabPersistence" TargetMode="External"/><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29.emf"/><Relationship Id="rId2" Type="http://schemas.openxmlformats.org/officeDocument/2006/relationships/numbering" Target="numbering.xml"/><Relationship Id="rId16" Type="http://schemas.openxmlformats.org/officeDocument/2006/relationships/hyperlink" Target="http://xxxxxxxxxxxxxxx/warboard/anotebk.asp?proj=1803&amp;Type=Active%20-%20Documentation" TargetMode="External"/><Relationship Id="rId29" Type="http://schemas.openxmlformats.org/officeDocument/2006/relationships/image" Target="media/image7.emf"/><Relationship Id="rId11" Type="http://schemas.openxmlformats.org/officeDocument/2006/relationships/header" Target="header2.xml"/><Relationship Id="rId24" Type="http://schemas.openxmlformats.org/officeDocument/2006/relationships/oleObject" Target="embeddings/oleObject3.bin"/><Relationship Id="rId32" Type="http://schemas.openxmlformats.org/officeDocument/2006/relationships/image" Target="media/image8.png"/><Relationship Id="rId37" Type="http://schemas.openxmlformats.org/officeDocument/2006/relationships/footer" Target="footer4.xml"/><Relationship Id="rId40" Type="http://schemas.openxmlformats.org/officeDocument/2006/relationships/footer" Target="footer5.xml"/><Relationship Id="rId45" Type="http://schemas.openxmlformats.org/officeDocument/2006/relationships/image" Target="media/image16.png"/><Relationship Id="rId53" Type="http://schemas.openxmlformats.org/officeDocument/2006/relationships/image" Target="media/image22.emf"/><Relationship Id="rId58" Type="http://schemas.openxmlformats.org/officeDocument/2006/relationships/image" Target="media/image25.emf"/><Relationship Id="rId66" Type="http://schemas.openxmlformats.org/officeDocument/2006/relationships/oleObject" Target="embeddings/oleObject15.bin"/><Relationship Id="rId74" Type="http://schemas.openxmlformats.org/officeDocument/2006/relationships/footer" Target="footer6.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4.emf"/><Relationship Id="rId28" Type="http://schemas.openxmlformats.org/officeDocument/2006/relationships/oleObject" Target="embeddings/oleObject5.bin"/><Relationship Id="rId36" Type="http://schemas.openxmlformats.org/officeDocument/2006/relationships/oleObject" Target="embeddings/oleObject8.bin"/><Relationship Id="rId49" Type="http://schemas.openxmlformats.org/officeDocument/2006/relationships/image" Target="media/image19.png"/><Relationship Id="rId57" Type="http://schemas.openxmlformats.org/officeDocument/2006/relationships/hyperlink" Target="http://xxxxxxxx/sites/vrm/IAM/IAM%20Documents/Forms/AllItems.aspx?RootFolder=%2Fsites%2Fvrm%2FIAM%2FIAM%20Documents%2FIAM%20Development%20Documentation%2FByLight%20%2D%20AcS%20Development%20Integration%20i7%2F5%2E4%2E3%2E1%20Solution%20Design%2FUpdated%20Server%20Planning%20Sheets" TargetMode="External"/><Relationship Id="rId61" Type="http://schemas.openxmlformats.org/officeDocument/2006/relationships/oleObject" Target="embeddings/oleObject13.bin"/><Relationship Id="rId10" Type="http://schemas.openxmlformats.org/officeDocument/2006/relationships/header" Target="header1.xml"/><Relationship Id="rId19" Type="http://schemas.openxmlformats.org/officeDocument/2006/relationships/image" Target="media/image2.emf"/><Relationship Id="rId31" Type="http://schemas.openxmlformats.org/officeDocument/2006/relationships/hyperlink" Target="http://xxxxxxxxxxxxxxxx" TargetMode="External"/><Relationship Id="rId44" Type="http://schemas.openxmlformats.org/officeDocument/2006/relationships/image" Target="media/image15.png"/><Relationship Id="rId52" Type="http://schemas.openxmlformats.org/officeDocument/2006/relationships/image" Target="media/image21.emf"/><Relationship Id="rId60" Type="http://schemas.openxmlformats.org/officeDocument/2006/relationships/image" Target="media/image26.emf"/><Relationship Id="rId65" Type="http://schemas.openxmlformats.org/officeDocument/2006/relationships/image" Target="media/image28.emf"/><Relationship Id="rId73" Type="http://schemas.openxmlformats.org/officeDocument/2006/relationships/hyperlink" Target="http://xxxxxxxxx/warboard/ProjectDocs/MVI/Identity_and_Access_Services_Master_Glossary.pdf."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oleObject" Target="embeddings/oleObject2.bin"/><Relationship Id="rId27" Type="http://schemas.openxmlformats.org/officeDocument/2006/relationships/image" Target="media/image6.emf"/><Relationship Id="rId30" Type="http://schemas.openxmlformats.org/officeDocument/2006/relationships/oleObject" Target="embeddings/oleObject6.bin"/><Relationship Id="rId35" Type="http://schemas.openxmlformats.org/officeDocument/2006/relationships/image" Target="media/image10.emf"/><Relationship Id="rId43" Type="http://schemas.openxmlformats.org/officeDocument/2006/relationships/image" Target="media/image14.png"/><Relationship Id="rId48" Type="http://schemas.openxmlformats.org/officeDocument/2006/relationships/hyperlink" Target="http://xxxxxxxxx/warboard/anotebk.asp?proj=1803&amp;Type=Active" TargetMode="External"/><Relationship Id="rId56" Type="http://schemas.openxmlformats.org/officeDocument/2006/relationships/image" Target="media/image24.png"/><Relationship Id="rId64" Type="http://schemas.openxmlformats.org/officeDocument/2006/relationships/hyperlink" Target="http://xxxxxxxxxv/warboard/anotebk.asp?proj=1803&amp;Type=Active" TargetMode="External"/><Relationship Id="rId69" Type="http://schemas.openxmlformats.org/officeDocument/2006/relationships/hyperlink" Target="https://xxxxxxxxxxx/FIM/sps/saml20fed/saml20/login" TargetMode="External"/><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oleObject" Target="embeddings/oleObject16.bin"/><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AcS%20i7%20CSP%20SDD.docx" TargetMode="Externa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image" Target="media/image11.emf"/><Relationship Id="rId46" Type="http://schemas.openxmlformats.org/officeDocument/2006/relationships/image" Target="media/image17.png"/><Relationship Id="rId59" Type="http://schemas.openxmlformats.org/officeDocument/2006/relationships/oleObject" Target="embeddings/oleObject12.bin"/><Relationship Id="rId67" Type="http://schemas.openxmlformats.org/officeDocument/2006/relationships/hyperlink" Target="http://xxxxxxxxxxx/sites/vrm/IAM/IAM%20Documents/Forms/AllItems.aspx?RootFolder=%2Fsites%2Fvrm%2FIAM%2FIAM%20Documents%2FIAM%20Development%20Documentation%2FByLight%20%2D%20AcS%20Development%20Integration%20i7%2F5%2E5%2E1%2E1%20Application%20Integration%20Design%2FICDs&amp;InitialTabId=Ribbon%2EDocument&amp;VisibilityContext=WSSTabPersistence" TargetMode="External"/><Relationship Id="rId20" Type="http://schemas.openxmlformats.org/officeDocument/2006/relationships/oleObject" Target="embeddings/oleObject1.bin"/><Relationship Id="rId41" Type="http://schemas.openxmlformats.org/officeDocument/2006/relationships/image" Target="media/image12.png"/><Relationship Id="rId54" Type="http://schemas.openxmlformats.org/officeDocument/2006/relationships/oleObject" Target="embeddings/oleObject11.bin"/><Relationship Id="rId62" Type="http://schemas.openxmlformats.org/officeDocument/2006/relationships/image" Target="media/image27.emf"/><Relationship Id="rId70" Type="http://schemas.openxmlformats.org/officeDocument/2006/relationships/hyperlink" Target="http://xxxxxxxxx/warboard/ProjectDocs/Access_Services_Phase_2/IAM_Access_Services_Style_Guide.pdf"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C7617B-7B93-4735-B2C0-9BEF74C302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77</Pages>
  <Words>17487</Words>
  <Characters>99682</Characters>
  <Application>Microsoft Office Word</Application>
  <DocSecurity>0</DocSecurity>
  <Lines>830</Lines>
  <Paragraphs>233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116936</CharactersWithSpaces>
  <SharedDoc>false</SharedDoc>
  <HLinks>
    <vt:vector size="66" baseType="variant">
      <vt:variant>
        <vt:i4>1114174</vt:i4>
      </vt:variant>
      <vt:variant>
        <vt:i4>62</vt:i4>
      </vt:variant>
      <vt:variant>
        <vt:i4>0</vt:i4>
      </vt:variant>
      <vt:variant>
        <vt:i4>5</vt:i4>
      </vt:variant>
      <vt:variant>
        <vt:lpwstr/>
      </vt:variant>
      <vt:variant>
        <vt:lpwstr>_Toc322683719</vt:lpwstr>
      </vt:variant>
      <vt:variant>
        <vt:i4>1114174</vt:i4>
      </vt:variant>
      <vt:variant>
        <vt:i4>56</vt:i4>
      </vt:variant>
      <vt:variant>
        <vt:i4>0</vt:i4>
      </vt:variant>
      <vt:variant>
        <vt:i4>5</vt:i4>
      </vt:variant>
      <vt:variant>
        <vt:lpwstr/>
      </vt:variant>
      <vt:variant>
        <vt:lpwstr>_Toc322683718</vt:lpwstr>
      </vt:variant>
      <vt:variant>
        <vt:i4>1114174</vt:i4>
      </vt:variant>
      <vt:variant>
        <vt:i4>50</vt:i4>
      </vt:variant>
      <vt:variant>
        <vt:i4>0</vt:i4>
      </vt:variant>
      <vt:variant>
        <vt:i4>5</vt:i4>
      </vt:variant>
      <vt:variant>
        <vt:lpwstr/>
      </vt:variant>
      <vt:variant>
        <vt:lpwstr>_Toc322683717</vt:lpwstr>
      </vt:variant>
      <vt:variant>
        <vt:i4>1114174</vt:i4>
      </vt:variant>
      <vt:variant>
        <vt:i4>44</vt:i4>
      </vt:variant>
      <vt:variant>
        <vt:i4>0</vt:i4>
      </vt:variant>
      <vt:variant>
        <vt:i4>5</vt:i4>
      </vt:variant>
      <vt:variant>
        <vt:lpwstr/>
      </vt:variant>
      <vt:variant>
        <vt:lpwstr>_Toc322683716</vt:lpwstr>
      </vt:variant>
      <vt:variant>
        <vt:i4>1114174</vt:i4>
      </vt:variant>
      <vt:variant>
        <vt:i4>38</vt:i4>
      </vt:variant>
      <vt:variant>
        <vt:i4>0</vt:i4>
      </vt:variant>
      <vt:variant>
        <vt:i4>5</vt:i4>
      </vt:variant>
      <vt:variant>
        <vt:lpwstr/>
      </vt:variant>
      <vt:variant>
        <vt:lpwstr>_Toc322683715</vt:lpwstr>
      </vt:variant>
      <vt:variant>
        <vt:i4>1114174</vt:i4>
      </vt:variant>
      <vt:variant>
        <vt:i4>32</vt:i4>
      </vt:variant>
      <vt:variant>
        <vt:i4>0</vt:i4>
      </vt:variant>
      <vt:variant>
        <vt:i4>5</vt:i4>
      </vt:variant>
      <vt:variant>
        <vt:lpwstr/>
      </vt:variant>
      <vt:variant>
        <vt:lpwstr>_Toc322683714</vt:lpwstr>
      </vt:variant>
      <vt:variant>
        <vt:i4>1114174</vt:i4>
      </vt:variant>
      <vt:variant>
        <vt:i4>26</vt:i4>
      </vt:variant>
      <vt:variant>
        <vt:i4>0</vt:i4>
      </vt:variant>
      <vt:variant>
        <vt:i4>5</vt:i4>
      </vt:variant>
      <vt:variant>
        <vt:lpwstr/>
      </vt:variant>
      <vt:variant>
        <vt:lpwstr>_Toc322683713</vt:lpwstr>
      </vt:variant>
      <vt:variant>
        <vt:i4>1114174</vt:i4>
      </vt:variant>
      <vt:variant>
        <vt:i4>20</vt:i4>
      </vt:variant>
      <vt:variant>
        <vt:i4>0</vt:i4>
      </vt:variant>
      <vt:variant>
        <vt:i4>5</vt:i4>
      </vt:variant>
      <vt:variant>
        <vt:lpwstr/>
      </vt:variant>
      <vt:variant>
        <vt:lpwstr>_Toc322683712</vt:lpwstr>
      </vt:variant>
      <vt:variant>
        <vt:i4>1114174</vt:i4>
      </vt:variant>
      <vt:variant>
        <vt:i4>14</vt:i4>
      </vt:variant>
      <vt:variant>
        <vt:i4>0</vt:i4>
      </vt:variant>
      <vt:variant>
        <vt:i4>5</vt:i4>
      </vt:variant>
      <vt:variant>
        <vt:lpwstr/>
      </vt:variant>
      <vt:variant>
        <vt:lpwstr>_Toc322683711</vt:lpwstr>
      </vt:variant>
      <vt:variant>
        <vt:i4>1114174</vt:i4>
      </vt:variant>
      <vt:variant>
        <vt:i4>8</vt:i4>
      </vt:variant>
      <vt:variant>
        <vt:i4>0</vt:i4>
      </vt:variant>
      <vt:variant>
        <vt:i4>5</vt:i4>
      </vt:variant>
      <vt:variant>
        <vt:lpwstr/>
      </vt:variant>
      <vt:variant>
        <vt:lpwstr>_Toc322683710</vt:lpwstr>
      </vt:variant>
      <vt:variant>
        <vt:i4>1048638</vt:i4>
      </vt:variant>
      <vt:variant>
        <vt:i4>2</vt:i4>
      </vt:variant>
      <vt:variant>
        <vt:i4>0</vt:i4>
      </vt:variant>
      <vt:variant>
        <vt:i4>5</vt:i4>
      </vt:variant>
      <vt:variant>
        <vt:lpwstr/>
      </vt:variant>
      <vt:variant>
        <vt:lpwstr>_Toc322683709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
  <cp:lastModifiedBy/>
  <cp:revision>1</cp:revision>
  <dcterms:created xsi:type="dcterms:W3CDTF">2016-09-07T15:18:00Z</dcterms:created>
  <dcterms:modified xsi:type="dcterms:W3CDTF">2016-09-07T15:19:00Z</dcterms:modified>
</cp:coreProperties>
</file>