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F798C8C" w14:textId="77777777" w:rsidR="00302295" w:rsidRDefault="00302295" w:rsidP="00302295">
      <w:pPr>
        <w:pStyle w:val="CoverProgram"/>
      </w:pPr>
      <w:bookmarkStart w:id="0" w:name="_GoBack"/>
      <w:bookmarkEnd w:id="0"/>
      <w:r>
        <w:t>Department of Veterans Affairs</w:t>
      </w:r>
    </w:p>
    <w:p w14:paraId="5F798C8D" w14:textId="77777777" w:rsidR="00302295" w:rsidRDefault="00302295" w:rsidP="00302295">
      <w:pPr>
        <w:pStyle w:val="CoverProgram"/>
      </w:pPr>
      <w:r>
        <w:t>Medical Appointment Scheduling System (MASS)</w:t>
      </w:r>
    </w:p>
    <w:p w14:paraId="5F798C8E" w14:textId="77777777" w:rsidR="00302295" w:rsidRDefault="00302295" w:rsidP="00302295">
      <w:pPr>
        <w:pStyle w:val="CoverContract"/>
      </w:pPr>
      <w:r>
        <w:t>Contract #VA118-15-D-0129 (IDIQ)</w:t>
      </w:r>
    </w:p>
    <w:p w14:paraId="5F798C8F" w14:textId="77777777" w:rsidR="00302295" w:rsidRDefault="00302295" w:rsidP="00302295">
      <w:pPr>
        <w:pStyle w:val="CoverContract"/>
        <w:spacing w:before="120" w:after="120" w:line="259" w:lineRule="auto"/>
      </w:pPr>
      <w:r>
        <w:t>Task order # TO 0001</w:t>
      </w:r>
    </w:p>
    <w:p w14:paraId="5F798C90" w14:textId="77777777" w:rsidR="00302295" w:rsidRDefault="00302295" w:rsidP="00302295">
      <w:pPr>
        <w:pStyle w:val="CoverProgram"/>
      </w:pPr>
    </w:p>
    <w:p w14:paraId="5F798C91" w14:textId="77777777" w:rsidR="00302295" w:rsidRDefault="00302295" w:rsidP="00302295">
      <w:pPr>
        <w:pStyle w:val="CoverProgram"/>
      </w:pPr>
    </w:p>
    <w:p w14:paraId="5F798C92" w14:textId="77777777" w:rsidR="00302295" w:rsidRPr="00742C9B" w:rsidRDefault="00302295" w:rsidP="00302295">
      <w:pPr>
        <w:pStyle w:val="CoverTitle"/>
        <w:spacing w:before="120" w:after="120" w:line="259" w:lineRule="auto"/>
        <w:rPr>
          <w:i w:val="0"/>
        </w:rPr>
      </w:pPr>
      <w:r w:rsidRPr="00742C9B">
        <w:rPr>
          <w:i w:val="0"/>
        </w:rPr>
        <w:t xml:space="preserve">Initial </w:t>
      </w:r>
      <w:r w:rsidR="005B2502">
        <w:rPr>
          <w:i w:val="0"/>
        </w:rPr>
        <w:t>Infrastructure Analysis Plan</w:t>
      </w:r>
    </w:p>
    <w:p w14:paraId="5F798C93" w14:textId="77777777" w:rsidR="00302295" w:rsidRDefault="00302295" w:rsidP="00302295">
      <w:pPr>
        <w:pStyle w:val="CoverProgram"/>
      </w:pPr>
    </w:p>
    <w:p w14:paraId="5F798C94" w14:textId="77777777" w:rsidR="00302295" w:rsidRDefault="00302295" w:rsidP="00302295">
      <w:pPr>
        <w:pStyle w:val="CoverProgram"/>
      </w:pPr>
    </w:p>
    <w:p w14:paraId="5F798C95" w14:textId="77777777" w:rsidR="00302295" w:rsidRDefault="00302295" w:rsidP="00302295">
      <w:pPr>
        <w:pStyle w:val="CoverProgram"/>
      </w:pPr>
      <w:r>
        <w:rPr>
          <w:noProof/>
        </w:rPr>
        <w:drawing>
          <wp:inline distT="0" distB="0" distL="0" distR="0" wp14:anchorId="5F798DD9" wp14:editId="5F798DDA">
            <wp:extent cx="1828800" cy="1828800"/>
            <wp:effectExtent l="0" t="0" r="0" b="0"/>
            <wp:docPr id="7" name="Picture 1" descr="Official_VA_Seal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fficial_VA_Seal_RGB"/>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28800" cy="1828800"/>
                    </a:xfrm>
                    <a:prstGeom prst="rect">
                      <a:avLst/>
                    </a:prstGeom>
                    <a:noFill/>
                    <a:ln>
                      <a:noFill/>
                    </a:ln>
                  </pic:spPr>
                </pic:pic>
              </a:graphicData>
            </a:graphic>
          </wp:inline>
        </w:drawing>
      </w:r>
    </w:p>
    <w:p w14:paraId="5F798C96" w14:textId="77777777" w:rsidR="00302295" w:rsidRDefault="00302295" w:rsidP="00302295">
      <w:pPr>
        <w:pStyle w:val="CoverProgram"/>
      </w:pPr>
    </w:p>
    <w:p w14:paraId="5F798C97" w14:textId="77777777" w:rsidR="00302295" w:rsidRDefault="00302295" w:rsidP="00302295">
      <w:pPr>
        <w:pStyle w:val="CoverProgram"/>
      </w:pPr>
      <w:r>
        <w:t>Prepared by:</w:t>
      </w:r>
    </w:p>
    <w:p w14:paraId="5F798C98" w14:textId="77777777" w:rsidR="00302295" w:rsidRDefault="00302295" w:rsidP="00302295">
      <w:pPr>
        <w:pStyle w:val="CoverProgram"/>
      </w:pPr>
    </w:p>
    <w:p w14:paraId="5F798C99" w14:textId="77777777" w:rsidR="00302295" w:rsidRDefault="00302295" w:rsidP="00302295">
      <w:pPr>
        <w:pStyle w:val="CoverProgram"/>
      </w:pPr>
      <w:r>
        <w:rPr>
          <w:noProof/>
        </w:rPr>
        <w:drawing>
          <wp:inline distT="0" distB="0" distL="0" distR="0" wp14:anchorId="5F798DDB" wp14:editId="5F798DDC">
            <wp:extent cx="2447925" cy="792893"/>
            <wp:effectExtent l="0" t="0" r="0" b="0"/>
            <wp:docPr id="8" name="Picture 5" descr="Systems Made Simple, a Lockheed Martin Compan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lisa.forren\Desktop\Graphics\SMS_LM_Logo.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53653" cy="794748"/>
                    </a:xfrm>
                    <a:prstGeom prst="rect">
                      <a:avLst/>
                    </a:prstGeom>
                    <a:noFill/>
                    <a:ln>
                      <a:noFill/>
                    </a:ln>
                  </pic:spPr>
                </pic:pic>
              </a:graphicData>
            </a:graphic>
          </wp:inline>
        </w:drawing>
      </w:r>
    </w:p>
    <w:p w14:paraId="5F798C9A" w14:textId="77777777" w:rsidR="00302295" w:rsidRDefault="00302295" w:rsidP="00302295">
      <w:pPr>
        <w:pStyle w:val="CoverProgram"/>
      </w:pPr>
    </w:p>
    <w:p w14:paraId="5F798C9B" w14:textId="77777777" w:rsidR="00302295" w:rsidRDefault="00302295" w:rsidP="00302295">
      <w:pPr>
        <w:pStyle w:val="CoverProgram"/>
      </w:pPr>
    </w:p>
    <w:p w14:paraId="5F798C9C" w14:textId="77777777" w:rsidR="00302295" w:rsidRDefault="00302295" w:rsidP="00302295">
      <w:pPr>
        <w:pStyle w:val="CoverAddress"/>
      </w:pPr>
      <w:r>
        <w:t>8521 Leesburg Pike, Suite 600</w:t>
      </w:r>
    </w:p>
    <w:p w14:paraId="5F798C9D" w14:textId="77777777" w:rsidR="00302295" w:rsidRDefault="00302295" w:rsidP="00302295">
      <w:pPr>
        <w:pStyle w:val="CoverAddress"/>
      </w:pPr>
      <w:r>
        <w:t>Vienna, VA 22182</w:t>
      </w:r>
    </w:p>
    <w:p w14:paraId="5F798C9E" w14:textId="77777777" w:rsidR="00302295" w:rsidRDefault="00302295" w:rsidP="00302295">
      <w:pPr>
        <w:pStyle w:val="CoverProgram"/>
      </w:pPr>
    </w:p>
    <w:p w14:paraId="5F798C9F" w14:textId="77777777" w:rsidR="00302295" w:rsidRDefault="00302295" w:rsidP="00302295">
      <w:pPr>
        <w:pStyle w:val="CoverProgram"/>
      </w:pPr>
      <w:r>
        <w:t>October 27, 2015</w:t>
      </w:r>
    </w:p>
    <w:p w14:paraId="5F798CA0" w14:textId="77777777" w:rsidR="00302295" w:rsidRDefault="00302295" w:rsidP="00302295">
      <w:pPr>
        <w:pStyle w:val="CoverProgram"/>
        <w:sectPr w:rsidR="00302295" w:rsidSect="00993B03">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0" w:left="1440" w:header="720" w:footer="933" w:gutter="0"/>
          <w:pgNumType w:fmt="lowerRoman" w:start="1"/>
          <w:cols w:space="720"/>
          <w:docGrid w:linePitch="272"/>
        </w:sectPr>
      </w:pPr>
      <w:r>
        <w:t>Version 1.0</w:t>
      </w:r>
    </w:p>
    <w:p w14:paraId="5F798CA1" w14:textId="77777777" w:rsidR="00302295" w:rsidRPr="001F6C25" w:rsidRDefault="00302295" w:rsidP="00302295">
      <w:pPr>
        <w:pStyle w:val="Heading-FrontMatter"/>
      </w:pPr>
      <w:bookmarkStart w:id="1" w:name="_Toc214668640"/>
      <w:bookmarkStart w:id="2" w:name="_Toc214701175"/>
      <w:r w:rsidRPr="001F6C25">
        <w:lastRenderedPageBreak/>
        <w:t>Approved By:</w:t>
      </w:r>
      <w:bookmarkEnd w:id="1"/>
      <w:bookmarkEnd w:id="2"/>
    </w:p>
    <w:p w14:paraId="5F798CA2" w14:textId="77777777" w:rsidR="00302295" w:rsidRPr="00CB50BC" w:rsidRDefault="00302295" w:rsidP="00302295">
      <w:pPr>
        <w:pStyle w:val="MASSBodyText"/>
      </w:pPr>
    </w:p>
    <w:p w14:paraId="5F798CA3" w14:textId="77777777" w:rsidR="00302295" w:rsidRPr="00894C6F" w:rsidRDefault="00302295" w:rsidP="00302295">
      <w:pPr>
        <w:pStyle w:val="MASSBodyText"/>
        <w:tabs>
          <w:tab w:val="left" w:pos="0"/>
          <w:tab w:val="left" w:pos="3600"/>
          <w:tab w:val="left" w:pos="6480"/>
          <w:tab w:val="left" w:pos="9360"/>
        </w:tabs>
        <w:rPr>
          <w:u w:val="single"/>
        </w:rPr>
      </w:pPr>
      <w:r>
        <w:rPr>
          <w:rStyle w:val="ApprovedSignatureChar"/>
          <w:u w:val="single"/>
        </w:rPr>
        <w:t>           </w:t>
      </w:r>
      <w:r>
        <w:rPr>
          <w:rStyle w:val="ApprovedSignatureChar"/>
          <w:u w:val="single"/>
        </w:rPr>
        <w:tab/>
      </w:r>
      <w:r>
        <w:rPr>
          <w:rStyle w:val="ApprovedSignatureChar"/>
        </w:rPr>
        <w:tab/>
      </w:r>
      <w:r w:rsidRPr="00EA7939">
        <w:rPr>
          <w:rStyle w:val="ApprovedSignatureChar"/>
          <w:rFonts w:cs="Arial"/>
          <w:u w:val="single"/>
        </w:rPr>
        <w:t>27 October 2015</w:t>
      </w:r>
      <w:r w:rsidRPr="00894C6F">
        <w:rPr>
          <w:rStyle w:val="ApprovedSignatureChar"/>
          <w:u w:val="single"/>
        </w:rPr>
        <w:tab/>
      </w:r>
      <w:r w:rsidRPr="00894C6F">
        <w:rPr>
          <w:rStyle w:val="ApprovedSignatureChar"/>
          <w:u w:val="single"/>
        </w:rPr>
        <w:tab/>
      </w:r>
    </w:p>
    <w:p w14:paraId="5F798CA4" w14:textId="77777777" w:rsidR="00302295" w:rsidRPr="009033B1" w:rsidRDefault="00302295" w:rsidP="00302295">
      <w:pPr>
        <w:pStyle w:val="MASSBodyText"/>
        <w:tabs>
          <w:tab w:val="left" w:pos="6480"/>
        </w:tabs>
        <w:rPr>
          <w:sz w:val="22"/>
        </w:rPr>
      </w:pPr>
      <w:r w:rsidRPr="009033B1">
        <w:rPr>
          <w:sz w:val="22"/>
        </w:rPr>
        <w:t>           </w:t>
      </w:r>
      <w:r w:rsidRPr="009033B1">
        <w:rPr>
          <w:sz w:val="22"/>
        </w:rPr>
        <w:tab/>
      </w:r>
      <w:r w:rsidRPr="009033B1">
        <w:rPr>
          <w:sz w:val="22"/>
        </w:rPr>
        <w:tab/>
        <w:t>Date</w:t>
      </w:r>
    </w:p>
    <w:p w14:paraId="5F798CA5" w14:textId="77777777" w:rsidR="00302295" w:rsidRDefault="00302295" w:rsidP="00302295">
      <w:pPr>
        <w:pStyle w:val="MASSBodyText"/>
      </w:pPr>
      <w:r>
        <w:t>Program Manager</w:t>
      </w:r>
    </w:p>
    <w:p w14:paraId="5F798CA6" w14:textId="77777777" w:rsidR="00302295" w:rsidRPr="00CB50BC" w:rsidRDefault="00302295" w:rsidP="00302295">
      <w:pPr>
        <w:pStyle w:val="MASSBodyText"/>
      </w:pPr>
      <w:r>
        <w:t>Systems Made Simple (SMS) a Lockheed Martin Company</w:t>
      </w:r>
    </w:p>
    <w:p w14:paraId="5F798CA7" w14:textId="77777777" w:rsidR="00302295" w:rsidRPr="00CB50BC" w:rsidRDefault="00302295" w:rsidP="00302295">
      <w:pPr>
        <w:pStyle w:val="MASSBodyText"/>
      </w:pPr>
    </w:p>
    <w:p w14:paraId="5F798CA8" w14:textId="77777777" w:rsidR="00302295" w:rsidRPr="00D16E00" w:rsidRDefault="00302295" w:rsidP="00302295">
      <w:pPr>
        <w:pStyle w:val="MASSBodyText"/>
        <w:rPr>
          <w:rFonts w:eastAsiaTheme="majorEastAsia"/>
        </w:rPr>
      </w:pPr>
      <w:r w:rsidRPr="00D16E00">
        <w:br w:type="page"/>
      </w:r>
    </w:p>
    <w:p w14:paraId="5F798CA9" w14:textId="77777777" w:rsidR="00302295" w:rsidRPr="00D16E00" w:rsidRDefault="00302295" w:rsidP="00302295">
      <w:pPr>
        <w:pStyle w:val="Heading-FrontMatter"/>
      </w:pPr>
      <w:r>
        <w:lastRenderedPageBreak/>
        <w:t>Revision History</w:t>
      </w:r>
    </w:p>
    <w:tbl>
      <w:tblPr>
        <w:tblW w:w="494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000" w:firstRow="0" w:lastRow="0" w:firstColumn="0" w:lastColumn="0" w:noHBand="0" w:noVBand="0"/>
      </w:tblPr>
      <w:tblGrid>
        <w:gridCol w:w="2006"/>
        <w:gridCol w:w="1208"/>
        <w:gridCol w:w="2543"/>
        <w:gridCol w:w="3718"/>
      </w:tblGrid>
      <w:tr w:rsidR="00302295" w:rsidRPr="00D16E00" w14:paraId="5F798CAE" w14:textId="77777777" w:rsidTr="008D38E9">
        <w:trPr>
          <w:cantSplit/>
          <w:tblHeader/>
        </w:trPr>
        <w:tc>
          <w:tcPr>
            <w:tcW w:w="1058" w:type="pct"/>
            <w:shd w:val="clear" w:color="auto" w:fill="BFBFBF" w:themeFill="background1" w:themeFillShade="BF"/>
            <w:vAlign w:val="center"/>
          </w:tcPr>
          <w:p w14:paraId="5F798CAA" w14:textId="77777777" w:rsidR="00302295" w:rsidRPr="00D16E00" w:rsidRDefault="00302295" w:rsidP="007B0170">
            <w:pPr>
              <w:pStyle w:val="TableColumnHeading"/>
            </w:pPr>
            <w:r>
              <w:t>Date</w:t>
            </w:r>
          </w:p>
        </w:tc>
        <w:tc>
          <w:tcPr>
            <w:tcW w:w="637" w:type="pct"/>
            <w:shd w:val="clear" w:color="auto" w:fill="BFBFBF" w:themeFill="background1" w:themeFillShade="BF"/>
            <w:vAlign w:val="center"/>
          </w:tcPr>
          <w:p w14:paraId="5F798CAB" w14:textId="77777777" w:rsidR="00302295" w:rsidRPr="00D16E00" w:rsidRDefault="00302295" w:rsidP="007B0170">
            <w:pPr>
              <w:pStyle w:val="TableColumnHeading"/>
            </w:pPr>
            <w:r>
              <w:t>Version</w:t>
            </w:r>
          </w:p>
        </w:tc>
        <w:tc>
          <w:tcPr>
            <w:tcW w:w="1342" w:type="pct"/>
            <w:shd w:val="clear" w:color="auto" w:fill="BFBFBF" w:themeFill="background1" w:themeFillShade="BF"/>
            <w:vAlign w:val="center"/>
          </w:tcPr>
          <w:p w14:paraId="5F798CAC" w14:textId="77777777" w:rsidR="00302295" w:rsidRPr="00D16E00" w:rsidRDefault="00302295" w:rsidP="007B0170">
            <w:pPr>
              <w:pStyle w:val="TableColumnHeading"/>
            </w:pPr>
            <w:r>
              <w:t>Description</w:t>
            </w:r>
          </w:p>
        </w:tc>
        <w:tc>
          <w:tcPr>
            <w:tcW w:w="1962" w:type="pct"/>
            <w:shd w:val="clear" w:color="auto" w:fill="BFBFBF" w:themeFill="background1" w:themeFillShade="BF"/>
            <w:vAlign w:val="center"/>
          </w:tcPr>
          <w:p w14:paraId="5F798CAD" w14:textId="77777777" w:rsidR="00302295" w:rsidRPr="00D16E00" w:rsidRDefault="00302295" w:rsidP="007B0170">
            <w:pPr>
              <w:pStyle w:val="TableColumnHeading"/>
            </w:pPr>
            <w:r>
              <w:t>Author</w:t>
            </w:r>
          </w:p>
        </w:tc>
      </w:tr>
      <w:tr w:rsidR="00302295" w:rsidRPr="00CB50BC" w14:paraId="5F798CB3" w14:textId="77777777" w:rsidTr="008D38E9">
        <w:trPr>
          <w:cantSplit/>
        </w:trPr>
        <w:tc>
          <w:tcPr>
            <w:tcW w:w="1058" w:type="pct"/>
            <w:shd w:val="clear" w:color="000080" w:fill="FFFFFF"/>
          </w:tcPr>
          <w:p w14:paraId="5F798CAF" w14:textId="77777777" w:rsidR="00302295" w:rsidRPr="00CB50BC" w:rsidRDefault="00302295" w:rsidP="007B0170">
            <w:pPr>
              <w:pStyle w:val="TableText"/>
            </w:pPr>
            <w:r>
              <w:t>10/27/2015</w:t>
            </w:r>
          </w:p>
        </w:tc>
        <w:tc>
          <w:tcPr>
            <w:tcW w:w="637" w:type="pct"/>
            <w:shd w:val="clear" w:color="000080" w:fill="FFFFFF"/>
          </w:tcPr>
          <w:p w14:paraId="5F798CB0" w14:textId="77777777" w:rsidR="00302295" w:rsidRPr="00CB50BC" w:rsidRDefault="00302295" w:rsidP="007B0170">
            <w:pPr>
              <w:pStyle w:val="TableText"/>
            </w:pPr>
            <w:r>
              <w:t>Draft v1.0</w:t>
            </w:r>
          </w:p>
        </w:tc>
        <w:tc>
          <w:tcPr>
            <w:tcW w:w="1342" w:type="pct"/>
            <w:shd w:val="clear" w:color="000080" w:fill="FFFFFF"/>
          </w:tcPr>
          <w:p w14:paraId="5F798CB1" w14:textId="77777777" w:rsidR="00302295" w:rsidRPr="00CB50BC" w:rsidRDefault="00302295" w:rsidP="007B0170">
            <w:pPr>
              <w:pStyle w:val="TableText"/>
            </w:pPr>
            <w:r>
              <w:t>DRAFT Outline Release</w:t>
            </w:r>
          </w:p>
        </w:tc>
        <w:tc>
          <w:tcPr>
            <w:tcW w:w="1962" w:type="pct"/>
            <w:shd w:val="clear" w:color="000080" w:fill="FFFFFF"/>
          </w:tcPr>
          <w:p w14:paraId="5F798CB2" w14:textId="77777777" w:rsidR="00302295" w:rsidRPr="00CB50BC" w:rsidRDefault="00302295" w:rsidP="007B0170">
            <w:pPr>
              <w:pStyle w:val="TableText"/>
            </w:pPr>
            <w:r>
              <w:t>Team SMS</w:t>
            </w:r>
          </w:p>
        </w:tc>
      </w:tr>
      <w:tr w:rsidR="00302295" w:rsidRPr="00CB50BC" w14:paraId="5F798CB8" w14:textId="77777777" w:rsidTr="008D38E9">
        <w:trPr>
          <w:cantSplit/>
        </w:trPr>
        <w:tc>
          <w:tcPr>
            <w:tcW w:w="1058" w:type="pct"/>
            <w:shd w:val="clear" w:color="000080" w:fill="FFFFFF"/>
          </w:tcPr>
          <w:p w14:paraId="5F798CB4" w14:textId="77777777" w:rsidR="00302295" w:rsidRPr="00CB50BC" w:rsidRDefault="00302295" w:rsidP="007B0170">
            <w:pPr>
              <w:pStyle w:val="TableText"/>
            </w:pPr>
          </w:p>
        </w:tc>
        <w:tc>
          <w:tcPr>
            <w:tcW w:w="637" w:type="pct"/>
            <w:shd w:val="clear" w:color="000080" w:fill="FFFFFF"/>
          </w:tcPr>
          <w:p w14:paraId="5F798CB5" w14:textId="77777777" w:rsidR="00302295" w:rsidRPr="00CB50BC" w:rsidRDefault="00302295" w:rsidP="007B0170">
            <w:pPr>
              <w:pStyle w:val="TableText"/>
            </w:pPr>
          </w:p>
        </w:tc>
        <w:tc>
          <w:tcPr>
            <w:tcW w:w="1342" w:type="pct"/>
            <w:shd w:val="clear" w:color="000080" w:fill="FFFFFF"/>
          </w:tcPr>
          <w:p w14:paraId="5F798CB6" w14:textId="77777777" w:rsidR="00302295" w:rsidRPr="00CB50BC" w:rsidRDefault="00302295" w:rsidP="007B0170">
            <w:pPr>
              <w:pStyle w:val="TableText"/>
            </w:pPr>
          </w:p>
        </w:tc>
        <w:tc>
          <w:tcPr>
            <w:tcW w:w="1962" w:type="pct"/>
            <w:shd w:val="clear" w:color="000080" w:fill="FFFFFF"/>
          </w:tcPr>
          <w:p w14:paraId="5F798CB7" w14:textId="77777777" w:rsidR="00302295" w:rsidRPr="00CB50BC" w:rsidRDefault="00302295" w:rsidP="007B0170">
            <w:pPr>
              <w:pStyle w:val="TableText"/>
            </w:pPr>
          </w:p>
        </w:tc>
      </w:tr>
      <w:tr w:rsidR="00302295" w:rsidRPr="00CB50BC" w14:paraId="5F798CBD" w14:textId="77777777" w:rsidTr="008D38E9">
        <w:trPr>
          <w:cantSplit/>
        </w:trPr>
        <w:tc>
          <w:tcPr>
            <w:tcW w:w="1058" w:type="pct"/>
            <w:shd w:val="clear" w:color="000080" w:fill="FFFFFF"/>
          </w:tcPr>
          <w:p w14:paraId="5F798CB9" w14:textId="77777777" w:rsidR="00302295" w:rsidRPr="00CB50BC" w:rsidRDefault="00302295" w:rsidP="007B0170">
            <w:pPr>
              <w:pStyle w:val="TableText"/>
            </w:pPr>
          </w:p>
        </w:tc>
        <w:tc>
          <w:tcPr>
            <w:tcW w:w="637" w:type="pct"/>
            <w:shd w:val="clear" w:color="000080" w:fill="FFFFFF"/>
          </w:tcPr>
          <w:p w14:paraId="5F798CBA" w14:textId="77777777" w:rsidR="00302295" w:rsidRPr="00CB50BC" w:rsidRDefault="00302295" w:rsidP="007B0170">
            <w:pPr>
              <w:pStyle w:val="TableText"/>
            </w:pPr>
          </w:p>
        </w:tc>
        <w:tc>
          <w:tcPr>
            <w:tcW w:w="1342" w:type="pct"/>
            <w:shd w:val="clear" w:color="000080" w:fill="FFFFFF"/>
          </w:tcPr>
          <w:p w14:paraId="5F798CBB" w14:textId="77777777" w:rsidR="00302295" w:rsidRPr="00CB50BC" w:rsidRDefault="00302295" w:rsidP="007B0170">
            <w:pPr>
              <w:pStyle w:val="TableText"/>
            </w:pPr>
          </w:p>
        </w:tc>
        <w:tc>
          <w:tcPr>
            <w:tcW w:w="1962" w:type="pct"/>
            <w:shd w:val="clear" w:color="000080" w:fill="FFFFFF"/>
          </w:tcPr>
          <w:p w14:paraId="5F798CBC" w14:textId="77777777" w:rsidR="00302295" w:rsidRPr="00CB50BC" w:rsidRDefault="00302295" w:rsidP="007B0170">
            <w:pPr>
              <w:pStyle w:val="TableText"/>
            </w:pPr>
          </w:p>
        </w:tc>
      </w:tr>
    </w:tbl>
    <w:p w14:paraId="5F798CBE" w14:textId="77777777" w:rsidR="00302295" w:rsidRPr="00CB50BC" w:rsidRDefault="00302295" w:rsidP="00302295">
      <w:pPr>
        <w:pStyle w:val="MASSBodyText"/>
      </w:pPr>
    </w:p>
    <w:p w14:paraId="5F798CBF" w14:textId="77777777" w:rsidR="00302295" w:rsidRPr="00CB50BC" w:rsidRDefault="00302295" w:rsidP="00302295">
      <w:pPr>
        <w:pStyle w:val="MASSBodyText"/>
      </w:pPr>
      <w:r w:rsidRPr="00CB50BC">
        <w:br w:type="page"/>
      </w:r>
    </w:p>
    <w:p w14:paraId="5F798CC0" w14:textId="77777777" w:rsidR="00302295" w:rsidRDefault="00302295" w:rsidP="00302295">
      <w:pPr>
        <w:pStyle w:val="Heading-FrontMatter"/>
      </w:pPr>
      <w:r w:rsidRPr="006E1A2D">
        <w:lastRenderedPageBreak/>
        <w:t>Table of Contents</w:t>
      </w:r>
    </w:p>
    <w:p w14:paraId="5F798CC1" w14:textId="77777777" w:rsidR="00EF39F8" w:rsidRDefault="00302295">
      <w:pPr>
        <w:pStyle w:val="TOC1"/>
        <w:rPr>
          <w:rFonts w:asciiTheme="minorHAnsi" w:eastAsiaTheme="minorEastAsia" w:hAnsiTheme="minorHAnsi" w:cstheme="minorBidi"/>
          <w:sz w:val="22"/>
        </w:rPr>
      </w:pPr>
      <w:r>
        <w:fldChar w:fldCharType="begin"/>
      </w:r>
      <w:r>
        <w:instrText xml:space="preserve"> TOC \o "1-6" \h \z \u </w:instrText>
      </w:r>
      <w:r>
        <w:fldChar w:fldCharType="separate"/>
      </w:r>
      <w:hyperlink w:anchor="_Toc433659310" w:history="1">
        <w:r w:rsidR="00EF39F8" w:rsidRPr="00621293">
          <w:rPr>
            <w:rStyle w:val="Hyperlink"/>
          </w:rPr>
          <w:t>1</w:t>
        </w:r>
        <w:r w:rsidR="00EF39F8">
          <w:rPr>
            <w:rFonts w:asciiTheme="minorHAnsi" w:eastAsiaTheme="minorEastAsia" w:hAnsiTheme="minorHAnsi" w:cstheme="minorBidi"/>
            <w:sz w:val="22"/>
          </w:rPr>
          <w:tab/>
        </w:r>
        <w:r w:rsidR="00EF39F8" w:rsidRPr="00621293">
          <w:rPr>
            <w:rStyle w:val="Hyperlink"/>
          </w:rPr>
          <w:t>Introduction</w:t>
        </w:r>
        <w:r w:rsidR="00EF39F8">
          <w:rPr>
            <w:webHidden/>
          </w:rPr>
          <w:tab/>
        </w:r>
        <w:r w:rsidR="00EF39F8">
          <w:rPr>
            <w:webHidden/>
          </w:rPr>
          <w:fldChar w:fldCharType="begin"/>
        </w:r>
        <w:r w:rsidR="00EF39F8">
          <w:rPr>
            <w:webHidden/>
          </w:rPr>
          <w:instrText xml:space="preserve"> PAGEREF _Toc433659310 \h </w:instrText>
        </w:r>
        <w:r w:rsidR="00EF39F8">
          <w:rPr>
            <w:webHidden/>
          </w:rPr>
        </w:r>
        <w:r w:rsidR="00EF39F8">
          <w:rPr>
            <w:webHidden/>
          </w:rPr>
          <w:fldChar w:fldCharType="separate"/>
        </w:r>
        <w:r w:rsidR="00EF39F8">
          <w:rPr>
            <w:webHidden/>
          </w:rPr>
          <w:t>1</w:t>
        </w:r>
        <w:r w:rsidR="00EF39F8">
          <w:rPr>
            <w:webHidden/>
          </w:rPr>
          <w:fldChar w:fldCharType="end"/>
        </w:r>
      </w:hyperlink>
    </w:p>
    <w:p w14:paraId="5F798CC2" w14:textId="77777777" w:rsidR="00EF39F8" w:rsidRDefault="002804C6">
      <w:pPr>
        <w:pStyle w:val="TOC2"/>
        <w:tabs>
          <w:tab w:val="left" w:pos="1123"/>
        </w:tabs>
        <w:rPr>
          <w:rFonts w:asciiTheme="minorHAnsi" w:eastAsiaTheme="minorEastAsia" w:hAnsiTheme="minorHAnsi" w:cstheme="minorBidi"/>
          <w:sz w:val="22"/>
        </w:rPr>
      </w:pPr>
      <w:hyperlink w:anchor="_Toc433659311" w:history="1">
        <w:r w:rsidR="00EF39F8" w:rsidRPr="00621293">
          <w:rPr>
            <w:rStyle w:val="Hyperlink"/>
          </w:rPr>
          <w:t>1.1</w:t>
        </w:r>
        <w:r w:rsidR="00EF39F8">
          <w:rPr>
            <w:rFonts w:asciiTheme="minorHAnsi" w:eastAsiaTheme="minorEastAsia" w:hAnsiTheme="minorHAnsi" w:cstheme="minorBidi"/>
            <w:sz w:val="22"/>
          </w:rPr>
          <w:tab/>
        </w:r>
        <w:r w:rsidR="00EF39F8" w:rsidRPr="00621293">
          <w:rPr>
            <w:rStyle w:val="Hyperlink"/>
          </w:rPr>
          <w:t>Scope</w:t>
        </w:r>
        <w:r w:rsidR="00EF39F8">
          <w:rPr>
            <w:webHidden/>
          </w:rPr>
          <w:tab/>
        </w:r>
        <w:r w:rsidR="00EF39F8">
          <w:rPr>
            <w:webHidden/>
          </w:rPr>
          <w:fldChar w:fldCharType="begin"/>
        </w:r>
        <w:r w:rsidR="00EF39F8">
          <w:rPr>
            <w:webHidden/>
          </w:rPr>
          <w:instrText xml:space="preserve"> PAGEREF _Toc433659311 \h </w:instrText>
        </w:r>
        <w:r w:rsidR="00EF39F8">
          <w:rPr>
            <w:webHidden/>
          </w:rPr>
        </w:r>
        <w:r w:rsidR="00EF39F8">
          <w:rPr>
            <w:webHidden/>
          </w:rPr>
          <w:fldChar w:fldCharType="separate"/>
        </w:r>
        <w:r w:rsidR="00EF39F8">
          <w:rPr>
            <w:webHidden/>
          </w:rPr>
          <w:t>1</w:t>
        </w:r>
        <w:r w:rsidR="00EF39F8">
          <w:rPr>
            <w:webHidden/>
          </w:rPr>
          <w:fldChar w:fldCharType="end"/>
        </w:r>
      </w:hyperlink>
    </w:p>
    <w:p w14:paraId="5F798CC3" w14:textId="77777777" w:rsidR="00EF39F8" w:rsidRDefault="002804C6">
      <w:pPr>
        <w:pStyle w:val="TOC2"/>
        <w:tabs>
          <w:tab w:val="left" w:pos="1123"/>
        </w:tabs>
        <w:rPr>
          <w:rFonts w:asciiTheme="minorHAnsi" w:eastAsiaTheme="minorEastAsia" w:hAnsiTheme="minorHAnsi" w:cstheme="minorBidi"/>
          <w:sz w:val="22"/>
        </w:rPr>
      </w:pPr>
      <w:hyperlink w:anchor="_Toc433659312" w:history="1">
        <w:r w:rsidR="00EF39F8" w:rsidRPr="00621293">
          <w:rPr>
            <w:rStyle w:val="Hyperlink"/>
          </w:rPr>
          <w:t>1.2</w:t>
        </w:r>
        <w:r w:rsidR="00EF39F8">
          <w:rPr>
            <w:rFonts w:asciiTheme="minorHAnsi" w:eastAsiaTheme="minorEastAsia" w:hAnsiTheme="minorHAnsi" w:cstheme="minorBidi"/>
            <w:sz w:val="22"/>
          </w:rPr>
          <w:tab/>
        </w:r>
        <w:r w:rsidR="00EF39F8" w:rsidRPr="00621293">
          <w:rPr>
            <w:rStyle w:val="Hyperlink"/>
          </w:rPr>
          <w:t>Purpose</w:t>
        </w:r>
        <w:r w:rsidR="00EF39F8">
          <w:rPr>
            <w:webHidden/>
          </w:rPr>
          <w:tab/>
        </w:r>
        <w:r w:rsidR="00EF39F8">
          <w:rPr>
            <w:webHidden/>
          </w:rPr>
          <w:fldChar w:fldCharType="begin"/>
        </w:r>
        <w:r w:rsidR="00EF39F8">
          <w:rPr>
            <w:webHidden/>
          </w:rPr>
          <w:instrText xml:space="preserve"> PAGEREF _Toc433659312 \h </w:instrText>
        </w:r>
        <w:r w:rsidR="00EF39F8">
          <w:rPr>
            <w:webHidden/>
          </w:rPr>
        </w:r>
        <w:r w:rsidR="00EF39F8">
          <w:rPr>
            <w:webHidden/>
          </w:rPr>
          <w:fldChar w:fldCharType="separate"/>
        </w:r>
        <w:r w:rsidR="00EF39F8">
          <w:rPr>
            <w:webHidden/>
          </w:rPr>
          <w:t>1</w:t>
        </w:r>
        <w:r w:rsidR="00EF39F8">
          <w:rPr>
            <w:webHidden/>
          </w:rPr>
          <w:fldChar w:fldCharType="end"/>
        </w:r>
      </w:hyperlink>
    </w:p>
    <w:p w14:paraId="5F798CC4" w14:textId="77777777" w:rsidR="00EF39F8" w:rsidRDefault="002804C6">
      <w:pPr>
        <w:pStyle w:val="TOC1"/>
        <w:rPr>
          <w:rFonts w:asciiTheme="minorHAnsi" w:eastAsiaTheme="minorEastAsia" w:hAnsiTheme="minorHAnsi" w:cstheme="minorBidi"/>
          <w:sz w:val="22"/>
        </w:rPr>
      </w:pPr>
      <w:hyperlink w:anchor="_Toc433659313" w:history="1">
        <w:r w:rsidR="00EF39F8" w:rsidRPr="00621293">
          <w:rPr>
            <w:rStyle w:val="Hyperlink"/>
          </w:rPr>
          <w:t>2</w:t>
        </w:r>
        <w:r w:rsidR="00EF39F8">
          <w:rPr>
            <w:rFonts w:asciiTheme="minorHAnsi" w:eastAsiaTheme="minorEastAsia" w:hAnsiTheme="minorHAnsi" w:cstheme="minorBidi"/>
            <w:sz w:val="22"/>
          </w:rPr>
          <w:tab/>
        </w:r>
        <w:r w:rsidR="00EF39F8" w:rsidRPr="00621293">
          <w:rPr>
            <w:rStyle w:val="Hyperlink"/>
          </w:rPr>
          <w:t>Background</w:t>
        </w:r>
        <w:r w:rsidR="00EF39F8">
          <w:rPr>
            <w:webHidden/>
          </w:rPr>
          <w:tab/>
        </w:r>
        <w:r w:rsidR="00EF39F8">
          <w:rPr>
            <w:webHidden/>
          </w:rPr>
          <w:fldChar w:fldCharType="begin"/>
        </w:r>
        <w:r w:rsidR="00EF39F8">
          <w:rPr>
            <w:webHidden/>
          </w:rPr>
          <w:instrText xml:space="preserve"> PAGEREF _Toc433659313 \h </w:instrText>
        </w:r>
        <w:r w:rsidR="00EF39F8">
          <w:rPr>
            <w:webHidden/>
          </w:rPr>
        </w:r>
        <w:r w:rsidR="00EF39F8">
          <w:rPr>
            <w:webHidden/>
          </w:rPr>
          <w:fldChar w:fldCharType="separate"/>
        </w:r>
        <w:r w:rsidR="00EF39F8">
          <w:rPr>
            <w:webHidden/>
          </w:rPr>
          <w:t>1</w:t>
        </w:r>
        <w:r w:rsidR="00EF39F8">
          <w:rPr>
            <w:webHidden/>
          </w:rPr>
          <w:fldChar w:fldCharType="end"/>
        </w:r>
      </w:hyperlink>
    </w:p>
    <w:p w14:paraId="5F798CC5" w14:textId="77777777" w:rsidR="00EF39F8" w:rsidRDefault="002804C6">
      <w:pPr>
        <w:pStyle w:val="TOC2"/>
        <w:tabs>
          <w:tab w:val="left" w:pos="1123"/>
        </w:tabs>
        <w:rPr>
          <w:rFonts w:asciiTheme="minorHAnsi" w:eastAsiaTheme="minorEastAsia" w:hAnsiTheme="minorHAnsi" w:cstheme="minorBidi"/>
          <w:sz w:val="22"/>
        </w:rPr>
      </w:pPr>
      <w:hyperlink w:anchor="_Toc433659314" w:history="1">
        <w:r w:rsidR="00EF39F8" w:rsidRPr="00621293">
          <w:rPr>
            <w:rStyle w:val="Hyperlink"/>
          </w:rPr>
          <w:t>2.1</w:t>
        </w:r>
        <w:r w:rsidR="00EF39F8">
          <w:rPr>
            <w:rFonts w:asciiTheme="minorHAnsi" w:eastAsiaTheme="minorEastAsia" w:hAnsiTheme="minorHAnsi" w:cstheme="minorBidi"/>
            <w:sz w:val="22"/>
          </w:rPr>
          <w:tab/>
        </w:r>
        <w:r w:rsidR="00EF39F8" w:rsidRPr="00621293">
          <w:rPr>
            <w:rStyle w:val="Hyperlink"/>
          </w:rPr>
          <w:t>Epic Hardware Specification</w:t>
        </w:r>
        <w:r w:rsidR="00EF39F8">
          <w:rPr>
            <w:webHidden/>
          </w:rPr>
          <w:tab/>
        </w:r>
        <w:r w:rsidR="00EF39F8">
          <w:rPr>
            <w:webHidden/>
          </w:rPr>
          <w:fldChar w:fldCharType="begin"/>
        </w:r>
        <w:r w:rsidR="00EF39F8">
          <w:rPr>
            <w:webHidden/>
          </w:rPr>
          <w:instrText xml:space="preserve"> PAGEREF _Toc433659314 \h </w:instrText>
        </w:r>
        <w:r w:rsidR="00EF39F8">
          <w:rPr>
            <w:webHidden/>
          </w:rPr>
        </w:r>
        <w:r w:rsidR="00EF39F8">
          <w:rPr>
            <w:webHidden/>
          </w:rPr>
          <w:fldChar w:fldCharType="separate"/>
        </w:r>
        <w:r w:rsidR="00EF39F8">
          <w:rPr>
            <w:webHidden/>
          </w:rPr>
          <w:t>1</w:t>
        </w:r>
        <w:r w:rsidR="00EF39F8">
          <w:rPr>
            <w:webHidden/>
          </w:rPr>
          <w:fldChar w:fldCharType="end"/>
        </w:r>
      </w:hyperlink>
    </w:p>
    <w:p w14:paraId="5F798CC6" w14:textId="77777777" w:rsidR="00EF39F8" w:rsidRDefault="002804C6">
      <w:pPr>
        <w:pStyle w:val="TOC3"/>
        <w:tabs>
          <w:tab w:val="left" w:pos="1440"/>
        </w:tabs>
        <w:rPr>
          <w:rFonts w:asciiTheme="minorHAnsi" w:eastAsiaTheme="minorEastAsia" w:hAnsiTheme="minorHAnsi" w:cstheme="minorBidi"/>
          <w:iCs w:val="0"/>
          <w:sz w:val="22"/>
          <w:szCs w:val="22"/>
        </w:rPr>
      </w:pPr>
      <w:hyperlink w:anchor="_Toc433659315" w:history="1">
        <w:r w:rsidR="00EF39F8" w:rsidRPr="00621293">
          <w:rPr>
            <w:rStyle w:val="Hyperlink"/>
          </w:rPr>
          <w:t>2.1.1</w:t>
        </w:r>
        <w:r w:rsidR="00EF39F8">
          <w:rPr>
            <w:rFonts w:asciiTheme="minorHAnsi" w:eastAsiaTheme="minorEastAsia" w:hAnsiTheme="minorHAnsi" w:cstheme="minorBidi"/>
            <w:iCs w:val="0"/>
            <w:sz w:val="22"/>
            <w:szCs w:val="22"/>
          </w:rPr>
          <w:tab/>
        </w:r>
        <w:r w:rsidR="00EF39F8" w:rsidRPr="00621293">
          <w:rPr>
            <w:rStyle w:val="Hyperlink"/>
          </w:rPr>
          <w:t>Overview of the System</w:t>
        </w:r>
        <w:r w:rsidR="00EF39F8">
          <w:rPr>
            <w:webHidden/>
          </w:rPr>
          <w:tab/>
        </w:r>
        <w:r w:rsidR="00EF39F8">
          <w:rPr>
            <w:webHidden/>
          </w:rPr>
          <w:fldChar w:fldCharType="begin"/>
        </w:r>
        <w:r w:rsidR="00EF39F8">
          <w:rPr>
            <w:webHidden/>
          </w:rPr>
          <w:instrText xml:space="preserve"> PAGEREF _Toc433659315 \h </w:instrText>
        </w:r>
        <w:r w:rsidR="00EF39F8">
          <w:rPr>
            <w:webHidden/>
          </w:rPr>
        </w:r>
        <w:r w:rsidR="00EF39F8">
          <w:rPr>
            <w:webHidden/>
          </w:rPr>
          <w:fldChar w:fldCharType="separate"/>
        </w:r>
        <w:r w:rsidR="00EF39F8">
          <w:rPr>
            <w:webHidden/>
          </w:rPr>
          <w:t>1</w:t>
        </w:r>
        <w:r w:rsidR="00EF39F8">
          <w:rPr>
            <w:webHidden/>
          </w:rPr>
          <w:fldChar w:fldCharType="end"/>
        </w:r>
      </w:hyperlink>
    </w:p>
    <w:p w14:paraId="5F798CC7" w14:textId="77777777" w:rsidR="00EF39F8" w:rsidRDefault="002804C6">
      <w:pPr>
        <w:pStyle w:val="TOC3"/>
        <w:tabs>
          <w:tab w:val="left" w:pos="1440"/>
        </w:tabs>
        <w:rPr>
          <w:rFonts w:asciiTheme="minorHAnsi" w:eastAsiaTheme="minorEastAsia" w:hAnsiTheme="minorHAnsi" w:cstheme="minorBidi"/>
          <w:iCs w:val="0"/>
          <w:sz w:val="22"/>
          <w:szCs w:val="22"/>
        </w:rPr>
      </w:pPr>
      <w:hyperlink w:anchor="_Toc433659316" w:history="1">
        <w:r w:rsidR="00EF39F8" w:rsidRPr="00621293">
          <w:rPr>
            <w:rStyle w:val="Hyperlink"/>
          </w:rPr>
          <w:t>2.1.2</w:t>
        </w:r>
        <w:r w:rsidR="00EF39F8">
          <w:rPr>
            <w:rFonts w:asciiTheme="minorHAnsi" w:eastAsiaTheme="minorEastAsia" w:hAnsiTheme="minorHAnsi" w:cstheme="minorBidi"/>
            <w:iCs w:val="0"/>
            <w:sz w:val="22"/>
            <w:szCs w:val="22"/>
          </w:rPr>
          <w:tab/>
        </w:r>
        <w:r w:rsidR="00EF39F8" w:rsidRPr="00621293">
          <w:rPr>
            <w:rStyle w:val="Hyperlink"/>
          </w:rPr>
          <w:t>Process Inputs</w:t>
        </w:r>
        <w:r w:rsidR="00EF39F8">
          <w:rPr>
            <w:webHidden/>
          </w:rPr>
          <w:tab/>
        </w:r>
        <w:r w:rsidR="00EF39F8">
          <w:rPr>
            <w:webHidden/>
          </w:rPr>
          <w:fldChar w:fldCharType="begin"/>
        </w:r>
        <w:r w:rsidR="00EF39F8">
          <w:rPr>
            <w:webHidden/>
          </w:rPr>
          <w:instrText xml:space="preserve"> PAGEREF _Toc433659316 \h </w:instrText>
        </w:r>
        <w:r w:rsidR="00EF39F8">
          <w:rPr>
            <w:webHidden/>
          </w:rPr>
        </w:r>
        <w:r w:rsidR="00EF39F8">
          <w:rPr>
            <w:webHidden/>
          </w:rPr>
          <w:fldChar w:fldCharType="separate"/>
        </w:r>
        <w:r w:rsidR="00EF39F8">
          <w:rPr>
            <w:webHidden/>
          </w:rPr>
          <w:t>1</w:t>
        </w:r>
        <w:r w:rsidR="00EF39F8">
          <w:rPr>
            <w:webHidden/>
          </w:rPr>
          <w:fldChar w:fldCharType="end"/>
        </w:r>
      </w:hyperlink>
    </w:p>
    <w:p w14:paraId="5F798CC8" w14:textId="77777777" w:rsidR="00EF39F8" w:rsidRDefault="002804C6">
      <w:pPr>
        <w:pStyle w:val="TOC3"/>
        <w:tabs>
          <w:tab w:val="left" w:pos="1440"/>
        </w:tabs>
        <w:rPr>
          <w:rFonts w:asciiTheme="minorHAnsi" w:eastAsiaTheme="minorEastAsia" w:hAnsiTheme="minorHAnsi" w:cstheme="minorBidi"/>
          <w:iCs w:val="0"/>
          <w:sz w:val="22"/>
          <w:szCs w:val="22"/>
        </w:rPr>
      </w:pPr>
      <w:hyperlink w:anchor="_Toc433659317" w:history="1">
        <w:r w:rsidR="00EF39F8" w:rsidRPr="00621293">
          <w:rPr>
            <w:rStyle w:val="Hyperlink"/>
          </w:rPr>
          <w:t>2.1.3</w:t>
        </w:r>
        <w:r w:rsidR="00EF39F8">
          <w:rPr>
            <w:rFonts w:asciiTheme="minorHAnsi" w:eastAsiaTheme="minorEastAsia" w:hAnsiTheme="minorHAnsi" w:cstheme="minorBidi"/>
            <w:iCs w:val="0"/>
            <w:sz w:val="22"/>
            <w:szCs w:val="22"/>
          </w:rPr>
          <w:tab/>
        </w:r>
        <w:r w:rsidR="00EF39F8" w:rsidRPr="00621293">
          <w:rPr>
            <w:rStyle w:val="Hyperlink"/>
          </w:rPr>
          <w:t>Process Filters</w:t>
        </w:r>
        <w:r w:rsidR="00EF39F8">
          <w:rPr>
            <w:webHidden/>
          </w:rPr>
          <w:tab/>
        </w:r>
        <w:r w:rsidR="00EF39F8">
          <w:rPr>
            <w:webHidden/>
          </w:rPr>
          <w:fldChar w:fldCharType="begin"/>
        </w:r>
        <w:r w:rsidR="00EF39F8">
          <w:rPr>
            <w:webHidden/>
          </w:rPr>
          <w:instrText xml:space="preserve"> PAGEREF _Toc433659317 \h </w:instrText>
        </w:r>
        <w:r w:rsidR="00EF39F8">
          <w:rPr>
            <w:webHidden/>
          </w:rPr>
        </w:r>
        <w:r w:rsidR="00EF39F8">
          <w:rPr>
            <w:webHidden/>
          </w:rPr>
          <w:fldChar w:fldCharType="separate"/>
        </w:r>
        <w:r w:rsidR="00EF39F8">
          <w:rPr>
            <w:webHidden/>
          </w:rPr>
          <w:t>1</w:t>
        </w:r>
        <w:r w:rsidR="00EF39F8">
          <w:rPr>
            <w:webHidden/>
          </w:rPr>
          <w:fldChar w:fldCharType="end"/>
        </w:r>
      </w:hyperlink>
    </w:p>
    <w:p w14:paraId="5F798CC9" w14:textId="77777777" w:rsidR="00EF39F8" w:rsidRDefault="002804C6">
      <w:pPr>
        <w:pStyle w:val="TOC3"/>
        <w:tabs>
          <w:tab w:val="left" w:pos="1440"/>
        </w:tabs>
        <w:rPr>
          <w:rFonts w:asciiTheme="minorHAnsi" w:eastAsiaTheme="minorEastAsia" w:hAnsiTheme="minorHAnsi" w:cstheme="minorBidi"/>
          <w:iCs w:val="0"/>
          <w:sz w:val="22"/>
          <w:szCs w:val="22"/>
        </w:rPr>
      </w:pPr>
      <w:hyperlink w:anchor="_Toc433659318" w:history="1">
        <w:r w:rsidR="00EF39F8" w:rsidRPr="00621293">
          <w:rPr>
            <w:rStyle w:val="Hyperlink"/>
          </w:rPr>
          <w:t>2.1.4</w:t>
        </w:r>
        <w:r w:rsidR="00EF39F8">
          <w:rPr>
            <w:rFonts w:asciiTheme="minorHAnsi" w:eastAsiaTheme="minorEastAsia" w:hAnsiTheme="minorHAnsi" w:cstheme="minorBidi"/>
            <w:iCs w:val="0"/>
            <w:sz w:val="22"/>
            <w:szCs w:val="22"/>
          </w:rPr>
          <w:tab/>
        </w:r>
        <w:r w:rsidR="00EF39F8" w:rsidRPr="00621293">
          <w:rPr>
            <w:rStyle w:val="Hyperlink"/>
          </w:rPr>
          <w:t>Process Outputs</w:t>
        </w:r>
        <w:r w:rsidR="00EF39F8">
          <w:rPr>
            <w:webHidden/>
          </w:rPr>
          <w:tab/>
        </w:r>
        <w:r w:rsidR="00EF39F8">
          <w:rPr>
            <w:webHidden/>
          </w:rPr>
          <w:fldChar w:fldCharType="begin"/>
        </w:r>
        <w:r w:rsidR="00EF39F8">
          <w:rPr>
            <w:webHidden/>
          </w:rPr>
          <w:instrText xml:space="preserve"> PAGEREF _Toc433659318 \h </w:instrText>
        </w:r>
        <w:r w:rsidR="00EF39F8">
          <w:rPr>
            <w:webHidden/>
          </w:rPr>
        </w:r>
        <w:r w:rsidR="00EF39F8">
          <w:rPr>
            <w:webHidden/>
          </w:rPr>
          <w:fldChar w:fldCharType="separate"/>
        </w:r>
        <w:r w:rsidR="00EF39F8">
          <w:rPr>
            <w:webHidden/>
          </w:rPr>
          <w:t>2</w:t>
        </w:r>
        <w:r w:rsidR="00EF39F8">
          <w:rPr>
            <w:webHidden/>
          </w:rPr>
          <w:fldChar w:fldCharType="end"/>
        </w:r>
      </w:hyperlink>
    </w:p>
    <w:p w14:paraId="5F798CCA" w14:textId="77777777" w:rsidR="00EF39F8" w:rsidRDefault="002804C6">
      <w:pPr>
        <w:pStyle w:val="TOC2"/>
        <w:tabs>
          <w:tab w:val="left" w:pos="1123"/>
        </w:tabs>
        <w:rPr>
          <w:rFonts w:asciiTheme="minorHAnsi" w:eastAsiaTheme="minorEastAsia" w:hAnsiTheme="minorHAnsi" w:cstheme="minorBidi"/>
          <w:sz w:val="22"/>
        </w:rPr>
      </w:pPr>
      <w:hyperlink w:anchor="_Toc433659319" w:history="1">
        <w:r w:rsidR="00EF39F8" w:rsidRPr="00621293">
          <w:rPr>
            <w:rStyle w:val="Hyperlink"/>
          </w:rPr>
          <w:t>2.2</w:t>
        </w:r>
        <w:r w:rsidR="00EF39F8">
          <w:rPr>
            <w:rFonts w:asciiTheme="minorHAnsi" w:eastAsiaTheme="minorEastAsia" w:hAnsiTheme="minorHAnsi" w:cstheme="minorBidi"/>
            <w:sz w:val="22"/>
          </w:rPr>
          <w:tab/>
        </w:r>
        <w:r w:rsidR="00EF39F8" w:rsidRPr="00621293">
          <w:rPr>
            <w:rStyle w:val="Hyperlink"/>
          </w:rPr>
          <w:t>Process Features and Definitions</w:t>
        </w:r>
        <w:r w:rsidR="00EF39F8">
          <w:rPr>
            <w:webHidden/>
          </w:rPr>
          <w:tab/>
        </w:r>
        <w:r w:rsidR="00EF39F8">
          <w:rPr>
            <w:webHidden/>
          </w:rPr>
          <w:fldChar w:fldCharType="begin"/>
        </w:r>
        <w:r w:rsidR="00EF39F8">
          <w:rPr>
            <w:webHidden/>
          </w:rPr>
          <w:instrText xml:space="preserve"> PAGEREF _Toc433659319 \h </w:instrText>
        </w:r>
        <w:r w:rsidR="00EF39F8">
          <w:rPr>
            <w:webHidden/>
          </w:rPr>
        </w:r>
        <w:r w:rsidR="00EF39F8">
          <w:rPr>
            <w:webHidden/>
          </w:rPr>
          <w:fldChar w:fldCharType="separate"/>
        </w:r>
        <w:r w:rsidR="00EF39F8">
          <w:rPr>
            <w:webHidden/>
          </w:rPr>
          <w:t>2</w:t>
        </w:r>
        <w:r w:rsidR="00EF39F8">
          <w:rPr>
            <w:webHidden/>
          </w:rPr>
          <w:fldChar w:fldCharType="end"/>
        </w:r>
      </w:hyperlink>
    </w:p>
    <w:p w14:paraId="5F798CCB" w14:textId="77777777" w:rsidR="00EF39F8" w:rsidRDefault="002804C6">
      <w:pPr>
        <w:pStyle w:val="TOC3"/>
        <w:tabs>
          <w:tab w:val="left" w:pos="1440"/>
        </w:tabs>
        <w:rPr>
          <w:rFonts w:asciiTheme="minorHAnsi" w:eastAsiaTheme="minorEastAsia" w:hAnsiTheme="minorHAnsi" w:cstheme="minorBidi"/>
          <w:iCs w:val="0"/>
          <w:sz w:val="22"/>
          <w:szCs w:val="22"/>
        </w:rPr>
      </w:pPr>
      <w:hyperlink w:anchor="_Toc433659320" w:history="1">
        <w:r w:rsidR="00EF39F8" w:rsidRPr="00621293">
          <w:rPr>
            <w:rStyle w:val="Hyperlink"/>
          </w:rPr>
          <w:t>2.2.1</w:t>
        </w:r>
        <w:r w:rsidR="00EF39F8">
          <w:rPr>
            <w:rFonts w:asciiTheme="minorHAnsi" w:eastAsiaTheme="minorEastAsia" w:hAnsiTheme="minorHAnsi" w:cstheme="minorBidi"/>
            <w:iCs w:val="0"/>
            <w:sz w:val="22"/>
            <w:szCs w:val="22"/>
          </w:rPr>
          <w:tab/>
        </w:r>
        <w:r w:rsidR="00EF39F8" w:rsidRPr="00621293">
          <w:rPr>
            <w:rStyle w:val="Hyperlink"/>
          </w:rPr>
          <w:t>Performance Profiles</w:t>
        </w:r>
        <w:r w:rsidR="00EF39F8">
          <w:rPr>
            <w:webHidden/>
          </w:rPr>
          <w:tab/>
        </w:r>
        <w:r w:rsidR="00EF39F8">
          <w:rPr>
            <w:webHidden/>
          </w:rPr>
          <w:fldChar w:fldCharType="begin"/>
        </w:r>
        <w:r w:rsidR="00EF39F8">
          <w:rPr>
            <w:webHidden/>
          </w:rPr>
          <w:instrText xml:space="preserve"> PAGEREF _Toc433659320 \h </w:instrText>
        </w:r>
        <w:r w:rsidR="00EF39F8">
          <w:rPr>
            <w:webHidden/>
          </w:rPr>
        </w:r>
        <w:r w:rsidR="00EF39F8">
          <w:rPr>
            <w:webHidden/>
          </w:rPr>
          <w:fldChar w:fldCharType="separate"/>
        </w:r>
        <w:r w:rsidR="00EF39F8">
          <w:rPr>
            <w:webHidden/>
          </w:rPr>
          <w:t>2</w:t>
        </w:r>
        <w:r w:rsidR="00EF39F8">
          <w:rPr>
            <w:webHidden/>
          </w:rPr>
          <w:fldChar w:fldCharType="end"/>
        </w:r>
      </w:hyperlink>
    </w:p>
    <w:p w14:paraId="5F798CCC" w14:textId="77777777" w:rsidR="00EF39F8" w:rsidRDefault="002804C6">
      <w:pPr>
        <w:pStyle w:val="TOC3"/>
        <w:tabs>
          <w:tab w:val="left" w:pos="1440"/>
        </w:tabs>
        <w:rPr>
          <w:rFonts w:asciiTheme="minorHAnsi" w:eastAsiaTheme="minorEastAsia" w:hAnsiTheme="minorHAnsi" w:cstheme="minorBidi"/>
          <w:iCs w:val="0"/>
          <w:sz w:val="22"/>
          <w:szCs w:val="22"/>
        </w:rPr>
      </w:pPr>
      <w:hyperlink w:anchor="_Toc433659321" w:history="1">
        <w:r w:rsidR="00EF39F8" w:rsidRPr="00621293">
          <w:rPr>
            <w:rStyle w:val="Hyperlink"/>
          </w:rPr>
          <w:t>2.2.2</w:t>
        </w:r>
        <w:r w:rsidR="00EF39F8">
          <w:rPr>
            <w:rFonts w:asciiTheme="minorHAnsi" w:eastAsiaTheme="minorEastAsia" w:hAnsiTheme="minorHAnsi" w:cstheme="minorBidi"/>
            <w:iCs w:val="0"/>
            <w:sz w:val="22"/>
            <w:szCs w:val="22"/>
          </w:rPr>
          <w:tab/>
        </w:r>
        <w:r w:rsidR="00EF39F8" w:rsidRPr="00621293">
          <w:rPr>
            <w:rStyle w:val="Hyperlink"/>
          </w:rPr>
          <w:t>Scalability</w:t>
        </w:r>
        <w:r w:rsidR="00EF39F8">
          <w:rPr>
            <w:webHidden/>
          </w:rPr>
          <w:tab/>
        </w:r>
        <w:r w:rsidR="00EF39F8">
          <w:rPr>
            <w:webHidden/>
          </w:rPr>
          <w:fldChar w:fldCharType="begin"/>
        </w:r>
        <w:r w:rsidR="00EF39F8">
          <w:rPr>
            <w:webHidden/>
          </w:rPr>
          <w:instrText xml:space="preserve"> PAGEREF _Toc433659321 \h </w:instrText>
        </w:r>
        <w:r w:rsidR="00EF39F8">
          <w:rPr>
            <w:webHidden/>
          </w:rPr>
        </w:r>
        <w:r w:rsidR="00EF39F8">
          <w:rPr>
            <w:webHidden/>
          </w:rPr>
          <w:fldChar w:fldCharType="separate"/>
        </w:r>
        <w:r w:rsidR="00EF39F8">
          <w:rPr>
            <w:webHidden/>
          </w:rPr>
          <w:t>3</w:t>
        </w:r>
        <w:r w:rsidR="00EF39F8">
          <w:rPr>
            <w:webHidden/>
          </w:rPr>
          <w:fldChar w:fldCharType="end"/>
        </w:r>
      </w:hyperlink>
    </w:p>
    <w:p w14:paraId="5F798CCD" w14:textId="77777777" w:rsidR="00EF39F8" w:rsidRDefault="002804C6">
      <w:pPr>
        <w:pStyle w:val="TOC3"/>
        <w:tabs>
          <w:tab w:val="left" w:pos="1440"/>
        </w:tabs>
        <w:rPr>
          <w:rFonts w:asciiTheme="minorHAnsi" w:eastAsiaTheme="minorEastAsia" w:hAnsiTheme="minorHAnsi" w:cstheme="minorBidi"/>
          <w:iCs w:val="0"/>
          <w:sz w:val="22"/>
          <w:szCs w:val="22"/>
        </w:rPr>
      </w:pPr>
      <w:hyperlink w:anchor="_Toc433659322" w:history="1">
        <w:r w:rsidR="00EF39F8" w:rsidRPr="00621293">
          <w:rPr>
            <w:rStyle w:val="Hyperlink"/>
          </w:rPr>
          <w:t>2.2.3</w:t>
        </w:r>
        <w:r w:rsidR="00EF39F8">
          <w:rPr>
            <w:rFonts w:asciiTheme="minorHAnsi" w:eastAsiaTheme="minorEastAsia" w:hAnsiTheme="minorHAnsi" w:cstheme="minorBidi"/>
            <w:iCs w:val="0"/>
            <w:sz w:val="22"/>
            <w:szCs w:val="22"/>
          </w:rPr>
          <w:tab/>
        </w:r>
        <w:r w:rsidR="00EF39F8" w:rsidRPr="00621293">
          <w:rPr>
            <w:rStyle w:val="Hyperlink"/>
          </w:rPr>
          <w:t>Operational Database Server Scalability</w:t>
        </w:r>
        <w:r w:rsidR="00EF39F8">
          <w:rPr>
            <w:webHidden/>
          </w:rPr>
          <w:tab/>
        </w:r>
        <w:r w:rsidR="00EF39F8">
          <w:rPr>
            <w:webHidden/>
          </w:rPr>
          <w:fldChar w:fldCharType="begin"/>
        </w:r>
        <w:r w:rsidR="00EF39F8">
          <w:rPr>
            <w:webHidden/>
          </w:rPr>
          <w:instrText xml:space="preserve"> PAGEREF _Toc433659322 \h </w:instrText>
        </w:r>
        <w:r w:rsidR="00EF39F8">
          <w:rPr>
            <w:webHidden/>
          </w:rPr>
        </w:r>
        <w:r w:rsidR="00EF39F8">
          <w:rPr>
            <w:webHidden/>
          </w:rPr>
          <w:fldChar w:fldCharType="separate"/>
        </w:r>
        <w:r w:rsidR="00EF39F8">
          <w:rPr>
            <w:webHidden/>
          </w:rPr>
          <w:t>3</w:t>
        </w:r>
        <w:r w:rsidR="00EF39F8">
          <w:rPr>
            <w:webHidden/>
          </w:rPr>
          <w:fldChar w:fldCharType="end"/>
        </w:r>
      </w:hyperlink>
    </w:p>
    <w:p w14:paraId="5F798CCE" w14:textId="77777777" w:rsidR="00EF39F8" w:rsidRDefault="002804C6">
      <w:pPr>
        <w:pStyle w:val="TOC3"/>
        <w:tabs>
          <w:tab w:val="left" w:pos="1440"/>
        </w:tabs>
        <w:rPr>
          <w:rFonts w:asciiTheme="minorHAnsi" w:eastAsiaTheme="minorEastAsia" w:hAnsiTheme="minorHAnsi" w:cstheme="minorBidi"/>
          <w:iCs w:val="0"/>
          <w:sz w:val="22"/>
          <w:szCs w:val="22"/>
        </w:rPr>
      </w:pPr>
      <w:hyperlink w:anchor="_Toc433659323" w:history="1">
        <w:r w:rsidR="00EF39F8" w:rsidRPr="00621293">
          <w:rPr>
            <w:rStyle w:val="Hyperlink"/>
          </w:rPr>
          <w:t>2.2.4</w:t>
        </w:r>
        <w:r w:rsidR="00EF39F8">
          <w:rPr>
            <w:rFonts w:asciiTheme="minorHAnsi" w:eastAsiaTheme="minorEastAsia" w:hAnsiTheme="minorHAnsi" w:cstheme="minorBidi"/>
            <w:iCs w:val="0"/>
            <w:sz w:val="22"/>
            <w:szCs w:val="22"/>
          </w:rPr>
          <w:tab/>
        </w:r>
        <w:r w:rsidR="00EF39F8" w:rsidRPr="00621293">
          <w:rPr>
            <w:rStyle w:val="Hyperlink"/>
          </w:rPr>
          <w:t>Hyperspace Scalability</w:t>
        </w:r>
        <w:r w:rsidR="00EF39F8">
          <w:rPr>
            <w:webHidden/>
          </w:rPr>
          <w:tab/>
        </w:r>
        <w:r w:rsidR="00EF39F8">
          <w:rPr>
            <w:webHidden/>
          </w:rPr>
          <w:fldChar w:fldCharType="begin"/>
        </w:r>
        <w:r w:rsidR="00EF39F8">
          <w:rPr>
            <w:webHidden/>
          </w:rPr>
          <w:instrText xml:space="preserve"> PAGEREF _Toc433659323 \h </w:instrText>
        </w:r>
        <w:r w:rsidR="00EF39F8">
          <w:rPr>
            <w:webHidden/>
          </w:rPr>
        </w:r>
        <w:r w:rsidR="00EF39F8">
          <w:rPr>
            <w:webHidden/>
          </w:rPr>
          <w:fldChar w:fldCharType="separate"/>
        </w:r>
        <w:r w:rsidR="00EF39F8">
          <w:rPr>
            <w:webHidden/>
          </w:rPr>
          <w:t>3</w:t>
        </w:r>
        <w:r w:rsidR="00EF39F8">
          <w:rPr>
            <w:webHidden/>
          </w:rPr>
          <w:fldChar w:fldCharType="end"/>
        </w:r>
      </w:hyperlink>
    </w:p>
    <w:p w14:paraId="5F798CCF" w14:textId="77777777" w:rsidR="00EF39F8" w:rsidRDefault="002804C6">
      <w:pPr>
        <w:pStyle w:val="TOC3"/>
        <w:tabs>
          <w:tab w:val="left" w:pos="1440"/>
        </w:tabs>
        <w:rPr>
          <w:rFonts w:asciiTheme="minorHAnsi" w:eastAsiaTheme="minorEastAsia" w:hAnsiTheme="minorHAnsi" w:cstheme="minorBidi"/>
          <w:iCs w:val="0"/>
          <w:sz w:val="22"/>
          <w:szCs w:val="22"/>
        </w:rPr>
      </w:pPr>
      <w:hyperlink w:anchor="_Toc433659324" w:history="1">
        <w:r w:rsidR="00EF39F8" w:rsidRPr="00621293">
          <w:rPr>
            <w:rStyle w:val="Hyperlink"/>
          </w:rPr>
          <w:t>2.2.5</w:t>
        </w:r>
        <w:r w:rsidR="00EF39F8">
          <w:rPr>
            <w:rFonts w:asciiTheme="minorHAnsi" w:eastAsiaTheme="minorEastAsia" w:hAnsiTheme="minorHAnsi" w:cstheme="minorBidi"/>
            <w:iCs w:val="0"/>
            <w:sz w:val="22"/>
            <w:szCs w:val="22"/>
          </w:rPr>
          <w:tab/>
        </w:r>
        <w:r w:rsidR="00EF39F8" w:rsidRPr="00621293">
          <w:rPr>
            <w:rStyle w:val="Hyperlink"/>
          </w:rPr>
          <w:t>Web and Service Scalability</w:t>
        </w:r>
        <w:r w:rsidR="00EF39F8">
          <w:rPr>
            <w:webHidden/>
          </w:rPr>
          <w:tab/>
        </w:r>
        <w:r w:rsidR="00EF39F8">
          <w:rPr>
            <w:webHidden/>
          </w:rPr>
          <w:fldChar w:fldCharType="begin"/>
        </w:r>
        <w:r w:rsidR="00EF39F8">
          <w:rPr>
            <w:webHidden/>
          </w:rPr>
          <w:instrText xml:space="preserve"> PAGEREF _Toc433659324 \h </w:instrText>
        </w:r>
        <w:r w:rsidR="00EF39F8">
          <w:rPr>
            <w:webHidden/>
          </w:rPr>
        </w:r>
        <w:r w:rsidR="00EF39F8">
          <w:rPr>
            <w:webHidden/>
          </w:rPr>
          <w:fldChar w:fldCharType="separate"/>
        </w:r>
        <w:r w:rsidR="00EF39F8">
          <w:rPr>
            <w:webHidden/>
          </w:rPr>
          <w:t>3</w:t>
        </w:r>
        <w:r w:rsidR="00EF39F8">
          <w:rPr>
            <w:webHidden/>
          </w:rPr>
          <w:fldChar w:fldCharType="end"/>
        </w:r>
      </w:hyperlink>
    </w:p>
    <w:p w14:paraId="5F798CD0" w14:textId="77777777" w:rsidR="00EF39F8" w:rsidRDefault="002804C6">
      <w:pPr>
        <w:pStyle w:val="TOC2"/>
        <w:tabs>
          <w:tab w:val="left" w:pos="1123"/>
        </w:tabs>
        <w:rPr>
          <w:rFonts w:asciiTheme="minorHAnsi" w:eastAsiaTheme="minorEastAsia" w:hAnsiTheme="minorHAnsi" w:cstheme="minorBidi"/>
          <w:sz w:val="22"/>
        </w:rPr>
      </w:pPr>
      <w:hyperlink w:anchor="_Toc433659325" w:history="1">
        <w:r w:rsidR="00EF39F8" w:rsidRPr="00621293">
          <w:rPr>
            <w:rStyle w:val="Hyperlink"/>
          </w:rPr>
          <w:t>2.3</w:t>
        </w:r>
        <w:r w:rsidR="00EF39F8">
          <w:rPr>
            <w:rFonts w:asciiTheme="minorHAnsi" w:eastAsiaTheme="minorEastAsia" w:hAnsiTheme="minorHAnsi" w:cstheme="minorBidi"/>
            <w:sz w:val="22"/>
          </w:rPr>
          <w:tab/>
        </w:r>
        <w:r w:rsidR="00EF39F8" w:rsidRPr="00621293">
          <w:rPr>
            <w:rStyle w:val="Hyperlink"/>
          </w:rPr>
          <w:t>Process Details</w:t>
        </w:r>
        <w:r w:rsidR="00EF39F8">
          <w:rPr>
            <w:webHidden/>
          </w:rPr>
          <w:tab/>
        </w:r>
        <w:r w:rsidR="00EF39F8">
          <w:rPr>
            <w:webHidden/>
          </w:rPr>
          <w:fldChar w:fldCharType="begin"/>
        </w:r>
        <w:r w:rsidR="00EF39F8">
          <w:rPr>
            <w:webHidden/>
          </w:rPr>
          <w:instrText xml:space="preserve"> PAGEREF _Toc433659325 \h </w:instrText>
        </w:r>
        <w:r w:rsidR="00EF39F8">
          <w:rPr>
            <w:webHidden/>
          </w:rPr>
        </w:r>
        <w:r w:rsidR="00EF39F8">
          <w:rPr>
            <w:webHidden/>
          </w:rPr>
          <w:fldChar w:fldCharType="separate"/>
        </w:r>
        <w:r w:rsidR="00EF39F8">
          <w:rPr>
            <w:webHidden/>
          </w:rPr>
          <w:t>3</w:t>
        </w:r>
        <w:r w:rsidR="00EF39F8">
          <w:rPr>
            <w:webHidden/>
          </w:rPr>
          <w:fldChar w:fldCharType="end"/>
        </w:r>
      </w:hyperlink>
    </w:p>
    <w:p w14:paraId="5F798CD1" w14:textId="77777777" w:rsidR="00EF39F8" w:rsidRDefault="002804C6">
      <w:pPr>
        <w:pStyle w:val="TOC3"/>
        <w:tabs>
          <w:tab w:val="left" w:pos="1440"/>
        </w:tabs>
        <w:rPr>
          <w:rFonts w:asciiTheme="minorHAnsi" w:eastAsiaTheme="minorEastAsia" w:hAnsiTheme="minorHAnsi" w:cstheme="minorBidi"/>
          <w:iCs w:val="0"/>
          <w:sz w:val="22"/>
          <w:szCs w:val="22"/>
        </w:rPr>
      </w:pPr>
      <w:hyperlink w:anchor="_Toc433659326" w:history="1">
        <w:r w:rsidR="00EF39F8" w:rsidRPr="00621293">
          <w:rPr>
            <w:rStyle w:val="Hyperlink"/>
          </w:rPr>
          <w:t>2.3.1</w:t>
        </w:r>
        <w:r w:rsidR="00EF39F8">
          <w:rPr>
            <w:rFonts w:asciiTheme="minorHAnsi" w:eastAsiaTheme="minorEastAsia" w:hAnsiTheme="minorHAnsi" w:cstheme="minorBidi"/>
            <w:iCs w:val="0"/>
            <w:sz w:val="22"/>
            <w:szCs w:val="22"/>
          </w:rPr>
          <w:tab/>
        </w:r>
        <w:r w:rsidR="00EF39F8" w:rsidRPr="00621293">
          <w:rPr>
            <w:rStyle w:val="Hyperlink"/>
          </w:rPr>
          <w:t>Application Sizing Assessment</w:t>
        </w:r>
        <w:r w:rsidR="00EF39F8">
          <w:rPr>
            <w:webHidden/>
          </w:rPr>
          <w:tab/>
        </w:r>
        <w:r w:rsidR="00EF39F8">
          <w:rPr>
            <w:webHidden/>
          </w:rPr>
          <w:fldChar w:fldCharType="begin"/>
        </w:r>
        <w:r w:rsidR="00EF39F8">
          <w:rPr>
            <w:webHidden/>
          </w:rPr>
          <w:instrText xml:space="preserve"> PAGEREF _Toc433659326 \h </w:instrText>
        </w:r>
        <w:r w:rsidR="00EF39F8">
          <w:rPr>
            <w:webHidden/>
          </w:rPr>
        </w:r>
        <w:r w:rsidR="00EF39F8">
          <w:rPr>
            <w:webHidden/>
          </w:rPr>
          <w:fldChar w:fldCharType="separate"/>
        </w:r>
        <w:r w:rsidR="00EF39F8">
          <w:rPr>
            <w:webHidden/>
          </w:rPr>
          <w:t>3</w:t>
        </w:r>
        <w:r w:rsidR="00EF39F8">
          <w:rPr>
            <w:webHidden/>
          </w:rPr>
          <w:fldChar w:fldCharType="end"/>
        </w:r>
      </w:hyperlink>
    </w:p>
    <w:p w14:paraId="5F798CD2" w14:textId="77777777" w:rsidR="00EF39F8" w:rsidRDefault="002804C6">
      <w:pPr>
        <w:pStyle w:val="TOC3"/>
        <w:tabs>
          <w:tab w:val="left" w:pos="1440"/>
        </w:tabs>
        <w:rPr>
          <w:rFonts w:asciiTheme="minorHAnsi" w:eastAsiaTheme="minorEastAsia" w:hAnsiTheme="minorHAnsi" w:cstheme="minorBidi"/>
          <w:iCs w:val="0"/>
          <w:sz w:val="22"/>
          <w:szCs w:val="22"/>
        </w:rPr>
      </w:pPr>
      <w:hyperlink w:anchor="_Toc433659327" w:history="1">
        <w:r w:rsidR="00EF39F8" w:rsidRPr="00621293">
          <w:rPr>
            <w:rStyle w:val="Hyperlink"/>
          </w:rPr>
          <w:t>2.3.2</w:t>
        </w:r>
        <w:r w:rsidR="00EF39F8">
          <w:rPr>
            <w:rFonts w:asciiTheme="minorHAnsi" w:eastAsiaTheme="minorEastAsia" w:hAnsiTheme="minorHAnsi" w:cstheme="minorBidi"/>
            <w:iCs w:val="0"/>
            <w:sz w:val="22"/>
            <w:szCs w:val="22"/>
          </w:rPr>
          <w:tab/>
        </w:r>
        <w:r w:rsidR="00EF39F8" w:rsidRPr="00621293">
          <w:rPr>
            <w:rStyle w:val="Hyperlink"/>
          </w:rPr>
          <w:t>Citrix Sizing Assessment</w:t>
        </w:r>
        <w:r w:rsidR="00EF39F8">
          <w:rPr>
            <w:webHidden/>
          </w:rPr>
          <w:tab/>
        </w:r>
        <w:r w:rsidR="00EF39F8">
          <w:rPr>
            <w:webHidden/>
          </w:rPr>
          <w:fldChar w:fldCharType="begin"/>
        </w:r>
        <w:r w:rsidR="00EF39F8">
          <w:rPr>
            <w:webHidden/>
          </w:rPr>
          <w:instrText xml:space="preserve"> PAGEREF _Toc433659327 \h </w:instrText>
        </w:r>
        <w:r w:rsidR="00EF39F8">
          <w:rPr>
            <w:webHidden/>
          </w:rPr>
        </w:r>
        <w:r w:rsidR="00EF39F8">
          <w:rPr>
            <w:webHidden/>
          </w:rPr>
          <w:fldChar w:fldCharType="separate"/>
        </w:r>
        <w:r w:rsidR="00EF39F8">
          <w:rPr>
            <w:webHidden/>
          </w:rPr>
          <w:t>4</w:t>
        </w:r>
        <w:r w:rsidR="00EF39F8">
          <w:rPr>
            <w:webHidden/>
          </w:rPr>
          <w:fldChar w:fldCharType="end"/>
        </w:r>
      </w:hyperlink>
    </w:p>
    <w:p w14:paraId="5F798CD3" w14:textId="77777777" w:rsidR="00EF39F8" w:rsidRDefault="002804C6">
      <w:pPr>
        <w:pStyle w:val="TOC3"/>
        <w:tabs>
          <w:tab w:val="left" w:pos="1440"/>
        </w:tabs>
        <w:rPr>
          <w:rFonts w:asciiTheme="minorHAnsi" w:eastAsiaTheme="minorEastAsia" w:hAnsiTheme="minorHAnsi" w:cstheme="minorBidi"/>
          <w:iCs w:val="0"/>
          <w:sz w:val="22"/>
          <w:szCs w:val="22"/>
        </w:rPr>
      </w:pPr>
      <w:hyperlink w:anchor="_Toc433659328" w:history="1">
        <w:r w:rsidR="00EF39F8" w:rsidRPr="00621293">
          <w:rPr>
            <w:rStyle w:val="Hyperlink"/>
          </w:rPr>
          <w:t>2.3.3</w:t>
        </w:r>
        <w:r w:rsidR="00EF39F8">
          <w:rPr>
            <w:rFonts w:asciiTheme="minorHAnsi" w:eastAsiaTheme="minorEastAsia" w:hAnsiTheme="minorHAnsi" w:cstheme="minorBidi"/>
            <w:iCs w:val="0"/>
            <w:sz w:val="22"/>
            <w:szCs w:val="22"/>
          </w:rPr>
          <w:tab/>
        </w:r>
        <w:r w:rsidR="00EF39F8" w:rsidRPr="00621293">
          <w:rPr>
            <w:rStyle w:val="Hyperlink"/>
          </w:rPr>
          <w:t>Avoid Onsite, Independent Scalability Testing</w:t>
        </w:r>
        <w:r w:rsidR="00EF39F8">
          <w:rPr>
            <w:webHidden/>
          </w:rPr>
          <w:tab/>
        </w:r>
        <w:r w:rsidR="00EF39F8">
          <w:rPr>
            <w:webHidden/>
          </w:rPr>
          <w:fldChar w:fldCharType="begin"/>
        </w:r>
        <w:r w:rsidR="00EF39F8">
          <w:rPr>
            <w:webHidden/>
          </w:rPr>
          <w:instrText xml:space="preserve"> PAGEREF _Toc433659328 \h </w:instrText>
        </w:r>
        <w:r w:rsidR="00EF39F8">
          <w:rPr>
            <w:webHidden/>
          </w:rPr>
        </w:r>
        <w:r w:rsidR="00EF39F8">
          <w:rPr>
            <w:webHidden/>
          </w:rPr>
          <w:fldChar w:fldCharType="separate"/>
        </w:r>
        <w:r w:rsidR="00EF39F8">
          <w:rPr>
            <w:webHidden/>
          </w:rPr>
          <w:t>4</w:t>
        </w:r>
        <w:r w:rsidR="00EF39F8">
          <w:rPr>
            <w:webHidden/>
          </w:rPr>
          <w:fldChar w:fldCharType="end"/>
        </w:r>
      </w:hyperlink>
    </w:p>
    <w:p w14:paraId="5F798CD4" w14:textId="77777777" w:rsidR="00EF39F8" w:rsidRDefault="002804C6">
      <w:pPr>
        <w:pStyle w:val="TOC3"/>
        <w:tabs>
          <w:tab w:val="left" w:pos="1440"/>
        </w:tabs>
        <w:rPr>
          <w:rFonts w:asciiTheme="minorHAnsi" w:eastAsiaTheme="minorEastAsia" w:hAnsiTheme="minorHAnsi" w:cstheme="minorBidi"/>
          <w:iCs w:val="0"/>
          <w:sz w:val="22"/>
          <w:szCs w:val="22"/>
        </w:rPr>
      </w:pPr>
      <w:hyperlink w:anchor="_Toc433659329" w:history="1">
        <w:r w:rsidR="00EF39F8" w:rsidRPr="00621293">
          <w:rPr>
            <w:rStyle w:val="Hyperlink"/>
          </w:rPr>
          <w:t>2.3.4</w:t>
        </w:r>
        <w:r w:rsidR="00EF39F8">
          <w:rPr>
            <w:rFonts w:asciiTheme="minorHAnsi" w:eastAsiaTheme="minorEastAsia" w:hAnsiTheme="minorHAnsi" w:cstheme="minorBidi"/>
            <w:iCs w:val="0"/>
            <w:sz w:val="22"/>
            <w:szCs w:val="22"/>
          </w:rPr>
          <w:tab/>
        </w:r>
        <w:r w:rsidR="00EF39F8" w:rsidRPr="00621293">
          <w:rPr>
            <w:rStyle w:val="Hyperlink"/>
          </w:rPr>
          <w:t>Independently Validate Scalability Testing On-Site</w:t>
        </w:r>
        <w:r w:rsidR="00EF39F8">
          <w:rPr>
            <w:webHidden/>
          </w:rPr>
          <w:tab/>
        </w:r>
        <w:r w:rsidR="00EF39F8">
          <w:rPr>
            <w:webHidden/>
          </w:rPr>
          <w:fldChar w:fldCharType="begin"/>
        </w:r>
        <w:r w:rsidR="00EF39F8">
          <w:rPr>
            <w:webHidden/>
          </w:rPr>
          <w:instrText xml:space="preserve"> PAGEREF _Toc433659329 \h </w:instrText>
        </w:r>
        <w:r w:rsidR="00EF39F8">
          <w:rPr>
            <w:webHidden/>
          </w:rPr>
        </w:r>
        <w:r w:rsidR="00EF39F8">
          <w:rPr>
            <w:webHidden/>
          </w:rPr>
          <w:fldChar w:fldCharType="separate"/>
        </w:r>
        <w:r w:rsidR="00EF39F8">
          <w:rPr>
            <w:webHidden/>
          </w:rPr>
          <w:t>5</w:t>
        </w:r>
        <w:r w:rsidR="00EF39F8">
          <w:rPr>
            <w:webHidden/>
          </w:rPr>
          <w:fldChar w:fldCharType="end"/>
        </w:r>
      </w:hyperlink>
    </w:p>
    <w:p w14:paraId="5F798CD5" w14:textId="77777777" w:rsidR="00EF39F8" w:rsidRDefault="002804C6">
      <w:pPr>
        <w:pStyle w:val="TOC1"/>
        <w:rPr>
          <w:rFonts w:asciiTheme="minorHAnsi" w:eastAsiaTheme="minorEastAsia" w:hAnsiTheme="minorHAnsi" w:cstheme="minorBidi"/>
          <w:sz w:val="22"/>
        </w:rPr>
      </w:pPr>
      <w:hyperlink w:anchor="_Toc433659330" w:history="1">
        <w:r w:rsidR="00EF39F8" w:rsidRPr="00621293">
          <w:rPr>
            <w:rStyle w:val="Hyperlink"/>
          </w:rPr>
          <w:t>3</w:t>
        </w:r>
        <w:r w:rsidR="00EF39F8">
          <w:rPr>
            <w:rFonts w:asciiTheme="minorHAnsi" w:eastAsiaTheme="minorEastAsia" w:hAnsiTheme="minorHAnsi" w:cstheme="minorBidi"/>
            <w:sz w:val="22"/>
          </w:rPr>
          <w:tab/>
        </w:r>
        <w:r w:rsidR="00EF39F8" w:rsidRPr="00621293">
          <w:rPr>
            <w:rStyle w:val="Hyperlink"/>
          </w:rPr>
          <w:t>Analysis Step 2: Virtustream Enterprise Cloud Specification</w:t>
        </w:r>
        <w:r w:rsidR="00EF39F8">
          <w:rPr>
            <w:webHidden/>
          </w:rPr>
          <w:tab/>
        </w:r>
        <w:r w:rsidR="00EF39F8">
          <w:rPr>
            <w:webHidden/>
          </w:rPr>
          <w:fldChar w:fldCharType="begin"/>
        </w:r>
        <w:r w:rsidR="00EF39F8">
          <w:rPr>
            <w:webHidden/>
          </w:rPr>
          <w:instrText xml:space="preserve"> PAGEREF _Toc433659330 \h </w:instrText>
        </w:r>
        <w:r w:rsidR="00EF39F8">
          <w:rPr>
            <w:webHidden/>
          </w:rPr>
        </w:r>
        <w:r w:rsidR="00EF39F8">
          <w:rPr>
            <w:webHidden/>
          </w:rPr>
          <w:fldChar w:fldCharType="separate"/>
        </w:r>
        <w:r w:rsidR="00EF39F8">
          <w:rPr>
            <w:webHidden/>
          </w:rPr>
          <w:t>6</w:t>
        </w:r>
        <w:r w:rsidR="00EF39F8">
          <w:rPr>
            <w:webHidden/>
          </w:rPr>
          <w:fldChar w:fldCharType="end"/>
        </w:r>
      </w:hyperlink>
    </w:p>
    <w:p w14:paraId="5F798CD6" w14:textId="77777777" w:rsidR="00EF39F8" w:rsidRDefault="002804C6">
      <w:pPr>
        <w:pStyle w:val="TOC2"/>
        <w:tabs>
          <w:tab w:val="left" w:pos="1123"/>
        </w:tabs>
        <w:rPr>
          <w:rFonts w:asciiTheme="minorHAnsi" w:eastAsiaTheme="minorEastAsia" w:hAnsiTheme="minorHAnsi" w:cstheme="minorBidi"/>
          <w:sz w:val="22"/>
        </w:rPr>
      </w:pPr>
      <w:hyperlink w:anchor="_Toc433659331" w:history="1">
        <w:r w:rsidR="00EF39F8" w:rsidRPr="00621293">
          <w:rPr>
            <w:rStyle w:val="Hyperlink"/>
          </w:rPr>
          <w:t>3.1</w:t>
        </w:r>
        <w:r w:rsidR="00EF39F8">
          <w:rPr>
            <w:rFonts w:asciiTheme="minorHAnsi" w:eastAsiaTheme="minorEastAsia" w:hAnsiTheme="minorHAnsi" w:cstheme="minorBidi"/>
            <w:sz w:val="22"/>
          </w:rPr>
          <w:tab/>
        </w:r>
        <w:r w:rsidR="00EF39F8" w:rsidRPr="00621293">
          <w:rPr>
            <w:rStyle w:val="Hyperlink"/>
          </w:rPr>
          <w:t>Overview</w:t>
        </w:r>
        <w:r w:rsidR="00EF39F8">
          <w:rPr>
            <w:webHidden/>
          </w:rPr>
          <w:tab/>
        </w:r>
        <w:r w:rsidR="00EF39F8">
          <w:rPr>
            <w:webHidden/>
          </w:rPr>
          <w:fldChar w:fldCharType="begin"/>
        </w:r>
        <w:r w:rsidR="00EF39F8">
          <w:rPr>
            <w:webHidden/>
          </w:rPr>
          <w:instrText xml:space="preserve"> PAGEREF _Toc433659331 \h </w:instrText>
        </w:r>
        <w:r w:rsidR="00EF39F8">
          <w:rPr>
            <w:webHidden/>
          </w:rPr>
        </w:r>
        <w:r w:rsidR="00EF39F8">
          <w:rPr>
            <w:webHidden/>
          </w:rPr>
          <w:fldChar w:fldCharType="separate"/>
        </w:r>
        <w:r w:rsidR="00EF39F8">
          <w:rPr>
            <w:webHidden/>
          </w:rPr>
          <w:t>6</w:t>
        </w:r>
        <w:r w:rsidR="00EF39F8">
          <w:rPr>
            <w:webHidden/>
          </w:rPr>
          <w:fldChar w:fldCharType="end"/>
        </w:r>
      </w:hyperlink>
    </w:p>
    <w:p w14:paraId="5F798CD7" w14:textId="77777777" w:rsidR="00EF39F8" w:rsidRDefault="002804C6">
      <w:pPr>
        <w:pStyle w:val="TOC3"/>
        <w:tabs>
          <w:tab w:val="left" w:pos="1440"/>
        </w:tabs>
        <w:rPr>
          <w:rFonts w:asciiTheme="minorHAnsi" w:eastAsiaTheme="minorEastAsia" w:hAnsiTheme="minorHAnsi" w:cstheme="minorBidi"/>
          <w:iCs w:val="0"/>
          <w:sz w:val="22"/>
          <w:szCs w:val="22"/>
        </w:rPr>
      </w:pPr>
      <w:hyperlink w:anchor="_Toc433659332" w:history="1">
        <w:r w:rsidR="00EF39F8" w:rsidRPr="00621293">
          <w:rPr>
            <w:rStyle w:val="Hyperlink"/>
          </w:rPr>
          <w:t>3.1.1</w:t>
        </w:r>
        <w:r w:rsidR="00EF39F8">
          <w:rPr>
            <w:rFonts w:asciiTheme="minorHAnsi" w:eastAsiaTheme="minorEastAsia" w:hAnsiTheme="minorHAnsi" w:cstheme="minorBidi"/>
            <w:iCs w:val="0"/>
            <w:sz w:val="22"/>
            <w:szCs w:val="22"/>
          </w:rPr>
          <w:tab/>
        </w:r>
        <w:r w:rsidR="00EF39F8" w:rsidRPr="00621293">
          <w:rPr>
            <w:rStyle w:val="Hyperlink"/>
          </w:rPr>
          <w:t>Process Inputs</w:t>
        </w:r>
        <w:r w:rsidR="00EF39F8">
          <w:rPr>
            <w:webHidden/>
          </w:rPr>
          <w:tab/>
        </w:r>
        <w:r w:rsidR="00EF39F8">
          <w:rPr>
            <w:webHidden/>
          </w:rPr>
          <w:fldChar w:fldCharType="begin"/>
        </w:r>
        <w:r w:rsidR="00EF39F8">
          <w:rPr>
            <w:webHidden/>
          </w:rPr>
          <w:instrText xml:space="preserve"> PAGEREF _Toc433659332 \h </w:instrText>
        </w:r>
        <w:r w:rsidR="00EF39F8">
          <w:rPr>
            <w:webHidden/>
          </w:rPr>
        </w:r>
        <w:r w:rsidR="00EF39F8">
          <w:rPr>
            <w:webHidden/>
          </w:rPr>
          <w:fldChar w:fldCharType="separate"/>
        </w:r>
        <w:r w:rsidR="00EF39F8">
          <w:rPr>
            <w:webHidden/>
          </w:rPr>
          <w:t>6</w:t>
        </w:r>
        <w:r w:rsidR="00EF39F8">
          <w:rPr>
            <w:webHidden/>
          </w:rPr>
          <w:fldChar w:fldCharType="end"/>
        </w:r>
      </w:hyperlink>
    </w:p>
    <w:p w14:paraId="5F798CD8" w14:textId="77777777" w:rsidR="00EF39F8" w:rsidRDefault="002804C6">
      <w:pPr>
        <w:pStyle w:val="TOC3"/>
        <w:tabs>
          <w:tab w:val="left" w:pos="1440"/>
        </w:tabs>
        <w:rPr>
          <w:rFonts w:asciiTheme="minorHAnsi" w:eastAsiaTheme="minorEastAsia" w:hAnsiTheme="minorHAnsi" w:cstheme="minorBidi"/>
          <w:iCs w:val="0"/>
          <w:sz w:val="22"/>
          <w:szCs w:val="22"/>
        </w:rPr>
      </w:pPr>
      <w:hyperlink w:anchor="_Toc433659333" w:history="1">
        <w:r w:rsidR="00EF39F8" w:rsidRPr="00621293">
          <w:rPr>
            <w:rStyle w:val="Hyperlink"/>
          </w:rPr>
          <w:t>3.1.2</w:t>
        </w:r>
        <w:r w:rsidR="00EF39F8">
          <w:rPr>
            <w:rFonts w:asciiTheme="minorHAnsi" w:eastAsiaTheme="minorEastAsia" w:hAnsiTheme="minorHAnsi" w:cstheme="minorBidi"/>
            <w:iCs w:val="0"/>
            <w:sz w:val="22"/>
            <w:szCs w:val="22"/>
          </w:rPr>
          <w:tab/>
        </w:r>
        <w:r w:rsidR="00EF39F8" w:rsidRPr="00621293">
          <w:rPr>
            <w:rStyle w:val="Hyperlink"/>
          </w:rPr>
          <w:t>Process Filters</w:t>
        </w:r>
        <w:r w:rsidR="00EF39F8">
          <w:rPr>
            <w:webHidden/>
          </w:rPr>
          <w:tab/>
        </w:r>
        <w:r w:rsidR="00EF39F8">
          <w:rPr>
            <w:webHidden/>
          </w:rPr>
          <w:fldChar w:fldCharType="begin"/>
        </w:r>
        <w:r w:rsidR="00EF39F8">
          <w:rPr>
            <w:webHidden/>
          </w:rPr>
          <w:instrText xml:space="preserve"> PAGEREF _Toc433659333 \h </w:instrText>
        </w:r>
        <w:r w:rsidR="00EF39F8">
          <w:rPr>
            <w:webHidden/>
          </w:rPr>
        </w:r>
        <w:r w:rsidR="00EF39F8">
          <w:rPr>
            <w:webHidden/>
          </w:rPr>
          <w:fldChar w:fldCharType="separate"/>
        </w:r>
        <w:r w:rsidR="00EF39F8">
          <w:rPr>
            <w:webHidden/>
          </w:rPr>
          <w:t>7</w:t>
        </w:r>
        <w:r w:rsidR="00EF39F8">
          <w:rPr>
            <w:webHidden/>
          </w:rPr>
          <w:fldChar w:fldCharType="end"/>
        </w:r>
      </w:hyperlink>
    </w:p>
    <w:p w14:paraId="5F798CD9" w14:textId="77777777" w:rsidR="00EF39F8" w:rsidRDefault="002804C6">
      <w:pPr>
        <w:pStyle w:val="TOC3"/>
        <w:tabs>
          <w:tab w:val="left" w:pos="1440"/>
        </w:tabs>
        <w:rPr>
          <w:rFonts w:asciiTheme="minorHAnsi" w:eastAsiaTheme="minorEastAsia" w:hAnsiTheme="minorHAnsi" w:cstheme="minorBidi"/>
          <w:iCs w:val="0"/>
          <w:sz w:val="22"/>
          <w:szCs w:val="22"/>
        </w:rPr>
      </w:pPr>
      <w:hyperlink w:anchor="_Toc433659334" w:history="1">
        <w:r w:rsidR="00EF39F8" w:rsidRPr="00621293">
          <w:rPr>
            <w:rStyle w:val="Hyperlink"/>
          </w:rPr>
          <w:t>3.1.3</w:t>
        </w:r>
        <w:r w:rsidR="00EF39F8">
          <w:rPr>
            <w:rFonts w:asciiTheme="minorHAnsi" w:eastAsiaTheme="minorEastAsia" w:hAnsiTheme="minorHAnsi" w:cstheme="minorBidi"/>
            <w:iCs w:val="0"/>
            <w:sz w:val="22"/>
            <w:szCs w:val="22"/>
          </w:rPr>
          <w:tab/>
        </w:r>
        <w:r w:rsidR="00EF39F8" w:rsidRPr="00621293">
          <w:rPr>
            <w:rStyle w:val="Hyperlink"/>
          </w:rPr>
          <w:t>Process Outputs</w:t>
        </w:r>
        <w:r w:rsidR="00EF39F8">
          <w:rPr>
            <w:webHidden/>
          </w:rPr>
          <w:tab/>
        </w:r>
        <w:r w:rsidR="00EF39F8">
          <w:rPr>
            <w:webHidden/>
          </w:rPr>
          <w:fldChar w:fldCharType="begin"/>
        </w:r>
        <w:r w:rsidR="00EF39F8">
          <w:rPr>
            <w:webHidden/>
          </w:rPr>
          <w:instrText xml:space="preserve"> PAGEREF _Toc433659334 \h </w:instrText>
        </w:r>
        <w:r w:rsidR="00EF39F8">
          <w:rPr>
            <w:webHidden/>
          </w:rPr>
        </w:r>
        <w:r w:rsidR="00EF39F8">
          <w:rPr>
            <w:webHidden/>
          </w:rPr>
          <w:fldChar w:fldCharType="separate"/>
        </w:r>
        <w:r w:rsidR="00EF39F8">
          <w:rPr>
            <w:webHidden/>
          </w:rPr>
          <w:t>7</w:t>
        </w:r>
        <w:r w:rsidR="00EF39F8">
          <w:rPr>
            <w:webHidden/>
          </w:rPr>
          <w:fldChar w:fldCharType="end"/>
        </w:r>
      </w:hyperlink>
    </w:p>
    <w:p w14:paraId="5F798CDA" w14:textId="77777777" w:rsidR="00EF39F8" w:rsidRDefault="002804C6">
      <w:pPr>
        <w:pStyle w:val="TOC2"/>
        <w:tabs>
          <w:tab w:val="left" w:pos="1123"/>
        </w:tabs>
        <w:rPr>
          <w:rFonts w:asciiTheme="minorHAnsi" w:eastAsiaTheme="minorEastAsia" w:hAnsiTheme="minorHAnsi" w:cstheme="minorBidi"/>
          <w:sz w:val="22"/>
        </w:rPr>
      </w:pPr>
      <w:hyperlink w:anchor="_Toc433659335" w:history="1">
        <w:r w:rsidR="00EF39F8" w:rsidRPr="00621293">
          <w:rPr>
            <w:rStyle w:val="Hyperlink"/>
          </w:rPr>
          <w:t>3.2</w:t>
        </w:r>
        <w:r w:rsidR="00EF39F8">
          <w:rPr>
            <w:rFonts w:asciiTheme="minorHAnsi" w:eastAsiaTheme="minorEastAsia" w:hAnsiTheme="minorHAnsi" w:cstheme="minorBidi"/>
            <w:sz w:val="22"/>
          </w:rPr>
          <w:tab/>
        </w:r>
        <w:r w:rsidR="00EF39F8" w:rsidRPr="00621293">
          <w:rPr>
            <w:rStyle w:val="Hyperlink"/>
          </w:rPr>
          <w:t>Process Features and Definitions</w:t>
        </w:r>
        <w:r w:rsidR="00EF39F8">
          <w:rPr>
            <w:webHidden/>
          </w:rPr>
          <w:tab/>
        </w:r>
        <w:r w:rsidR="00EF39F8">
          <w:rPr>
            <w:webHidden/>
          </w:rPr>
          <w:fldChar w:fldCharType="begin"/>
        </w:r>
        <w:r w:rsidR="00EF39F8">
          <w:rPr>
            <w:webHidden/>
          </w:rPr>
          <w:instrText xml:space="preserve"> PAGEREF _Toc433659335 \h </w:instrText>
        </w:r>
        <w:r w:rsidR="00EF39F8">
          <w:rPr>
            <w:webHidden/>
          </w:rPr>
        </w:r>
        <w:r w:rsidR="00EF39F8">
          <w:rPr>
            <w:webHidden/>
          </w:rPr>
          <w:fldChar w:fldCharType="separate"/>
        </w:r>
        <w:r w:rsidR="00EF39F8">
          <w:rPr>
            <w:webHidden/>
          </w:rPr>
          <w:t>8</w:t>
        </w:r>
        <w:r w:rsidR="00EF39F8">
          <w:rPr>
            <w:webHidden/>
          </w:rPr>
          <w:fldChar w:fldCharType="end"/>
        </w:r>
      </w:hyperlink>
    </w:p>
    <w:p w14:paraId="5F798CDB" w14:textId="77777777" w:rsidR="00EF39F8" w:rsidRDefault="002804C6">
      <w:pPr>
        <w:pStyle w:val="TOC3"/>
        <w:tabs>
          <w:tab w:val="left" w:pos="1440"/>
        </w:tabs>
        <w:rPr>
          <w:rFonts w:asciiTheme="minorHAnsi" w:eastAsiaTheme="minorEastAsia" w:hAnsiTheme="minorHAnsi" w:cstheme="minorBidi"/>
          <w:iCs w:val="0"/>
          <w:sz w:val="22"/>
          <w:szCs w:val="22"/>
        </w:rPr>
      </w:pPr>
      <w:hyperlink w:anchor="_Toc433659336" w:history="1">
        <w:r w:rsidR="00EF39F8" w:rsidRPr="00621293">
          <w:rPr>
            <w:rStyle w:val="Hyperlink"/>
          </w:rPr>
          <w:t>3.2.1</w:t>
        </w:r>
        <w:r w:rsidR="00EF39F8">
          <w:rPr>
            <w:rFonts w:asciiTheme="minorHAnsi" w:eastAsiaTheme="minorEastAsia" w:hAnsiTheme="minorHAnsi" w:cstheme="minorBidi"/>
            <w:iCs w:val="0"/>
            <w:sz w:val="22"/>
            <w:szCs w:val="22"/>
          </w:rPr>
          <w:tab/>
        </w:r>
        <w:r w:rsidR="00EF39F8" w:rsidRPr="00621293">
          <w:rPr>
            <w:rStyle w:val="Hyperlink"/>
          </w:rPr>
          <w:t>Custom Appliances</w:t>
        </w:r>
        <w:r w:rsidR="00EF39F8">
          <w:rPr>
            <w:webHidden/>
          </w:rPr>
          <w:tab/>
        </w:r>
        <w:r w:rsidR="00EF39F8">
          <w:rPr>
            <w:webHidden/>
          </w:rPr>
          <w:fldChar w:fldCharType="begin"/>
        </w:r>
        <w:r w:rsidR="00EF39F8">
          <w:rPr>
            <w:webHidden/>
          </w:rPr>
          <w:instrText xml:space="preserve"> PAGEREF _Toc433659336 \h </w:instrText>
        </w:r>
        <w:r w:rsidR="00EF39F8">
          <w:rPr>
            <w:webHidden/>
          </w:rPr>
        </w:r>
        <w:r w:rsidR="00EF39F8">
          <w:rPr>
            <w:webHidden/>
          </w:rPr>
          <w:fldChar w:fldCharType="separate"/>
        </w:r>
        <w:r w:rsidR="00EF39F8">
          <w:rPr>
            <w:webHidden/>
          </w:rPr>
          <w:t>8</w:t>
        </w:r>
        <w:r w:rsidR="00EF39F8">
          <w:rPr>
            <w:webHidden/>
          </w:rPr>
          <w:fldChar w:fldCharType="end"/>
        </w:r>
      </w:hyperlink>
    </w:p>
    <w:p w14:paraId="5F798CDC" w14:textId="77777777" w:rsidR="00EF39F8" w:rsidRDefault="002804C6">
      <w:pPr>
        <w:pStyle w:val="TOC2"/>
        <w:tabs>
          <w:tab w:val="left" w:pos="1123"/>
        </w:tabs>
        <w:rPr>
          <w:rFonts w:asciiTheme="minorHAnsi" w:eastAsiaTheme="minorEastAsia" w:hAnsiTheme="minorHAnsi" w:cstheme="minorBidi"/>
          <w:sz w:val="22"/>
        </w:rPr>
      </w:pPr>
      <w:hyperlink w:anchor="_Toc433659337" w:history="1">
        <w:r w:rsidR="00EF39F8" w:rsidRPr="00621293">
          <w:rPr>
            <w:rStyle w:val="Hyperlink"/>
          </w:rPr>
          <w:t>3.3</w:t>
        </w:r>
        <w:r w:rsidR="00EF39F8">
          <w:rPr>
            <w:rFonts w:asciiTheme="minorHAnsi" w:eastAsiaTheme="minorEastAsia" w:hAnsiTheme="minorHAnsi" w:cstheme="minorBidi"/>
            <w:sz w:val="22"/>
          </w:rPr>
          <w:tab/>
        </w:r>
        <w:r w:rsidR="00EF39F8" w:rsidRPr="00621293">
          <w:rPr>
            <w:rStyle w:val="Hyperlink"/>
          </w:rPr>
          <w:t>Process Details</w:t>
        </w:r>
        <w:r w:rsidR="00EF39F8">
          <w:rPr>
            <w:webHidden/>
          </w:rPr>
          <w:tab/>
        </w:r>
        <w:r w:rsidR="00EF39F8">
          <w:rPr>
            <w:webHidden/>
          </w:rPr>
          <w:fldChar w:fldCharType="begin"/>
        </w:r>
        <w:r w:rsidR="00EF39F8">
          <w:rPr>
            <w:webHidden/>
          </w:rPr>
          <w:instrText xml:space="preserve"> PAGEREF _Toc433659337 \h </w:instrText>
        </w:r>
        <w:r w:rsidR="00EF39F8">
          <w:rPr>
            <w:webHidden/>
          </w:rPr>
        </w:r>
        <w:r w:rsidR="00EF39F8">
          <w:rPr>
            <w:webHidden/>
          </w:rPr>
          <w:fldChar w:fldCharType="separate"/>
        </w:r>
        <w:r w:rsidR="00EF39F8">
          <w:rPr>
            <w:webHidden/>
          </w:rPr>
          <w:t>8</w:t>
        </w:r>
        <w:r w:rsidR="00EF39F8">
          <w:rPr>
            <w:webHidden/>
          </w:rPr>
          <w:fldChar w:fldCharType="end"/>
        </w:r>
      </w:hyperlink>
    </w:p>
    <w:p w14:paraId="5F798CDD" w14:textId="77777777" w:rsidR="00EF39F8" w:rsidRDefault="002804C6">
      <w:pPr>
        <w:pStyle w:val="TOC3"/>
        <w:tabs>
          <w:tab w:val="left" w:pos="1440"/>
        </w:tabs>
        <w:rPr>
          <w:rFonts w:asciiTheme="minorHAnsi" w:eastAsiaTheme="minorEastAsia" w:hAnsiTheme="minorHAnsi" w:cstheme="minorBidi"/>
          <w:iCs w:val="0"/>
          <w:sz w:val="22"/>
          <w:szCs w:val="22"/>
        </w:rPr>
      </w:pPr>
      <w:hyperlink w:anchor="_Toc433659338" w:history="1">
        <w:r w:rsidR="00EF39F8" w:rsidRPr="00621293">
          <w:rPr>
            <w:rStyle w:val="Hyperlink"/>
          </w:rPr>
          <w:t>3.3.1</w:t>
        </w:r>
        <w:r w:rsidR="00EF39F8">
          <w:rPr>
            <w:rFonts w:asciiTheme="minorHAnsi" w:eastAsiaTheme="minorEastAsia" w:hAnsiTheme="minorHAnsi" w:cstheme="minorBidi"/>
            <w:iCs w:val="0"/>
            <w:sz w:val="22"/>
            <w:szCs w:val="22"/>
          </w:rPr>
          <w:tab/>
        </w:r>
        <w:r w:rsidR="00EF39F8" w:rsidRPr="00621293">
          <w:rPr>
            <w:rStyle w:val="Hyperlink"/>
          </w:rPr>
          <w:t>Process Inputs</w:t>
        </w:r>
        <w:r w:rsidR="00EF39F8">
          <w:rPr>
            <w:webHidden/>
          </w:rPr>
          <w:tab/>
        </w:r>
        <w:r w:rsidR="00EF39F8">
          <w:rPr>
            <w:webHidden/>
          </w:rPr>
          <w:fldChar w:fldCharType="begin"/>
        </w:r>
        <w:r w:rsidR="00EF39F8">
          <w:rPr>
            <w:webHidden/>
          </w:rPr>
          <w:instrText xml:space="preserve"> PAGEREF _Toc433659338 \h </w:instrText>
        </w:r>
        <w:r w:rsidR="00EF39F8">
          <w:rPr>
            <w:webHidden/>
          </w:rPr>
        </w:r>
        <w:r w:rsidR="00EF39F8">
          <w:rPr>
            <w:webHidden/>
          </w:rPr>
          <w:fldChar w:fldCharType="separate"/>
        </w:r>
        <w:r w:rsidR="00EF39F8">
          <w:rPr>
            <w:webHidden/>
          </w:rPr>
          <w:t>8</w:t>
        </w:r>
        <w:r w:rsidR="00EF39F8">
          <w:rPr>
            <w:webHidden/>
          </w:rPr>
          <w:fldChar w:fldCharType="end"/>
        </w:r>
      </w:hyperlink>
    </w:p>
    <w:p w14:paraId="5F798CDE" w14:textId="77777777" w:rsidR="00EF39F8" w:rsidRDefault="002804C6">
      <w:pPr>
        <w:pStyle w:val="TOC3"/>
        <w:tabs>
          <w:tab w:val="left" w:pos="1440"/>
        </w:tabs>
        <w:rPr>
          <w:rFonts w:asciiTheme="minorHAnsi" w:eastAsiaTheme="minorEastAsia" w:hAnsiTheme="minorHAnsi" w:cstheme="minorBidi"/>
          <w:iCs w:val="0"/>
          <w:sz w:val="22"/>
          <w:szCs w:val="22"/>
        </w:rPr>
      </w:pPr>
      <w:hyperlink w:anchor="_Toc433659339" w:history="1">
        <w:r w:rsidR="00EF39F8" w:rsidRPr="00621293">
          <w:rPr>
            <w:rStyle w:val="Hyperlink"/>
          </w:rPr>
          <w:t>3.3.2</w:t>
        </w:r>
        <w:r w:rsidR="00EF39F8">
          <w:rPr>
            <w:rFonts w:asciiTheme="minorHAnsi" w:eastAsiaTheme="minorEastAsia" w:hAnsiTheme="minorHAnsi" w:cstheme="minorBidi"/>
            <w:iCs w:val="0"/>
            <w:sz w:val="22"/>
            <w:szCs w:val="22"/>
          </w:rPr>
          <w:tab/>
        </w:r>
        <w:r w:rsidR="00EF39F8" w:rsidRPr="00621293">
          <w:rPr>
            <w:rStyle w:val="Hyperlink"/>
          </w:rPr>
          <w:t>Process Outputs</w:t>
        </w:r>
        <w:r w:rsidR="00EF39F8">
          <w:rPr>
            <w:webHidden/>
          </w:rPr>
          <w:tab/>
        </w:r>
        <w:r w:rsidR="00EF39F8">
          <w:rPr>
            <w:webHidden/>
          </w:rPr>
          <w:fldChar w:fldCharType="begin"/>
        </w:r>
        <w:r w:rsidR="00EF39F8">
          <w:rPr>
            <w:webHidden/>
          </w:rPr>
          <w:instrText xml:space="preserve"> PAGEREF _Toc433659339 \h </w:instrText>
        </w:r>
        <w:r w:rsidR="00EF39F8">
          <w:rPr>
            <w:webHidden/>
          </w:rPr>
        </w:r>
        <w:r w:rsidR="00EF39F8">
          <w:rPr>
            <w:webHidden/>
          </w:rPr>
          <w:fldChar w:fldCharType="separate"/>
        </w:r>
        <w:r w:rsidR="00EF39F8">
          <w:rPr>
            <w:webHidden/>
          </w:rPr>
          <w:t>8</w:t>
        </w:r>
        <w:r w:rsidR="00EF39F8">
          <w:rPr>
            <w:webHidden/>
          </w:rPr>
          <w:fldChar w:fldCharType="end"/>
        </w:r>
      </w:hyperlink>
    </w:p>
    <w:p w14:paraId="5F798CDF" w14:textId="77777777" w:rsidR="00EF39F8" w:rsidRDefault="002804C6">
      <w:pPr>
        <w:pStyle w:val="TOC2"/>
        <w:tabs>
          <w:tab w:val="left" w:pos="1123"/>
        </w:tabs>
        <w:rPr>
          <w:rFonts w:asciiTheme="minorHAnsi" w:eastAsiaTheme="minorEastAsia" w:hAnsiTheme="minorHAnsi" w:cstheme="minorBidi"/>
          <w:sz w:val="22"/>
        </w:rPr>
      </w:pPr>
      <w:hyperlink w:anchor="_Toc433659340" w:history="1">
        <w:r w:rsidR="00EF39F8" w:rsidRPr="00621293">
          <w:rPr>
            <w:rStyle w:val="Hyperlink"/>
          </w:rPr>
          <w:t>3.4</w:t>
        </w:r>
        <w:r w:rsidR="00EF39F8">
          <w:rPr>
            <w:rFonts w:asciiTheme="minorHAnsi" w:eastAsiaTheme="minorEastAsia" w:hAnsiTheme="minorHAnsi" w:cstheme="minorBidi"/>
            <w:sz w:val="22"/>
          </w:rPr>
          <w:tab/>
        </w:r>
        <w:r w:rsidR="00EF39F8" w:rsidRPr="00621293">
          <w:rPr>
            <w:rStyle w:val="Hyperlink"/>
          </w:rPr>
          <w:t>Process Features and Definitions</w:t>
        </w:r>
        <w:r w:rsidR="00EF39F8">
          <w:rPr>
            <w:webHidden/>
          </w:rPr>
          <w:tab/>
        </w:r>
        <w:r w:rsidR="00EF39F8">
          <w:rPr>
            <w:webHidden/>
          </w:rPr>
          <w:fldChar w:fldCharType="begin"/>
        </w:r>
        <w:r w:rsidR="00EF39F8">
          <w:rPr>
            <w:webHidden/>
          </w:rPr>
          <w:instrText xml:space="preserve"> PAGEREF _Toc433659340 \h </w:instrText>
        </w:r>
        <w:r w:rsidR="00EF39F8">
          <w:rPr>
            <w:webHidden/>
          </w:rPr>
        </w:r>
        <w:r w:rsidR="00EF39F8">
          <w:rPr>
            <w:webHidden/>
          </w:rPr>
          <w:fldChar w:fldCharType="separate"/>
        </w:r>
        <w:r w:rsidR="00EF39F8">
          <w:rPr>
            <w:webHidden/>
          </w:rPr>
          <w:t>9</w:t>
        </w:r>
        <w:r w:rsidR="00EF39F8">
          <w:rPr>
            <w:webHidden/>
          </w:rPr>
          <w:fldChar w:fldCharType="end"/>
        </w:r>
      </w:hyperlink>
    </w:p>
    <w:p w14:paraId="5F798CE0" w14:textId="77777777" w:rsidR="00EF39F8" w:rsidRDefault="002804C6">
      <w:pPr>
        <w:pStyle w:val="TOC2"/>
        <w:tabs>
          <w:tab w:val="left" w:pos="1123"/>
        </w:tabs>
        <w:rPr>
          <w:rFonts w:asciiTheme="minorHAnsi" w:eastAsiaTheme="minorEastAsia" w:hAnsiTheme="minorHAnsi" w:cstheme="minorBidi"/>
          <w:sz w:val="22"/>
        </w:rPr>
      </w:pPr>
      <w:hyperlink w:anchor="_Toc433659341" w:history="1">
        <w:r w:rsidR="00EF39F8" w:rsidRPr="00621293">
          <w:rPr>
            <w:rStyle w:val="Hyperlink"/>
          </w:rPr>
          <w:t>3.5</w:t>
        </w:r>
        <w:r w:rsidR="00EF39F8">
          <w:rPr>
            <w:rFonts w:asciiTheme="minorHAnsi" w:eastAsiaTheme="minorEastAsia" w:hAnsiTheme="minorHAnsi" w:cstheme="minorBidi"/>
            <w:sz w:val="22"/>
          </w:rPr>
          <w:tab/>
        </w:r>
        <w:r w:rsidR="00EF39F8" w:rsidRPr="00621293">
          <w:rPr>
            <w:rStyle w:val="Hyperlink"/>
          </w:rPr>
          <w:t>Process Details</w:t>
        </w:r>
        <w:r w:rsidR="00EF39F8">
          <w:rPr>
            <w:webHidden/>
          </w:rPr>
          <w:tab/>
        </w:r>
        <w:r w:rsidR="00EF39F8">
          <w:rPr>
            <w:webHidden/>
          </w:rPr>
          <w:fldChar w:fldCharType="begin"/>
        </w:r>
        <w:r w:rsidR="00EF39F8">
          <w:rPr>
            <w:webHidden/>
          </w:rPr>
          <w:instrText xml:space="preserve"> PAGEREF _Toc433659341 \h </w:instrText>
        </w:r>
        <w:r w:rsidR="00EF39F8">
          <w:rPr>
            <w:webHidden/>
          </w:rPr>
        </w:r>
        <w:r w:rsidR="00EF39F8">
          <w:rPr>
            <w:webHidden/>
          </w:rPr>
          <w:fldChar w:fldCharType="separate"/>
        </w:r>
        <w:r w:rsidR="00EF39F8">
          <w:rPr>
            <w:webHidden/>
          </w:rPr>
          <w:t>9</w:t>
        </w:r>
        <w:r w:rsidR="00EF39F8">
          <w:rPr>
            <w:webHidden/>
          </w:rPr>
          <w:fldChar w:fldCharType="end"/>
        </w:r>
      </w:hyperlink>
    </w:p>
    <w:p w14:paraId="5F798CE1" w14:textId="77777777" w:rsidR="00EF39F8" w:rsidRDefault="002804C6">
      <w:pPr>
        <w:pStyle w:val="TOC3"/>
        <w:tabs>
          <w:tab w:val="left" w:pos="1440"/>
        </w:tabs>
        <w:rPr>
          <w:rFonts w:asciiTheme="minorHAnsi" w:eastAsiaTheme="minorEastAsia" w:hAnsiTheme="minorHAnsi" w:cstheme="minorBidi"/>
          <w:iCs w:val="0"/>
          <w:sz w:val="22"/>
          <w:szCs w:val="22"/>
        </w:rPr>
      </w:pPr>
      <w:hyperlink w:anchor="_Toc433659342" w:history="1">
        <w:r w:rsidR="00EF39F8" w:rsidRPr="00621293">
          <w:rPr>
            <w:rStyle w:val="Hyperlink"/>
          </w:rPr>
          <w:t>3.5.1</w:t>
        </w:r>
        <w:r w:rsidR="00EF39F8">
          <w:rPr>
            <w:rFonts w:asciiTheme="minorHAnsi" w:eastAsiaTheme="minorEastAsia" w:hAnsiTheme="minorHAnsi" w:cstheme="minorBidi"/>
            <w:iCs w:val="0"/>
            <w:sz w:val="22"/>
            <w:szCs w:val="22"/>
          </w:rPr>
          <w:tab/>
        </w:r>
        <w:r w:rsidR="00EF39F8" w:rsidRPr="00621293">
          <w:rPr>
            <w:rStyle w:val="Hyperlink"/>
          </w:rPr>
          <w:t>Pilot to National Transition – Floor Space</w:t>
        </w:r>
        <w:r w:rsidR="00EF39F8">
          <w:rPr>
            <w:webHidden/>
          </w:rPr>
          <w:tab/>
        </w:r>
        <w:r w:rsidR="00EF39F8">
          <w:rPr>
            <w:webHidden/>
          </w:rPr>
          <w:fldChar w:fldCharType="begin"/>
        </w:r>
        <w:r w:rsidR="00EF39F8">
          <w:rPr>
            <w:webHidden/>
          </w:rPr>
          <w:instrText xml:space="preserve"> PAGEREF _Toc433659342 \h </w:instrText>
        </w:r>
        <w:r w:rsidR="00EF39F8">
          <w:rPr>
            <w:webHidden/>
          </w:rPr>
        </w:r>
        <w:r w:rsidR="00EF39F8">
          <w:rPr>
            <w:webHidden/>
          </w:rPr>
          <w:fldChar w:fldCharType="separate"/>
        </w:r>
        <w:r w:rsidR="00EF39F8">
          <w:rPr>
            <w:webHidden/>
          </w:rPr>
          <w:t>9</w:t>
        </w:r>
        <w:r w:rsidR="00EF39F8">
          <w:rPr>
            <w:webHidden/>
          </w:rPr>
          <w:fldChar w:fldCharType="end"/>
        </w:r>
      </w:hyperlink>
    </w:p>
    <w:p w14:paraId="5F798CE2" w14:textId="77777777" w:rsidR="00EF39F8" w:rsidRDefault="002804C6">
      <w:pPr>
        <w:pStyle w:val="TOC1"/>
        <w:rPr>
          <w:rFonts w:asciiTheme="minorHAnsi" w:eastAsiaTheme="minorEastAsia" w:hAnsiTheme="minorHAnsi" w:cstheme="minorBidi"/>
          <w:sz w:val="22"/>
        </w:rPr>
      </w:pPr>
      <w:hyperlink w:anchor="_Toc433659343" w:history="1">
        <w:r w:rsidR="00EF39F8" w:rsidRPr="00621293">
          <w:rPr>
            <w:rStyle w:val="Hyperlink"/>
          </w:rPr>
          <w:t>4</w:t>
        </w:r>
        <w:r w:rsidR="00EF39F8">
          <w:rPr>
            <w:rFonts w:asciiTheme="minorHAnsi" w:eastAsiaTheme="minorEastAsia" w:hAnsiTheme="minorHAnsi" w:cstheme="minorBidi"/>
            <w:sz w:val="22"/>
          </w:rPr>
          <w:tab/>
        </w:r>
        <w:r w:rsidR="00EF39F8" w:rsidRPr="00621293">
          <w:rPr>
            <w:rStyle w:val="Hyperlink"/>
          </w:rPr>
          <w:t>Document Summary</w:t>
        </w:r>
        <w:r w:rsidR="00EF39F8">
          <w:rPr>
            <w:webHidden/>
          </w:rPr>
          <w:tab/>
        </w:r>
        <w:r w:rsidR="00EF39F8">
          <w:rPr>
            <w:webHidden/>
          </w:rPr>
          <w:fldChar w:fldCharType="begin"/>
        </w:r>
        <w:r w:rsidR="00EF39F8">
          <w:rPr>
            <w:webHidden/>
          </w:rPr>
          <w:instrText xml:space="preserve"> PAGEREF _Toc433659343 \h </w:instrText>
        </w:r>
        <w:r w:rsidR="00EF39F8">
          <w:rPr>
            <w:webHidden/>
          </w:rPr>
        </w:r>
        <w:r w:rsidR="00EF39F8">
          <w:rPr>
            <w:webHidden/>
          </w:rPr>
          <w:fldChar w:fldCharType="separate"/>
        </w:r>
        <w:r w:rsidR="00EF39F8">
          <w:rPr>
            <w:webHidden/>
          </w:rPr>
          <w:t>10</w:t>
        </w:r>
        <w:r w:rsidR="00EF39F8">
          <w:rPr>
            <w:webHidden/>
          </w:rPr>
          <w:fldChar w:fldCharType="end"/>
        </w:r>
      </w:hyperlink>
    </w:p>
    <w:p w14:paraId="5F798CE3" w14:textId="77777777" w:rsidR="00EF39F8" w:rsidRDefault="002804C6">
      <w:pPr>
        <w:pStyle w:val="TOC6"/>
        <w:rPr>
          <w:rFonts w:asciiTheme="minorHAnsi" w:hAnsiTheme="minorHAnsi"/>
          <w:noProof/>
          <w:sz w:val="22"/>
        </w:rPr>
      </w:pPr>
      <w:hyperlink w:anchor="_Toc433659344" w:history="1">
        <w:r w:rsidR="00EF39F8" w:rsidRPr="00621293">
          <w:rPr>
            <w:rStyle w:val="Hyperlink"/>
            <w:noProof/>
          </w:rPr>
          <w:t>Appendix A</w:t>
        </w:r>
        <w:r w:rsidR="00EF39F8">
          <w:rPr>
            <w:rFonts w:asciiTheme="minorHAnsi" w:hAnsiTheme="minorHAnsi"/>
            <w:noProof/>
            <w:sz w:val="22"/>
          </w:rPr>
          <w:tab/>
        </w:r>
        <w:r w:rsidR="00EF39F8" w:rsidRPr="00621293">
          <w:rPr>
            <w:rStyle w:val="Hyperlink"/>
            <w:noProof/>
          </w:rPr>
          <w:t>Acronyms</w:t>
        </w:r>
        <w:r w:rsidR="00EF39F8">
          <w:rPr>
            <w:noProof/>
            <w:webHidden/>
          </w:rPr>
          <w:tab/>
        </w:r>
        <w:r w:rsidR="00EF39F8">
          <w:rPr>
            <w:noProof/>
            <w:webHidden/>
          </w:rPr>
          <w:fldChar w:fldCharType="begin"/>
        </w:r>
        <w:r w:rsidR="00EF39F8">
          <w:rPr>
            <w:noProof/>
            <w:webHidden/>
          </w:rPr>
          <w:instrText xml:space="preserve"> PAGEREF _Toc433659344 \h </w:instrText>
        </w:r>
        <w:r w:rsidR="00EF39F8">
          <w:rPr>
            <w:noProof/>
            <w:webHidden/>
          </w:rPr>
        </w:r>
        <w:r w:rsidR="00EF39F8">
          <w:rPr>
            <w:noProof/>
            <w:webHidden/>
          </w:rPr>
          <w:fldChar w:fldCharType="separate"/>
        </w:r>
        <w:r w:rsidR="00EF39F8">
          <w:rPr>
            <w:noProof/>
            <w:webHidden/>
          </w:rPr>
          <w:t>A-1</w:t>
        </w:r>
        <w:r w:rsidR="00EF39F8">
          <w:rPr>
            <w:noProof/>
            <w:webHidden/>
          </w:rPr>
          <w:fldChar w:fldCharType="end"/>
        </w:r>
      </w:hyperlink>
    </w:p>
    <w:p w14:paraId="5F798CE4" w14:textId="77777777" w:rsidR="00EF39F8" w:rsidRDefault="002804C6">
      <w:pPr>
        <w:pStyle w:val="TOC6"/>
        <w:rPr>
          <w:rFonts w:asciiTheme="minorHAnsi" w:hAnsiTheme="minorHAnsi"/>
          <w:noProof/>
          <w:sz w:val="22"/>
        </w:rPr>
      </w:pPr>
      <w:hyperlink w:anchor="_Toc433659345" w:history="1">
        <w:r w:rsidR="00EF39F8" w:rsidRPr="00621293">
          <w:rPr>
            <w:rStyle w:val="Hyperlink"/>
            <w:noProof/>
          </w:rPr>
          <w:t>Appendix B</w:t>
        </w:r>
        <w:r w:rsidR="00EF39F8">
          <w:rPr>
            <w:rFonts w:asciiTheme="minorHAnsi" w:hAnsiTheme="minorHAnsi"/>
            <w:noProof/>
            <w:sz w:val="22"/>
          </w:rPr>
          <w:tab/>
        </w:r>
        <w:r w:rsidR="00EF39F8" w:rsidRPr="00621293">
          <w:rPr>
            <w:rStyle w:val="Hyperlink"/>
            <w:noProof/>
          </w:rPr>
          <w:t>Epic Hardware Guide Summary Alpha Site</w:t>
        </w:r>
        <w:r w:rsidR="00EF39F8">
          <w:rPr>
            <w:noProof/>
            <w:webHidden/>
          </w:rPr>
          <w:tab/>
        </w:r>
        <w:r w:rsidR="00EF39F8">
          <w:rPr>
            <w:noProof/>
            <w:webHidden/>
          </w:rPr>
          <w:fldChar w:fldCharType="begin"/>
        </w:r>
        <w:r w:rsidR="00EF39F8">
          <w:rPr>
            <w:noProof/>
            <w:webHidden/>
          </w:rPr>
          <w:instrText xml:space="preserve"> PAGEREF _Toc433659345 \h </w:instrText>
        </w:r>
        <w:r w:rsidR="00EF39F8">
          <w:rPr>
            <w:noProof/>
            <w:webHidden/>
          </w:rPr>
        </w:r>
        <w:r w:rsidR="00EF39F8">
          <w:rPr>
            <w:noProof/>
            <w:webHidden/>
          </w:rPr>
          <w:fldChar w:fldCharType="separate"/>
        </w:r>
        <w:r w:rsidR="00EF39F8">
          <w:rPr>
            <w:noProof/>
            <w:webHidden/>
          </w:rPr>
          <w:t>B-1</w:t>
        </w:r>
        <w:r w:rsidR="00EF39F8">
          <w:rPr>
            <w:noProof/>
            <w:webHidden/>
          </w:rPr>
          <w:fldChar w:fldCharType="end"/>
        </w:r>
      </w:hyperlink>
    </w:p>
    <w:p w14:paraId="5F798CE5" w14:textId="77777777" w:rsidR="00EF39F8" w:rsidRDefault="002804C6">
      <w:pPr>
        <w:pStyle w:val="TOC6"/>
        <w:rPr>
          <w:rFonts w:asciiTheme="minorHAnsi" w:hAnsiTheme="minorHAnsi"/>
          <w:noProof/>
          <w:sz w:val="22"/>
        </w:rPr>
      </w:pPr>
      <w:hyperlink w:anchor="_Toc433659346" w:history="1">
        <w:r w:rsidR="00EF39F8" w:rsidRPr="00621293">
          <w:rPr>
            <w:rStyle w:val="Hyperlink"/>
            <w:noProof/>
          </w:rPr>
          <w:t>Appendix C</w:t>
        </w:r>
        <w:r w:rsidR="00EF39F8">
          <w:rPr>
            <w:rFonts w:asciiTheme="minorHAnsi" w:hAnsiTheme="minorHAnsi"/>
            <w:noProof/>
            <w:sz w:val="22"/>
          </w:rPr>
          <w:tab/>
        </w:r>
        <w:r w:rsidR="00EF39F8" w:rsidRPr="00621293">
          <w:rPr>
            <w:rStyle w:val="Hyperlink"/>
            <w:noProof/>
          </w:rPr>
          <w:t>Epic Hardware Guide (most current)</w:t>
        </w:r>
        <w:r w:rsidR="00EF39F8">
          <w:rPr>
            <w:noProof/>
            <w:webHidden/>
          </w:rPr>
          <w:tab/>
        </w:r>
        <w:r w:rsidR="00EF39F8">
          <w:rPr>
            <w:noProof/>
            <w:webHidden/>
          </w:rPr>
          <w:fldChar w:fldCharType="begin"/>
        </w:r>
        <w:r w:rsidR="00EF39F8">
          <w:rPr>
            <w:noProof/>
            <w:webHidden/>
          </w:rPr>
          <w:instrText xml:space="preserve"> PAGEREF _Toc433659346 \h </w:instrText>
        </w:r>
        <w:r w:rsidR="00EF39F8">
          <w:rPr>
            <w:noProof/>
            <w:webHidden/>
          </w:rPr>
        </w:r>
        <w:r w:rsidR="00EF39F8">
          <w:rPr>
            <w:noProof/>
            <w:webHidden/>
          </w:rPr>
          <w:fldChar w:fldCharType="separate"/>
        </w:r>
        <w:r w:rsidR="00EF39F8">
          <w:rPr>
            <w:noProof/>
            <w:webHidden/>
          </w:rPr>
          <w:t>C-1</w:t>
        </w:r>
        <w:r w:rsidR="00EF39F8">
          <w:rPr>
            <w:noProof/>
            <w:webHidden/>
          </w:rPr>
          <w:fldChar w:fldCharType="end"/>
        </w:r>
      </w:hyperlink>
    </w:p>
    <w:p w14:paraId="5F798CE6" w14:textId="77777777" w:rsidR="00302295" w:rsidRDefault="00302295" w:rsidP="00302295">
      <w:pPr>
        <w:pStyle w:val="MASSBodyText"/>
      </w:pPr>
      <w:r>
        <w:fldChar w:fldCharType="end"/>
      </w:r>
    </w:p>
    <w:p w14:paraId="5F798CE7" w14:textId="77777777" w:rsidR="00302295" w:rsidRDefault="00302295" w:rsidP="00302295">
      <w:pPr>
        <w:pStyle w:val="Heading-FrontMatter"/>
      </w:pPr>
      <w:r w:rsidRPr="006E1A2D">
        <w:lastRenderedPageBreak/>
        <w:t>List of Tables</w:t>
      </w:r>
    </w:p>
    <w:p w14:paraId="5F798CE8" w14:textId="77777777" w:rsidR="00302295" w:rsidRPr="00340366" w:rsidRDefault="00302295" w:rsidP="00302295">
      <w:pPr>
        <w:pStyle w:val="MASSBodyText"/>
        <w:rPr>
          <w:i/>
        </w:rPr>
      </w:pPr>
      <w:r w:rsidRPr="00340366">
        <w:rPr>
          <w:i/>
        </w:rPr>
        <w:tab/>
      </w:r>
      <w:r w:rsidRPr="00340366">
        <w:rPr>
          <w:i/>
        </w:rPr>
        <w:tab/>
      </w:r>
      <w:r w:rsidRPr="00340366">
        <w:rPr>
          <w:i/>
        </w:rPr>
        <w:tab/>
      </w:r>
      <w:r w:rsidRPr="00340366">
        <w:rPr>
          <w:i/>
        </w:rPr>
        <w:tab/>
        <w:t>This will be completed as part of the final release.</w:t>
      </w:r>
    </w:p>
    <w:p w14:paraId="5F798CE9" w14:textId="77777777" w:rsidR="00302295" w:rsidRDefault="00302295" w:rsidP="00302295">
      <w:pPr>
        <w:pStyle w:val="MASSBodyText"/>
      </w:pPr>
    </w:p>
    <w:p w14:paraId="5F798CEA" w14:textId="77777777" w:rsidR="00302295" w:rsidRPr="00340366" w:rsidRDefault="00302295" w:rsidP="00302295">
      <w:pPr>
        <w:pStyle w:val="Heading-FrontMatter"/>
        <w:rPr>
          <w:i/>
        </w:rPr>
      </w:pPr>
      <w:r w:rsidRPr="006E1A2D">
        <w:t>List of Figures</w:t>
      </w:r>
      <w:r>
        <w:rPr>
          <w:rFonts w:ascii="Arial Narrow" w:hAnsi="Arial Narrow"/>
          <w:sz w:val="22"/>
        </w:rPr>
        <w:fldChar w:fldCharType="begin"/>
      </w:r>
      <w:r>
        <w:instrText xml:space="preserve"> TOC \h \z \t "Figure Caption" \c </w:instrText>
      </w:r>
      <w:r>
        <w:rPr>
          <w:rFonts w:ascii="Arial Narrow" w:hAnsi="Arial Narrow"/>
          <w:sz w:val="22"/>
        </w:rPr>
        <w:fldChar w:fldCharType="separate"/>
      </w:r>
    </w:p>
    <w:p w14:paraId="5F798CEB" w14:textId="77777777" w:rsidR="00302295" w:rsidRPr="00340366" w:rsidRDefault="00302295" w:rsidP="00302295">
      <w:pPr>
        <w:pStyle w:val="MASSBodyText"/>
        <w:rPr>
          <w:i/>
        </w:rPr>
      </w:pPr>
      <w:r w:rsidRPr="00340366">
        <w:rPr>
          <w:i/>
        </w:rPr>
        <w:tab/>
      </w:r>
      <w:r w:rsidRPr="00340366">
        <w:rPr>
          <w:i/>
        </w:rPr>
        <w:tab/>
      </w:r>
      <w:r w:rsidRPr="00340366">
        <w:rPr>
          <w:i/>
        </w:rPr>
        <w:tab/>
      </w:r>
      <w:r w:rsidRPr="00340366">
        <w:rPr>
          <w:i/>
        </w:rPr>
        <w:tab/>
        <w:t>This will be completed as part of the final release.</w:t>
      </w:r>
    </w:p>
    <w:p w14:paraId="5F798CEC" w14:textId="77777777" w:rsidR="00302295" w:rsidRPr="00E84DFF" w:rsidRDefault="00302295" w:rsidP="00302295">
      <w:pPr>
        <w:pStyle w:val="MASSBodyText"/>
        <w:rPr>
          <w:rFonts w:eastAsiaTheme="majorEastAsia"/>
        </w:rPr>
      </w:pPr>
      <w:r>
        <w:fldChar w:fldCharType="end"/>
      </w:r>
    </w:p>
    <w:p w14:paraId="5F798CED" w14:textId="77777777" w:rsidR="00302295" w:rsidRDefault="00302295" w:rsidP="00302295">
      <w:pPr>
        <w:pStyle w:val="MASSBodyText"/>
        <w:sectPr w:rsidR="00302295" w:rsidSect="00865FC9">
          <w:headerReference w:type="even" r:id="rId21"/>
          <w:headerReference w:type="default" r:id="rId22"/>
          <w:footerReference w:type="even" r:id="rId23"/>
          <w:footerReference w:type="default" r:id="rId24"/>
          <w:headerReference w:type="first" r:id="rId25"/>
          <w:footerReference w:type="first" r:id="rId26"/>
          <w:pgSz w:w="12240" w:h="15840" w:code="1"/>
          <w:pgMar w:top="1440" w:right="1440" w:bottom="1440" w:left="1440" w:header="720" w:footer="504" w:gutter="0"/>
          <w:pgNumType w:fmt="lowerRoman"/>
          <w:cols w:space="720"/>
          <w:docGrid w:linePitch="360"/>
        </w:sectPr>
      </w:pPr>
    </w:p>
    <w:p w14:paraId="5F798CEE" w14:textId="77777777" w:rsidR="00302295" w:rsidRPr="00DA3C3C" w:rsidRDefault="00302295" w:rsidP="00302295">
      <w:pPr>
        <w:pStyle w:val="Heading1"/>
        <w:ind w:left="432" w:hanging="432"/>
      </w:pPr>
      <w:bookmarkStart w:id="3" w:name="_Toc433382974"/>
      <w:bookmarkStart w:id="4" w:name="_Toc433483883"/>
      <w:bookmarkStart w:id="5" w:name="_Toc433659310"/>
      <w:r>
        <w:lastRenderedPageBreak/>
        <w:t>Introduction</w:t>
      </w:r>
      <w:bookmarkEnd w:id="3"/>
      <w:bookmarkEnd w:id="4"/>
      <w:bookmarkEnd w:id="5"/>
    </w:p>
    <w:p w14:paraId="5F798CEF" w14:textId="77777777" w:rsidR="00302295" w:rsidRDefault="00302295" w:rsidP="008D38E9">
      <w:pPr>
        <w:pStyle w:val="MASSBodyText"/>
      </w:pPr>
      <w:bookmarkStart w:id="6" w:name="_Toc409688291"/>
      <w:bookmarkStart w:id="7" w:name="_Toc409689134"/>
      <w:bookmarkStart w:id="8" w:name="_Toc409689198"/>
      <w:bookmarkStart w:id="9" w:name="_Toc409695785"/>
      <w:bookmarkStart w:id="10" w:name="_Toc409695857"/>
      <w:bookmarkStart w:id="11" w:name="_Toc410298465"/>
      <w:bookmarkStart w:id="12" w:name="_Toc410298554"/>
      <w:bookmarkStart w:id="13" w:name="_Toc410298653"/>
      <w:bookmarkStart w:id="14" w:name="_Toc410299131"/>
      <w:bookmarkStart w:id="15" w:name="_Toc410302548"/>
      <w:bookmarkStart w:id="16" w:name="_Toc410302575"/>
      <w:bookmarkStart w:id="17" w:name="_Toc427223245"/>
      <w:r>
        <w:t>The Department of Veterans Affairs (VA), Veterans Health Administration (VHA) is facing unprecedented challenges providing prompt access to care. The Veterans Health Information Systems and Technology Architecture (VistA) Scheduling application is an aging system with limited extensibility to provide patient-centric and resource-based scheduling in support of advanced care delivery models. To address this challenge, the Veteran experience is enhanced through an improved scheduling process utilizing Epic’s Cadence Scheduling software. Cadence provides resource supply management, increased usability, additional Veteran engagement opportunities, and greater access to care for our nation’s Veterans.</w:t>
      </w:r>
    </w:p>
    <w:p w14:paraId="5F798CF0" w14:textId="77777777" w:rsidR="00302295" w:rsidRDefault="00302295" w:rsidP="008D38E9">
      <w:pPr>
        <w:pStyle w:val="MASSBodyText"/>
      </w:pPr>
      <w:r>
        <w:t>The enterprise-wide Medical Appointment Scheduling System (MASS), enabled by Cadence, will manage the appointment lifecycle, improve clinical resource management, and inform VHA management at all organizational levels with real-time business, resource utilization and demand, supply, and quality service metrics intelligence. To be successful, The MASS implementation will aim to exceed defined critical Success Criteria measurements. The implementation will address critical challenges for stakeholder and user adoption across the enterprise, seamless integration with the more than 126 unique VistA instances, and preserve local autonomy while introducing nationally standardized rules and workflows.</w:t>
      </w:r>
    </w:p>
    <w:p w14:paraId="5F798CF1" w14:textId="77777777" w:rsidR="00302295" w:rsidRDefault="00302295" w:rsidP="00302295">
      <w:pPr>
        <w:pStyle w:val="Heading2"/>
        <w:ind w:left="576" w:hanging="576"/>
      </w:pPr>
      <w:bookmarkStart w:id="18" w:name="_Toc433382975"/>
      <w:bookmarkStart w:id="19" w:name="_Toc433483884"/>
      <w:bookmarkStart w:id="20" w:name="_Toc433659311"/>
      <w:r>
        <w:t>S</w:t>
      </w:r>
      <w:bookmarkEnd w:id="6"/>
      <w:bookmarkEnd w:id="7"/>
      <w:bookmarkEnd w:id="8"/>
      <w:bookmarkEnd w:id="9"/>
      <w:bookmarkEnd w:id="10"/>
      <w:bookmarkEnd w:id="11"/>
      <w:bookmarkEnd w:id="12"/>
      <w:bookmarkEnd w:id="13"/>
      <w:bookmarkEnd w:id="14"/>
      <w:bookmarkEnd w:id="15"/>
      <w:bookmarkEnd w:id="16"/>
      <w:bookmarkEnd w:id="17"/>
      <w:r>
        <w:t>cope</w:t>
      </w:r>
      <w:bookmarkEnd w:id="18"/>
      <w:bookmarkEnd w:id="19"/>
      <w:bookmarkEnd w:id="20"/>
    </w:p>
    <w:p w14:paraId="5F798CF2" w14:textId="77777777" w:rsidR="00302295" w:rsidRDefault="00302295" w:rsidP="008D38E9">
      <w:pPr>
        <w:pStyle w:val="MASSBodyText"/>
      </w:pPr>
      <w:bookmarkStart w:id="21" w:name="_Toc409688292"/>
      <w:bookmarkStart w:id="22" w:name="_Toc409689135"/>
      <w:bookmarkStart w:id="23" w:name="_Toc409689199"/>
      <w:bookmarkStart w:id="24" w:name="_Toc409695786"/>
      <w:bookmarkStart w:id="25" w:name="_Toc409695858"/>
      <w:bookmarkStart w:id="26" w:name="_Toc410298466"/>
      <w:bookmarkStart w:id="27" w:name="_Toc410298555"/>
      <w:bookmarkStart w:id="28" w:name="_Toc410298654"/>
      <w:bookmarkStart w:id="29" w:name="_Toc410299132"/>
      <w:bookmarkStart w:id="30" w:name="_Toc410302549"/>
      <w:bookmarkStart w:id="31" w:name="_Toc410302576"/>
      <w:bookmarkStart w:id="32" w:name="_Toc427223246"/>
      <w:r>
        <w:t xml:space="preserve">To address the requirements of TO </w:t>
      </w:r>
      <w:r w:rsidR="008D38E9">
        <w:t>0</w:t>
      </w:r>
      <w:r>
        <w:t>001, TeamSMS will initiate the 60-day (41 business days) MASS Initial Site Assessment and Planning for Pilot activities. The actions outlined under this TO include analyzing and identifying business and user needs. Implementation plans will be developed across all identified work-streams to guide successful and measureable implementation of Cadence at the proposed Pilot site.</w:t>
      </w:r>
    </w:p>
    <w:p w14:paraId="5F798CF3" w14:textId="77777777" w:rsidR="00302295" w:rsidRDefault="008D38E9" w:rsidP="008D38E9">
      <w:pPr>
        <w:pStyle w:val="MASSBodyText"/>
      </w:pPr>
      <w:r>
        <w:t xml:space="preserve">The Task Order (TO) </w:t>
      </w:r>
      <w:r w:rsidR="00302295">
        <w:t xml:space="preserve">0001 </w:t>
      </w:r>
      <w:r>
        <w:t>Performance Work Statement (</w:t>
      </w:r>
      <w:r w:rsidR="00302295">
        <w:t>PWS</w:t>
      </w:r>
      <w:r>
        <w:t>)</w:t>
      </w:r>
      <w:r w:rsidR="00302295">
        <w:t xml:space="preserve"> scope calls for the development of a comprehensive series of plans that detail the overall project plan, schedule, and detailed success criteria designed to successfully perform implementation of the Epic Cadence Scheduling software and related Infrastructure and Integration at one Pilot-site. During the Planning state, TeamSMS shall identify and prepare Project Management Accountability System (PMAS) and ProPath artifacts for the MASS Pilot-site implementation, including the initial version of 18 plans.</w:t>
      </w:r>
    </w:p>
    <w:p w14:paraId="5F798CF4" w14:textId="77777777" w:rsidR="00302295" w:rsidRDefault="00302295" w:rsidP="00302295">
      <w:pPr>
        <w:pStyle w:val="Heading2"/>
        <w:ind w:left="576" w:hanging="576"/>
      </w:pPr>
      <w:bookmarkStart w:id="33" w:name="_Toc433382976"/>
      <w:bookmarkStart w:id="34" w:name="_Toc433483885"/>
      <w:bookmarkStart w:id="35" w:name="_Toc433659312"/>
      <w:bookmarkEnd w:id="21"/>
      <w:bookmarkEnd w:id="22"/>
      <w:bookmarkEnd w:id="23"/>
      <w:bookmarkEnd w:id="24"/>
      <w:bookmarkEnd w:id="25"/>
      <w:bookmarkEnd w:id="26"/>
      <w:bookmarkEnd w:id="27"/>
      <w:bookmarkEnd w:id="28"/>
      <w:bookmarkEnd w:id="29"/>
      <w:bookmarkEnd w:id="30"/>
      <w:bookmarkEnd w:id="31"/>
      <w:bookmarkEnd w:id="32"/>
      <w:r>
        <w:t>Purpose</w:t>
      </w:r>
      <w:bookmarkEnd w:id="33"/>
      <w:bookmarkEnd w:id="34"/>
      <w:bookmarkEnd w:id="35"/>
    </w:p>
    <w:p w14:paraId="5F798CF5" w14:textId="77777777" w:rsidR="007B0170" w:rsidRDefault="007B0170" w:rsidP="008D38E9">
      <w:pPr>
        <w:pStyle w:val="MASSBodyText"/>
      </w:pPr>
      <w:r>
        <w:t xml:space="preserve">This document provides an overview of the process in use for estimating infrastructure resources required to implement the VA MASS </w:t>
      </w:r>
      <w:r w:rsidR="008D38E9">
        <w:t>Commercial off the Shelf (</w:t>
      </w:r>
      <w:r>
        <w:t>COTS</w:t>
      </w:r>
      <w:r w:rsidR="008D38E9">
        <w:t>)</w:t>
      </w:r>
      <w:r>
        <w:t xml:space="preserve"> installation according to </w:t>
      </w:r>
      <w:r w:rsidR="008D38E9">
        <w:t xml:space="preserve">the solicitation requirements. </w:t>
      </w:r>
      <w:r>
        <w:t xml:space="preserve">The process described here is a well-established, repeatable process with defined input and output parameters and can be used to re-estimate resources whenever input parameters change, or become more certain. </w:t>
      </w:r>
    </w:p>
    <w:p w14:paraId="5F798CF6" w14:textId="77777777" w:rsidR="00302295" w:rsidRPr="00E84DFF" w:rsidRDefault="00302295" w:rsidP="00302295">
      <w:pPr>
        <w:pStyle w:val="MASSBodyText"/>
      </w:pPr>
    </w:p>
    <w:p w14:paraId="5F798CF7" w14:textId="77777777" w:rsidR="00302295" w:rsidRDefault="00302295" w:rsidP="00302295">
      <w:pPr>
        <w:pStyle w:val="MASSBodyText"/>
      </w:pPr>
    </w:p>
    <w:p w14:paraId="5F798CF8" w14:textId="77777777" w:rsidR="00302295" w:rsidRDefault="00302295" w:rsidP="00302295">
      <w:pPr>
        <w:pStyle w:val="MASSBodyText"/>
        <w:sectPr w:rsidR="00302295" w:rsidSect="006E1127">
          <w:headerReference w:type="even" r:id="rId27"/>
          <w:headerReference w:type="default" r:id="rId28"/>
          <w:footerReference w:type="default" r:id="rId29"/>
          <w:headerReference w:type="first" r:id="rId30"/>
          <w:pgSz w:w="12240" w:h="15840" w:code="1"/>
          <w:pgMar w:top="1440" w:right="1440" w:bottom="1440" w:left="1440" w:header="720" w:footer="504" w:gutter="0"/>
          <w:pgNumType w:start="1"/>
          <w:cols w:space="720"/>
          <w:docGrid w:linePitch="360"/>
        </w:sectPr>
      </w:pPr>
    </w:p>
    <w:p w14:paraId="5F798CF9" w14:textId="77777777" w:rsidR="00302295" w:rsidRPr="00967CEC" w:rsidRDefault="00302295" w:rsidP="00302295">
      <w:pPr>
        <w:pStyle w:val="Heading1"/>
        <w:ind w:left="432" w:hanging="432"/>
      </w:pPr>
      <w:bookmarkStart w:id="36" w:name="_Toc433659313"/>
      <w:r>
        <w:lastRenderedPageBreak/>
        <w:t>Background</w:t>
      </w:r>
      <w:bookmarkEnd w:id="36"/>
    </w:p>
    <w:p w14:paraId="5F798CFA" w14:textId="77777777" w:rsidR="00302295" w:rsidRPr="008D38E9" w:rsidRDefault="00302295" w:rsidP="008D38E9">
      <w:pPr>
        <w:pStyle w:val="MASSBodyText"/>
        <w:rPr>
          <w:i/>
        </w:rPr>
      </w:pPr>
      <w:bookmarkStart w:id="37" w:name="_Toc427223249"/>
      <w:r w:rsidRPr="008D38E9">
        <w:rPr>
          <w:i/>
        </w:rPr>
        <w:t>This will be completed as part of the final release.</w:t>
      </w:r>
    </w:p>
    <w:p w14:paraId="5F798CFB" w14:textId="77777777" w:rsidR="007B0170" w:rsidRDefault="007B0170" w:rsidP="007B0170">
      <w:pPr>
        <w:pStyle w:val="MASSBodyText"/>
      </w:pPr>
      <w:r>
        <w:t xml:space="preserve">An important distinction for VA Mass infrastructure analysis is that it is implemented using a mature, established process maintained and updated by the COTS vendor, Epic,  which allows them to accurately specify hosting requirements for new and existing customers.   This process is based on Epic’s extensive historical collection of application response metrics and end user satisfaction metrics gathered from their installed base over decades of operational support.   This establishes with high certainty the range for application performance metrics that are necessary to provide a good end user experience.   </w:t>
      </w:r>
    </w:p>
    <w:p w14:paraId="5F798CFC" w14:textId="77777777" w:rsidR="007B0170" w:rsidRDefault="007B0170" w:rsidP="007B0170">
      <w:pPr>
        <w:pStyle w:val="MASSBodyText"/>
      </w:pPr>
      <w:r>
        <w:t>These application performance metrics, derived from user experience, are then used as criteria in Epic’s extensive performance lab simulations.  These simulations test combinations of Epic releases, Operating Systems and Hardware under different loads in order to create hardware profiles.  These profiles are then used to create a hardware specification based on existing or predicted load on the system.</w:t>
      </w:r>
    </w:p>
    <w:p w14:paraId="5F798CFD" w14:textId="77777777" w:rsidR="007B0170" w:rsidRPr="007B0170" w:rsidRDefault="007B0170" w:rsidP="007B0170">
      <w:pPr>
        <w:pStyle w:val="MASSBodyText"/>
      </w:pPr>
      <w:r>
        <w:t>This document will detail this process that results is a recommended hardware configuration from the COTS vendor, and also provide details of how this is translated into cloud resource requirements, which include determining  the additional resources to handle security and availability requirements as well as supporting infrastructure including the cloud management layer itself.</w:t>
      </w:r>
    </w:p>
    <w:p w14:paraId="5F798CFE" w14:textId="77777777" w:rsidR="007B0170" w:rsidRDefault="007B0170" w:rsidP="007B0170">
      <w:pPr>
        <w:pStyle w:val="Heading2"/>
      </w:pPr>
      <w:bookmarkStart w:id="38" w:name="_Toc433659314"/>
      <w:bookmarkEnd w:id="37"/>
      <w:r>
        <w:t>Epic Hardware Specification</w:t>
      </w:r>
      <w:bookmarkEnd w:id="38"/>
    </w:p>
    <w:p w14:paraId="5F798CFF" w14:textId="77777777" w:rsidR="008D38E9" w:rsidRPr="008D38E9" w:rsidRDefault="008D38E9" w:rsidP="008D38E9">
      <w:pPr>
        <w:pStyle w:val="MASSBodyText"/>
        <w:rPr>
          <w:i/>
        </w:rPr>
      </w:pPr>
      <w:r w:rsidRPr="008D38E9">
        <w:rPr>
          <w:i/>
        </w:rPr>
        <w:t>This will be completed as part of the final release.</w:t>
      </w:r>
    </w:p>
    <w:p w14:paraId="5F798D00" w14:textId="77777777" w:rsidR="00302295" w:rsidRPr="00967CEC" w:rsidRDefault="00302295" w:rsidP="007B0170">
      <w:pPr>
        <w:pStyle w:val="Heading3"/>
      </w:pPr>
      <w:bookmarkStart w:id="39" w:name="_Toc433659315"/>
      <w:r>
        <w:t>Overview of the System</w:t>
      </w:r>
      <w:bookmarkEnd w:id="39"/>
    </w:p>
    <w:p w14:paraId="5F798D01" w14:textId="77777777" w:rsidR="008D38E9" w:rsidRPr="008D38E9" w:rsidRDefault="008D38E9" w:rsidP="008D38E9">
      <w:pPr>
        <w:pStyle w:val="MASSBodyText"/>
        <w:rPr>
          <w:i/>
        </w:rPr>
      </w:pPr>
      <w:bookmarkStart w:id="40" w:name="_Toc409696225"/>
      <w:bookmarkStart w:id="41" w:name="_Toc427224101"/>
      <w:r w:rsidRPr="008D38E9">
        <w:rPr>
          <w:i/>
        </w:rPr>
        <w:t>This will be completed as part of the final release.</w:t>
      </w:r>
    </w:p>
    <w:p w14:paraId="5F798D02" w14:textId="77777777" w:rsidR="007B0170" w:rsidRDefault="007B0170" w:rsidP="007B0170">
      <w:pPr>
        <w:pStyle w:val="Heading3"/>
      </w:pPr>
      <w:bookmarkStart w:id="42" w:name="_Toc433659316"/>
      <w:r>
        <w:t>Process Inputs</w:t>
      </w:r>
      <w:bookmarkEnd w:id="42"/>
    </w:p>
    <w:p w14:paraId="5F798D03" w14:textId="77777777" w:rsidR="008D38E9" w:rsidRPr="008D38E9" w:rsidRDefault="008D38E9" w:rsidP="008D38E9">
      <w:pPr>
        <w:pStyle w:val="MASSBodyText"/>
        <w:rPr>
          <w:i/>
        </w:rPr>
      </w:pPr>
      <w:r w:rsidRPr="008D38E9">
        <w:rPr>
          <w:i/>
        </w:rPr>
        <w:t>This will be completed as part of the final release.</w:t>
      </w:r>
    </w:p>
    <w:p w14:paraId="5F798D04" w14:textId="77777777" w:rsidR="007B0170" w:rsidRDefault="007B0170" w:rsidP="007B0170">
      <w:pPr>
        <w:pStyle w:val="MASSBodyText"/>
      </w:pPr>
      <w:r>
        <w:t>The process requires the following inputs:</w:t>
      </w:r>
    </w:p>
    <w:p w14:paraId="5F798D05" w14:textId="77777777" w:rsidR="007B0170" w:rsidRDefault="007B0170" w:rsidP="007B0170">
      <w:pPr>
        <w:pStyle w:val="MASSBodyText"/>
        <w:numPr>
          <w:ilvl w:val="0"/>
          <w:numId w:val="31"/>
        </w:numPr>
      </w:pPr>
      <w:r>
        <w:t>Volume/Frequency of Transactions</w:t>
      </w:r>
    </w:p>
    <w:p w14:paraId="5F798D06" w14:textId="77777777" w:rsidR="007B0170" w:rsidRDefault="007B0170" w:rsidP="007B0170">
      <w:pPr>
        <w:pStyle w:val="MASSBodyText"/>
        <w:numPr>
          <w:ilvl w:val="1"/>
          <w:numId w:val="31"/>
        </w:numPr>
      </w:pPr>
      <w:r>
        <w:t>The number of scheduling transactions on the system.  This can be extrapolated from the number of schedulers, patients, and number of appointments as well as gathering information from existing scheduling applications.</w:t>
      </w:r>
    </w:p>
    <w:p w14:paraId="5F798D07" w14:textId="77777777" w:rsidR="007B0170" w:rsidRDefault="007B0170" w:rsidP="007B0170">
      <w:pPr>
        <w:pStyle w:val="ListParagraph"/>
        <w:numPr>
          <w:ilvl w:val="0"/>
          <w:numId w:val="31"/>
        </w:numPr>
        <w:spacing w:before="0" w:after="200" w:line="276" w:lineRule="auto"/>
      </w:pPr>
      <w:r>
        <w:t>Number of Concurrent Schedulers</w:t>
      </w:r>
    </w:p>
    <w:p w14:paraId="5F798D08" w14:textId="77777777" w:rsidR="007B0170" w:rsidRDefault="007B0170" w:rsidP="007B0170">
      <w:pPr>
        <w:pStyle w:val="ListParagraph"/>
        <w:numPr>
          <w:ilvl w:val="1"/>
          <w:numId w:val="31"/>
        </w:numPr>
        <w:spacing w:before="0" w:after="200" w:line="276" w:lineRule="auto"/>
      </w:pPr>
      <w:r>
        <w:t>The maximum number of schedulers expected to be simultaneously using the system.</w:t>
      </w:r>
    </w:p>
    <w:p w14:paraId="5F798D09" w14:textId="77777777" w:rsidR="007B0170" w:rsidRDefault="007B0170" w:rsidP="007B0170">
      <w:pPr>
        <w:pStyle w:val="ListParagraph"/>
        <w:numPr>
          <w:ilvl w:val="0"/>
          <w:numId w:val="31"/>
        </w:numPr>
        <w:spacing w:before="0" w:after="200" w:line="276" w:lineRule="auto"/>
      </w:pPr>
      <w:r>
        <w:t>Number of Concurrent Providers/Read-Only Accounts</w:t>
      </w:r>
    </w:p>
    <w:p w14:paraId="5F798D0A" w14:textId="77777777" w:rsidR="007B0170" w:rsidRDefault="007B0170" w:rsidP="007B0170">
      <w:pPr>
        <w:pStyle w:val="ListParagraph"/>
        <w:numPr>
          <w:ilvl w:val="1"/>
          <w:numId w:val="31"/>
        </w:numPr>
        <w:spacing w:before="0" w:after="200" w:line="276" w:lineRule="auto"/>
      </w:pPr>
      <w:r>
        <w:t>The maximum number of Providers or other medical staff who are looking up schedules but not primary responsible for scheduling activities.</w:t>
      </w:r>
    </w:p>
    <w:p w14:paraId="5F798D0B" w14:textId="77777777" w:rsidR="007B0170" w:rsidRDefault="007B0170" w:rsidP="007B0170">
      <w:pPr>
        <w:pStyle w:val="Heading3"/>
      </w:pPr>
      <w:bookmarkStart w:id="43" w:name="_Toc433659317"/>
      <w:r>
        <w:t>Process Filters</w:t>
      </w:r>
      <w:bookmarkEnd w:id="43"/>
    </w:p>
    <w:p w14:paraId="5F798D0C" w14:textId="77777777" w:rsidR="008D38E9" w:rsidRPr="008D38E9" w:rsidRDefault="008D38E9" w:rsidP="008D38E9">
      <w:pPr>
        <w:pStyle w:val="MASSBodyText"/>
        <w:rPr>
          <w:i/>
        </w:rPr>
      </w:pPr>
      <w:r w:rsidRPr="008D38E9">
        <w:rPr>
          <w:i/>
        </w:rPr>
        <w:t>This will be completed as part of the final release.</w:t>
      </w:r>
    </w:p>
    <w:p w14:paraId="5F798D0D" w14:textId="77777777" w:rsidR="007B0170" w:rsidRDefault="007B0170" w:rsidP="007B0170">
      <w:pPr>
        <w:pStyle w:val="MASSBodyText"/>
      </w:pPr>
      <w:r>
        <w:t xml:space="preserve">Along with process inputs, Epic gathers process filters which limit the possible results from the process.  These can be any requirements influencing the results, such as preferences or regulatory constraints.  </w:t>
      </w:r>
      <w:r>
        <w:lastRenderedPageBreak/>
        <w:t xml:space="preserve">For the VA these include only using components such as O/S’s and databases that are </w:t>
      </w:r>
      <w:r w:rsidR="008D38E9">
        <w:t>technical reference model (</w:t>
      </w:r>
      <w:r>
        <w:t>TRM</w:t>
      </w:r>
      <w:r w:rsidR="008D38E9">
        <w:t>)</w:t>
      </w:r>
      <w:r>
        <w:t xml:space="preserve"> compliant.</w:t>
      </w:r>
    </w:p>
    <w:p w14:paraId="5F798D0E" w14:textId="77777777" w:rsidR="007B0170" w:rsidRDefault="00C95634" w:rsidP="00C95634">
      <w:pPr>
        <w:pStyle w:val="Heading3"/>
      </w:pPr>
      <w:bookmarkStart w:id="44" w:name="_Toc433659318"/>
      <w:r>
        <w:t>Process Outputs</w:t>
      </w:r>
      <w:bookmarkEnd w:id="44"/>
    </w:p>
    <w:p w14:paraId="5F798D0F" w14:textId="77777777" w:rsidR="008D38E9" w:rsidRPr="008D38E9" w:rsidRDefault="008D38E9" w:rsidP="008D38E9">
      <w:pPr>
        <w:pStyle w:val="MASSBodyText"/>
        <w:rPr>
          <w:i/>
        </w:rPr>
      </w:pPr>
      <w:r w:rsidRPr="008D38E9">
        <w:rPr>
          <w:i/>
        </w:rPr>
        <w:t>This will be completed as part of the final release.</w:t>
      </w:r>
    </w:p>
    <w:p w14:paraId="5F798D10" w14:textId="77777777" w:rsidR="00C95634" w:rsidRDefault="00C95634" w:rsidP="00C95634">
      <w:r>
        <w:t>The process produces the following outputs:</w:t>
      </w:r>
    </w:p>
    <w:p w14:paraId="5F798D11" w14:textId="77777777" w:rsidR="00C95634" w:rsidRPr="001E2827" w:rsidRDefault="00C95634" w:rsidP="00C95634">
      <w:r w:rsidRPr="00C95634">
        <w:rPr>
          <w:rStyle w:val="InfoTBDChar"/>
          <w:color w:val="1F497D" w:themeColor="text2"/>
        </w:rPr>
        <w:t>(</w:t>
      </w:r>
      <w:r>
        <w:rPr>
          <w:rStyle w:val="InfoTBDChar"/>
          <w:color w:val="1F497D" w:themeColor="text2"/>
        </w:rPr>
        <w:t>S</w:t>
      </w:r>
      <w:r w:rsidRPr="00C95634">
        <w:rPr>
          <w:rStyle w:val="InfoTBDChar"/>
          <w:color w:val="1F497D" w:themeColor="text2"/>
        </w:rPr>
        <w:t>ummarize the findings from the epic hardware guide, then point to the completed hardware guide as an appendix/attachment)</w:t>
      </w:r>
      <w:r w:rsidRPr="00C95634">
        <w:t>.</w:t>
      </w:r>
    </w:p>
    <w:p w14:paraId="5F798D12" w14:textId="77777777" w:rsidR="002B05B0" w:rsidRDefault="002B05B0" w:rsidP="002B05B0">
      <w:pPr>
        <w:pStyle w:val="Heading2"/>
      </w:pPr>
      <w:bookmarkStart w:id="45" w:name="_Toc433659319"/>
      <w:r>
        <w:t>Process Features and Definitions</w:t>
      </w:r>
      <w:bookmarkEnd w:id="45"/>
    </w:p>
    <w:p w14:paraId="5F798D13" w14:textId="77777777" w:rsidR="008D38E9" w:rsidRPr="008D38E9" w:rsidRDefault="008D38E9" w:rsidP="008D38E9">
      <w:pPr>
        <w:pStyle w:val="MASSBodyText"/>
        <w:rPr>
          <w:i/>
        </w:rPr>
      </w:pPr>
      <w:r w:rsidRPr="008D38E9">
        <w:rPr>
          <w:i/>
        </w:rPr>
        <w:t>This will be completed as part of the final release.</w:t>
      </w:r>
    </w:p>
    <w:p w14:paraId="5F798D14" w14:textId="77777777" w:rsidR="002B05B0" w:rsidRDefault="002B05B0" w:rsidP="002B05B0">
      <w:pPr>
        <w:pStyle w:val="Heading3"/>
      </w:pPr>
      <w:bookmarkStart w:id="46" w:name="_Toc433659320"/>
      <w:r>
        <w:t>Performance Profiles</w:t>
      </w:r>
      <w:bookmarkEnd w:id="46"/>
    </w:p>
    <w:p w14:paraId="5F798D15" w14:textId="77777777" w:rsidR="008D38E9" w:rsidRPr="008D38E9" w:rsidRDefault="008D38E9" w:rsidP="008D38E9">
      <w:pPr>
        <w:pStyle w:val="MASSBodyText"/>
        <w:rPr>
          <w:i/>
        </w:rPr>
      </w:pPr>
      <w:r w:rsidRPr="008D38E9">
        <w:rPr>
          <w:i/>
        </w:rPr>
        <w:t>This will be completed as part of the final release.</w:t>
      </w:r>
    </w:p>
    <w:p w14:paraId="5F798D16" w14:textId="77777777" w:rsidR="002B05B0" w:rsidRDefault="002B05B0" w:rsidP="002B05B0">
      <w:pPr>
        <w:pStyle w:val="MASSBodyText"/>
      </w:pPr>
      <w:r w:rsidRPr="00115AAB">
        <w:t>Per</w:t>
      </w:r>
      <w:r>
        <w:t xml:space="preserve">formance in Epic is defined as the cumulative performance of all components that contribute to the application response time as experienced by a user on the system.  Response time is measured in the context of a workflow step, which is defined as the total lapsed time starting from when an end user initiates an activity that requires the application to perform an action, to the time that the system turns control back over to the end user.  These are actions such as filing an appointment, or changing a screen.   This is accomplished using an Epic tool called the Response Time Tracker (RTT), which is embedded in Hyperspace and measures the actual response time experienced by an end user while executing defined workflow steps. This tool is always on for predefined workflow steps, for every user, for every environment. </w:t>
      </w:r>
    </w:p>
    <w:p w14:paraId="5F798D17" w14:textId="77777777" w:rsidR="002B05B0" w:rsidRDefault="002B05B0" w:rsidP="002B05B0">
      <w:pPr>
        <w:pStyle w:val="MASSBodyText"/>
      </w:pPr>
      <w:r>
        <w:t xml:space="preserve">By correlating this data to user satisfaction measures Epic has defined a target for each response time measure necessary to facilitate a good end user experience.  These values are programmed into the Response Time Tracker and if the actual timing of a workflow exceeds the predefined threshold, an exception is logged in the tool along with specific information relating the performance exception including User, Workflow Step, Department, Citrix server, workstation, time, and length of the executed step. </w:t>
      </w:r>
    </w:p>
    <w:p w14:paraId="5F798D18" w14:textId="77777777" w:rsidR="002B05B0" w:rsidRDefault="002B05B0" w:rsidP="002B05B0">
      <w:pPr>
        <w:pStyle w:val="MASSBodyText"/>
      </w:pPr>
      <w:r>
        <w:t xml:space="preserve">While this is useful for troubleshooting, the most relevant </w:t>
      </w:r>
      <w:r w:rsidR="008D38E9">
        <w:t>key performance indicator (</w:t>
      </w:r>
      <w:r>
        <w:t>KPI</w:t>
      </w:r>
      <w:r w:rsidR="008D38E9">
        <w:t>)</w:t>
      </w:r>
      <w:r>
        <w:t xml:space="preserve"> for evaluating overall performance is the exception percentage, which is also calculated and stored in the RTT.  Exception percentage represents the rate at which exceptions occur per executed workflow step and this metric can be viewed as both a standalone value and as a trend over time.    Issues with performance can exist for a variety of reasons, and the RTT is designed to identify and provide information about the issue but not find root causes.  For example, a trend of all workflow steps increasing or being higher than expected may be a sign that some component of the system needs more resources.  On the other hand a single workflow step having an issue could be caused by poor application build or poor software design.   Regardless, RTT is the basis for measuring performance and providing the information to identify the root cause of issues. </w:t>
      </w:r>
    </w:p>
    <w:p w14:paraId="5F798D19" w14:textId="77777777" w:rsidR="002B05B0" w:rsidRDefault="002B05B0" w:rsidP="002B05B0">
      <w:pPr>
        <w:pStyle w:val="MASSBodyText"/>
      </w:pPr>
      <w:r>
        <w:t xml:space="preserve">This tool is an obvious value-add for Epic customers managing a real time environment, but its value in infrastructure analysis is that it enables Epic the ability to develop performance profiles for a variety of hardware and software configurations using the exact same methodology by which customer installations are measured.   By setting up testing scenario’s, and applying a uniform load, using a special database to simulate realistic user transactions, Epic is able to collect accurate response times and develop a library of performance thresholds for different hardware and software configurations.  There is an entire performance testing team at Epic responsible for keeping this library up to date with the latest hardware </w:t>
      </w:r>
      <w:r>
        <w:lastRenderedPageBreak/>
        <w:t>and software configurations, which are in turn used to generate a hardware specification which is known to support the required performance for the system based on the system load, which is calculated from the process inputs.</w:t>
      </w:r>
    </w:p>
    <w:p w14:paraId="5F798D1A" w14:textId="77777777" w:rsidR="002B05B0" w:rsidRDefault="002B05B0" w:rsidP="002B05B0">
      <w:pPr>
        <w:pStyle w:val="Heading3"/>
      </w:pPr>
      <w:bookmarkStart w:id="47" w:name="_Toc433659321"/>
      <w:r>
        <w:t>Scalability</w:t>
      </w:r>
      <w:bookmarkEnd w:id="47"/>
      <w:r>
        <w:t xml:space="preserve"> </w:t>
      </w:r>
    </w:p>
    <w:p w14:paraId="5F798D1B" w14:textId="77777777" w:rsidR="008D38E9" w:rsidRPr="008D38E9" w:rsidRDefault="008D38E9" w:rsidP="008D38E9">
      <w:pPr>
        <w:pStyle w:val="MASSBodyText"/>
        <w:rPr>
          <w:i/>
        </w:rPr>
      </w:pPr>
      <w:r w:rsidRPr="008D38E9">
        <w:rPr>
          <w:i/>
        </w:rPr>
        <w:t>This will be completed as part of the final release.</w:t>
      </w:r>
    </w:p>
    <w:p w14:paraId="5F798D1C" w14:textId="77777777" w:rsidR="002B05B0" w:rsidRDefault="002B05B0" w:rsidP="002B05B0">
      <w:pPr>
        <w:pStyle w:val="MASSBodyText"/>
      </w:pPr>
      <w:r>
        <w:t>Scalability is defined as the number of concurrent activity that a system can handle before a noticeable impact can be observed on performance information. All of the individual components in the epic solution are designed to scale, either by adding additional nodes, or adding more hardware resources in whatever area is identified as a bottleneck.  This allows customer to adjust for increased system load, either system expansion or addition of new functionality.   Different levels of the stack have different scalability solutions; this section will address the major system components.</w:t>
      </w:r>
    </w:p>
    <w:p w14:paraId="5F798D1D" w14:textId="77777777" w:rsidR="002B05B0" w:rsidRDefault="002B05B0" w:rsidP="002B05B0">
      <w:pPr>
        <w:pStyle w:val="Heading3"/>
      </w:pPr>
      <w:bookmarkStart w:id="48" w:name="_Toc433659322"/>
      <w:r w:rsidRPr="009F7A97">
        <w:t>Operational Database Server Scalability</w:t>
      </w:r>
      <w:bookmarkEnd w:id="48"/>
    </w:p>
    <w:p w14:paraId="5F798D1E" w14:textId="77777777" w:rsidR="008D38E9" w:rsidRPr="008D38E9" w:rsidRDefault="008D38E9" w:rsidP="008D38E9">
      <w:pPr>
        <w:pStyle w:val="MASSBodyText"/>
        <w:rPr>
          <w:i/>
        </w:rPr>
      </w:pPr>
      <w:r w:rsidRPr="008D38E9">
        <w:rPr>
          <w:i/>
        </w:rPr>
        <w:t>This will be completed as part of the final release.</w:t>
      </w:r>
    </w:p>
    <w:p w14:paraId="5F798D1F" w14:textId="77777777" w:rsidR="002B05B0" w:rsidRDefault="002B05B0" w:rsidP="002B05B0">
      <w:pPr>
        <w:pStyle w:val="MASSBodyText"/>
      </w:pPr>
      <w:r>
        <w:t xml:space="preserve">The Epic operational database has a unique scalability model, mostly because it is designed to allow scaling up on a single database instance before having to split into a distributed network of database servers, this is similar to most commercial database platforms.   The simplest and most </w:t>
      </w:r>
      <w:r w:rsidR="008D38E9">
        <w:t>economical</w:t>
      </w:r>
      <w:r>
        <w:t xml:space="preserve"> way to scale is to allocate more CPU and RAM to the database.  Eventually this will not be an option, so the next way to scale is by provisioning a tier of application servers to perform caching operations in front of the database server, these handle process specific activity and dramatically increases database throughput while still running on a single database server.   If that capacity is exceeded, then the database is migrated to a distributed network of database servers which scale through increasing the size of the database farm.  Based on the input parameters to date, it is not expect that the VA will exceed the scalability which is achievable on a single stand-alone database server.   </w:t>
      </w:r>
    </w:p>
    <w:p w14:paraId="5F798D20" w14:textId="77777777" w:rsidR="002B05B0" w:rsidRDefault="002B05B0" w:rsidP="002B05B0">
      <w:pPr>
        <w:pStyle w:val="Heading3"/>
      </w:pPr>
      <w:bookmarkStart w:id="49" w:name="_Toc433659323"/>
      <w:r w:rsidRPr="009F7A97">
        <w:t>Hyperspace Scalability</w:t>
      </w:r>
      <w:bookmarkEnd w:id="49"/>
    </w:p>
    <w:p w14:paraId="5F798D21" w14:textId="77777777" w:rsidR="008D38E9" w:rsidRPr="008D38E9" w:rsidRDefault="008D38E9" w:rsidP="008D38E9">
      <w:pPr>
        <w:pStyle w:val="MASSBodyText"/>
        <w:rPr>
          <w:i/>
        </w:rPr>
      </w:pPr>
      <w:r w:rsidRPr="008D38E9">
        <w:rPr>
          <w:i/>
        </w:rPr>
        <w:t>This will be completed as part of the final release.</w:t>
      </w:r>
    </w:p>
    <w:p w14:paraId="5F798D22" w14:textId="77777777" w:rsidR="002B05B0" w:rsidRDefault="002B05B0" w:rsidP="002B05B0">
      <w:pPr>
        <w:pStyle w:val="MASSBodyText"/>
      </w:pPr>
      <w:r>
        <w:t>Hyperspace is Epic’s integrated user interface.  Hyperspace is delivered to the end users through Citrix XenApp running in a clustered Citrix Farm.  The Citrix farm can be scaled by adding additional virtual and physical infrastructure to meet additional load. The largest Epic Citrix farm today is hosting approximately 50,000 concurrent connections, and the VA is not expected to exceed this capacity.</w:t>
      </w:r>
    </w:p>
    <w:p w14:paraId="5F798D23" w14:textId="77777777" w:rsidR="002B05B0" w:rsidRDefault="002B05B0" w:rsidP="002B05B0">
      <w:pPr>
        <w:pStyle w:val="Heading3"/>
      </w:pPr>
      <w:bookmarkStart w:id="50" w:name="_Toc433659324"/>
      <w:r>
        <w:t>Web and Service Scalability</w:t>
      </w:r>
      <w:bookmarkEnd w:id="50"/>
    </w:p>
    <w:p w14:paraId="5F798D24" w14:textId="77777777" w:rsidR="008D38E9" w:rsidRPr="008D38E9" w:rsidRDefault="008D38E9" w:rsidP="008D38E9">
      <w:pPr>
        <w:pStyle w:val="MASSBodyText"/>
        <w:rPr>
          <w:i/>
        </w:rPr>
      </w:pPr>
      <w:r w:rsidRPr="008D38E9">
        <w:rPr>
          <w:i/>
        </w:rPr>
        <w:t>This will be completed as part of the final release.</w:t>
      </w:r>
    </w:p>
    <w:p w14:paraId="5F798D25" w14:textId="77777777" w:rsidR="002B05B0" w:rsidRPr="008D38E9" w:rsidRDefault="002B05B0" w:rsidP="002B05B0">
      <w:pPr>
        <w:pStyle w:val="MASSBodyText"/>
      </w:pPr>
      <w:r>
        <w:t>The Epic web and service tier components are all designed to run in application clusters running behind a load balancer.   These clusters can be expanded by adding additional server nodes, and if necessary additional load balancers.</w:t>
      </w:r>
    </w:p>
    <w:p w14:paraId="5F798D26" w14:textId="77777777" w:rsidR="002B05B0" w:rsidRDefault="002B05B0" w:rsidP="002B05B0">
      <w:pPr>
        <w:pStyle w:val="Heading2"/>
      </w:pPr>
      <w:bookmarkStart w:id="51" w:name="_Toc433659325"/>
      <w:r>
        <w:t>Process Details</w:t>
      </w:r>
      <w:bookmarkEnd w:id="51"/>
    </w:p>
    <w:p w14:paraId="5F798D27" w14:textId="77777777" w:rsidR="008D38E9" w:rsidRPr="008D38E9" w:rsidRDefault="008D38E9" w:rsidP="008D38E9">
      <w:pPr>
        <w:pStyle w:val="MASSBodyText"/>
        <w:rPr>
          <w:i/>
        </w:rPr>
      </w:pPr>
      <w:r w:rsidRPr="008D38E9">
        <w:rPr>
          <w:i/>
        </w:rPr>
        <w:t>This will be completed as part of the final release.</w:t>
      </w:r>
    </w:p>
    <w:p w14:paraId="5F798D28" w14:textId="77777777" w:rsidR="002B05B0" w:rsidRDefault="002B05B0" w:rsidP="002B05B0">
      <w:pPr>
        <w:pStyle w:val="Heading3"/>
      </w:pPr>
      <w:bookmarkStart w:id="52" w:name="_Toc433659326"/>
      <w:r>
        <w:t>Application Sizing Assessment</w:t>
      </w:r>
      <w:bookmarkEnd w:id="52"/>
    </w:p>
    <w:p w14:paraId="5F798D29" w14:textId="77777777" w:rsidR="008D38E9" w:rsidRPr="008D38E9" w:rsidRDefault="008D38E9" w:rsidP="008D38E9">
      <w:pPr>
        <w:pStyle w:val="MASSBodyText"/>
        <w:rPr>
          <w:i/>
        </w:rPr>
      </w:pPr>
      <w:r w:rsidRPr="008D38E9">
        <w:rPr>
          <w:i/>
        </w:rPr>
        <w:t>This will be completed as part of the final release.</w:t>
      </w:r>
    </w:p>
    <w:p w14:paraId="5F798D2A" w14:textId="77777777" w:rsidR="002B05B0" w:rsidRDefault="002B05B0" w:rsidP="002B05B0">
      <w:pPr>
        <w:pStyle w:val="MASSBodyText"/>
      </w:pPr>
      <w:r>
        <w:lastRenderedPageBreak/>
        <w:t>The output is of the process is the Epic hardware recommendation, which is based on their planned application scope, and the</w:t>
      </w:r>
      <w:r w:rsidR="008D38E9">
        <w:t xml:space="preserve"> estimates of activity volume. </w:t>
      </w:r>
      <w:r>
        <w:t xml:space="preserve"> For this project, the activity volume is based on Government provided estimate of Annual Scheduled Visits.</w:t>
      </w:r>
    </w:p>
    <w:p w14:paraId="5F798D2B" w14:textId="77777777" w:rsidR="002B05B0" w:rsidRDefault="002B05B0" w:rsidP="002B05B0">
      <w:pPr>
        <w:pStyle w:val="MASSBodyText"/>
      </w:pPr>
      <w:r>
        <w:t>The provided system sizing is based on Epic’s performance of synthetic scalability tests on the latest server models, OS versions, Caché versions, and Epic versions, as those become available.   Scalability tests start from relatively low activity levels and end when a system fails to meet acceptable performance limits.  Epic will not size a system at a load level that demonstrated degraded end-user performance in the lab. End users must have excellent response times and our system sizing model is based on that principal.</w:t>
      </w:r>
    </w:p>
    <w:p w14:paraId="5F798D2C" w14:textId="77777777" w:rsidR="002B05B0" w:rsidRPr="00850DEE" w:rsidRDefault="002B05B0" w:rsidP="008D38E9">
      <w:pPr>
        <w:pStyle w:val="MASSBodyText"/>
      </w:pPr>
      <w:r>
        <w:t xml:space="preserve">The scalability tests allow Epic to provide hardware configurations based on customer provided visit metrics. These hardware configurations are used by customers to purchase hardware before go-lives, during scheduled hardware refresh cycles, and when system activity load is expected to change due to expansion.  Epic monitors system utilization at live customer sites. As new servers and new software versions are installed in customer production environments, TeamSMS compare our sizing model against real world data to further refine our synthetic model. This is then incorporated into future system sizing. This iterative process has a team of over 30 people dedicated to the process. </w:t>
      </w:r>
    </w:p>
    <w:p w14:paraId="5F798D2D" w14:textId="77777777" w:rsidR="002B05B0" w:rsidRDefault="002B05B0" w:rsidP="008D38E9">
      <w:pPr>
        <w:pStyle w:val="MASSBodyText"/>
      </w:pPr>
      <w:r>
        <w:t xml:space="preserve">Epic measures database activity using a term Global References per second (GREFs). The operational database server we are proposing for the pilot can support up to 2.9 million GREFs on a single Epic deployment. For the full national roll-out we will provision a larger server that is capable of scaling to 7.0 M GREFs, and then re-provision the original database server as a server in TeamSMS Citrix farm. Based on the information provided by the VA we expect your system at full rollout to be just under 4 M GREFs on the current Epic version. </w:t>
      </w:r>
    </w:p>
    <w:p w14:paraId="5F798D2E" w14:textId="77777777" w:rsidR="00985DA7" w:rsidRDefault="00985DA7" w:rsidP="00985DA7">
      <w:pPr>
        <w:pStyle w:val="Heading3"/>
      </w:pPr>
      <w:bookmarkStart w:id="53" w:name="_Toc433659327"/>
      <w:r>
        <w:t>Citrix Sizing Assessment</w:t>
      </w:r>
      <w:bookmarkEnd w:id="53"/>
    </w:p>
    <w:p w14:paraId="5F798D2F" w14:textId="77777777" w:rsidR="008D38E9" w:rsidRPr="008D38E9" w:rsidRDefault="008D38E9" w:rsidP="008D38E9">
      <w:pPr>
        <w:pStyle w:val="MASSBodyText"/>
        <w:rPr>
          <w:i/>
        </w:rPr>
      </w:pPr>
      <w:r w:rsidRPr="008D38E9">
        <w:rPr>
          <w:i/>
        </w:rPr>
        <w:t>This will be completed as part of the final release.</w:t>
      </w:r>
    </w:p>
    <w:p w14:paraId="5F798D30" w14:textId="77777777" w:rsidR="00985DA7" w:rsidRPr="00985DA7" w:rsidRDefault="00985DA7" w:rsidP="00985DA7">
      <w:pPr>
        <w:rPr>
          <w:i/>
          <w:color w:val="1F497D" w:themeColor="text2"/>
        </w:rPr>
      </w:pPr>
      <w:r w:rsidRPr="00985DA7">
        <w:rPr>
          <w:i/>
          <w:color w:val="1F497D" w:themeColor="text2"/>
        </w:rPr>
        <w:t>Todo: Need section detailing the Citrix sizing assessment, number of sessions per VM, number of VM’s per host etc.    Reference the Epic Citrix Best Practices WhitePaper.</w:t>
      </w:r>
    </w:p>
    <w:p w14:paraId="5F798D31" w14:textId="77777777" w:rsidR="00985DA7" w:rsidRDefault="00985DA7" w:rsidP="00985DA7">
      <w:pPr>
        <w:pStyle w:val="Heading3"/>
      </w:pPr>
      <w:bookmarkStart w:id="54" w:name="_Toc433659328"/>
      <w:r>
        <w:t>Avoid Onsite, Independent Scalability Testing</w:t>
      </w:r>
      <w:bookmarkEnd w:id="54"/>
    </w:p>
    <w:p w14:paraId="5F798D32" w14:textId="77777777" w:rsidR="008D38E9" w:rsidRPr="008D38E9" w:rsidRDefault="008D38E9" w:rsidP="008D38E9">
      <w:pPr>
        <w:pStyle w:val="MASSBodyText"/>
        <w:rPr>
          <w:i/>
        </w:rPr>
      </w:pPr>
      <w:r w:rsidRPr="008D38E9">
        <w:rPr>
          <w:i/>
        </w:rPr>
        <w:t>This will be completed as part of the final release.</w:t>
      </w:r>
    </w:p>
    <w:p w14:paraId="5F798D33" w14:textId="77777777" w:rsidR="00985DA7" w:rsidRDefault="00985DA7" w:rsidP="00985DA7">
      <w:pPr>
        <w:pStyle w:val="MASSBodyText"/>
        <w:rPr>
          <w:color w:val="000000"/>
        </w:rPr>
      </w:pPr>
      <w:r>
        <w:t xml:space="preserve">Attempts to replicate the Epic scalability testing outside of Epic is a long and expensive process, which in the best case scenario is going to provide comparable results to the existing Epic process.   For this reason, TeamSMS has not provided the personnel or budget to duplicate this effort on-site.   However, it is possible for </w:t>
      </w:r>
      <w:r>
        <w:rPr>
          <w:color w:val="000000"/>
        </w:rPr>
        <w:t>VA personnel to visit the Epic facility and observe and participate in the current round of testing.</w:t>
      </w:r>
    </w:p>
    <w:p w14:paraId="5F798D34" w14:textId="77777777" w:rsidR="00985DA7" w:rsidRDefault="00985DA7" w:rsidP="00985DA7">
      <w:pPr>
        <w:pStyle w:val="MASSBodyText"/>
        <w:rPr>
          <w:color w:val="000000"/>
        </w:rPr>
      </w:pPr>
      <w:r>
        <w:rPr>
          <w:color w:val="000000"/>
        </w:rPr>
        <w:t xml:space="preserve"> These tests leverage a combination of a scrambled copy of a longstanding customer environment, upgraded to the current released version of Epic and a suite of homegrown Epic tools.   The customer database is crucial to this process; it captures real world utilization of the system which gives the most accurate reflection of post-release metrics.   Generic test data has not been able to simulate this level of accuracy, and has failed to produce consistently reliable results.   Unfortunately, the patient database, even though it is de-identified, is not owned by Epic and is not allowed to be shared with third parties.  </w:t>
      </w:r>
    </w:p>
    <w:p w14:paraId="5F798D35" w14:textId="77777777" w:rsidR="00985DA7" w:rsidRDefault="00985DA7" w:rsidP="00985DA7">
      <w:pPr>
        <w:pStyle w:val="MASSBodyText"/>
        <w:rPr>
          <w:color w:val="000000"/>
        </w:rPr>
      </w:pPr>
      <w:r>
        <w:rPr>
          <w:color w:val="000000"/>
        </w:rPr>
        <w:t xml:space="preserve">Generated test databases have been found to have a high rate of error, and produce poor results, and it would take considerable time for the VA to build up their own database with enough size and complexity to be able to replicate this level of internal testing.  At that time there will be enough run-time performance data to use for decision making that the scalability testing results would be of nominal value.   </w:t>
      </w:r>
    </w:p>
    <w:p w14:paraId="5F798D36" w14:textId="77777777" w:rsidR="00985DA7" w:rsidRPr="00985DA7" w:rsidRDefault="00985DA7" w:rsidP="00985DA7">
      <w:pPr>
        <w:pStyle w:val="MASSBodyText"/>
        <w:rPr>
          <w:color w:val="000000"/>
        </w:rPr>
      </w:pPr>
      <w:r>
        <w:rPr>
          <w:color w:val="000000"/>
        </w:rPr>
        <w:lastRenderedPageBreak/>
        <w:t xml:space="preserve">Epic has an obligation to all our customers to provide accurate, relevant information concerning the performance and scalability testing of our application and stands behind our hardware recommendations based on our own scalability testing.   That said, it is expected as part of our standard implementation plan that customers will validate performance in their own environments prior to system go-live.       </w:t>
      </w:r>
    </w:p>
    <w:p w14:paraId="5F798D37" w14:textId="77777777" w:rsidR="00985DA7" w:rsidRDefault="00985DA7" w:rsidP="00985DA7">
      <w:pPr>
        <w:pStyle w:val="Heading3"/>
      </w:pPr>
      <w:bookmarkStart w:id="55" w:name="_Toc433659329"/>
      <w:r>
        <w:t>Independently Validate Scalability Testing On-Site</w:t>
      </w:r>
      <w:bookmarkEnd w:id="55"/>
    </w:p>
    <w:p w14:paraId="5F798D38" w14:textId="77777777" w:rsidR="008D38E9" w:rsidRPr="008D38E9" w:rsidRDefault="008D38E9" w:rsidP="008D38E9">
      <w:pPr>
        <w:pStyle w:val="MASSBodyText"/>
        <w:rPr>
          <w:i/>
        </w:rPr>
      </w:pPr>
      <w:r w:rsidRPr="008D38E9">
        <w:rPr>
          <w:i/>
        </w:rPr>
        <w:t>This will be completed as part of the final release.</w:t>
      </w:r>
    </w:p>
    <w:p w14:paraId="5F798D39" w14:textId="77777777" w:rsidR="00985DA7" w:rsidRDefault="00985DA7" w:rsidP="00985DA7">
      <w:pPr>
        <w:pStyle w:val="MASSBodyText"/>
      </w:pPr>
      <w:r>
        <w:t>A validation of the sizing assessment occurs after infrastructure stand-up but prior to system go-live.   Epic recommends the following.</w:t>
      </w:r>
    </w:p>
    <w:p w14:paraId="5F798D3A" w14:textId="77777777" w:rsidR="00985DA7" w:rsidRPr="00985DA7" w:rsidRDefault="00985DA7" w:rsidP="00985DA7">
      <w:pPr>
        <w:pStyle w:val="MASSBodyText"/>
        <w:rPr>
          <w:i/>
          <w:color w:val="1F497D" w:themeColor="text2"/>
        </w:rPr>
      </w:pPr>
      <w:r w:rsidRPr="00985DA7">
        <w:rPr>
          <w:i/>
          <w:color w:val="1F497D" w:themeColor="text2"/>
        </w:rPr>
        <w:t xml:space="preserve">Todo:RTT Tracking – All workflows within acceptable parameters   / Production less than 1% exception rate. </w:t>
      </w:r>
    </w:p>
    <w:p w14:paraId="5F798D3B" w14:textId="77777777" w:rsidR="00985DA7" w:rsidRDefault="00985DA7" w:rsidP="008D38E9">
      <w:pPr>
        <w:pStyle w:val="MASSBodyText"/>
      </w:pPr>
      <w:r>
        <w:t xml:space="preserve">TeamSMS will perform integration testing, where our system will generate a variable number of interface messages to determine the impact on other systems at the VA. Additionally, TeamSMS can receive messages from those systems to determine the filing process into Epic. Our incoming interfaces are able to be throttled based on system consumption, so they can be prevented from impacting end user performance. </w:t>
      </w:r>
    </w:p>
    <w:p w14:paraId="5F798D3C" w14:textId="77777777" w:rsidR="00985DA7" w:rsidRDefault="00985DA7" w:rsidP="008D38E9">
      <w:pPr>
        <w:pStyle w:val="MASSBodyText"/>
      </w:pPr>
      <w:r>
        <w:t>TeamSMS will perform storage testing on the production SAN used for the Operational database up to 150% of expected IO load. This will allow us to validate the storage will meet the needs of the project before go-live. The tool used is an Epic provided tool that replicates the level of random read and sequential writes that occur on our database for a given load.</w:t>
      </w:r>
    </w:p>
    <w:p w14:paraId="5F798D3D" w14:textId="77777777" w:rsidR="00985DA7" w:rsidRDefault="00985DA7" w:rsidP="008D38E9">
      <w:pPr>
        <w:pStyle w:val="MASSBodyText"/>
      </w:pPr>
      <w:r>
        <w:t xml:space="preserve">TeamSMS will be able to isolate individual Citrix servers during the testing phase and validate the number of users we expect per VM can use the system without experiencing performance issues. TeamSMS is not planning to go beyond the testing needed for a single </w:t>
      </w:r>
      <w:r w:rsidR="008D38E9">
        <w:t>virtual machine (</w:t>
      </w:r>
      <w:r>
        <w:t>VM</w:t>
      </w:r>
      <w:r w:rsidR="008D38E9">
        <w:t>)</w:t>
      </w:r>
      <w:r>
        <w:t>.</w:t>
      </w:r>
    </w:p>
    <w:p w14:paraId="5F798D3E" w14:textId="77777777" w:rsidR="00985DA7" w:rsidRPr="00DE3263" w:rsidRDefault="00985DA7" w:rsidP="00DE3263">
      <w:pPr>
        <w:pStyle w:val="Heading1"/>
      </w:pPr>
      <w:r>
        <w:br w:type="page"/>
      </w:r>
      <w:bookmarkStart w:id="56" w:name="_Toc433659330"/>
      <w:r w:rsidRPr="00DE3263">
        <w:lastRenderedPageBreak/>
        <w:t>Analysis Step 2: Virtustream Enterprise Cloud Specification</w:t>
      </w:r>
      <w:bookmarkEnd w:id="56"/>
    </w:p>
    <w:p w14:paraId="5F798D3F" w14:textId="77777777" w:rsidR="00985DA7" w:rsidRPr="008D38E9" w:rsidRDefault="008D38E9" w:rsidP="008D38E9">
      <w:pPr>
        <w:pStyle w:val="MASSBodyText"/>
        <w:rPr>
          <w:i/>
        </w:rPr>
      </w:pPr>
      <w:r w:rsidRPr="008D38E9">
        <w:rPr>
          <w:i/>
        </w:rPr>
        <w:t>This will be completed as part of the final release.</w:t>
      </w:r>
    </w:p>
    <w:p w14:paraId="5F798D40" w14:textId="77777777" w:rsidR="00985DA7" w:rsidRDefault="00985DA7" w:rsidP="00DE3263">
      <w:pPr>
        <w:pStyle w:val="Heading2"/>
      </w:pPr>
      <w:bookmarkStart w:id="57" w:name="_Toc433659331"/>
      <w:r w:rsidRPr="00DE3263">
        <w:t>Overview</w:t>
      </w:r>
      <w:bookmarkEnd w:id="57"/>
    </w:p>
    <w:p w14:paraId="5F798D41" w14:textId="77777777" w:rsidR="008D38E9" w:rsidRPr="008D38E9" w:rsidRDefault="008D38E9" w:rsidP="008D38E9">
      <w:pPr>
        <w:pStyle w:val="MASSBodyText"/>
        <w:rPr>
          <w:i/>
        </w:rPr>
      </w:pPr>
      <w:r w:rsidRPr="008D38E9">
        <w:rPr>
          <w:i/>
        </w:rPr>
        <w:t>This will be completed as part of the final release.</w:t>
      </w:r>
    </w:p>
    <w:p w14:paraId="5F798D42" w14:textId="77777777" w:rsidR="00985DA7" w:rsidRDefault="00985DA7" w:rsidP="00DE3263">
      <w:pPr>
        <w:pStyle w:val="MASSBodyText"/>
      </w:pPr>
      <w:r>
        <w:t>TeamSMS has proposed cloud architecture to provide hosting for the Epic Application.  Our Cloud partner, Virtustream specializes in Enterprise Cloud deployments and has developed a reliable internal process for sizing, deploying, and operating private cloud environments.   The analysis phase starts with defining the functional requirements and application infrastructure requirements.  These represent the process inputs, and then Virtustream develops a model cloud environment selecting the applicable components based on the functional requirements specified, and then sizes the Compute/Storage and RAM based on the Application Requirements.   This model represents a process workflow by which functional requirements are translated into design requirements for the cloud environment.</w:t>
      </w:r>
    </w:p>
    <w:p w14:paraId="5F798D43" w14:textId="77777777" w:rsidR="00985DA7" w:rsidRPr="00093F7E" w:rsidRDefault="00985DA7" w:rsidP="00DE3263">
      <w:pPr>
        <w:pStyle w:val="MASSBodyText"/>
      </w:pPr>
      <w:r>
        <w:t>This process provides both the sizing assessment and infrastructure requirements for the infrastructure layer including Disaster Recover and Business Continuity Plan.</w:t>
      </w:r>
    </w:p>
    <w:p w14:paraId="5F798D44" w14:textId="77777777" w:rsidR="00985DA7" w:rsidRDefault="00985DA7" w:rsidP="00DE3263">
      <w:pPr>
        <w:pStyle w:val="Heading3"/>
      </w:pPr>
      <w:bookmarkStart w:id="58" w:name="_Toc433659332"/>
      <w:r w:rsidRPr="00DE3263">
        <w:t>Process Inputs</w:t>
      </w:r>
      <w:bookmarkEnd w:id="58"/>
    </w:p>
    <w:p w14:paraId="5F798D45" w14:textId="77777777" w:rsidR="008D38E9" w:rsidRPr="008D38E9" w:rsidRDefault="008D38E9" w:rsidP="008D38E9">
      <w:pPr>
        <w:pStyle w:val="MASSBodyText"/>
        <w:rPr>
          <w:i/>
        </w:rPr>
      </w:pPr>
      <w:r w:rsidRPr="008D38E9">
        <w:rPr>
          <w:i/>
        </w:rPr>
        <w:t>This will be completed as part of the final release.</w:t>
      </w:r>
    </w:p>
    <w:p w14:paraId="5F798D46" w14:textId="77777777" w:rsidR="00985DA7" w:rsidRDefault="00985DA7" w:rsidP="00DE3263">
      <w:pPr>
        <w:pStyle w:val="MASSBodyText"/>
      </w:pPr>
      <w:r>
        <w:t>The process requires the following inputs:</w:t>
      </w:r>
    </w:p>
    <w:p w14:paraId="5F798D47" w14:textId="77777777" w:rsidR="00985DA7" w:rsidRDefault="00985DA7" w:rsidP="00250303">
      <w:pPr>
        <w:pStyle w:val="BulletListMultiple"/>
      </w:pPr>
      <w:r>
        <w:t>Application Infrastructure Requirements</w:t>
      </w:r>
    </w:p>
    <w:p w14:paraId="5F798D48" w14:textId="77777777" w:rsidR="00985DA7" w:rsidRDefault="00985DA7" w:rsidP="00250303">
      <w:pPr>
        <w:pStyle w:val="Bullet2"/>
      </w:pPr>
      <w:r>
        <w:t>The Epic Hardware Guide.</w:t>
      </w:r>
    </w:p>
    <w:p w14:paraId="5F798D49" w14:textId="77777777" w:rsidR="00985DA7" w:rsidRDefault="00985DA7" w:rsidP="00250303">
      <w:pPr>
        <w:pStyle w:val="BulletListMultiple"/>
      </w:pPr>
      <w:r>
        <w:t>Backup and DR/COOP functional requirements</w:t>
      </w:r>
    </w:p>
    <w:p w14:paraId="5F798D4A" w14:textId="77777777" w:rsidR="00985DA7" w:rsidRDefault="00985DA7" w:rsidP="00250303">
      <w:pPr>
        <w:pStyle w:val="Bullet2"/>
      </w:pPr>
      <w:r>
        <w:t>Inherited from VA Handbook 6500/FISMA 800-53 R4/Epic DR and COOP plan</w:t>
      </w:r>
    </w:p>
    <w:p w14:paraId="5F798D4B" w14:textId="77777777" w:rsidR="00985DA7" w:rsidRDefault="00985DA7" w:rsidP="00250303">
      <w:pPr>
        <w:pStyle w:val="BulletListMultiple"/>
      </w:pPr>
      <w:r>
        <w:t>Regulatory Functional Requirements</w:t>
      </w:r>
    </w:p>
    <w:p w14:paraId="5F798D4C" w14:textId="77777777" w:rsidR="00985DA7" w:rsidRDefault="00985DA7" w:rsidP="00250303">
      <w:pPr>
        <w:pStyle w:val="Bullet2"/>
      </w:pPr>
      <w:r>
        <w:t>FISMA 800-53 Rev4</w:t>
      </w:r>
    </w:p>
    <w:p w14:paraId="5F798D4D" w14:textId="77777777" w:rsidR="00985DA7" w:rsidRDefault="00985DA7" w:rsidP="00250303">
      <w:pPr>
        <w:pStyle w:val="Bullet2"/>
      </w:pPr>
      <w:r>
        <w:t>HIPAA</w:t>
      </w:r>
    </w:p>
    <w:p w14:paraId="5F798D4E" w14:textId="77777777" w:rsidR="00985DA7" w:rsidRDefault="00985DA7" w:rsidP="00250303">
      <w:pPr>
        <w:pStyle w:val="Bullet2"/>
      </w:pPr>
      <w:r>
        <w:t>TIC 2.0</w:t>
      </w:r>
    </w:p>
    <w:p w14:paraId="5F798D4F" w14:textId="77777777" w:rsidR="00985DA7" w:rsidRDefault="00985DA7" w:rsidP="00250303">
      <w:pPr>
        <w:pStyle w:val="BulletListMultiple"/>
      </w:pPr>
      <w:r>
        <w:t>Assumptions</w:t>
      </w:r>
    </w:p>
    <w:p w14:paraId="5F798D50" w14:textId="77777777" w:rsidR="00985DA7" w:rsidRDefault="00985DA7" w:rsidP="00250303">
      <w:pPr>
        <w:pStyle w:val="Bullet2"/>
      </w:pPr>
      <w:r>
        <w:t>Datacenter Location</w:t>
      </w:r>
    </w:p>
    <w:p w14:paraId="5F798D51" w14:textId="77777777" w:rsidR="00985DA7" w:rsidRDefault="00985DA7" w:rsidP="00250303">
      <w:pPr>
        <w:pStyle w:val="Bullet2"/>
      </w:pPr>
      <w:r>
        <w:t>Number and purpose of Cloud Security Zones</w:t>
      </w:r>
    </w:p>
    <w:p w14:paraId="5F798D52" w14:textId="77777777" w:rsidR="00985DA7" w:rsidRDefault="00985DA7" w:rsidP="00250303">
      <w:pPr>
        <w:pStyle w:val="Bullet2"/>
      </w:pPr>
      <w:r>
        <w:t>Requirements for DMZ</w:t>
      </w:r>
    </w:p>
    <w:p w14:paraId="5F798D53" w14:textId="77777777" w:rsidR="00826526" w:rsidRDefault="00826526">
      <w:pPr>
        <w:spacing w:before="0" w:after="0"/>
        <w:rPr>
          <w:rFonts w:eastAsiaTheme="majorEastAsia" w:cstheme="majorBidi"/>
          <w:b/>
          <w:bCs/>
          <w:sz w:val="28"/>
          <w:szCs w:val="24"/>
        </w:rPr>
      </w:pPr>
      <w:r>
        <w:br w:type="page"/>
      </w:r>
    </w:p>
    <w:p w14:paraId="5F798D54" w14:textId="77777777" w:rsidR="00985DA7" w:rsidRDefault="00985DA7" w:rsidP="000F287B">
      <w:pPr>
        <w:pStyle w:val="Heading3"/>
      </w:pPr>
      <w:bookmarkStart w:id="59" w:name="_Toc433659333"/>
      <w:r w:rsidRPr="000F287B">
        <w:lastRenderedPageBreak/>
        <w:t>Process Filters</w:t>
      </w:r>
      <w:bookmarkEnd w:id="59"/>
    </w:p>
    <w:p w14:paraId="5F798D55" w14:textId="77777777" w:rsidR="008D38E9" w:rsidRPr="008D38E9" w:rsidRDefault="008D38E9" w:rsidP="008D38E9">
      <w:pPr>
        <w:pStyle w:val="MASSBodyText"/>
        <w:rPr>
          <w:i/>
        </w:rPr>
      </w:pPr>
      <w:r w:rsidRPr="008D38E9">
        <w:rPr>
          <w:i/>
        </w:rPr>
        <w:t>This will be completed as part of the final release.</w:t>
      </w:r>
    </w:p>
    <w:p w14:paraId="5F798D56" w14:textId="77777777" w:rsidR="00985DA7" w:rsidRDefault="00985DA7" w:rsidP="000F287B">
      <w:pPr>
        <w:pStyle w:val="MASSBodyText"/>
      </w:pPr>
      <w:r>
        <w:t>Along with process inputs, process filters are provided to limit the scope of the cloud specification.  In this case, these filters include any unique design requirements, such as not utilizing any TRM disallowed components.</w:t>
      </w:r>
    </w:p>
    <w:p w14:paraId="5F798D57" w14:textId="77777777" w:rsidR="00985DA7" w:rsidRDefault="00985DA7" w:rsidP="000F287B">
      <w:pPr>
        <w:pStyle w:val="Heading3"/>
      </w:pPr>
      <w:bookmarkStart w:id="60" w:name="_Toc433659334"/>
      <w:r>
        <w:t>Process Outputs</w:t>
      </w:r>
      <w:bookmarkEnd w:id="60"/>
    </w:p>
    <w:p w14:paraId="5F798D58" w14:textId="77777777" w:rsidR="008D38E9" w:rsidRPr="008D38E9" w:rsidRDefault="008D38E9" w:rsidP="008D38E9">
      <w:pPr>
        <w:pStyle w:val="MASSBodyText"/>
        <w:rPr>
          <w:i/>
        </w:rPr>
      </w:pPr>
      <w:r w:rsidRPr="008D38E9">
        <w:rPr>
          <w:i/>
        </w:rPr>
        <w:t>This will be completed as part of the final release.</w:t>
      </w:r>
    </w:p>
    <w:p w14:paraId="5F798D59" w14:textId="77777777" w:rsidR="00985DA7" w:rsidRDefault="00985DA7" w:rsidP="000F287B">
      <w:pPr>
        <w:pStyle w:val="MASSBodyText"/>
      </w:pPr>
      <w:r>
        <w:t>The process produces the following outputs:</w:t>
      </w:r>
    </w:p>
    <w:p w14:paraId="5F798D5A" w14:textId="77777777" w:rsidR="00985DA7" w:rsidRDefault="00985DA7" w:rsidP="00250303">
      <w:pPr>
        <w:pStyle w:val="BulletListMultiple"/>
      </w:pPr>
      <w:r>
        <w:t>Detailed ROM</w:t>
      </w:r>
    </w:p>
    <w:p w14:paraId="5F798D5B" w14:textId="77777777" w:rsidR="00985DA7" w:rsidRDefault="00985DA7" w:rsidP="00250303">
      <w:pPr>
        <w:pStyle w:val="Bullet2"/>
      </w:pPr>
      <w:r>
        <w:t>Details the cloud resource utilization estimates based on the Virtustream model, this is used to determine the number of physical resources that must be specified in the design phase.</w:t>
      </w:r>
    </w:p>
    <w:p w14:paraId="5F798D5C" w14:textId="77777777" w:rsidR="00985DA7" w:rsidRDefault="00985DA7" w:rsidP="00250303">
      <w:pPr>
        <w:pStyle w:val="BulletListMultiple"/>
      </w:pPr>
      <w:r>
        <w:t>Architectural Assumptions:</w:t>
      </w:r>
    </w:p>
    <w:p w14:paraId="5F798D5D" w14:textId="77777777" w:rsidR="00985DA7" w:rsidRDefault="00985DA7" w:rsidP="00250303">
      <w:pPr>
        <w:pStyle w:val="Bullet2"/>
      </w:pPr>
      <w:r>
        <w:t>Number of concurrent Citrix users</w:t>
      </w:r>
    </w:p>
    <w:p w14:paraId="5F798D5E" w14:textId="77777777" w:rsidR="00985DA7" w:rsidRDefault="00985DA7" w:rsidP="00250303">
      <w:pPr>
        <w:pStyle w:val="Bullet2"/>
      </w:pPr>
      <w:r>
        <w:t>Physical servers required defined by:</w:t>
      </w:r>
    </w:p>
    <w:p w14:paraId="5F798D5F" w14:textId="77777777" w:rsidR="00985DA7" w:rsidRDefault="00985DA7" w:rsidP="00250303">
      <w:pPr>
        <w:pStyle w:val="Bullet3"/>
      </w:pPr>
      <w:r>
        <w:t>Type, Quantity, Cores, RAM ,CPU, Purpose, Data Center Location, Server Pool</w:t>
      </w:r>
    </w:p>
    <w:p w14:paraId="5F798D60" w14:textId="77777777" w:rsidR="00985DA7" w:rsidRDefault="00985DA7" w:rsidP="00250303">
      <w:pPr>
        <w:pStyle w:val="Bullet2"/>
      </w:pPr>
      <w:r>
        <w:t>Virtual Servers required:</w:t>
      </w:r>
    </w:p>
    <w:p w14:paraId="5F798D61" w14:textId="77777777" w:rsidR="00985DA7" w:rsidRDefault="00985DA7" w:rsidP="00250303">
      <w:pPr>
        <w:pStyle w:val="Bullet3"/>
      </w:pPr>
      <w:r>
        <w:t>Area, Application Service, Quantity, vCPU, vRAM, Resource Pool, Phase, Location, Server Pool</w:t>
      </w:r>
    </w:p>
    <w:p w14:paraId="5F798D62" w14:textId="77777777" w:rsidR="00985DA7" w:rsidRDefault="00985DA7" w:rsidP="00250303">
      <w:pPr>
        <w:pStyle w:val="Bullet2"/>
      </w:pPr>
      <w:r>
        <w:t>Primary Site Storage Array Requirements:</w:t>
      </w:r>
    </w:p>
    <w:p w14:paraId="5F798D63" w14:textId="77777777" w:rsidR="00985DA7" w:rsidRDefault="00985DA7" w:rsidP="00250303">
      <w:pPr>
        <w:pStyle w:val="Bullet3"/>
      </w:pPr>
      <w:r>
        <w:t>Drive Area/Pool, Storage Usage, Server, Usable Space (GB), Backup Frequency, Backup method (i.e. San Based Clone), Storage Tier</w:t>
      </w:r>
    </w:p>
    <w:p w14:paraId="5F798D64" w14:textId="77777777" w:rsidR="00985DA7" w:rsidRDefault="00985DA7" w:rsidP="00250303">
      <w:pPr>
        <w:pStyle w:val="Bullet2"/>
      </w:pPr>
      <w:r>
        <w:t>Secondary Site Storage Array Requirements:</w:t>
      </w:r>
    </w:p>
    <w:p w14:paraId="5F798D65" w14:textId="77777777" w:rsidR="00985DA7" w:rsidRDefault="00985DA7" w:rsidP="00250303">
      <w:pPr>
        <w:pStyle w:val="Bullet3"/>
      </w:pPr>
      <w:r>
        <w:t>Drive Area/Pool, Storage Usage, Server, Usable Space (GB), Backup Frequency, Backup method (i.e. San Based Clone), Storage Tier</w:t>
      </w:r>
    </w:p>
    <w:p w14:paraId="5F798D66" w14:textId="77777777" w:rsidR="00985DA7" w:rsidRDefault="00985DA7" w:rsidP="00250303">
      <w:pPr>
        <w:pStyle w:val="Bullet2"/>
      </w:pPr>
      <w:r>
        <w:t>Storage IO Projects and Requirements</w:t>
      </w:r>
    </w:p>
    <w:p w14:paraId="5F798D67" w14:textId="77777777" w:rsidR="00985DA7" w:rsidRDefault="00985DA7" w:rsidP="00250303">
      <w:pPr>
        <w:pStyle w:val="Bullet3"/>
      </w:pPr>
      <w:r>
        <w:t>Per Item</w:t>
      </w:r>
    </w:p>
    <w:p w14:paraId="5F798D68" w14:textId="77777777" w:rsidR="00985DA7" w:rsidRDefault="00985DA7" w:rsidP="00250303">
      <w:pPr>
        <w:pStyle w:val="Bullet3"/>
        <w:numPr>
          <w:ilvl w:val="3"/>
          <w:numId w:val="9"/>
        </w:numPr>
        <w:tabs>
          <w:tab w:val="clear" w:pos="2880"/>
          <w:tab w:val="num" w:pos="1980"/>
        </w:tabs>
        <w:ind w:left="2879" w:hanging="1439"/>
      </w:pPr>
      <w:r>
        <w:t>Drive Area / Pool</w:t>
      </w:r>
    </w:p>
    <w:p w14:paraId="5F798D69" w14:textId="77777777" w:rsidR="00985DA7" w:rsidRDefault="00985DA7" w:rsidP="00250303">
      <w:pPr>
        <w:pStyle w:val="Bullet3"/>
        <w:numPr>
          <w:ilvl w:val="3"/>
          <w:numId w:val="9"/>
        </w:numPr>
        <w:tabs>
          <w:tab w:val="clear" w:pos="2880"/>
          <w:tab w:val="num" w:pos="1980"/>
        </w:tabs>
        <w:ind w:left="2879" w:hanging="1439"/>
      </w:pPr>
      <w:r>
        <w:t>Read IOPS</w:t>
      </w:r>
    </w:p>
    <w:p w14:paraId="5F798D6A" w14:textId="77777777" w:rsidR="00985DA7" w:rsidRDefault="00985DA7" w:rsidP="00250303">
      <w:pPr>
        <w:pStyle w:val="Bullet3"/>
        <w:numPr>
          <w:ilvl w:val="3"/>
          <w:numId w:val="9"/>
        </w:numPr>
        <w:tabs>
          <w:tab w:val="clear" w:pos="2880"/>
          <w:tab w:val="num" w:pos="1980"/>
        </w:tabs>
        <w:ind w:left="2879" w:hanging="1439"/>
      </w:pPr>
      <w:r>
        <w:t>Read Throughput (MB/sec)</w:t>
      </w:r>
    </w:p>
    <w:p w14:paraId="5F798D6B" w14:textId="77777777" w:rsidR="00985DA7" w:rsidRDefault="00985DA7" w:rsidP="00250303">
      <w:pPr>
        <w:pStyle w:val="Bullet3"/>
        <w:numPr>
          <w:ilvl w:val="3"/>
          <w:numId w:val="9"/>
        </w:numPr>
        <w:tabs>
          <w:tab w:val="clear" w:pos="2880"/>
          <w:tab w:val="num" w:pos="1980"/>
        </w:tabs>
        <w:ind w:left="2879" w:hanging="1439"/>
      </w:pPr>
      <w:r>
        <w:t>Write Operations per 80-Second Write Burst</w:t>
      </w:r>
    </w:p>
    <w:p w14:paraId="5F798D6C" w14:textId="77777777" w:rsidR="00985DA7" w:rsidRDefault="00985DA7" w:rsidP="00250303">
      <w:pPr>
        <w:pStyle w:val="Bullet3"/>
        <w:numPr>
          <w:ilvl w:val="3"/>
          <w:numId w:val="9"/>
        </w:numPr>
        <w:tabs>
          <w:tab w:val="clear" w:pos="2880"/>
          <w:tab w:val="num" w:pos="1980"/>
        </w:tabs>
        <w:ind w:left="2879" w:hanging="1439"/>
      </w:pPr>
      <w:r>
        <w:t>Write Volume per 80-Second Burst (MB)</w:t>
      </w:r>
    </w:p>
    <w:p w14:paraId="5F798D6D" w14:textId="77777777" w:rsidR="00985DA7" w:rsidRDefault="00985DA7" w:rsidP="00250303">
      <w:pPr>
        <w:pStyle w:val="Bullet3"/>
        <w:numPr>
          <w:ilvl w:val="3"/>
          <w:numId w:val="9"/>
        </w:numPr>
        <w:tabs>
          <w:tab w:val="clear" w:pos="2880"/>
          <w:tab w:val="num" w:pos="1980"/>
        </w:tabs>
        <w:ind w:left="2879" w:hanging="1439"/>
      </w:pPr>
      <w:r>
        <w:t>Write IOPS</w:t>
      </w:r>
    </w:p>
    <w:p w14:paraId="5F798D6E" w14:textId="77777777" w:rsidR="00985DA7" w:rsidRDefault="00985DA7" w:rsidP="00250303">
      <w:pPr>
        <w:pStyle w:val="Bullet3"/>
        <w:numPr>
          <w:ilvl w:val="3"/>
          <w:numId w:val="9"/>
        </w:numPr>
        <w:tabs>
          <w:tab w:val="clear" w:pos="2880"/>
          <w:tab w:val="num" w:pos="1980"/>
        </w:tabs>
        <w:ind w:left="2879" w:hanging="1439"/>
      </w:pPr>
      <w:r>
        <w:t>Write Throughput (MB/sec)</w:t>
      </w:r>
    </w:p>
    <w:p w14:paraId="5F798D6F" w14:textId="77777777" w:rsidR="00985DA7" w:rsidRDefault="00985DA7" w:rsidP="00250303">
      <w:pPr>
        <w:pStyle w:val="Bullet3"/>
        <w:numPr>
          <w:ilvl w:val="3"/>
          <w:numId w:val="9"/>
        </w:numPr>
        <w:tabs>
          <w:tab w:val="clear" w:pos="2880"/>
          <w:tab w:val="num" w:pos="1980"/>
        </w:tabs>
        <w:ind w:left="2879" w:hanging="1439"/>
      </w:pPr>
      <w:r>
        <w:t>Minimum SAN Write Cache Requirement (MB)</w:t>
      </w:r>
    </w:p>
    <w:p w14:paraId="5F798D70" w14:textId="77777777" w:rsidR="00985DA7" w:rsidRDefault="00985DA7" w:rsidP="00250303">
      <w:pPr>
        <w:pStyle w:val="Bullet3"/>
        <w:numPr>
          <w:ilvl w:val="3"/>
          <w:numId w:val="9"/>
        </w:numPr>
        <w:tabs>
          <w:tab w:val="clear" w:pos="2880"/>
          <w:tab w:val="num" w:pos="1980"/>
        </w:tabs>
        <w:ind w:left="2879" w:hanging="1439"/>
      </w:pPr>
      <w:r>
        <w:t>Average Read Response Time Requirement (ms)*</w:t>
      </w:r>
    </w:p>
    <w:p w14:paraId="5F798D71" w14:textId="77777777" w:rsidR="00985DA7" w:rsidRDefault="00985DA7" w:rsidP="00250303">
      <w:pPr>
        <w:pStyle w:val="Bullet3"/>
        <w:numPr>
          <w:ilvl w:val="3"/>
          <w:numId w:val="9"/>
        </w:numPr>
        <w:tabs>
          <w:tab w:val="clear" w:pos="2880"/>
          <w:tab w:val="num" w:pos="1980"/>
        </w:tabs>
        <w:ind w:left="2879" w:hanging="1439"/>
      </w:pPr>
      <w:r>
        <w:t>Average Write Response Time Requirement (ms)</w:t>
      </w:r>
    </w:p>
    <w:p w14:paraId="5F798D72" w14:textId="77777777" w:rsidR="00985DA7" w:rsidRDefault="00985DA7" w:rsidP="00250303">
      <w:pPr>
        <w:pStyle w:val="Bullet3"/>
        <w:numPr>
          <w:ilvl w:val="3"/>
          <w:numId w:val="9"/>
        </w:numPr>
        <w:tabs>
          <w:tab w:val="clear" w:pos="2880"/>
          <w:tab w:val="num" w:pos="1980"/>
        </w:tabs>
        <w:ind w:left="2879" w:hanging="1439"/>
      </w:pPr>
      <w:r>
        <w:t>15K RPM Drive Count Requirement for IO</w:t>
      </w:r>
    </w:p>
    <w:p w14:paraId="5F798D73" w14:textId="77777777" w:rsidR="00985DA7" w:rsidRDefault="00985DA7" w:rsidP="00250303">
      <w:pPr>
        <w:pStyle w:val="MASSBodyText"/>
        <w:numPr>
          <w:ilvl w:val="3"/>
          <w:numId w:val="32"/>
        </w:numPr>
        <w:tabs>
          <w:tab w:val="num" w:pos="1980"/>
        </w:tabs>
        <w:ind w:left="2879" w:hanging="1439"/>
      </w:pPr>
      <w:r>
        <w:t>10K RPM Drive Count Requirement for IO</w:t>
      </w:r>
    </w:p>
    <w:p w14:paraId="5F798D74" w14:textId="77777777" w:rsidR="00985DA7" w:rsidRDefault="00985DA7" w:rsidP="00250303">
      <w:pPr>
        <w:pStyle w:val="Bullet3"/>
      </w:pPr>
      <w:r>
        <w:t>Per Group</w:t>
      </w:r>
    </w:p>
    <w:p w14:paraId="5F798D75" w14:textId="77777777" w:rsidR="00985DA7" w:rsidRDefault="00985DA7" w:rsidP="00250303">
      <w:pPr>
        <w:pStyle w:val="MASSBodyText"/>
        <w:numPr>
          <w:ilvl w:val="3"/>
          <w:numId w:val="32"/>
        </w:numPr>
        <w:ind w:left="1980" w:hanging="540"/>
      </w:pPr>
      <w:r>
        <w:t>Production</w:t>
      </w:r>
    </w:p>
    <w:p w14:paraId="5F798D76" w14:textId="77777777" w:rsidR="00985DA7" w:rsidRDefault="00985DA7" w:rsidP="00250303">
      <w:pPr>
        <w:pStyle w:val="MASSBodyText"/>
        <w:numPr>
          <w:ilvl w:val="3"/>
          <w:numId w:val="32"/>
        </w:numPr>
        <w:ind w:left="1980" w:hanging="540"/>
      </w:pPr>
      <w:r>
        <w:lastRenderedPageBreak/>
        <w:t>Reporting Environment</w:t>
      </w:r>
    </w:p>
    <w:p w14:paraId="5F798D77" w14:textId="77777777" w:rsidR="00985DA7" w:rsidRDefault="00985DA7" w:rsidP="00250303">
      <w:pPr>
        <w:pStyle w:val="MASSBodyText"/>
        <w:numPr>
          <w:ilvl w:val="3"/>
          <w:numId w:val="32"/>
        </w:numPr>
        <w:ind w:left="1980" w:hanging="540"/>
      </w:pPr>
      <w:r>
        <w:t>Disaster Recovery</w:t>
      </w:r>
    </w:p>
    <w:p w14:paraId="5F798D78" w14:textId="77777777" w:rsidR="00985DA7" w:rsidRDefault="00985DA7" w:rsidP="00250303">
      <w:pPr>
        <w:pStyle w:val="MASSBodyText"/>
        <w:numPr>
          <w:ilvl w:val="3"/>
          <w:numId w:val="32"/>
        </w:numPr>
        <w:ind w:left="1980" w:hanging="540"/>
      </w:pPr>
      <w:r>
        <w:t>Cognito Clarity RDBMS</w:t>
      </w:r>
    </w:p>
    <w:p w14:paraId="5F798D79" w14:textId="77777777" w:rsidR="00985DA7" w:rsidRDefault="00985DA7" w:rsidP="00250303">
      <w:pPr>
        <w:pStyle w:val="BulletListMultiple"/>
      </w:pPr>
      <w:r>
        <w:t>DataCenter Specification</w:t>
      </w:r>
    </w:p>
    <w:p w14:paraId="5F798D7A" w14:textId="77777777" w:rsidR="00985DA7" w:rsidRDefault="00985DA7" w:rsidP="00DC0850">
      <w:pPr>
        <w:pStyle w:val="MASSBodyText"/>
        <w:numPr>
          <w:ilvl w:val="1"/>
          <w:numId w:val="32"/>
        </w:numPr>
      </w:pPr>
      <w:r>
        <w:t>Specifies Rack configuration, # of racks, power requirements and data connectivity requirements.  Serves as an input to the last step in the analysis process.</w:t>
      </w:r>
    </w:p>
    <w:p w14:paraId="5F798D7B" w14:textId="77777777" w:rsidR="00985DA7" w:rsidRDefault="00985DA7" w:rsidP="00DC0850">
      <w:pPr>
        <w:pStyle w:val="MASSBodyText"/>
        <w:numPr>
          <w:ilvl w:val="1"/>
          <w:numId w:val="32"/>
        </w:numPr>
      </w:pPr>
      <w:r>
        <w:t>Specifies required physical security controls which must be implemented on-site to meet regulatory requirements.</w:t>
      </w:r>
    </w:p>
    <w:p w14:paraId="5F798D7C" w14:textId="77777777" w:rsidR="00826526" w:rsidRDefault="00826526" w:rsidP="00826526">
      <w:pPr>
        <w:pStyle w:val="Heading2"/>
      </w:pPr>
      <w:bookmarkStart w:id="61" w:name="_Toc433659335"/>
      <w:r>
        <w:t>Process Features and Definitions</w:t>
      </w:r>
      <w:bookmarkEnd w:id="61"/>
    </w:p>
    <w:p w14:paraId="5F798D7D" w14:textId="77777777" w:rsidR="008D38E9" w:rsidRPr="008D38E9" w:rsidRDefault="008D38E9" w:rsidP="008D38E9">
      <w:pPr>
        <w:pStyle w:val="MASSBodyText"/>
        <w:rPr>
          <w:i/>
        </w:rPr>
      </w:pPr>
      <w:r w:rsidRPr="008D38E9">
        <w:rPr>
          <w:i/>
        </w:rPr>
        <w:t>This will be completed as part of the final release.</w:t>
      </w:r>
    </w:p>
    <w:p w14:paraId="5F798D7E" w14:textId="77777777" w:rsidR="00826526" w:rsidRDefault="00826526" w:rsidP="00826526">
      <w:pPr>
        <w:pStyle w:val="Heading3"/>
      </w:pPr>
      <w:bookmarkStart w:id="62" w:name="_Toc433659336"/>
      <w:r>
        <w:t>Custom Appliances</w:t>
      </w:r>
      <w:bookmarkEnd w:id="62"/>
    </w:p>
    <w:p w14:paraId="5F798D7F" w14:textId="77777777" w:rsidR="008D38E9" w:rsidRPr="008D38E9" w:rsidRDefault="008D38E9" w:rsidP="008D38E9">
      <w:pPr>
        <w:pStyle w:val="MASSBodyText"/>
        <w:rPr>
          <w:i/>
        </w:rPr>
      </w:pPr>
      <w:r w:rsidRPr="008D38E9">
        <w:rPr>
          <w:i/>
        </w:rPr>
        <w:t>This will be completed as part of the final release.</w:t>
      </w:r>
    </w:p>
    <w:p w14:paraId="5F798D80" w14:textId="77777777" w:rsidR="00826526" w:rsidRDefault="00826526" w:rsidP="00250303">
      <w:pPr>
        <w:pStyle w:val="MASSBodyText"/>
      </w:pPr>
      <w:r>
        <w:t xml:space="preserve">In the Epic Hardware Guide, Epic specifies very strict requirements for the database server which could not be met using shared resource pools, which is how Virtustream generally plan to provisions resources.   To accommodate this request, Virtustream has included dedicated database appliances in their cloud specification which exactly match the Epic Hardware specification for these servers, including processor model and revision.   Likewise, Epic’s recommended Citrix Server Specifications were also matched exactly.    Strict adherence to the Epic Hardware Guide’s recommended server configuration maintains traceability to the Epic performance and scalability testing and avoids introducing potential sources of error.   </w:t>
      </w:r>
    </w:p>
    <w:p w14:paraId="5F798D81" w14:textId="77777777" w:rsidR="00826526" w:rsidRDefault="00826526" w:rsidP="00826526">
      <w:pPr>
        <w:pStyle w:val="Heading2"/>
      </w:pPr>
      <w:bookmarkStart w:id="63" w:name="_Toc433659337"/>
      <w:r>
        <w:t>Process Details</w:t>
      </w:r>
      <w:bookmarkEnd w:id="63"/>
    </w:p>
    <w:p w14:paraId="5F798D82" w14:textId="77777777" w:rsidR="008D38E9" w:rsidRPr="008D38E9" w:rsidRDefault="008D38E9" w:rsidP="008D38E9">
      <w:pPr>
        <w:pStyle w:val="MASSBodyText"/>
        <w:rPr>
          <w:i/>
        </w:rPr>
      </w:pPr>
      <w:r w:rsidRPr="008D38E9">
        <w:rPr>
          <w:i/>
        </w:rPr>
        <w:t>This will be completed as part of the final release.</w:t>
      </w:r>
    </w:p>
    <w:p w14:paraId="5F798D83" w14:textId="77777777" w:rsidR="00826526" w:rsidRDefault="00826526" w:rsidP="00250303">
      <w:pPr>
        <w:pStyle w:val="MASSBodyText"/>
      </w:pPr>
      <w:r>
        <w:t xml:space="preserve">TeamSMS plans to provision space at Centurylink Datacenters in Sterling, VA and Chicago, IL where physical hardware is racked and connected. </w:t>
      </w:r>
    </w:p>
    <w:p w14:paraId="5F798D84" w14:textId="77777777" w:rsidR="00826526" w:rsidRDefault="00826526" w:rsidP="00826526">
      <w:pPr>
        <w:pStyle w:val="Heading3"/>
        <w:spacing w:before="200" w:after="0" w:line="276" w:lineRule="auto"/>
        <w:ind w:left="720" w:hanging="720"/>
      </w:pPr>
      <w:bookmarkStart w:id="64" w:name="_Toc433659338"/>
      <w:r>
        <w:t>Process Inputs</w:t>
      </w:r>
      <w:bookmarkEnd w:id="64"/>
    </w:p>
    <w:p w14:paraId="5F798D85" w14:textId="77777777" w:rsidR="008D38E9" w:rsidRPr="008D38E9" w:rsidRDefault="008D38E9" w:rsidP="008D38E9">
      <w:pPr>
        <w:pStyle w:val="MASSBodyText"/>
        <w:rPr>
          <w:i/>
        </w:rPr>
      </w:pPr>
      <w:r w:rsidRPr="008D38E9">
        <w:rPr>
          <w:i/>
        </w:rPr>
        <w:t>This will be completed as part of the final release.</w:t>
      </w:r>
    </w:p>
    <w:p w14:paraId="5F798D86" w14:textId="77777777" w:rsidR="00826526" w:rsidRDefault="00826526" w:rsidP="00250303">
      <w:pPr>
        <w:pStyle w:val="MASSBodyText"/>
      </w:pPr>
      <w:r>
        <w:t>The process requires the following inputs:</w:t>
      </w:r>
    </w:p>
    <w:p w14:paraId="5F798D87" w14:textId="77777777" w:rsidR="00826526" w:rsidRDefault="00826526" w:rsidP="00250303">
      <w:pPr>
        <w:pStyle w:val="BulletListMultiple"/>
      </w:pPr>
      <w:r>
        <w:t xml:space="preserve">Virtustream Datacenter Specification </w:t>
      </w:r>
    </w:p>
    <w:p w14:paraId="5F798D88" w14:textId="77777777" w:rsidR="00826526" w:rsidRDefault="00826526" w:rsidP="00250303">
      <w:pPr>
        <w:pStyle w:val="BulletListMultiple"/>
      </w:pPr>
      <w:r>
        <w:t>Regulatory Requirements</w:t>
      </w:r>
    </w:p>
    <w:p w14:paraId="5F798D89" w14:textId="77777777" w:rsidR="00826526" w:rsidRDefault="00826526" w:rsidP="00250303">
      <w:pPr>
        <w:pStyle w:val="Bullet2"/>
      </w:pPr>
      <w:r>
        <w:t>FISMA 800-52 Rev4</w:t>
      </w:r>
    </w:p>
    <w:p w14:paraId="5F798D8A" w14:textId="77777777" w:rsidR="00826526" w:rsidRDefault="00826526" w:rsidP="00250303">
      <w:pPr>
        <w:pStyle w:val="Bullet2"/>
      </w:pPr>
      <w:r>
        <w:t>HIPAA</w:t>
      </w:r>
    </w:p>
    <w:p w14:paraId="5F798D8B" w14:textId="77777777" w:rsidR="00826526" w:rsidRDefault="00826526" w:rsidP="00826526">
      <w:pPr>
        <w:pStyle w:val="Heading3"/>
        <w:spacing w:before="200" w:after="0" w:line="276" w:lineRule="auto"/>
        <w:ind w:left="720" w:hanging="720"/>
      </w:pPr>
      <w:bookmarkStart w:id="65" w:name="_Toc433659339"/>
      <w:r>
        <w:t>Process Outputs</w:t>
      </w:r>
      <w:bookmarkEnd w:id="65"/>
    </w:p>
    <w:p w14:paraId="5F798D8C" w14:textId="77777777" w:rsidR="008D38E9" w:rsidRPr="008D38E9" w:rsidRDefault="008D38E9" w:rsidP="008D38E9">
      <w:pPr>
        <w:pStyle w:val="MASSBodyText"/>
        <w:rPr>
          <w:i/>
        </w:rPr>
      </w:pPr>
      <w:r w:rsidRPr="008D38E9">
        <w:rPr>
          <w:i/>
        </w:rPr>
        <w:t>This will be completed as part of the final release.</w:t>
      </w:r>
    </w:p>
    <w:p w14:paraId="5F798D8D" w14:textId="77777777" w:rsidR="00826526" w:rsidRDefault="00826526" w:rsidP="008D38E9">
      <w:pPr>
        <w:pStyle w:val="MASSBodyText"/>
      </w:pPr>
      <w:r>
        <w:t>The process produces the following outputs:</w:t>
      </w:r>
    </w:p>
    <w:p w14:paraId="5F798D8E" w14:textId="77777777" w:rsidR="00826526" w:rsidRPr="00250303" w:rsidRDefault="00826526" w:rsidP="00250303">
      <w:pPr>
        <w:pStyle w:val="BulletListMultiple"/>
      </w:pPr>
      <w:r w:rsidRPr="00250303">
        <w:t>Datacenter Cage.</w:t>
      </w:r>
    </w:p>
    <w:p w14:paraId="5F798D8F" w14:textId="77777777" w:rsidR="00826526" w:rsidRDefault="00826526" w:rsidP="00826526">
      <w:pPr>
        <w:pStyle w:val="Heading2"/>
        <w:tabs>
          <w:tab w:val="clear" w:pos="9187"/>
        </w:tabs>
        <w:spacing w:before="200" w:after="0" w:line="276" w:lineRule="auto"/>
        <w:ind w:left="576" w:hanging="576"/>
      </w:pPr>
      <w:bookmarkStart w:id="66" w:name="_Toc433659340"/>
      <w:r>
        <w:lastRenderedPageBreak/>
        <w:t>Process Features and Definitions</w:t>
      </w:r>
      <w:bookmarkEnd w:id="66"/>
    </w:p>
    <w:p w14:paraId="5F798D90" w14:textId="77777777" w:rsidR="008D38E9" w:rsidRPr="008D38E9" w:rsidRDefault="008D38E9" w:rsidP="008D38E9">
      <w:pPr>
        <w:pStyle w:val="MASSBodyText"/>
        <w:rPr>
          <w:i/>
        </w:rPr>
      </w:pPr>
      <w:r w:rsidRPr="008D38E9">
        <w:rPr>
          <w:i/>
        </w:rPr>
        <w:t>This will be completed as part of the final release.</w:t>
      </w:r>
    </w:p>
    <w:p w14:paraId="5F798D91" w14:textId="77777777" w:rsidR="00344506" w:rsidRDefault="00344506" w:rsidP="00344506">
      <w:pPr>
        <w:pStyle w:val="Heading2"/>
      </w:pPr>
      <w:bookmarkStart w:id="67" w:name="_Toc433659341"/>
      <w:r>
        <w:t>Process Details</w:t>
      </w:r>
      <w:bookmarkEnd w:id="67"/>
    </w:p>
    <w:p w14:paraId="5F798D92" w14:textId="77777777" w:rsidR="008D38E9" w:rsidRPr="008D38E9" w:rsidRDefault="008D38E9" w:rsidP="008D38E9">
      <w:pPr>
        <w:pStyle w:val="MASSBodyText"/>
        <w:rPr>
          <w:i/>
        </w:rPr>
      </w:pPr>
      <w:r w:rsidRPr="008D38E9">
        <w:rPr>
          <w:i/>
        </w:rPr>
        <w:t>This will be completed as part of the final release.</w:t>
      </w:r>
    </w:p>
    <w:p w14:paraId="5F798D93" w14:textId="77777777" w:rsidR="00344506" w:rsidRPr="00344506" w:rsidRDefault="00344506" w:rsidP="00344506">
      <w:pPr>
        <w:pStyle w:val="Heading3"/>
      </w:pPr>
      <w:bookmarkStart w:id="68" w:name="_Toc433659342"/>
      <w:r w:rsidRPr="00344506">
        <w:t>Pilot to National Transition – Floor Space</w:t>
      </w:r>
      <w:bookmarkEnd w:id="68"/>
    </w:p>
    <w:p w14:paraId="5F798D94" w14:textId="77777777" w:rsidR="00344506" w:rsidRDefault="00344506" w:rsidP="00344506">
      <w:pPr>
        <w:pStyle w:val="MASSBodyText"/>
      </w:pPr>
      <w:r>
        <w:t>The physical floor space, high security cage, and security controls will be sized according to the requirements for National Deployment, but racks and power will be limited to Pilot site implementation.   The cost for additional floor space is negligible compared to the risk that we lose contiguous floor space and have to re-locate the environment in order to expand.</w:t>
      </w:r>
    </w:p>
    <w:p w14:paraId="5F798D95" w14:textId="77777777" w:rsidR="00344506" w:rsidRDefault="00344506">
      <w:pPr>
        <w:spacing w:before="0" w:after="0"/>
      </w:pPr>
      <w:r>
        <w:br w:type="page"/>
      </w:r>
    </w:p>
    <w:p w14:paraId="5F798D96" w14:textId="77777777" w:rsidR="00344506" w:rsidRDefault="00344506" w:rsidP="00344506">
      <w:pPr>
        <w:pStyle w:val="Heading1"/>
      </w:pPr>
      <w:bookmarkStart w:id="69" w:name="_Toc433659343"/>
      <w:r>
        <w:lastRenderedPageBreak/>
        <w:t>Document Summary</w:t>
      </w:r>
      <w:bookmarkEnd w:id="69"/>
    </w:p>
    <w:p w14:paraId="5F798D97" w14:textId="77777777" w:rsidR="008D38E9" w:rsidRPr="008D38E9" w:rsidRDefault="008D38E9" w:rsidP="008D38E9">
      <w:pPr>
        <w:pStyle w:val="MASSBodyText"/>
        <w:rPr>
          <w:i/>
        </w:rPr>
      </w:pPr>
      <w:r w:rsidRPr="008D38E9">
        <w:rPr>
          <w:i/>
        </w:rPr>
        <w:t>This will be completed as part of the final release.</w:t>
      </w:r>
    </w:p>
    <w:p w14:paraId="5F798D98" w14:textId="77777777" w:rsidR="00344506" w:rsidRDefault="00344506" w:rsidP="00344506">
      <w:pPr>
        <w:pStyle w:val="MASSBodyText"/>
      </w:pPr>
      <w:r>
        <w:t>Summarize the process, how with changing assumptions, we can re-run this process and generate new Design Criteria, which then we run the Design process to update our entire infrastructure plan.</w:t>
      </w:r>
    </w:p>
    <w:p w14:paraId="5F798D99" w14:textId="77777777" w:rsidR="008D38E9" w:rsidRDefault="008D38E9" w:rsidP="00344506">
      <w:pPr>
        <w:pStyle w:val="MASSBodyText"/>
      </w:pPr>
    </w:p>
    <w:p w14:paraId="5F798D9A" w14:textId="77777777" w:rsidR="008D38E9" w:rsidRDefault="008D38E9" w:rsidP="00344506">
      <w:pPr>
        <w:pStyle w:val="MASSBodyText"/>
        <w:sectPr w:rsidR="008D38E9" w:rsidSect="00344506">
          <w:headerReference w:type="even" r:id="rId31"/>
          <w:headerReference w:type="default" r:id="rId32"/>
          <w:footerReference w:type="default" r:id="rId33"/>
          <w:headerReference w:type="first" r:id="rId34"/>
          <w:pgSz w:w="12240" w:h="15840" w:code="1"/>
          <w:pgMar w:top="1440" w:right="1440" w:bottom="1440" w:left="1440" w:header="720" w:footer="504" w:gutter="0"/>
          <w:pgNumType w:start="1"/>
          <w:cols w:space="720"/>
          <w:docGrid w:linePitch="360"/>
        </w:sectPr>
      </w:pPr>
    </w:p>
    <w:p w14:paraId="5F798D9B" w14:textId="77777777" w:rsidR="00302295" w:rsidRPr="008E2FCD" w:rsidRDefault="00302295" w:rsidP="00344506">
      <w:pPr>
        <w:pStyle w:val="Heading6"/>
      </w:pPr>
      <w:bookmarkStart w:id="70" w:name="_Toc433659344"/>
      <w:bookmarkStart w:id="71" w:name="_Toc409688300"/>
      <w:bookmarkStart w:id="72" w:name="_Toc409689207"/>
      <w:bookmarkStart w:id="73" w:name="_Toc409695794"/>
      <w:bookmarkStart w:id="74" w:name="_Toc409695866"/>
      <w:bookmarkStart w:id="75" w:name="_Toc410298474"/>
      <w:bookmarkStart w:id="76" w:name="_Toc427223254"/>
      <w:bookmarkStart w:id="77" w:name="_Toc433617905"/>
      <w:bookmarkEnd w:id="40"/>
      <w:bookmarkEnd w:id="41"/>
      <w:r w:rsidRPr="008E2FCD">
        <w:lastRenderedPageBreak/>
        <w:t>Acronyms</w:t>
      </w:r>
      <w:bookmarkEnd w:id="70"/>
    </w:p>
    <w:tbl>
      <w:tblPr>
        <w:tblStyle w:val="TableGrid"/>
        <w:tblW w:w="5000" w:type="pct"/>
        <w:tblLook w:val="04A0" w:firstRow="1" w:lastRow="0" w:firstColumn="1" w:lastColumn="0" w:noHBand="0" w:noVBand="1"/>
      </w:tblPr>
      <w:tblGrid>
        <w:gridCol w:w="1302"/>
        <w:gridCol w:w="8274"/>
      </w:tblGrid>
      <w:tr w:rsidR="00302295" w:rsidRPr="00F7574E" w14:paraId="5F798D9E" w14:textId="77777777" w:rsidTr="007B0170">
        <w:trPr>
          <w:cantSplit/>
          <w:trHeight w:val="438"/>
          <w:tblHeader/>
        </w:trPr>
        <w:tc>
          <w:tcPr>
            <w:tcW w:w="680" w:type="pct"/>
            <w:shd w:val="clear" w:color="auto" w:fill="BFBFBF" w:themeFill="background1" w:themeFillShade="BF"/>
            <w:vAlign w:val="center"/>
          </w:tcPr>
          <w:p w14:paraId="5F798D9C" w14:textId="77777777" w:rsidR="00302295" w:rsidRPr="00F7574E" w:rsidRDefault="00302295" w:rsidP="007B0170">
            <w:pPr>
              <w:pStyle w:val="TableColumnHeading"/>
            </w:pPr>
            <w:r>
              <w:t>Acronym</w:t>
            </w:r>
          </w:p>
        </w:tc>
        <w:tc>
          <w:tcPr>
            <w:tcW w:w="4320" w:type="pct"/>
            <w:shd w:val="clear" w:color="auto" w:fill="BFBFBF" w:themeFill="background1" w:themeFillShade="BF"/>
            <w:vAlign w:val="center"/>
          </w:tcPr>
          <w:p w14:paraId="5F798D9D" w14:textId="77777777" w:rsidR="00302295" w:rsidRPr="00F7574E" w:rsidRDefault="00302295" w:rsidP="007B0170">
            <w:pPr>
              <w:pStyle w:val="TableColumnHeading"/>
            </w:pPr>
            <w:r>
              <w:t>Description</w:t>
            </w:r>
          </w:p>
        </w:tc>
      </w:tr>
      <w:tr w:rsidR="00250303" w:rsidRPr="00652FF3" w14:paraId="5F798DA1" w14:textId="77777777" w:rsidTr="007B0170">
        <w:trPr>
          <w:cantSplit/>
        </w:trPr>
        <w:tc>
          <w:tcPr>
            <w:tcW w:w="680" w:type="pct"/>
            <w:vAlign w:val="center"/>
          </w:tcPr>
          <w:p w14:paraId="5F798D9F" w14:textId="77777777" w:rsidR="00250303" w:rsidRDefault="00250303" w:rsidP="007B0170">
            <w:pPr>
              <w:pStyle w:val="TableText"/>
            </w:pPr>
            <w:r>
              <w:t>COTS</w:t>
            </w:r>
          </w:p>
        </w:tc>
        <w:tc>
          <w:tcPr>
            <w:tcW w:w="4320" w:type="pct"/>
          </w:tcPr>
          <w:p w14:paraId="5F798DA0" w14:textId="77777777" w:rsidR="00250303" w:rsidRDefault="00250303" w:rsidP="007B0170">
            <w:pPr>
              <w:pStyle w:val="TableText"/>
              <w:rPr>
                <w:rFonts w:eastAsiaTheme="minorHAnsi"/>
              </w:rPr>
            </w:pPr>
            <w:r>
              <w:rPr>
                <w:rFonts w:eastAsiaTheme="minorHAnsi"/>
              </w:rPr>
              <w:t>Commercial off the Shelf</w:t>
            </w:r>
          </w:p>
        </w:tc>
      </w:tr>
      <w:tr w:rsidR="00250303" w:rsidRPr="00652FF3" w14:paraId="5F798DA4" w14:textId="77777777" w:rsidTr="007B0170">
        <w:trPr>
          <w:cantSplit/>
        </w:trPr>
        <w:tc>
          <w:tcPr>
            <w:tcW w:w="680" w:type="pct"/>
            <w:vAlign w:val="center"/>
          </w:tcPr>
          <w:p w14:paraId="5F798DA2" w14:textId="77777777" w:rsidR="00250303" w:rsidRDefault="00250303" w:rsidP="007B0170">
            <w:pPr>
              <w:pStyle w:val="TableText"/>
            </w:pPr>
            <w:r>
              <w:t>GREF</w:t>
            </w:r>
          </w:p>
        </w:tc>
        <w:tc>
          <w:tcPr>
            <w:tcW w:w="4320" w:type="pct"/>
          </w:tcPr>
          <w:p w14:paraId="5F798DA3" w14:textId="77777777" w:rsidR="00250303" w:rsidRDefault="00250303" w:rsidP="007B0170">
            <w:pPr>
              <w:pStyle w:val="TableText"/>
              <w:rPr>
                <w:rFonts w:eastAsiaTheme="minorHAnsi"/>
              </w:rPr>
            </w:pPr>
            <w:r>
              <w:rPr>
                <w:rFonts w:eastAsiaTheme="minorHAnsi"/>
              </w:rPr>
              <w:t>Global Reference per second</w:t>
            </w:r>
          </w:p>
        </w:tc>
      </w:tr>
      <w:tr w:rsidR="00250303" w:rsidRPr="00652FF3" w14:paraId="5F798DA7" w14:textId="77777777" w:rsidTr="007B0170">
        <w:trPr>
          <w:cantSplit/>
        </w:trPr>
        <w:tc>
          <w:tcPr>
            <w:tcW w:w="680" w:type="pct"/>
            <w:vAlign w:val="center"/>
          </w:tcPr>
          <w:p w14:paraId="5F798DA5" w14:textId="77777777" w:rsidR="00250303" w:rsidRDefault="00250303" w:rsidP="007B0170">
            <w:pPr>
              <w:pStyle w:val="TableText"/>
            </w:pPr>
            <w:r>
              <w:t>IIB</w:t>
            </w:r>
          </w:p>
        </w:tc>
        <w:tc>
          <w:tcPr>
            <w:tcW w:w="4320" w:type="pct"/>
          </w:tcPr>
          <w:p w14:paraId="5F798DA6" w14:textId="77777777" w:rsidR="00250303" w:rsidRDefault="00250303" w:rsidP="007B0170">
            <w:pPr>
              <w:pStyle w:val="TableText"/>
            </w:pPr>
            <w:r>
              <w:t>IBM Integration Bus</w:t>
            </w:r>
          </w:p>
        </w:tc>
      </w:tr>
      <w:tr w:rsidR="00250303" w:rsidRPr="00652FF3" w14:paraId="5F798DAA" w14:textId="77777777" w:rsidTr="007B0170">
        <w:trPr>
          <w:cantSplit/>
        </w:trPr>
        <w:tc>
          <w:tcPr>
            <w:tcW w:w="680" w:type="pct"/>
            <w:vAlign w:val="center"/>
          </w:tcPr>
          <w:p w14:paraId="5F798DA8" w14:textId="77777777" w:rsidR="00250303" w:rsidRDefault="00250303" w:rsidP="007B0170">
            <w:pPr>
              <w:pStyle w:val="TableText"/>
            </w:pPr>
            <w:r>
              <w:t>KPI</w:t>
            </w:r>
          </w:p>
        </w:tc>
        <w:tc>
          <w:tcPr>
            <w:tcW w:w="4320" w:type="pct"/>
          </w:tcPr>
          <w:p w14:paraId="5F798DA9" w14:textId="77777777" w:rsidR="00250303" w:rsidRDefault="00250303" w:rsidP="007B0170">
            <w:pPr>
              <w:pStyle w:val="TableText"/>
              <w:rPr>
                <w:rFonts w:eastAsiaTheme="minorHAnsi"/>
              </w:rPr>
            </w:pPr>
            <w:r>
              <w:rPr>
                <w:rFonts w:eastAsiaTheme="minorHAnsi"/>
              </w:rPr>
              <w:t>Key Performance Indicator</w:t>
            </w:r>
          </w:p>
        </w:tc>
      </w:tr>
      <w:tr w:rsidR="00250303" w:rsidRPr="00652FF3" w14:paraId="5F798DAD" w14:textId="77777777" w:rsidTr="007B0170">
        <w:trPr>
          <w:cantSplit/>
        </w:trPr>
        <w:tc>
          <w:tcPr>
            <w:tcW w:w="680" w:type="pct"/>
            <w:vAlign w:val="center"/>
          </w:tcPr>
          <w:p w14:paraId="5F798DAB" w14:textId="77777777" w:rsidR="00250303" w:rsidRDefault="00250303" w:rsidP="007B0170">
            <w:pPr>
              <w:pStyle w:val="TableText"/>
            </w:pPr>
            <w:r>
              <w:t>MASS</w:t>
            </w:r>
          </w:p>
        </w:tc>
        <w:tc>
          <w:tcPr>
            <w:tcW w:w="4320" w:type="pct"/>
          </w:tcPr>
          <w:p w14:paraId="5F798DAC" w14:textId="77777777" w:rsidR="00250303" w:rsidRDefault="00250303" w:rsidP="007B0170">
            <w:pPr>
              <w:pStyle w:val="TableText"/>
            </w:pPr>
            <w:r>
              <w:t>Medical Appointment Scheduling</w:t>
            </w:r>
          </w:p>
        </w:tc>
      </w:tr>
      <w:tr w:rsidR="00250303" w:rsidRPr="00652FF3" w14:paraId="5F798DB0" w14:textId="77777777" w:rsidTr="007B0170">
        <w:trPr>
          <w:cantSplit/>
        </w:trPr>
        <w:tc>
          <w:tcPr>
            <w:tcW w:w="680" w:type="pct"/>
            <w:vAlign w:val="center"/>
          </w:tcPr>
          <w:p w14:paraId="5F798DAE" w14:textId="77777777" w:rsidR="00250303" w:rsidRDefault="00250303" w:rsidP="007B0170">
            <w:pPr>
              <w:pStyle w:val="TableText"/>
            </w:pPr>
            <w:r>
              <w:t>MRT</w:t>
            </w:r>
          </w:p>
        </w:tc>
        <w:tc>
          <w:tcPr>
            <w:tcW w:w="4320" w:type="pct"/>
          </w:tcPr>
          <w:p w14:paraId="5F798DAF" w14:textId="77777777" w:rsidR="00250303" w:rsidRDefault="00250303" w:rsidP="007B0170">
            <w:pPr>
              <w:pStyle w:val="TableText"/>
            </w:pPr>
            <w:r>
              <w:t>Mapped Record Testing</w:t>
            </w:r>
          </w:p>
        </w:tc>
      </w:tr>
      <w:tr w:rsidR="00250303" w:rsidRPr="00652FF3" w14:paraId="5F798DB3" w14:textId="77777777" w:rsidTr="007B0170">
        <w:trPr>
          <w:cantSplit/>
        </w:trPr>
        <w:tc>
          <w:tcPr>
            <w:tcW w:w="680" w:type="pct"/>
            <w:vAlign w:val="center"/>
          </w:tcPr>
          <w:p w14:paraId="5F798DB1" w14:textId="77777777" w:rsidR="00250303" w:rsidRDefault="00250303" w:rsidP="007B0170">
            <w:pPr>
              <w:pStyle w:val="TableText"/>
            </w:pPr>
            <w:r>
              <w:t>PMAS</w:t>
            </w:r>
          </w:p>
        </w:tc>
        <w:tc>
          <w:tcPr>
            <w:tcW w:w="4320" w:type="pct"/>
          </w:tcPr>
          <w:p w14:paraId="5F798DB2" w14:textId="77777777" w:rsidR="00250303" w:rsidRDefault="00250303" w:rsidP="007B0170">
            <w:pPr>
              <w:pStyle w:val="TableText"/>
            </w:pPr>
            <w:r>
              <w:t>Project Management Accountability System</w:t>
            </w:r>
          </w:p>
        </w:tc>
      </w:tr>
      <w:tr w:rsidR="00250303" w:rsidRPr="00652FF3" w14:paraId="5F798DB6" w14:textId="77777777" w:rsidTr="007B0170">
        <w:trPr>
          <w:cantSplit/>
        </w:trPr>
        <w:tc>
          <w:tcPr>
            <w:tcW w:w="680" w:type="pct"/>
            <w:vAlign w:val="center"/>
          </w:tcPr>
          <w:p w14:paraId="5F798DB4" w14:textId="77777777" w:rsidR="00250303" w:rsidRDefault="00250303" w:rsidP="007B0170">
            <w:pPr>
              <w:pStyle w:val="TableText"/>
            </w:pPr>
            <w:r>
              <w:t>PWS</w:t>
            </w:r>
          </w:p>
        </w:tc>
        <w:tc>
          <w:tcPr>
            <w:tcW w:w="4320" w:type="pct"/>
          </w:tcPr>
          <w:p w14:paraId="5F798DB5" w14:textId="77777777" w:rsidR="00250303" w:rsidRDefault="00250303" w:rsidP="007B0170">
            <w:pPr>
              <w:pStyle w:val="TableText"/>
            </w:pPr>
            <w:r>
              <w:t>Performance Work Statement</w:t>
            </w:r>
          </w:p>
        </w:tc>
      </w:tr>
      <w:tr w:rsidR="00250303" w:rsidRPr="00652FF3" w14:paraId="5F798DB9" w14:textId="77777777" w:rsidTr="007B0170">
        <w:trPr>
          <w:cantSplit/>
        </w:trPr>
        <w:tc>
          <w:tcPr>
            <w:tcW w:w="680" w:type="pct"/>
            <w:vAlign w:val="center"/>
          </w:tcPr>
          <w:p w14:paraId="5F798DB7" w14:textId="77777777" w:rsidR="00250303" w:rsidRDefault="00250303" w:rsidP="007B0170">
            <w:pPr>
              <w:pStyle w:val="TableText"/>
            </w:pPr>
            <w:r>
              <w:t>RTT</w:t>
            </w:r>
          </w:p>
        </w:tc>
        <w:tc>
          <w:tcPr>
            <w:tcW w:w="4320" w:type="pct"/>
          </w:tcPr>
          <w:p w14:paraId="5F798DB8" w14:textId="77777777" w:rsidR="00250303" w:rsidRDefault="00250303" w:rsidP="007B0170">
            <w:pPr>
              <w:pStyle w:val="TableText"/>
              <w:rPr>
                <w:rFonts w:eastAsiaTheme="minorHAnsi"/>
              </w:rPr>
            </w:pPr>
            <w:r>
              <w:rPr>
                <w:rFonts w:eastAsiaTheme="minorHAnsi"/>
              </w:rPr>
              <w:t>Response Time Tracker</w:t>
            </w:r>
          </w:p>
        </w:tc>
      </w:tr>
      <w:tr w:rsidR="00250303" w:rsidRPr="00652FF3" w14:paraId="5F798DBC" w14:textId="77777777" w:rsidTr="007B0170">
        <w:trPr>
          <w:cantSplit/>
        </w:trPr>
        <w:tc>
          <w:tcPr>
            <w:tcW w:w="680" w:type="pct"/>
            <w:vAlign w:val="center"/>
          </w:tcPr>
          <w:p w14:paraId="5F798DBA" w14:textId="77777777" w:rsidR="00250303" w:rsidRDefault="00250303" w:rsidP="007B0170">
            <w:pPr>
              <w:pStyle w:val="TableText"/>
            </w:pPr>
            <w:r>
              <w:t>SME</w:t>
            </w:r>
          </w:p>
        </w:tc>
        <w:tc>
          <w:tcPr>
            <w:tcW w:w="4320" w:type="pct"/>
          </w:tcPr>
          <w:p w14:paraId="5F798DBB" w14:textId="77777777" w:rsidR="00250303" w:rsidRDefault="00250303" w:rsidP="007B0170">
            <w:pPr>
              <w:pStyle w:val="TableText"/>
            </w:pPr>
            <w:r>
              <w:t>Subject Matter Expert</w:t>
            </w:r>
          </w:p>
        </w:tc>
      </w:tr>
      <w:tr w:rsidR="00250303" w:rsidRPr="00652FF3" w14:paraId="5F798DBF" w14:textId="77777777" w:rsidTr="007B0170">
        <w:trPr>
          <w:cantSplit/>
        </w:trPr>
        <w:tc>
          <w:tcPr>
            <w:tcW w:w="680" w:type="pct"/>
            <w:vAlign w:val="center"/>
          </w:tcPr>
          <w:p w14:paraId="5F798DBD" w14:textId="77777777" w:rsidR="00250303" w:rsidRDefault="00250303" w:rsidP="007B0170">
            <w:pPr>
              <w:pStyle w:val="TableText"/>
            </w:pPr>
            <w:r>
              <w:t>TO</w:t>
            </w:r>
          </w:p>
        </w:tc>
        <w:tc>
          <w:tcPr>
            <w:tcW w:w="4320" w:type="pct"/>
          </w:tcPr>
          <w:p w14:paraId="5F798DBE" w14:textId="77777777" w:rsidR="00250303" w:rsidRDefault="00250303" w:rsidP="007B0170">
            <w:pPr>
              <w:pStyle w:val="TableText"/>
            </w:pPr>
            <w:r>
              <w:t>Task Order</w:t>
            </w:r>
          </w:p>
        </w:tc>
      </w:tr>
      <w:tr w:rsidR="00250303" w:rsidRPr="00652FF3" w14:paraId="5F798DC2" w14:textId="77777777" w:rsidTr="007B0170">
        <w:trPr>
          <w:cantSplit/>
        </w:trPr>
        <w:tc>
          <w:tcPr>
            <w:tcW w:w="680" w:type="pct"/>
            <w:vAlign w:val="center"/>
          </w:tcPr>
          <w:p w14:paraId="5F798DC0" w14:textId="77777777" w:rsidR="00250303" w:rsidRDefault="00250303" w:rsidP="007B0170">
            <w:pPr>
              <w:pStyle w:val="TableText"/>
            </w:pPr>
            <w:r>
              <w:t>TRM</w:t>
            </w:r>
          </w:p>
        </w:tc>
        <w:tc>
          <w:tcPr>
            <w:tcW w:w="4320" w:type="pct"/>
          </w:tcPr>
          <w:p w14:paraId="5F798DC1" w14:textId="77777777" w:rsidR="00250303" w:rsidRDefault="00250303" w:rsidP="007B0170">
            <w:pPr>
              <w:pStyle w:val="TableText"/>
              <w:rPr>
                <w:rFonts w:eastAsiaTheme="minorHAnsi"/>
              </w:rPr>
            </w:pPr>
            <w:r>
              <w:rPr>
                <w:rFonts w:eastAsiaTheme="minorHAnsi"/>
              </w:rPr>
              <w:t>Technical Reference Model</w:t>
            </w:r>
          </w:p>
        </w:tc>
      </w:tr>
      <w:tr w:rsidR="00250303" w:rsidRPr="00652FF3" w14:paraId="5F798DC5" w14:textId="77777777" w:rsidTr="007B0170">
        <w:trPr>
          <w:cantSplit/>
        </w:trPr>
        <w:tc>
          <w:tcPr>
            <w:tcW w:w="680" w:type="pct"/>
            <w:vAlign w:val="center"/>
          </w:tcPr>
          <w:p w14:paraId="5F798DC3" w14:textId="77777777" w:rsidR="00250303" w:rsidRDefault="00250303" w:rsidP="007B0170">
            <w:pPr>
              <w:pStyle w:val="TableText"/>
            </w:pPr>
            <w:r>
              <w:t>VA</w:t>
            </w:r>
          </w:p>
        </w:tc>
        <w:tc>
          <w:tcPr>
            <w:tcW w:w="4320" w:type="pct"/>
          </w:tcPr>
          <w:p w14:paraId="5F798DC4" w14:textId="77777777" w:rsidR="00250303" w:rsidRDefault="00250303" w:rsidP="007B0170">
            <w:pPr>
              <w:pStyle w:val="TableText"/>
            </w:pPr>
            <w:r>
              <w:t>Department of Veterans Affairs</w:t>
            </w:r>
          </w:p>
        </w:tc>
      </w:tr>
      <w:tr w:rsidR="00250303" w:rsidRPr="00652FF3" w14:paraId="5F798DC8" w14:textId="77777777" w:rsidTr="007B0170">
        <w:trPr>
          <w:cantSplit/>
        </w:trPr>
        <w:tc>
          <w:tcPr>
            <w:tcW w:w="680" w:type="pct"/>
            <w:vAlign w:val="center"/>
          </w:tcPr>
          <w:p w14:paraId="5F798DC6" w14:textId="77777777" w:rsidR="00250303" w:rsidRDefault="00250303" w:rsidP="007B0170">
            <w:pPr>
              <w:pStyle w:val="TableText"/>
            </w:pPr>
            <w:r>
              <w:t>VHA</w:t>
            </w:r>
          </w:p>
        </w:tc>
        <w:tc>
          <w:tcPr>
            <w:tcW w:w="4320" w:type="pct"/>
          </w:tcPr>
          <w:p w14:paraId="5F798DC7" w14:textId="77777777" w:rsidR="00250303" w:rsidRDefault="00250303" w:rsidP="007B0170">
            <w:pPr>
              <w:pStyle w:val="TableText"/>
              <w:rPr>
                <w:rFonts w:eastAsiaTheme="minorHAnsi"/>
              </w:rPr>
            </w:pPr>
            <w:r>
              <w:rPr>
                <w:rFonts w:eastAsiaTheme="minorHAnsi"/>
              </w:rPr>
              <w:t>Veterans Health Administration</w:t>
            </w:r>
          </w:p>
        </w:tc>
      </w:tr>
      <w:tr w:rsidR="00250303" w:rsidRPr="00652FF3" w14:paraId="5F798DCB" w14:textId="77777777" w:rsidTr="007B0170">
        <w:trPr>
          <w:cantSplit/>
        </w:trPr>
        <w:tc>
          <w:tcPr>
            <w:tcW w:w="680" w:type="pct"/>
            <w:vAlign w:val="center"/>
          </w:tcPr>
          <w:p w14:paraId="5F798DC9" w14:textId="77777777" w:rsidR="00250303" w:rsidRDefault="00250303" w:rsidP="007B0170">
            <w:pPr>
              <w:pStyle w:val="TableText"/>
            </w:pPr>
            <w:r>
              <w:t>VistA</w:t>
            </w:r>
          </w:p>
        </w:tc>
        <w:tc>
          <w:tcPr>
            <w:tcW w:w="4320" w:type="pct"/>
          </w:tcPr>
          <w:p w14:paraId="5F798DCA" w14:textId="77777777" w:rsidR="00250303" w:rsidRDefault="00250303" w:rsidP="007B0170">
            <w:pPr>
              <w:pStyle w:val="TableText"/>
              <w:rPr>
                <w:rFonts w:eastAsiaTheme="minorHAnsi"/>
              </w:rPr>
            </w:pPr>
            <w:r>
              <w:rPr>
                <w:rFonts w:eastAsiaTheme="minorHAnsi"/>
              </w:rPr>
              <w:t>Veterans Health Information Systems and Technology Architecture</w:t>
            </w:r>
          </w:p>
        </w:tc>
      </w:tr>
      <w:tr w:rsidR="00250303" w:rsidRPr="00652FF3" w14:paraId="5F798DCE" w14:textId="77777777" w:rsidTr="007B0170">
        <w:trPr>
          <w:cantSplit/>
        </w:trPr>
        <w:tc>
          <w:tcPr>
            <w:tcW w:w="680" w:type="pct"/>
            <w:vAlign w:val="center"/>
          </w:tcPr>
          <w:p w14:paraId="5F798DCC" w14:textId="77777777" w:rsidR="00250303" w:rsidRDefault="00250303" w:rsidP="007B0170">
            <w:pPr>
              <w:pStyle w:val="TableText"/>
            </w:pPr>
            <w:r>
              <w:t>VM</w:t>
            </w:r>
          </w:p>
        </w:tc>
        <w:tc>
          <w:tcPr>
            <w:tcW w:w="4320" w:type="pct"/>
          </w:tcPr>
          <w:p w14:paraId="5F798DCD" w14:textId="77777777" w:rsidR="00250303" w:rsidRDefault="00250303" w:rsidP="007B0170">
            <w:pPr>
              <w:pStyle w:val="TableText"/>
              <w:rPr>
                <w:rFonts w:eastAsiaTheme="minorHAnsi"/>
              </w:rPr>
            </w:pPr>
            <w:r>
              <w:rPr>
                <w:rFonts w:eastAsiaTheme="minorHAnsi"/>
              </w:rPr>
              <w:t>Virtual Machine</w:t>
            </w:r>
          </w:p>
        </w:tc>
      </w:tr>
      <w:bookmarkEnd w:id="71"/>
      <w:bookmarkEnd w:id="72"/>
      <w:bookmarkEnd w:id="73"/>
      <w:bookmarkEnd w:id="74"/>
      <w:bookmarkEnd w:id="75"/>
      <w:bookmarkEnd w:id="76"/>
      <w:bookmarkEnd w:id="77"/>
    </w:tbl>
    <w:p w14:paraId="5F798DCF" w14:textId="77777777" w:rsidR="00302295" w:rsidRDefault="00302295" w:rsidP="00302295">
      <w:pPr>
        <w:pStyle w:val="MASSBodyText"/>
      </w:pPr>
    </w:p>
    <w:p w14:paraId="5F798DD0" w14:textId="77777777" w:rsidR="00302295" w:rsidRDefault="00302295" w:rsidP="00302295">
      <w:pPr>
        <w:pStyle w:val="MASSBodyText"/>
      </w:pPr>
    </w:p>
    <w:p w14:paraId="5F798DD1" w14:textId="77777777" w:rsidR="00344506" w:rsidRDefault="00344506">
      <w:pPr>
        <w:spacing w:before="0" w:after="0"/>
        <w:sectPr w:rsidR="00344506" w:rsidSect="00302295">
          <w:pgSz w:w="12240" w:h="15840" w:code="1"/>
          <w:pgMar w:top="1440" w:right="1440" w:bottom="1440" w:left="1440" w:header="720" w:footer="504" w:gutter="0"/>
          <w:pgNumType w:start="1" w:chapStyle="6"/>
          <w:cols w:space="720"/>
          <w:docGrid w:linePitch="360"/>
        </w:sectPr>
      </w:pPr>
      <w:r>
        <w:br w:type="page"/>
      </w:r>
    </w:p>
    <w:p w14:paraId="5F798DD2" w14:textId="77777777" w:rsidR="00344506" w:rsidRDefault="00344506" w:rsidP="00344506">
      <w:pPr>
        <w:pStyle w:val="Heading6"/>
      </w:pPr>
      <w:bookmarkStart w:id="78" w:name="_Toc433659345"/>
      <w:r>
        <w:lastRenderedPageBreak/>
        <w:t>Epic Hardware Guide Summary Alpha Site</w:t>
      </w:r>
      <w:bookmarkEnd w:id="78"/>
    </w:p>
    <w:p w14:paraId="5F798DD3" w14:textId="77777777" w:rsidR="00344506" w:rsidRDefault="00344506" w:rsidP="00344506">
      <w:pPr>
        <w:pStyle w:val="InfoTBD"/>
      </w:pPr>
      <w:r>
        <w:t>This will be completed as part of the final release.</w:t>
      </w:r>
    </w:p>
    <w:p w14:paraId="5F798DD4" w14:textId="77777777" w:rsidR="00344506" w:rsidRPr="00344506" w:rsidRDefault="00344506" w:rsidP="00344506">
      <w:pPr>
        <w:pStyle w:val="MASSBodyText"/>
      </w:pPr>
    </w:p>
    <w:p w14:paraId="5F798DD5" w14:textId="77777777" w:rsidR="00825231" w:rsidRDefault="00825231" w:rsidP="00344506">
      <w:pPr>
        <w:pStyle w:val="MASSBodyText"/>
        <w:sectPr w:rsidR="00825231" w:rsidSect="00302295">
          <w:pgSz w:w="12240" w:h="15840" w:code="1"/>
          <w:pgMar w:top="1440" w:right="1440" w:bottom="1440" w:left="1440" w:header="720" w:footer="504" w:gutter="0"/>
          <w:pgNumType w:start="1" w:chapStyle="6"/>
          <w:cols w:space="720"/>
          <w:docGrid w:linePitch="360"/>
        </w:sectPr>
      </w:pPr>
    </w:p>
    <w:p w14:paraId="5F798DD6" w14:textId="77777777" w:rsidR="00344506" w:rsidRDefault="00344506" w:rsidP="00344506">
      <w:pPr>
        <w:pStyle w:val="Heading6"/>
      </w:pPr>
      <w:bookmarkStart w:id="79" w:name="_Toc433659346"/>
      <w:r>
        <w:lastRenderedPageBreak/>
        <w:t>Epic Hardware Guide (most current)</w:t>
      </w:r>
      <w:bookmarkEnd w:id="79"/>
    </w:p>
    <w:p w14:paraId="5F798DD7" w14:textId="77777777" w:rsidR="00344506" w:rsidRDefault="00344506" w:rsidP="00344506">
      <w:pPr>
        <w:pStyle w:val="InfoTBD"/>
      </w:pPr>
      <w:r>
        <w:t>This will be completed as part of the final release.</w:t>
      </w:r>
    </w:p>
    <w:p w14:paraId="5F798DD8" w14:textId="77777777" w:rsidR="00344506" w:rsidRPr="00344506" w:rsidRDefault="00344506" w:rsidP="00344506">
      <w:pPr>
        <w:pStyle w:val="MASSBodyText"/>
      </w:pPr>
    </w:p>
    <w:sectPr w:rsidR="00344506" w:rsidRPr="00344506" w:rsidSect="00302295">
      <w:pgSz w:w="12240" w:h="15840" w:code="1"/>
      <w:pgMar w:top="1440" w:right="1440" w:bottom="1440" w:left="1440" w:header="720" w:footer="504" w:gutter="0"/>
      <w:pgNumType w:start="1" w:chapStyle="6"/>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798DE3" w14:textId="77777777" w:rsidR="003456AC" w:rsidRDefault="003456AC">
      <w:r>
        <w:separator/>
      </w:r>
    </w:p>
    <w:p w14:paraId="5F798DE4" w14:textId="77777777" w:rsidR="003456AC" w:rsidRDefault="003456AC"/>
    <w:p w14:paraId="5F798DE5" w14:textId="77777777" w:rsidR="003456AC" w:rsidRDefault="003456AC"/>
  </w:endnote>
  <w:endnote w:type="continuationSeparator" w:id="0">
    <w:p w14:paraId="5F798DE6" w14:textId="77777777" w:rsidR="003456AC" w:rsidRDefault="003456AC">
      <w:r>
        <w:continuationSeparator/>
      </w:r>
    </w:p>
    <w:p w14:paraId="5F798DE7" w14:textId="77777777" w:rsidR="003456AC" w:rsidRDefault="003456AC"/>
    <w:p w14:paraId="5F798DE8" w14:textId="77777777" w:rsidR="003456AC" w:rsidRDefault="003456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ucida Handwriting">
    <w:panose1 w:val="03010101010101010101"/>
    <w:charset w:val="00"/>
    <w:family w:val="script"/>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798DEB" w14:textId="77777777" w:rsidR="00344506" w:rsidRDefault="002B20BF" w:rsidP="00CF1E17">
    <w:pPr>
      <w:pStyle w:val="Footer"/>
    </w:pPr>
    <w:r>
      <w:fldChar w:fldCharType="begin"/>
    </w:r>
    <w:r>
      <w:instrText xml:space="preserve">PAGE  </w:instrText>
    </w:r>
    <w:r>
      <w:fldChar w:fldCharType="separate"/>
    </w:r>
    <w:r w:rsidR="00344506">
      <w:rPr>
        <w:noProof/>
      </w:rPr>
      <w:t>iii</w:t>
    </w:r>
    <w:r>
      <w:rPr>
        <w:noProof/>
      </w:rPr>
      <w:fldChar w:fldCharType="end"/>
    </w:r>
  </w:p>
  <w:p w14:paraId="5F798DEC" w14:textId="77777777" w:rsidR="00344506" w:rsidRDefault="00344506" w:rsidP="00CF1E1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798DED" w14:textId="77777777" w:rsidR="00344506" w:rsidRDefault="00344506" w:rsidP="00865FC9">
    <w:pPr>
      <w:pStyle w:val="Footer"/>
      <w:pBdr>
        <w:top w:val="none" w:sz="0" w:space="0" w:color="auto"/>
      </w:pBd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798DEF" w14:textId="77777777" w:rsidR="00344506" w:rsidRPr="00C00812" w:rsidRDefault="00344506" w:rsidP="00CF1E17">
    <w:pPr>
      <w:pStyle w:val="Footer"/>
    </w:pPr>
    <w:r w:rsidRPr="00C00812">
      <w:t>&lt;CLASSIFICATION&gt;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798DF2" w14:textId="77777777" w:rsidR="00344506" w:rsidRDefault="00344506">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798DF3" w14:textId="77777777" w:rsidR="00344506" w:rsidRPr="00D60CCB" w:rsidRDefault="00344506" w:rsidP="00D60CCB">
    <w:pPr>
      <w:pStyle w:val="Footer"/>
    </w:pPr>
    <w:r>
      <w:t>VA MASS</w:t>
    </w:r>
    <w:r w:rsidRPr="00D60CCB">
      <w:tab/>
    </w:r>
    <w:sdt>
      <w:sdtPr>
        <w:id w:val="1201437278"/>
        <w:docPartObj>
          <w:docPartGallery w:val="Page Numbers (Bottom of Page)"/>
          <w:docPartUnique/>
        </w:docPartObj>
      </w:sdtPr>
      <w:sdtEndPr/>
      <w:sdtContent>
        <w:r w:rsidR="002B20BF">
          <w:fldChar w:fldCharType="begin"/>
        </w:r>
        <w:r w:rsidR="002B20BF">
          <w:instrText xml:space="preserve"> PAGE   \* MERGEFORMAT </w:instrText>
        </w:r>
        <w:r w:rsidR="002B20BF">
          <w:fldChar w:fldCharType="separate"/>
        </w:r>
        <w:r w:rsidR="002804C6">
          <w:rPr>
            <w:noProof/>
          </w:rPr>
          <w:t>v</w:t>
        </w:r>
        <w:r w:rsidR="002B20BF">
          <w:rPr>
            <w:noProof/>
          </w:rPr>
          <w:fldChar w:fldCharType="end"/>
        </w:r>
      </w:sdtContent>
    </w:sdt>
    <w:r w:rsidRPr="00D60CCB">
      <w:tab/>
    </w:r>
    <w:r w:rsidRPr="00D60CCB">
      <w:rPr>
        <w:rStyle w:val="Footer-ReleaseChar"/>
        <w:b w:val="0"/>
        <w:noProof w:val="0"/>
      </w:rPr>
      <w:t xml:space="preserve">Release Date: </w:t>
    </w:r>
    <w:r>
      <w:rPr>
        <w:rStyle w:val="Footer-ReleaseChar"/>
        <w:b w:val="0"/>
        <w:noProof w:val="0"/>
      </w:rPr>
      <w:t>October 27, 2015</w:t>
    </w:r>
  </w:p>
  <w:p w14:paraId="5F798DF4" w14:textId="77777777" w:rsidR="00344506" w:rsidRPr="002526AB" w:rsidRDefault="00344506" w:rsidP="002526AB">
    <w:pPr>
      <w:pStyle w:val="Footer-Classification"/>
    </w:pPr>
    <w:r>
      <w:t>Unclassified</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798DF6" w14:textId="77777777" w:rsidR="00344506" w:rsidRDefault="00344506">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798DF9" w14:textId="77777777" w:rsidR="00344506" w:rsidRPr="00D60CCB" w:rsidRDefault="00344506" w:rsidP="00D60CCB">
    <w:pPr>
      <w:pStyle w:val="Footer"/>
    </w:pPr>
    <w:r>
      <w:t>VA MASS</w:t>
    </w:r>
    <w:r w:rsidRPr="00D60CCB">
      <w:tab/>
    </w:r>
    <w:sdt>
      <w:sdtPr>
        <w:id w:val="237528103"/>
        <w:docPartObj>
          <w:docPartGallery w:val="Page Numbers (Bottom of Page)"/>
          <w:docPartUnique/>
        </w:docPartObj>
      </w:sdtPr>
      <w:sdtEndPr/>
      <w:sdtContent>
        <w:r w:rsidR="002B20BF">
          <w:fldChar w:fldCharType="begin"/>
        </w:r>
        <w:r w:rsidR="002B20BF">
          <w:instrText xml:space="preserve"> PAGE   \* MERGEFORMAT </w:instrText>
        </w:r>
        <w:r w:rsidR="002B20BF">
          <w:fldChar w:fldCharType="separate"/>
        </w:r>
        <w:r w:rsidR="002804C6">
          <w:rPr>
            <w:noProof/>
          </w:rPr>
          <w:t>1</w:t>
        </w:r>
        <w:r w:rsidR="002B20BF">
          <w:rPr>
            <w:noProof/>
          </w:rPr>
          <w:fldChar w:fldCharType="end"/>
        </w:r>
      </w:sdtContent>
    </w:sdt>
    <w:r w:rsidRPr="00D60CCB">
      <w:tab/>
    </w:r>
    <w:r w:rsidRPr="00D60CCB">
      <w:rPr>
        <w:rStyle w:val="Footer-ReleaseChar"/>
        <w:b w:val="0"/>
        <w:noProof w:val="0"/>
      </w:rPr>
      <w:t xml:space="preserve">Release Date: </w:t>
    </w:r>
    <w:r>
      <w:rPr>
        <w:rStyle w:val="Footer-ReleaseChar"/>
        <w:b w:val="0"/>
        <w:noProof w:val="0"/>
      </w:rPr>
      <w:t>October 27, 2015</w:t>
    </w:r>
  </w:p>
  <w:p w14:paraId="5F798DFA" w14:textId="77777777" w:rsidR="00344506" w:rsidRPr="002526AB" w:rsidRDefault="00344506" w:rsidP="00725CE6">
    <w:pPr>
      <w:pStyle w:val="Footer-Classification"/>
    </w:pPr>
    <w:r>
      <w:t>Unclassified</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798DFE" w14:textId="77777777" w:rsidR="00344506" w:rsidRPr="00D60CCB" w:rsidRDefault="00344506" w:rsidP="00D60CCB">
    <w:pPr>
      <w:pStyle w:val="Footer"/>
    </w:pPr>
    <w:r>
      <w:t>VA MASS</w:t>
    </w:r>
    <w:r w:rsidRPr="00D60CCB">
      <w:tab/>
    </w:r>
    <w:sdt>
      <w:sdtPr>
        <w:id w:val="105940994"/>
        <w:docPartObj>
          <w:docPartGallery w:val="Page Numbers (Bottom of Page)"/>
          <w:docPartUnique/>
        </w:docPartObj>
      </w:sdtPr>
      <w:sdtEndPr/>
      <w:sdtContent>
        <w:r w:rsidR="002B20BF">
          <w:fldChar w:fldCharType="begin"/>
        </w:r>
        <w:r w:rsidR="002B20BF">
          <w:instrText xml:space="preserve"> PAGE   \* MERGEFORMAT </w:instrText>
        </w:r>
        <w:r w:rsidR="002B20BF">
          <w:fldChar w:fldCharType="separate"/>
        </w:r>
        <w:r w:rsidR="002804C6">
          <w:rPr>
            <w:noProof/>
          </w:rPr>
          <w:t>1</w:t>
        </w:r>
        <w:r w:rsidR="002B20BF">
          <w:rPr>
            <w:noProof/>
          </w:rPr>
          <w:fldChar w:fldCharType="end"/>
        </w:r>
      </w:sdtContent>
    </w:sdt>
    <w:r w:rsidRPr="00D60CCB">
      <w:tab/>
    </w:r>
    <w:r w:rsidRPr="00D60CCB">
      <w:rPr>
        <w:rStyle w:val="Footer-ReleaseChar"/>
        <w:b w:val="0"/>
        <w:noProof w:val="0"/>
      </w:rPr>
      <w:t xml:space="preserve">Release Date: </w:t>
    </w:r>
    <w:r>
      <w:rPr>
        <w:rStyle w:val="Footer-ReleaseChar"/>
        <w:b w:val="0"/>
        <w:noProof w:val="0"/>
      </w:rPr>
      <w:t>October 27, 2015</w:t>
    </w:r>
  </w:p>
  <w:p w14:paraId="5F798DFF" w14:textId="77777777" w:rsidR="00344506" w:rsidRPr="002526AB" w:rsidRDefault="00344506" w:rsidP="006E1127">
    <w:pPr>
      <w:pStyle w:val="Footer-Classification"/>
    </w:pPr>
    <w:r>
      <w:t>Unclassified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798DDD" w14:textId="77777777" w:rsidR="003456AC" w:rsidRDefault="003456AC">
      <w:r>
        <w:separator/>
      </w:r>
    </w:p>
    <w:p w14:paraId="5F798DDE" w14:textId="77777777" w:rsidR="003456AC" w:rsidRDefault="003456AC"/>
    <w:p w14:paraId="5F798DDF" w14:textId="77777777" w:rsidR="003456AC" w:rsidRDefault="003456AC"/>
  </w:footnote>
  <w:footnote w:type="continuationSeparator" w:id="0">
    <w:p w14:paraId="5F798DE0" w14:textId="77777777" w:rsidR="003456AC" w:rsidRDefault="003456AC">
      <w:r>
        <w:continuationSeparator/>
      </w:r>
    </w:p>
    <w:p w14:paraId="5F798DE1" w14:textId="77777777" w:rsidR="003456AC" w:rsidRDefault="003456AC"/>
    <w:p w14:paraId="5F798DE2" w14:textId="77777777" w:rsidR="003456AC" w:rsidRDefault="003456A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798DE9" w14:textId="77777777" w:rsidR="00076833" w:rsidRDefault="002804C6">
    <w:pPr>
      <w:pStyle w:val="Header"/>
    </w:pPr>
    <w:r>
      <w:rPr>
        <w:noProof/>
      </w:rPr>
      <w:pict w14:anchorId="5F798E0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4479606" o:spid="_x0000_s2052" type="#_x0000_t136" style="position:absolute;margin-left:0;margin-top:0;width:471.3pt;height:188.5pt;rotation:315;z-index:-25165465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798DFC" w14:textId="77777777" w:rsidR="00076833" w:rsidRDefault="002804C6">
    <w:pPr>
      <w:pStyle w:val="Header"/>
    </w:pPr>
    <w:r>
      <w:rPr>
        <w:noProof/>
      </w:rPr>
      <w:pict w14:anchorId="5F798E0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4479615" o:spid="_x0000_s2061" type="#_x0000_t136" style="position:absolute;margin-left:0;margin-top:0;width:471.3pt;height:188.5pt;rotation:315;z-index:-251636224;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798DFD" w14:textId="77777777" w:rsidR="00076833" w:rsidRDefault="002346E3" w:rsidP="002346E3">
    <w:pPr>
      <w:pStyle w:val="Header"/>
      <w:jc w:val="right"/>
    </w:pPr>
    <w:r>
      <w:t>Initial Infrastructure Analysis Plan</w:t>
    </w:r>
    <w:r w:rsidR="002804C6">
      <w:rPr>
        <w:noProof/>
      </w:rPr>
      <w:pict w14:anchorId="5F798E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4479616" o:spid="_x0000_s2062" type="#_x0000_t136" style="position:absolute;left:0;text-align:left;margin-left:0;margin-top:0;width:471.3pt;height:188.5pt;rotation:315;z-index:-25163417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798E00" w14:textId="77777777" w:rsidR="00076833" w:rsidRDefault="002804C6">
    <w:pPr>
      <w:pStyle w:val="Header"/>
    </w:pPr>
    <w:r>
      <w:rPr>
        <w:noProof/>
      </w:rPr>
      <w:pict w14:anchorId="5F798E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4479614" o:spid="_x0000_s2060" type="#_x0000_t136" style="position:absolute;margin-left:0;margin-top:0;width:471.3pt;height:188.5pt;rotation:315;z-index:-25163827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798DEA" w14:textId="77777777" w:rsidR="00344506" w:rsidRDefault="002804C6" w:rsidP="00517549">
    <w:pPr>
      <w:pStyle w:val="Header"/>
      <w:pBdr>
        <w:bottom w:val="none" w:sz="0" w:space="0" w:color="auto"/>
      </w:pBdr>
      <w:tabs>
        <w:tab w:val="clear" w:pos="9360"/>
        <w:tab w:val="left" w:pos="5472"/>
      </w:tabs>
    </w:pPr>
    <w:r>
      <w:rPr>
        <w:noProof/>
      </w:rPr>
      <w:pict w14:anchorId="5F798E0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4479607" o:spid="_x0000_s2053" type="#_x0000_t136" style="position:absolute;margin-left:0;margin-top:0;width:471.3pt;height:188.5pt;rotation:315;z-index:-25165260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798DEE" w14:textId="77777777" w:rsidR="00344506" w:rsidRDefault="002804C6" w:rsidP="00784F71">
    <w:pPr>
      <w:pStyle w:val="Header"/>
      <w:pBdr>
        <w:bottom w:val="none" w:sz="0" w:space="0" w:color="auto"/>
      </w:pBdr>
      <w:ind w:left="-720"/>
    </w:pPr>
    <w:r>
      <w:rPr>
        <w:noProof/>
      </w:rPr>
      <w:pict w14:anchorId="5F798E0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4479605" o:spid="_x0000_s2051" type="#_x0000_t136" style="position:absolute;left:0;text-align:left;margin-left:0;margin-top:0;width:471.3pt;height:188.5pt;rotation:315;z-index:-251656704;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798DF0" w14:textId="77777777" w:rsidR="00344506" w:rsidRDefault="002804C6">
    <w:pPr>
      <w:pStyle w:val="Header"/>
    </w:pPr>
    <w:r>
      <w:rPr>
        <w:noProof/>
      </w:rPr>
      <w:pict w14:anchorId="5F798E0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4479609" o:spid="_x0000_s2055" type="#_x0000_t136" style="position:absolute;margin-left:0;margin-top:0;width:471.3pt;height:188.5pt;rotation:315;z-index:-25164851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798DF1" w14:textId="77777777" w:rsidR="00344506" w:rsidRPr="0015571A" w:rsidRDefault="002804C6" w:rsidP="0015571A">
    <w:pPr>
      <w:pStyle w:val="Header"/>
    </w:pPr>
    <w:r>
      <w:rPr>
        <w:noProof/>
      </w:rPr>
      <w:pict w14:anchorId="5F798E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4479610" o:spid="_x0000_s2056" type="#_x0000_t136" style="position:absolute;margin-left:0;margin-top:0;width:471.3pt;height:188.5pt;rotation:315;z-index:-251646464;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00344506" w:rsidRPr="0015571A">
      <w:tab/>
    </w:r>
    <w:r w:rsidR="00344506">
      <w:t>Initial Infrastructure Analysis Plan</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798DF5" w14:textId="77777777" w:rsidR="00344506" w:rsidRDefault="002804C6">
    <w:pPr>
      <w:pStyle w:val="Header"/>
    </w:pPr>
    <w:r>
      <w:rPr>
        <w:noProof/>
      </w:rPr>
      <w:pict w14:anchorId="5F798E0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4479608" o:spid="_x0000_s2054" type="#_x0000_t136" style="position:absolute;margin-left:0;margin-top:0;width:471.3pt;height:188.5pt;rotation:315;z-index:-251650560;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798DF7" w14:textId="77777777" w:rsidR="00344506" w:rsidRDefault="002804C6">
    <w:pPr>
      <w:pStyle w:val="Header"/>
    </w:pPr>
    <w:r>
      <w:rPr>
        <w:noProof/>
      </w:rPr>
      <w:pict w14:anchorId="5F798E0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4479612" o:spid="_x0000_s2058" type="#_x0000_t136" style="position:absolute;margin-left:0;margin-top:0;width:471.3pt;height:188.5pt;rotation:315;z-index:-25164236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798DF8" w14:textId="77777777" w:rsidR="00344506" w:rsidRPr="0015571A" w:rsidRDefault="002804C6" w:rsidP="0015571A">
    <w:pPr>
      <w:pStyle w:val="Header"/>
    </w:pPr>
    <w:r>
      <w:rPr>
        <w:noProof/>
      </w:rPr>
      <w:pict w14:anchorId="5F798E0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4479613" o:spid="_x0000_s2059" type="#_x0000_t136" style="position:absolute;margin-left:0;margin-top:0;width:471.3pt;height:188.5pt;rotation:315;z-index:-251640320;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sdt>
      <w:sdtPr>
        <w:id w:val="178131441"/>
        <w:docPartObj>
          <w:docPartGallery w:val="Watermarks"/>
          <w:docPartUnique/>
        </w:docPartObj>
      </w:sdtPr>
      <w:sdtEndPr/>
      <w:sdtContent>
        <w:r>
          <w:rPr>
            <w:noProof/>
            <w:lang w:eastAsia="zh-TW"/>
          </w:rPr>
          <w:pict w14:anchorId="5F798E09">
            <v:shape id="_x0000_s2050"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344506" w:rsidRPr="0015571A">
      <w:tab/>
    </w:r>
    <w:r w:rsidR="008D38E9">
      <w:t xml:space="preserve">Initial </w:t>
    </w:r>
    <w:r w:rsidR="00344506">
      <w:t>Infrastructure Analysis Plan</w: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798DFB" w14:textId="77777777" w:rsidR="00344506" w:rsidRDefault="002804C6">
    <w:pPr>
      <w:pStyle w:val="Header"/>
    </w:pPr>
    <w:r>
      <w:rPr>
        <w:noProof/>
      </w:rPr>
      <w:pict w14:anchorId="5F798E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54479611" o:spid="_x0000_s2057" type="#_x0000_t136" style="position:absolute;margin-left:0;margin-top:0;width:471.3pt;height:188.5pt;rotation:315;z-index:-25164441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241B01"/>
    <w:multiLevelType w:val="hybridMultilevel"/>
    <w:tmpl w:val="A126A7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7C13593"/>
    <w:multiLevelType w:val="multilevel"/>
    <w:tmpl w:val="CE52A19E"/>
    <w:lvl w:ilvl="0">
      <w:start w:val="1"/>
      <w:numFmt w:val="decimal"/>
      <w:suff w:val="space"/>
      <w:lvlText w:val="%1."/>
      <w:lvlJc w:val="left"/>
      <w:pPr>
        <w:ind w:left="0" w:firstLine="0"/>
      </w:pPr>
      <w:rPr>
        <w:rFonts w:hint="default"/>
      </w:rPr>
    </w:lvl>
    <w:lvl w:ilvl="1">
      <w:start w:val="1"/>
      <w:numFmt w:val="decimal"/>
      <w:suff w:val="space"/>
      <w:lvlText w:val="%1.%2."/>
      <w:lvlJc w:val="left"/>
      <w:pPr>
        <w:ind w:left="1782" w:hanging="432"/>
      </w:pPr>
      <w:rPr>
        <w:rFonts w:hint="default"/>
      </w:rPr>
    </w:lvl>
    <w:lvl w:ilvl="2">
      <w:start w:val="1"/>
      <w:numFmt w:val="decimal"/>
      <w:suff w:val="space"/>
      <w:lvlText w:val="%1.%2.%3."/>
      <w:lvlJc w:val="left"/>
      <w:pPr>
        <w:ind w:left="1584" w:hanging="504"/>
      </w:pPr>
      <w:rPr>
        <w:rFonts w:hint="default"/>
      </w:rPr>
    </w:lvl>
    <w:lvl w:ilvl="3">
      <w:start w:val="1"/>
      <w:numFmt w:val="decimal"/>
      <w:lvlText w:val="%1.%2.%3.%4."/>
      <w:lvlJc w:val="left"/>
      <w:pPr>
        <w:tabs>
          <w:tab w:val="num" w:pos="4248"/>
        </w:tabs>
        <w:ind w:left="4248" w:hanging="648"/>
      </w:pPr>
      <w:rPr>
        <w:rFonts w:hint="default"/>
      </w:rPr>
    </w:lvl>
    <w:lvl w:ilvl="4">
      <w:start w:val="1"/>
      <w:numFmt w:val="decimal"/>
      <w:lvlText w:val="%1.%2.%3.%4.%5."/>
      <w:lvlJc w:val="left"/>
      <w:pPr>
        <w:tabs>
          <w:tab w:val="num" w:pos="2592"/>
        </w:tabs>
        <w:ind w:left="2592" w:hanging="792"/>
      </w:pPr>
      <w:rPr>
        <w:rFonts w:hint="default"/>
      </w:rPr>
    </w:lvl>
    <w:lvl w:ilvl="5">
      <w:start w:val="1"/>
      <w:numFmt w:val="decimal"/>
      <w:lvlText w:val="%1.%2.%3.%4.%5.%6."/>
      <w:lvlJc w:val="left"/>
      <w:pPr>
        <w:tabs>
          <w:tab w:val="num" w:pos="3096"/>
        </w:tabs>
        <w:ind w:left="3096" w:hanging="936"/>
      </w:pPr>
      <w:rPr>
        <w:rFonts w:hint="default"/>
      </w:rPr>
    </w:lvl>
    <w:lvl w:ilvl="6">
      <w:start w:val="1"/>
      <w:numFmt w:val="decimal"/>
      <w:lvlText w:val="%1.%2.%3.%4.%5.%6.%7."/>
      <w:lvlJc w:val="left"/>
      <w:pPr>
        <w:tabs>
          <w:tab w:val="num" w:pos="3600"/>
        </w:tabs>
        <w:ind w:left="3600" w:hanging="1080"/>
      </w:pPr>
      <w:rPr>
        <w:rFonts w:hint="default"/>
      </w:rPr>
    </w:lvl>
    <w:lvl w:ilvl="7">
      <w:start w:val="1"/>
      <w:numFmt w:val="decimal"/>
      <w:lvlText w:val="%1.%2.%3.%4.%5.%6.%7.%8."/>
      <w:lvlJc w:val="left"/>
      <w:pPr>
        <w:tabs>
          <w:tab w:val="num" w:pos="4104"/>
        </w:tabs>
        <w:ind w:left="4104" w:hanging="1224"/>
      </w:pPr>
      <w:rPr>
        <w:rFonts w:hint="default"/>
      </w:rPr>
    </w:lvl>
    <w:lvl w:ilvl="8">
      <w:start w:val="1"/>
      <w:numFmt w:val="decimal"/>
      <w:lvlText w:val="%1.%2.%3.%4.%5.%6.%7.%8.%9."/>
      <w:lvlJc w:val="left"/>
      <w:pPr>
        <w:tabs>
          <w:tab w:val="num" w:pos="4680"/>
        </w:tabs>
        <w:ind w:left="4680" w:hanging="1440"/>
      </w:pPr>
      <w:rPr>
        <w:rFonts w:hint="default"/>
      </w:rPr>
    </w:lvl>
  </w:abstractNum>
  <w:abstractNum w:abstractNumId="2">
    <w:nsid w:val="09EA004B"/>
    <w:multiLevelType w:val="hybridMultilevel"/>
    <w:tmpl w:val="FC7E225A"/>
    <w:lvl w:ilvl="0" w:tplc="04090001">
      <w:start w:val="1"/>
      <w:numFmt w:val="bullet"/>
      <w:lvlText w:val=""/>
      <w:lvlJc w:val="left"/>
      <w:pPr>
        <w:ind w:left="725" w:hanging="360"/>
      </w:pPr>
      <w:rPr>
        <w:rFonts w:ascii="Symbol" w:hAnsi="Symbol" w:hint="default"/>
      </w:rPr>
    </w:lvl>
    <w:lvl w:ilvl="1" w:tplc="04090019" w:tentative="1">
      <w:start w:val="1"/>
      <w:numFmt w:val="lowerLetter"/>
      <w:lvlText w:val="%2."/>
      <w:lvlJc w:val="left"/>
      <w:pPr>
        <w:ind w:left="1445" w:hanging="360"/>
      </w:pPr>
    </w:lvl>
    <w:lvl w:ilvl="2" w:tplc="0409001B" w:tentative="1">
      <w:start w:val="1"/>
      <w:numFmt w:val="lowerRoman"/>
      <w:lvlText w:val="%3."/>
      <w:lvlJc w:val="right"/>
      <w:pPr>
        <w:ind w:left="2165" w:hanging="180"/>
      </w:pPr>
    </w:lvl>
    <w:lvl w:ilvl="3" w:tplc="0409000F" w:tentative="1">
      <w:start w:val="1"/>
      <w:numFmt w:val="decimal"/>
      <w:lvlText w:val="%4."/>
      <w:lvlJc w:val="left"/>
      <w:pPr>
        <w:ind w:left="2885" w:hanging="360"/>
      </w:pPr>
    </w:lvl>
    <w:lvl w:ilvl="4" w:tplc="04090019" w:tentative="1">
      <w:start w:val="1"/>
      <w:numFmt w:val="lowerLetter"/>
      <w:lvlText w:val="%5."/>
      <w:lvlJc w:val="left"/>
      <w:pPr>
        <w:ind w:left="3605" w:hanging="360"/>
      </w:pPr>
    </w:lvl>
    <w:lvl w:ilvl="5" w:tplc="0409001B" w:tentative="1">
      <w:start w:val="1"/>
      <w:numFmt w:val="lowerRoman"/>
      <w:lvlText w:val="%6."/>
      <w:lvlJc w:val="right"/>
      <w:pPr>
        <w:ind w:left="4325" w:hanging="180"/>
      </w:pPr>
    </w:lvl>
    <w:lvl w:ilvl="6" w:tplc="0409000F" w:tentative="1">
      <w:start w:val="1"/>
      <w:numFmt w:val="decimal"/>
      <w:lvlText w:val="%7."/>
      <w:lvlJc w:val="left"/>
      <w:pPr>
        <w:ind w:left="5045" w:hanging="360"/>
      </w:pPr>
    </w:lvl>
    <w:lvl w:ilvl="7" w:tplc="04090019" w:tentative="1">
      <w:start w:val="1"/>
      <w:numFmt w:val="lowerLetter"/>
      <w:lvlText w:val="%8."/>
      <w:lvlJc w:val="left"/>
      <w:pPr>
        <w:ind w:left="5765" w:hanging="360"/>
      </w:pPr>
    </w:lvl>
    <w:lvl w:ilvl="8" w:tplc="0409001B" w:tentative="1">
      <w:start w:val="1"/>
      <w:numFmt w:val="lowerRoman"/>
      <w:lvlText w:val="%9."/>
      <w:lvlJc w:val="right"/>
      <w:pPr>
        <w:ind w:left="6485" w:hanging="180"/>
      </w:pPr>
    </w:lvl>
  </w:abstractNum>
  <w:abstractNum w:abstractNumId="3">
    <w:nsid w:val="0D9E06E1"/>
    <w:multiLevelType w:val="multilevel"/>
    <w:tmpl w:val="BA42E61C"/>
    <w:lvl w:ilvl="0">
      <w:start w:val="1"/>
      <w:numFmt w:val="bulle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4">
    <w:nsid w:val="16C53E3F"/>
    <w:multiLevelType w:val="hybridMultilevel"/>
    <w:tmpl w:val="8C16892E"/>
    <w:lvl w:ilvl="0" w:tplc="39DAE0F2">
      <w:start w:val="1"/>
      <w:numFmt w:val="bullet"/>
      <w:pStyle w:val="TableBulletIndent"/>
      <w:lvlText w:val="–"/>
      <w:lvlJc w:val="left"/>
      <w:pPr>
        <w:ind w:left="720" w:hanging="360"/>
      </w:pPr>
      <w:rPr>
        <w:rFonts w:ascii="Times New Roman" w:hAnsi="Times New Roman" w:cs="Times New Roman" w:hint="default"/>
        <w:b w:val="0"/>
        <w:i w:val="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FB5CD3"/>
    <w:multiLevelType w:val="hybridMultilevel"/>
    <w:tmpl w:val="9DECD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E862A9"/>
    <w:multiLevelType w:val="hybridMultilevel"/>
    <w:tmpl w:val="259E75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8">
    <w:nsid w:val="1D7D04F1"/>
    <w:multiLevelType w:val="hybridMultilevel"/>
    <w:tmpl w:val="31CE2A68"/>
    <w:lvl w:ilvl="0" w:tplc="23584712">
      <w:start w:val="1"/>
      <w:numFmt w:val="bullet"/>
      <w:lvlText w:val=""/>
      <w:lvlJc w:val="left"/>
      <w:pPr>
        <w:tabs>
          <w:tab w:val="num" w:pos="720"/>
        </w:tabs>
        <w:ind w:left="720" w:hanging="360"/>
      </w:pPr>
      <w:rPr>
        <w:rFonts w:ascii="Symbol" w:hAnsi="Symbol" w:hint="default"/>
        <w:b w:val="0"/>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1DAC1059"/>
    <w:multiLevelType w:val="hybridMultilevel"/>
    <w:tmpl w:val="396AFD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5875B7A"/>
    <w:multiLevelType w:val="hybridMultilevel"/>
    <w:tmpl w:val="EC16984A"/>
    <w:lvl w:ilvl="0" w:tplc="0888CD7E">
      <w:start w:val="1"/>
      <w:numFmt w:val="decimal"/>
      <w:pStyle w:val="NumberedParagraph"/>
      <w:lvlText w:val="%1."/>
      <w:lvlJc w:val="left"/>
      <w:pPr>
        <w:ind w:left="720" w:hanging="360"/>
      </w:pPr>
      <w:rPr>
        <w:rFonts w:ascii="Arial" w:hAnsi="Arial" w:hint="default"/>
        <w:b w:val="0"/>
        <w:i w:val="0"/>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9CD495A"/>
    <w:multiLevelType w:val="hybridMultilevel"/>
    <w:tmpl w:val="05E43830"/>
    <w:lvl w:ilvl="0" w:tplc="96444C92">
      <w:start w:val="1"/>
      <w:numFmt w:val="bullet"/>
      <w:lvlText w:val="–"/>
      <w:lvlJc w:val="left"/>
      <w:pPr>
        <w:tabs>
          <w:tab w:val="num" w:pos="1080"/>
        </w:tabs>
        <w:ind w:left="1080" w:hanging="360"/>
      </w:pPr>
      <w:rPr>
        <w:rFonts w:ascii="Arial" w:hAnsi="Arial" w:hint="default"/>
        <w:b w:val="0"/>
        <w:i w:val="0"/>
        <w:sz w:val="20"/>
        <w:szCs w:val="2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2A2E6F38"/>
    <w:multiLevelType w:val="hybridMultilevel"/>
    <w:tmpl w:val="F3F247F6"/>
    <w:lvl w:ilvl="0" w:tplc="0B78390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B5525ED"/>
    <w:multiLevelType w:val="hybridMultilevel"/>
    <w:tmpl w:val="3D1A75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312102ED"/>
    <w:multiLevelType w:val="hybridMultilevel"/>
    <w:tmpl w:val="E434623A"/>
    <w:lvl w:ilvl="0" w:tplc="A2D699B4">
      <w:start w:val="1"/>
      <w:numFmt w:val="bullet"/>
      <w:lvlText w:val=""/>
      <w:lvlJc w:val="left"/>
      <w:pPr>
        <w:tabs>
          <w:tab w:val="num" w:pos="720"/>
        </w:tabs>
        <w:ind w:left="720" w:hanging="360"/>
      </w:pPr>
      <w:rPr>
        <w:rFonts w:ascii="Symbol" w:hAnsi="Symbol" w:hint="default"/>
        <w:b w:val="0"/>
        <w:i w:val="0"/>
        <w:sz w:val="20"/>
        <w:szCs w:val="20"/>
      </w:rPr>
    </w:lvl>
    <w:lvl w:ilvl="1" w:tplc="7EFE78C2">
      <w:start w:val="1"/>
      <w:numFmt w:val="bullet"/>
      <w:lvlText w:val=""/>
      <w:lvlJc w:val="left"/>
      <w:pPr>
        <w:tabs>
          <w:tab w:val="num" w:pos="1440"/>
        </w:tabs>
        <w:ind w:left="1440" w:hanging="360"/>
      </w:pPr>
      <w:rPr>
        <w:rFonts w:ascii="Symbol" w:hAnsi="Symbol" w:hint="default"/>
        <w:b w:val="0"/>
        <w:i w:val="0"/>
        <w:sz w:val="20"/>
        <w:szCs w:val="20"/>
      </w:rPr>
    </w:lvl>
    <w:lvl w:ilvl="2" w:tplc="2C0E65FA">
      <w:start w:val="1"/>
      <w:numFmt w:val="bullet"/>
      <w:lvlText w:val=""/>
      <w:lvlJc w:val="left"/>
      <w:pPr>
        <w:tabs>
          <w:tab w:val="num" w:pos="2160"/>
        </w:tabs>
        <w:ind w:left="2160" w:hanging="360"/>
      </w:pPr>
      <w:rPr>
        <w:rFonts w:ascii="Wingdings" w:hAnsi="Wingdings" w:hint="default"/>
      </w:rPr>
    </w:lvl>
    <w:lvl w:ilvl="3" w:tplc="98BABEFA" w:tentative="1">
      <w:start w:val="1"/>
      <w:numFmt w:val="bullet"/>
      <w:lvlText w:val=""/>
      <w:lvlJc w:val="left"/>
      <w:pPr>
        <w:tabs>
          <w:tab w:val="num" w:pos="2880"/>
        </w:tabs>
        <w:ind w:left="2880" w:hanging="360"/>
      </w:pPr>
      <w:rPr>
        <w:rFonts w:ascii="Wingdings" w:hAnsi="Wingdings" w:hint="default"/>
      </w:rPr>
    </w:lvl>
    <w:lvl w:ilvl="4" w:tplc="129A0BB2" w:tentative="1">
      <w:start w:val="1"/>
      <w:numFmt w:val="bullet"/>
      <w:lvlText w:val=""/>
      <w:lvlJc w:val="left"/>
      <w:pPr>
        <w:tabs>
          <w:tab w:val="num" w:pos="3600"/>
        </w:tabs>
        <w:ind w:left="3600" w:hanging="360"/>
      </w:pPr>
      <w:rPr>
        <w:rFonts w:ascii="Wingdings" w:hAnsi="Wingdings" w:hint="default"/>
      </w:rPr>
    </w:lvl>
    <w:lvl w:ilvl="5" w:tplc="0F84931E" w:tentative="1">
      <w:start w:val="1"/>
      <w:numFmt w:val="bullet"/>
      <w:lvlText w:val=""/>
      <w:lvlJc w:val="left"/>
      <w:pPr>
        <w:tabs>
          <w:tab w:val="num" w:pos="4320"/>
        </w:tabs>
        <w:ind w:left="4320" w:hanging="360"/>
      </w:pPr>
      <w:rPr>
        <w:rFonts w:ascii="Wingdings" w:hAnsi="Wingdings" w:hint="default"/>
      </w:rPr>
    </w:lvl>
    <w:lvl w:ilvl="6" w:tplc="4F3E7FFE" w:tentative="1">
      <w:start w:val="1"/>
      <w:numFmt w:val="bullet"/>
      <w:lvlText w:val=""/>
      <w:lvlJc w:val="left"/>
      <w:pPr>
        <w:tabs>
          <w:tab w:val="num" w:pos="5040"/>
        </w:tabs>
        <w:ind w:left="5040" w:hanging="360"/>
      </w:pPr>
      <w:rPr>
        <w:rFonts w:ascii="Wingdings" w:hAnsi="Wingdings" w:hint="default"/>
      </w:rPr>
    </w:lvl>
    <w:lvl w:ilvl="7" w:tplc="BD1E9784" w:tentative="1">
      <w:start w:val="1"/>
      <w:numFmt w:val="bullet"/>
      <w:lvlText w:val=""/>
      <w:lvlJc w:val="left"/>
      <w:pPr>
        <w:tabs>
          <w:tab w:val="num" w:pos="5760"/>
        </w:tabs>
        <w:ind w:left="5760" w:hanging="360"/>
      </w:pPr>
      <w:rPr>
        <w:rFonts w:ascii="Wingdings" w:hAnsi="Wingdings" w:hint="default"/>
      </w:rPr>
    </w:lvl>
    <w:lvl w:ilvl="8" w:tplc="2F60C092" w:tentative="1">
      <w:start w:val="1"/>
      <w:numFmt w:val="bullet"/>
      <w:lvlText w:val=""/>
      <w:lvlJc w:val="left"/>
      <w:pPr>
        <w:tabs>
          <w:tab w:val="num" w:pos="6480"/>
        </w:tabs>
        <w:ind w:left="6480" w:hanging="360"/>
      </w:pPr>
      <w:rPr>
        <w:rFonts w:ascii="Wingdings" w:hAnsi="Wingdings" w:hint="default"/>
      </w:rPr>
    </w:lvl>
  </w:abstractNum>
  <w:abstractNum w:abstractNumId="15">
    <w:nsid w:val="355370E2"/>
    <w:multiLevelType w:val="hybridMultilevel"/>
    <w:tmpl w:val="B066D0F8"/>
    <w:lvl w:ilvl="0" w:tplc="04090003">
      <w:start w:val="1"/>
      <w:numFmt w:val="bullet"/>
      <w:lvlText w:val="o"/>
      <w:lvlJc w:val="left"/>
      <w:pPr>
        <w:ind w:left="1435" w:hanging="360"/>
      </w:pPr>
      <w:rPr>
        <w:rFonts w:ascii="Courier New" w:hAnsi="Courier New" w:cs="Courier New" w:hint="default"/>
      </w:rPr>
    </w:lvl>
    <w:lvl w:ilvl="1" w:tplc="04090003" w:tentative="1">
      <w:start w:val="1"/>
      <w:numFmt w:val="bullet"/>
      <w:lvlText w:val="o"/>
      <w:lvlJc w:val="left"/>
      <w:pPr>
        <w:ind w:left="1435" w:hanging="360"/>
      </w:pPr>
      <w:rPr>
        <w:rFonts w:ascii="Courier New" w:hAnsi="Courier New" w:cs="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cs="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tentative="1">
      <w:start w:val="1"/>
      <w:numFmt w:val="bullet"/>
      <w:lvlText w:val="o"/>
      <w:lvlJc w:val="left"/>
      <w:pPr>
        <w:ind w:left="5755" w:hanging="360"/>
      </w:pPr>
      <w:rPr>
        <w:rFonts w:ascii="Courier New" w:hAnsi="Courier New" w:cs="Courier New" w:hint="default"/>
      </w:rPr>
    </w:lvl>
    <w:lvl w:ilvl="8" w:tplc="04090005" w:tentative="1">
      <w:start w:val="1"/>
      <w:numFmt w:val="bullet"/>
      <w:lvlText w:val=""/>
      <w:lvlJc w:val="left"/>
      <w:pPr>
        <w:ind w:left="6475" w:hanging="360"/>
      </w:pPr>
      <w:rPr>
        <w:rFonts w:ascii="Wingdings" w:hAnsi="Wingdings" w:hint="default"/>
      </w:rPr>
    </w:lvl>
  </w:abstractNum>
  <w:abstractNum w:abstractNumId="16">
    <w:nsid w:val="372C5482"/>
    <w:multiLevelType w:val="hybridMultilevel"/>
    <w:tmpl w:val="2B36096C"/>
    <w:lvl w:ilvl="0" w:tplc="B388D52C">
      <w:start w:val="1"/>
      <w:numFmt w:val="bullet"/>
      <w:pStyle w:val="BulletListMultiple"/>
      <w:lvlText w:val=""/>
      <w:lvlJc w:val="left"/>
      <w:pPr>
        <w:ind w:left="720" w:hanging="360"/>
      </w:pPr>
      <w:rPr>
        <w:rFonts w:ascii="Symbol" w:hAnsi="Symbol" w:hint="default"/>
        <w:b w:val="0"/>
        <w:i w:val="0"/>
        <w:sz w:val="24"/>
        <w:szCs w:val="20"/>
      </w:rPr>
    </w:lvl>
    <w:lvl w:ilvl="1" w:tplc="A2DC5F84">
      <w:start w:val="1"/>
      <w:numFmt w:val="bullet"/>
      <w:pStyle w:val="Bullet2"/>
      <w:lvlText w:val="o"/>
      <w:lvlJc w:val="left"/>
      <w:pPr>
        <w:tabs>
          <w:tab w:val="num" w:pos="1440"/>
        </w:tabs>
        <w:ind w:left="1440" w:hanging="360"/>
      </w:pPr>
      <w:rPr>
        <w:rFonts w:ascii="Courier New" w:hAnsi="Courier New" w:cs="Courier New" w:hint="default"/>
      </w:rPr>
    </w:lvl>
    <w:lvl w:ilvl="2" w:tplc="F69C6EC4">
      <w:start w:val="1"/>
      <w:numFmt w:val="bullet"/>
      <w:pStyle w:val="Bullet3"/>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8E84F12"/>
    <w:multiLevelType w:val="hybridMultilevel"/>
    <w:tmpl w:val="4F26F9A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95662C5"/>
    <w:multiLevelType w:val="hybridMultilevel"/>
    <w:tmpl w:val="79960C70"/>
    <w:lvl w:ilvl="0" w:tplc="DC5653B4">
      <w:start w:val="1"/>
      <w:numFmt w:val="decimal"/>
      <w:lvlText w:val="%1."/>
      <w:lvlJc w:val="left"/>
      <w:pPr>
        <w:ind w:left="360" w:hanging="360"/>
      </w:pPr>
      <w:rPr>
        <w:rFonts w:ascii="Arial" w:hAnsi="Arial" w:hint="default"/>
        <w:b w:val="0"/>
        <w:i w:val="0"/>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0925B0"/>
    <w:multiLevelType w:val="hybridMultilevel"/>
    <w:tmpl w:val="15D04DCC"/>
    <w:lvl w:ilvl="0" w:tplc="04090003">
      <w:start w:val="1"/>
      <w:numFmt w:val="bullet"/>
      <w:lvlText w:val="o"/>
      <w:lvlJc w:val="left"/>
      <w:pPr>
        <w:ind w:left="1433" w:hanging="360"/>
      </w:pPr>
      <w:rPr>
        <w:rFonts w:ascii="Courier New" w:hAnsi="Courier New" w:cs="Courier New" w:hint="default"/>
      </w:rPr>
    </w:lvl>
    <w:lvl w:ilvl="1" w:tplc="04090003" w:tentative="1">
      <w:start w:val="1"/>
      <w:numFmt w:val="bullet"/>
      <w:lvlText w:val="o"/>
      <w:lvlJc w:val="left"/>
      <w:pPr>
        <w:ind w:left="1433" w:hanging="360"/>
      </w:pPr>
      <w:rPr>
        <w:rFonts w:ascii="Courier New" w:hAnsi="Courier New" w:cs="Courier New" w:hint="default"/>
      </w:rPr>
    </w:lvl>
    <w:lvl w:ilvl="2" w:tplc="04090005" w:tentative="1">
      <w:start w:val="1"/>
      <w:numFmt w:val="bullet"/>
      <w:lvlText w:val=""/>
      <w:lvlJc w:val="left"/>
      <w:pPr>
        <w:ind w:left="2153" w:hanging="360"/>
      </w:pPr>
      <w:rPr>
        <w:rFonts w:ascii="Wingdings" w:hAnsi="Wingdings" w:hint="default"/>
      </w:rPr>
    </w:lvl>
    <w:lvl w:ilvl="3" w:tplc="04090001" w:tentative="1">
      <w:start w:val="1"/>
      <w:numFmt w:val="bullet"/>
      <w:lvlText w:val=""/>
      <w:lvlJc w:val="left"/>
      <w:pPr>
        <w:ind w:left="2873" w:hanging="360"/>
      </w:pPr>
      <w:rPr>
        <w:rFonts w:ascii="Symbol" w:hAnsi="Symbol" w:hint="default"/>
      </w:rPr>
    </w:lvl>
    <w:lvl w:ilvl="4" w:tplc="04090003" w:tentative="1">
      <w:start w:val="1"/>
      <w:numFmt w:val="bullet"/>
      <w:lvlText w:val="o"/>
      <w:lvlJc w:val="left"/>
      <w:pPr>
        <w:ind w:left="3593" w:hanging="360"/>
      </w:pPr>
      <w:rPr>
        <w:rFonts w:ascii="Courier New" w:hAnsi="Courier New" w:cs="Courier New" w:hint="default"/>
      </w:rPr>
    </w:lvl>
    <w:lvl w:ilvl="5" w:tplc="04090005" w:tentative="1">
      <w:start w:val="1"/>
      <w:numFmt w:val="bullet"/>
      <w:lvlText w:val=""/>
      <w:lvlJc w:val="left"/>
      <w:pPr>
        <w:ind w:left="4313" w:hanging="360"/>
      </w:pPr>
      <w:rPr>
        <w:rFonts w:ascii="Wingdings" w:hAnsi="Wingdings" w:hint="default"/>
      </w:rPr>
    </w:lvl>
    <w:lvl w:ilvl="6" w:tplc="04090001" w:tentative="1">
      <w:start w:val="1"/>
      <w:numFmt w:val="bullet"/>
      <w:lvlText w:val=""/>
      <w:lvlJc w:val="left"/>
      <w:pPr>
        <w:ind w:left="5033" w:hanging="360"/>
      </w:pPr>
      <w:rPr>
        <w:rFonts w:ascii="Symbol" w:hAnsi="Symbol" w:hint="default"/>
      </w:rPr>
    </w:lvl>
    <w:lvl w:ilvl="7" w:tplc="04090003" w:tentative="1">
      <w:start w:val="1"/>
      <w:numFmt w:val="bullet"/>
      <w:lvlText w:val="o"/>
      <w:lvlJc w:val="left"/>
      <w:pPr>
        <w:ind w:left="5753" w:hanging="360"/>
      </w:pPr>
      <w:rPr>
        <w:rFonts w:ascii="Courier New" w:hAnsi="Courier New" w:cs="Courier New" w:hint="default"/>
      </w:rPr>
    </w:lvl>
    <w:lvl w:ilvl="8" w:tplc="04090005" w:tentative="1">
      <w:start w:val="1"/>
      <w:numFmt w:val="bullet"/>
      <w:lvlText w:val=""/>
      <w:lvlJc w:val="left"/>
      <w:pPr>
        <w:ind w:left="6473" w:hanging="360"/>
      </w:pPr>
      <w:rPr>
        <w:rFonts w:ascii="Wingdings" w:hAnsi="Wingdings" w:hint="default"/>
      </w:rPr>
    </w:lvl>
  </w:abstractNum>
  <w:abstractNum w:abstractNumId="20">
    <w:nsid w:val="3B0C6E63"/>
    <w:multiLevelType w:val="multilevel"/>
    <w:tmpl w:val="DE40E382"/>
    <w:lvl w:ilvl="0">
      <w:start w:val="1"/>
      <w:numFmt w:val="bullet"/>
      <w:pStyle w:val="BulletListMultipleLas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21">
    <w:nsid w:val="3BBC4C20"/>
    <w:multiLevelType w:val="hybridMultilevel"/>
    <w:tmpl w:val="58F8962C"/>
    <w:lvl w:ilvl="0" w:tplc="04090003">
      <w:start w:val="1"/>
      <w:numFmt w:val="bullet"/>
      <w:lvlText w:val="o"/>
      <w:lvlJc w:val="left"/>
      <w:pPr>
        <w:ind w:left="1435" w:hanging="360"/>
      </w:pPr>
      <w:rPr>
        <w:rFonts w:ascii="Courier New" w:hAnsi="Courier New" w:cs="Courier New" w:hint="default"/>
      </w:rPr>
    </w:lvl>
    <w:lvl w:ilvl="1" w:tplc="04090003" w:tentative="1">
      <w:start w:val="1"/>
      <w:numFmt w:val="bullet"/>
      <w:lvlText w:val="o"/>
      <w:lvlJc w:val="left"/>
      <w:pPr>
        <w:ind w:left="1435" w:hanging="360"/>
      </w:pPr>
      <w:rPr>
        <w:rFonts w:ascii="Courier New" w:hAnsi="Courier New" w:cs="Courier New" w:hint="default"/>
      </w:rPr>
    </w:lvl>
    <w:lvl w:ilvl="2" w:tplc="04090005" w:tentative="1">
      <w:start w:val="1"/>
      <w:numFmt w:val="bullet"/>
      <w:lvlText w:val=""/>
      <w:lvlJc w:val="left"/>
      <w:pPr>
        <w:ind w:left="2155" w:hanging="360"/>
      </w:pPr>
      <w:rPr>
        <w:rFonts w:ascii="Wingdings" w:hAnsi="Wingdings" w:hint="default"/>
      </w:rPr>
    </w:lvl>
    <w:lvl w:ilvl="3" w:tplc="04090001" w:tentative="1">
      <w:start w:val="1"/>
      <w:numFmt w:val="bullet"/>
      <w:lvlText w:val=""/>
      <w:lvlJc w:val="left"/>
      <w:pPr>
        <w:ind w:left="2875" w:hanging="360"/>
      </w:pPr>
      <w:rPr>
        <w:rFonts w:ascii="Symbol" w:hAnsi="Symbol" w:hint="default"/>
      </w:rPr>
    </w:lvl>
    <w:lvl w:ilvl="4" w:tplc="04090003" w:tentative="1">
      <w:start w:val="1"/>
      <w:numFmt w:val="bullet"/>
      <w:lvlText w:val="o"/>
      <w:lvlJc w:val="left"/>
      <w:pPr>
        <w:ind w:left="3595" w:hanging="360"/>
      </w:pPr>
      <w:rPr>
        <w:rFonts w:ascii="Courier New" w:hAnsi="Courier New" w:cs="Courier New" w:hint="default"/>
      </w:rPr>
    </w:lvl>
    <w:lvl w:ilvl="5" w:tplc="04090005" w:tentative="1">
      <w:start w:val="1"/>
      <w:numFmt w:val="bullet"/>
      <w:lvlText w:val=""/>
      <w:lvlJc w:val="left"/>
      <w:pPr>
        <w:ind w:left="4315" w:hanging="360"/>
      </w:pPr>
      <w:rPr>
        <w:rFonts w:ascii="Wingdings" w:hAnsi="Wingdings" w:hint="default"/>
      </w:rPr>
    </w:lvl>
    <w:lvl w:ilvl="6" w:tplc="04090001" w:tentative="1">
      <w:start w:val="1"/>
      <w:numFmt w:val="bullet"/>
      <w:lvlText w:val=""/>
      <w:lvlJc w:val="left"/>
      <w:pPr>
        <w:ind w:left="5035" w:hanging="360"/>
      </w:pPr>
      <w:rPr>
        <w:rFonts w:ascii="Symbol" w:hAnsi="Symbol" w:hint="default"/>
      </w:rPr>
    </w:lvl>
    <w:lvl w:ilvl="7" w:tplc="04090003" w:tentative="1">
      <w:start w:val="1"/>
      <w:numFmt w:val="bullet"/>
      <w:lvlText w:val="o"/>
      <w:lvlJc w:val="left"/>
      <w:pPr>
        <w:ind w:left="5755" w:hanging="360"/>
      </w:pPr>
      <w:rPr>
        <w:rFonts w:ascii="Courier New" w:hAnsi="Courier New" w:cs="Courier New" w:hint="default"/>
      </w:rPr>
    </w:lvl>
    <w:lvl w:ilvl="8" w:tplc="04090005" w:tentative="1">
      <w:start w:val="1"/>
      <w:numFmt w:val="bullet"/>
      <w:lvlText w:val=""/>
      <w:lvlJc w:val="left"/>
      <w:pPr>
        <w:ind w:left="6475" w:hanging="360"/>
      </w:pPr>
      <w:rPr>
        <w:rFonts w:ascii="Wingdings" w:hAnsi="Wingdings" w:hint="default"/>
      </w:rPr>
    </w:lvl>
  </w:abstractNum>
  <w:abstractNum w:abstractNumId="22">
    <w:nsid w:val="3C06618A"/>
    <w:multiLevelType w:val="hybridMultilevel"/>
    <w:tmpl w:val="03DC8D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66137E7"/>
    <w:multiLevelType w:val="hybridMultilevel"/>
    <w:tmpl w:val="C520D85A"/>
    <w:lvl w:ilvl="0" w:tplc="0409000F">
      <w:start w:val="1"/>
      <w:numFmt w:val="decimal"/>
      <w:lvlText w:val="%1."/>
      <w:lvlJc w:val="left"/>
      <w:pPr>
        <w:ind w:left="1439" w:hanging="360"/>
      </w:pPr>
      <w:rPr>
        <w:rFonts w:hint="default"/>
      </w:rPr>
    </w:lvl>
    <w:lvl w:ilvl="1" w:tplc="04090003" w:tentative="1">
      <w:start w:val="1"/>
      <w:numFmt w:val="bullet"/>
      <w:lvlText w:val="o"/>
      <w:lvlJc w:val="left"/>
      <w:pPr>
        <w:ind w:left="1439" w:hanging="360"/>
      </w:pPr>
      <w:rPr>
        <w:rFonts w:ascii="Courier New" w:hAnsi="Courier New" w:cs="Courier New" w:hint="default"/>
      </w:rPr>
    </w:lvl>
    <w:lvl w:ilvl="2" w:tplc="04090005" w:tentative="1">
      <w:start w:val="1"/>
      <w:numFmt w:val="bullet"/>
      <w:lvlText w:val=""/>
      <w:lvlJc w:val="left"/>
      <w:pPr>
        <w:ind w:left="2159" w:hanging="360"/>
      </w:pPr>
      <w:rPr>
        <w:rFonts w:ascii="Wingdings" w:hAnsi="Wingdings" w:hint="default"/>
      </w:rPr>
    </w:lvl>
    <w:lvl w:ilvl="3" w:tplc="04090001" w:tentative="1">
      <w:start w:val="1"/>
      <w:numFmt w:val="bullet"/>
      <w:lvlText w:val=""/>
      <w:lvlJc w:val="left"/>
      <w:pPr>
        <w:ind w:left="2879" w:hanging="360"/>
      </w:pPr>
      <w:rPr>
        <w:rFonts w:ascii="Symbol" w:hAnsi="Symbol" w:hint="default"/>
      </w:rPr>
    </w:lvl>
    <w:lvl w:ilvl="4" w:tplc="04090003" w:tentative="1">
      <w:start w:val="1"/>
      <w:numFmt w:val="bullet"/>
      <w:lvlText w:val="o"/>
      <w:lvlJc w:val="left"/>
      <w:pPr>
        <w:ind w:left="3599" w:hanging="360"/>
      </w:pPr>
      <w:rPr>
        <w:rFonts w:ascii="Courier New" w:hAnsi="Courier New" w:cs="Courier New" w:hint="default"/>
      </w:rPr>
    </w:lvl>
    <w:lvl w:ilvl="5" w:tplc="04090005" w:tentative="1">
      <w:start w:val="1"/>
      <w:numFmt w:val="bullet"/>
      <w:lvlText w:val=""/>
      <w:lvlJc w:val="left"/>
      <w:pPr>
        <w:ind w:left="4319" w:hanging="360"/>
      </w:pPr>
      <w:rPr>
        <w:rFonts w:ascii="Wingdings" w:hAnsi="Wingdings" w:hint="default"/>
      </w:rPr>
    </w:lvl>
    <w:lvl w:ilvl="6" w:tplc="04090001" w:tentative="1">
      <w:start w:val="1"/>
      <w:numFmt w:val="bullet"/>
      <w:lvlText w:val=""/>
      <w:lvlJc w:val="left"/>
      <w:pPr>
        <w:ind w:left="5039" w:hanging="360"/>
      </w:pPr>
      <w:rPr>
        <w:rFonts w:ascii="Symbol" w:hAnsi="Symbol" w:hint="default"/>
      </w:rPr>
    </w:lvl>
    <w:lvl w:ilvl="7" w:tplc="04090003" w:tentative="1">
      <w:start w:val="1"/>
      <w:numFmt w:val="bullet"/>
      <w:lvlText w:val="o"/>
      <w:lvlJc w:val="left"/>
      <w:pPr>
        <w:ind w:left="5759" w:hanging="360"/>
      </w:pPr>
      <w:rPr>
        <w:rFonts w:ascii="Courier New" w:hAnsi="Courier New" w:cs="Courier New" w:hint="default"/>
      </w:rPr>
    </w:lvl>
    <w:lvl w:ilvl="8" w:tplc="04090005" w:tentative="1">
      <w:start w:val="1"/>
      <w:numFmt w:val="bullet"/>
      <w:lvlText w:val=""/>
      <w:lvlJc w:val="left"/>
      <w:pPr>
        <w:ind w:left="6479" w:hanging="360"/>
      </w:pPr>
      <w:rPr>
        <w:rFonts w:ascii="Wingdings" w:hAnsi="Wingdings" w:hint="default"/>
      </w:rPr>
    </w:lvl>
  </w:abstractNum>
  <w:abstractNum w:abstractNumId="24">
    <w:nsid w:val="4D0158AE"/>
    <w:multiLevelType w:val="hybridMultilevel"/>
    <w:tmpl w:val="9CFCE254"/>
    <w:lvl w:ilvl="0" w:tplc="04090003">
      <w:start w:val="1"/>
      <w:numFmt w:val="bullet"/>
      <w:lvlText w:val="o"/>
      <w:lvlJc w:val="left"/>
      <w:pPr>
        <w:ind w:left="1438" w:hanging="360"/>
      </w:pPr>
      <w:rPr>
        <w:rFonts w:ascii="Courier New" w:hAnsi="Courier New" w:cs="Courier New"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25">
    <w:nsid w:val="54D65B4D"/>
    <w:multiLevelType w:val="hybridMultilevel"/>
    <w:tmpl w:val="B176B2D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517172A"/>
    <w:multiLevelType w:val="hybridMultilevel"/>
    <w:tmpl w:val="6F34A0FA"/>
    <w:lvl w:ilvl="0" w:tplc="26504CA6">
      <w:start w:val="1"/>
      <w:numFmt w:val="bullet"/>
      <w:lvlText w:val="•"/>
      <w:lvlJc w:val="left"/>
      <w:pPr>
        <w:tabs>
          <w:tab w:val="num" w:pos="720"/>
        </w:tabs>
        <w:ind w:left="720" w:hanging="360"/>
      </w:pPr>
      <w:rPr>
        <w:rFonts w:ascii="Arial" w:hAnsi="Arial" w:hint="default"/>
      </w:rPr>
    </w:lvl>
    <w:lvl w:ilvl="1" w:tplc="B0E49F86">
      <w:numFmt w:val="bullet"/>
      <w:lvlText w:val="–"/>
      <w:lvlJc w:val="left"/>
      <w:pPr>
        <w:ind w:left="1800" w:hanging="72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6F666BC"/>
    <w:multiLevelType w:val="hybridMultilevel"/>
    <w:tmpl w:val="13749F7A"/>
    <w:lvl w:ilvl="0" w:tplc="2EDC17FE">
      <w:start w:val="1"/>
      <w:numFmt w:val="bullet"/>
      <w:lvlText w:val="–"/>
      <w:lvlJc w:val="left"/>
      <w:pPr>
        <w:ind w:left="979" w:hanging="360"/>
      </w:pPr>
      <w:rPr>
        <w:rFonts w:ascii="Times New Roman" w:hAnsi="Times New Roman" w:cs="Times New Roman" w:hint="default"/>
        <w:b w:val="0"/>
        <w:i w:val="0"/>
        <w:sz w:val="20"/>
        <w:szCs w:val="20"/>
      </w:rPr>
    </w:lvl>
    <w:lvl w:ilvl="1" w:tplc="04090003" w:tentative="1">
      <w:start w:val="1"/>
      <w:numFmt w:val="bullet"/>
      <w:lvlText w:val="o"/>
      <w:lvlJc w:val="left"/>
      <w:pPr>
        <w:ind w:left="1699" w:hanging="360"/>
      </w:pPr>
      <w:rPr>
        <w:rFonts w:ascii="Courier New" w:hAnsi="Courier New" w:cs="Courier New" w:hint="default"/>
      </w:rPr>
    </w:lvl>
    <w:lvl w:ilvl="2" w:tplc="04090005" w:tentative="1">
      <w:start w:val="1"/>
      <w:numFmt w:val="bullet"/>
      <w:lvlText w:val=""/>
      <w:lvlJc w:val="left"/>
      <w:pPr>
        <w:ind w:left="2419" w:hanging="360"/>
      </w:pPr>
      <w:rPr>
        <w:rFonts w:ascii="Wingdings" w:hAnsi="Wingdings" w:hint="default"/>
      </w:rPr>
    </w:lvl>
    <w:lvl w:ilvl="3" w:tplc="04090001" w:tentative="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cs="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cs="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28">
    <w:nsid w:val="575179A3"/>
    <w:multiLevelType w:val="hybridMultilevel"/>
    <w:tmpl w:val="26A87F06"/>
    <w:lvl w:ilvl="0" w:tplc="DAF2F600">
      <w:start w:val="1"/>
      <w:numFmt w:val="bullet"/>
      <w:lvlText w:val=""/>
      <w:lvlJc w:val="left"/>
      <w:pPr>
        <w:ind w:left="360" w:hanging="360"/>
      </w:pPr>
      <w:rPr>
        <w:rFonts w:ascii="Symbol" w:hAnsi="Symbol" w:hint="default"/>
        <w:b w:val="0"/>
        <w:i w:val="0"/>
        <w:sz w:val="16"/>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D7D5B87"/>
    <w:multiLevelType w:val="hybridMultilevel"/>
    <w:tmpl w:val="5A001A24"/>
    <w:lvl w:ilvl="0" w:tplc="21C25AAA">
      <w:start w:val="1"/>
      <w:numFmt w:val="bullet"/>
      <w:pStyle w:val="TableBullet"/>
      <w:lvlText w:val=""/>
      <w:lvlJc w:val="left"/>
      <w:pPr>
        <w:ind w:left="1800" w:hanging="360"/>
      </w:pPr>
      <w:rPr>
        <w:rFonts w:ascii="Symbol" w:hAnsi="Symbol" w:hint="default"/>
        <w:b w:val="0"/>
        <w:i w:val="0"/>
        <w:sz w:val="20"/>
        <w:szCs w:val="20"/>
      </w:rPr>
    </w:lvl>
    <w:lvl w:ilvl="1" w:tplc="04090003" w:tentative="1">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nsid w:val="5D97227B"/>
    <w:multiLevelType w:val="hybridMultilevel"/>
    <w:tmpl w:val="7EA4C3E0"/>
    <w:lvl w:ilvl="0" w:tplc="FD2E9252">
      <w:start w:val="1"/>
      <w:numFmt w:val="bullet"/>
      <w:lvlText w:val=""/>
      <w:lvlJc w:val="left"/>
      <w:pPr>
        <w:ind w:left="720" w:hanging="360"/>
      </w:pPr>
      <w:rPr>
        <w:rFonts w:ascii="Symbol" w:hAnsi="Symbol" w:hint="default"/>
        <w:b w:val="0"/>
        <w:i w:val="0"/>
        <w:sz w:val="24"/>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1">
    <w:nsid w:val="6ECB2524"/>
    <w:multiLevelType w:val="hybridMultilevel"/>
    <w:tmpl w:val="FAA40D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F2D564E"/>
    <w:multiLevelType w:val="multilevel"/>
    <w:tmpl w:val="57EA0CF4"/>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upperLetter"/>
      <w:pStyle w:val="Heading6"/>
      <w:lvlText w:val="Appendix %6"/>
      <w:lvlJc w:val="left"/>
      <w:pPr>
        <w:ind w:left="1152" w:hanging="1152"/>
      </w:pPr>
      <w:rPr>
        <w:b w:val="0"/>
        <w:bCs w:val="0"/>
        <w:i w:val="0"/>
        <w:iCs w:val="0"/>
        <w:caps w:val="0"/>
        <w:smallCaps w:val="0"/>
        <w:strike w:val="0"/>
        <w:dstrike w:val="0"/>
        <w:noProof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start w:val="1"/>
      <w:numFmt w:val="decimal"/>
      <w:pStyle w:val="Heading7"/>
      <w:lvlText w:val="%6.%7"/>
      <w:lvlJc w:val="left"/>
      <w:pPr>
        <w:ind w:left="1296" w:hanging="1296"/>
      </w:pPr>
      <w:rPr>
        <w:rFonts w:hint="default"/>
      </w:rPr>
    </w:lvl>
    <w:lvl w:ilvl="7">
      <w:start w:val="1"/>
      <w:numFmt w:val="decimal"/>
      <w:pStyle w:val="Heading8"/>
      <w:lvlText w:val="%6.%7.%8"/>
      <w:lvlJc w:val="left"/>
      <w:pPr>
        <w:ind w:left="1440" w:hanging="1440"/>
      </w:pPr>
      <w:rPr>
        <w:rFonts w:hint="default"/>
      </w:rPr>
    </w:lvl>
    <w:lvl w:ilvl="8">
      <w:start w:val="1"/>
      <w:numFmt w:val="decimal"/>
      <w:pStyle w:val="Heading9"/>
      <w:lvlText w:val="%6.%7.%8.%9"/>
      <w:lvlJc w:val="left"/>
      <w:pPr>
        <w:ind w:left="1584" w:hanging="1584"/>
      </w:pPr>
      <w:rPr>
        <w:rFonts w:hint="default"/>
      </w:rPr>
    </w:lvl>
  </w:abstractNum>
  <w:abstractNum w:abstractNumId="33">
    <w:nsid w:val="7F164734"/>
    <w:multiLevelType w:val="hybridMultilevel"/>
    <w:tmpl w:val="9ED860D6"/>
    <w:lvl w:ilvl="0" w:tplc="04090003">
      <w:start w:val="1"/>
      <w:numFmt w:val="bullet"/>
      <w:lvlText w:val="o"/>
      <w:lvlJc w:val="left"/>
      <w:pPr>
        <w:ind w:left="1439" w:hanging="360"/>
      </w:pPr>
      <w:rPr>
        <w:rFonts w:ascii="Courier New" w:hAnsi="Courier New" w:cs="Courier New" w:hint="default"/>
      </w:rPr>
    </w:lvl>
    <w:lvl w:ilvl="1" w:tplc="04090003" w:tentative="1">
      <w:start w:val="1"/>
      <w:numFmt w:val="bullet"/>
      <w:lvlText w:val="o"/>
      <w:lvlJc w:val="left"/>
      <w:pPr>
        <w:ind w:left="1439" w:hanging="360"/>
      </w:pPr>
      <w:rPr>
        <w:rFonts w:ascii="Courier New" w:hAnsi="Courier New" w:cs="Courier New" w:hint="default"/>
      </w:rPr>
    </w:lvl>
    <w:lvl w:ilvl="2" w:tplc="04090005" w:tentative="1">
      <w:start w:val="1"/>
      <w:numFmt w:val="bullet"/>
      <w:lvlText w:val=""/>
      <w:lvlJc w:val="left"/>
      <w:pPr>
        <w:ind w:left="2159" w:hanging="360"/>
      </w:pPr>
      <w:rPr>
        <w:rFonts w:ascii="Wingdings" w:hAnsi="Wingdings" w:hint="default"/>
      </w:rPr>
    </w:lvl>
    <w:lvl w:ilvl="3" w:tplc="04090001" w:tentative="1">
      <w:start w:val="1"/>
      <w:numFmt w:val="bullet"/>
      <w:lvlText w:val=""/>
      <w:lvlJc w:val="left"/>
      <w:pPr>
        <w:ind w:left="2879" w:hanging="360"/>
      </w:pPr>
      <w:rPr>
        <w:rFonts w:ascii="Symbol" w:hAnsi="Symbol" w:hint="default"/>
      </w:rPr>
    </w:lvl>
    <w:lvl w:ilvl="4" w:tplc="04090003" w:tentative="1">
      <w:start w:val="1"/>
      <w:numFmt w:val="bullet"/>
      <w:lvlText w:val="o"/>
      <w:lvlJc w:val="left"/>
      <w:pPr>
        <w:ind w:left="3599" w:hanging="360"/>
      </w:pPr>
      <w:rPr>
        <w:rFonts w:ascii="Courier New" w:hAnsi="Courier New" w:cs="Courier New" w:hint="default"/>
      </w:rPr>
    </w:lvl>
    <w:lvl w:ilvl="5" w:tplc="04090005" w:tentative="1">
      <w:start w:val="1"/>
      <w:numFmt w:val="bullet"/>
      <w:lvlText w:val=""/>
      <w:lvlJc w:val="left"/>
      <w:pPr>
        <w:ind w:left="4319" w:hanging="360"/>
      </w:pPr>
      <w:rPr>
        <w:rFonts w:ascii="Wingdings" w:hAnsi="Wingdings" w:hint="default"/>
      </w:rPr>
    </w:lvl>
    <w:lvl w:ilvl="6" w:tplc="04090001" w:tentative="1">
      <w:start w:val="1"/>
      <w:numFmt w:val="bullet"/>
      <w:lvlText w:val=""/>
      <w:lvlJc w:val="left"/>
      <w:pPr>
        <w:ind w:left="5039" w:hanging="360"/>
      </w:pPr>
      <w:rPr>
        <w:rFonts w:ascii="Symbol" w:hAnsi="Symbol" w:hint="default"/>
      </w:rPr>
    </w:lvl>
    <w:lvl w:ilvl="7" w:tplc="04090003" w:tentative="1">
      <w:start w:val="1"/>
      <w:numFmt w:val="bullet"/>
      <w:lvlText w:val="o"/>
      <w:lvlJc w:val="left"/>
      <w:pPr>
        <w:ind w:left="5759" w:hanging="360"/>
      </w:pPr>
      <w:rPr>
        <w:rFonts w:ascii="Courier New" w:hAnsi="Courier New" w:cs="Courier New" w:hint="default"/>
      </w:rPr>
    </w:lvl>
    <w:lvl w:ilvl="8" w:tplc="04090005" w:tentative="1">
      <w:start w:val="1"/>
      <w:numFmt w:val="bullet"/>
      <w:lvlText w:val=""/>
      <w:lvlJc w:val="left"/>
      <w:pPr>
        <w:ind w:left="6479" w:hanging="360"/>
      </w:pPr>
      <w:rPr>
        <w:rFonts w:ascii="Wingdings" w:hAnsi="Wingdings" w:hint="default"/>
      </w:rPr>
    </w:lvl>
  </w:abstractNum>
  <w:num w:numId="1">
    <w:abstractNumId w:val="10"/>
  </w:num>
  <w:num w:numId="2">
    <w:abstractNumId w:val="28"/>
  </w:num>
  <w:num w:numId="3">
    <w:abstractNumId w:val="27"/>
  </w:num>
  <w:num w:numId="4">
    <w:abstractNumId w:val="14"/>
  </w:num>
  <w:num w:numId="5">
    <w:abstractNumId w:val="11"/>
  </w:num>
  <w:num w:numId="6">
    <w:abstractNumId w:val="8"/>
  </w:num>
  <w:num w:numId="7">
    <w:abstractNumId w:val="32"/>
  </w:num>
  <w:num w:numId="8">
    <w:abstractNumId w:val="29"/>
  </w:num>
  <w:num w:numId="9">
    <w:abstractNumId w:val="16"/>
  </w:num>
  <w:num w:numId="10">
    <w:abstractNumId w:val="20"/>
  </w:num>
  <w:num w:numId="11">
    <w:abstractNumId w:val="30"/>
  </w:num>
  <w:num w:numId="12">
    <w:abstractNumId w:val="3"/>
  </w:num>
  <w:num w:numId="13">
    <w:abstractNumId w:val="18"/>
  </w:num>
  <w:num w:numId="14">
    <w:abstractNumId w:val="4"/>
  </w:num>
  <w:num w:numId="15">
    <w:abstractNumId w:val="1"/>
  </w:num>
  <w:num w:numId="16">
    <w:abstractNumId w:val="12"/>
  </w:num>
  <w:num w:numId="17">
    <w:abstractNumId w:val="5"/>
  </w:num>
  <w:num w:numId="18">
    <w:abstractNumId w:val="26"/>
  </w:num>
  <w:num w:numId="19">
    <w:abstractNumId w:val="6"/>
  </w:num>
  <w:num w:numId="20">
    <w:abstractNumId w:val="16"/>
  </w:num>
  <w:num w:numId="21">
    <w:abstractNumId w:val="32"/>
  </w:num>
  <w:num w:numId="22">
    <w:abstractNumId w:val="32"/>
  </w:num>
  <w:num w:numId="23">
    <w:abstractNumId w:val="32"/>
  </w:num>
  <w:num w:numId="24">
    <w:abstractNumId w:val="32"/>
  </w:num>
  <w:num w:numId="25">
    <w:abstractNumId w:val="32"/>
  </w:num>
  <w:num w:numId="26">
    <w:abstractNumId w:val="32"/>
  </w:num>
  <w:num w:numId="27">
    <w:abstractNumId w:val="32"/>
  </w:num>
  <w:num w:numId="28">
    <w:abstractNumId w:val="32"/>
  </w:num>
  <w:num w:numId="29">
    <w:abstractNumId w:val="30"/>
  </w:num>
  <w:num w:numId="30">
    <w:abstractNumId w:val="7"/>
  </w:num>
  <w:num w:numId="31">
    <w:abstractNumId w:val="22"/>
  </w:num>
  <w:num w:numId="32">
    <w:abstractNumId w:val="0"/>
  </w:num>
  <w:num w:numId="33">
    <w:abstractNumId w:val="31"/>
  </w:num>
  <w:num w:numId="34">
    <w:abstractNumId w:val="2"/>
  </w:num>
  <w:num w:numId="35">
    <w:abstractNumId w:val="13"/>
  </w:num>
  <w:num w:numId="36">
    <w:abstractNumId w:val="17"/>
  </w:num>
  <w:num w:numId="37">
    <w:abstractNumId w:val="9"/>
  </w:num>
  <w:num w:numId="38">
    <w:abstractNumId w:val="19"/>
  </w:num>
  <w:num w:numId="39">
    <w:abstractNumId w:val="33"/>
  </w:num>
  <w:num w:numId="40">
    <w:abstractNumId w:val="15"/>
  </w:num>
  <w:num w:numId="41">
    <w:abstractNumId w:val="25"/>
  </w:num>
  <w:num w:numId="42">
    <w:abstractNumId w:val="23"/>
  </w:num>
  <w:num w:numId="43">
    <w:abstractNumId w:val="21"/>
  </w:num>
  <w:num w:numId="44">
    <w:abstractNumId w:val="2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ocumentProtection w:edit="readOnly" w:enforcement="0"/>
  <w:defaultTabStop w:val="0"/>
  <w:drawingGridHorizontalSpacing w:val="100"/>
  <w:displayHorizontalDrawingGridEvery w:val="2"/>
  <w:characterSpacingControl w:val="doNotCompress"/>
  <w:hdrShapeDefaults>
    <o:shapedefaults v:ext="edit" spidmax="206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28E"/>
    <w:rsid w:val="0000007C"/>
    <w:rsid w:val="00000C2D"/>
    <w:rsid w:val="00000F66"/>
    <w:rsid w:val="00001869"/>
    <w:rsid w:val="0000221A"/>
    <w:rsid w:val="000027D8"/>
    <w:rsid w:val="00002890"/>
    <w:rsid w:val="00002CC7"/>
    <w:rsid w:val="00002CDE"/>
    <w:rsid w:val="000030A5"/>
    <w:rsid w:val="00003270"/>
    <w:rsid w:val="000041A6"/>
    <w:rsid w:val="00004432"/>
    <w:rsid w:val="00004C6E"/>
    <w:rsid w:val="000053A5"/>
    <w:rsid w:val="00005510"/>
    <w:rsid w:val="000059E1"/>
    <w:rsid w:val="00005D47"/>
    <w:rsid w:val="00006E7A"/>
    <w:rsid w:val="00006F8B"/>
    <w:rsid w:val="0000725A"/>
    <w:rsid w:val="000100F5"/>
    <w:rsid w:val="00010924"/>
    <w:rsid w:val="000110DE"/>
    <w:rsid w:val="000119A6"/>
    <w:rsid w:val="00011CB2"/>
    <w:rsid w:val="00012072"/>
    <w:rsid w:val="000120A9"/>
    <w:rsid w:val="0001238E"/>
    <w:rsid w:val="00012DEB"/>
    <w:rsid w:val="0001462C"/>
    <w:rsid w:val="00014DEF"/>
    <w:rsid w:val="000156FC"/>
    <w:rsid w:val="00015BFE"/>
    <w:rsid w:val="00016046"/>
    <w:rsid w:val="000167CC"/>
    <w:rsid w:val="00016DCA"/>
    <w:rsid w:val="00017AEA"/>
    <w:rsid w:val="00017C15"/>
    <w:rsid w:val="00020121"/>
    <w:rsid w:val="00020D31"/>
    <w:rsid w:val="00020FA2"/>
    <w:rsid w:val="00021492"/>
    <w:rsid w:val="00021858"/>
    <w:rsid w:val="00022411"/>
    <w:rsid w:val="000228A1"/>
    <w:rsid w:val="00022A2F"/>
    <w:rsid w:val="00022D0A"/>
    <w:rsid w:val="00022F97"/>
    <w:rsid w:val="00023554"/>
    <w:rsid w:val="00023D4C"/>
    <w:rsid w:val="000249CF"/>
    <w:rsid w:val="00024B71"/>
    <w:rsid w:val="00025049"/>
    <w:rsid w:val="000250F7"/>
    <w:rsid w:val="00025311"/>
    <w:rsid w:val="00025DD4"/>
    <w:rsid w:val="000262A8"/>
    <w:rsid w:val="00026D58"/>
    <w:rsid w:val="00026D66"/>
    <w:rsid w:val="00027535"/>
    <w:rsid w:val="00027680"/>
    <w:rsid w:val="00027C6E"/>
    <w:rsid w:val="00027E35"/>
    <w:rsid w:val="0003014F"/>
    <w:rsid w:val="0003082D"/>
    <w:rsid w:val="00030EBD"/>
    <w:rsid w:val="00031183"/>
    <w:rsid w:val="00031E26"/>
    <w:rsid w:val="0003216B"/>
    <w:rsid w:val="0003242E"/>
    <w:rsid w:val="0003264D"/>
    <w:rsid w:val="0003280E"/>
    <w:rsid w:val="00032F30"/>
    <w:rsid w:val="00033046"/>
    <w:rsid w:val="000330F4"/>
    <w:rsid w:val="0003341D"/>
    <w:rsid w:val="0003361E"/>
    <w:rsid w:val="000339CC"/>
    <w:rsid w:val="000340A8"/>
    <w:rsid w:val="000342E8"/>
    <w:rsid w:val="000348E0"/>
    <w:rsid w:val="000349B7"/>
    <w:rsid w:val="000349EA"/>
    <w:rsid w:val="00035820"/>
    <w:rsid w:val="00035A5A"/>
    <w:rsid w:val="00035AA0"/>
    <w:rsid w:val="00036002"/>
    <w:rsid w:val="00036A5D"/>
    <w:rsid w:val="00036CEE"/>
    <w:rsid w:val="0003705B"/>
    <w:rsid w:val="00037430"/>
    <w:rsid w:val="0003761D"/>
    <w:rsid w:val="00037C3E"/>
    <w:rsid w:val="00037C5D"/>
    <w:rsid w:val="0004013B"/>
    <w:rsid w:val="00040778"/>
    <w:rsid w:val="00040C82"/>
    <w:rsid w:val="00041037"/>
    <w:rsid w:val="0004134C"/>
    <w:rsid w:val="0004149D"/>
    <w:rsid w:val="00042429"/>
    <w:rsid w:val="00042E46"/>
    <w:rsid w:val="00043473"/>
    <w:rsid w:val="000434AA"/>
    <w:rsid w:val="000441B8"/>
    <w:rsid w:val="000446EB"/>
    <w:rsid w:val="0004488A"/>
    <w:rsid w:val="00044C93"/>
    <w:rsid w:val="00044E30"/>
    <w:rsid w:val="0004529E"/>
    <w:rsid w:val="00045702"/>
    <w:rsid w:val="00045935"/>
    <w:rsid w:val="000459F0"/>
    <w:rsid w:val="00045CB5"/>
    <w:rsid w:val="00045D19"/>
    <w:rsid w:val="00045ECA"/>
    <w:rsid w:val="0004616A"/>
    <w:rsid w:val="0004679B"/>
    <w:rsid w:val="00046853"/>
    <w:rsid w:val="00046FBD"/>
    <w:rsid w:val="000470D5"/>
    <w:rsid w:val="000472B9"/>
    <w:rsid w:val="00047579"/>
    <w:rsid w:val="0004770E"/>
    <w:rsid w:val="0004789F"/>
    <w:rsid w:val="00047DD4"/>
    <w:rsid w:val="00050C49"/>
    <w:rsid w:val="00050EB4"/>
    <w:rsid w:val="000514AB"/>
    <w:rsid w:val="000514CD"/>
    <w:rsid w:val="00052441"/>
    <w:rsid w:val="000528E2"/>
    <w:rsid w:val="0005294D"/>
    <w:rsid w:val="00052BB9"/>
    <w:rsid w:val="0005307D"/>
    <w:rsid w:val="00053320"/>
    <w:rsid w:val="00053755"/>
    <w:rsid w:val="00053819"/>
    <w:rsid w:val="00053C63"/>
    <w:rsid w:val="00054498"/>
    <w:rsid w:val="00054919"/>
    <w:rsid w:val="00054BDF"/>
    <w:rsid w:val="00055918"/>
    <w:rsid w:val="00055DB5"/>
    <w:rsid w:val="00055F44"/>
    <w:rsid w:val="00056161"/>
    <w:rsid w:val="000561F5"/>
    <w:rsid w:val="00056C87"/>
    <w:rsid w:val="00056F36"/>
    <w:rsid w:val="00056FA5"/>
    <w:rsid w:val="00056FAB"/>
    <w:rsid w:val="00057AB3"/>
    <w:rsid w:val="00057D9A"/>
    <w:rsid w:val="0006037C"/>
    <w:rsid w:val="0006078F"/>
    <w:rsid w:val="00060A2F"/>
    <w:rsid w:val="00060BBC"/>
    <w:rsid w:val="00060C30"/>
    <w:rsid w:val="00060F05"/>
    <w:rsid w:val="000611A2"/>
    <w:rsid w:val="00061BEC"/>
    <w:rsid w:val="0006276A"/>
    <w:rsid w:val="00062CC4"/>
    <w:rsid w:val="00063251"/>
    <w:rsid w:val="0006341B"/>
    <w:rsid w:val="0006366A"/>
    <w:rsid w:val="00063737"/>
    <w:rsid w:val="0006423B"/>
    <w:rsid w:val="00064834"/>
    <w:rsid w:val="00064A7C"/>
    <w:rsid w:val="000656CC"/>
    <w:rsid w:val="00065A59"/>
    <w:rsid w:val="00065E36"/>
    <w:rsid w:val="00066007"/>
    <w:rsid w:val="0006639A"/>
    <w:rsid w:val="00066CA2"/>
    <w:rsid w:val="00066E46"/>
    <w:rsid w:val="000670FF"/>
    <w:rsid w:val="000671FC"/>
    <w:rsid w:val="00067942"/>
    <w:rsid w:val="00067C08"/>
    <w:rsid w:val="00070798"/>
    <w:rsid w:val="00070831"/>
    <w:rsid w:val="00070977"/>
    <w:rsid w:val="00070C37"/>
    <w:rsid w:val="00070E09"/>
    <w:rsid w:val="000717B8"/>
    <w:rsid w:val="00071924"/>
    <w:rsid w:val="00072778"/>
    <w:rsid w:val="00072B4F"/>
    <w:rsid w:val="00072BD2"/>
    <w:rsid w:val="00072CDE"/>
    <w:rsid w:val="0007345A"/>
    <w:rsid w:val="0007382B"/>
    <w:rsid w:val="0007389C"/>
    <w:rsid w:val="00073F87"/>
    <w:rsid w:val="00074320"/>
    <w:rsid w:val="0007443A"/>
    <w:rsid w:val="0007449A"/>
    <w:rsid w:val="000746A9"/>
    <w:rsid w:val="00074AB9"/>
    <w:rsid w:val="00074FF4"/>
    <w:rsid w:val="000752A8"/>
    <w:rsid w:val="000753B7"/>
    <w:rsid w:val="00075CCA"/>
    <w:rsid w:val="00075CE5"/>
    <w:rsid w:val="00076833"/>
    <w:rsid w:val="000777A4"/>
    <w:rsid w:val="00077951"/>
    <w:rsid w:val="0008023A"/>
    <w:rsid w:val="00080259"/>
    <w:rsid w:val="00081016"/>
    <w:rsid w:val="000818DF"/>
    <w:rsid w:val="00081F31"/>
    <w:rsid w:val="000825E1"/>
    <w:rsid w:val="0008286B"/>
    <w:rsid w:val="000829F3"/>
    <w:rsid w:val="00082C1E"/>
    <w:rsid w:val="0008396B"/>
    <w:rsid w:val="00083D99"/>
    <w:rsid w:val="0008433B"/>
    <w:rsid w:val="000843D2"/>
    <w:rsid w:val="00084607"/>
    <w:rsid w:val="00085664"/>
    <w:rsid w:val="000856EF"/>
    <w:rsid w:val="00085D13"/>
    <w:rsid w:val="00085ED5"/>
    <w:rsid w:val="000868B9"/>
    <w:rsid w:val="000868D6"/>
    <w:rsid w:val="00086AAC"/>
    <w:rsid w:val="00087088"/>
    <w:rsid w:val="000870C6"/>
    <w:rsid w:val="0008765E"/>
    <w:rsid w:val="0008794A"/>
    <w:rsid w:val="00087ADE"/>
    <w:rsid w:val="00087D12"/>
    <w:rsid w:val="0009007E"/>
    <w:rsid w:val="000902AB"/>
    <w:rsid w:val="000904FA"/>
    <w:rsid w:val="00090732"/>
    <w:rsid w:val="000907F2"/>
    <w:rsid w:val="000917B7"/>
    <w:rsid w:val="00092112"/>
    <w:rsid w:val="0009283C"/>
    <w:rsid w:val="00092E53"/>
    <w:rsid w:val="00092F45"/>
    <w:rsid w:val="00093001"/>
    <w:rsid w:val="00093633"/>
    <w:rsid w:val="00094925"/>
    <w:rsid w:val="00095228"/>
    <w:rsid w:val="000952A5"/>
    <w:rsid w:val="00095A76"/>
    <w:rsid w:val="00095B1B"/>
    <w:rsid w:val="00095E0C"/>
    <w:rsid w:val="00095E25"/>
    <w:rsid w:val="00095F62"/>
    <w:rsid w:val="00096070"/>
    <w:rsid w:val="000966C7"/>
    <w:rsid w:val="00096BF1"/>
    <w:rsid w:val="000973AF"/>
    <w:rsid w:val="0009748A"/>
    <w:rsid w:val="00097DBE"/>
    <w:rsid w:val="000A044F"/>
    <w:rsid w:val="000A079D"/>
    <w:rsid w:val="000A0BB0"/>
    <w:rsid w:val="000A0F6D"/>
    <w:rsid w:val="000A197E"/>
    <w:rsid w:val="000A19F9"/>
    <w:rsid w:val="000A216D"/>
    <w:rsid w:val="000A249A"/>
    <w:rsid w:val="000A2551"/>
    <w:rsid w:val="000A29DB"/>
    <w:rsid w:val="000A319C"/>
    <w:rsid w:val="000A3A0C"/>
    <w:rsid w:val="000A3CEF"/>
    <w:rsid w:val="000A43AC"/>
    <w:rsid w:val="000A43EB"/>
    <w:rsid w:val="000A456F"/>
    <w:rsid w:val="000A554D"/>
    <w:rsid w:val="000A5766"/>
    <w:rsid w:val="000A5B9A"/>
    <w:rsid w:val="000A5C32"/>
    <w:rsid w:val="000A6B21"/>
    <w:rsid w:val="000A6C49"/>
    <w:rsid w:val="000A6F1D"/>
    <w:rsid w:val="000A6F8A"/>
    <w:rsid w:val="000A7A63"/>
    <w:rsid w:val="000B0258"/>
    <w:rsid w:val="000B0651"/>
    <w:rsid w:val="000B0735"/>
    <w:rsid w:val="000B0C1A"/>
    <w:rsid w:val="000B0C3A"/>
    <w:rsid w:val="000B0C3C"/>
    <w:rsid w:val="000B12D7"/>
    <w:rsid w:val="000B14AC"/>
    <w:rsid w:val="000B1600"/>
    <w:rsid w:val="000B18AA"/>
    <w:rsid w:val="000B1EA9"/>
    <w:rsid w:val="000B21B3"/>
    <w:rsid w:val="000B23FE"/>
    <w:rsid w:val="000B26C1"/>
    <w:rsid w:val="000B28C9"/>
    <w:rsid w:val="000B2C2C"/>
    <w:rsid w:val="000B2DA8"/>
    <w:rsid w:val="000B2EE7"/>
    <w:rsid w:val="000B3434"/>
    <w:rsid w:val="000B3806"/>
    <w:rsid w:val="000B3C27"/>
    <w:rsid w:val="000B4982"/>
    <w:rsid w:val="000B62CC"/>
    <w:rsid w:val="000B62F6"/>
    <w:rsid w:val="000B64A9"/>
    <w:rsid w:val="000B67D5"/>
    <w:rsid w:val="000B6B52"/>
    <w:rsid w:val="000B7431"/>
    <w:rsid w:val="000B757B"/>
    <w:rsid w:val="000C0366"/>
    <w:rsid w:val="000C081C"/>
    <w:rsid w:val="000C18E8"/>
    <w:rsid w:val="000C20E1"/>
    <w:rsid w:val="000C22E4"/>
    <w:rsid w:val="000C259B"/>
    <w:rsid w:val="000C2F7B"/>
    <w:rsid w:val="000C30F6"/>
    <w:rsid w:val="000C3796"/>
    <w:rsid w:val="000C458A"/>
    <w:rsid w:val="000C5943"/>
    <w:rsid w:val="000C61CC"/>
    <w:rsid w:val="000C62E6"/>
    <w:rsid w:val="000C661E"/>
    <w:rsid w:val="000C6978"/>
    <w:rsid w:val="000C6BBE"/>
    <w:rsid w:val="000C6BD0"/>
    <w:rsid w:val="000C6C99"/>
    <w:rsid w:val="000C73F1"/>
    <w:rsid w:val="000C7698"/>
    <w:rsid w:val="000C77B4"/>
    <w:rsid w:val="000C7F58"/>
    <w:rsid w:val="000C7F62"/>
    <w:rsid w:val="000D045D"/>
    <w:rsid w:val="000D0867"/>
    <w:rsid w:val="000D09D1"/>
    <w:rsid w:val="000D0A42"/>
    <w:rsid w:val="000D0FCC"/>
    <w:rsid w:val="000D1D82"/>
    <w:rsid w:val="000D2720"/>
    <w:rsid w:val="000D2E3D"/>
    <w:rsid w:val="000D2FBF"/>
    <w:rsid w:val="000D3231"/>
    <w:rsid w:val="000D3BC7"/>
    <w:rsid w:val="000D4788"/>
    <w:rsid w:val="000D4BC8"/>
    <w:rsid w:val="000D4BD9"/>
    <w:rsid w:val="000D547E"/>
    <w:rsid w:val="000D55E6"/>
    <w:rsid w:val="000D5DE8"/>
    <w:rsid w:val="000D662C"/>
    <w:rsid w:val="000D6BC0"/>
    <w:rsid w:val="000D7A2E"/>
    <w:rsid w:val="000E06C4"/>
    <w:rsid w:val="000E095A"/>
    <w:rsid w:val="000E0A22"/>
    <w:rsid w:val="000E0A39"/>
    <w:rsid w:val="000E0AC6"/>
    <w:rsid w:val="000E17A8"/>
    <w:rsid w:val="000E182C"/>
    <w:rsid w:val="000E1D02"/>
    <w:rsid w:val="000E1E7D"/>
    <w:rsid w:val="000E1F1F"/>
    <w:rsid w:val="000E24BD"/>
    <w:rsid w:val="000E29BA"/>
    <w:rsid w:val="000E2BBF"/>
    <w:rsid w:val="000E2C29"/>
    <w:rsid w:val="000E2F4C"/>
    <w:rsid w:val="000E31EF"/>
    <w:rsid w:val="000E32FB"/>
    <w:rsid w:val="000E3AB5"/>
    <w:rsid w:val="000E3C9C"/>
    <w:rsid w:val="000E420B"/>
    <w:rsid w:val="000E4439"/>
    <w:rsid w:val="000E50A0"/>
    <w:rsid w:val="000E51EB"/>
    <w:rsid w:val="000E5271"/>
    <w:rsid w:val="000E541C"/>
    <w:rsid w:val="000E5578"/>
    <w:rsid w:val="000E5C35"/>
    <w:rsid w:val="000E5E63"/>
    <w:rsid w:val="000E645C"/>
    <w:rsid w:val="000E6CCD"/>
    <w:rsid w:val="000E7306"/>
    <w:rsid w:val="000E7D6F"/>
    <w:rsid w:val="000F039B"/>
    <w:rsid w:val="000F0985"/>
    <w:rsid w:val="000F0DAF"/>
    <w:rsid w:val="000F144F"/>
    <w:rsid w:val="000F198C"/>
    <w:rsid w:val="000F2582"/>
    <w:rsid w:val="000F25D9"/>
    <w:rsid w:val="000F276C"/>
    <w:rsid w:val="000F287B"/>
    <w:rsid w:val="000F2C10"/>
    <w:rsid w:val="000F2F00"/>
    <w:rsid w:val="000F31FF"/>
    <w:rsid w:val="000F3322"/>
    <w:rsid w:val="000F4013"/>
    <w:rsid w:val="000F482B"/>
    <w:rsid w:val="000F49CE"/>
    <w:rsid w:val="000F4ECD"/>
    <w:rsid w:val="000F545F"/>
    <w:rsid w:val="000F5797"/>
    <w:rsid w:val="000F5F2E"/>
    <w:rsid w:val="000F6625"/>
    <w:rsid w:val="000F6991"/>
    <w:rsid w:val="000F6B7B"/>
    <w:rsid w:val="000F739D"/>
    <w:rsid w:val="000F73F4"/>
    <w:rsid w:val="000F749B"/>
    <w:rsid w:val="000F74E5"/>
    <w:rsid w:val="000F76C6"/>
    <w:rsid w:val="000F79D2"/>
    <w:rsid w:val="000F7AB0"/>
    <w:rsid w:val="000F7AD2"/>
    <w:rsid w:val="000F7B36"/>
    <w:rsid w:val="000F7BCF"/>
    <w:rsid w:val="000F7DF7"/>
    <w:rsid w:val="00100571"/>
    <w:rsid w:val="00100C04"/>
    <w:rsid w:val="00100E24"/>
    <w:rsid w:val="00101A42"/>
    <w:rsid w:val="00102AD8"/>
    <w:rsid w:val="00102B75"/>
    <w:rsid w:val="00102F2C"/>
    <w:rsid w:val="00102FDE"/>
    <w:rsid w:val="00103951"/>
    <w:rsid w:val="00103F30"/>
    <w:rsid w:val="00104668"/>
    <w:rsid w:val="00104DAC"/>
    <w:rsid w:val="00104EE1"/>
    <w:rsid w:val="00106679"/>
    <w:rsid w:val="00106C02"/>
    <w:rsid w:val="00107347"/>
    <w:rsid w:val="0010782F"/>
    <w:rsid w:val="00107CA0"/>
    <w:rsid w:val="001104D4"/>
    <w:rsid w:val="00110C18"/>
    <w:rsid w:val="00111198"/>
    <w:rsid w:val="0011180F"/>
    <w:rsid w:val="0011195A"/>
    <w:rsid w:val="00111BD6"/>
    <w:rsid w:val="00111F11"/>
    <w:rsid w:val="00112505"/>
    <w:rsid w:val="00112CBF"/>
    <w:rsid w:val="00114217"/>
    <w:rsid w:val="0011468F"/>
    <w:rsid w:val="00114806"/>
    <w:rsid w:val="001148F6"/>
    <w:rsid w:val="00114C90"/>
    <w:rsid w:val="001159FF"/>
    <w:rsid w:val="0011605C"/>
    <w:rsid w:val="00116412"/>
    <w:rsid w:val="0011659F"/>
    <w:rsid w:val="0011665F"/>
    <w:rsid w:val="001169FA"/>
    <w:rsid w:val="00116BBE"/>
    <w:rsid w:val="001170C5"/>
    <w:rsid w:val="00117704"/>
    <w:rsid w:val="0012018A"/>
    <w:rsid w:val="001206B9"/>
    <w:rsid w:val="00120BBF"/>
    <w:rsid w:val="00120C4A"/>
    <w:rsid w:val="001214A2"/>
    <w:rsid w:val="0012186E"/>
    <w:rsid w:val="00121C13"/>
    <w:rsid w:val="00121EC6"/>
    <w:rsid w:val="00122AC6"/>
    <w:rsid w:val="00123295"/>
    <w:rsid w:val="00123540"/>
    <w:rsid w:val="001239AC"/>
    <w:rsid w:val="001252AB"/>
    <w:rsid w:val="001256ED"/>
    <w:rsid w:val="001259CA"/>
    <w:rsid w:val="00125BE5"/>
    <w:rsid w:val="001260F7"/>
    <w:rsid w:val="001261BE"/>
    <w:rsid w:val="00126BFE"/>
    <w:rsid w:val="00127445"/>
    <w:rsid w:val="00127D77"/>
    <w:rsid w:val="00131D39"/>
    <w:rsid w:val="0013249E"/>
    <w:rsid w:val="00132599"/>
    <w:rsid w:val="00132734"/>
    <w:rsid w:val="001329CA"/>
    <w:rsid w:val="00132AEC"/>
    <w:rsid w:val="00132EED"/>
    <w:rsid w:val="00133287"/>
    <w:rsid w:val="001333D7"/>
    <w:rsid w:val="00133942"/>
    <w:rsid w:val="00133D1E"/>
    <w:rsid w:val="00133EE4"/>
    <w:rsid w:val="00134789"/>
    <w:rsid w:val="00134B8F"/>
    <w:rsid w:val="0013579F"/>
    <w:rsid w:val="00135DB7"/>
    <w:rsid w:val="00136232"/>
    <w:rsid w:val="00136508"/>
    <w:rsid w:val="001369BC"/>
    <w:rsid w:val="0013730A"/>
    <w:rsid w:val="00137482"/>
    <w:rsid w:val="0013772D"/>
    <w:rsid w:val="00137887"/>
    <w:rsid w:val="00137929"/>
    <w:rsid w:val="00140826"/>
    <w:rsid w:val="00140B44"/>
    <w:rsid w:val="00140DDE"/>
    <w:rsid w:val="00141AB1"/>
    <w:rsid w:val="00142001"/>
    <w:rsid w:val="00142508"/>
    <w:rsid w:val="00142959"/>
    <w:rsid w:val="00143121"/>
    <w:rsid w:val="00143611"/>
    <w:rsid w:val="00143ACF"/>
    <w:rsid w:val="00144024"/>
    <w:rsid w:val="001457AA"/>
    <w:rsid w:val="0014593B"/>
    <w:rsid w:val="001459AA"/>
    <w:rsid w:val="001461BC"/>
    <w:rsid w:val="00146409"/>
    <w:rsid w:val="00146551"/>
    <w:rsid w:val="001469B3"/>
    <w:rsid w:val="001478FB"/>
    <w:rsid w:val="00147E6F"/>
    <w:rsid w:val="00150260"/>
    <w:rsid w:val="00150295"/>
    <w:rsid w:val="001513FF"/>
    <w:rsid w:val="001515F7"/>
    <w:rsid w:val="001516E1"/>
    <w:rsid w:val="00153BE7"/>
    <w:rsid w:val="00153EC3"/>
    <w:rsid w:val="0015413E"/>
    <w:rsid w:val="001543BA"/>
    <w:rsid w:val="00154550"/>
    <w:rsid w:val="00154CD7"/>
    <w:rsid w:val="00154DFA"/>
    <w:rsid w:val="00155574"/>
    <w:rsid w:val="001556F7"/>
    <w:rsid w:val="0015571A"/>
    <w:rsid w:val="0015619C"/>
    <w:rsid w:val="001562DB"/>
    <w:rsid w:val="001566A8"/>
    <w:rsid w:val="00156712"/>
    <w:rsid w:val="0015697F"/>
    <w:rsid w:val="00156E9A"/>
    <w:rsid w:val="0015774E"/>
    <w:rsid w:val="00157C53"/>
    <w:rsid w:val="00157F8E"/>
    <w:rsid w:val="001600FF"/>
    <w:rsid w:val="0016058D"/>
    <w:rsid w:val="00161A54"/>
    <w:rsid w:val="0016290E"/>
    <w:rsid w:val="00162C21"/>
    <w:rsid w:val="001630AC"/>
    <w:rsid w:val="00163AB4"/>
    <w:rsid w:val="00163DFC"/>
    <w:rsid w:val="00164027"/>
    <w:rsid w:val="001647A8"/>
    <w:rsid w:val="0016491C"/>
    <w:rsid w:val="00164A52"/>
    <w:rsid w:val="00164CD8"/>
    <w:rsid w:val="00164E19"/>
    <w:rsid w:val="00164EB5"/>
    <w:rsid w:val="00164F4C"/>
    <w:rsid w:val="00165512"/>
    <w:rsid w:val="00165BCF"/>
    <w:rsid w:val="00165DC9"/>
    <w:rsid w:val="001663A4"/>
    <w:rsid w:val="001667B0"/>
    <w:rsid w:val="00166B1C"/>
    <w:rsid w:val="00166DF4"/>
    <w:rsid w:val="001672B9"/>
    <w:rsid w:val="001676E8"/>
    <w:rsid w:val="0017030C"/>
    <w:rsid w:val="00170351"/>
    <w:rsid w:val="00170E06"/>
    <w:rsid w:val="00170EDC"/>
    <w:rsid w:val="00170F34"/>
    <w:rsid w:val="00171442"/>
    <w:rsid w:val="00171B0D"/>
    <w:rsid w:val="00172198"/>
    <w:rsid w:val="00172D9B"/>
    <w:rsid w:val="00173D2B"/>
    <w:rsid w:val="00173F92"/>
    <w:rsid w:val="00174278"/>
    <w:rsid w:val="0017457A"/>
    <w:rsid w:val="001746D8"/>
    <w:rsid w:val="00174734"/>
    <w:rsid w:val="00174F0E"/>
    <w:rsid w:val="00174F1A"/>
    <w:rsid w:val="00174FC9"/>
    <w:rsid w:val="0017552E"/>
    <w:rsid w:val="00175749"/>
    <w:rsid w:val="00175864"/>
    <w:rsid w:val="00175BCC"/>
    <w:rsid w:val="00175F07"/>
    <w:rsid w:val="0017616E"/>
    <w:rsid w:val="0017652A"/>
    <w:rsid w:val="00177271"/>
    <w:rsid w:val="001776E6"/>
    <w:rsid w:val="001777B7"/>
    <w:rsid w:val="001777C7"/>
    <w:rsid w:val="00180034"/>
    <w:rsid w:val="001803F2"/>
    <w:rsid w:val="0018050A"/>
    <w:rsid w:val="001805DE"/>
    <w:rsid w:val="00180706"/>
    <w:rsid w:val="001809CA"/>
    <w:rsid w:val="00180A0D"/>
    <w:rsid w:val="00180D79"/>
    <w:rsid w:val="00181059"/>
    <w:rsid w:val="00181214"/>
    <w:rsid w:val="0018156F"/>
    <w:rsid w:val="00181781"/>
    <w:rsid w:val="00181987"/>
    <w:rsid w:val="001823D8"/>
    <w:rsid w:val="001824B2"/>
    <w:rsid w:val="001826FB"/>
    <w:rsid w:val="00182840"/>
    <w:rsid w:val="001828AC"/>
    <w:rsid w:val="00183232"/>
    <w:rsid w:val="0018378D"/>
    <w:rsid w:val="00183939"/>
    <w:rsid w:val="00183AC8"/>
    <w:rsid w:val="00183BFE"/>
    <w:rsid w:val="00183C42"/>
    <w:rsid w:val="00183F1D"/>
    <w:rsid w:val="00184450"/>
    <w:rsid w:val="001844F5"/>
    <w:rsid w:val="00184555"/>
    <w:rsid w:val="001847C9"/>
    <w:rsid w:val="001849AD"/>
    <w:rsid w:val="00184AC4"/>
    <w:rsid w:val="00184B86"/>
    <w:rsid w:val="00185A0C"/>
    <w:rsid w:val="00185C6D"/>
    <w:rsid w:val="001863B4"/>
    <w:rsid w:val="001864D0"/>
    <w:rsid w:val="00187434"/>
    <w:rsid w:val="00187679"/>
    <w:rsid w:val="00191E04"/>
    <w:rsid w:val="00191F2A"/>
    <w:rsid w:val="001922D1"/>
    <w:rsid w:val="00192507"/>
    <w:rsid w:val="001930D4"/>
    <w:rsid w:val="00193742"/>
    <w:rsid w:val="001938D7"/>
    <w:rsid w:val="00193A3F"/>
    <w:rsid w:val="001940C2"/>
    <w:rsid w:val="001942CC"/>
    <w:rsid w:val="00194BE4"/>
    <w:rsid w:val="00195053"/>
    <w:rsid w:val="001951D7"/>
    <w:rsid w:val="00195775"/>
    <w:rsid w:val="00195B0A"/>
    <w:rsid w:val="00195D22"/>
    <w:rsid w:val="001963D8"/>
    <w:rsid w:val="001970F4"/>
    <w:rsid w:val="001A0BC7"/>
    <w:rsid w:val="001A1308"/>
    <w:rsid w:val="001A16A8"/>
    <w:rsid w:val="001A19B5"/>
    <w:rsid w:val="001A1CB7"/>
    <w:rsid w:val="001A3269"/>
    <w:rsid w:val="001A38DC"/>
    <w:rsid w:val="001A3E61"/>
    <w:rsid w:val="001A4168"/>
    <w:rsid w:val="001A4344"/>
    <w:rsid w:val="001A49D3"/>
    <w:rsid w:val="001A4A15"/>
    <w:rsid w:val="001A5920"/>
    <w:rsid w:val="001A5BE7"/>
    <w:rsid w:val="001A5C19"/>
    <w:rsid w:val="001A6FCE"/>
    <w:rsid w:val="001A6FE9"/>
    <w:rsid w:val="001A72B6"/>
    <w:rsid w:val="001A7C7B"/>
    <w:rsid w:val="001A7E46"/>
    <w:rsid w:val="001A7E79"/>
    <w:rsid w:val="001A7FD5"/>
    <w:rsid w:val="001B00F9"/>
    <w:rsid w:val="001B0246"/>
    <w:rsid w:val="001B028E"/>
    <w:rsid w:val="001B0412"/>
    <w:rsid w:val="001B0A35"/>
    <w:rsid w:val="001B0B9A"/>
    <w:rsid w:val="001B134A"/>
    <w:rsid w:val="001B1B5E"/>
    <w:rsid w:val="001B21B4"/>
    <w:rsid w:val="001B2C1C"/>
    <w:rsid w:val="001B33A9"/>
    <w:rsid w:val="001B38BF"/>
    <w:rsid w:val="001B3936"/>
    <w:rsid w:val="001B398E"/>
    <w:rsid w:val="001B3C09"/>
    <w:rsid w:val="001B3D72"/>
    <w:rsid w:val="001B3E37"/>
    <w:rsid w:val="001B4569"/>
    <w:rsid w:val="001B4D74"/>
    <w:rsid w:val="001B4FB6"/>
    <w:rsid w:val="001B584D"/>
    <w:rsid w:val="001B58F7"/>
    <w:rsid w:val="001B5A4F"/>
    <w:rsid w:val="001B5CDC"/>
    <w:rsid w:val="001B5EDE"/>
    <w:rsid w:val="001B5FF2"/>
    <w:rsid w:val="001B64E3"/>
    <w:rsid w:val="001B64FA"/>
    <w:rsid w:val="001B6CA6"/>
    <w:rsid w:val="001B6CFC"/>
    <w:rsid w:val="001B7003"/>
    <w:rsid w:val="001B7140"/>
    <w:rsid w:val="001C1380"/>
    <w:rsid w:val="001C16BB"/>
    <w:rsid w:val="001C173D"/>
    <w:rsid w:val="001C1D11"/>
    <w:rsid w:val="001C25F0"/>
    <w:rsid w:val="001C29B7"/>
    <w:rsid w:val="001C2B79"/>
    <w:rsid w:val="001C352A"/>
    <w:rsid w:val="001C3C5F"/>
    <w:rsid w:val="001C3C67"/>
    <w:rsid w:val="001C5A7C"/>
    <w:rsid w:val="001C684B"/>
    <w:rsid w:val="001C6E41"/>
    <w:rsid w:val="001C7B7F"/>
    <w:rsid w:val="001C7C7C"/>
    <w:rsid w:val="001C7F80"/>
    <w:rsid w:val="001D0240"/>
    <w:rsid w:val="001D0559"/>
    <w:rsid w:val="001D07FD"/>
    <w:rsid w:val="001D0C03"/>
    <w:rsid w:val="001D0C92"/>
    <w:rsid w:val="001D0E8C"/>
    <w:rsid w:val="001D1171"/>
    <w:rsid w:val="001D11B0"/>
    <w:rsid w:val="001D16E4"/>
    <w:rsid w:val="001D3C2E"/>
    <w:rsid w:val="001D40CD"/>
    <w:rsid w:val="001D45C0"/>
    <w:rsid w:val="001D471D"/>
    <w:rsid w:val="001D4E6D"/>
    <w:rsid w:val="001D5061"/>
    <w:rsid w:val="001D60A7"/>
    <w:rsid w:val="001D6553"/>
    <w:rsid w:val="001D6882"/>
    <w:rsid w:val="001D6DE8"/>
    <w:rsid w:val="001D6FB0"/>
    <w:rsid w:val="001D78C5"/>
    <w:rsid w:val="001E001D"/>
    <w:rsid w:val="001E097A"/>
    <w:rsid w:val="001E09DC"/>
    <w:rsid w:val="001E217A"/>
    <w:rsid w:val="001E276D"/>
    <w:rsid w:val="001E2FDF"/>
    <w:rsid w:val="001E2FFC"/>
    <w:rsid w:val="001E301E"/>
    <w:rsid w:val="001E3A2F"/>
    <w:rsid w:val="001E40E7"/>
    <w:rsid w:val="001E430F"/>
    <w:rsid w:val="001E50B1"/>
    <w:rsid w:val="001E52FB"/>
    <w:rsid w:val="001E55FE"/>
    <w:rsid w:val="001E5C53"/>
    <w:rsid w:val="001E5FA0"/>
    <w:rsid w:val="001E6162"/>
    <w:rsid w:val="001E623D"/>
    <w:rsid w:val="001E78A2"/>
    <w:rsid w:val="001E7D2F"/>
    <w:rsid w:val="001E7EC0"/>
    <w:rsid w:val="001F026B"/>
    <w:rsid w:val="001F0280"/>
    <w:rsid w:val="001F02DA"/>
    <w:rsid w:val="001F060E"/>
    <w:rsid w:val="001F076E"/>
    <w:rsid w:val="001F0ACA"/>
    <w:rsid w:val="001F0D4D"/>
    <w:rsid w:val="001F1A7A"/>
    <w:rsid w:val="001F21ED"/>
    <w:rsid w:val="001F2B97"/>
    <w:rsid w:val="001F3514"/>
    <w:rsid w:val="001F370B"/>
    <w:rsid w:val="001F372B"/>
    <w:rsid w:val="001F3A7F"/>
    <w:rsid w:val="001F4495"/>
    <w:rsid w:val="001F48B9"/>
    <w:rsid w:val="001F50B3"/>
    <w:rsid w:val="001F587A"/>
    <w:rsid w:val="001F64DB"/>
    <w:rsid w:val="001F6700"/>
    <w:rsid w:val="001F6C25"/>
    <w:rsid w:val="001F6FE4"/>
    <w:rsid w:val="001F742D"/>
    <w:rsid w:val="001F7604"/>
    <w:rsid w:val="001F7CD9"/>
    <w:rsid w:val="00200239"/>
    <w:rsid w:val="00200D8E"/>
    <w:rsid w:val="002010A9"/>
    <w:rsid w:val="002016F6"/>
    <w:rsid w:val="002018A6"/>
    <w:rsid w:val="00201B7C"/>
    <w:rsid w:val="00201F83"/>
    <w:rsid w:val="00202F39"/>
    <w:rsid w:val="00203833"/>
    <w:rsid w:val="00203932"/>
    <w:rsid w:val="00203D72"/>
    <w:rsid w:val="00204149"/>
    <w:rsid w:val="0020444E"/>
    <w:rsid w:val="002052D7"/>
    <w:rsid w:val="00206398"/>
    <w:rsid w:val="002066CA"/>
    <w:rsid w:val="00206D57"/>
    <w:rsid w:val="00206E3D"/>
    <w:rsid w:val="00206ECE"/>
    <w:rsid w:val="00207620"/>
    <w:rsid w:val="00207CBC"/>
    <w:rsid w:val="002100B7"/>
    <w:rsid w:val="0021013F"/>
    <w:rsid w:val="002103CB"/>
    <w:rsid w:val="0021082A"/>
    <w:rsid w:val="00210A09"/>
    <w:rsid w:val="002112F1"/>
    <w:rsid w:val="0021175F"/>
    <w:rsid w:val="0021353C"/>
    <w:rsid w:val="00213BBA"/>
    <w:rsid w:val="002141CF"/>
    <w:rsid w:val="002144AB"/>
    <w:rsid w:val="0021454E"/>
    <w:rsid w:val="002146A9"/>
    <w:rsid w:val="0021499B"/>
    <w:rsid w:val="00214F5B"/>
    <w:rsid w:val="00215497"/>
    <w:rsid w:val="00215E3F"/>
    <w:rsid w:val="002163FC"/>
    <w:rsid w:val="0021681F"/>
    <w:rsid w:val="002169EE"/>
    <w:rsid w:val="00216D47"/>
    <w:rsid w:val="0021701D"/>
    <w:rsid w:val="0021716F"/>
    <w:rsid w:val="002171FB"/>
    <w:rsid w:val="00217254"/>
    <w:rsid w:val="002173CC"/>
    <w:rsid w:val="002178B1"/>
    <w:rsid w:val="00217AD9"/>
    <w:rsid w:val="00217B9C"/>
    <w:rsid w:val="002200BF"/>
    <w:rsid w:val="00220AE6"/>
    <w:rsid w:val="00220CFE"/>
    <w:rsid w:val="002217D4"/>
    <w:rsid w:val="00221E03"/>
    <w:rsid w:val="00221E18"/>
    <w:rsid w:val="0022209F"/>
    <w:rsid w:val="00223749"/>
    <w:rsid w:val="00223972"/>
    <w:rsid w:val="00223B39"/>
    <w:rsid w:val="00224DB7"/>
    <w:rsid w:val="00225473"/>
    <w:rsid w:val="00225706"/>
    <w:rsid w:val="00225BB6"/>
    <w:rsid w:val="002267FE"/>
    <w:rsid w:val="00226B61"/>
    <w:rsid w:val="00226E69"/>
    <w:rsid w:val="002271C7"/>
    <w:rsid w:val="002272D3"/>
    <w:rsid w:val="002274AF"/>
    <w:rsid w:val="00227B45"/>
    <w:rsid w:val="00227C8D"/>
    <w:rsid w:val="002306D1"/>
    <w:rsid w:val="00230D62"/>
    <w:rsid w:val="002314DD"/>
    <w:rsid w:val="002318F6"/>
    <w:rsid w:val="00231BE7"/>
    <w:rsid w:val="00231D88"/>
    <w:rsid w:val="00231DAD"/>
    <w:rsid w:val="00231FF9"/>
    <w:rsid w:val="002320A4"/>
    <w:rsid w:val="00232101"/>
    <w:rsid w:val="0023309B"/>
    <w:rsid w:val="00233C35"/>
    <w:rsid w:val="00233E15"/>
    <w:rsid w:val="00234655"/>
    <w:rsid w:val="002346E3"/>
    <w:rsid w:val="00234764"/>
    <w:rsid w:val="00234AB4"/>
    <w:rsid w:val="00234BCA"/>
    <w:rsid w:val="00234E38"/>
    <w:rsid w:val="00234F92"/>
    <w:rsid w:val="00235615"/>
    <w:rsid w:val="00235A7A"/>
    <w:rsid w:val="00236A74"/>
    <w:rsid w:val="00236ABC"/>
    <w:rsid w:val="0023725C"/>
    <w:rsid w:val="0023787C"/>
    <w:rsid w:val="00237B63"/>
    <w:rsid w:val="00237BAE"/>
    <w:rsid w:val="00237E36"/>
    <w:rsid w:val="002403FA"/>
    <w:rsid w:val="002409F9"/>
    <w:rsid w:val="00241651"/>
    <w:rsid w:val="0024272C"/>
    <w:rsid w:val="00242748"/>
    <w:rsid w:val="00243044"/>
    <w:rsid w:val="00243091"/>
    <w:rsid w:val="0024415F"/>
    <w:rsid w:val="00244848"/>
    <w:rsid w:val="0024486C"/>
    <w:rsid w:val="0024575E"/>
    <w:rsid w:val="002460FA"/>
    <w:rsid w:val="00246770"/>
    <w:rsid w:val="00246D2B"/>
    <w:rsid w:val="00246FDE"/>
    <w:rsid w:val="00247A0A"/>
    <w:rsid w:val="00247C1E"/>
    <w:rsid w:val="00247C38"/>
    <w:rsid w:val="00247D7F"/>
    <w:rsid w:val="00250303"/>
    <w:rsid w:val="0025042B"/>
    <w:rsid w:val="00250F34"/>
    <w:rsid w:val="0025125B"/>
    <w:rsid w:val="00251513"/>
    <w:rsid w:val="00251AA4"/>
    <w:rsid w:val="00251C6E"/>
    <w:rsid w:val="0025245C"/>
    <w:rsid w:val="002526AB"/>
    <w:rsid w:val="002529E7"/>
    <w:rsid w:val="00252F15"/>
    <w:rsid w:val="00253A89"/>
    <w:rsid w:val="00253D15"/>
    <w:rsid w:val="002541E5"/>
    <w:rsid w:val="0025476F"/>
    <w:rsid w:val="00254865"/>
    <w:rsid w:val="002550D9"/>
    <w:rsid w:val="002553DB"/>
    <w:rsid w:val="00255F34"/>
    <w:rsid w:val="0025616D"/>
    <w:rsid w:val="002561FC"/>
    <w:rsid w:val="00256268"/>
    <w:rsid w:val="00256CDD"/>
    <w:rsid w:val="00256F8E"/>
    <w:rsid w:val="00257069"/>
    <w:rsid w:val="002570E6"/>
    <w:rsid w:val="0025786C"/>
    <w:rsid w:val="00257E78"/>
    <w:rsid w:val="002602A2"/>
    <w:rsid w:val="00260571"/>
    <w:rsid w:val="00261AF6"/>
    <w:rsid w:val="00262003"/>
    <w:rsid w:val="00262253"/>
    <w:rsid w:val="00262404"/>
    <w:rsid w:val="00263844"/>
    <w:rsid w:val="002638C0"/>
    <w:rsid w:val="002638CF"/>
    <w:rsid w:val="002644A9"/>
    <w:rsid w:val="002644B5"/>
    <w:rsid w:val="002647CE"/>
    <w:rsid w:val="00264A10"/>
    <w:rsid w:val="00264AAD"/>
    <w:rsid w:val="00264CC3"/>
    <w:rsid w:val="00264EA2"/>
    <w:rsid w:val="0026533C"/>
    <w:rsid w:val="00265BA9"/>
    <w:rsid w:val="00265D28"/>
    <w:rsid w:val="00265DA2"/>
    <w:rsid w:val="0026629C"/>
    <w:rsid w:val="0026666D"/>
    <w:rsid w:val="0026681B"/>
    <w:rsid w:val="00266F90"/>
    <w:rsid w:val="00267313"/>
    <w:rsid w:val="00270279"/>
    <w:rsid w:val="00270992"/>
    <w:rsid w:val="00270AF7"/>
    <w:rsid w:val="00270D44"/>
    <w:rsid w:val="00270FEB"/>
    <w:rsid w:val="00271061"/>
    <w:rsid w:val="0027113A"/>
    <w:rsid w:val="002713ED"/>
    <w:rsid w:val="002715B2"/>
    <w:rsid w:val="0027176A"/>
    <w:rsid w:val="00271772"/>
    <w:rsid w:val="00271E68"/>
    <w:rsid w:val="00271FCC"/>
    <w:rsid w:val="002723D9"/>
    <w:rsid w:val="0027288E"/>
    <w:rsid w:val="00273C64"/>
    <w:rsid w:val="00273F92"/>
    <w:rsid w:val="00274731"/>
    <w:rsid w:val="00274A3A"/>
    <w:rsid w:val="00274EB8"/>
    <w:rsid w:val="002750E6"/>
    <w:rsid w:val="002757D3"/>
    <w:rsid w:val="00275C50"/>
    <w:rsid w:val="00275FFC"/>
    <w:rsid w:val="00276243"/>
    <w:rsid w:val="00276464"/>
    <w:rsid w:val="00276C20"/>
    <w:rsid w:val="00276CE2"/>
    <w:rsid w:val="002774E4"/>
    <w:rsid w:val="00277BCB"/>
    <w:rsid w:val="00277E47"/>
    <w:rsid w:val="002802A1"/>
    <w:rsid w:val="002804C6"/>
    <w:rsid w:val="00280CE7"/>
    <w:rsid w:val="002810E0"/>
    <w:rsid w:val="00281307"/>
    <w:rsid w:val="0028160A"/>
    <w:rsid w:val="00281953"/>
    <w:rsid w:val="00281BE4"/>
    <w:rsid w:val="00281C2E"/>
    <w:rsid w:val="00281D24"/>
    <w:rsid w:val="00282BBF"/>
    <w:rsid w:val="0028310E"/>
    <w:rsid w:val="00283E83"/>
    <w:rsid w:val="00283F95"/>
    <w:rsid w:val="002844CC"/>
    <w:rsid w:val="0028474A"/>
    <w:rsid w:val="00284DF4"/>
    <w:rsid w:val="00284E84"/>
    <w:rsid w:val="00285007"/>
    <w:rsid w:val="00285354"/>
    <w:rsid w:val="00286228"/>
    <w:rsid w:val="00286897"/>
    <w:rsid w:val="00286979"/>
    <w:rsid w:val="0028764D"/>
    <w:rsid w:val="0028765F"/>
    <w:rsid w:val="00287769"/>
    <w:rsid w:val="002878C7"/>
    <w:rsid w:val="00287EF1"/>
    <w:rsid w:val="00290704"/>
    <w:rsid w:val="00291C43"/>
    <w:rsid w:val="00291EAF"/>
    <w:rsid w:val="00292335"/>
    <w:rsid w:val="0029289E"/>
    <w:rsid w:val="00292EF5"/>
    <w:rsid w:val="00292F94"/>
    <w:rsid w:val="00292FA1"/>
    <w:rsid w:val="002934BA"/>
    <w:rsid w:val="00293617"/>
    <w:rsid w:val="0029361D"/>
    <w:rsid w:val="002945DE"/>
    <w:rsid w:val="0029494E"/>
    <w:rsid w:val="00294BB6"/>
    <w:rsid w:val="00295361"/>
    <w:rsid w:val="002954AC"/>
    <w:rsid w:val="00295B5E"/>
    <w:rsid w:val="00295F18"/>
    <w:rsid w:val="0029627B"/>
    <w:rsid w:val="00296F1A"/>
    <w:rsid w:val="00297404"/>
    <w:rsid w:val="002A0670"/>
    <w:rsid w:val="002A0B56"/>
    <w:rsid w:val="002A0E46"/>
    <w:rsid w:val="002A12BF"/>
    <w:rsid w:val="002A17B3"/>
    <w:rsid w:val="002A1E5C"/>
    <w:rsid w:val="002A28D5"/>
    <w:rsid w:val="002A2A44"/>
    <w:rsid w:val="002A2B2D"/>
    <w:rsid w:val="002A2B33"/>
    <w:rsid w:val="002A346F"/>
    <w:rsid w:val="002A3BFB"/>
    <w:rsid w:val="002A408E"/>
    <w:rsid w:val="002A46C6"/>
    <w:rsid w:val="002A4DEA"/>
    <w:rsid w:val="002A576E"/>
    <w:rsid w:val="002A58EB"/>
    <w:rsid w:val="002A6061"/>
    <w:rsid w:val="002A6CA6"/>
    <w:rsid w:val="002A6D76"/>
    <w:rsid w:val="002A7F1B"/>
    <w:rsid w:val="002B05B0"/>
    <w:rsid w:val="002B0888"/>
    <w:rsid w:val="002B0C4A"/>
    <w:rsid w:val="002B11BB"/>
    <w:rsid w:val="002B16B0"/>
    <w:rsid w:val="002B189F"/>
    <w:rsid w:val="002B192D"/>
    <w:rsid w:val="002B1B91"/>
    <w:rsid w:val="002B2009"/>
    <w:rsid w:val="002B20BF"/>
    <w:rsid w:val="002B20DF"/>
    <w:rsid w:val="002B21B2"/>
    <w:rsid w:val="002B21C6"/>
    <w:rsid w:val="002B25B8"/>
    <w:rsid w:val="002B2923"/>
    <w:rsid w:val="002B3D8F"/>
    <w:rsid w:val="002B42B9"/>
    <w:rsid w:val="002B463F"/>
    <w:rsid w:val="002B51C5"/>
    <w:rsid w:val="002B5449"/>
    <w:rsid w:val="002B55EA"/>
    <w:rsid w:val="002B5A70"/>
    <w:rsid w:val="002B5A99"/>
    <w:rsid w:val="002B5D5E"/>
    <w:rsid w:val="002B64BD"/>
    <w:rsid w:val="002B66FD"/>
    <w:rsid w:val="002B6714"/>
    <w:rsid w:val="002B6845"/>
    <w:rsid w:val="002B6A03"/>
    <w:rsid w:val="002B6BE8"/>
    <w:rsid w:val="002B78CD"/>
    <w:rsid w:val="002B7AFC"/>
    <w:rsid w:val="002C010B"/>
    <w:rsid w:val="002C0A48"/>
    <w:rsid w:val="002C0B0A"/>
    <w:rsid w:val="002C0E91"/>
    <w:rsid w:val="002C1204"/>
    <w:rsid w:val="002C16E4"/>
    <w:rsid w:val="002C1C89"/>
    <w:rsid w:val="002C2A6D"/>
    <w:rsid w:val="002C2CF3"/>
    <w:rsid w:val="002C2D15"/>
    <w:rsid w:val="002C308D"/>
    <w:rsid w:val="002C323C"/>
    <w:rsid w:val="002C37AF"/>
    <w:rsid w:val="002C44AF"/>
    <w:rsid w:val="002C46B5"/>
    <w:rsid w:val="002C46EE"/>
    <w:rsid w:val="002C56EC"/>
    <w:rsid w:val="002C5CF5"/>
    <w:rsid w:val="002C6990"/>
    <w:rsid w:val="002C6B39"/>
    <w:rsid w:val="002C73F7"/>
    <w:rsid w:val="002C7808"/>
    <w:rsid w:val="002C793F"/>
    <w:rsid w:val="002C7D94"/>
    <w:rsid w:val="002D0212"/>
    <w:rsid w:val="002D02C3"/>
    <w:rsid w:val="002D03F3"/>
    <w:rsid w:val="002D0582"/>
    <w:rsid w:val="002D07DB"/>
    <w:rsid w:val="002D07E5"/>
    <w:rsid w:val="002D0A0C"/>
    <w:rsid w:val="002D160F"/>
    <w:rsid w:val="002D167E"/>
    <w:rsid w:val="002D1D4A"/>
    <w:rsid w:val="002D1E2B"/>
    <w:rsid w:val="002D20B3"/>
    <w:rsid w:val="002D3761"/>
    <w:rsid w:val="002D38A0"/>
    <w:rsid w:val="002D3BF0"/>
    <w:rsid w:val="002D3DD9"/>
    <w:rsid w:val="002D3FBA"/>
    <w:rsid w:val="002D4251"/>
    <w:rsid w:val="002D429B"/>
    <w:rsid w:val="002D42AA"/>
    <w:rsid w:val="002D45D2"/>
    <w:rsid w:val="002D49F4"/>
    <w:rsid w:val="002D4A1A"/>
    <w:rsid w:val="002D5B10"/>
    <w:rsid w:val="002D62EA"/>
    <w:rsid w:val="002D73C4"/>
    <w:rsid w:val="002E0249"/>
    <w:rsid w:val="002E05E8"/>
    <w:rsid w:val="002E0BCC"/>
    <w:rsid w:val="002E0F0D"/>
    <w:rsid w:val="002E1535"/>
    <w:rsid w:val="002E18F0"/>
    <w:rsid w:val="002E1CAE"/>
    <w:rsid w:val="002E1E45"/>
    <w:rsid w:val="002E225A"/>
    <w:rsid w:val="002E291C"/>
    <w:rsid w:val="002E2A58"/>
    <w:rsid w:val="002E2B6C"/>
    <w:rsid w:val="002E2C7F"/>
    <w:rsid w:val="002E2ED8"/>
    <w:rsid w:val="002E307A"/>
    <w:rsid w:val="002E4146"/>
    <w:rsid w:val="002E4C17"/>
    <w:rsid w:val="002E6418"/>
    <w:rsid w:val="002E64EF"/>
    <w:rsid w:val="002E65D7"/>
    <w:rsid w:val="002E734F"/>
    <w:rsid w:val="002E7505"/>
    <w:rsid w:val="002E7966"/>
    <w:rsid w:val="002F0100"/>
    <w:rsid w:val="002F022D"/>
    <w:rsid w:val="002F04C8"/>
    <w:rsid w:val="002F06A9"/>
    <w:rsid w:val="002F18E0"/>
    <w:rsid w:val="002F2CAB"/>
    <w:rsid w:val="002F33EB"/>
    <w:rsid w:val="002F355C"/>
    <w:rsid w:val="002F3778"/>
    <w:rsid w:val="002F4042"/>
    <w:rsid w:val="002F45F0"/>
    <w:rsid w:val="002F4609"/>
    <w:rsid w:val="002F4676"/>
    <w:rsid w:val="002F46B5"/>
    <w:rsid w:val="002F47A7"/>
    <w:rsid w:val="002F47DC"/>
    <w:rsid w:val="002F522C"/>
    <w:rsid w:val="002F5324"/>
    <w:rsid w:val="002F654C"/>
    <w:rsid w:val="002F6669"/>
    <w:rsid w:val="002F6ECC"/>
    <w:rsid w:val="002F6FFE"/>
    <w:rsid w:val="002F70B8"/>
    <w:rsid w:val="002F7627"/>
    <w:rsid w:val="002F76B2"/>
    <w:rsid w:val="002F78D3"/>
    <w:rsid w:val="003005A7"/>
    <w:rsid w:val="0030094D"/>
    <w:rsid w:val="00301838"/>
    <w:rsid w:val="003018FD"/>
    <w:rsid w:val="00302013"/>
    <w:rsid w:val="00302135"/>
    <w:rsid w:val="0030217C"/>
    <w:rsid w:val="00302295"/>
    <w:rsid w:val="00302322"/>
    <w:rsid w:val="00302921"/>
    <w:rsid w:val="00302D1D"/>
    <w:rsid w:val="00302DC7"/>
    <w:rsid w:val="00303A52"/>
    <w:rsid w:val="00303A7D"/>
    <w:rsid w:val="00303AB2"/>
    <w:rsid w:val="00303AB7"/>
    <w:rsid w:val="00303CA8"/>
    <w:rsid w:val="00303DE5"/>
    <w:rsid w:val="00303EAE"/>
    <w:rsid w:val="00304998"/>
    <w:rsid w:val="00305344"/>
    <w:rsid w:val="00305D43"/>
    <w:rsid w:val="00306119"/>
    <w:rsid w:val="003061AE"/>
    <w:rsid w:val="00306559"/>
    <w:rsid w:val="00306642"/>
    <w:rsid w:val="00306CDC"/>
    <w:rsid w:val="00306DB4"/>
    <w:rsid w:val="00306E6F"/>
    <w:rsid w:val="00307172"/>
    <w:rsid w:val="003076C3"/>
    <w:rsid w:val="003078B7"/>
    <w:rsid w:val="00307998"/>
    <w:rsid w:val="003102B7"/>
    <w:rsid w:val="00310759"/>
    <w:rsid w:val="003108E5"/>
    <w:rsid w:val="00310A9E"/>
    <w:rsid w:val="0031256F"/>
    <w:rsid w:val="00313106"/>
    <w:rsid w:val="0031344E"/>
    <w:rsid w:val="00313739"/>
    <w:rsid w:val="003155C3"/>
    <w:rsid w:val="003155CC"/>
    <w:rsid w:val="00315BAF"/>
    <w:rsid w:val="00316C31"/>
    <w:rsid w:val="00316C54"/>
    <w:rsid w:val="00317307"/>
    <w:rsid w:val="0031759F"/>
    <w:rsid w:val="003201B3"/>
    <w:rsid w:val="00320566"/>
    <w:rsid w:val="003206E4"/>
    <w:rsid w:val="00320CC8"/>
    <w:rsid w:val="00321096"/>
    <w:rsid w:val="00321150"/>
    <w:rsid w:val="00321321"/>
    <w:rsid w:val="00321CB4"/>
    <w:rsid w:val="00321ED5"/>
    <w:rsid w:val="00322611"/>
    <w:rsid w:val="003232E9"/>
    <w:rsid w:val="00323BB2"/>
    <w:rsid w:val="00323E9B"/>
    <w:rsid w:val="00323FA0"/>
    <w:rsid w:val="00323FA5"/>
    <w:rsid w:val="0032450B"/>
    <w:rsid w:val="003245E6"/>
    <w:rsid w:val="00324B44"/>
    <w:rsid w:val="003250BB"/>
    <w:rsid w:val="003256AE"/>
    <w:rsid w:val="0032593C"/>
    <w:rsid w:val="00326024"/>
    <w:rsid w:val="0032605E"/>
    <w:rsid w:val="003263E2"/>
    <w:rsid w:val="00326D72"/>
    <w:rsid w:val="00326E55"/>
    <w:rsid w:val="003271A9"/>
    <w:rsid w:val="00327512"/>
    <w:rsid w:val="00327988"/>
    <w:rsid w:val="00327C26"/>
    <w:rsid w:val="0033050C"/>
    <w:rsid w:val="003307E2"/>
    <w:rsid w:val="00330CB2"/>
    <w:rsid w:val="00331359"/>
    <w:rsid w:val="00331539"/>
    <w:rsid w:val="00331A44"/>
    <w:rsid w:val="00331BCA"/>
    <w:rsid w:val="00331EB1"/>
    <w:rsid w:val="0033223E"/>
    <w:rsid w:val="00333FEC"/>
    <w:rsid w:val="003342DE"/>
    <w:rsid w:val="003348E1"/>
    <w:rsid w:val="00334E08"/>
    <w:rsid w:val="00334F5A"/>
    <w:rsid w:val="00335067"/>
    <w:rsid w:val="00335FF4"/>
    <w:rsid w:val="0033650E"/>
    <w:rsid w:val="00336978"/>
    <w:rsid w:val="003369DF"/>
    <w:rsid w:val="00336A1C"/>
    <w:rsid w:val="003371B9"/>
    <w:rsid w:val="00337874"/>
    <w:rsid w:val="00340CD3"/>
    <w:rsid w:val="00340E05"/>
    <w:rsid w:val="00341C7C"/>
    <w:rsid w:val="00341E85"/>
    <w:rsid w:val="00341FB1"/>
    <w:rsid w:val="003420F8"/>
    <w:rsid w:val="00342365"/>
    <w:rsid w:val="003423A5"/>
    <w:rsid w:val="00342795"/>
    <w:rsid w:val="003427ED"/>
    <w:rsid w:val="00342937"/>
    <w:rsid w:val="003430D0"/>
    <w:rsid w:val="00343365"/>
    <w:rsid w:val="00343A1A"/>
    <w:rsid w:val="00343B31"/>
    <w:rsid w:val="00343E82"/>
    <w:rsid w:val="0034401D"/>
    <w:rsid w:val="003444EB"/>
    <w:rsid w:val="00344506"/>
    <w:rsid w:val="00345396"/>
    <w:rsid w:val="003456AC"/>
    <w:rsid w:val="00345F1F"/>
    <w:rsid w:val="003463CE"/>
    <w:rsid w:val="00346637"/>
    <w:rsid w:val="0034663F"/>
    <w:rsid w:val="003467FD"/>
    <w:rsid w:val="003469AF"/>
    <w:rsid w:val="00346AF5"/>
    <w:rsid w:val="00346FE6"/>
    <w:rsid w:val="00347624"/>
    <w:rsid w:val="003476C7"/>
    <w:rsid w:val="00347C01"/>
    <w:rsid w:val="00347C12"/>
    <w:rsid w:val="003502F3"/>
    <w:rsid w:val="003504EC"/>
    <w:rsid w:val="00350C0D"/>
    <w:rsid w:val="00351233"/>
    <w:rsid w:val="00351326"/>
    <w:rsid w:val="003516C6"/>
    <w:rsid w:val="00351EC8"/>
    <w:rsid w:val="003529F4"/>
    <w:rsid w:val="00352E61"/>
    <w:rsid w:val="0035305C"/>
    <w:rsid w:val="00353397"/>
    <w:rsid w:val="00353591"/>
    <w:rsid w:val="00353F84"/>
    <w:rsid w:val="003541B8"/>
    <w:rsid w:val="00354555"/>
    <w:rsid w:val="00354AF5"/>
    <w:rsid w:val="00354C8C"/>
    <w:rsid w:val="00355B06"/>
    <w:rsid w:val="003569B9"/>
    <w:rsid w:val="00356BC5"/>
    <w:rsid w:val="00356F30"/>
    <w:rsid w:val="00356F3B"/>
    <w:rsid w:val="00357D23"/>
    <w:rsid w:val="00360670"/>
    <w:rsid w:val="003608D2"/>
    <w:rsid w:val="00360F6D"/>
    <w:rsid w:val="003615DA"/>
    <w:rsid w:val="00361A2A"/>
    <w:rsid w:val="00361C8C"/>
    <w:rsid w:val="00361E5E"/>
    <w:rsid w:val="0036219D"/>
    <w:rsid w:val="0036246F"/>
    <w:rsid w:val="00362A58"/>
    <w:rsid w:val="00363C41"/>
    <w:rsid w:val="00364610"/>
    <w:rsid w:val="003648B3"/>
    <w:rsid w:val="00364A9D"/>
    <w:rsid w:val="00364EA7"/>
    <w:rsid w:val="00364EC4"/>
    <w:rsid w:val="00364EE9"/>
    <w:rsid w:val="0036622F"/>
    <w:rsid w:val="00366961"/>
    <w:rsid w:val="00367007"/>
    <w:rsid w:val="003675E2"/>
    <w:rsid w:val="0036761D"/>
    <w:rsid w:val="00367EDD"/>
    <w:rsid w:val="0037012C"/>
    <w:rsid w:val="003703D9"/>
    <w:rsid w:val="0037110A"/>
    <w:rsid w:val="00371136"/>
    <w:rsid w:val="003712DF"/>
    <w:rsid w:val="003716BE"/>
    <w:rsid w:val="0037183F"/>
    <w:rsid w:val="00371AE0"/>
    <w:rsid w:val="00372264"/>
    <w:rsid w:val="0037228E"/>
    <w:rsid w:val="003723D6"/>
    <w:rsid w:val="0037258A"/>
    <w:rsid w:val="00373DE9"/>
    <w:rsid w:val="003747C9"/>
    <w:rsid w:val="00374860"/>
    <w:rsid w:val="00374C12"/>
    <w:rsid w:val="00374D89"/>
    <w:rsid w:val="00374DB7"/>
    <w:rsid w:val="003757EB"/>
    <w:rsid w:val="00375852"/>
    <w:rsid w:val="00375B8F"/>
    <w:rsid w:val="00375BB3"/>
    <w:rsid w:val="00376B1D"/>
    <w:rsid w:val="00376C86"/>
    <w:rsid w:val="0037729D"/>
    <w:rsid w:val="0037732D"/>
    <w:rsid w:val="00377433"/>
    <w:rsid w:val="00377A54"/>
    <w:rsid w:val="00377ED0"/>
    <w:rsid w:val="0038048C"/>
    <w:rsid w:val="00380668"/>
    <w:rsid w:val="003807F1"/>
    <w:rsid w:val="0038094D"/>
    <w:rsid w:val="003809CE"/>
    <w:rsid w:val="00380ACA"/>
    <w:rsid w:val="00380BDD"/>
    <w:rsid w:val="00381195"/>
    <w:rsid w:val="00381216"/>
    <w:rsid w:val="00381323"/>
    <w:rsid w:val="0038153C"/>
    <w:rsid w:val="00381B34"/>
    <w:rsid w:val="00381CFF"/>
    <w:rsid w:val="00381FE2"/>
    <w:rsid w:val="00382304"/>
    <w:rsid w:val="00382317"/>
    <w:rsid w:val="00382335"/>
    <w:rsid w:val="0038255A"/>
    <w:rsid w:val="003825D9"/>
    <w:rsid w:val="0038280A"/>
    <w:rsid w:val="0038289C"/>
    <w:rsid w:val="00382EC1"/>
    <w:rsid w:val="0038307B"/>
    <w:rsid w:val="003838A7"/>
    <w:rsid w:val="00383BA7"/>
    <w:rsid w:val="00384085"/>
    <w:rsid w:val="003844A2"/>
    <w:rsid w:val="00384CB4"/>
    <w:rsid w:val="00384E5F"/>
    <w:rsid w:val="00385913"/>
    <w:rsid w:val="003859BB"/>
    <w:rsid w:val="00385C45"/>
    <w:rsid w:val="00385E1C"/>
    <w:rsid w:val="003864EA"/>
    <w:rsid w:val="00386676"/>
    <w:rsid w:val="00386695"/>
    <w:rsid w:val="0038717D"/>
    <w:rsid w:val="00387360"/>
    <w:rsid w:val="00387883"/>
    <w:rsid w:val="00387904"/>
    <w:rsid w:val="00387EEA"/>
    <w:rsid w:val="003903B1"/>
    <w:rsid w:val="00390E9F"/>
    <w:rsid w:val="0039148B"/>
    <w:rsid w:val="0039177B"/>
    <w:rsid w:val="003917E8"/>
    <w:rsid w:val="00391973"/>
    <w:rsid w:val="00391DAB"/>
    <w:rsid w:val="00391FAA"/>
    <w:rsid w:val="00392075"/>
    <w:rsid w:val="00392C34"/>
    <w:rsid w:val="0039309C"/>
    <w:rsid w:val="003931BC"/>
    <w:rsid w:val="003932EB"/>
    <w:rsid w:val="00393441"/>
    <w:rsid w:val="00393B0F"/>
    <w:rsid w:val="00394459"/>
    <w:rsid w:val="00394507"/>
    <w:rsid w:val="003949FE"/>
    <w:rsid w:val="00394E16"/>
    <w:rsid w:val="0039583D"/>
    <w:rsid w:val="003961C6"/>
    <w:rsid w:val="00396D80"/>
    <w:rsid w:val="00396F28"/>
    <w:rsid w:val="00397570"/>
    <w:rsid w:val="00397AFD"/>
    <w:rsid w:val="003A00FC"/>
    <w:rsid w:val="003A01E2"/>
    <w:rsid w:val="003A1AD1"/>
    <w:rsid w:val="003A1CD3"/>
    <w:rsid w:val="003A21E5"/>
    <w:rsid w:val="003A2264"/>
    <w:rsid w:val="003A2445"/>
    <w:rsid w:val="003A28ED"/>
    <w:rsid w:val="003A2B9D"/>
    <w:rsid w:val="003A2BC3"/>
    <w:rsid w:val="003A33C5"/>
    <w:rsid w:val="003A3767"/>
    <w:rsid w:val="003A398E"/>
    <w:rsid w:val="003A3EC0"/>
    <w:rsid w:val="003A3F87"/>
    <w:rsid w:val="003A40EC"/>
    <w:rsid w:val="003A4339"/>
    <w:rsid w:val="003A4907"/>
    <w:rsid w:val="003A4CE9"/>
    <w:rsid w:val="003A4DA6"/>
    <w:rsid w:val="003A5901"/>
    <w:rsid w:val="003A5AD5"/>
    <w:rsid w:val="003A5B1E"/>
    <w:rsid w:val="003A5E81"/>
    <w:rsid w:val="003A628A"/>
    <w:rsid w:val="003A6C37"/>
    <w:rsid w:val="003A6E59"/>
    <w:rsid w:val="003A702A"/>
    <w:rsid w:val="003A7314"/>
    <w:rsid w:val="003A75DF"/>
    <w:rsid w:val="003A76A6"/>
    <w:rsid w:val="003A7DDD"/>
    <w:rsid w:val="003B00F9"/>
    <w:rsid w:val="003B0D70"/>
    <w:rsid w:val="003B1197"/>
    <w:rsid w:val="003B1BEC"/>
    <w:rsid w:val="003B1F2D"/>
    <w:rsid w:val="003B2310"/>
    <w:rsid w:val="003B259D"/>
    <w:rsid w:val="003B3054"/>
    <w:rsid w:val="003B33DB"/>
    <w:rsid w:val="003B3688"/>
    <w:rsid w:val="003B39D3"/>
    <w:rsid w:val="003B3FD4"/>
    <w:rsid w:val="003B4A72"/>
    <w:rsid w:val="003B4E4D"/>
    <w:rsid w:val="003B5447"/>
    <w:rsid w:val="003B65EC"/>
    <w:rsid w:val="003B6ED2"/>
    <w:rsid w:val="003B7752"/>
    <w:rsid w:val="003B7CCA"/>
    <w:rsid w:val="003C10E4"/>
    <w:rsid w:val="003C14B6"/>
    <w:rsid w:val="003C17EC"/>
    <w:rsid w:val="003C23E8"/>
    <w:rsid w:val="003C2404"/>
    <w:rsid w:val="003C261F"/>
    <w:rsid w:val="003C2A34"/>
    <w:rsid w:val="003C2A8E"/>
    <w:rsid w:val="003C2ED8"/>
    <w:rsid w:val="003C3175"/>
    <w:rsid w:val="003C33D4"/>
    <w:rsid w:val="003C3ADB"/>
    <w:rsid w:val="003C418B"/>
    <w:rsid w:val="003C47EC"/>
    <w:rsid w:val="003C4CE6"/>
    <w:rsid w:val="003C5999"/>
    <w:rsid w:val="003C5C1F"/>
    <w:rsid w:val="003C6684"/>
    <w:rsid w:val="003C66EB"/>
    <w:rsid w:val="003C672A"/>
    <w:rsid w:val="003C679C"/>
    <w:rsid w:val="003C70C9"/>
    <w:rsid w:val="003C723E"/>
    <w:rsid w:val="003C72C6"/>
    <w:rsid w:val="003C7559"/>
    <w:rsid w:val="003C77A2"/>
    <w:rsid w:val="003D0C14"/>
    <w:rsid w:val="003D0CDD"/>
    <w:rsid w:val="003D1133"/>
    <w:rsid w:val="003D1475"/>
    <w:rsid w:val="003D1BE7"/>
    <w:rsid w:val="003D209E"/>
    <w:rsid w:val="003D22ED"/>
    <w:rsid w:val="003D2346"/>
    <w:rsid w:val="003D2B5D"/>
    <w:rsid w:val="003D385D"/>
    <w:rsid w:val="003D3EFE"/>
    <w:rsid w:val="003D40E7"/>
    <w:rsid w:val="003D4539"/>
    <w:rsid w:val="003D4D3F"/>
    <w:rsid w:val="003D52E8"/>
    <w:rsid w:val="003D546B"/>
    <w:rsid w:val="003D54C9"/>
    <w:rsid w:val="003D59BD"/>
    <w:rsid w:val="003D5D7B"/>
    <w:rsid w:val="003D62A3"/>
    <w:rsid w:val="003D6411"/>
    <w:rsid w:val="003D69C1"/>
    <w:rsid w:val="003D6BE7"/>
    <w:rsid w:val="003D6F03"/>
    <w:rsid w:val="003D79B7"/>
    <w:rsid w:val="003D79ED"/>
    <w:rsid w:val="003D7DB1"/>
    <w:rsid w:val="003E00D3"/>
    <w:rsid w:val="003E0132"/>
    <w:rsid w:val="003E0256"/>
    <w:rsid w:val="003E04E3"/>
    <w:rsid w:val="003E078C"/>
    <w:rsid w:val="003E0D9F"/>
    <w:rsid w:val="003E0ECB"/>
    <w:rsid w:val="003E0EF4"/>
    <w:rsid w:val="003E120E"/>
    <w:rsid w:val="003E1802"/>
    <w:rsid w:val="003E24F1"/>
    <w:rsid w:val="003E31FD"/>
    <w:rsid w:val="003E36EC"/>
    <w:rsid w:val="003E3CBE"/>
    <w:rsid w:val="003E3FB7"/>
    <w:rsid w:val="003E457F"/>
    <w:rsid w:val="003E460B"/>
    <w:rsid w:val="003E4632"/>
    <w:rsid w:val="003E4661"/>
    <w:rsid w:val="003E49B4"/>
    <w:rsid w:val="003E4E61"/>
    <w:rsid w:val="003E503B"/>
    <w:rsid w:val="003E539A"/>
    <w:rsid w:val="003E576E"/>
    <w:rsid w:val="003E57DD"/>
    <w:rsid w:val="003E5847"/>
    <w:rsid w:val="003E5D0A"/>
    <w:rsid w:val="003E62B5"/>
    <w:rsid w:val="003E6A09"/>
    <w:rsid w:val="003E6E8A"/>
    <w:rsid w:val="003E6F1D"/>
    <w:rsid w:val="003E6FF9"/>
    <w:rsid w:val="003E70B2"/>
    <w:rsid w:val="003E7526"/>
    <w:rsid w:val="003E7829"/>
    <w:rsid w:val="003E7C1F"/>
    <w:rsid w:val="003E7E5D"/>
    <w:rsid w:val="003F0161"/>
    <w:rsid w:val="003F1C4B"/>
    <w:rsid w:val="003F2304"/>
    <w:rsid w:val="003F242E"/>
    <w:rsid w:val="003F2606"/>
    <w:rsid w:val="003F30AC"/>
    <w:rsid w:val="003F36CF"/>
    <w:rsid w:val="003F3827"/>
    <w:rsid w:val="003F3D66"/>
    <w:rsid w:val="003F41D1"/>
    <w:rsid w:val="003F48C7"/>
    <w:rsid w:val="003F5208"/>
    <w:rsid w:val="003F62C0"/>
    <w:rsid w:val="003F73C0"/>
    <w:rsid w:val="003F7474"/>
    <w:rsid w:val="003F7639"/>
    <w:rsid w:val="003F7DDF"/>
    <w:rsid w:val="00400186"/>
    <w:rsid w:val="0040092C"/>
    <w:rsid w:val="00401196"/>
    <w:rsid w:val="00402441"/>
    <w:rsid w:val="004027FE"/>
    <w:rsid w:val="00402C20"/>
    <w:rsid w:val="00403C3C"/>
    <w:rsid w:val="00404445"/>
    <w:rsid w:val="00404F13"/>
    <w:rsid w:val="00404FD5"/>
    <w:rsid w:val="004051AB"/>
    <w:rsid w:val="00405F72"/>
    <w:rsid w:val="00406F02"/>
    <w:rsid w:val="004071ED"/>
    <w:rsid w:val="004073A0"/>
    <w:rsid w:val="004073AA"/>
    <w:rsid w:val="00407458"/>
    <w:rsid w:val="004078FE"/>
    <w:rsid w:val="00410675"/>
    <w:rsid w:val="0041069E"/>
    <w:rsid w:val="00410BDD"/>
    <w:rsid w:val="00411113"/>
    <w:rsid w:val="0041176A"/>
    <w:rsid w:val="004122FC"/>
    <w:rsid w:val="00412643"/>
    <w:rsid w:val="00412673"/>
    <w:rsid w:val="00413437"/>
    <w:rsid w:val="0041395A"/>
    <w:rsid w:val="00414029"/>
    <w:rsid w:val="0041419A"/>
    <w:rsid w:val="004146F9"/>
    <w:rsid w:val="00416060"/>
    <w:rsid w:val="0041660F"/>
    <w:rsid w:val="00416CDE"/>
    <w:rsid w:val="00416D63"/>
    <w:rsid w:val="0041754E"/>
    <w:rsid w:val="00420A49"/>
    <w:rsid w:val="00420DD8"/>
    <w:rsid w:val="004218F3"/>
    <w:rsid w:val="00422084"/>
    <w:rsid w:val="0042208B"/>
    <w:rsid w:val="004221C3"/>
    <w:rsid w:val="00422835"/>
    <w:rsid w:val="00422E76"/>
    <w:rsid w:val="00423396"/>
    <w:rsid w:val="004235F1"/>
    <w:rsid w:val="004242C9"/>
    <w:rsid w:val="0042495D"/>
    <w:rsid w:val="00424E6D"/>
    <w:rsid w:val="00424FF8"/>
    <w:rsid w:val="00425922"/>
    <w:rsid w:val="00425BA9"/>
    <w:rsid w:val="00426921"/>
    <w:rsid w:val="004271A3"/>
    <w:rsid w:val="00427246"/>
    <w:rsid w:val="00427AD9"/>
    <w:rsid w:val="00427C46"/>
    <w:rsid w:val="00427E65"/>
    <w:rsid w:val="0043078C"/>
    <w:rsid w:val="00430C33"/>
    <w:rsid w:val="0043166B"/>
    <w:rsid w:val="00431717"/>
    <w:rsid w:val="004317BD"/>
    <w:rsid w:val="00431A4F"/>
    <w:rsid w:val="00431C60"/>
    <w:rsid w:val="00431D36"/>
    <w:rsid w:val="004328C3"/>
    <w:rsid w:val="00432D2E"/>
    <w:rsid w:val="00433CE0"/>
    <w:rsid w:val="00433F9F"/>
    <w:rsid w:val="00434545"/>
    <w:rsid w:val="00434B33"/>
    <w:rsid w:val="00434E5F"/>
    <w:rsid w:val="00434ECF"/>
    <w:rsid w:val="0043516D"/>
    <w:rsid w:val="004352C3"/>
    <w:rsid w:val="00435319"/>
    <w:rsid w:val="00435438"/>
    <w:rsid w:val="0043588F"/>
    <w:rsid w:val="00436B58"/>
    <w:rsid w:val="00436CB4"/>
    <w:rsid w:val="0043748A"/>
    <w:rsid w:val="004375C7"/>
    <w:rsid w:val="004402DE"/>
    <w:rsid w:val="0044046A"/>
    <w:rsid w:val="00440AF5"/>
    <w:rsid w:val="00440EBC"/>
    <w:rsid w:val="00440FCD"/>
    <w:rsid w:val="004413E3"/>
    <w:rsid w:val="00441434"/>
    <w:rsid w:val="0044148B"/>
    <w:rsid w:val="0044148F"/>
    <w:rsid w:val="00441E20"/>
    <w:rsid w:val="004421A9"/>
    <w:rsid w:val="0044226C"/>
    <w:rsid w:val="004427F3"/>
    <w:rsid w:val="00442944"/>
    <w:rsid w:val="00443419"/>
    <w:rsid w:val="004434B6"/>
    <w:rsid w:val="00443D5D"/>
    <w:rsid w:val="00443F28"/>
    <w:rsid w:val="00444591"/>
    <w:rsid w:val="00445506"/>
    <w:rsid w:val="0044564F"/>
    <w:rsid w:val="00445857"/>
    <w:rsid w:val="00445C0E"/>
    <w:rsid w:val="00445D73"/>
    <w:rsid w:val="00445F01"/>
    <w:rsid w:val="00445F7E"/>
    <w:rsid w:val="00446734"/>
    <w:rsid w:val="00446C54"/>
    <w:rsid w:val="00446CD8"/>
    <w:rsid w:val="0044704E"/>
    <w:rsid w:val="00447839"/>
    <w:rsid w:val="00447ABE"/>
    <w:rsid w:val="00447E8D"/>
    <w:rsid w:val="004500F1"/>
    <w:rsid w:val="00450179"/>
    <w:rsid w:val="004509FA"/>
    <w:rsid w:val="00450BE6"/>
    <w:rsid w:val="00450E74"/>
    <w:rsid w:val="00452100"/>
    <w:rsid w:val="004527A2"/>
    <w:rsid w:val="004527B0"/>
    <w:rsid w:val="004527EF"/>
    <w:rsid w:val="004531FD"/>
    <w:rsid w:val="00453A3D"/>
    <w:rsid w:val="00453A56"/>
    <w:rsid w:val="00453BBD"/>
    <w:rsid w:val="00453F87"/>
    <w:rsid w:val="004545FD"/>
    <w:rsid w:val="00454851"/>
    <w:rsid w:val="0045576C"/>
    <w:rsid w:val="00455A59"/>
    <w:rsid w:val="00455F57"/>
    <w:rsid w:val="0045665A"/>
    <w:rsid w:val="00456C69"/>
    <w:rsid w:val="0045700C"/>
    <w:rsid w:val="004570CF"/>
    <w:rsid w:val="004571D2"/>
    <w:rsid w:val="004576E7"/>
    <w:rsid w:val="004578FA"/>
    <w:rsid w:val="00461142"/>
    <w:rsid w:val="0046153A"/>
    <w:rsid w:val="00461B32"/>
    <w:rsid w:val="004623FA"/>
    <w:rsid w:val="004632DB"/>
    <w:rsid w:val="00463F48"/>
    <w:rsid w:val="004641B5"/>
    <w:rsid w:val="00464771"/>
    <w:rsid w:val="0046498E"/>
    <w:rsid w:val="00464AD6"/>
    <w:rsid w:val="004658EE"/>
    <w:rsid w:val="00465A1A"/>
    <w:rsid w:val="00465FED"/>
    <w:rsid w:val="00466760"/>
    <w:rsid w:val="00467E9C"/>
    <w:rsid w:val="004703BF"/>
    <w:rsid w:val="004704BC"/>
    <w:rsid w:val="00470717"/>
    <w:rsid w:val="00470840"/>
    <w:rsid w:val="00471176"/>
    <w:rsid w:val="0047130B"/>
    <w:rsid w:val="00472048"/>
    <w:rsid w:val="004720A5"/>
    <w:rsid w:val="00472EE0"/>
    <w:rsid w:val="004731F3"/>
    <w:rsid w:val="004732F1"/>
    <w:rsid w:val="00473665"/>
    <w:rsid w:val="00473E88"/>
    <w:rsid w:val="00473F79"/>
    <w:rsid w:val="004740A0"/>
    <w:rsid w:val="00474562"/>
    <w:rsid w:val="00474B15"/>
    <w:rsid w:val="00474F38"/>
    <w:rsid w:val="004754AC"/>
    <w:rsid w:val="00476456"/>
    <w:rsid w:val="00476966"/>
    <w:rsid w:val="004773A8"/>
    <w:rsid w:val="00477A24"/>
    <w:rsid w:val="004806F7"/>
    <w:rsid w:val="00480858"/>
    <w:rsid w:val="00480AE5"/>
    <w:rsid w:val="00480E7A"/>
    <w:rsid w:val="00481021"/>
    <w:rsid w:val="004814BA"/>
    <w:rsid w:val="00481DE0"/>
    <w:rsid w:val="0048215C"/>
    <w:rsid w:val="00482BCC"/>
    <w:rsid w:val="0048323C"/>
    <w:rsid w:val="00483B68"/>
    <w:rsid w:val="00483EE7"/>
    <w:rsid w:val="00484997"/>
    <w:rsid w:val="004850B4"/>
    <w:rsid w:val="00485280"/>
    <w:rsid w:val="004856B9"/>
    <w:rsid w:val="0048638C"/>
    <w:rsid w:val="00486804"/>
    <w:rsid w:val="00486C2E"/>
    <w:rsid w:val="00486D97"/>
    <w:rsid w:val="004875BA"/>
    <w:rsid w:val="0048793B"/>
    <w:rsid w:val="00487BB2"/>
    <w:rsid w:val="0049026D"/>
    <w:rsid w:val="00490588"/>
    <w:rsid w:val="0049118D"/>
    <w:rsid w:val="00491864"/>
    <w:rsid w:val="00491EFA"/>
    <w:rsid w:val="0049264A"/>
    <w:rsid w:val="00492850"/>
    <w:rsid w:val="00492ABC"/>
    <w:rsid w:val="00492B2A"/>
    <w:rsid w:val="00492D2A"/>
    <w:rsid w:val="004930C0"/>
    <w:rsid w:val="0049392A"/>
    <w:rsid w:val="00493C0C"/>
    <w:rsid w:val="00493CBA"/>
    <w:rsid w:val="004941A6"/>
    <w:rsid w:val="0049446B"/>
    <w:rsid w:val="00494868"/>
    <w:rsid w:val="0049540A"/>
    <w:rsid w:val="0049570C"/>
    <w:rsid w:val="00495A7E"/>
    <w:rsid w:val="00496230"/>
    <w:rsid w:val="004966C8"/>
    <w:rsid w:val="00496D46"/>
    <w:rsid w:val="00496EAF"/>
    <w:rsid w:val="004A00CD"/>
    <w:rsid w:val="004A061C"/>
    <w:rsid w:val="004A07E6"/>
    <w:rsid w:val="004A07F8"/>
    <w:rsid w:val="004A0CFA"/>
    <w:rsid w:val="004A15B1"/>
    <w:rsid w:val="004A26D5"/>
    <w:rsid w:val="004A26F2"/>
    <w:rsid w:val="004A2A25"/>
    <w:rsid w:val="004A2DA4"/>
    <w:rsid w:val="004A3551"/>
    <w:rsid w:val="004A397B"/>
    <w:rsid w:val="004A3E15"/>
    <w:rsid w:val="004A403F"/>
    <w:rsid w:val="004A42DA"/>
    <w:rsid w:val="004A4552"/>
    <w:rsid w:val="004A4AE7"/>
    <w:rsid w:val="004A4AF2"/>
    <w:rsid w:val="004A4C32"/>
    <w:rsid w:val="004A5141"/>
    <w:rsid w:val="004A5381"/>
    <w:rsid w:val="004A5690"/>
    <w:rsid w:val="004A56A8"/>
    <w:rsid w:val="004A5B19"/>
    <w:rsid w:val="004A6034"/>
    <w:rsid w:val="004A67A0"/>
    <w:rsid w:val="004A6F88"/>
    <w:rsid w:val="004A7339"/>
    <w:rsid w:val="004A77FC"/>
    <w:rsid w:val="004A7F4D"/>
    <w:rsid w:val="004B018F"/>
    <w:rsid w:val="004B1474"/>
    <w:rsid w:val="004B19E5"/>
    <w:rsid w:val="004B2ED0"/>
    <w:rsid w:val="004B36A8"/>
    <w:rsid w:val="004B37C3"/>
    <w:rsid w:val="004B3F9D"/>
    <w:rsid w:val="004B4695"/>
    <w:rsid w:val="004B4889"/>
    <w:rsid w:val="004B4A5E"/>
    <w:rsid w:val="004B4C39"/>
    <w:rsid w:val="004B4E97"/>
    <w:rsid w:val="004B52C7"/>
    <w:rsid w:val="004B550B"/>
    <w:rsid w:val="004B56B9"/>
    <w:rsid w:val="004B5A5E"/>
    <w:rsid w:val="004B62E4"/>
    <w:rsid w:val="004B6302"/>
    <w:rsid w:val="004B64B6"/>
    <w:rsid w:val="004B68F8"/>
    <w:rsid w:val="004B6C0C"/>
    <w:rsid w:val="004B6D2B"/>
    <w:rsid w:val="004B7175"/>
    <w:rsid w:val="004B72F4"/>
    <w:rsid w:val="004B7413"/>
    <w:rsid w:val="004B774D"/>
    <w:rsid w:val="004B7F2D"/>
    <w:rsid w:val="004C0306"/>
    <w:rsid w:val="004C039E"/>
    <w:rsid w:val="004C0595"/>
    <w:rsid w:val="004C14DD"/>
    <w:rsid w:val="004C16B1"/>
    <w:rsid w:val="004C1861"/>
    <w:rsid w:val="004C1D5B"/>
    <w:rsid w:val="004C2282"/>
    <w:rsid w:val="004C286E"/>
    <w:rsid w:val="004C2F26"/>
    <w:rsid w:val="004C3096"/>
    <w:rsid w:val="004C3D9B"/>
    <w:rsid w:val="004C40CD"/>
    <w:rsid w:val="004C4210"/>
    <w:rsid w:val="004C455F"/>
    <w:rsid w:val="004C471B"/>
    <w:rsid w:val="004C4971"/>
    <w:rsid w:val="004C4FE1"/>
    <w:rsid w:val="004C51A9"/>
    <w:rsid w:val="004C5A3C"/>
    <w:rsid w:val="004C5CB5"/>
    <w:rsid w:val="004C5E1A"/>
    <w:rsid w:val="004C5E35"/>
    <w:rsid w:val="004C5F1E"/>
    <w:rsid w:val="004C6648"/>
    <w:rsid w:val="004C6F35"/>
    <w:rsid w:val="004C74C1"/>
    <w:rsid w:val="004D1115"/>
    <w:rsid w:val="004D1245"/>
    <w:rsid w:val="004D13AD"/>
    <w:rsid w:val="004D15A2"/>
    <w:rsid w:val="004D16EA"/>
    <w:rsid w:val="004D223A"/>
    <w:rsid w:val="004D27A8"/>
    <w:rsid w:val="004D294A"/>
    <w:rsid w:val="004D37AE"/>
    <w:rsid w:val="004D3E0F"/>
    <w:rsid w:val="004D3F38"/>
    <w:rsid w:val="004D403B"/>
    <w:rsid w:val="004D4207"/>
    <w:rsid w:val="004D43D1"/>
    <w:rsid w:val="004D491C"/>
    <w:rsid w:val="004D50C5"/>
    <w:rsid w:val="004D52E4"/>
    <w:rsid w:val="004D5B9C"/>
    <w:rsid w:val="004D62F3"/>
    <w:rsid w:val="004D6359"/>
    <w:rsid w:val="004D6798"/>
    <w:rsid w:val="004D75D6"/>
    <w:rsid w:val="004D771E"/>
    <w:rsid w:val="004D7B7C"/>
    <w:rsid w:val="004D7F91"/>
    <w:rsid w:val="004E043F"/>
    <w:rsid w:val="004E0BFB"/>
    <w:rsid w:val="004E1285"/>
    <w:rsid w:val="004E1435"/>
    <w:rsid w:val="004E178D"/>
    <w:rsid w:val="004E25CD"/>
    <w:rsid w:val="004E2AA4"/>
    <w:rsid w:val="004E2DA9"/>
    <w:rsid w:val="004E4074"/>
    <w:rsid w:val="004E543A"/>
    <w:rsid w:val="004E55B6"/>
    <w:rsid w:val="004E635B"/>
    <w:rsid w:val="004E6843"/>
    <w:rsid w:val="004E6CAB"/>
    <w:rsid w:val="004E7640"/>
    <w:rsid w:val="004E765F"/>
    <w:rsid w:val="004E76CC"/>
    <w:rsid w:val="004E7758"/>
    <w:rsid w:val="004E7824"/>
    <w:rsid w:val="004E7B8B"/>
    <w:rsid w:val="004E7D1E"/>
    <w:rsid w:val="004F0896"/>
    <w:rsid w:val="004F1172"/>
    <w:rsid w:val="004F22BA"/>
    <w:rsid w:val="004F2398"/>
    <w:rsid w:val="004F241E"/>
    <w:rsid w:val="004F2464"/>
    <w:rsid w:val="004F2A47"/>
    <w:rsid w:val="004F3956"/>
    <w:rsid w:val="004F398D"/>
    <w:rsid w:val="004F4350"/>
    <w:rsid w:val="004F4E64"/>
    <w:rsid w:val="004F5296"/>
    <w:rsid w:val="004F535D"/>
    <w:rsid w:val="004F5745"/>
    <w:rsid w:val="004F65A4"/>
    <w:rsid w:val="004F7098"/>
    <w:rsid w:val="004F7741"/>
    <w:rsid w:val="004F7971"/>
    <w:rsid w:val="004F79AD"/>
    <w:rsid w:val="0050070F"/>
    <w:rsid w:val="00500A79"/>
    <w:rsid w:val="0050139C"/>
    <w:rsid w:val="005013CB"/>
    <w:rsid w:val="00501CDC"/>
    <w:rsid w:val="00501FA3"/>
    <w:rsid w:val="00502062"/>
    <w:rsid w:val="005028CA"/>
    <w:rsid w:val="00502D4F"/>
    <w:rsid w:val="0050305B"/>
    <w:rsid w:val="0050372E"/>
    <w:rsid w:val="00503B98"/>
    <w:rsid w:val="005047F5"/>
    <w:rsid w:val="005058F4"/>
    <w:rsid w:val="00505AA5"/>
    <w:rsid w:val="00505D34"/>
    <w:rsid w:val="00505E17"/>
    <w:rsid w:val="00506F1B"/>
    <w:rsid w:val="00507B3A"/>
    <w:rsid w:val="00507C96"/>
    <w:rsid w:val="0051000F"/>
    <w:rsid w:val="00510020"/>
    <w:rsid w:val="00510C48"/>
    <w:rsid w:val="0051242B"/>
    <w:rsid w:val="00512670"/>
    <w:rsid w:val="00512BA2"/>
    <w:rsid w:val="00512BB7"/>
    <w:rsid w:val="00513435"/>
    <w:rsid w:val="00513ECD"/>
    <w:rsid w:val="005142F4"/>
    <w:rsid w:val="0051491B"/>
    <w:rsid w:val="00514C0F"/>
    <w:rsid w:val="00514CF3"/>
    <w:rsid w:val="0051501E"/>
    <w:rsid w:val="00515316"/>
    <w:rsid w:val="00515454"/>
    <w:rsid w:val="00515645"/>
    <w:rsid w:val="00515E24"/>
    <w:rsid w:val="005160A1"/>
    <w:rsid w:val="005160FA"/>
    <w:rsid w:val="00516E72"/>
    <w:rsid w:val="00516F72"/>
    <w:rsid w:val="005171D9"/>
    <w:rsid w:val="00517494"/>
    <w:rsid w:val="00517549"/>
    <w:rsid w:val="00517947"/>
    <w:rsid w:val="005202A0"/>
    <w:rsid w:val="0052051B"/>
    <w:rsid w:val="00520D28"/>
    <w:rsid w:val="00521150"/>
    <w:rsid w:val="005221B9"/>
    <w:rsid w:val="00522632"/>
    <w:rsid w:val="0052279C"/>
    <w:rsid w:val="0052302A"/>
    <w:rsid w:val="00523889"/>
    <w:rsid w:val="005239EF"/>
    <w:rsid w:val="0052468B"/>
    <w:rsid w:val="005248BD"/>
    <w:rsid w:val="00524BD6"/>
    <w:rsid w:val="005250B0"/>
    <w:rsid w:val="005254B6"/>
    <w:rsid w:val="00525648"/>
    <w:rsid w:val="00525C46"/>
    <w:rsid w:val="00525DB0"/>
    <w:rsid w:val="00525DCC"/>
    <w:rsid w:val="00526687"/>
    <w:rsid w:val="00526E1C"/>
    <w:rsid w:val="00526FEE"/>
    <w:rsid w:val="005274D5"/>
    <w:rsid w:val="005276FD"/>
    <w:rsid w:val="00527A51"/>
    <w:rsid w:val="005309AD"/>
    <w:rsid w:val="00530DD2"/>
    <w:rsid w:val="00530F74"/>
    <w:rsid w:val="00531631"/>
    <w:rsid w:val="005321B4"/>
    <w:rsid w:val="00532292"/>
    <w:rsid w:val="0053247D"/>
    <w:rsid w:val="00532AA6"/>
    <w:rsid w:val="00533699"/>
    <w:rsid w:val="00533E04"/>
    <w:rsid w:val="00533E5B"/>
    <w:rsid w:val="00535395"/>
    <w:rsid w:val="00535F98"/>
    <w:rsid w:val="00536841"/>
    <w:rsid w:val="00536B2E"/>
    <w:rsid w:val="00536E3B"/>
    <w:rsid w:val="00536FFA"/>
    <w:rsid w:val="00537A59"/>
    <w:rsid w:val="00537AFC"/>
    <w:rsid w:val="00540D5A"/>
    <w:rsid w:val="0054108C"/>
    <w:rsid w:val="005412AF"/>
    <w:rsid w:val="005418B9"/>
    <w:rsid w:val="005421FB"/>
    <w:rsid w:val="005421FF"/>
    <w:rsid w:val="00542621"/>
    <w:rsid w:val="005429BA"/>
    <w:rsid w:val="00543431"/>
    <w:rsid w:val="00543DF7"/>
    <w:rsid w:val="005444C8"/>
    <w:rsid w:val="00544D81"/>
    <w:rsid w:val="00544EBE"/>
    <w:rsid w:val="00545BA4"/>
    <w:rsid w:val="005464F0"/>
    <w:rsid w:val="0054669A"/>
    <w:rsid w:val="0054694F"/>
    <w:rsid w:val="00546B99"/>
    <w:rsid w:val="0054753C"/>
    <w:rsid w:val="00547DCB"/>
    <w:rsid w:val="00547DD6"/>
    <w:rsid w:val="00547F46"/>
    <w:rsid w:val="00550005"/>
    <w:rsid w:val="00550D42"/>
    <w:rsid w:val="00550DFF"/>
    <w:rsid w:val="00550F21"/>
    <w:rsid w:val="00551267"/>
    <w:rsid w:val="005518F7"/>
    <w:rsid w:val="00551D65"/>
    <w:rsid w:val="00551F92"/>
    <w:rsid w:val="0055253E"/>
    <w:rsid w:val="005525DA"/>
    <w:rsid w:val="00552637"/>
    <w:rsid w:val="00552824"/>
    <w:rsid w:val="00552BA6"/>
    <w:rsid w:val="0055366C"/>
    <w:rsid w:val="0055375C"/>
    <w:rsid w:val="005539DE"/>
    <w:rsid w:val="00553FA1"/>
    <w:rsid w:val="00555082"/>
    <w:rsid w:val="00555092"/>
    <w:rsid w:val="00555BBB"/>
    <w:rsid w:val="00556601"/>
    <w:rsid w:val="0055693C"/>
    <w:rsid w:val="00556CCD"/>
    <w:rsid w:val="00556E66"/>
    <w:rsid w:val="005570A3"/>
    <w:rsid w:val="005572DD"/>
    <w:rsid w:val="00557446"/>
    <w:rsid w:val="00557706"/>
    <w:rsid w:val="005577BB"/>
    <w:rsid w:val="00557DC2"/>
    <w:rsid w:val="0056010F"/>
    <w:rsid w:val="00560643"/>
    <w:rsid w:val="0056088C"/>
    <w:rsid w:val="00560CEF"/>
    <w:rsid w:val="00560CF6"/>
    <w:rsid w:val="00561435"/>
    <w:rsid w:val="0056231A"/>
    <w:rsid w:val="00562774"/>
    <w:rsid w:val="005628F4"/>
    <w:rsid w:val="00562FE3"/>
    <w:rsid w:val="0056358E"/>
    <w:rsid w:val="00563708"/>
    <w:rsid w:val="00563C0C"/>
    <w:rsid w:val="00563ED8"/>
    <w:rsid w:val="005651E0"/>
    <w:rsid w:val="00565920"/>
    <w:rsid w:val="00566331"/>
    <w:rsid w:val="00566461"/>
    <w:rsid w:val="00566657"/>
    <w:rsid w:val="00567761"/>
    <w:rsid w:val="0057005B"/>
    <w:rsid w:val="00570538"/>
    <w:rsid w:val="005708B1"/>
    <w:rsid w:val="005709E0"/>
    <w:rsid w:val="00570F15"/>
    <w:rsid w:val="0057133F"/>
    <w:rsid w:val="0057136B"/>
    <w:rsid w:val="00571944"/>
    <w:rsid w:val="005722C0"/>
    <w:rsid w:val="00572C2B"/>
    <w:rsid w:val="00572C3E"/>
    <w:rsid w:val="005731F6"/>
    <w:rsid w:val="0057399F"/>
    <w:rsid w:val="00573BCD"/>
    <w:rsid w:val="005741EB"/>
    <w:rsid w:val="005742D5"/>
    <w:rsid w:val="005745A9"/>
    <w:rsid w:val="00574611"/>
    <w:rsid w:val="00574BBA"/>
    <w:rsid w:val="0057537F"/>
    <w:rsid w:val="00576184"/>
    <w:rsid w:val="00576864"/>
    <w:rsid w:val="005779CA"/>
    <w:rsid w:val="005800ED"/>
    <w:rsid w:val="00580267"/>
    <w:rsid w:val="00580ACB"/>
    <w:rsid w:val="00580DD1"/>
    <w:rsid w:val="005810C9"/>
    <w:rsid w:val="005810CF"/>
    <w:rsid w:val="00581279"/>
    <w:rsid w:val="00581281"/>
    <w:rsid w:val="005814C4"/>
    <w:rsid w:val="0058174E"/>
    <w:rsid w:val="00581D0C"/>
    <w:rsid w:val="00581F35"/>
    <w:rsid w:val="00582C76"/>
    <w:rsid w:val="00582DB4"/>
    <w:rsid w:val="00582F64"/>
    <w:rsid w:val="0058311E"/>
    <w:rsid w:val="005838F8"/>
    <w:rsid w:val="00585B42"/>
    <w:rsid w:val="00585D5B"/>
    <w:rsid w:val="00586577"/>
    <w:rsid w:val="0058706D"/>
    <w:rsid w:val="0058742A"/>
    <w:rsid w:val="00587871"/>
    <w:rsid w:val="00587C58"/>
    <w:rsid w:val="005906A7"/>
    <w:rsid w:val="00590843"/>
    <w:rsid w:val="00590BF4"/>
    <w:rsid w:val="00590C71"/>
    <w:rsid w:val="00591453"/>
    <w:rsid w:val="005917D5"/>
    <w:rsid w:val="005927A3"/>
    <w:rsid w:val="00592CC5"/>
    <w:rsid w:val="00593B0E"/>
    <w:rsid w:val="00593B65"/>
    <w:rsid w:val="00593EB8"/>
    <w:rsid w:val="005941BE"/>
    <w:rsid w:val="0059499F"/>
    <w:rsid w:val="00594FAF"/>
    <w:rsid w:val="00595D9B"/>
    <w:rsid w:val="00596C80"/>
    <w:rsid w:val="00596DAC"/>
    <w:rsid w:val="00597602"/>
    <w:rsid w:val="00597645"/>
    <w:rsid w:val="00597748"/>
    <w:rsid w:val="00597C3D"/>
    <w:rsid w:val="005A028E"/>
    <w:rsid w:val="005A08BB"/>
    <w:rsid w:val="005A0F4A"/>
    <w:rsid w:val="005A106E"/>
    <w:rsid w:val="005A15F1"/>
    <w:rsid w:val="005A1787"/>
    <w:rsid w:val="005A1DD6"/>
    <w:rsid w:val="005A237B"/>
    <w:rsid w:val="005A2624"/>
    <w:rsid w:val="005A2F34"/>
    <w:rsid w:val="005A2FBC"/>
    <w:rsid w:val="005A34E4"/>
    <w:rsid w:val="005A4675"/>
    <w:rsid w:val="005A47B4"/>
    <w:rsid w:val="005A48A4"/>
    <w:rsid w:val="005A4E11"/>
    <w:rsid w:val="005A4F31"/>
    <w:rsid w:val="005A5191"/>
    <w:rsid w:val="005A541F"/>
    <w:rsid w:val="005A5666"/>
    <w:rsid w:val="005A687D"/>
    <w:rsid w:val="005A7780"/>
    <w:rsid w:val="005A7880"/>
    <w:rsid w:val="005A7942"/>
    <w:rsid w:val="005B03E4"/>
    <w:rsid w:val="005B04F0"/>
    <w:rsid w:val="005B0E1F"/>
    <w:rsid w:val="005B1033"/>
    <w:rsid w:val="005B1DD6"/>
    <w:rsid w:val="005B2502"/>
    <w:rsid w:val="005B2C79"/>
    <w:rsid w:val="005B2E6E"/>
    <w:rsid w:val="005B327F"/>
    <w:rsid w:val="005B35A0"/>
    <w:rsid w:val="005B362B"/>
    <w:rsid w:val="005B3906"/>
    <w:rsid w:val="005B3AEC"/>
    <w:rsid w:val="005B45BD"/>
    <w:rsid w:val="005B4A07"/>
    <w:rsid w:val="005B52F0"/>
    <w:rsid w:val="005B5333"/>
    <w:rsid w:val="005B6AEF"/>
    <w:rsid w:val="005B6F48"/>
    <w:rsid w:val="005B7005"/>
    <w:rsid w:val="005B70AB"/>
    <w:rsid w:val="005B7152"/>
    <w:rsid w:val="005B738E"/>
    <w:rsid w:val="005B7679"/>
    <w:rsid w:val="005B77C2"/>
    <w:rsid w:val="005B79DF"/>
    <w:rsid w:val="005B7D9A"/>
    <w:rsid w:val="005B7DFB"/>
    <w:rsid w:val="005C0264"/>
    <w:rsid w:val="005C0274"/>
    <w:rsid w:val="005C02E7"/>
    <w:rsid w:val="005C11F8"/>
    <w:rsid w:val="005C13E4"/>
    <w:rsid w:val="005C1557"/>
    <w:rsid w:val="005C1C4A"/>
    <w:rsid w:val="005C1D43"/>
    <w:rsid w:val="005C2381"/>
    <w:rsid w:val="005C29A9"/>
    <w:rsid w:val="005C2F10"/>
    <w:rsid w:val="005C2F88"/>
    <w:rsid w:val="005C2FF9"/>
    <w:rsid w:val="005C3515"/>
    <w:rsid w:val="005C3BD4"/>
    <w:rsid w:val="005C45CF"/>
    <w:rsid w:val="005C4610"/>
    <w:rsid w:val="005C476F"/>
    <w:rsid w:val="005C48C4"/>
    <w:rsid w:val="005C49CE"/>
    <w:rsid w:val="005C4ECE"/>
    <w:rsid w:val="005C4EEA"/>
    <w:rsid w:val="005C4EEF"/>
    <w:rsid w:val="005C51BC"/>
    <w:rsid w:val="005C526E"/>
    <w:rsid w:val="005C5427"/>
    <w:rsid w:val="005C5516"/>
    <w:rsid w:val="005C5956"/>
    <w:rsid w:val="005C5958"/>
    <w:rsid w:val="005C67A1"/>
    <w:rsid w:val="005C6EFC"/>
    <w:rsid w:val="005C78EF"/>
    <w:rsid w:val="005C7DF4"/>
    <w:rsid w:val="005C7FCB"/>
    <w:rsid w:val="005D0788"/>
    <w:rsid w:val="005D0CD9"/>
    <w:rsid w:val="005D1A92"/>
    <w:rsid w:val="005D1AC0"/>
    <w:rsid w:val="005D257C"/>
    <w:rsid w:val="005D29D4"/>
    <w:rsid w:val="005D2AD9"/>
    <w:rsid w:val="005D2D24"/>
    <w:rsid w:val="005D2DC0"/>
    <w:rsid w:val="005D2F24"/>
    <w:rsid w:val="005D3727"/>
    <w:rsid w:val="005D373A"/>
    <w:rsid w:val="005D4969"/>
    <w:rsid w:val="005D51BA"/>
    <w:rsid w:val="005D54AE"/>
    <w:rsid w:val="005D5541"/>
    <w:rsid w:val="005D5622"/>
    <w:rsid w:val="005D56AD"/>
    <w:rsid w:val="005D5B45"/>
    <w:rsid w:val="005D5FB5"/>
    <w:rsid w:val="005D628B"/>
    <w:rsid w:val="005D65B9"/>
    <w:rsid w:val="005D7DAF"/>
    <w:rsid w:val="005D7E54"/>
    <w:rsid w:val="005E0155"/>
    <w:rsid w:val="005E0740"/>
    <w:rsid w:val="005E0809"/>
    <w:rsid w:val="005E11C4"/>
    <w:rsid w:val="005E1CC3"/>
    <w:rsid w:val="005E3235"/>
    <w:rsid w:val="005E33B4"/>
    <w:rsid w:val="005E3B5E"/>
    <w:rsid w:val="005E535B"/>
    <w:rsid w:val="005E56E6"/>
    <w:rsid w:val="005E5EE2"/>
    <w:rsid w:val="005E5F3F"/>
    <w:rsid w:val="005E662B"/>
    <w:rsid w:val="005E6A51"/>
    <w:rsid w:val="005E6AAE"/>
    <w:rsid w:val="005E6C70"/>
    <w:rsid w:val="005E6D71"/>
    <w:rsid w:val="005E721A"/>
    <w:rsid w:val="005E7282"/>
    <w:rsid w:val="005E7753"/>
    <w:rsid w:val="005E7B09"/>
    <w:rsid w:val="005E7EF9"/>
    <w:rsid w:val="005F01B7"/>
    <w:rsid w:val="005F03BE"/>
    <w:rsid w:val="005F08FA"/>
    <w:rsid w:val="005F1100"/>
    <w:rsid w:val="005F136C"/>
    <w:rsid w:val="005F1E5C"/>
    <w:rsid w:val="005F257F"/>
    <w:rsid w:val="005F27FB"/>
    <w:rsid w:val="005F2A15"/>
    <w:rsid w:val="005F2B7C"/>
    <w:rsid w:val="005F357B"/>
    <w:rsid w:val="005F4129"/>
    <w:rsid w:val="005F48AF"/>
    <w:rsid w:val="005F4921"/>
    <w:rsid w:val="005F49EF"/>
    <w:rsid w:val="005F4ACD"/>
    <w:rsid w:val="005F4C4C"/>
    <w:rsid w:val="005F6476"/>
    <w:rsid w:val="005F64E9"/>
    <w:rsid w:val="005F6A2B"/>
    <w:rsid w:val="005F6A40"/>
    <w:rsid w:val="005F6C70"/>
    <w:rsid w:val="005F7EDB"/>
    <w:rsid w:val="0060008B"/>
    <w:rsid w:val="006004F3"/>
    <w:rsid w:val="0060055E"/>
    <w:rsid w:val="0060058F"/>
    <w:rsid w:val="006005CF"/>
    <w:rsid w:val="00600889"/>
    <w:rsid w:val="006009D0"/>
    <w:rsid w:val="00600E52"/>
    <w:rsid w:val="006021AB"/>
    <w:rsid w:val="006033D8"/>
    <w:rsid w:val="00603B01"/>
    <w:rsid w:val="00604286"/>
    <w:rsid w:val="0060459E"/>
    <w:rsid w:val="00604936"/>
    <w:rsid w:val="00605234"/>
    <w:rsid w:val="00605609"/>
    <w:rsid w:val="00605853"/>
    <w:rsid w:val="00605A8E"/>
    <w:rsid w:val="00606161"/>
    <w:rsid w:val="00606535"/>
    <w:rsid w:val="006066B0"/>
    <w:rsid w:val="006066B2"/>
    <w:rsid w:val="006077A0"/>
    <w:rsid w:val="0060798E"/>
    <w:rsid w:val="0060798F"/>
    <w:rsid w:val="00607FEF"/>
    <w:rsid w:val="0061052F"/>
    <w:rsid w:val="0061053E"/>
    <w:rsid w:val="00610A0B"/>
    <w:rsid w:val="00610D29"/>
    <w:rsid w:val="006113CC"/>
    <w:rsid w:val="0061169E"/>
    <w:rsid w:val="00611757"/>
    <w:rsid w:val="0061187B"/>
    <w:rsid w:val="00611CB4"/>
    <w:rsid w:val="00611DE1"/>
    <w:rsid w:val="006122AC"/>
    <w:rsid w:val="00612407"/>
    <w:rsid w:val="006125A1"/>
    <w:rsid w:val="0061277A"/>
    <w:rsid w:val="006127D5"/>
    <w:rsid w:val="00612DFB"/>
    <w:rsid w:val="0061383D"/>
    <w:rsid w:val="00613B1F"/>
    <w:rsid w:val="00614494"/>
    <w:rsid w:val="006144A8"/>
    <w:rsid w:val="00614CB0"/>
    <w:rsid w:val="0061514F"/>
    <w:rsid w:val="00615306"/>
    <w:rsid w:val="006157FF"/>
    <w:rsid w:val="0061590B"/>
    <w:rsid w:val="0061665A"/>
    <w:rsid w:val="00616D40"/>
    <w:rsid w:val="006172CF"/>
    <w:rsid w:val="00617B92"/>
    <w:rsid w:val="00620186"/>
    <w:rsid w:val="0062027D"/>
    <w:rsid w:val="0062037F"/>
    <w:rsid w:val="0062068D"/>
    <w:rsid w:val="00620C14"/>
    <w:rsid w:val="00621050"/>
    <w:rsid w:val="00621A60"/>
    <w:rsid w:val="00621E1A"/>
    <w:rsid w:val="0062253F"/>
    <w:rsid w:val="00622F2A"/>
    <w:rsid w:val="00622FD5"/>
    <w:rsid w:val="00623045"/>
    <w:rsid w:val="006230C2"/>
    <w:rsid w:val="0062317C"/>
    <w:rsid w:val="00623A6A"/>
    <w:rsid w:val="006245EF"/>
    <w:rsid w:val="0062496D"/>
    <w:rsid w:val="00624A7D"/>
    <w:rsid w:val="00624D15"/>
    <w:rsid w:val="006256FE"/>
    <w:rsid w:val="00625C11"/>
    <w:rsid w:val="00625DB9"/>
    <w:rsid w:val="00625DED"/>
    <w:rsid w:val="00626398"/>
    <w:rsid w:val="0062687F"/>
    <w:rsid w:val="00626CF8"/>
    <w:rsid w:val="00626EC4"/>
    <w:rsid w:val="006274D0"/>
    <w:rsid w:val="0062755A"/>
    <w:rsid w:val="00627BC4"/>
    <w:rsid w:val="00627CD7"/>
    <w:rsid w:val="00627FA9"/>
    <w:rsid w:val="00627FBA"/>
    <w:rsid w:val="00630099"/>
    <w:rsid w:val="0063027A"/>
    <w:rsid w:val="006302E6"/>
    <w:rsid w:val="006303DF"/>
    <w:rsid w:val="0063053A"/>
    <w:rsid w:val="00630577"/>
    <w:rsid w:val="00630BF1"/>
    <w:rsid w:val="00630E31"/>
    <w:rsid w:val="0063134C"/>
    <w:rsid w:val="006314A1"/>
    <w:rsid w:val="006315F8"/>
    <w:rsid w:val="00631CEB"/>
    <w:rsid w:val="00631D68"/>
    <w:rsid w:val="00632852"/>
    <w:rsid w:val="00632879"/>
    <w:rsid w:val="00632C4D"/>
    <w:rsid w:val="0063304C"/>
    <w:rsid w:val="0063309E"/>
    <w:rsid w:val="0063346A"/>
    <w:rsid w:val="00633655"/>
    <w:rsid w:val="00633675"/>
    <w:rsid w:val="00633DEE"/>
    <w:rsid w:val="0063421B"/>
    <w:rsid w:val="00634320"/>
    <w:rsid w:val="00634559"/>
    <w:rsid w:val="0063535A"/>
    <w:rsid w:val="006358EC"/>
    <w:rsid w:val="00635DA2"/>
    <w:rsid w:val="00636093"/>
    <w:rsid w:val="00636514"/>
    <w:rsid w:val="006365EE"/>
    <w:rsid w:val="00637020"/>
    <w:rsid w:val="0063754C"/>
    <w:rsid w:val="006378B7"/>
    <w:rsid w:val="00637A14"/>
    <w:rsid w:val="00637D9A"/>
    <w:rsid w:val="006400A6"/>
    <w:rsid w:val="00640407"/>
    <w:rsid w:val="00640564"/>
    <w:rsid w:val="00640EF5"/>
    <w:rsid w:val="0064179E"/>
    <w:rsid w:val="00641AC5"/>
    <w:rsid w:val="00641F45"/>
    <w:rsid w:val="006420D5"/>
    <w:rsid w:val="006422C4"/>
    <w:rsid w:val="0064249F"/>
    <w:rsid w:val="00642558"/>
    <w:rsid w:val="00642AE4"/>
    <w:rsid w:val="0064356F"/>
    <w:rsid w:val="006436BB"/>
    <w:rsid w:val="00643754"/>
    <w:rsid w:val="006437C0"/>
    <w:rsid w:val="00643CE3"/>
    <w:rsid w:val="00643FBA"/>
    <w:rsid w:val="0064526E"/>
    <w:rsid w:val="0064563C"/>
    <w:rsid w:val="0064567A"/>
    <w:rsid w:val="006457C4"/>
    <w:rsid w:val="006458FB"/>
    <w:rsid w:val="00645902"/>
    <w:rsid w:val="00645AB2"/>
    <w:rsid w:val="00646364"/>
    <w:rsid w:val="00646A5F"/>
    <w:rsid w:val="00646C98"/>
    <w:rsid w:val="00646FFA"/>
    <w:rsid w:val="0064781C"/>
    <w:rsid w:val="00647B02"/>
    <w:rsid w:val="006502CF"/>
    <w:rsid w:val="006503A2"/>
    <w:rsid w:val="00650BA6"/>
    <w:rsid w:val="00651044"/>
    <w:rsid w:val="00651C3C"/>
    <w:rsid w:val="00651E91"/>
    <w:rsid w:val="006522C1"/>
    <w:rsid w:val="00652A1A"/>
    <w:rsid w:val="00652ACC"/>
    <w:rsid w:val="00652FD2"/>
    <w:rsid w:val="00652FF3"/>
    <w:rsid w:val="00653818"/>
    <w:rsid w:val="00653B80"/>
    <w:rsid w:val="006543E1"/>
    <w:rsid w:val="00654864"/>
    <w:rsid w:val="00654A67"/>
    <w:rsid w:val="0065510D"/>
    <w:rsid w:val="00655F8C"/>
    <w:rsid w:val="0065630D"/>
    <w:rsid w:val="006565AD"/>
    <w:rsid w:val="00656817"/>
    <w:rsid w:val="00656E0C"/>
    <w:rsid w:val="00656F8B"/>
    <w:rsid w:val="0066003E"/>
    <w:rsid w:val="00660612"/>
    <w:rsid w:val="00662327"/>
    <w:rsid w:val="00662357"/>
    <w:rsid w:val="0066258C"/>
    <w:rsid w:val="0066260F"/>
    <w:rsid w:val="00662815"/>
    <w:rsid w:val="00662AA6"/>
    <w:rsid w:val="00662D96"/>
    <w:rsid w:val="00662FA5"/>
    <w:rsid w:val="0066317E"/>
    <w:rsid w:val="0066369E"/>
    <w:rsid w:val="00663AA3"/>
    <w:rsid w:val="00663CDA"/>
    <w:rsid w:val="00664160"/>
    <w:rsid w:val="00665036"/>
    <w:rsid w:val="00665058"/>
    <w:rsid w:val="006654EA"/>
    <w:rsid w:val="0066578E"/>
    <w:rsid w:val="00666024"/>
    <w:rsid w:val="006664AC"/>
    <w:rsid w:val="006665E0"/>
    <w:rsid w:val="00666A36"/>
    <w:rsid w:val="00666C7E"/>
    <w:rsid w:val="00666D07"/>
    <w:rsid w:val="00667080"/>
    <w:rsid w:val="006679D2"/>
    <w:rsid w:val="006701E1"/>
    <w:rsid w:val="006706B1"/>
    <w:rsid w:val="00670BFB"/>
    <w:rsid w:val="00670C91"/>
    <w:rsid w:val="00670D8A"/>
    <w:rsid w:val="00670E04"/>
    <w:rsid w:val="00670FC6"/>
    <w:rsid w:val="00671E3B"/>
    <w:rsid w:val="0067272E"/>
    <w:rsid w:val="00672A96"/>
    <w:rsid w:val="006741E7"/>
    <w:rsid w:val="00674EA2"/>
    <w:rsid w:val="00675A04"/>
    <w:rsid w:val="00675AB1"/>
    <w:rsid w:val="00675C1D"/>
    <w:rsid w:val="00675CDF"/>
    <w:rsid w:val="006761DF"/>
    <w:rsid w:val="006768AC"/>
    <w:rsid w:val="00676E70"/>
    <w:rsid w:val="00676F4B"/>
    <w:rsid w:val="00680E0E"/>
    <w:rsid w:val="00680EBC"/>
    <w:rsid w:val="00680F2B"/>
    <w:rsid w:val="0068149D"/>
    <w:rsid w:val="00681999"/>
    <w:rsid w:val="00681EFB"/>
    <w:rsid w:val="006825B3"/>
    <w:rsid w:val="00682F1E"/>
    <w:rsid w:val="00683349"/>
    <w:rsid w:val="006834D6"/>
    <w:rsid w:val="00683BB7"/>
    <w:rsid w:val="00685473"/>
    <w:rsid w:val="00685C53"/>
    <w:rsid w:val="00685DD5"/>
    <w:rsid w:val="00685E92"/>
    <w:rsid w:val="00686FF2"/>
    <w:rsid w:val="0068712D"/>
    <w:rsid w:val="006878ED"/>
    <w:rsid w:val="00687B21"/>
    <w:rsid w:val="00687C19"/>
    <w:rsid w:val="00687F09"/>
    <w:rsid w:val="00687FEC"/>
    <w:rsid w:val="006901AE"/>
    <w:rsid w:val="0069026D"/>
    <w:rsid w:val="00690516"/>
    <w:rsid w:val="00690968"/>
    <w:rsid w:val="0069122A"/>
    <w:rsid w:val="00691623"/>
    <w:rsid w:val="00691823"/>
    <w:rsid w:val="0069282B"/>
    <w:rsid w:val="0069391E"/>
    <w:rsid w:val="0069522C"/>
    <w:rsid w:val="006958F0"/>
    <w:rsid w:val="00695C56"/>
    <w:rsid w:val="006966FF"/>
    <w:rsid w:val="00696E6A"/>
    <w:rsid w:val="00697192"/>
    <w:rsid w:val="00697340"/>
    <w:rsid w:val="0069736E"/>
    <w:rsid w:val="006979D5"/>
    <w:rsid w:val="00697F05"/>
    <w:rsid w:val="00697FCD"/>
    <w:rsid w:val="006A0638"/>
    <w:rsid w:val="006A1715"/>
    <w:rsid w:val="006A1843"/>
    <w:rsid w:val="006A1E16"/>
    <w:rsid w:val="006A2062"/>
    <w:rsid w:val="006A211D"/>
    <w:rsid w:val="006A3CB8"/>
    <w:rsid w:val="006A3CCB"/>
    <w:rsid w:val="006A3D05"/>
    <w:rsid w:val="006A4239"/>
    <w:rsid w:val="006A4A14"/>
    <w:rsid w:val="006A4E21"/>
    <w:rsid w:val="006A51C2"/>
    <w:rsid w:val="006A595F"/>
    <w:rsid w:val="006A59B8"/>
    <w:rsid w:val="006A6302"/>
    <w:rsid w:val="006A6602"/>
    <w:rsid w:val="006A6A93"/>
    <w:rsid w:val="006A6BA9"/>
    <w:rsid w:val="006A700F"/>
    <w:rsid w:val="006A7ACC"/>
    <w:rsid w:val="006A7D98"/>
    <w:rsid w:val="006A7EB2"/>
    <w:rsid w:val="006B0015"/>
    <w:rsid w:val="006B0103"/>
    <w:rsid w:val="006B098A"/>
    <w:rsid w:val="006B0D86"/>
    <w:rsid w:val="006B1904"/>
    <w:rsid w:val="006B3166"/>
    <w:rsid w:val="006B31C0"/>
    <w:rsid w:val="006B347C"/>
    <w:rsid w:val="006B3D3E"/>
    <w:rsid w:val="006B3E87"/>
    <w:rsid w:val="006B4141"/>
    <w:rsid w:val="006B4ABD"/>
    <w:rsid w:val="006B4CCB"/>
    <w:rsid w:val="006B4F1F"/>
    <w:rsid w:val="006B5118"/>
    <w:rsid w:val="006B5D52"/>
    <w:rsid w:val="006B5FA3"/>
    <w:rsid w:val="006B669A"/>
    <w:rsid w:val="006B7B7E"/>
    <w:rsid w:val="006C00FA"/>
    <w:rsid w:val="006C0263"/>
    <w:rsid w:val="006C046A"/>
    <w:rsid w:val="006C0B04"/>
    <w:rsid w:val="006C12C0"/>
    <w:rsid w:val="006C13AB"/>
    <w:rsid w:val="006C13DE"/>
    <w:rsid w:val="006C1D0C"/>
    <w:rsid w:val="006C1ED5"/>
    <w:rsid w:val="006C1FCC"/>
    <w:rsid w:val="006C2361"/>
    <w:rsid w:val="006C243D"/>
    <w:rsid w:val="006C29FE"/>
    <w:rsid w:val="006C2B6C"/>
    <w:rsid w:val="006C2C7D"/>
    <w:rsid w:val="006C2DC9"/>
    <w:rsid w:val="006C386C"/>
    <w:rsid w:val="006C3986"/>
    <w:rsid w:val="006C570F"/>
    <w:rsid w:val="006C5A2A"/>
    <w:rsid w:val="006C5B4E"/>
    <w:rsid w:val="006C6005"/>
    <w:rsid w:val="006C678C"/>
    <w:rsid w:val="006C6B9D"/>
    <w:rsid w:val="006C73E6"/>
    <w:rsid w:val="006C76EB"/>
    <w:rsid w:val="006C7719"/>
    <w:rsid w:val="006C7C35"/>
    <w:rsid w:val="006C7F4E"/>
    <w:rsid w:val="006D01D4"/>
    <w:rsid w:val="006D1147"/>
    <w:rsid w:val="006D11BA"/>
    <w:rsid w:val="006D1E5C"/>
    <w:rsid w:val="006D2F45"/>
    <w:rsid w:val="006D32E7"/>
    <w:rsid w:val="006D4884"/>
    <w:rsid w:val="006D4950"/>
    <w:rsid w:val="006D57C3"/>
    <w:rsid w:val="006D57FF"/>
    <w:rsid w:val="006D5820"/>
    <w:rsid w:val="006D591F"/>
    <w:rsid w:val="006D5FE0"/>
    <w:rsid w:val="006D62A9"/>
    <w:rsid w:val="006D690C"/>
    <w:rsid w:val="006D6D07"/>
    <w:rsid w:val="006D7039"/>
    <w:rsid w:val="006D7606"/>
    <w:rsid w:val="006D7667"/>
    <w:rsid w:val="006D78B0"/>
    <w:rsid w:val="006E037B"/>
    <w:rsid w:val="006E1127"/>
    <w:rsid w:val="006E1A2D"/>
    <w:rsid w:val="006E1BAE"/>
    <w:rsid w:val="006E1EA0"/>
    <w:rsid w:val="006E26A0"/>
    <w:rsid w:val="006E2955"/>
    <w:rsid w:val="006E29E7"/>
    <w:rsid w:val="006E2C1D"/>
    <w:rsid w:val="006E2C91"/>
    <w:rsid w:val="006E2FEE"/>
    <w:rsid w:val="006E36FF"/>
    <w:rsid w:val="006E3FF5"/>
    <w:rsid w:val="006E48D8"/>
    <w:rsid w:val="006E518A"/>
    <w:rsid w:val="006E5DA4"/>
    <w:rsid w:val="006E6A47"/>
    <w:rsid w:val="006F0217"/>
    <w:rsid w:val="006F07DB"/>
    <w:rsid w:val="006F0F6D"/>
    <w:rsid w:val="006F121D"/>
    <w:rsid w:val="006F1660"/>
    <w:rsid w:val="006F1812"/>
    <w:rsid w:val="006F1A21"/>
    <w:rsid w:val="006F1E5A"/>
    <w:rsid w:val="006F1F52"/>
    <w:rsid w:val="006F294D"/>
    <w:rsid w:val="006F383F"/>
    <w:rsid w:val="006F39D1"/>
    <w:rsid w:val="006F3AED"/>
    <w:rsid w:val="006F3C3E"/>
    <w:rsid w:val="006F3F95"/>
    <w:rsid w:val="006F4C6B"/>
    <w:rsid w:val="006F52E7"/>
    <w:rsid w:val="006F543C"/>
    <w:rsid w:val="006F6B05"/>
    <w:rsid w:val="007005DC"/>
    <w:rsid w:val="0070076A"/>
    <w:rsid w:val="00700CDF"/>
    <w:rsid w:val="007012A0"/>
    <w:rsid w:val="0070152A"/>
    <w:rsid w:val="007021A6"/>
    <w:rsid w:val="00702A2B"/>
    <w:rsid w:val="00702E12"/>
    <w:rsid w:val="00703016"/>
    <w:rsid w:val="00703366"/>
    <w:rsid w:val="00703D7B"/>
    <w:rsid w:val="00703F3B"/>
    <w:rsid w:val="00704175"/>
    <w:rsid w:val="007044B2"/>
    <w:rsid w:val="007050CB"/>
    <w:rsid w:val="00705622"/>
    <w:rsid w:val="0070590E"/>
    <w:rsid w:val="00705EB0"/>
    <w:rsid w:val="007061BF"/>
    <w:rsid w:val="007063B7"/>
    <w:rsid w:val="007063F9"/>
    <w:rsid w:val="007065C6"/>
    <w:rsid w:val="00706BD2"/>
    <w:rsid w:val="00707907"/>
    <w:rsid w:val="00707B62"/>
    <w:rsid w:val="00710208"/>
    <w:rsid w:val="007107F8"/>
    <w:rsid w:val="0071082B"/>
    <w:rsid w:val="0071194A"/>
    <w:rsid w:val="007125BB"/>
    <w:rsid w:val="00712B69"/>
    <w:rsid w:val="00712D32"/>
    <w:rsid w:val="00712F5B"/>
    <w:rsid w:val="007139A9"/>
    <w:rsid w:val="00713B5D"/>
    <w:rsid w:val="00713D1B"/>
    <w:rsid w:val="00714512"/>
    <w:rsid w:val="007145E3"/>
    <w:rsid w:val="00714BC5"/>
    <w:rsid w:val="00714CDF"/>
    <w:rsid w:val="00714F60"/>
    <w:rsid w:val="00714FC3"/>
    <w:rsid w:val="007155F0"/>
    <w:rsid w:val="00715650"/>
    <w:rsid w:val="00716AF9"/>
    <w:rsid w:val="00716B4B"/>
    <w:rsid w:val="0071723E"/>
    <w:rsid w:val="007172A2"/>
    <w:rsid w:val="00717AD4"/>
    <w:rsid w:val="00717B89"/>
    <w:rsid w:val="00717C08"/>
    <w:rsid w:val="00720416"/>
    <w:rsid w:val="00721079"/>
    <w:rsid w:val="0072131C"/>
    <w:rsid w:val="007222B2"/>
    <w:rsid w:val="00722C7C"/>
    <w:rsid w:val="00724410"/>
    <w:rsid w:val="007247C0"/>
    <w:rsid w:val="00724B0F"/>
    <w:rsid w:val="00724D0E"/>
    <w:rsid w:val="00724E60"/>
    <w:rsid w:val="00725831"/>
    <w:rsid w:val="00725CE6"/>
    <w:rsid w:val="007265D3"/>
    <w:rsid w:val="007266A4"/>
    <w:rsid w:val="007273E0"/>
    <w:rsid w:val="007304C1"/>
    <w:rsid w:val="007305AF"/>
    <w:rsid w:val="00730F25"/>
    <w:rsid w:val="00731229"/>
    <w:rsid w:val="0073177A"/>
    <w:rsid w:val="00731A27"/>
    <w:rsid w:val="00731B07"/>
    <w:rsid w:val="0073222A"/>
    <w:rsid w:val="00732904"/>
    <w:rsid w:val="007330D7"/>
    <w:rsid w:val="00733141"/>
    <w:rsid w:val="00733214"/>
    <w:rsid w:val="007332F0"/>
    <w:rsid w:val="0073409F"/>
    <w:rsid w:val="0073431E"/>
    <w:rsid w:val="00734B35"/>
    <w:rsid w:val="0073547A"/>
    <w:rsid w:val="00735FE1"/>
    <w:rsid w:val="007361E3"/>
    <w:rsid w:val="007361ED"/>
    <w:rsid w:val="007362D9"/>
    <w:rsid w:val="00736D76"/>
    <w:rsid w:val="0073746A"/>
    <w:rsid w:val="00737BEF"/>
    <w:rsid w:val="007405C9"/>
    <w:rsid w:val="00740888"/>
    <w:rsid w:val="00740BF5"/>
    <w:rsid w:val="007410A7"/>
    <w:rsid w:val="007415A4"/>
    <w:rsid w:val="007417BF"/>
    <w:rsid w:val="00741C7F"/>
    <w:rsid w:val="00741E42"/>
    <w:rsid w:val="007420D3"/>
    <w:rsid w:val="00742500"/>
    <w:rsid w:val="00742A85"/>
    <w:rsid w:val="00742BEB"/>
    <w:rsid w:val="007435B1"/>
    <w:rsid w:val="00743A43"/>
    <w:rsid w:val="0074443D"/>
    <w:rsid w:val="0074495E"/>
    <w:rsid w:val="007451D0"/>
    <w:rsid w:val="00745205"/>
    <w:rsid w:val="00745529"/>
    <w:rsid w:val="00745B1F"/>
    <w:rsid w:val="00745EBA"/>
    <w:rsid w:val="007461E6"/>
    <w:rsid w:val="00746384"/>
    <w:rsid w:val="007463F0"/>
    <w:rsid w:val="00746AFD"/>
    <w:rsid w:val="007470F1"/>
    <w:rsid w:val="00747458"/>
    <w:rsid w:val="00747A6D"/>
    <w:rsid w:val="00747BE2"/>
    <w:rsid w:val="00747C26"/>
    <w:rsid w:val="00747D17"/>
    <w:rsid w:val="00747F58"/>
    <w:rsid w:val="0075070D"/>
    <w:rsid w:val="00751B7C"/>
    <w:rsid w:val="00751EF3"/>
    <w:rsid w:val="00752709"/>
    <w:rsid w:val="00752BED"/>
    <w:rsid w:val="00752F17"/>
    <w:rsid w:val="00753329"/>
    <w:rsid w:val="00753618"/>
    <w:rsid w:val="007536CE"/>
    <w:rsid w:val="0075377F"/>
    <w:rsid w:val="00753D5D"/>
    <w:rsid w:val="0075419B"/>
    <w:rsid w:val="00754804"/>
    <w:rsid w:val="0075483F"/>
    <w:rsid w:val="00754AC8"/>
    <w:rsid w:val="00754F19"/>
    <w:rsid w:val="0075519C"/>
    <w:rsid w:val="007556E7"/>
    <w:rsid w:val="007558CC"/>
    <w:rsid w:val="00756B3E"/>
    <w:rsid w:val="00760163"/>
    <w:rsid w:val="007610E1"/>
    <w:rsid w:val="00761123"/>
    <w:rsid w:val="00761B17"/>
    <w:rsid w:val="00761C9A"/>
    <w:rsid w:val="0076208A"/>
    <w:rsid w:val="007629F2"/>
    <w:rsid w:val="007637AB"/>
    <w:rsid w:val="007637BF"/>
    <w:rsid w:val="00763A2B"/>
    <w:rsid w:val="00763B98"/>
    <w:rsid w:val="0076418D"/>
    <w:rsid w:val="007646E8"/>
    <w:rsid w:val="007647E4"/>
    <w:rsid w:val="00765457"/>
    <w:rsid w:val="00765636"/>
    <w:rsid w:val="00765736"/>
    <w:rsid w:val="00765A84"/>
    <w:rsid w:val="00765BE2"/>
    <w:rsid w:val="00765D84"/>
    <w:rsid w:val="00766A0D"/>
    <w:rsid w:val="00766BFD"/>
    <w:rsid w:val="00766F11"/>
    <w:rsid w:val="00767C8B"/>
    <w:rsid w:val="00767EEC"/>
    <w:rsid w:val="00770092"/>
    <w:rsid w:val="007702E9"/>
    <w:rsid w:val="007718A4"/>
    <w:rsid w:val="00772797"/>
    <w:rsid w:val="007728CE"/>
    <w:rsid w:val="00772BF8"/>
    <w:rsid w:val="0077306F"/>
    <w:rsid w:val="007731FB"/>
    <w:rsid w:val="007738C7"/>
    <w:rsid w:val="007739BD"/>
    <w:rsid w:val="00773B58"/>
    <w:rsid w:val="00773E74"/>
    <w:rsid w:val="0077436F"/>
    <w:rsid w:val="00774489"/>
    <w:rsid w:val="007751C3"/>
    <w:rsid w:val="00775C92"/>
    <w:rsid w:val="00776230"/>
    <w:rsid w:val="00776566"/>
    <w:rsid w:val="00776BDF"/>
    <w:rsid w:val="0077763C"/>
    <w:rsid w:val="00777937"/>
    <w:rsid w:val="00777A6C"/>
    <w:rsid w:val="00777E92"/>
    <w:rsid w:val="00777FB9"/>
    <w:rsid w:val="00780125"/>
    <w:rsid w:val="00780278"/>
    <w:rsid w:val="00780B0A"/>
    <w:rsid w:val="00780BD7"/>
    <w:rsid w:val="00780DCA"/>
    <w:rsid w:val="00781F3D"/>
    <w:rsid w:val="0078247A"/>
    <w:rsid w:val="00782B5D"/>
    <w:rsid w:val="007834D0"/>
    <w:rsid w:val="00783A55"/>
    <w:rsid w:val="00783B14"/>
    <w:rsid w:val="00783B6D"/>
    <w:rsid w:val="00783C0D"/>
    <w:rsid w:val="00783DD5"/>
    <w:rsid w:val="007845F9"/>
    <w:rsid w:val="00784A0B"/>
    <w:rsid w:val="00784F16"/>
    <w:rsid w:val="00784F71"/>
    <w:rsid w:val="00785402"/>
    <w:rsid w:val="00785760"/>
    <w:rsid w:val="007862AE"/>
    <w:rsid w:val="00786415"/>
    <w:rsid w:val="00786442"/>
    <w:rsid w:val="0078669A"/>
    <w:rsid w:val="00786C58"/>
    <w:rsid w:val="007870F4"/>
    <w:rsid w:val="0078736E"/>
    <w:rsid w:val="0078747C"/>
    <w:rsid w:val="00787B72"/>
    <w:rsid w:val="00787FD1"/>
    <w:rsid w:val="00790055"/>
    <w:rsid w:val="0079011D"/>
    <w:rsid w:val="00790773"/>
    <w:rsid w:val="00790BB7"/>
    <w:rsid w:val="00790D66"/>
    <w:rsid w:val="00790DCE"/>
    <w:rsid w:val="00790EAB"/>
    <w:rsid w:val="007912BC"/>
    <w:rsid w:val="00791C5A"/>
    <w:rsid w:val="007921B9"/>
    <w:rsid w:val="007926EF"/>
    <w:rsid w:val="00792F85"/>
    <w:rsid w:val="00793C9A"/>
    <w:rsid w:val="0079473F"/>
    <w:rsid w:val="00794BF2"/>
    <w:rsid w:val="007956A7"/>
    <w:rsid w:val="00795F63"/>
    <w:rsid w:val="00796391"/>
    <w:rsid w:val="00796550"/>
    <w:rsid w:val="00796C30"/>
    <w:rsid w:val="00796CBB"/>
    <w:rsid w:val="00796E97"/>
    <w:rsid w:val="0079705D"/>
    <w:rsid w:val="007973EC"/>
    <w:rsid w:val="0079750D"/>
    <w:rsid w:val="00797989"/>
    <w:rsid w:val="007979E3"/>
    <w:rsid w:val="007A04A8"/>
    <w:rsid w:val="007A0998"/>
    <w:rsid w:val="007A0A46"/>
    <w:rsid w:val="007A14D3"/>
    <w:rsid w:val="007A14E0"/>
    <w:rsid w:val="007A15B4"/>
    <w:rsid w:val="007A176D"/>
    <w:rsid w:val="007A1A2F"/>
    <w:rsid w:val="007A2266"/>
    <w:rsid w:val="007A25D5"/>
    <w:rsid w:val="007A2C26"/>
    <w:rsid w:val="007A2C3F"/>
    <w:rsid w:val="007A2DE7"/>
    <w:rsid w:val="007A2DEA"/>
    <w:rsid w:val="007A2E0F"/>
    <w:rsid w:val="007A35EA"/>
    <w:rsid w:val="007A366A"/>
    <w:rsid w:val="007A3D8F"/>
    <w:rsid w:val="007A401A"/>
    <w:rsid w:val="007A4062"/>
    <w:rsid w:val="007A44B6"/>
    <w:rsid w:val="007A46A5"/>
    <w:rsid w:val="007A4C7E"/>
    <w:rsid w:val="007A4FFD"/>
    <w:rsid w:val="007A511F"/>
    <w:rsid w:val="007A523F"/>
    <w:rsid w:val="007A5AD5"/>
    <w:rsid w:val="007A5F27"/>
    <w:rsid w:val="007A60F3"/>
    <w:rsid w:val="007A63E6"/>
    <w:rsid w:val="007A6561"/>
    <w:rsid w:val="007A748A"/>
    <w:rsid w:val="007A7596"/>
    <w:rsid w:val="007A75F1"/>
    <w:rsid w:val="007B00E1"/>
    <w:rsid w:val="007B0170"/>
    <w:rsid w:val="007B01F0"/>
    <w:rsid w:val="007B07F6"/>
    <w:rsid w:val="007B0C2E"/>
    <w:rsid w:val="007B1014"/>
    <w:rsid w:val="007B109A"/>
    <w:rsid w:val="007B24EE"/>
    <w:rsid w:val="007B280D"/>
    <w:rsid w:val="007B2B9F"/>
    <w:rsid w:val="007B2FF7"/>
    <w:rsid w:val="007B349C"/>
    <w:rsid w:val="007B3512"/>
    <w:rsid w:val="007B3666"/>
    <w:rsid w:val="007B3F46"/>
    <w:rsid w:val="007B4249"/>
    <w:rsid w:val="007B4A72"/>
    <w:rsid w:val="007B4C4E"/>
    <w:rsid w:val="007B4E70"/>
    <w:rsid w:val="007B503F"/>
    <w:rsid w:val="007B5203"/>
    <w:rsid w:val="007B58E0"/>
    <w:rsid w:val="007B62DA"/>
    <w:rsid w:val="007B67D1"/>
    <w:rsid w:val="007B746E"/>
    <w:rsid w:val="007B797C"/>
    <w:rsid w:val="007C0074"/>
    <w:rsid w:val="007C040C"/>
    <w:rsid w:val="007C0543"/>
    <w:rsid w:val="007C0CE9"/>
    <w:rsid w:val="007C0DE9"/>
    <w:rsid w:val="007C0EBF"/>
    <w:rsid w:val="007C14A1"/>
    <w:rsid w:val="007C186A"/>
    <w:rsid w:val="007C265E"/>
    <w:rsid w:val="007C2BFE"/>
    <w:rsid w:val="007C35D1"/>
    <w:rsid w:val="007C3B7B"/>
    <w:rsid w:val="007C3FB6"/>
    <w:rsid w:val="007C416D"/>
    <w:rsid w:val="007C616B"/>
    <w:rsid w:val="007C6884"/>
    <w:rsid w:val="007C6C50"/>
    <w:rsid w:val="007C6FA4"/>
    <w:rsid w:val="007C7137"/>
    <w:rsid w:val="007C7286"/>
    <w:rsid w:val="007C7387"/>
    <w:rsid w:val="007C7710"/>
    <w:rsid w:val="007C78D5"/>
    <w:rsid w:val="007C7A91"/>
    <w:rsid w:val="007C7CB4"/>
    <w:rsid w:val="007D02E7"/>
    <w:rsid w:val="007D0BD8"/>
    <w:rsid w:val="007D13D8"/>
    <w:rsid w:val="007D1D23"/>
    <w:rsid w:val="007D2627"/>
    <w:rsid w:val="007D2FF3"/>
    <w:rsid w:val="007D33A2"/>
    <w:rsid w:val="007D36E4"/>
    <w:rsid w:val="007D37F6"/>
    <w:rsid w:val="007D4375"/>
    <w:rsid w:val="007D4D24"/>
    <w:rsid w:val="007D5B95"/>
    <w:rsid w:val="007D5D4A"/>
    <w:rsid w:val="007D5D86"/>
    <w:rsid w:val="007D61D5"/>
    <w:rsid w:val="007D6A2D"/>
    <w:rsid w:val="007D6DC1"/>
    <w:rsid w:val="007D720D"/>
    <w:rsid w:val="007D7636"/>
    <w:rsid w:val="007D78E3"/>
    <w:rsid w:val="007D7FB2"/>
    <w:rsid w:val="007E0973"/>
    <w:rsid w:val="007E110A"/>
    <w:rsid w:val="007E118E"/>
    <w:rsid w:val="007E16E7"/>
    <w:rsid w:val="007E1753"/>
    <w:rsid w:val="007E184B"/>
    <w:rsid w:val="007E1B9E"/>
    <w:rsid w:val="007E20B5"/>
    <w:rsid w:val="007E2396"/>
    <w:rsid w:val="007E2851"/>
    <w:rsid w:val="007E354A"/>
    <w:rsid w:val="007E3E11"/>
    <w:rsid w:val="007E3E1B"/>
    <w:rsid w:val="007E4054"/>
    <w:rsid w:val="007E45F0"/>
    <w:rsid w:val="007E47BF"/>
    <w:rsid w:val="007E4EAA"/>
    <w:rsid w:val="007E569D"/>
    <w:rsid w:val="007E580B"/>
    <w:rsid w:val="007E5849"/>
    <w:rsid w:val="007E5F08"/>
    <w:rsid w:val="007E5FD2"/>
    <w:rsid w:val="007E64DB"/>
    <w:rsid w:val="007E691B"/>
    <w:rsid w:val="007E6A5F"/>
    <w:rsid w:val="007E78A4"/>
    <w:rsid w:val="007E78DB"/>
    <w:rsid w:val="007E7CD6"/>
    <w:rsid w:val="007E7E34"/>
    <w:rsid w:val="007F01E3"/>
    <w:rsid w:val="007F0A7D"/>
    <w:rsid w:val="007F0CAE"/>
    <w:rsid w:val="007F104B"/>
    <w:rsid w:val="007F12A3"/>
    <w:rsid w:val="007F14AD"/>
    <w:rsid w:val="007F1A25"/>
    <w:rsid w:val="007F28E7"/>
    <w:rsid w:val="007F2FDD"/>
    <w:rsid w:val="007F302C"/>
    <w:rsid w:val="007F3357"/>
    <w:rsid w:val="007F376B"/>
    <w:rsid w:val="007F393D"/>
    <w:rsid w:val="007F3D4B"/>
    <w:rsid w:val="007F3EBB"/>
    <w:rsid w:val="007F421F"/>
    <w:rsid w:val="007F45F4"/>
    <w:rsid w:val="007F47C8"/>
    <w:rsid w:val="007F5659"/>
    <w:rsid w:val="007F5BF9"/>
    <w:rsid w:val="007F5FC8"/>
    <w:rsid w:val="007F6A20"/>
    <w:rsid w:val="007F6C16"/>
    <w:rsid w:val="007F7199"/>
    <w:rsid w:val="007F71A7"/>
    <w:rsid w:val="007F7717"/>
    <w:rsid w:val="007F7806"/>
    <w:rsid w:val="007F7FEB"/>
    <w:rsid w:val="00800783"/>
    <w:rsid w:val="00801145"/>
    <w:rsid w:val="008015B5"/>
    <w:rsid w:val="008016EB"/>
    <w:rsid w:val="00801879"/>
    <w:rsid w:val="00802116"/>
    <w:rsid w:val="0080219A"/>
    <w:rsid w:val="0080242A"/>
    <w:rsid w:val="0080275A"/>
    <w:rsid w:val="00803A09"/>
    <w:rsid w:val="00804B7A"/>
    <w:rsid w:val="00804C93"/>
    <w:rsid w:val="00804D7F"/>
    <w:rsid w:val="00804E63"/>
    <w:rsid w:val="00805894"/>
    <w:rsid w:val="008058B6"/>
    <w:rsid w:val="00805BBB"/>
    <w:rsid w:val="008062A6"/>
    <w:rsid w:val="00806471"/>
    <w:rsid w:val="008066CE"/>
    <w:rsid w:val="00806B17"/>
    <w:rsid w:val="00806BA2"/>
    <w:rsid w:val="008070B9"/>
    <w:rsid w:val="00807552"/>
    <w:rsid w:val="00807689"/>
    <w:rsid w:val="008076EA"/>
    <w:rsid w:val="00807DEB"/>
    <w:rsid w:val="00807E08"/>
    <w:rsid w:val="00807F8D"/>
    <w:rsid w:val="0081013A"/>
    <w:rsid w:val="00810432"/>
    <w:rsid w:val="0081076B"/>
    <w:rsid w:val="008107F1"/>
    <w:rsid w:val="008109DD"/>
    <w:rsid w:val="00811720"/>
    <w:rsid w:val="00811878"/>
    <w:rsid w:val="00811A3D"/>
    <w:rsid w:val="00811ACD"/>
    <w:rsid w:val="00811D8B"/>
    <w:rsid w:val="00812271"/>
    <w:rsid w:val="00812B30"/>
    <w:rsid w:val="00812BD4"/>
    <w:rsid w:val="00813782"/>
    <w:rsid w:val="00813BE1"/>
    <w:rsid w:val="00813E9F"/>
    <w:rsid w:val="0081413A"/>
    <w:rsid w:val="0081559F"/>
    <w:rsid w:val="00815715"/>
    <w:rsid w:val="00815FF3"/>
    <w:rsid w:val="00816073"/>
    <w:rsid w:val="008160E5"/>
    <w:rsid w:val="00816E74"/>
    <w:rsid w:val="00817DCA"/>
    <w:rsid w:val="00817FDD"/>
    <w:rsid w:val="008202E4"/>
    <w:rsid w:val="00820CE9"/>
    <w:rsid w:val="00820DE2"/>
    <w:rsid w:val="00821119"/>
    <w:rsid w:val="008212DE"/>
    <w:rsid w:val="00821F54"/>
    <w:rsid w:val="00822571"/>
    <w:rsid w:val="00822B92"/>
    <w:rsid w:val="0082310D"/>
    <w:rsid w:val="008231E4"/>
    <w:rsid w:val="0082320D"/>
    <w:rsid w:val="00823788"/>
    <w:rsid w:val="00824146"/>
    <w:rsid w:val="008242D3"/>
    <w:rsid w:val="00824E02"/>
    <w:rsid w:val="00824FF1"/>
    <w:rsid w:val="00825231"/>
    <w:rsid w:val="00825579"/>
    <w:rsid w:val="008256B3"/>
    <w:rsid w:val="00825F4F"/>
    <w:rsid w:val="00826526"/>
    <w:rsid w:val="008266E7"/>
    <w:rsid w:val="0082685B"/>
    <w:rsid w:val="00826BB0"/>
    <w:rsid w:val="00826DD5"/>
    <w:rsid w:val="008270A9"/>
    <w:rsid w:val="00827603"/>
    <w:rsid w:val="00827A4D"/>
    <w:rsid w:val="0083041D"/>
    <w:rsid w:val="00830A38"/>
    <w:rsid w:val="00830A8A"/>
    <w:rsid w:val="00831322"/>
    <w:rsid w:val="00831367"/>
    <w:rsid w:val="008316BD"/>
    <w:rsid w:val="00831F53"/>
    <w:rsid w:val="00832C5B"/>
    <w:rsid w:val="00832DF4"/>
    <w:rsid w:val="00833174"/>
    <w:rsid w:val="00833303"/>
    <w:rsid w:val="008333D7"/>
    <w:rsid w:val="00833BF3"/>
    <w:rsid w:val="00834A18"/>
    <w:rsid w:val="008356B3"/>
    <w:rsid w:val="0083599F"/>
    <w:rsid w:val="00835E8C"/>
    <w:rsid w:val="00836220"/>
    <w:rsid w:val="00836561"/>
    <w:rsid w:val="008368F4"/>
    <w:rsid w:val="008371CC"/>
    <w:rsid w:val="0084059A"/>
    <w:rsid w:val="00840B0E"/>
    <w:rsid w:val="00840FF3"/>
    <w:rsid w:val="008410DB"/>
    <w:rsid w:val="008414BA"/>
    <w:rsid w:val="00841CFA"/>
    <w:rsid w:val="00842A3C"/>
    <w:rsid w:val="0084310F"/>
    <w:rsid w:val="00843872"/>
    <w:rsid w:val="00843B02"/>
    <w:rsid w:val="00843C18"/>
    <w:rsid w:val="00843D2F"/>
    <w:rsid w:val="00844120"/>
    <w:rsid w:val="008449C0"/>
    <w:rsid w:val="0084573D"/>
    <w:rsid w:val="00845B91"/>
    <w:rsid w:val="00845CC6"/>
    <w:rsid w:val="00845E86"/>
    <w:rsid w:val="00846645"/>
    <w:rsid w:val="00846E4F"/>
    <w:rsid w:val="0084796E"/>
    <w:rsid w:val="008501CE"/>
    <w:rsid w:val="00850288"/>
    <w:rsid w:val="0085045C"/>
    <w:rsid w:val="00850A45"/>
    <w:rsid w:val="00850B25"/>
    <w:rsid w:val="008514DC"/>
    <w:rsid w:val="00851AA4"/>
    <w:rsid w:val="00851E99"/>
    <w:rsid w:val="008531D1"/>
    <w:rsid w:val="0085344B"/>
    <w:rsid w:val="00853649"/>
    <w:rsid w:val="008536FC"/>
    <w:rsid w:val="008537B8"/>
    <w:rsid w:val="00853AC2"/>
    <w:rsid w:val="00853D59"/>
    <w:rsid w:val="008548BD"/>
    <w:rsid w:val="008549E0"/>
    <w:rsid w:val="00855134"/>
    <w:rsid w:val="00855236"/>
    <w:rsid w:val="0085526C"/>
    <w:rsid w:val="00855526"/>
    <w:rsid w:val="00855977"/>
    <w:rsid w:val="008559A6"/>
    <w:rsid w:val="00855B0B"/>
    <w:rsid w:val="00855B2F"/>
    <w:rsid w:val="00855D7A"/>
    <w:rsid w:val="00856016"/>
    <w:rsid w:val="00856099"/>
    <w:rsid w:val="008562FF"/>
    <w:rsid w:val="00856351"/>
    <w:rsid w:val="00856812"/>
    <w:rsid w:val="008568E5"/>
    <w:rsid w:val="00856E15"/>
    <w:rsid w:val="0085772D"/>
    <w:rsid w:val="00857CFA"/>
    <w:rsid w:val="00860641"/>
    <w:rsid w:val="00860716"/>
    <w:rsid w:val="00861081"/>
    <w:rsid w:val="0086122F"/>
    <w:rsid w:val="00861285"/>
    <w:rsid w:val="008612EF"/>
    <w:rsid w:val="008613AA"/>
    <w:rsid w:val="00861AB3"/>
    <w:rsid w:val="00861AD0"/>
    <w:rsid w:val="00862454"/>
    <w:rsid w:val="00862D4B"/>
    <w:rsid w:val="00863103"/>
    <w:rsid w:val="00863D34"/>
    <w:rsid w:val="008647DC"/>
    <w:rsid w:val="0086492E"/>
    <w:rsid w:val="00864E53"/>
    <w:rsid w:val="008650E3"/>
    <w:rsid w:val="00865340"/>
    <w:rsid w:val="0086582B"/>
    <w:rsid w:val="00865BE4"/>
    <w:rsid w:val="00865C25"/>
    <w:rsid w:val="00865FC9"/>
    <w:rsid w:val="008661D6"/>
    <w:rsid w:val="00866ABD"/>
    <w:rsid w:val="00867158"/>
    <w:rsid w:val="008671C9"/>
    <w:rsid w:val="00870020"/>
    <w:rsid w:val="00870067"/>
    <w:rsid w:val="0087006D"/>
    <w:rsid w:val="008704ED"/>
    <w:rsid w:val="00870BCB"/>
    <w:rsid w:val="00870DF7"/>
    <w:rsid w:val="00870E53"/>
    <w:rsid w:val="00871591"/>
    <w:rsid w:val="008718F3"/>
    <w:rsid w:val="008720C8"/>
    <w:rsid w:val="0087224C"/>
    <w:rsid w:val="00873349"/>
    <w:rsid w:val="008737AC"/>
    <w:rsid w:val="0087456D"/>
    <w:rsid w:val="008746E1"/>
    <w:rsid w:val="00874A15"/>
    <w:rsid w:val="0087563B"/>
    <w:rsid w:val="00875825"/>
    <w:rsid w:val="00875883"/>
    <w:rsid w:val="00875B87"/>
    <w:rsid w:val="00875B8C"/>
    <w:rsid w:val="0087627F"/>
    <w:rsid w:val="00876C83"/>
    <w:rsid w:val="00876F91"/>
    <w:rsid w:val="00876FE7"/>
    <w:rsid w:val="0087770A"/>
    <w:rsid w:val="00880978"/>
    <w:rsid w:val="00880D9A"/>
    <w:rsid w:val="00881190"/>
    <w:rsid w:val="00881403"/>
    <w:rsid w:val="0088165B"/>
    <w:rsid w:val="00883AC7"/>
    <w:rsid w:val="00883AE4"/>
    <w:rsid w:val="0088408E"/>
    <w:rsid w:val="00884A50"/>
    <w:rsid w:val="00884F5A"/>
    <w:rsid w:val="008851E7"/>
    <w:rsid w:val="00885E51"/>
    <w:rsid w:val="008863FF"/>
    <w:rsid w:val="00886BEF"/>
    <w:rsid w:val="00887683"/>
    <w:rsid w:val="00887795"/>
    <w:rsid w:val="00887818"/>
    <w:rsid w:val="00887D9B"/>
    <w:rsid w:val="0089013A"/>
    <w:rsid w:val="008901FE"/>
    <w:rsid w:val="008913CB"/>
    <w:rsid w:val="00891AD3"/>
    <w:rsid w:val="00891B89"/>
    <w:rsid w:val="008927A4"/>
    <w:rsid w:val="008930D1"/>
    <w:rsid w:val="008932B0"/>
    <w:rsid w:val="0089388B"/>
    <w:rsid w:val="00893F23"/>
    <w:rsid w:val="008945D7"/>
    <w:rsid w:val="0089480C"/>
    <w:rsid w:val="00894849"/>
    <w:rsid w:val="00894C6F"/>
    <w:rsid w:val="00895A59"/>
    <w:rsid w:val="00895C00"/>
    <w:rsid w:val="0089606D"/>
    <w:rsid w:val="0089685D"/>
    <w:rsid w:val="0089696E"/>
    <w:rsid w:val="00896D5D"/>
    <w:rsid w:val="00896F2A"/>
    <w:rsid w:val="00897AC7"/>
    <w:rsid w:val="00897C4B"/>
    <w:rsid w:val="008A0123"/>
    <w:rsid w:val="008A0693"/>
    <w:rsid w:val="008A0A5E"/>
    <w:rsid w:val="008A0E2A"/>
    <w:rsid w:val="008A1049"/>
    <w:rsid w:val="008A110A"/>
    <w:rsid w:val="008A152A"/>
    <w:rsid w:val="008A157B"/>
    <w:rsid w:val="008A1D63"/>
    <w:rsid w:val="008A2E02"/>
    <w:rsid w:val="008A3068"/>
    <w:rsid w:val="008A3C17"/>
    <w:rsid w:val="008A3D1D"/>
    <w:rsid w:val="008A4065"/>
    <w:rsid w:val="008A43D4"/>
    <w:rsid w:val="008A454C"/>
    <w:rsid w:val="008A4A13"/>
    <w:rsid w:val="008A4A93"/>
    <w:rsid w:val="008A4BDC"/>
    <w:rsid w:val="008A52E9"/>
    <w:rsid w:val="008A5557"/>
    <w:rsid w:val="008A56D0"/>
    <w:rsid w:val="008A5D77"/>
    <w:rsid w:val="008A601C"/>
    <w:rsid w:val="008A6234"/>
    <w:rsid w:val="008A726F"/>
    <w:rsid w:val="008B0315"/>
    <w:rsid w:val="008B1497"/>
    <w:rsid w:val="008B1929"/>
    <w:rsid w:val="008B1CBF"/>
    <w:rsid w:val="008B2BCD"/>
    <w:rsid w:val="008B2E0D"/>
    <w:rsid w:val="008B3137"/>
    <w:rsid w:val="008B34BA"/>
    <w:rsid w:val="008B36FF"/>
    <w:rsid w:val="008B374F"/>
    <w:rsid w:val="008B3986"/>
    <w:rsid w:val="008B3B4B"/>
    <w:rsid w:val="008B3BBD"/>
    <w:rsid w:val="008B429C"/>
    <w:rsid w:val="008B4395"/>
    <w:rsid w:val="008B46E2"/>
    <w:rsid w:val="008B4BE4"/>
    <w:rsid w:val="008B4E81"/>
    <w:rsid w:val="008B5C1C"/>
    <w:rsid w:val="008B65A1"/>
    <w:rsid w:val="008B6C1C"/>
    <w:rsid w:val="008B733E"/>
    <w:rsid w:val="008B74FB"/>
    <w:rsid w:val="008B7620"/>
    <w:rsid w:val="008B7904"/>
    <w:rsid w:val="008C001D"/>
    <w:rsid w:val="008C0EA0"/>
    <w:rsid w:val="008C0F20"/>
    <w:rsid w:val="008C10C1"/>
    <w:rsid w:val="008C10D5"/>
    <w:rsid w:val="008C1302"/>
    <w:rsid w:val="008C151E"/>
    <w:rsid w:val="008C1A9F"/>
    <w:rsid w:val="008C1E2A"/>
    <w:rsid w:val="008C2471"/>
    <w:rsid w:val="008C3C53"/>
    <w:rsid w:val="008C409D"/>
    <w:rsid w:val="008C4256"/>
    <w:rsid w:val="008C4441"/>
    <w:rsid w:val="008C45E7"/>
    <w:rsid w:val="008C4861"/>
    <w:rsid w:val="008C4AB8"/>
    <w:rsid w:val="008C5362"/>
    <w:rsid w:val="008C5CC0"/>
    <w:rsid w:val="008C5DEA"/>
    <w:rsid w:val="008C612E"/>
    <w:rsid w:val="008C6495"/>
    <w:rsid w:val="008C65B2"/>
    <w:rsid w:val="008C67E5"/>
    <w:rsid w:val="008C6DDE"/>
    <w:rsid w:val="008D04CE"/>
    <w:rsid w:val="008D111F"/>
    <w:rsid w:val="008D1E4D"/>
    <w:rsid w:val="008D282C"/>
    <w:rsid w:val="008D28A3"/>
    <w:rsid w:val="008D354C"/>
    <w:rsid w:val="008D38E9"/>
    <w:rsid w:val="008D3B27"/>
    <w:rsid w:val="008D3D4C"/>
    <w:rsid w:val="008D3E93"/>
    <w:rsid w:val="008D417D"/>
    <w:rsid w:val="008D4CD5"/>
    <w:rsid w:val="008D4F05"/>
    <w:rsid w:val="008D5630"/>
    <w:rsid w:val="008D589F"/>
    <w:rsid w:val="008D5A0A"/>
    <w:rsid w:val="008D5DF4"/>
    <w:rsid w:val="008D5E4A"/>
    <w:rsid w:val="008D5F06"/>
    <w:rsid w:val="008D620B"/>
    <w:rsid w:val="008D703B"/>
    <w:rsid w:val="008D7198"/>
    <w:rsid w:val="008D7AB8"/>
    <w:rsid w:val="008E0607"/>
    <w:rsid w:val="008E0AF2"/>
    <w:rsid w:val="008E0CC4"/>
    <w:rsid w:val="008E19FC"/>
    <w:rsid w:val="008E1BE0"/>
    <w:rsid w:val="008E1E85"/>
    <w:rsid w:val="008E22D3"/>
    <w:rsid w:val="008E311D"/>
    <w:rsid w:val="008E3DCE"/>
    <w:rsid w:val="008E4034"/>
    <w:rsid w:val="008E424B"/>
    <w:rsid w:val="008E44DD"/>
    <w:rsid w:val="008E45B6"/>
    <w:rsid w:val="008E4BD7"/>
    <w:rsid w:val="008E4F45"/>
    <w:rsid w:val="008E50BA"/>
    <w:rsid w:val="008E571E"/>
    <w:rsid w:val="008E595A"/>
    <w:rsid w:val="008E6A61"/>
    <w:rsid w:val="008E6B86"/>
    <w:rsid w:val="008E6CB0"/>
    <w:rsid w:val="008E714F"/>
    <w:rsid w:val="008E731B"/>
    <w:rsid w:val="008E73FF"/>
    <w:rsid w:val="008E7819"/>
    <w:rsid w:val="008E79FE"/>
    <w:rsid w:val="008E7D86"/>
    <w:rsid w:val="008F021E"/>
    <w:rsid w:val="008F045C"/>
    <w:rsid w:val="008F069B"/>
    <w:rsid w:val="008F10ED"/>
    <w:rsid w:val="008F1401"/>
    <w:rsid w:val="008F169A"/>
    <w:rsid w:val="008F1B44"/>
    <w:rsid w:val="008F1CEC"/>
    <w:rsid w:val="008F1DB4"/>
    <w:rsid w:val="008F211D"/>
    <w:rsid w:val="008F26DC"/>
    <w:rsid w:val="008F2A33"/>
    <w:rsid w:val="008F2B80"/>
    <w:rsid w:val="008F2CCC"/>
    <w:rsid w:val="008F362B"/>
    <w:rsid w:val="008F3C47"/>
    <w:rsid w:val="008F3E85"/>
    <w:rsid w:val="008F3F54"/>
    <w:rsid w:val="008F46E5"/>
    <w:rsid w:val="008F56A7"/>
    <w:rsid w:val="008F5D1A"/>
    <w:rsid w:val="008F5DAC"/>
    <w:rsid w:val="008F60DE"/>
    <w:rsid w:val="008F64B2"/>
    <w:rsid w:val="008F663E"/>
    <w:rsid w:val="008F6751"/>
    <w:rsid w:val="008F7824"/>
    <w:rsid w:val="008F7895"/>
    <w:rsid w:val="008F7AE3"/>
    <w:rsid w:val="008F7BB8"/>
    <w:rsid w:val="008F7E9F"/>
    <w:rsid w:val="008F7FAA"/>
    <w:rsid w:val="00900966"/>
    <w:rsid w:val="00900AF2"/>
    <w:rsid w:val="00900E77"/>
    <w:rsid w:val="00901520"/>
    <w:rsid w:val="00901A1A"/>
    <w:rsid w:val="00902B8E"/>
    <w:rsid w:val="00902C45"/>
    <w:rsid w:val="009033B1"/>
    <w:rsid w:val="00903752"/>
    <w:rsid w:val="0090428E"/>
    <w:rsid w:val="00905EC9"/>
    <w:rsid w:val="00906351"/>
    <w:rsid w:val="00906699"/>
    <w:rsid w:val="009075DB"/>
    <w:rsid w:val="009078A9"/>
    <w:rsid w:val="009078AB"/>
    <w:rsid w:val="00907EB2"/>
    <w:rsid w:val="00910001"/>
    <w:rsid w:val="00910A13"/>
    <w:rsid w:val="00910AB0"/>
    <w:rsid w:val="009112D7"/>
    <w:rsid w:val="009114C6"/>
    <w:rsid w:val="009116AA"/>
    <w:rsid w:val="00911C0C"/>
    <w:rsid w:val="00911CDD"/>
    <w:rsid w:val="00911E80"/>
    <w:rsid w:val="00911E9C"/>
    <w:rsid w:val="00911E9F"/>
    <w:rsid w:val="009120D1"/>
    <w:rsid w:val="0091235D"/>
    <w:rsid w:val="009128AC"/>
    <w:rsid w:val="00912A39"/>
    <w:rsid w:val="00913544"/>
    <w:rsid w:val="0091366E"/>
    <w:rsid w:val="0091373E"/>
    <w:rsid w:val="0091444C"/>
    <w:rsid w:val="009151C1"/>
    <w:rsid w:val="009151F8"/>
    <w:rsid w:val="00915412"/>
    <w:rsid w:val="009156BD"/>
    <w:rsid w:val="0091580D"/>
    <w:rsid w:val="00915EC9"/>
    <w:rsid w:val="0091604C"/>
    <w:rsid w:val="0091656C"/>
    <w:rsid w:val="009165B0"/>
    <w:rsid w:val="009168A8"/>
    <w:rsid w:val="00917273"/>
    <w:rsid w:val="00917FF2"/>
    <w:rsid w:val="0092018F"/>
    <w:rsid w:val="009202AA"/>
    <w:rsid w:val="009210DA"/>
    <w:rsid w:val="00921629"/>
    <w:rsid w:val="00921C20"/>
    <w:rsid w:val="00921D78"/>
    <w:rsid w:val="0092215C"/>
    <w:rsid w:val="0092260E"/>
    <w:rsid w:val="009227C9"/>
    <w:rsid w:val="009228F4"/>
    <w:rsid w:val="00922999"/>
    <w:rsid w:val="00922C24"/>
    <w:rsid w:val="00923618"/>
    <w:rsid w:val="00923B20"/>
    <w:rsid w:val="00923CD3"/>
    <w:rsid w:val="009240FE"/>
    <w:rsid w:val="00924117"/>
    <w:rsid w:val="00924955"/>
    <w:rsid w:val="00924E72"/>
    <w:rsid w:val="00925537"/>
    <w:rsid w:val="00925959"/>
    <w:rsid w:val="00925AA1"/>
    <w:rsid w:val="00925D2D"/>
    <w:rsid w:val="00926110"/>
    <w:rsid w:val="009267E4"/>
    <w:rsid w:val="00926A44"/>
    <w:rsid w:val="00926CA3"/>
    <w:rsid w:val="00926FBA"/>
    <w:rsid w:val="00927502"/>
    <w:rsid w:val="00927D0E"/>
    <w:rsid w:val="00927E3A"/>
    <w:rsid w:val="00930AD3"/>
    <w:rsid w:val="00930CC7"/>
    <w:rsid w:val="009310E2"/>
    <w:rsid w:val="00931594"/>
    <w:rsid w:val="009316DC"/>
    <w:rsid w:val="0093176F"/>
    <w:rsid w:val="00932253"/>
    <w:rsid w:val="00932484"/>
    <w:rsid w:val="00932DF6"/>
    <w:rsid w:val="00932E06"/>
    <w:rsid w:val="00932ED0"/>
    <w:rsid w:val="00932F4D"/>
    <w:rsid w:val="00933188"/>
    <w:rsid w:val="009339DB"/>
    <w:rsid w:val="00933DDC"/>
    <w:rsid w:val="0093433A"/>
    <w:rsid w:val="00934757"/>
    <w:rsid w:val="00934D5C"/>
    <w:rsid w:val="009354E7"/>
    <w:rsid w:val="00935843"/>
    <w:rsid w:val="00935920"/>
    <w:rsid w:val="00935AEB"/>
    <w:rsid w:val="009362CF"/>
    <w:rsid w:val="0093653A"/>
    <w:rsid w:val="00936B65"/>
    <w:rsid w:val="009374B8"/>
    <w:rsid w:val="00937556"/>
    <w:rsid w:val="00937697"/>
    <w:rsid w:val="009379E4"/>
    <w:rsid w:val="00937C5E"/>
    <w:rsid w:val="00937DAB"/>
    <w:rsid w:val="00937EE7"/>
    <w:rsid w:val="009408DA"/>
    <w:rsid w:val="00940ACE"/>
    <w:rsid w:val="00940DCC"/>
    <w:rsid w:val="00940F83"/>
    <w:rsid w:val="00941865"/>
    <w:rsid w:val="00941E1B"/>
    <w:rsid w:val="009420FA"/>
    <w:rsid w:val="009428B9"/>
    <w:rsid w:val="009429D2"/>
    <w:rsid w:val="00942E53"/>
    <w:rsid w:val="00942F4A"/>
    <w:rsid w:val="00943081"/>
    <w:rsid w:val="00943256"/>
    <w:rsid w:val="00943467"/>
    <w:rsid w:val="0094350A"/>
    <w:rsid w:val="00943A8B"/>
    <w:rsid w:val="00943FA1"/>
    <w:rsid w:val="0094431E"/>
    <w:rsid w:val="00944360"/>
    <w:rsid w:val="009449C9"/>
    <w:rsid w:val="0094518A"/>
    <w:rsid w:val="0094575A"/>
    <w:rsid w:val="00946543"/>
    <w:rsid w:val="009467B2"/>
    <w:rsid w:val="00946CEE"/>
    <w:rsid w:val="00946F24"/>
    <w:rsid w:val="00947417"/>
    <w:rsid w:val="00947A7F"/>
    <w:rsid w:val="009509E1"/>
    <w:rsid w:val="00950AC5"/>
    <w:rsid w:val="00950B2C"/>
    <w:rsid w:val="00950B2E"/>
    <w:rsid w:val="00950B51"/>
    <w:rsid w:val="00951A72"/>
    <w:rsid w:val="00951B7B"/>
    <w:rsid w:val="00951C16"/>
    <w:rsid w:val="00952665"/>
    <w:rsid w:val="00952A27"/>
    <w:rsid w:val="00952E17"/>
    <w:rsid w:val="00953055"/>
    <w:rsid w:val="00953D8B"/>
    <w:rsid w:val="009545EC"/>
    <w:rsid w:val="0095489D"/>
    <w:rsid w:val="00954C43"/>
    <w:rsid w:val="00954F47"/>
    <w:rsid w:val="0095559C"/>
    <w:rsid w:val="009562A4"/>
    <w:rsid w:val="00956EDE"/>
    <w:rsid w:val="009570AA"/>
    <w:rsid w:val="0095736D"/>
    <w:rsid w:val="009573B8"/>
    <w:rsid w:val="00957678"/>
    <w:rsid w:val="00957C82"/>
    <w:rsid w:val="00960374"/>
    <w:rsid w:val="009603B6"/>
    <w:rsid w:val="0096106E"/>
    <w:rsid w:val="009614D9"/>
    <w:rsid w:val="00961624"/>
    <w:rsid w:val="0096206B"/>
    <w:rsid w:val="0096220B"/>
    <w:rsid w:val="0096292A"/>
    <w:rsid w:val="009629E2"/>
    <w:rsid w:val="00962CCB"/>
    <w:rsid w:val="00962FF1"/>
    <w:rsid w:val="00963310"/>
    <w:rsid w:val="0096407F"/>
    <w:rsid w:val="0096439F"/>
    <w:rsid w:val="00964DCB"/>
    <w:rsid w:val="009656EA"/>
    <w:rsid w:val="009657CE"/>
    <w:rsid w:val="009663D9"/>
    <w:rsid w:val="00966A27"/>
    <w:rsid w:val="00966E22"/>
    <w:rsid w:val="00966FF7"/>
    <w:rsid w:val="00967CEC"/>
    <w:rsid w:val="00970367"/>
    <w:rsid w:val="00970461"/>
    <w:rsid w:val="00971126"/>
    <w:rsid w:val="009712A0"/>
    <w:rsid w:val="00971476"/>
    <w:rsid w:val="00971535"/>
    <w:rsid w:val="009716F3"/>
    <w:rsid w:val="00971896"/>
    <w:rsid w:val="0097233D"/>
    <w:rsid w:val="009728E6"/>
    <w:rsid w:val="00972D46"/>
    <w:rsid w:val="009735ED"/>
    <w:rsid w:val="0097361D"/>
    <w:rsid w:val="00973939"/>
    <w:rsid w:val="00973D5E"/>
    <w:rsid w:val="0097421D"/>
    <w:rsid w:val="00974E33"/>
    <w:rsid w:val="0097563A"/>
    <w:rsid w:val="0097610E"/>
    <w:rsid w:val="0097679A"/>
    <w:rsid w:val="00976F42"/>
    <w:rsid w:val="009776E5"/>
    <w:rsid w:val="0097799F"/>
    <w:rsid w:val="00977ADD"/>
    <w:rsid w:val="00980F68"/>
    <w:rsid w:val="009814CA"/>
    <w:rsid w:val="00981DD3"/>
    <w:rsid w:val="009820B9"/>
    <w:rsid w:val="00982819"/>
    <w:rsid w:val="00982A2F"/>
    <w:rsid w:val="00983040"/>
    <w:rsid w:val="009831AB"/>
    <w:rsid w:val="0098338C"/>
    <w:rsid w:val="00983B72"/>
    <w:rsid w:val="00983FEC"/>
    <w:rsid w:val="0098445D"/>
    <w:rsid w:val="00985195"/>
    <w:rsid w:val="00985DA7"/>
    <w:rsid w:val="009862A8"/>
    <w:rsid w:val="00986373"/>
    <w:rsid w:val="0098661A"/>
    <w:rsid w:val="009868B1"/>
    <w:rsid w:val="00986E20"/>
    <w:rsid w:val="00986E8A"/>
    <w:rsid w:val="009870A9"/>
    <w:rsid w:val="00987341"/>
    <w:rsid w:val="00987A9D"/>
    <w:rsid w:val="00987CF3"/>
    <w:rsid w:val="00990B58"/>
    <w:rsid w:val="00990BC4"/>
    <w:rsid w:val="00991335"/>
    <w:rsid w:val="0099147A"/>
    <w:rsid w:val="00991B18"/>
    <w:rsid w:val="00991B94"/>
    <w:rsid w:val="00991C14"/>
    <w:rsid w:val="009920B8"/>
    <w:rsid w:val="009921C3"/>
    <w:rsid w:val="00992A45"/>
    <w:rsid w:val="00992E1A"/>
    <w:rsid w:val="009935FD"/>
    <w:rsid w:val="00993794"/>
    <w:rsid w:val="0099386B"/>
    <w:rsid w:val="0099399D"/>
    <w:rsid w:val="00993B03"/>
    <w:rsid w:val="00993E87"/>
    <w:rsid w:val="00995823"/>
    <w:rsid w:val="00995A0B"/>
    <w:rsid w:val="00995A38"/>
    <w:rsid w:val="00995D2C"/>
    <w:rsid w:val="009977E4"/>
    <w:rsid w:val="00997870"/>
    <w:rsid w:val="00997A4E"/>
    <w:rsid w:val="009A0372"/>
    <w:rsid w:val="009A09CB"/>
    <w:rsid w:val="009A0A10"/>
    <w:rsid w:val="009A0BB8"/>
    <w:rsid w:val="009A0EA7"/>
    <w:rsid w:val="009A0F50"/>
    <w:rsid w:val="009A110D"/>
    <w:rsid w:val="009A2E61"/>
    <w:rsid w:val="009A2E70"/>
    <w:rsid w:val="009A32F7"/>
    <w:rsid w:val="009A37F8"/>
    <w:rsid w:val="009A3EDC"/>
    <w:rsid w:val="009A3F65"/>
    <w:rsid w:val="009A40EC"/>
    <w:rsid w:val="009A4493"/>
    <w:rsid w:val="009A473E"/>
    <w:rsid w:val="009A4B9D"/>
    <w:rsid w:val="009A539E"/>
    <w:rsid w:val="009A569C"/>
    <w:rsid w:val="009A5A1D"/>
    <w:rsid w:val="009A6080"/>
    <w:rsid w:val="009A6092"/>
    <w:rsid w:val="009A6263"/>
    <w:rsid w:val="009A62B9"/>
    <w:rsid w:val="009A631A"/>
    <w:rsid w:val="009A67AE"/>
    <w:rsid w:val="009A71B7"/>
    <w:rsid w:val="009A75CF"/>
    <w:rsid w:val="009A7791"/>
    <w:rsid w:val="009B0292"/>
    <w:rsid w:val="009B0438"/>
    <w:rsid w:val="009B06B9"/>
    <w:rsid w:val="009B0EAD"/>
    <w:rsid w:val="009B1425"/>
    <w:rsid w:val="009B1CC7"/>
    <w:rsid w:val="009B1E91"/>
    <w:rsid w:val="009B1FB9"/>
    <w:rsid w:val="009B22AA"/>
    <w:rsid w:val="009B22E8"/>
    <w:rsid w:val="009B2C76"/>
    <w:rsid w:val="009B2F6D"/>
    <w:rsid w:val="009B3D79"/>
    <w:rsid w:val="009B4358"/>
    <w:rsid w:val="009B46C5"/>
    <w:rsid w:val="009B4939"/>
    <w:rsid w:val="009B5255"/>
    <w:rsid w:val="009B526A"/>
    <w:rsid w:val="009B53CE"/>
    <w:rsid w:val="009B53D5"/>
    <w:rsid w:val="009B5452"/>
    <w:rsid w:val="009B5BA5"/>
    <w:rsid w:val="009B61F3"/>
    <w:rsid w:val="009B6514"/>
    <w:rsid w:val="009B66FF"/>
    <w:rsid w:val="009B7449"/>
    <w:rsid w:val="009B747E"/>
    <w:rsid w:val="009B7536"/>
    <w:rsid w:val="009B7633"/>
    <w:rsid w:val="009B7C5B"/>
    <w:rsid w:val="009C0750"/>
    <w:rsid w:val="009C0860"/>
    <w:rsid w:val="009C0BA6"/>
    <w:rsid w:val="009C0D96"/>
    <w:rsid w:val="009C119F"/>
    <w:rsid w:val="009C11B1"/>
    <w:rsid w:val="009C1646"/>
    <w:rsid w:val="009C1BAE"/>
    <w:rsid w:val="009C1E61"/>
    <w:rsid w:val="009C256B"/>
    <w:rsid w:val="009C2924"/>
    <w:rsid w:val="009C34FE"/>
    <w:rsid w:val="009C3A59"/>
    <w:rsid w:val="009C3B01"/>
    <w:rsid w:val="009C3EDB"/>
    <w:rsid w:val="009C4253"/>
    <w:rsid w:val="009C4262"/>
    <w:rsid w:val="009C4606"/>
    <w:rsid w:val="009C4BD0"/>
    <w:rsid w:val="009C5EBE"/>
    <w:rsid w:val="009C63E0"/>
    <w:rsid w:val="009C68CA"/>
    <w:rsid w:val="009C6922"/>
    <w:rsid w:val="009C7466"/>
    <w:rsid w:val="009C7512"/>
    <w:rsid w:val="009C7A11"/>
    <w:rsid w:val="009C7DB3"/>
    <w:rsid w:val="009D0054"/>
    <w:rsid w:val="009D0164"/>
    <w:rsid w:val="009D0275"/>
    <w:rsid w:val="009D06FD"/>
    <w:rsid w:val="009D0C51"/>
    <w:rsid w:val="009D12B1"/>
    <w:rsid w:val="009D16B7"/>
    <w:rsid w:val="009D1D12"/>
    <w:rsid w:val="009D1F9D"/>
    <w:rsid w:val="009D2715"/>
    <w:rsid w:val="009D2906"/>
    <w:rsid w:val="009D29E5"/>
    <w:rsid w:val="009D2C3F"/>
    <w:rsid w:val="009D31E2"/>
    <w:rsid w:val="009D3FB8"/>
    <w:rsid w:val="009D4427"/>
    <w:rsid w:val="009D4910"/>
    <w:rsid w:val="009D4E3B"/>
    <w:rsid w:val="009D4F99"/>
    <w:rsid w:val="009D52FB"/>
    <w:rsid w:val="009D5327"/>
    <w:rsid w:val="009D62D8"/>
    <w:rsid w:val="009D674B"/>
    <w:rsid w:val="009D7CD7"/>
    <w:rsid w:val="009E0496"/>
    <w:rsid w:val="009E0610"/>
    <w:rsid w:val="009E1347"/>
    <w:rsid w:val="009E145F"/>
    <w:rsid w:val="009E1536"/>
    <w:rsid w:val="009E1756"/>
    <w:rsid w:val="009E239F"/>
    <w:rsid w:val="009E25F5"/>
    <w:rsid w:val="009E2788"/>
    <w:rsid w:val="009E3315"/>
    <w:rsid w:val="009E363B"/>
    <w:rsid w:val="009E3987"/>
    <w:rsid w:val="009E39CB"/>
    <w:rsid w:val="009E39E9"/>
    <w:rsid w:val="009E3C4D"/>
    <w:rsid w:val="009E43FC"/>
    <w:rsid w:val="009E4BBC"/>
    <w:rsid w:val="009E57DC"/>
    <w:rsid w:val="009E5965"/>
    <w:rsid w:val="009E59B3"/>
    <w:rsid w:val="009E5C44"/>
    <w:rsid w:val="009E609D"/>
    <w:rsid w:val="009E6CFC"/>
    <w:rsid w:val="009E73B7"/>
    <w:rsid w:val="009E74BB"/>
    <w:rsid w:val="009F0095"/>
    <w:rsid w:val="009F04BA"/>
    <w:rsid w:val="009F09AE"/>
    <w:rsid w:val="009F0F77"/>
    <w:rsid w:val="009F13FF"/>
    <w:rsid w:val="009F15AC"/>
    <w:rsid w:val="009F1C1A"/>
    <w:rsid w:val="009F248B"/>
    <w:rsid w:val="009F27CF"/>
    <w:rsid w:val="009F3302"/>
    <w:rsid w:val="009F3A99"/>
    <w:rsid w:val="009F452D"/>
    <w:rsid w:val="009F4555"/>
    <w:rsid w:val="009F52A3"/>
    <w:rsid w:val="009F5A8B"/>
    <w:rsid w:val="009F61E2"/>
    <w:rsid w:val="009F675C"/>
    <w:rsid w:val="009F6F44"/>
    <w:rsid w:val="009F702F"/>
    <w:rsid w:val="009F708F"/>
    <w:rsid w:val="009F725C"/>
    <w:rsid w:val="009F74FC"/>
    <w:rsid w:val="009F7520"/>
    <w:rsid w:val="009F7957"/>
    <w:rsid w:val="009F7999"/>
    <w:rsid w:val="00A00441"/>
    <w:rsid w:val="00A00F29"/>
    <w:rsid w:val="00A018D6"/>
    <w:rsid w:val="00A01F98"/>
    <w:rsid w:val="00A022AC"/>
    <w:rsid w:val="00A0273E"/>
    <w:rsid w:val="00A02784"/>
    <w:rsid w:val="00A02937"/>
    <w:rsid w:val="00A02B1E"/>
    <w:rsid w:val="00A02C37"/>
    <w:rsid w:val="00A02E1E"/>
    <w:rsid w:val="00A0342F"/>
    <w:rsid w:val="00A034D4"/>
    <w:rsid w:val="00A035DD"/>
    <w:rsid w:val="00A03D0A"/>
    <w:rsid w:val="00A03EBA"/>
    <w:rsid w:val="00A0407B"/>
    <w:rsid w:val="00A0439A"/>
    <w:rsid w:val="00A044D9"/>
    <w:rsid w:val="00A04552"/>
    <w:rsid w:val="00A04A71"/>
    <w:rsid w:val="00A05D79"/>
    <w:rsid w:val="00A0629C"/>
    <w:rsid w:val="00A06691"/>
    <w:rsid w:val="00A067DB"/>
    <w:rsid w:val="00A067EB"/>
    <w:rsid w:val="00A0685A"/>
    <w:rsid w:val="00A0711F"/>
    <w:rsid w:val="00A07930"/>
    <w:rsid w:val="00A1052B"/>
    <w:rsid w:val="00A10AD9"/>
    <w:rsid w:val="00A111A7"/>
    <w:rsid w:val="00A114C6"/>
    <w:rsid w:val="00A118D7"/>
    <w:rsid w:val="00A11C65"/>
    <w:rsid w:val="00A11D30"/>
    <w:rsid w:val="00A11F95"/>
    <w:rsid w:val="00A12F51"/>
    <w:rsid w:val="00A133B2"/>
    <w:rsid w:val="00A13E6C"/>
    <w:rsid w:val="00A13F8D"/>
    <w:rsid w:val="00A14282"/>
    <w:rsid w:val="00A1489A"/>
    <w:rsid w:val="00A14C3B"/>
    <w:rsid w:val="00A14DCF"/>
    <w:rsid w:val="00A15073"/>
    <w:rsid w:val="00A15298"/>
    <w:rsid w:val="00A15EE0"/>
    <w:rsid w:val="00A16144"/>
    <w:rsid w:val="00A161A5"/>
    <w:rsid w:val="00A164AE"/>
    <w:rsid w:val="00A1688F"/>
    <w:rsid w:val="00A169C6"/>
    <w:rsid w:val="00A16BA5"/>
    <w:rsid w:val="00A174AC"/>
    <w:rsid w:val="00A175FF"/>
    <w:rsid w:val="00A17965"/>
    <w:rsid w:val="00A17D24"/>
    <w:rsid w:val="00A17DF0"/>
    <w:rsid w:val="00A17F63"/>
    <w:rsid w:val="00A17FD5"/>
    <w:rsid w:val="00A20248"/>
    <w:rsid w:val="00A20417"/>
    <w:rsid w:val="00A2052C"/>
    <w:rsid w:val="00A21093"/>
    <w:rsid w:val="00A2135C"/>
    <w:rsid w:val="00A21AA2"/>
    <w:rsid w:val="00A21BFC"/>
    <w:rsid w:val="00A21D86"/>
    <w:rsid w:val="00A21E15"/>
    <w:rsid w:val="00A222A1"/>
    <w:rsid w:val="00A22331"/>
    <w:rsid w:val="00A2272B"/>
    <w:rsid w:val="00A227AB"/>
    <w:rsid w:val="00A22A15"/>
    <w:rsid w:val="00A22B45"/>
    <w:rsid w:val="00A232B1"/>
    <w:rsid w:val="00A237C9"/>
    <w:rsid w:val="00A238C0"/>
    <w:rsid w:val="00A23B92"/>
    <w:rsid w:val="00A23CE1"/>
    <w:rsid w:val="00A2415F"/>
    <w:rsid w:val="00A24418"/>
    <w:rsid w:val="00A24602"/>
    <w:rsid w:val="00A24610"/>
    <w:rsid w:val="00A24A90"/>
    <w:rsid w:val="00A24ED9"/>
    <w:rsid w:val="00A250DB"/>
    <w:rsid w:val="00A25950"/>
    <w:rsid w:val="00A26152"/>
    <w:rsid w:val="00A26158"/>
    <w:rsid w:val="00A26287"/>
    <w:rsid w:val="00A266F3"/>
    <w:rsid w:val="00A2675F"/>
    <w:rsid w:val="00A26881"/>
    <w:rsid w:val="00A269F7"/>
    <w:rsid w:val="00A2747F"/>
    <w:rsid w:val="00A2769F"/>
    <w:rsid w:val="00A301F1"/>
    <w:rsid w:val="00A30DD5"/>
    <w:rsid w:val="00A31189"/>
    <w:rsid w:val="00A31337"/>
    <w:rsid w:val="00A318EB"/>
    <w:rsid w:val="00A32B5D"/>
    <w:rsid w:val="00A3303F"/>
    <w:rsid w:val="00A3337F"/>
    <w:rsid w:val="00A33496"/>
    <w:rsid w:val="00A33EAF"/>
    <w:rsid w:val="00A34934"/>
    <w:rsid w:val="00A351AE"/>
    <w:rsid w:val="00A35C5F"/>
    <w:rsid w:val="00A36795"/>
    <w:rsid w:val="00A37A2D"/>
    <w:rsid w:val="00A40276"/>
    <w:rsid w:val="00A40490"/>
    <w:rsid w:val="00A40AB8"/>
    <w:rsid w:val="00A4136A"/>
    <w:rsid w:val="00A414AE"/>
    <w:rsid w:val="00A416EF"/>
    <w:rsid w:val="00A41735"/>
    <w:rsid w:val="00A42470"/>
    <w:rsid w:val="00A42795"/>
    <w:rsid w:val="00A42B5A"/>
    <w:rsid w:val="00A433EC"/>
    <w:rsid w:val="00A43437"/>
    <w:rsid w:val="00A434A2"/>
    <w:rsid w:val="00A44354"/>
    <w:rsid w:val="00A4494D"/>
    <w:rsid w:val="00A44F67"/>
    <w:rsid w:val="00A45DB9"/>
    <w:rsid w:val="00A46413"/>
    <w:rsid w:val="00A472F4"/>
    <w:rsid w:val="00A4738D"/>
    <w:rsid w:val="00A47CF0"/>
    <w:rsid w:val="00A47E17"/>
    <w:rsid w:val="00A50046"/>
    <w:rsid w:val="00A5050F"/>
    <w:rsid w:val="00A50FD8"/>
    <w:rsid w:val="00A514AC"/>
    <w:rsid w:val="00A51590"/>
    <w:rsid w:val="00A51AAD"/>
    <w:rsid w:val="00A51C77"/>
    <w:rsid w:val="00A5240A"/>
    <w:rsid w:val="00A524A3"/>
    <w:rsid w:val="00A52807"/>
    <w:rsid w:val="00A52EC2"/>
    <w:rsid w:val="00A53AF8"/>
    <w:rsid w:val="00A53F0D"/>
    <w:rsid w:val="00A5444E"/>
    <w:rsid w:val="00A54557"/>
    <w:rsid w:val="00A5471B"/>
    <w:rsid w:val="00A54A00"/>
    <w:rsid w:val="00A54BCD"/>
    <w:rsid w:val="00A559AC"/>
    <w:rsid w:val="00A560BF"/>
    <w:rsid w:val="00A56187"/>
    <w:rsid w:val="00A5637C"/>
    <w:rsid w:val="00A56748"/>
    <w:rsid w:val="00A567E2"/>
    <w:rsid w:val="00A56AC4"/>
    <w:rsid w:val="00A57168"/>
    <w:rsid w:val="00A5725B"/>
    <w:rsid w:val="00A574D5"/>
    <w:rsid w:val="00A57830"/>
    <w:rsid w:val="00A61441"/>
    <w:rsid w:val="00A61666"/>
    <w:rsid w:val="00A617DD"/>
    <w:rsid w:val="00A61834"/>
    <w:rsid w:val="00A61A0F"/>
    <w:rsid w:val="00A61DAE"/>
    <w:rsid w:val="00A620D2"/>
    <w:rsid w:val="00A6239D"/>
    <w:rsid w:val="00A62B06"/>
    <w:rsid w:val="00A62C7A"/>
    <w:rsid w:val="00A63253"/>
    <w:rsid w:val="00A63929"/>
    <w:rsid w:val="00A63984"/>
    <w:rsid w:val="00A640BC"/>
    <w:rsid w:val="00A64552"/>
    <w:rsid w:val="00A64669"/>
    <w:rsid w:val="00A64E8E"/>
    <w:rsid w:val="00A65768"/>
    <w:rsid w:val="00A659A5"/>
    <w:rsid w:val="00A661CA"/>
    <w:rsid w:val="00A66579"/>
    <w:rsid w:val="00A6756E"/>
    <w:rsid w:val="00A67D01"/>
    <w:rsid w:val="00A67E70"/>
    <w:rsid w:val="00A7051E"/>
    <w:rsid w:val="00A70535"/>
    <w:rsid w:val="00A70942"/>
    <w:rsid w:val="00A710AF"/>
    <w:rsid w:val="00A71A30"/>
    <w:rsid w:val="00A71A39"/>
    <w:rsid w:val="00A7215E"/>
    <w:rsid w:val="00A729D9"/>
    <w:rsid w:val="00A72A99"/>
    <w:rsid w:val="00A72D29"/>
    <w:rsid w:val="00A738E2"/>
    <w:rsid w:val="00A74CB3"/>
    <w:rsid w:val="00A74CE7"/>
    <w:rsid w:val="00A750EB"/>
    <w:rsid w:val="00A750F2"/>
    <w:rsid w:val="00A751B9"/>
    <w:rsid w:val="00A75567"/>
    <w:rsid w:val="00A75924"/>
    <w:rsid w:val="00A759EA"/>
    <w:rsid w:val="00A75AD5"/>
    <w:rsid w:val="00A75D57"/>
    <w:rsid w:val="00A76800"/>
    <w:rsid w:val="00A768C9"/>
    <w:rsid w:val="00A76DB2"/>
    <w:rsid w:val="00A76F1A"/>
    <w:rsid w:val="00A76F96"/>
    <w:rsid w:val="00A76FB1"/>
    <w:rsid w:val="00A77383"/>
    <w:rsid w:val="00A778F2"/>
    <w:rsid w:val="00A779EB"/>
    <w:rsid w:val="00A77AEB"/>
    <w:rsid w:val="00A77D21"/>
    <w:rsid w:val="00A77F69"/>
    <w:rsid w:val="00A77F77"/>
    <w:rsid w:val="00A807B4"/>
    <w:rsid w:val="00A80C39"/>
    <w:rsid w:val="00A80FE7"/>
    <w:rsid w:val="00A81410"/>
    <w:rsid w:val="00A815D6"/>
    <w:rsid w:val="00A822B3"/>
    <w:rsid w:val="00A82420"/>
    <w:rsid w:val="00A8249C"/>
    <w:rsid w:val="00A825E5"/>
    <w:rsid w:val="00A83085"/>
    <w:rsid w:val="00A83685"/>
    <w:rsid w:val="00A83948"/>
    <w:rsid w:val="00A8460B"/>
    <w:rsid w:val="00A85192"/>
    <w:rsid w:val="00A8538D"/>
    <w:rsid w:val="00A8544D"/>
    <w:rsid w:val="00A8580B"/>
    <w:rsid w:val="00A85854"/>
    <w:rsid w:val="00A85C53"/>
    <w:rsid w:val="00A85F49"/>
    <w:rsid w:val="00A86340"/>
    <w:rsid w:val="00A868C8"/>
    <w:rsid w:val="00A86B93"/>
    <w:rsid w:val="00A86C45"/>
    <w:rsid w:val="00A8733C"/>
    <w:rsid w:val="00A8744C"/>
    <w:rsid w:val="00A874E6"/>
    <w:rsid w:val="00A878CE"/>
    <w:rsid w:val="00A8796B"/>
    <w:rsid w:val="00A87E96"/>
    <w:rsid w:val="00A901F5"/>
    <w:rsid w:val="00A90448"/>
    <w:rsid w:val="00A9045F"/>
    <w:rsid w:val="00A9090D"/>
    <w:rsid w:val="00A90997"/>
    <w:rsid w:val="00A909F2"/>
    <w:rsid w:val="00A90B0A"/>
    <w:rsid w:val="00A90DB3"/>
    <w:rsid w:val="00A91011"/>
    <w:rsid w:val="00A91778"/>
    <w:rsid w:val="00A91D8D"/>
    <w:rsid w:val="00A92028"/>
    <w:rsid w:val="00A9231B"/>
    <w:rsid w:val="00A92579"/>
    <w:rsid w:val="00A9275E"/>
    <w:rsid w:val="00A92A47"/>
    <w:rsid w:val="00A92EF0"/>
    <w:rsid w:val="00A92FEB"/>
    <w:rsid w:val="00A935C0"/>
    <w:rsid w:val="00A936D3"/>
    <w:rsid w:val="00A93AB8"/>
    <w:rsid w:val="00A940B1"/>
    <w:rsid w:val="00A94115"/>
    <w:rsid w:val="00A943A1"/>
    <w:rsid w:val="00A9469F"/>
    <w:rsid w:val="00A9520A"/>
    <w:rsid w:val="00A9576D"/>
    <w:rsid w:val="00A95F9E"/>
    <w:rsid w:val="00A9629B"/>
    <w:rsid w:val="00A96639"/>
    <w:rsid w:val="00A96654"/>
    <w:rsid w:val="00A96766"/>
    <w:rsid w:val="00A9683C"/>
    <w:rsid w:val="00A9690F"/>
    <w:rsid w:val="00A96BF9"/>
    <w:rsid w:val="00A96F22"/>
    <w:rsid w:val="00A96F36"/>
    <w:rsid w:val="00A971FE"/>
    <w:rsid w:val="00A973BA"/>
    <w:rsid w:val="00A97A0D"/>
    <w:rsid w:val="00AA0601"/>
    <w:rsid w:val="00AA0779"/>
    <w:rsid w:val="00AA08EE"/>
    <w:rsid w:val="00AA0D10"/>
    <w:rsid w:val="00AA0D5B"/>
    <w:rsid w:val="00AA0FD3"/>
    <w:rsid w:val="00AA1AA8"/>
    <w:rsid w:val="00AA1B2A"/>
    <w:rsid w:val="00AA23FB"/>
    <w:rsid w:val="00AA2A3A"/>
    <w:rsid w:val="00AA2AD5"/>
    <w:rsid w:val="00AA2F68"/>
    <w:rsid w:val="00AA4774"/>
    <w:rsid w:val="00AA4C37"/>
    <w:rsid w:val="00AA4CF6"/>
    <w:rsid w:val="00AA4E10"/>
    <w:rsid w:val="00AA56AB"/>
    <w:rsid w:val="00AA60B2"/>
    <w:rsid w:val="00AA6BB9"/>
    <w:rsid w:val="00AA6E48"/>
    <w:rsid w:val="00AA6E50"/>
    <w:rsid w:val="00AA6E96"/>
    <w:rsid w:val="00AA71BC"/>
    <w:rsid w:val="00AA742C"/>
    <w:rsid w:val="00AB053C"/>
    <w:rsid w:val="00AB0C79"/>
    <w:rsid w:val="00AB0D15"/>
    <w:rsid w:val="00AB1325"/>
    <w:rsid w:val="00AB14F0"/>
    <w:rsid w:val="00AB17CD"/>
    <w:rsid w:val="00AB2706"/>
    <w:rsid w:val="00AB2DAB"/>
    <w:rsid w:val="00AB2DBE"/>
    <w:rsid w:val="00AB318F"/>
    <w:rsid w:val="00AB3389"/>
    <w:rsid w:val="00AB3617"/>
    <w:rsid w:val="00AB3CB2"/>
    <w:rsid w:val="00AB4169"/>
    <w:rsid w:val="00AB53B9"/>
    <w:rsid w:val="00AB5B06"/>
    <w:rsid w:val="00AB7659"/>
    <w:rsid w:val="00AB76CB"/>
    <w:rsid w:val="00AB7A80"/>
    <w:rsid w:val="00AC0289"/>
    <w:rsid w:val="00AC165F"/>
    <w:rsid w:val="00AC1A79"/>
    <w:rsid w:val="00AC2122"/>
    <w:rsid w:val="00AC2292"/>
    <w:rsid w:val="00AC2E2E"/>
    <w:rsid w:val="00AC30EB"/>
    <w:rsid w:val="00AC35A2"/>
    <w:rsid w:val="00AC38E5"/>
    <w:rsid w:val="00AC4A11"/>
    <w:rsid w:val="00AC4D7E"/>
    <w:rsid w:val="00AC4FAC"/>
    <w:rsid w:val="00AC506D"/>
    <w:rsid w:val="00AC5BC9"/>
    <w:rsid w:val="00AC621C"/>
    <w:rsid w:val="00AC68C6"/>
    <w:rsid w:val="00AC7E93"/>
    <w:rsid w:val="00AD027C"/>
    <w:rsid w:val="00AD03B2"/>
    <w:rsid w:val="00AD03B8"/>
    <w:rsid w:val="00AD082C"/>
    <w:rsid w:val="00AD0BDF"/>
    <w:rsid w:val="00AD0FF3"/>
    <w:rsid w:val="00AD143A"/>
    <w:rsid w:val="00AD1B94"/>
    <w:rsid w:val="00AD2ED7"/>
    <w:rsid w:val="00AD32B3"/>
    <w:rsid w:val="00AD37A5"/>
    <w:rsid w:val="00AD37C3"/>
    <w:rsid w:val="00AD3C5B"/>
    <w:rsid w:val="00AD3E33"/>
    <w:rsid w:val="00AD47F8"/>
    <w:rsid w:val="00AD50EC"/>
    <w:rsid w:val="00AD55F4"/>
    <w:rsid w:val="00AD5792"/>
    <w:rsid w:val="00AD60FA"/>
    <w:rsid w:val="00AD691F"/>
    <w:rsid w:val="00AD6B07"/>
    <w:rsid w:val="00AD6CFA"/>
    <w:rsid w:val="00AD7D2E"/>
    <w:rsid w:val="00AD7D3A"/>
    <w:rsid w:val="00AE033F"/>
    <w:rsid w:val="00AE08F2"/>
    <w:rsid w:val="00AE09F9"/>
    <w:rsid w:val="00AE0C2B"/>
    <w:rsid w:val="00AE0EAB"/>
    <w:rsid w:val="00AE1439"/>
    <w:rsid w:val="00AE14D0"/>
    <w:rsid w:val="00AE1738"/>
    <w:rsid w:val="00AE2F4A"/>
    <w:rsid w:val="00AE32D2"/>
    <w:rsid w:val="00AE346D"/>
    <w:rsid w:val="00AE3900"/>
    <w:rsid w:val="00AE3AAA"/>
    <w:rsid w:val="00AE3C0B"/>
    <w:rsid w:val="00AE44AF"/>
    <w:rsid w:val="00AE46AC"/>
    <w:rsid w:val="00AE5423"/>
    <w:rsid w:val="00AE5AE4"/>
    <w:rsid w:val="00AE5E46"/>
    <w:rsid w:val="00AE602D"/>
    <w:rsid w:val="00AE6653"/>
    <w:rsid w:val="00AE6DF5"/>
    <w:rsid w:val="00AE734C"/>
    <w:rsid w:val="00AE7374"/>
    <w:rsid w:val="00AE7B95"/>
    <w:rsid w:val="00AE7EC4"/>
    <w:rsid w:val="00AF003F"/>
    <w:rsid w:val="00AF0092"/>
    <w:rsid w:val="00AF0188"/>
    <w:rsid w:val="00AF01A2"/>
    <w:rsid w:val="00AF0235"/>
    <w:rsid w:val="00AF024F"/>
    <w:rsid w:val="00AF0330"/>
    <w:rsid w:val="00AF0996"/>
    <w:rsid w:val="00AF217E"/>
    <w:rsid w:val="00AF2430"/>
    <w:rsid w:val="00AF302A"/>
    <w:rsid w:val="00AF323E"/>
    <w:rsid w:val="00AF3268"/>
    <w:rsid w:val="00AF35A6"/>
    <w:rsid w:val="00AF4EDB"/>
    <w:rsid w:val="00AF4F52"/>
    <w:rsid w:val="00AF4FA7"/>
    <w:rsid w:val="00AF56A5"/>
    <w:rsid w:val="00AF60D8"/>
    <w:rsid w:val="00AF691A"/>
    <w:rsid w:val="00AF6E4A"/>
    <w:rsid w:val="00AF7054"/>
    <w:rsid w:val="00AF7392"/>
    <w:rsid w:val="00AF7DF3"/>
    <w:rsid w:val="00B000FD"/>
    <w:rsid w:val="00B0018F"/>
    <w:rsid w:val="00B00FE3"/>
    <w:rsid w:val="00B0132C"/>
    <w:rsid w:val="00B01F52"/>
    <w:rsid w:val="00B02558"/>
    <w:rsid w:val="00B02A31"/>
    <w:rsid w:val="00B02A95"/>
    <w:rsid w:val="00B02C50"/>
    <w:rsid w:val="00B03AC1"/>
    <w:rsid w:val="00B0446C"/>
    <w:rsid w:val="00B044B3"/>
    <w:rsid w:val="00B04892"/>
    <w:rsid w:val="00B04B88"/>
    <w:rsid w:val="00B04E76"/>
    <w:rsid w:val="00B0698C"/>
    <w:rsid w:val="00B073B4"/>
    <w:rsid w:val="00B07BE0"/>
    <w:rsid w:val="00B10461"/>
    <w:rsid w:val="00B10844"/>
    <w:rsid w:val="00B10960"/>
    <w:rsid w:val="00B10F15"/>
    <w:rsid w:val="00B110E9"/>
    <w:rsid w:val="00B1180A"/>
    <w:rsid w:val="00B11D24"/>
    <w:rsid w:val="00B11E46"/>
    <w:rsid w:val="00B126E1"/>
    <w:rsid w:val="00B128CC"/>
    <w:rsid w:val="00B133E1"/>
    <w:rsid w:val="00B133FA"/>
    <w:rsid w:val="00B13826"/>
    <w:rsid w:val="00B13B22"/>
    <w:rsid w:val="00B1433F"/>
    <w:rsid w:val="00B1478B"/>
    <w:rsid w:val="00B14889"/>
    <w:rsid w:val="00B14E2F"/>
    <w:rsid w:val="00B15E19"/>
    <w:rsid w:val="00B16635"/>
    <w:rsid w:val="00B169F6"/>
    <w:rsid w:val="00B16B91"/>
    <w:rsid w:val="00B203FB"/>
    <w:rsid w:val="00B2086D"/>
    <w:rsid w:val="00B208F7"/>
    <w:rsid w:val="00B20E24"/>
    <w:rsid w:val="00B2184D"/>
    <w:rsid w:val="00B21B16"/>
    <w:rsid w:val="00B2314A"/>
    <w:rsid w:val="00B232C6"/>
    <w:rsid w:val="00B23EEF"/>
    <w:rsid w:val="00B24594"/>
    <w:rsid w:val="00B2492D"/>
    <w:rsid w:val="00B24A47"/>
    <w:rsid w:val="00B24BEB"/>
    <w:rsid w:val="00B2503F"/>
    <w:rsid w:val="00B25800"/>
    <w:rsid w:val="00B258E5"/>
    <w:rsid w:val="00B25BAA"/>
    <w:rsid w:val="00B264B9"/>
    <w:rsid w:val="00B2683C"/>
    <w:rsid w:val="00B26890"/>
    <w:rsid w:val="00B2690C"/>
    <w:rsid w:val="00B269F2"/>
    <w:rsid w:val="00B26A95"/>
    <w:rsid w:val="00B26C3D"/>
    <w:rsid w:val="00B26EED"/>
    <w:rsid w:val="00B274C5"/>
    <w:rsid w:val="00B275E2"/>
    <w:rsid w:val="00B2768F"/>
    <w:rsid w:val="00B279E9"/>
    <w:rsid w:val="00B27B29"/>
    <w:rsid w:val="00B27B68"/>
    <w:rsid w:val="00B27BBA"/>
    <w:rsid w:val="00B30386"/>
    <w:rsid w:val="00B309CD"/>
    <w:rsid w:val="00B30A69"/>
    <w:rsid w:val="00B30B80"/>
    <w:rsid w:val="00B30EBA"/>
    <w:rsid w:val="00B311F4"/>
    <w:rsid w:val="00B31654"/>
    <w:rsid w:val="00B3278C"/>
    <w:rsid w:val="00B3279E"/>
    <w:rsid w:val="00B328A5"/>
    <w:rsid w:val="00B32A10"/>
    <w:rsid w:val="00B32CB3"/>
    <w:rsid w:val="00B33C72"/>
    <w:rsid w:val="00B33FD5"/>
    <w:rsid w:val="00B34824"/>
    <w:rsid w:val="00B34DC5"/>
    <w:rsid w:val="00B35130"/>
    <w:rsid w:val="00B355DB"/>
    <w:rsid w:val="00B35A65"/>
    <w:rsid w:val="00B361D2"/>
    <w:rsid w:val="00B363A7"/>
    <w:rsid w:val="00B3731A"/>
    <w:rsid w:val="00B37605"/>
    <w:rsid w:val="00B37BB6"/>
    <w:rsid w:val="00B4011F"/>
    <w:rsid w:val="00B41294"/>
    <w:rsid w:val="00B419DA"/>
    <w:rsid w:val="00B41F8F"/>
    <w:rsid w:val="00B4203A"/>
    <w:rsid w:val="00B42305"/>
    <w:rsid w:val="00B4247F"/>
    <w:rsid w:val="00B427A8"/>
    <w:rsid w:val="00B4281A"/>
    <w:rsid w:val="00B42987"/>
    <w:rsid w:val="00B42C81"/>
    <w:rsid w:val="00B43C22"/>
    <w:rsid w:val="00B43F54"/>
    <w:rsid w:val="00B44604"/>
    <w:rsid w:val="00B44880"/>
    <w:rsid w:val="00B44F62"/>
    <w:rsid w:val="00B45466"/>
    <w:rsid w:val="00B45773"/>
    <w:rsid w:val="00B4590B"/>
    <w:rsid w:val="00B459D4"/>
    <w:rsid w:val="00B45CB0"/>
    <w:rsid w:val="00B45E39"/>
    <w:rsid w:val="00B465F5"/>
    <w:rsid w:val="00B467D3"/>
    <w:rsid w:val="00B46CC1"/>
    <w:rsid w:val="00B46D23"/>
    <w:rsid w:val="00B46E54"/>
    <w:rsid w:val="00B4781F"/>
    <w:rsid w:val="00B47FD7"/>
    <w:rsid w:val="00B502C4"/>
    <w:rsid w:val="00B50FDF"/>
    <w:rsid w:val="00B513B8"/>
    <w:rsid w:val="00B5157F"/>
    <w:rsid w:val="00B51CA3"/>
    <w:rsid w:val="00B51DFC"/>
    <w:rsid w:val="00B51E84"/>
    <w:rsid w:val="00B51F0B"/>
    <w:rsid w:val="00B52774"/>
    <w:rsid w:val="00B5279D"/>
    <w:rsid w:val="00B52E28"/>
    <w:rsid w:val="00B53834"/>
    <w:rsid w:val="00B53FB9"/>
    <w:rsid w:val="00B54040"/>
    <w:rsid w:val="00B543FB"/>
    <w:rsid w:val="00B55A3B"/>
    <w:rsid w:val="00B55BFD"/>
    <w:rsid w:val="00B55F5A"/>
    <w:rsid w:val="00B56E40"/>
    <w:rsid w:val="00B57038"/>
    <w:rsid w:val="00B571DB"/>
    <w:rsid w:val="00B57791"/>
    <w:rsid w:val="00B5781F"/>
    <w:rsid w:val="00B57886"/>
    <w:rsid w:val="00B57F73"/>
    <w:rsid w:val="00B600DE"/>
    <w:rsid w:val="00B60372"/>
    <w:rsid w:val="00B6075F"/>
    <w:rsid w:val="00B60DB0"/>
    <w:rsid w:val="00B60E6C"/>
    <w:rsid w:val="00B60EB2"/>
    <w:rsid w:val="00B61C7F"/>
    <w:rsid w:val="00B61CF8"/>
    <w:rsid w:val="00B6220D"/>
    <w:rsid w:val="00B62EDF"/>
    <w:rsid w:val="00B63014"/>
    <w:rsid w:val="00B64080"/>
    <w:rsid w:val="00B640D9"/>
    <w:rsid w:val="00B642D0"/>
    <w:rsid w:val="00B643DC"/>
    <w:rsid w:val="00B647B4"/>
    <w:rsid w:val="00B6491E"/>
    <w:rsid w:val="00B64EC2"/>
    <w:rsid w:val="00B65023"/>
    <w:rsid w:val="00B65169"/>
    <w:rsid w:val="00B65364"/>
    <w:rsid w:val="00B6541F"/>
    <w:rsid w:val="00B654E5"/>
    <w:rsid w:val="00B65BDE"/>
    <w:rsid w:val="00B66319"/>
    <w:rsid w:val="00B66B02"/>
    <w:rsid w:val="00B66B26"/>
    <w:rsid w:val="00B67080"/>
    <w:rsid w:val="00B678D1"/>
    <w:rsid w:val="00B67C71"/>
    <w:rsid w:val="00B7020B"/>
    <w:rsid w:val="00B70A31"/>
    <w:rsid w:val="00B711D9"/>
    <w:rsid w:val="00B71A90"/>
    <w:rsid w:val="00B71BB8"/>
    <w:rsid w:val="00B72CC6"/>
    <w:rsid w:val="00B72D4E"/>
    <w:rsid w:val="00B72D6D"/>
    <w:rsid w:val="00B72E0F"/>
    <w:rsid w:val="00B72FC4"/>
    <w:rsid w:val="00B73242"/>
    <w:rsid w:val="00B73C54"/>
    <w:rsid w:val="00B73C72"/>
    <w:rsid w:val="00B7476D"/>
    <w:rsid w:val="00B74F49"/>
    <w:rsid w:val="00B753F6"/>
    <w:rsid w:val="00B75B79"/>
    <w:rsid w:val="00B75DCC"/>
    <w:rsid w:val="00B7603E"/>
    <w:rsid w:val="00B76146"/>
    <w:rsid w:val="00B76326"/>
    <w:rsid w:val="00B765FA"/>
    <w:rsid w:val="00B7674D"/>
    <w:rsid w:val="00B76A93"/>
    <w:rsid w:val="00B7766B"/>
    <w:rsid w:val="00B77A18"/>
    <w:rsid w:val="00B77D09"/>
    <w:rsid w:val="00B77E66"/>
    <w:rsid w:val="00B8008E"/>
    <w:rsid w:val="00B80516"/>
    <w:rsid w:val="00B81892"/>
    <w:rsid w:val="00B81B16"/>
    <w:rsid w:val="00B828B6"/>
    <w:rsid w:val="00B83B7D"/>
    <w:rsid w:val="00B83E91"/>
    <w:rsid w:val="00B84BAB"/>
    <w:rsid w:val="00B84F8F"/>
    <w:rsid w:val="00B85028"/>
    <w:rsid w:val="00B85469"/>
    <w:rsid w:val="00B85FF4"/>
    <w:rsid w:val="00B860F9"/>
    <w:rsid w:val="00B866E5"/>
    <w:rsid w:val="00B868A6"/>
    <w:rsid w:val="00B86980"/>
    <w:rsid w:val="00B86C7E"/>
    <w:rsid w:val="00B8717B"/>
    <w:rsid w:val="00B87DA4"/>
    <w:rsid w:val="00B9007B"/>
    <w:rsid w:val="00B90B29"/>
    <w:rsid w:val="00B91303"/>
    <w:rsid w:val="00B922E0"/>
    <w:rsid w:val="00B9238B"/>
    <w:rsid w:val="00B92767"/>
    <w:rsid w:val="00B92C14"/>
    <w:rsid w:val="00B92DC7"/>
    <w:rsid w:val="00B92FC1"/>
    <w:rsid w:val="00B9308F"/>
    <w:rsid w:val="00B95259"/>
    <w:rsid w:val="00B95581"/>
    <w:rsid w:val="00B956E8"/>
    <w:rsid w:val="00B96DD1"/>
    <w:rsid w:val="00B97509"/>
    <w:rsid w:val="00BA0C9E"/>
    <w:rsid w:val="00BA136B"/>
    <w:rsid w:val="00BA158C"/>
    <w:rsid w:val="00BA17F1"/>
    <w:rsid w:val="00BA19BB"/>
    <w:rsid w:val="00BA1A2C"/>
    <w:rsid w:val="00BA1ACF"/>
    <w:rsid w:val="00BA227A"/>
    <w:rsid w:val="00BA291B"/>
    <w:rsid w:val="00BA2C2E"/>
    <w:rsid w:val="00BA375E"/>
    <w:rsid w:val="00BA3A5E"/>
    <w:rsid w:val="00BA3BC5"/>
    <w:rsid w:val="00BA432C"/>
    <w:rsid w:val="00BA4591"/>
    <w:rsid w:val="00BA4831"/>
    <w:rsid w:val="00BA511E"/>
    <w:rsid w:val="00BA5168"/>
    <w:rsid w:val="00BA5834"/>
    <w:rsid w:val="00BA5C23"/>
    <w:rsid w:val="00BA62BB"/>
    <w:rsid w:val="00BA6E21"/>
    <w:rsid w:val="00BA727D"/>
    <w:rsid w:val="00BA7F8A"/>
    <w:rsid w:val="00BB038B"/>
    <w:rsid w:val="00BB039E"/>
    <w:rsid w:val="00BB0B4D"/>
    <w:rsid w:val="00BB1954"/>
    <w:rsid w:val="00BB2200"/>
    <w:rsid w:val="00BB236B"/>
    <w:rsid w:val="00BB27A7"/>
    <w:rsid w:val="00BB28DE"/>
    <w:rsid w:val="00BB2A77"/>
    <w:rsid w:val="00BB2B4C"/>
    <w:rsid w:val="00BB2C6D"/>
    <w:rsid w:val="00BB3453"/>
    <w:rsid w:val="00BB3565"/>
    <w:rsid w:val="00BB35C2"/>
    <w:rsid w:val="00BB4146"/>
    <w:rsid w:val="00BB4157"/>
    <w:rsid w:val="00BB44C7"/>
    <w:rsid w:val="00BB4E5D"/>
    <w:rsid w:val="00BB51C3"/>
    <w:rsid w:val="00BB53F4"/>
    <w:rsid w:val="00BB5E16"/>
    <w:rsid w:val="00BB6382"/>
    <w:rsid w:val="00BB6B0B"/>
    <w:rsid w:val="00BB7216"/>
    <w:rsid w:val="00BB7AF6"/>
    <w:rsid w:val="00BC008A"/>
    <w:rsid w:val="00BC0125"/>
    <w:rsid w:val="00BC0EA2"/>
    <w:rsid w:val="00BC10C5"/>
    <w:rsid w:val="00BC1949"/>
    <w:rsid w:val="00BC19C8"/>
    <w:rsid w:val="00BC28A8"/>
    <w:rsid w:val="00BC30B8"/>
    <w:rsid w:val="00BC3ABE"/>
    <w:rsid w:val="00BC42AA"/>
    <w:rsid w:val="00BC48BD"/>
    <w:rsid w:val="00BC519A"/>
    <w:rsid w:val="00BC52FF"/>
    <w:rsid w:val="00BC59F1"/>
    <w:rsid w:val="00BC5DD2"/>
    <w:rsid w:val="00BC62C9"/>
    <w:rsid w:val="00BC6467"/>
    <w:rsid w:val="00BC68CB"/>
    <w:rsid w:val="00BC6C3A"/>
    <w:rsid w:val="00BC6D6F"/>
    <w:rsid w:val="00BC6D9D"/>
    <w:rsid w:val="00BC776E"/>
    <w:rsid w:val="00BD007D"/>
    <w:rsid w:val="00BD08CA"/>
    <w:rsid w:val="00BD0EDC"/>
    <w:rsid w:val="00BD1371"/>
    <w:rsid w:val="00BD150B"/>
    <w:rsid w:val="00BD1A51"/>
    <w:rsid w:val="00BD1B06"/>
    <w:rsid w:val="00BD2745"/>
    <w:rsid w:val="00BD2FA2"/>
    <w:rsid w:val="00BD32DE"/>
    <w:rsid w:val="00BD3303"/>
    <w:rsid w:val="00BD426D"/>
    <w:rsid w:val="00BD4539"/>
    <w:rsid w:val="00BD4AE7"/>
    <w:rsid w:val="00BD4BAE"/>
    <w:rsid w:val="00BD4CDB"/>
    <w:rsid w:val="00BD53AD"/>
    <w:rsid w:val="00BD53F0"/>
    <w:rsid w:val="00BD6A38"/>
    <w:rsid w:val="00BD6C88"/>
    <w:rsid w:val="00BD7140"/>
    <w:rsid w:val="00BD732E"/>
    <w:rsid w:val="00BD7431"/>
    <w:rsid w:val="00BD7A95"/>
    <w:rsid w:val="00BE0738"/>
    <w:rsid w:val="00BE0B66"/>
    <w:rsid w:val="00BE0C67"/>
    <w:rsid w:val="00BE0FF3"/>
    <w:rsid w:val="00BE1087"/>
    <w:rsid w:val="00BE1365"/>
    <w:rsid w:val="00BE14DA"/>
    <w:rsid w:val="00BE18FF"/>
    <w:rsid w:val="00BE19C1"/>
    <w:rsid w:val="00BE1A0D"/>
    <w:rsid w:val="00BE2B4D"/>
    <w:rsid w:val="00BE2CE2"/>
    <w:rsid w:val="00BE2D46"/>
    <w:rsid w:val="00BE3821"/>
    <w:rsid w:val="00BE38AA"/>
    <w:rsid w:val="00BE3F3B"/>
    <w:rsid w:val="00BE4157"/>
    <w:rsid w:val="00BE4299"/>
    <w:rsid w:val="00BE4621"/>
    <w:rsid w:val="00BE56AE"/>
    <w:rsid w:val="00BE56E6"/>
    <w:rsid w:val="00BE5A0A"/>
    <w:rsid w:val="00BE5D4D"/>
    <w:rsid w:val="00BE5ECD"/>
    <w:rsid w:val="00BE604F"/>
    <w:rsid w:val="00BE6516"/>
    <w:rsid w:val="00BF1429"/>
    <w:rsid w:val="00BF1575"/>
    <w:rsid w:val="00BF190B"/>
    <w:rsid w:val="00BF1A03"/>
    <w:rsid w:val="00BF1D8F"/>
    <w:rsid w:val="00BF2058"/>
    <w:rsid w:val="00BF219E"/>
    <w:rsid w:val="00BF2420"/>
    <w:rsid w:val="00BF251E"/>
    <w:rsid w:val="00BF3559"/>
    <w:rsid w:val="00BF3AD0"/>
    <w:rsid w:val="00BF3B23"/>
    <w:rsid w:val="00BF49BB"/>
    <w:rsid w:val="00BF49CC"/>
    <w:rsid w:val="00BF4ABF"/>
    <w:rsid w:val="00BF4C49"/>
    <w:rsid w:val="00BF4E9B"/>
    <w:rsid w:val="00BF597E"/>
    <w:rsid w:val="00BF5F65"/>
    <w:rsid w:val="00BF68E5"/>
    <w:rsid w:val="00BF69DF"/>
    <w:rsid w:val="00BF725A"/>
    <w:rsid w:val="00BF78AE"/>
    <w:rsid w:val="00BF7B05"/>
    <w:rsid w:val="00BF7D18"/>
    <w:rsid w:val="00BF7F3B"/>
    <w:rsid w:val="00C00385"/>
    <w:rsid w:val="00C00812"/>
    <w:rsid w:val="00C0127D"/>
    <w:rsid w:val="00C01B42"/>
    <w:rsid w:val="00C027DA"/>
    <w:rsid w:val="00C02B77"/>
    <w:rsid w:val="00C03C69"/>
    <w:rsid w:val="00C03DD8"/>
    <w:rsid w:val="00C041A7"/>
    <w:rsid w:val="00C04357"/>
    <w:rsid w:val="00C04673"/>
    <w:rsid w:val="00C046EA"/>
    <w:rsid w:val="00C04D8F"/>
    <w:rsid w:val="00C051AE"/>
    <w:rsid w:val="00C05278"/>
    <w:rsid w:val="00C05311"/>
    <w:rsid w:val="00C05606"/>
    <w:rsid w:val="00C05C78"/>
    <w:rsid w:val="00C06966"/>
    <w:rsid w:val="00C06ACA"/>
    <w:rsid w:val="00C06B60"/>
    <w:rsid w:val="00C06B91"/>
    <w:rsid w:val="00C06D35"/>
    <w:rsid w:val="00C06D7D"/>
    <w:rsid w:val="00C0760F"/>
    <w:rsid w:val="00C078B9"/>
    <w:rsid w:val="00C07A55"/>
    <w:rsid w:val="00C10368"/>
    <w:rsid w:val="00C10461"/>
    <w:rsid w:val="00C1080A"/>
    <w:rsid w:val="00C10A3D"/>
    <w:rsid w:val="00C10DBB"/>
    <w:rsid w:val="00C11763"/>
    <w:rsid w:val="00C121EF"/>
    <w:rsid w:val="00C129E2"/>
    <w:rsid w:val="00C130EA"/>
    <w:rsid w:val="00C1379F"/>
    <w:rsid w:val="00C1409C"/>
    <w:rsid w:val="00C1411A"/>
    <w:rsid w:val="00C14146"/>
    <w:rsid w:val="00C15416"/>
    <w:rsid w:val="00C15536"/>
    <w:rsid w:val="00C160BD"/>
    <w:rsid w:val="00C16344"/>
    <w:rsid w:val="00C16CF1"/>
    <w:rsid w:val="00C16D78"/>
    <w:rsid w:val="00C1743C"/>
    <w:rsid w:val="00C1750D"/>
    <w:rsid w:val="00C17D67"/>
    <w:rsid w:val="00C2004F"/>
    <w:rsid w:val="00C2046D"/>
    <w:rsid w:val="00C207FE"/>
    <w:rsid w:val="00C21304"/>
    <w:rsid w:val="00C21502"/>
    <w:rsid w:val="00C22C58"/>
    <w:rsid w:val="00C2301A"/>
    <w:rsid w:val="00C2304D"/>
    <w:rsid w:val="00C230E7"/>
    <w:rsid w:val="00C23328"/>
    <w:rsid w:val="00C235A1"/>
    <w:rsid w:val="00C23B8E"/>
    <w:rsid w:val="00C23D5E"/>
    <w:rsid w:val="00C258CD"/>
    <w:rsid w:val="00C25D6A"/>
    <w:rsid w:val="00C260A3"/>
    <w:rsid w:val="00C266B5"/>
    <w:rsid w:val="00C26A12"/>
    <w:rsid w:val="00C26A22"/>
    <w:rsid w:val="00C2743C"/>
    <w:rsid w:val="00C27B0C"/>
    <w:rsid w:val="00C30C5E"/>
    <w:rsid w:val="00C310B8"/>
    <w:rsid w:val="00C31704"/>
    <w:rsid w:val="00C31CBE"/>
    <w:rsid w:val="00C32543"/>
    <w:rsid w:val="00C32859"/>
    <w:rsid w:val="00C32F07"/>
    <w:rsid w:val="00C32F8D"/>
    <w:rsid w:val="00C33BED"/>
    <w:rsid w:val="00C34445"/>
    <w:rsid w:val="00C34B89"/>
    <w:rsid w:val="00C3544C"/>
    <w:rsid w:val="00C35554"/>
    <w:rsid w:val="00C35D4E"/>
    <w:rsid w:val="00C36605"/>
    <w:rsid w:val="00C36658"/>
    <w:rsid w:val="00C3766E"/>
    <w:rsid w:val="00C40A29"/>
    <w:rsid w:val="00C416D5"/>
    <w:rsid w:val="00C41782"/>
    <w:rsid w:val="00C41F97"/>
    <w:rsid w:val="00C4306A"/>
    <w:rsid w:val="00C4332A"/>
    <w:rsid w:val="00C4349D"/>
    <w:rsid w:val="00C43771"/>
    <w:rsid w:val="00C43B3E"/>
    <w:rsid w:val="00C4427D"/>
    <w:rsid w:val="00C447E4"/>
    <w:rsid w:val="00C44A43"/>
    <w:rsid w:val="00C44EC1"/>
    <w:rsid w:val="00C450ED"/>
    <w:rsid w:val="00C46043"/>
    <w:rsid w:val="00C460C3"/>
    <w:rsid w:val="00C4643F"/>
    <w:rsid w:val="00C47034"/>
    <w:rsid w:val="00C5085C"/>
    <w:rsid w:val="00C5157E"/>
    <w:rsid w:val="00C516E0"/>
    <w:rsid w:val="00C51900"/>
    <w:rsid w:val="00C51B53"/>
    <w:rsid w:val="00C51DDE"/>
    <w:rsid w:val="00C52806"/>
    <w:rsid w:val="00C52AD7"/>
    <w:rsid w:val="00C52D2C"/>
    <w:rsid w:val="00C53098"/>
    <w:rsid w:val="00C53651"/>
    <w:rsid w:val="00C53711"/>
    <w:rsid w:val="00C53B9F"/>
    <w:rsid w:val="00C53BD9"/>
    <w:rsid w:val="00C53BE0"/>
    <w:rsid w:val="00C53BFB"/>
    <w:rsid w:val="00C53FB1"/>
    <w:rsid w:val="00C546C8"/>
    <w:rsid w:val="00C54B9D"/>
    <w:rsid w:val="00C5579D"/>
    <w:rsid w:val="00C55892"/>
    <w:rsid w:val="00C55EB9"/>
    <w:rsid w:val="00C569A1"/>
    <w:rsid w:val="00C56A0D"/>
    <w:rsid w:val="00C56B4A"/>
    <w:rsid w:val="00C571CE"/>
    <w:rsid w:val="00C572CB"/>
    <w:rsid w:val="00C57608"/>
    <w:rsid w:val="00C57A77"/>
    <w:rsid w:val="00C57D28"/>
    <w:rsid w:val="00C57EA1"/>
    <w:rsid w:val="00C601AB"/>
    <w:rsid w:val="00C60CA8"/>
    <w:rsid w:val="00C61B83"/>
    <w:rsid w:val="00C62198"/>
    <w:rsid w:val="00C62419"/>
    <w:rsid w:val="00C62558"/>
    <w:rsid w:val="00C6291C"/>
    <w:rsid w:val="00C62BF8"/>
    <w:rsid w:val="00C62EBC"/>
    <w:rsid w:val="00C633B8"/>
    <w:rsid w:val="00C63B92"/>
    <w:rsid w:val="00C64283"/>
    <w:rsid w:val="00C6487B"/>
    <w:rsid w:val="00C64A05"/>
    <w:rsid w:val="00C64A62"/>
    <w:rsid w:val="00C64BDD"/>
    <w:rsid w:val="00C64D81"/>
    <w:rsid w:val="00C64F48"/>
    <w:rsid w:val="00C6521F"/>
    <w:rsid w:val="00C65E7A"/>
    <w:rsid w:val="00C6684E"/>
    <w:rsid w:val="00C66945"/>
    <w:rsid w:val="00C66A06"/>
    <w:rsid w:val="00C66AA2"/>
    <w:rsid w:val="00C67E92"/>
    <w:rsid w:val="00C704FF"/>
    <w:rsid w:val="00C70632"/>
    <w:rsid w:val="00C708A5"/>
    <w:rsid w:val="00C71320"/>
    <w:rsid w:val="00C71915"/>
    <w:rsid w:val="00C71D13"/>
    <w:rsid w:val="00C71F6B"/>
    <w:rsid w:val="00C7372F"/>
    <w:rsid w:val="00C73AD5"/>
    <w:rsid w:val="00C73B85"/>
    <w:rsid w:val="00C73D6A"/>
    <w:rsid w:val="00C73F18"/>
    <w:rsid w:val="00C7444D"/>
    <w:rsid w:val="00C74859"/>
    <w:rsid w:val="00C74C1A"/>
    <w:rsid w:val="00C753F1"/>
    <w:rsid w:val="00C75FF9"/>
    <w:rsid w:val="00C7624E"/>
    <w:rsid w:val="00C7639A"/>
    <w:rsid w:val="00C765BD"/>
    <w:rsid w:val="00C76719"/>
    <w:rsid w:val="00C76AB3"/>
    <w:rsid w:val="00C76C7F"/>
    <w:rsid w:val="00C76E9B"/>
    <w:rsid w:val="00C77908"/>
    <w:rsid w:val="00C77D9D"/>
    <w:rsid w:val="00C80223"/>
    <w:rsid w:val="00C81075"/>
    <w:rsid w:val="00C820EA"/>
    <w:rsid w:val="00C8243C"/>
    <w:rsid w:val="00C82BFF"/>
    <w:rsid w:val="00C82F90"/>
    <w:rsid w:val="00C8362D"/>
    <w:rsid w:val="00C84182"/>
    <w:rsid w:val="00C8479E"/>
    <w:rsid w:val="00C85599"/>
    <w:rsid w:val="00C8576A"/>
    <w:rsid w:val="00C85DF6"/>
    <w:rsid w:val="00C85FDE"/>
    <w:rsid w:val="00C86BFE"/>
    <w:rsid w:val="00C875EA"/>
    <w:rsid w:val="00C87624"/>
    <w:rsid w:val="00C87896"/>
    <w:rsid w:val="00C9001D"/>
    <w:rsid w:val="00C90704"/>
    <w:rsid w:val="00C90AC9"/>
    <w:rsid w:val="00C9194A"/>
    <w:rsid w:val="00C91DBF"/>
    <w:rsid w:val="00C91EF0"/>
    <w:rsid w:val="00C922B6"/>
    <w:rsid w:val="00C93462"/>
    <w:rsid w:val="00C937CF"/>
    <w:rsid w:val="00C93AAF"/>
    <w:rsid w:val="00C93D8E"/>
    <w:rsid w:val="00C93DCE"/>
    <w:rsid w:val="00C9417F"/>
    <w:rsid w:val="00C94332"/>
    <w:rsid w:val="00C944C9"/>
    <w:rsid w:val="00C94D0A"/>
    <w:rsid w:val="00C950CC"/>
    <w:rsid w:val="00C95634"/>
    <w:rsid w:val="00C957BE"/>
    <w:rsid w:val="00C95D60"/>
    <w:rsid w:val="00C961EE"/>
    <w:rsid w:val="00C96396"/>
    <w:rsid w:val="00C965E9"/>
    <w:rsid w:val="00C96900"/>
    <w:rsid w:val="00C96957"/>
    <w:rsid w:val="00C969AA"/>
    <w:rsid w:val="00C97108"/>
    <w:rsid w:val="00C97427"/>
    <w:rsid w:val="00C97538"/>
    <w:rsid w:val="00C9787C"/>
    <w:rsid w:val="00C9797D"/>
    <w:rsid w:val="00C97C4C"/>
    <w:rsid w:val="00CA07F9"/>
    <w:rsid w:val="00CA14F5"/>
    <w:rsid w:val="00CA18A1"/>
    <w:rsid w:val="00CA1C13"/>
    <w:rsid w:val="00CA1F34"/>
    <w:rsid w:val="00CA28D3"/>
    <w:rsid w:val="00CA2D92"/>
    <w:rsid w:val="00CA2DB1"/>
    <w:rsid w:val="00CA313D"/>
    <w:rsid w:val="00CA3357"/>
    <w:rsid w:val="00CA39C7"/>
    <w:rsid w:val="00CA3DA5"/>
    <w:rsid w:val="00CA429B"/>
    <w:rsid w:val="00CA456A"/>
    <w:rsid w:val="00CA474F"/>
    <w:rsid w:val="00CA4964"/>
    <w:rsid w:val="00CA497F"/>
    <w:rsid w:val="00CA4983"/>
    <w:rsid w:val="00CA4B26"/>
    <w:rsid w:val="00CA50F0"/>
    <w:rsid w:val="00CA5102"/>
    <w:rsid w:val="00CA512C"/>
    <w:rsid w:val="00CA52DE"/>
    <w:rsid w:val="00CA5A2C"/>
    <w:rsid w:val="00CA5C2A"/>
    <w:rsid w:val="00CA65C9"/>
    <w:rsid w:val="00CA661F"/>
    <w:rsid w:val="00CA66DB"/>
    <w:rsid w:val="00CA6AD1"/>
    <w:rsid w:val="00CA6CB7"/>
    <w:rsid w:val="00CA7241"/>
    <w:rsid w:val="00CA7830"/>
    <w:rsid w:val="00CA7D2C"/>
    <w:rsid w:val="00CA7D31"/>
    <w:rsid w:val="00CA7FEA"/>
    <w:rsid w:val="00CB0355"/>
    <w:rsid w:val="00CB1365"/>
    <w:rsid w:val="00CB1554"/>
    <w:rsid w:val="00CB17DE"/>
    <w:rsid w:val="00CB219A"/>
    <w:rsid w:val="00CB29A6"/>
    <w:rsid w:val="00CB2BB2"/>
    <w:rsid w:val="00CB322B"/>
    <w:rsid w:val="00CB35F0"/>
    <w:rsid w:val="00CB37DA"/>
    <w:rsid w:val="00CB40A0"/>
    <w:rsid w:val="00CB4232"/>
    <w:rsid w:val="00CB4774"/>
    <w:rsid w:val="00CB4CA7"/>
    <w:rsid w:val="00CB5020"/>
    <w:rsid w:val="00CB50BC"/>
    <w:rsid w:val="00CB53A7"/>
    <w:rsid w:val="00CB5A25"/>
    <w:rsid w:val="00CB5F09"/>
    <w:rsid w:val="00CB750F"/>
    <w:rsid w:val="00CC07E4"/>
    <w:rsid w:val="00CC0C0C"/>
    <w:rsid w:val="00CC2BB4"/>
    <w:rsid w:val="00CC3005"/>
    <w:rsid w:val="00CC35C3"/>
    <w:rsid w:val="00CC36BB"/>
    <w:rsid w:val="00CC3852"/>
    <w:rsid w:val="00CC3C86"/>
    <w:rsid w:val="00CC4F6D"/>
    <w:rsid w:val="00CC5AA0"/>
    <w:rsid w:val="00CC729C"/>
    <w:rsid w:val="00CC7D29"/>
    <w:rsid w:val="00CC7FB9"/>
    <w:rsid w:val="00CD0266"/>
    <w:rsid w:val="00CD02CF"/>
    <w:rsid w:val="00CD02FC"/>
    <w:rsid w:val="00CD154D"/>
    <w:rsid w:val="00CD175D"/>
    <w:rsid w:val="00CD176C"/>
    <w:rsid w:val="00CD1AA6"/>
    <w:rsid w:val="00CD266E"/>
    <w:rsid w:val="00CD28F5"/>
    <w:rsid w:val="00CD2CD7"/>
    <w:rsid w:val="00CD35CA"/>
    <w:rsid w:val="00CD39CC"/>
    <w:rsid w:val="00CD3B1C"/>
    <w:rsid w:val="00CD3DF8"/>
    <w:rsid w:val="00CD3F22"/>
    <w:rsid w:val="00CD42D9"/>
    <w:rsid w:val="00CD4F65"/>
    <w:rsid w:val="00CD506F"/>
    <w:rsid w:val="00CD5274"/>
    <w:rsid w:val="00CD57C9"/>
    <w:rsid w:val="00CD602F"/>
    <w:rsid w:val="00CD6078"/>
    <w:rsid w:val="00CD612B"/>
    <w:rsid w:val="00CD627D"/>
    <w:rsid w:val="00CD6D68"/>
    <w:rsid w:val="00CD6F1C"/>
    <w:rsid w:val="00CD7023"/>
    <w:rsid w:val="00CD70B6"/>
    <w:rsid w:val="00CD736B"/>
    <w:rsid w:val="00CD75D8"/>
    <w:rsid w:val="00CD7D44"/>
    <w:rsid w:val="00CE0090"/>
    <w:rsid w:val="00CE0AFF"/>
    <w:rsid w:val="00CE0BBD"/>
    <w:rsid w:val="00CE0E7D"/>
    <w:rsid w:val="00CE1885"/>
    <w:rsid w:val="00CE1BDE"/>
    <w:rsid w:val="00CE1C28"/>
    <w:rsid w:val="00CE20B1"/>
    <w:rsid w:val="00CE2309"/>
    <w:rsid w:val="00CE2C40"/>
    <w:rsid w:val="00CE2CF3"/>
    <w:rsid w:val="00CE2F4F"/>
    <w:rsid w:val="00CE3629"/>
    <w:rsid w:val="00CE38D0"/>
    <w:rsid w:val="00CE40A7"/>
    <w:rsid w:val="00CE428B"/>
    <w:rsid w:val="00CE454B"/>
    <w:rsid w:val="00CE4EA2"/>
    <w:rsid w:val="00CE50DD"/>
    <w:rsid w:val="00CE59E5"/>
    <w:rsid w:val="00CE5F23"/>
    <w:rsid w:val="00CE6606"/>
    <w:rsid w:val="00CE6ED2"/>
    <w:rsid w:val="00CE707C"/>
    <w:rsid w:val="00CE70AC"/>
    <w:rsid w:val="00CE7432"/>
    <w:rsid w:val="00CE7B11"/>
    <w:rsid w:val="00CF099F"/>
    <w:rsid w:val="00CF1013"/>
    <w:rsid w:val="00CF155E"/>
    <w:rsid w:val="00CF1854"/>
    <w:rsid w:val="00CF1C92"/>
    <w:rsid w:val="00CF1E17"/>
    <w:rsid w:val="00CF200A"/>
    <w:rsid w:val="00CF27D7"/>
    <w:rsid w:val="00CF29CA"/>
    <w:rsid w:val="00CF321A"/>
    <w:rsid w:val="00CF369F"/>
    <w:rsid w:val="00CF3828"/>
    <w:rsid w:val="00CF3CAD"/>
    <w:rsid w:val="00CF3D00"/>
    <w:rsid w:val="00CF3FDB"/>
    <w:rsid w:val="00CF49A1"/>
    <w:rsid w:val="00CF4A1B"/>
    <w:rsid w:val="00CF4C2B"/>
    <w:rsid w:val="00CF5748"/>
    <w:rsid w:val="00CF5B0F"/>
    <w:rsid w:val="00CF5C73"/>
    <w:rsid w:val="00CF64A5"/>
    <w:rsid w:val="00CF67DD"/>
    <w:rsid w:val="00CF6A95"/>
    <w:rsid w:val="00CF745E"/>
    <w:rsid w:val="00CF7A33"/>
    <w:rsid w:val="00CF7E48"/>
    <w:rsid w:val="00D0013C"/>
    <w:rsid w:val="00D01772"/>
    <w:rsid w:val="00D01A80"/>
    <w:rsid w:val="00D02A35"/>
    <w:rsid w:val="00D02EA1"/>
    <w:rsid w:val="00D02FFB"/>
    <w:rsid w:val="00D0364E"/>
    <w:rsid w:val="00D03C72"/>
    <w:rsid w:val="00D04DC6"/>
    <w:rsid w:val="00D04DEE"/>
    <w:rsid w:val="00D0582C"/>
    <w:rsid w:val="00D06A8C"/>
    <w:rsid w:val="00D06E73"/>
    <w:rsid w:val="00D10945"/>
    <w:rsid w:val="00D10CDC"/>
    <w:rsid w:val="00D10CFC"/>
    <w:rsid w:val="00D10E1B"/>
    <w:rsid w:val="00D10F0B"/>
    <w:rsid w:val="00D113A2"/>
    <w:rsid w:val="00D116D0"/>
    <w:rsid w:val="00D11720"/>
    <w:rsid w:val="00D11991"/>
    <w:rsid w:val="00D11FBA"/>
    <w:rsid w:val="00D1263F"/>
    <w:rsid w:val="00D12B8C"/>
    <w:rsid w:val="00D12E67"/>
    <w:rsid w:val="00D134F2"/>
    <w:rsid w:val="00D138FE"/>
    <w:rsid w:val="00D13C87"/>
    <w:rsid w:val="00D14192"/>
    <w:rsid w:val="00D14905"/>
    <w:rsid w:val="00D1508F"/>
    <w:rsid w:val="00D1521D"/>
    <w:rsid w:val="00D15A49"/>
    <w:rsid w:val="00D15B27"/>
    <w:rsid w:val="00D15C13"/>
    <w:rsid w:val="00D15CEE"/>
    <w:rsid w:val="00D15E59"/>
    <w:rsid w:val="00D16132"/>
    <w:rsid w:val="00D16D36"/>
    <w:rsid w:val="00D16E00"/>
    <w:rsid w:val="00D1719E"/>
    <w:rsid w:val="00D171ED"/>
    <w:rsid w:val="00D177BF"/>
    <w:rsid w:val="00D17DF2"/>
    <w:rsid w:val="00D17E5E"/>
    <w:rsid w:val="00D20631"/>
    <w:rsid w:val="00D20C3E"/>
    <w:rsid w:val="00D21323"/>
    <w:rsid w:val="00D219F6"/>
    <w:rsid w:val="00D21D6D"/>
    <w:rsid w:val="00D222F3"/>
    <w:rsid w:val="00D22381"/>
    <w:rsid w:val="00D224F6"/>
    <w:rsid w:val="00D226F4"/>
    <w:rsid w:val="00D229BB"/>
    <w:rsid w:val="00D22AE1"/>
    <w:rsid w:val="00D2333F"/>
    <w:rsid w:val="00D2380A"/>
    <w:rsid w:val="00D2388E"/>
    <w:rsid w:val="00D239E0"/>
    <w:rsid w:val="00D246FC"/>
    <w:rsid w:val="00D25174"/>
    <w:rsid w:val="00D253C8"/>
    <w:rsid w:val="00D255EC"/>
    <w:rsid w:val="00D25CB5"/>
    <w:rsid w:val="00D26794"/>
    <w:rsid w:val="00D26EB1"/>
    <w:rsid w:val="00D270B0"/>
    <w:rsid w:val="00D271DD"/>
    <w:rsid w:val="00D273EE"/>
    <w:rsid w:val="00D27988"/>
    <w:rsid w:val="00D27C04"/>
    <w:rsid w:val="00D27CCB"/>
    <w:rsid w:val="00D30436"/>
    <w:rsid w:val="00D3074C"/>
    <w:rsid w:val="00D310D7"/>
    <w:rsid w:val="00D314F3"/>
    <w:rsid w:val="00D315EC"/>
    <w:rsid w:val="00D31654"/>
    <w:rsid w:val="00D323D0"/>
    <w:rsid w:val="00D32D68"/>
    <w:rsid w:val="00D33195"/>
    <w:rsid w:val="00D339D6"/>
    <w:rsid w:val="00D3456A"/>
    <w:rsid w:val="00D34896"/>
    <w:rsid w:val="00D34E3F"/>
    <w:rsid w:val="00D34EC7"/>
    <w:rsid w:val="00D34FF7"/>
    <w:rsid w:val="00D35339"/>
    <w:rsid w:val="00D354A1"/>
    <w:rsid w:val="00D35529"/>
    <w:rsid w:val="00D3573B"/>
    <w:rsid w:val="00D35B3F"/>
    <w:rsid w:val="00D35F8C"/>
    <w:rsid w:val="00D363FE"/>
    <w:rsid w:val="00D3644E"/>
    <w:rsid w:val="00D36A6A"/>
    <w:rsid w:val="00D36B45"/>
    <w:rsid w:val="00D36B49"/>
    <w:rsid w:val="00D36D5C"/>
    <w:rsid w:val="00D36F36"/>
    <w:rsid w:val="00D371EC"/>
    <w:rsid w:val="00D376DC"/>
    <w:rsid w:val="00D3771B"/>
    <w:rsid w:val="00D37E97"/>
    <w:rsid w:val="00D400CE"/>
    <w:rsid w:val="00D4020D"/>
    <w:rsid w:val="00D403DD"/>
    <w:rsid w:val="00D4096B"/>
    <w:rsid w:val="00D40C94"/>
    <w:rsid w:val="00D40E60"/>
    <w:rsid w:val="00D41136"/>
    <w:rsid w:val="00D417AC"/>
    <w:rsid w:val="00D41E03"/>
    <w:rsid w:val="00D42009"/>
    <w:rsid w:val="00D423CD"/>
    <w:rsid w:val="00D427C4"/>
    <w:rsid w:val="00D4307B"/>
    <w:rsid w:val="00D43A97"/>
    <w:rsid w:val="00D44390"/>
    <w:rsid w:val="00D44416"/>
    <w:rsid w:val="00D44780"/>
    <w:rsid w:val="00D4614B"/>
    <w:rsid w:val="00D47344"/>
    <w:rsid w:val="00D47DDB"/>
    <w:rsid w:val="00D50189"/>
    <w:rsid w:val="00D5049A"/>
    <w:rsid w:val="00D506CF"/>
    <w:rsid w:val="00D508CB"/>
    <w:rsid w:val="00D514F0"/>
    <w:rsid w:val="00D51959"/>
    <w:rsid w:val="00D51ABD"/>
    <w:rsid w:val="00D5214C"/>
    <w:rsid w:val="00D52294"/>
    <w:rsid w:val="00D52314"/>
    <w:rsid w:val="00D5284A"/>
    <w:rsid w:val="00D533D3"/>
    <w:rsid w:val="00D5372F"/>
    <w:rsid w:val="00D53EEA"/>
    <w:rsid w:val="00D54570"/>
    <w:rsid w:val="00D5522A"/>
    <w:rsid w:val="00D55388"/>
    <w:rsid w:val="00D55412"/>
    <w:rsid w:val="00D559FE"/>
    <w:rsid w:val="00D55AF3"/>
    <w:rsid w:val="00D56362"/>
    <w:rsid w:val="00D563A9"/>
    <w:rsid w:val="00D56B8E"/>
    <w:rsid w:val="00D57BF1"/>
    <w:rsid w:val="00D6017B"/>
    <w:rsid w:val="00D6038A"/>
    <w:rsid w:val="00D607A0"/>
    <w:rsid w:val="00D60A35"/>
    <w:rsid w:val="00D60CCB"/>
    <w:rsid w:val="00D6193B"/>
    <w:rsid w:val="00D61C0A"/>
    <w:rsid w:val="00D61CAF"/>
    <w:rsid w:val="00D61CE6"/>
    <w:rsid w:val="00D61DB4"/>
    <w:rsid w:val="00D621C5"/>
    <w:rsid w:val="00D62513"/>
    <w:rsid w:val="00D633F8"/>
    <w:rsid w:val="00D6456B"/>
    <w:rsid w:val="00D65AC3"/>
    <w:rsid w:val="00D65FBE"/>
    <w:rsid w:val="00D66139"/>
    <w:rsid w:val="00D6636B"/>
    <w:rsid w:val="00D6699D"/>
    <w:rsid w:val="00D66CEF"/>
    <w:rsid w:val="00D66D88"/>
    <w:rsid w:val="00D678FB"/>
    <w:rsid w:val="00D67C08"/>
    <w:rsid w:val="00D7010D"/>
    <w:rsid w:val="00D7045F"/>
    <w:rsid w:val="00D704D5"/>
    <w:rsid w:val="00D7058B"/>
    <w:rsid w:val="00D70753"/>
    <w:rsid w:val="00D7107D"/>
    <w:rsid w:val="00D71BF5"/>
    <w:rsid w:val="00D71D04"/>
    <w:rsid w:val="00D71F51"/>
    <w:rsid w:val="00D738F3"/>
    <w:rsid w:val="00D73AAC"/>
    <w:rsid w:val="00D73B5B"/>
    <w:rsid w:val="00D7468C"/>
    <w:rsid w:val="00D74717"/>
    <w:rsid w:val="00D7490B"/>
    <w:rsid w:val="00D749D1"/>
    <w:rsid w:val="00D74A92"/>
    <w:rsid w:val="00D74C91"/>
    <w:rsid w:val="00D75156"/>
    <w:rsid w:val="00D75C10"/>
    <w:rsid w:val="00D75E7D"/>
    <w:rsid w:val="00D762F2"/>
    <w:rsid w:val="00D76BB3"/>
    <w:rsid w:val="00D76F32"/>
    <w:rsid w:val="00D77AFC"/>
    <w:rsid w:val="00D77E9A"/>
    <w:rsid w:val="00D80172"/>
    <w:rsid w:val="00D8046C"/>
    <w:rsid w:val="00D80473"/>
    <w:rsid w:val="00D806F6"/>
    <w:rsid w:val="00D80CDC"/>
    <w:rsid w:val="00D8140B"/>
    <w:rsid w:val="00D81D10"/>
    <w:rsid w:val="00D81D1C"/>
    <w:rsid w:val="00D821F7"/>
    <w:rsid w:val="00D828E7"/>
    <w:rsid w:val="00D82B62"/>
    <w:rsid w:val="00D82D7A"/>
    <w:rsid w:val="00D82E31"/>
    <w:rsid w:val="00D830DD"/>
    <w:rsid w:val="00D837EB"/>
    <w:rsid w:val="00D84555"/>
    <w:rsid w:val="00D84F99"/>
    <w:rsid w:val="00D85B99"/>
    <w:rsid w:val="00D85D90"/>
    <w:rsid w:val="00D85EB5"/>
    <w:rsid w:val="00D86126"/>
    <w:rsid w:val="00D87102"/>
    <w:rsid w:val="00D876FA"/>
    <w:rsid w:val="00D87A58"/>
    <w:rsid w:val="00D87C76"/>
    <w:rsid w:val="00D87F1B"/>
    <w:rsid w:val="00D905E6"/>
    <w:rsid w:val="00D9065C"/>
    <w:rsid w:val="00D9082B"/>
    <w:rsid w:val="00D91F2E"/>
    <w:rsid w:val="00D92743"/>
    <w:rsid w:val="00D92C41"/>
    <w:rsid w:val="00D93020"/>
    <w:rsid w:val="00D9334D"/>
    <w:rsid w:val="00D934B5"/>
    <w:rsid w:val="00D937AB"/>
    <w:rsid w:val="00D93C1B"/>
    <w:rsid w:val="00D94A81"/>
    <w:rsid w:val="00D950CD"/>
    <w:rsid w:val="00D953AC"/>
    <w:rsid w:val="00D95496"/>
    <w:rsid w:val="00D9565D"/>
    <w:rsid w:val="00D95858"/>
    <w:rsid w:val="00D959C0"/>
    <w:rsid w:val="00D95B20"/>
    <w:rsid w:val="00D95D97"/>
    <w:rsid w:val="00D96F9E"/>
    <w:rsid w:val="00D978DD"/>
    <w:rsid w:val="00D97BA0"/>
    <w:rsid w:val="00DA0016"/>
    <w:rsid w:val="00DA05A9"/>
    <w:rsid w:val="00DA0C6B"/>
    <w:rsid w:val="00DA0F83"/>
    <w:rsid w:val="00DA116E"/>
    <w:rsid w:val="00DA15C5"/>
    <w:rsid w:val="00DA16F9"/>
    <w:rsid w:val="00DA1765"/>
    <w:rsid w:val="00DA1A42"/>
    <w:rsid w:val="00DA1B5E"/>
    <w:rsid w:val="00DA1BBE"/>
    <w:rsid w:val="00DA3C3C"/>
    <w:rsid w:val="00DA41F0"/>
    <w:rsid w:val="00DA43BD"/>
    <w:rsid w:val="00DA5333"/>
    <w:rsid w:val="00DA5798"/>
    <w:rsid w:val="00DA5802"/>
    <w:rsid w:val="00DA5CE9"/>
    <w:rsid w:val="00DA775F"/>
    <w:rsid w:val="00DA7ED8"/>
    <w:rsid w:val="00DA7F0B"/>
    <w:rsid w:val="00DB0251"/>
    <w:rsid w:val="00DB042C"/>
    <w:rsid w:val="00DB06BF"/>
    <w:rsid w:val="00DB06CB"/>
    <w:rsid w:val="00DB07B7"/>
    <w:rsid w:val="00DB0CA4"/>
    <w:rsid w:val="00DB140F"/>
    <w:rsid w:val="00DB18AA"/>
    <w:rsid w:val="00DB1988"/>
    <w:rsid w:val="00DB19E2"/>
    <w:rsid w:val="00DB22E3"/>
    <w:rsid w:val="00DB285C"/>
    <w:rsid w:val="00DB28E6"/>
    <w:rsid w:val="00DB29EE"/>
    <w:rsid w:val="00DB3013"/>
    <w:rsid w:val="00DB3050"/>
    <w:rsid w:val="00DB393B"/>
    <w:rsid w:val="00DB3A8A"/>
    <w:rsid w:val="00DB42C6"/>
    <w:rsid w:val="00DB42E0"/>
    <w:rsid w:val="00DB4E33"/>
    <w:rsid w:val="00DB51F6"/>
    <w:rsid w:val="00DB55AA"/>
    <w:rsid w:val="00DB5666"/>
    <w:rsid w:val="00DB56D0"/>
    <w:rsid w:val="00DB5F1B"/>
    <w:rsid w:val="00DB70DA"/>
    <w:rsid w:val="00DB7319"/>
    <w:rsid w:val="00DB770A"/>
    <w:rsid w:val="00DB772D"/>
    <w:rsid w:val="00DB78E8"/>
    <w:rsid w:val="00DB7909"/>
    <w:rsid w:val="00DB7B56"/>
    <w:rsid w:val="00DB7E00"/>
    <w:rsid w:val="00DB7E93"/>
    <w:rsid w:val="00DC057C"/>
    <w:rsid w:val="00DC06A0"/>
    <w:rsid w:val="00DC0850"/>
    <w:rsid w:val="00DC0BE7"/>
    <w:rsid w:val="00DC2252"/>
    <w:rsid w:val="00DC22FF"/>
    <w:rsid w:val="00DC254E"/>
    <w:rsid w:val="00DC28B7"/>
    <w:rsid w:val="00DC2BB4"/>
    <w:rsid w:val="00DC3031"/>
    <w:rsid w:val="00DC30CE"/>
    <w:rsid w:val="00DC4540"/>
    <w:rsid w:val="00DC461E"/>
    <w:rsid w:val="00DC4C05"/>
    <w:rsid w:val="00DC4F64"/>
    <w:rsid w:val="00DC603D"/>
    <w:rsid w:val="00DC6394"/>
    <w:rsid w:val="00DC6E8D"/>
    <w:rsid w:val="00DC6FE7"/>
    <w:rsid w:val="00DC76C8"/>
    <w:rsid w:val="00DC7E27"/>
    <w:rsid w:val="00DD04C5"/>
    <w:rsid w:val="00DD07BB"/>
    <w:rsid w:val="00DD0D76"/>
    <w:rsid w:val="00DD0DFD"/>
    <w:rsid w:val="00DD156C"/>
    <w:rsid w:val="00DD1830"/>
    <w:rsid w:val="00DD1EA5"/>
    <w:rsid w:val="00DD273D"/>
    <w:rsid w:val="00DD29EE"/>
    <w:rsid w:val="00DD2A46"/>
    <w:rsid w:val="00DD338E"/>
    <w:rsid w:val="00DD3520"/>
    <w:rsid w:val="00DD37EA"/>
    <w:rsid w:val="00DD43B5"/>
    <w:rsid w:val="00DD4536"/>
    <w:rsid w:val="00DD5462"/>
    <w:rsid w:val="00DD5D53"/>
    <w:rsid w:val="00DD5DA1"/>
    <w:rsid w:val="00DD6489"/>
    <w:rsid w:val="00DD6B81"/>
    <w:rsid w:val="00DD6CFF"/>
    <w:rsid w:val="00DD71A2"/>
    <w:rsid w:val="00DD736A"/>
    <w:rsid w:val="00DD7829"/>
    <w:rsid w:val="00DD7F9B"/>
    <w:rsid w:val="00DE0156"/>
    <w:rsid w:val="00DE01E8"/>
    <w:rsid w:val="00DE227B"/>
    <w:rsid w:val="00DE2B24"/>
    <w:rsid w:val="00DE3263"/>
    <w:rsid w:val="00DE349C"/>
    <w:rsid w:val="00DE3FD7"/>
    <w:rsid w:val="00DE4395"/>
    <w:rsid w:val="00DE4441"/>
    <w:rsid w:val="00DE484A"/>
    <w:rsid w:val="00DE4874"/>
    <w:rsid w:val="00DE4FFF"/>
    <w:rsid w:val="00DE50EA"/>
    <w:rsid w:val="00DE5791"/>
    <w:rsid w:val="00DE5F02"/>
    <w:rsid w:val="00DE6531"/>
    <w:rsid w:val="00DE677B"/>
    <w:rsid w:val="00DE6EF1"/>
    <w:rsid w:val="00DE6F75"/>
    <w:rsid w:val="00DE73E4"/>
    <w:rsid w:val="00DE7A5E"/>
    <w:rsid w:val="00DE7AB8"/>
    <w:rsid w:val="00DE7F56"/>
    <w:rsid w:val="00DF0207"/>
    <w:rsid w:val="00DF0497"/>
    <w:rsid w:val="00DF04AD"/>
    <w:rsid w:val="00DF0B81"/>
    <w:rsid w:val="00DF1104"/>
    <w:rsid w:val="00DF1A61"/>
    <w:rsid w:val="00DF1A77"/>
    <w:rsid w:val="00DF1E45"/>
    <w:rsid w:val="00DF285F"/>
    <w:rsid w:val="00DF2D88"/>
    <w:rsid w:val="00DF3455"/>
    <w:rsid w:val="00DF3581"/>
    <w:rsid w:val="00DF3AEA"/>
    <w:rsid w:val="00DF3C8D"/>
    <w:rsid w:val="00DF3F56"/>
    <w:rsid w:val="00DF48D3"/>
    <w:rsid w:val="00DF49EF"/>
    <w:rsid w:val="00DF4DE2"/>
    <w:rsid w:val="00DF4F93"/>
    <w:rsid w:val="00DF507A"/>
    <w:rsid w:val="00DF58B3"/>
    <w:rsid w:val="00DF6524"/>
    <w:rsid w:val="00DF65A8"/>
    <w:rsid w:val="00DF6976"/>
    <w:rsid w:val="00DF6CDD"/>
    <w:rsid w:val="00DF79FE"/>
    <w:rsid w:val="00E00ED1"/>
    <w:rsid w:val="00E01604"/>
    <w:rsid w:val="00E01660"/>
    <w:rsid w:val="00E016CE"/>
    <w:rsid w:val="00E02239"/>
    <w:rsid w:val="00E02EDD"/>
    <w:rsid w:val="00E02F22"/>
    <w:rsid w:val="00E03861"/>
    <w:rsid w:val="00E03DDF"/>
    <w:rsid w:val="00E03F66"/>
    <w:rsid w:val="00E0408F"/>
    <w:rsid w:val="00E04592"/>
    <w:rsid w:val="00E0540D"/>
    <w:rsid w:val="00E0627F"/>
    <w:rsid w:val="00E064BE"/>
    <w:rsid w:val="00E06565"/>
    <w:rsid w:val="00E06CA7"/>
    <w:rsid w:val="00E073FE"/>
    <w:rsid w:val="00E07466"/>
    <w:rsid w:val="00E074AF"/>
    <w:rsid w:val="00E076D6"/>
    <w:rsid w:val="00E077BA"/>
    <w:rsid w:val="00E07905"/>
    <w:rsid w:val="00E07D69"/>
    <w:rsid w:val="00E10633"/>
    <w:rsid w:val="00E10F19"/>
    <w:rsid w:val="00E112D3"/>
    <w:rsid w:val="00E11AE5"/>
    <w:rsid w:val="00E127A5"/>
    <w:rsid w:val="00E12977"/>
    <w:rsid w:val="00E12B9D"/>
    <w:rsid w:val="00E12C72"/>
    <w:rsid w:val="00E12C77"/>
    <w:rsid w:val="00E13089"/>
    <w:rsid w:val="00E135C4"/>
    <w:rsid w:val="00E135FA"/>
    <w:rsid w:val="00E13968"/>
    <w:rsid w:val="00E13DFB"/>
    <w:rsid w:val="00E13E49"/>
    <w:rsid w:val="00E1429E"/>
    <w:rsid w:val="00E14700"/>
    <w:rsid w:val="00E14B7B"/>
    <w:rsid w:val="00E153A5"/>
    <w:rsid w:val="00E15598"/>
    <w:rsid w:val="00E15660"/>
    <w:rsid w:val="00E159B4"/>
    <w:rsid w:val="00E16214"/>
    <w:rsid w:val="00E16256"/>
    <w:rsid w:val="00E165DD"/>
    <w:rsid w:val="00E16622"/>
    <w:rsid w:val="00E1708B"/>
    <w:rsid w:val="00E17A8F"/>
    <w:rsid w:val="00E17CDC"/>
    <w:rsid w:val="00E204EF"/>
    <w:rsid w:val="00E20A11"/>
    <w:rsid w:val="00E20D20"/>
    <w:rsid w:val="00E20D3F"/>
    <w:rsid w:val="00E20E55"/>
    <w:rsid w:val="00E2108B"/>
    <w:rsid w:val="00E21D68"/>
    <w:rsid w:val="00E21E3B"/>
    <w:rsid w:val="00E2277B"/>
    <w:rsid w:val="00E22895"/>
    <w:rsid w:val="00E22A3F"/>
    <w:rsid w:val="00E2341D"/>
    <w:rsid w:val="00E23754"/>
    <w:rsid w:val="00E2380D"/>
    <w:rsid w:val="00E23A0B"/>
    <w:rsid w:val="00E23D23"/>
    <w:rsid w:val="00E23FCD"/>
    <w:rsid w:val="00E2419A"/>
    <w:rsid w:val="00E243A8"/>
    <w:rsid w:val="00E244E3"/>
    <w:rsid w:val="00E24547"/>
    <w:rsid w:val="00E24F77"/>
    <w:rsid w:val="00E24FA4"/>
    <w:rsid w:val="00E252F5"/>
    <w:rsid w:val="00E2590C"/>
    <w:rsid w:val="00E25B81"/>
    <w:rsid w:val="00E26A11"/>
    <w:rsid w:val="00E26B63"/>
    <w:rsid w:val="00E26CC0"/>
    <w:rsid w:val="00E26E9A"/>
    <w:rsid w:val="00E275BC"/>
    <w:rsid w:val="00E277B6"/>
    <w:rsid w:val="00E278BE"/>
    <w:rsid w:val="00E27C4B"/>
    <w:rsid w:val="00E300CC"/>
    <w:rsid w:val="00E304A0"/>
    <w:rsid w:val="00E30849"/>
    <w:rsid w:val="00E30881"/>
    <w:rsid w:val="00E3108F"/>
    <w:rsid w:val="00E3129F"/>
    <w:rsid w:val="00E31566"/>
    <w:rsid w:val="00E32189"/>
    <w:rsid w:val="00E324CC"/>
    <w:rsid w:val="00E33309"/>
    <w:rsid w:val="00E336B8"/>
    <w:rsid w:val="00E33CB3"/>
    <w:rsid w:val="00E34462"/>
    <w:rsid w:val="00E34F29"/>
    <w:rsid w:val="00E3508B"/>
    <w:rsid w:val="00E352A3"/>
    <w:rsid w:val="00E35726"/>
    <w:rsid w:val="00E359EA"/>
    <w:rsid w:val="00E35A54"/>
    <w:rsid w:val="00E35C1B"/>
    <w:rsid w:val="00E36B61"/>
    <w:rsid w:val="00E40DBB"/>
    <w:rsid w:val="00E40E74"/>
    <w:rsid w:val="00E4122D"/>
    <w:rsid w:val="00E4130A"/>
    <w:rsid w:val="00E4189F"/>
    <w:rsid w:val="00E41E0E"/>
    <w:rsid w:val="00E41F55"/>
    <w:rsid w:val="00E424C2"/>
    <w:rsid w:val="00E42E8D"/>
    <w:rsid w:val="00E42FB3"/>
    <w:rsid w:val="00E4394F"/>
    <w:rsid w:val="00E4398F"/>
    <w:rsid w:val="00E43D83"/>
    <w:rsid w:val="00E43E05"/>
    <w:rsid w:val="00E44DCE"/>
    <w:rsid w:val="00E45B49"/>
    <w:rsid w:val="00E45C08"/>
    <w:rsid w:val="00E45C4F"/>
    <w:rsid w:val="00E45FEA"/>
    <w:rsid w:val="00E46449"/>
    <w:rsid w:val="00E47EF8"/>
    <w:rsid w:val="00E506C7"/>
    <w:rsid w:val="00E5082C"/>
    <w:rsid w:val="00E50F9A"/>
    <w:rsid w:val="00E516B4"/>
    <w:rsid w:val="00E517C8"/>
    <w:rsid w:val="00E5216E"/>
    <w:rsid w:val="00E52697"/>
    <w:rsid w:val="00E52701"/>
    <w:rsid w:val="00E52921"/>
    <w:rsid w:val="00E52B50"/>
    <w:rsid w:val="00E52E65"/>
    <w:rsid w:val="00E52F3D"/>
    <w:rsid w:val="00E52FB2"/>
    <w:rsid w:val="00E5313D"/>
    <w:rsid w:val="00E5343D"/>
    <w:rsid w:val="00E53D8D"/>
    <w:rsid w:val="00E5404F"/>
    <w:rsid w:val="00E5411C"/>
    <w:rsid w:val="00E548C2"/>
    <w:rsid w:val="00E54B92"/>
    <w:rsid w:val="00E55D90"/>
    <w:rsid w:val="00E55F10"/>
    <w:rsid w:val="00E56030"/>
    <w:rsid w:val="00E56066"/>
    <w:rsid w:val="00E568A9"/>
    <w:rsid w:val="00E568D3"/>
    <w:rsid w:val="00E56B3F"/>
    <w:rsid w:val="00E56FC8"/>
    <w:rsid w:val="00E5734F"/>
    <w:rsid w:val="00E57DC4"/>
    <w:rsid w:val="00E57E91"/>
    <w:rsid w:val="00E57FC2"/>
    <w:rsid w:val="00E601BE"/>
    <w:rsid w:val="00E6090E"/>
    <w:rsid w:val="00E6128E"/>
    <w:rsid w:val="00E614BC"/>
    <w:rsid w:val="00E614F9"/>
    <w:rsid w:val="00E61E31"/>
    <w:rsid w:val="00E62217"/>
    <w:rsid w:val="00E62AE2"/>
    <w:rsid w:val="00E62E40"/>
    <w:rsid w:val="00E62F97"/>
    <w:rsid w:val="00E63004"/>
    <w:rsid w:val="00E6386C"/>
    <w:rsid w:val="00E63BA6"/>
    <w:rsid w:val="00E63DD9"/>
    <w:rsid w:val="00E64695"/>
    <w:rsid w:val="00E64C9D"/>
    <w:rsid w:val="00E651FE"/>
    <w:rsid w:val="00E65256"/>
    <w:rsid w:val="00E65BF8"/>
    <w:rsid w:val="00E65F58"/>
    <w:rsid w:val="00E66A71"/>
    <w:rsid w:val="00E66C07"/>
    <w:rsid w:val="00E675F9"/>
    <w:rsid w:val="00E700CE"/>
    <w:rsid w:val="00E7014F"/>
    <w:rsid w:val="00E704E7"/>
    <w:rsid w:val="00E70F2E"/>
    <w:rsid w:val="00E71969"/>
    <w:rsid w:val="00E71E4E"/>
    <w:rsid w:val="00E72D99"/>
    <w:rsid w:val="00E732B8"/>
    <w:rsid w:val="00E73631"/>
    <w:rsid w:val="00E73782"/>
    <w:rsid w:val="00E73971"/>
    <w:rsid w:val="00E73988"/>
    <w:rsid w:val="00E73A10"/>
    <w:rsid w:val="00E73C29"/>
    <w:rsid w:val="00E73CEA"/>
    <w:rsid w:val="00E73D52"/>
    <w:rsid w:val="00E73F5F"/>
    <w:rsid w:val="00E7464F"/>
    <w:rsid w:val="00E74C54"/>
    <w:rsid w:val="00E74E7B"/>
    <w:rsid w:val="00E74F62"/>
    <w:rsid w:val="00E75080"/>
    <w:rsid w:val="00E7519A"/>
    <w:rsid w:val="00E75766"/>
    <w:rsid w:val="00E765F1"/>
    <w:rsid w:val="00E76800"/>
    <w:rsid w:val="00E76BA0"/>
    <w:rsid w:val="00E770BB"/>
    <w:rsid w:val="00E771E9"/>
    <w:rsid w:val="00E771FF"/>
    <w:rsid w:val="00E77404"/>
    <w:rsid w:val="00E775A0"/>
    <w:rsid w:val="00E7796A"/>
    <w:rsid w:val="00E779AC"/>
    <w:rsid w:val="00E80477"/>
    <w:rsid w:val="00E81574"/>
    <w:rsid w:val="00E81631"/>
    <w:rsid w:val="00E818D8"/>
    <w:rsid w:val="00E82668"/>
    <w:rsid w:val="00E82BD7"/>
    <w:rsid w:val="00E8334D"/>
    <w:rsid w:val="00E83685"/>
    <w:rsid w:val="00E842B0"/>
    <w:rsid w:val="00E84401"/>
    <w:rsid w:val="00E84596"/>
    <w:rsid w:val="00E84BC1"/>
    <w:rsid w:val="00E84DFF"/>
    <w:rsid w:val="00E85B86"/>
    <w:rsid w:val="00E861B6"/>
    <w:rsid w:val="00E87373"/>
    <w:rsid w:val="00E878B3"/>
    <w:rsid w:val="00E87AC5"/>
    <w:rsid w:val="00E87B10"/>
    <w:rsid w:val="00E904EE"/>
    <w:rsid w:val="00E9056F"/>
    <w:rsid w:val="00E908C7"/>
    <w:rsid w:val="00E90B99"/>
    <w:rsid w:val="00E90BC1"/>
    <w:rsid w:val="00E910C8"/>
    <w:rsid w:val="00E9189C"/>
    <w:rsid w:val="00E91C34"/>
    <w:rsid w:val="00E92312"/>
    <w:rsid w:val="00E925D8"/>
    <w:rsid w:val="00E930B9"/>
    <w:rsid w:val="00E93D1B"/>
    <w:rsid w:val="00E9407A"/>
    <w:rsid w:val="00E95219"/>
    <w:rsid w:val="00E9550D"/>
    <w:rsid w:val="00E95831"/>
    <w:rsid w:val="00E960FB"/>
    <w:rsid w:val="00E96435"/>
    <w:rsid w:val="00E96E96"/>
    <w:rsid w:val="00E971BE"/>
    <w:rsid w:val="00E974BC"/>
    <w:rsid w:val="00E97578"/>
    <w:rsid w:val="00E975C2"/>
    <w:rsid w:val="00E976DE"/>
    <w:rsid w:val="00E97C92"/>
    <w:rsid w:val="00EA060E"/>
    <w:rsid w:val="00EA099B"/>
    <w:rsid w:val="00EA0EDB"/>
    <w:rsid w:val="00EA1362"/>
    <w:rsid w:val="00EA1558"/>
    <w:rsid w:val="00EA1662"/>
    <w:rsid w:val="00EA1748"/>
    <w:rsid w:val="00EA1F65"/>
    <w:rsid w:val="00EA2594"/>
    <w:rsid w:val="00EA27B9"/>
    <w:rsid w:val="00EA28C0"/>
    <w:rsid w:val="00EA30B2"/>
    <w:rsid w:val="00EA3BDB"/>
    <w:rsid w:val="00EA3F90"/>
    <w:rsid w:val="00EA41C7"/>
    <w:rsid w:val="00EA452E"/>
    <w:rsid w:val="00EA4930"/>
    <w:rsid w:val="00EA4B4C"/>
    <w:rsid w:val="00EA4BF5"/>
    <w:rsid w:val="00EA4D9C"/>
    <w:rsid w:val="00EA52BA"/>
    <w:rsid w:val="00EA6305"/>
    <w:rsid w:val="00EA6921"/>
    <w:rsid w:val="00EA71A6"/>
    <w:rsid w:val="00EB14F1"/>
    <w:rsid w:val="00EB192C"/>
    <w:rsid w:val="00EB2705"/>
    <w:rsid w:val="00EB29AE"/>
    <w:rsid w:val="00EB2CC3"/>
    <w:rsid w:val="00EB3029"/>
    <w:rsid w:val="00EB32D2"/>
    <w:rsid w:val="00EB4365"/>
    <w:rsid w:val="00EB5278"/>
    <w:rsid w:val="00EB53AE"/>
    <w:rsid w:val="00EB5649"/>
    <w:rsid w:val="00EB57FD"/>
    <w:rsid w:val="00EB5848"/>
    <w:rsid w:val="00EB5C1C"/>
    <w:rsid w:val="00EB6092"/>
    <w:rsid w:val="00EB614D"/>
    <w:rsid w:val="00EB6189"/>
    <w:rsid w:val="00EB645B"/>
    <w:rsid w:val="00EB683E"/>
    <w:rsid w:val="00EB68B2"/>
    <w:rsid w:val="00EB698C"/>
    <w:rsid w:val="00EB6A2C"/>
    <w:rsid w:val="00EB6B24"/>
    <w:rsid w:val="00EB6BF6"/>
    <w:rsid w:val="00EB72E8"/>
    <w:rsid w:val="00EB7394"/>
    <w:rsid w:val="00EB77EA"/>
    <w:rsid w:val="00EB7AC3"/>
    <w:rsid w:val="00EB7BF2"/>
    <w:rsid w:val="00EC00B9"/>
    <w:rsid w:val="00EC030A"/>
    <w:rsid w:val="00EC0692"/>
    <w:rsid w:val="00EC0D48"/>
    <w:rsid w:val="00EC1248"/>
    <w:rsid w:val="00EC1763"/>
    <w:rsid w:val="00EC1870"/>
    <w:rsid w:val="00EC188B"/>
    <w:rsid w:val="00EC21DD"/>
    <w:rsid w:val="00EC2AC7"/>
    <w:rsid w:val="00EC32C9"/>
    <w:rsid w:val="00EC33A2"/>
    <w:rsid w:val="00EC37CB"/>
    <w:rsid w:val="00EC3E9D"/>
    <w:rsid w:val="00EC442A"/>
    <w:rsid w:val="00EC4BBC"/>
    <w:rsid w:val="00EC4CEE"/>
    <w:rsid w:val="00EC50D9"/>
    <w:rsid w:val="00EC524C"/>
    <w:rsid w:val="00EC535D"/>
    <w:rsid w:val="00EC5799"/>
    <w:rsid w:val="00EC5886"/>
    <w:rsid w:val="00EC5D17"/>
    <w:rsid w:val="00EC6A7C"/>
    <w:rsid w:val="00EC6F6C"/>
    <w:rsid w:val="00EC75EB"/>
    <w:rsid w:val="00EC769C"/>
    <w:rsid w:val="00EC77C4"/>
    <w:rsid w:val="00EC796C"/>
    <w:rsid w:val="00EC7997"/>
    <w:rsid w:val="00EC79B2"/>
    <w:rsid w:val="00EC7ACC"/>
    <w:rsid w:val="00ED029F"/>
    <w:rsid w:val="00ED0D6D"/>
    <w:rsid w:val="00ED11A1"/>
    <w:rsid w:val="00ED1314"/>
    <w:rsid w:val="00ED13AA"/>
    <w:rsid w:val="00ED17EB"/>
    <w:rsid w:val="00ED1900"/>
    <w:rsid w:val="00ED2776"/>
    <w:rsid w:val="00ED2E18"/>
    <w:rsid w:val="00ED3014"/>
    <w:rsid w:val="00ED31CA"/>
    <w:rsid w:val="00ED3646"/>
    <w:rsid w:val="00ED3B89"/>
    <w:rsid w:val="00ED4652"/>
    <w:rsid w:val="00ED492C"/>
    <w:rsid w:val="00ED4D93"/>
    <w:rsid w:val="00ED58A2"/>
    <w:rsid w:val="00ED5C1C"/>
    <w:rsid w:val="00ED5C31"/>
    <w:rsid w:val="00ED5CB7"/>
    <w:rsid w:val="00ED6520"/>
    <w:rsid w:val="00ED690A"/>
    <w:rsid w:val="00ED6FFE"/>
    <w:rsid w:val="00ED7CDE"/>
    <w:rsid w:val="00EE0304"/>
    <w:rsid w:val="00EE0604"/>
    <w:rsid w:val="00EE0681"/>
    <w:rsid w:val="00EE0883"/>
    <w:rsid w:val="00EE0D20"/>
    <w:rsid w:val="00EE0FCF"/>
    <w:rsid w:val="00EE1421"/>
    <w:rsid w:val="00EE1711"/>
    <w:rsid w:val="00EE17CD"/>
    <w:rsid w:val="00EE2278"/>
    <w:rsid w:val="00EE230C"/>
    <w:rsid w:val="00EE266B"/>
    <w:rsid w:val="00EE2F7C"/>
    <w:rsid w:val="00EE3225"/>
    <w:rsid w:val="00EE3B6C"/>
    <w:rsid w:val="00EE40B2"/>
    <w:rsid w:val="00EE4BFF"/>
    <w:rsid w:val="00EE4C47"/>
    <w:rsid w:val="00EE4D24"/>
    <w:rsid w:val="00EE5594"/>
    <w:rsid w:val="00EE5BC2"/>
    <w:rsid w:val="00EE5E2F"/>
    <w:rsid w:val="00EE62FD"/>
    <w:rsid w:val="00EE6344"/>
    <w:rsid w:val="00EE6676"/>
    <w:rsid w:val="00EE68B2"/>
    <w:rsid w:val="00EE6B49"/>
    <w:rsid w:val="00EE6D64"/>
    <w:rsid w:val="00EE7009"/>
    <w:rsid w:val="00EE745A"/>
    <w:rsid w:val="00EE7640"/>
    <w:rsid w:val="00EE7E71"/>
    <w:rsid w:val="00EF02AF"/>
    <w:rsid w:val="00EF0627"/>
    <w:rsid w:val="00EF0C53"/>
    <w:rsid w:val="00EF16A2"/>
    <w:rsid w:val="00EF16D7"/>
    <w:rsid w:val="00EF17A9"/>
    <w:rsid w:val="00EF2015"/>
    <w:rsid w:val="00EF2CB7"/>
    <w:rsid w:val="00EF2F07"/>
    <w:rsid w:val="00EF2F56"/>
    <w:rsid w:val="00EF31FC"/>
    <w:rsid w:val="00EF39F8"/>
    <w:rsid w:val="00EF3CE4"/>
    <w:rsid w:val="00EF3FC1"/>
    <w:rsid w:val="00EF4800"/>
    <w:rsid w:val="00EF492F"/>
    <w:rsid w:val="00EF4E66"/>
    <w:rsid w:val="00EF510B"/>
    <w:rsid w:val="00EF53B5"/>
    <w:rsid w:val="00EF569E"/>
    <w:rsid w:val="00EF58FE"/>
    <w:rsid w:val="00EF5A8C"/>
    <w:rsid w:val="00EF5A97"/>
    <w:rsid w:val="00EF5DD2"/>
    <w:rsid w:val="00EF614F"/>
    <w:rsid w:val="00EF7134"/>
    <w:rsid w:val="00EF71CB"/>
    <w:rsid w:val="00EF7928"/>
    <w:rsid w:val="00EF7A19"/>
    <w:rsid w:val="00EF7A3A"/>
    <w:rsid w:val="00EF7B87"/>
    <w:rsid w:val="00EF7FA1"/>
    <w:rsid w:val="00F000F5"/>
    <w:rsid w:val="00F00299"/>
    <w:rsid w:val="00F00608"/>
    <w:rsid w:val="00F00E39"/>
    <w:rsid w:val="00F01BBC"/>
    <w:rsid w:val="00F01EA9"/>
    <w:rsid w:val="00F01EC3"/>
    <w:rsid w:val="00F021AC"/>
    <w:rsid w:val="00F022A0"/>
    <w:rsid w:val="00F023C5"/>
    <w:rsid w:val="00F02807"/>
    <w:rsid w:val="00F02981"/>
    <w:rsid w:val="00F02B89"/>
    <w:rsid w:val="00F032E1"/>
    <w:rsid w:val="00F03849"/>
    <w:rsid w:val="00F0406A"/>
    <w:rsid w:val="00F04203"/>
    <w:rsid w:val="00F04966"/>
    <w:rsid w:val="00F05645"/>
    <w:rsid w:val="00F056C4"/>
    <w:rsid w:val="00F05C93"/>
    <w:rsid w:val="00F06624"/>
    <w:rsid w:val="00F06832"/>
    <w:rsid w:val="00F0715B"/>
    <w:rsid w:val="00F07368"/>
    <w:rsid w:val="00F0784E"/>
    <w:rsid w:val="00F07A6B"/>
    <w:rsid w:val="00F10133"/>
    <w:rsid w:val="00F1046B"/>
    <w:rsid w:val="00F10749"/>
    <w:rsid w:val="00F10E3C"/>
    <w:rsid w:val="00F10FE3"/>
    <w:rsid w:val="00F11570"/>
    <w:rsid w:val="00F125D2"/>
    <w:rsid w:val="00F12D56"/>
    <w:rsid w:val="00F12E6B"/>
    <w:rsid w:val="00F133B2"/>
    <w:rsid w:val="00F14F4D"/>
    <w:rsid w:val="00F16641"/>
    <w:rsid w:val="00F16810"/>
    <w:rsid w:val="00F1681D"/>
    <w:rsid w:val="00F172A0"/>
    <w:rsid w:val="00F20136"/>
    <w:rsid w:val="00F204E0"/>
    <w:rsid w:val="00F20ABD"/>
    <w:rsid w:val="00F214FB"/>
    <w:rsid w:val="00F22893"/>
    <w:rsid w:val="00F23011"/>
    <w:rsid w:val="00F2328A"/>
    <w:rsid w:val="00F23441"/>
    <w:rsid w:val="00F2394C"/>
    <w:rsid w:val="00F23B04"/>
    <w:rsid w:val="00F24395"/>
    <w:rsid w:val="00F24475"/>
    <w:rsid w:val="00F2482F"/>
    <w:rsid w:val="00F25C6C"/>
    <w:rsid w:val="00F25F79"/>
    <w:rsid w:val="00F26745"/>
    <w:rsid w:val="00F26C42"/>
    <w:rsid w:val="00F26D02"/>
    <w:rsid w:val="00F26D09"/>
    <w:rsid w:val="00F27042"/>
    <w:rsid w:val="00F27AB7"/>
    <w:rsid w:val="00F27AD3"/>
    <w:rsid w:val="00F27C45"/>
    <w:rsid w:val="00F27DBD"/>
    <w:rsid w:val="00F27EC5"/>
    <w:rsid w:val="00F27EEA"/>
    <w:rsid w:val="00F30319"/>
    <w:rsid w:val="00F30572"/>
    <w:rsid w:val="00F30D0C"/>
    <w:rsid w:val="00F31F9C"/>
    <w:rsid w:val="00F32585"/>
    <w:rsid w:val="00F325E7"/>
    <w:rsid w:val="00F328FE"/>
    <w:rsid w:val="00F3296C"/>
    <w:rsid w:val="00F32F34"/>
    <w:rsid w:val="00F3402D"/>
    <w:rsid w:val="00F3404B"/>
    <w:rsid w:val="00F34498"/>
    <w:rsid w:val="00F3456A"/>
    <w:rsid w:val="00F34792"/>
    <w:rsid w:val="00F34C47"/>
    <w:rsid w:val="00F34E06"/>
    <w:rsid w:val="00F36540"/>
    <w:rsid w:val="00F368BF"/>
    <w:rsid w:val="00F3719B"/>
    <w:rsid w:val="00F37F43"/>
    <w:rsid w:val="00F403BC"/>
    <w:rsid w:val="00F405B0"/>
    <w:rsid w:val="00F40A6F"/>
    <w:rsid w:val="00F40ECF"/>
    <w:rsid w:val="00F4179B"/>
    <w:rsid w:val="00F41A13"/>
    <w:rsid w:val="00F42300"/>
    <w:rsid w:val="00F42942"/>
    <w:rsid w:val="00F42B16"/>
    <w:rsid w:val="00F42BE7"/>
    <w:rsid w:val="00F42DA3"/>
    <w:rsid w:val="00F42F76"/>
    <w:rsid w:val="00F4335A"/>
    <w:rsid w:val="00F43381"/>
    <w:rsid w:val="00F4478E"/>
    <w:rsid w:val="00F44818"/>
    <w:rsid w:val="00F44C4C"/>
    <w:rsid w:val="00F45381"/>
    <w:rsid w:val="00F45E0D"/>
    <w:rsid w:val="00F46798"/>
    <w:rsid w:val="00F469FC"/>
    <w:rsid w:val="00F46FB3"/>
    <w:rsid w:val="00F47679"/>
    <w:rsid w:val="00F479A9"/>
    <w:rsid w:val="00F479F7"/>
    <w:rsid w:val="00F47AD3"/>
    <w:rsid w:val="00F47BBD"/>
    <w:rsid w:val="00F47EB3"/>
    <w:rsid w:val="00F51115"/>
    <w:rsid w:val="00F5112A"/>
    <w:rsid w:val="00F515ED"/>
    <w:rsid w:val="00F51737"/>
    <w:rsid w:val="00F5175A"/>
    <w:rsid w:val="00F517C1"/>
    <w:rsid w:val="00F5184B"/>
    <w:rsid w:val="00F51948"/>
    <w:rsid w:val="00F52813"/>
    <w:rsid w:val="00F528DE"/>
    <w:rsid w:val="00F52964"/>
    <w:rsid w:val="00F53281"/>
    <w:rsid w:val="00F53991"/>
    <w:rsid w:val="00F53B4C"/>
    <w:rsid w:val="00F53BFE"/>
    <w:rsid w:val="00F53D8C"/>
    <w:rsid w:val="00F53E04"/>
    <w:rsid w:val="00F54555"/>
    <w:rsid w:val="00F5520C"/>
    <w:rsid w:val="00F55634"/>
    <w:rsid w:val="00F558B0"/>
    <w:rsid w:val="00F55A00"/>
    <w:rsid w:val="00F55D3A"/>
    <w:rsid w:val="00F56B8A"/>
    <w:rsid w:val="00F56DED"/>
    <w:rsid w:val="00F5715A"/>
    <w:rsid w:val="00F571F1"/>
    <w:rsid w:val="00F57518"/>
    <w:rsid w:val="00F57A65"/>
    <w:rsid w:val="00F600E2"/>
    <w:rsid w:val="00F60122"/>
    <w:rsid w:val="00F604B2"/>
    <w:rsid w:val="00F60C5B"/>
    <w:rsid w:val="00F60ED3"/>
    <w:rsid w:val="00F615F7"/>
    <w:rsid w:val="00F61723"/>
    <w:rsid w:val="00F61AF5"/>
    <w:rsid w:val="00F61F3B"/>
    <w:rsid w:val="00F6271D"/>
    <w:rsid w:val="00F62937"/>
    <w:rsid w:val="00F62A49"/>
    <w:rsid w:val="00F62A54"/>
    <w:rsid w:val="00F63061"/>
    <w:rsid w:val="00F636C2"/>
    <w:rsid w:val="00F638E6"/>
    <w:rsid w:val="00F63AC1"/>
    <w:rsid w:val="00F63B88"/>
    <w:rsid w:val="00F64264"/>
    <w:rsid w:val="00F6491D"/>
    <w:rsid w:val="00F64E1C"/>
    <w:rsid w:val="00F65146"/>
    <w:rsid w:val="00F653D1"/>
    <w:rsid w:val="00F65A32"/>
    <w:rsid w:val="00F65DCA"/>
    <w:rsid w:val="00F65F8A"/>
    <w:rsid w:val="00F67184"/>
    <w:rsid w:val="00F67698"/>
    <w:rsid w:val="00F704EB"/>
    <w:rsid w:val="00F70BF0"/>
    <w:rsid w:val="00F70F85"/>
    <w:rsid w:val="00F717FB"/>
    <w:rsid w:val="00F72405"/>
    <w:rsid w:val="00F72539"/>
    <w:rsid w:val="00F72A2A"/>
    <w:rsid w:val="00F73BD1"/>
    <w:rsid w:val="00F73F18"/>
    <w:rsid w:val="00F7565D"/>
    <w:rsid w:val="00F7574E"/>
    <w:rsid w:val="00F75896"/>
    <w:rsid w:val="00F75DA1"/>
    <w:rsid w:val="00F7606E"/>
    <w:rsid w:val="00F762C6"/>
    <w:rsid w:val="00F76347"/>
    <w:rsid w:val="00F77C06"/>
    <w:rsid w:val="00F77DAD"/>
    <w:rsid w:val="00F77F50"/>
    <w:rsid w:val="00F8073C"/>
    <w:rsid w:val="00F80B08"/>
    <w:rsid w:val="00F80B34"/>
    <w:rsid w:val="00F80B3D"/>
    <w:rsid w:val="00F80C72"/>
    <w:rsid w:val="00F812A2"/>
    <w:rsid w:val="00F81436"/>
    <w:rsid w:val="00F814F7"/>
    <w:rsid w:val="00F81512"/>
    <w:rsid w:val="00F81568"/>
    <w:rsid w:val="00F821BB"/>
    <w:rsid w:val="00F82A4B"/>
    <w:rsid w:val="00F831E0"/>
    <w:rsid w:val="00F83508"/>
    <w:rsid w:val="00F83511"/>
    <w:rsid w:val="00F83A06"/>
    <w:rsid w:val="00F83ACC"/>
    <w:rsid w:val="00F83E27"/>
    <w:rsid w:val="00F8402B"/>
    <w:rsid w:val="00F84062"/>
    <w:rsid w:val="00F84DD4"/>
    <w:rsid w:val="00F851FC"/>
    <w:rsid w:val="00F85503"/>
    <w:rsid w:val="00F8589F"/>
    <w:rsid w:val="00F85AE0"/>
    <w:rsid w:val="00F85D11"/>
    <w:rsid w:val="00F861C7"/>
    <w:rsid w:val="00F86327"/>
    <w:rsid w:val="00F8667C"/>
    <w:rsid w:val="00F87012"/>
    <w:rsid w:val="00F87C61"/>
    <w:rsid w:val="00F87E73"/>
    <w:rsid w:val="00F87FE6"/>
    <w:rsid w:val="00F90A30"/>
    <w:rsid w:val="00F91483"/>
    <w:rsid w:val="00F9156B"/>
    <w:rsid w:val="00F91DAD"/>
    <w:rsid w:val="00F925AC"/>
    <w:rsid w:val="00F92693"/>
    <w:rsid w:val="00F92A86"/>
    <w:rsid w:val="00F92B89"/>
    <w:rsid w:val="00F92CCA"/>
    <w:rsid w:val="00F941C7"/>
    <w:rsid w:val="00F94483"/>
    <w:rsid w:val="00F9474D"/>
    <w:rsid w:val="00F952EE"/>
    <w:rsid w:val="00F95354"/>
    <w:rsid w:val="00F968D5"/>
    <w:rsid w:val="00F970E7"/>
    <w:rsid w:val="00F9735C"/>
    <w:rsid w:val="00F9771B"/>
    <w:rsid w:val="00F977CF"/>
    <w:rsid w:val="00F97BFC"/>
    <w:rsid w:val="00F97F0F"/>
    <w:rsid w:val="00FA040D"/>
    <w:rsid w:val="00FA08B7"/>
    <w:rsid w:val="00FA1D46"/>
    <w:rsid w:val="00FA2458"/>
    <w:rsid w:val="00FA27F6"/>
    <w:rsid w:val="00FA2BE3"/>
    <w:rsid w:val="00FA3286"/>
    <w:rsid w:val="00FA3740"/>
    <w:rsid w:val="00FA3DE1"/>
    <w:rsid w:val="00FA4BED"/>
    <w:rsid w:val="00FA4C76"/>
    <w:rsid w:val="00FA5EEC"/>
    <w:rsid w:val="00FA64EE"/>
    <w:rsid w:val="00FA6545"/>
    <w:rsid w:val="00FA684A"/>
    <w:rsid w:val="00FA6929"/>
    <w:rsid w:val="00FA69F1"/>
    <w:rsid w:val="00FA6CF7"/>
    <w:rsid w:val="00FA73B7"/>
    <w:rsid w:val="00FA76F2"/>
    <w:rsid w:val="00FB010E"/>
    <w:rsid w:val="00FB06E2"/>
    <w:rsid w:val="00FB0EF1"/>
    <w:rsid w:val="00FB135A"/>
    <w:rsid w:val="00FB1496"/>
    <w:rsid w:val="00FB1614"/>
    <w:rsid w:val="00FB1945"/>
    <w:rsid w:val="00FB1989"/>
    <w:rsid w:val="00FB2022"/>
    <w:rsid w:val="00FB2338"/>
    <w:rsid w:val="00FB2424"/>
    <w:rsid w:val="00FB26DC"/>
    <w:rsid w:val="00FB28FD"/>
    <w:rsid w:val="00FB2D44"/>
    <w:rsid w:val="00FB2E15"/>
    <w:rsid w:val="00FB3092"/>
    <w:rsid w:val="00FB31D0"/>
    <w:rsid w:val="00FB3388"/>
    <w:rsid w:val="00FB34C9"/>
    <w:rsid w:val="00FB3581"/>
    <w:rsid w:val="00FB39B1"/>
    <w:rsid w:val="00FB3DC3"/>
    <w:rsid w:val="00FB585B"/>
    <w:rsid w:val="00FB5B3A"/>
    <w:rsid w:val="00FB6194"/>
    <w:rsid w:val="00FB688E"/>
    <w:rsid w:val="00FB68A7"/>
    <w:rsid w:val="00FB7336"/>
    <w:rsid w:val="00FB786A"/>
    <w:rsid w:val="00FB7B7D"/>
    <w:rsid w:val="00FB7C6B"/>
    <w:rsid w:val="00FC0053"/>
    <w:rsid w:val="00FC0C13"/>
    <w:rsid w:val="00FC1219"/>
    <w:rsid w:val="00FC1683"/>
    <w:rsid w:val="00FC21AE"/>
    <w:rsid w:val="00FC34DE"/>
    <w:rsid w:val="00FC3841"/>
    <w:rsid w:val="00FC3BDE"/>
    <w:rsid w:val="00FC3F43"/>
    <w:rsid w:val="00FC4471"/>
    <w:rsid w:val="00FC48CA"/>
    <w:rsid w:val="00FC4DC2"/>
    <w:rsid w:val="00FC4FE5"/>
    <w:rsid w:val="00FC502A"/>
    <w:rsid w:val="00FC5604"/>
    <w:rsid w:val="00FC5953"/>
    <w:rsid w:val="00FC5C02"/>
    <w:rsid w:val="00FC5F3C"/>
    <w:rsid w:val="00FC66FF"/>
    <w:rsid w:val="00FC7342"/>
    <w:rsid w:val="00FD02D9"/>
    <w:rsid w:val="00FD05E6"/>
    <w:rsid w:val="00FD0E45"/>
    <w:rsid w:val="00FD17E6"/>
    <w:rsid w:val="00FD1935"/>
    <w:rsid w:val="00FD1A80"/>
    <w:rsid w:val="00FD1B5F"/>
    <w:rsid w:val="00FD1F8E"/>
    <w:rsid w:val="00FD232F"/>
    <w:rsid w:val="00FD2969"/>
    <w:rsid w:val="00FD2C64"/>
    <w:rsid w:val="00FD2F2D"/>
    <w:rsid w:val="00FD38BC"/>
    <w:rsid w:val="00FD3CBA"/>
    <w:rsid w:val="00FD40F2"/>
    <w:rsid w:val="00FD518D"/>
    <w:rsid w:val="00FD51ED"/>
    <w:rsid w:val="00FD5342"/>
    <w:rsid w:val="00FD62DC"/>
    <w:rsid w:val="00FD63AC"/>
    <w:rsid w:val="00FD6532"/>
    <w:rsid w:val="00FD6938"/>
    <w:rsid w:val="00FD70B4"/>
    <w:rsid w:val="00FD7C11"/>
    <w:rsid w:val="00FE039C"/>
    <w:rsid w:val="00FE05E3"/>
    <w:rsid w:val="00FE0B92"/>
    <w:rsid w:val="00FE12CE"/>
    <w:rsid w:val="00FE1DDA"/>
    <w:rsid w:val="00FE25A3"/>
    <w:rsid w:val="00FE3917"/>
    <w:rsid w:val="00FE3963"/>
    <w:rsid w:val="00FE3DF3"/>
    <w:rsid w:val="00FE57C4"/>
    <w:rsid w:val="00FE68D9"/>
    <w:rsid w:val="00FE6BB9"/>
    <w:rsid w:val="00FE6D16"/>
    <w:rsid w:val="00FE7196"/>
    <w:rsid w:val="00FF0D46"/>
    <w:rsid w:val="00FF1024"/>
    <w:rsid w:val="00FF103C"/>
    <w:rsid w:val="00FF1CE2"/>
    <w:rsid w:val="00FF1EF0"/>
    <w:rsid w:val="00FF1F04"/>
    <w:rsid w:val="00FF2382"/>
    <w:rsid w:val="00FF2472"/>
    <w:rsid w:val="00FF269E"/>
    <w:rsid w:val="00FF2A86"/>
    <w:rsid w:val="00FF3303"/>
    <w:rsid w:val="00FF34C9"/>
    <w:rsid w:val="00FF4316"/>
    <w:rsid w:val="00FF43DF"/>
    <w:rsid w:val="00FF4C1E"/>
    <w:rsid w:val="00FF4D36"/>
    <w:rsid w:val="00FF4D9C"/>
    <w:rsid w:val="00FF5856"/>
    <w:rsid w:val="00FF59A7"/>
    <w:rsid w:val="00FF5C45"/>
    <w:rsid w:val="00FF6DC7"/>
    <w:rsid w:val="00FF71FA"/>
    <w:rsid w:val="00FF751E"/>
    <w:rsid w:val="00FF7D37"/>
    <w:rsid w:val="0B61CE2A"/>
    <w:rsid w:val="2CB497AF"/>
    <w:rsid w:val="2DAE8620"/>
    <w:rsid w:val="6A6522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3"/>
    <o:shapelayout v:ext="edit">
      <o:idmap v:ext="edit" data="1"/>
    </o:shapelayout>
  </w:shapeDefaults>
  <w:decimalSymbol w:val="."/>
  <w:listSeparator w:val=","/>
  <w14:docId w14:val="5F798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13" w:qFormat="1"/>
    <w:lsdException w:name="heading 8" w:uiPriority="13" w:qFormat="1"/>
    <w:lsdException w:name="heading 9" w:uiPriority="13"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MASSBodyText"/>
    <w:qFormat/>
    <w:rsid w:val="00903752"/>
    <w:pPr>
      <w:spacing w:before="120" w:after="120"/>
    </w:pPr>
    <w:rPr>
      <w:rFonts w:ascii="Arial" w:hAnsi="Arial"/>
    </w:rPr>
  </w:style>
  <w:style w:type="paragraph" w:styleId="Heading1">
    <w:name w:val="heading 1"/>
    <w:next w:val="MASSBodyText"/>
    <w:link w:val="Heading1Char"/>
    <w:qFormat/>
    <w:rsid w:val="00967CEC"/>
    <w:pPr>
      <w:keepNext/>
      <w:numPr>
        <w:numId w:val="7"/>
      </w:numPr>
      <w:spacing w:before="200" w:after="160"/>
      <w:ind w:left="540" w:hanging="540"/>
      <w:outlineLvl w:val="0"/>
    </w:pPr>
    <w:rPr>
      <w:rFonts w:ascii="Arial" w:eastAsiaTheme="majorEastAsia" w:hAnsi="Arial" w:cstheme="majorBidi"/>
      <w:b/>
      <w:bCs/>
      <w:kern w:val="32"/>
      <w:sz w:val="36"/>
      <w:szCs w:val="32"/>
    </w:rPr>
  </w:style>
  <w:style w:type="paragraph" w:styleId="Heading2">
    <w:name w:val="heading 2"/>
    <w:next w:val="MASSBodyText"/>
    <w:link w:val="Heading2Char"/>
    <w:qFormat/>
    <w:rsid w:val="00967CEC"/>
    <w:pPr>
      <w:keepNext/>
      <w:keepLines/>
      <w:numPr>
        <w:ilvl w:val="1"/>
        <w:numId w:val="7"/>
      </w:numPr>
      <w:tabs>
        <w:tab w:val="right" w:leader="dot" w:pos="9187"/>
      </w:tabs>
      <w:spacing w:before="240" w:after="80"/>
      <w:ind w:left="720" w:hanging="720"/>
      <w:outlineLvl w:val="1"/>
    </w:pPr>
    <w:rPr>
      <w:rFonts w:ascii="Arial" w:eastAsiaTheme="majorEastAsia" w:hAnsi="Arial" w:cstheme="majorBidi"/>
      <w:b/>
      <w:bCs/>
      <w:sz w:val="32"/>
      <w:szCs w:val="26"/>
    </w:rPr>
  </w:style>
  <w:style w:type="paragraph" w:styleId="Heading3">
    <w:name w:val="heading 3"/>
    <w:next w:val="MASSBodyText"/>
    <w:link w:val="Heading3Char"/>
    <w:qFormat/>
    <w:rsid w:val="00967CEC"/>
    <w:pPr>
      <w:keepNext/>
      <w:keepLines/>
      <w:numPr>
        <w:ilvl w:val="2"/>
        <w:numId w:val="7"/>
      </w:numPr>
      <w:spacing w:before="240" w:after="80"/>
      <w:ind w:left="900" w:hanging="900"/>
      <w:outlineLvl w:val="2"/>
    </w:pPr>
    <w:rPr>
      <w:rFonts w:ascii="Arial" w:eastAsiaTheme="majorEastAsia" w:hAnsi="Arial" w:cstheme="majorBidi"/>
      <w:b/>
      <w:bCs/>
      <w:sz w:val="28"/>
      <w:szCs w:val="24"/>
    </w:rPr>
  </w:style>
  <w:style w:type="paragraph" w:styleId="Heading4">
    <w:name w:val="heading 4"/>
    <w:next w:val="MASSBodyText"/>
    <w:link w:val="Heading4Char"/>
    <w:qFormat/>
    <w:rsid w:val="00446734"/>
    <w:pPr>
      <w:keepNext/>
      <w:keepLines/>
      <w:numPr>
        <w:ilvl w:val="3"/>
        <w:numId w:val="7"/>
      </w:numPr>
      <w:spacing w:before="200" w:after="80"/>
      <w:ind w:left="1080" w:hanging="1080"/>
      <w:outlineLvl w:val="3"/>
    </w:pPr>
    <w:rPr>
      <w:rFonts w:ascii="Arial" w:hAnsi="Arial"/>
      <w:b/>
      <w:bCs/>
      <w:i/>
      <w:iCs/>
      <w:sz w:val="24"/>
      <w:szCs w:val="24"/>
    </w:rPr>
  </w:style>
  <w:style w:type="paragraph" w:styleId="Heading5">
    <w:name w:val="heading 5"/>
    <w:next w:val="MASSBodyText"/>
    <w:link w:val="Heading5Char"/>
    <w:qFormat/>
    <w:rsid w:val="00446734"/>
    <w:pPr>
      <w:keepNext/>
      <w:keepLines/>
      <w:numPr>
        <w:ilvl w:val="4"/>
        <w:numId w:val="7"/>
      </w:numPr>
      <w:spacing w:before="200" w:after="80"/>
      <w:outlineLvl w:val="4"/>
    </w:pPr>
    <w:rPr>
      <w:rFonts w:ascii="Arial" w:eastAsiaTheme="majorEastAsia" w:hAnsi="Arial" w:cstheme="majorBidi"/>
      <w:b/>
      <w:i/>
      <w:szCs w:val="24"/>
    </w:rPr>
  </w:style>
  <w:style w:type="paragraph" w:styleId="Heading6">
    <w:name w:val="heading 6"/>
    <w:next w:val="MASSBodyText"/>
    <w:link w:val="Heading6Char"/>
    <w:qFormat/>
    <w:rsid w:val="00967CEC"/>
    <w:pPr>
      <w:numPr>
        <w:ilvl w:val="5"/>
        <w:numId w:val="7"/>
      </w:numPr>
      <w:spacing w:before="120" w:after="200"/>
      <w:ind w:left="2160" w:hanging="2160"/>
      <w:outlineLvl w:val="5"/>
    </w:pPr>
    <w:rPr>
      <w:rFonts w:ascii="Arial" w:eastAsiaTheme="majorEastAsia" w:hAnsi="Arial" w:cstheme="majorBidi"/>
      <w:b/>
      <w:sz w:val="32"/>
      <w:szCs w:val="26"/>
    </w:rPr>
  </w:style>
  <w:style w:type="paragraph" w:styleId="Heading7">
    <w:name w:val="heading 7"/>
    <w:next w:val="MASSBodyText"/>
    <w:link w:val="Heading7Char"/>
    <w:uiPriority w:val="13"/>
    <w:rsid w:val="00446734"/>
    <w:pPr>
      <w:keepNext/>
      <w:keepLines/>
      <w:numPr>
        <w:ilvl w:val="6"/>
        <w:numId w:val="7"/>
      </w:numPr>
      <w:spacing w:before="240" w:after="80"/>
      <w:outlineLvl w:val="6"/>
    </w:pPr>
    <w:rPr>
      <w:rFonts w:ascii="Arial" w:eastAsiaTheme="majorEastAsia" w:hAnsi="Arial" w:cstheme="majorBidi"/>
      <w:b/>
      <w:iCs/>
      <w:sz w:val="30"/>
      <w:szCs w:val="24"/>
    </w:rPr>
  </w:style>
  <w:style w:type="paragraph" w:styleId="Heading8">
    <w:name w:val="heading 8"/>
    <w:next w:val="MASSBodyText"/>
    <w:link w:val="Heading8Char"/>
    <w:uiPriority w:val="13"/>
    <w:qFormat/>
    <w:rsid w:val="00446734"/>
    <w:pPr>
      <w:keepNext/>
      <w:keepLines/>
      <w:numPr>
        <w:ilvl w:val="7"/>
        <w:numId w:val="7"/>
      </w:numPr>
      <w:spacing w:before="240" w:after="80"/>
      <w:ind w:left="907" w:hanging="907"/>
      <w:outlineLvl w:val="7"/>
    </w:pPr>
    <w:rPr>
      <w:rFonts w:ascii="Arial" w:eastAsiaTheme="majorEastAsia" w:hAnsi="Arial" w:cstheme="majorBidi"/>
      <w:b/>
      <w:sz w:val="28"/>
    </w:rPr>
  </w:style>
  <w:style w:type="paragraph" w:styleId="Heading9">
    <w:name w:val="heading 9"/>
    <w:next w:val="MASSBodyText"/>
    <w:link w:val="Heading9Char"/>
    <w:uiPriority w:val="13"/>
    <w:qFormat/>
    <w:rsid w:val="00446734"/>
    <w:pPr>
      <w:keepNext/>
      <w:keepLines/>
      <w:numPr>
        <w:ilvl w:val="8"/>
        <w:numId w:val="7"/>
      </w:numPr>
      <w:spacing w:before="200" w:after="80"/>
      <w:outlineLvl w:val="8"/>
    </w:pPr>
    <w:rPr>
      <w:rFonts w:ascii="Arial" w:eastAsiaTheme="majorEastAsia" w:hAnsi="Arial"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967CEC"/>
    <w:rPr>
      <w:rFonts w:ascii="Arial" w:eastAsiaTheme="majorEastAsia" w:hAnsi="Arial" w:cstheme="majorBidi"/>
      <w:b/>
      <w:bCs/>
      <w:kern w:val="32"/>
      <w:sz w:val="36"/>
      <w:szCs w:val="32"/>
    </w:rPr>
  </w:style>
  <w:style w:type="character" w:customStyle="1" w:styleId="Heading2Char">
    <w:name w:val="Heading 2 Char"/>
    <w:basedOn w:val="DefaultParagraphFont"/>
    <w:link w:val="Heading2"/>
    <w:locked/>
    <w:rsid w:val="00967CEC"/>
    <w:rPr>
      <w:rFonts w:ascii="Arial" w:eastAsiaTheme="majorEastAsia" w:hAnsi="Arial" w:cstheme="majorBidi"/>
      <w:b/>
      <w:bCs/>
      <w:sz w:val="32"/>
      <w:szCs w:val="26"/>
    </w:rPr>
  </w:style>
  <w:style w:type="character" w:customStyle="1" w:styleId="Heading3Char">
    <w:name w:val="Heading 3 Char"/>
    <w:basedOn w:val="DefaultParagraphFont"/>
    <w:link w:val="Heading3"/>
    <w:locked/>
    <w:rsid w:val="00967CEC"/>
    <w:rPr>
      <w:rFonts w:ascii="Arial" w:eastAsiaTheme="majorEastAsia" w:hAnsi="Arial" w:cstheme="majorBidi"/>
      <w:b/>
      <w:bCs/>
      <w:sz w:val="28"/>
      <w:szCs w:val="24"/>
    </w:rPr>
  </w:style>
  <w:style w:type="character" w:customStyle="1" w:styleId="Heading4Char">
    <w:name w:val="Heading 4 Char"/>
    <w:basedOn w:val="DefaultParagraphFont"/>
    <w:link w:val="Heading4"/>
    <w:locked/>
    <w:rsid w:val="00446734"/>
    <w:rPr>
      <w:rFonts w:ascii="Arial" w:hAnsi="Arial"/>
      <w:b/>
      <w:bCs/>
      <w:i/>
      <w:iCs/>
      <w:sz w:val="24"/>
      <w:szCs w:val="24"/>
    </w:rPr>
  </w:style>
  <w:style w:type="character" w:customStyle="1" w:styleId="Heading5Char">
    <w:name w:val="Heading 5 Char"/>
    <w:basedOn w:val="DefaultParagraphFont"/>
    <w:link w:val="Heading5"/>
    <w:locked/>
    <w:rsid w:val="00446734"/>
    <w:rPr>
      <w:rFonts w:ascii="Arial" w:eastAsiaTheme="majorEastAsia" w:hAnsi="Arial" w:cstheme="majorBidi"/>
      <w:b/>
      <w:i/>
      <w:szCs w:val="24"/>
    </w:rPr>
  </w:style>
  <w:style w:type="character" w:customStyle="1" w:styleId="Heading6Char">
    <w:name w:val="Heading 6 Char"/>
    <w:basedOn w:val="DefaultParagraphFont"/>
    <w:link w:val="Heading6"/>
    <w:locked/>
    <w:rsid w:val="00967CEC"/>
    <w:rPr>
      <w:rFonts w:ascii="Arial" w:eastAsiaTheme="majorEastAsia" w:hAnsi="Arial" w:cstheme="majorBidi"/>
      <w:b/>
      <w:sz w:val="32"/>
      <w:szCs w:val="26"/>
    </w:rPr>
  </w:style>
  <w:style w:type="character" w:customStyle="1" w:styleId="Heading7Char">
    <w:name w:val="Heading 7 Char"/>
    <w:basedOn w:val="DefaultParagraphFont"/>
    <w:link w:val="Heading7"/>
    <w:uiPriority w:val="13"/>
    <w:locked/>
    <w:rsid w:val="00446734"/>
    <w:rPr>
      <w:rFonts w:ascii="Arial" w:eastAsiaTheme="majorEastAsia" w:hAnsi="Arial" w:cstheme="majorBidi"/>
      <w:b/>
      <w:iCs/>
      <w:sz w:val="30"/>
      <w:szCs w:val="24"/>
    </w:rPr>
  </w:style>
  <w:style w:type="character" w:customStyle="1" w:styleId="Heading8Char">
    <w:name w:val="Heading 8 Char"/>
    <w:basedOn w:val="DefaultParagraphFont"/>
    <w:link w:val="Heading8"/>
    <w:uiPriority w:val="13"/>
    <w:locked/>
    <w:rsid w:val="00446734"/>
    <w:rPr>
      <w:rFonts w:ascii="Arial" w:eastAsiaTheme="majorEastAsia" w:hAnsi="Arial" w:cstheme="majorBidi"/>
      <w:b/>
      <w:sz w:val="28"/>
    </w:rPr>
  </w:style>
  <w:style w:type="character" w:customStyle="1" w:styleId="Heading9Char">
    <w:name w:val="Heading 9 Char"/>
    <w:basedOn w:val="DefaultParagraphFont"/>
    <w:link w:val="Heading9"/>
    <w:uiPriority w:val="13"/>
    <w:locked/>
    <w:rsid w:val="00446734"/>
    <w:rPr>
      <w:rFonts w:ascii="Arial" w:eastAsiaTheme="majorEastAsia" w:hAnsi="Arial" w:cstheme="majorBidi"/>
      <w:b/>
      <w:iCs/>
      <w:sz w:val="26"/>
    </w:rPr>
  </w:style>
  <w:style w:type="paragraph" w:customStyle="1" w:styleId="Disclaimer">
    <w:name w:val="Disclaimer"/>
    <w:qFormat/>
    <w:rsid w:val="00C00812"/>
    <w:pPr>
      <w:spacing w:before="80" w:after="80"/>
    </w:pPr>
    <w:rPr>
      <w:rFonts w:ascii="Calibri" w:hAnsi="Calibri"/>
      <w:bCs/>
      <w:color w:val="1F497D"/>
      <w:kern w:val="32"/>
      <w:szCs w:val="32"/>
    </w:rPr>
  </w:style>
  <w:style w:type="paragraph" w:customStyle="1" w:styleId="CoverTitle">
    <w:name w:val="Cover Title"/>
    <w:basedOn w:val="CoverProgram"/>
    <w:qFormat/>
    <w:rsid w:val="008C5DEA"/>
    <w:rPr>
      <w:i/>
      <w:sz w:val="36"/>
    </w:rPr>
  </w:style>
  <w:style w:type="paragraph" w:customStyle="1" w:styleId="TableBullet">
    <w:name w:val="TableBullet"/>
    <w:rsid w:val="00B56E40"/>
    <w:pPr>
      <w:numPr>
        <w:numId w:val="8"/>
      </w:numPr>
      <w:tabs>
        <w:tab w:val="left" w:pos="144"/>
      </w:tabs>
      <w:spacing w:before="40" w:after="40"/>
      <w:ind w:left="144" w:hanging="144"/>
    </w:pPr>
    <w:rPr>
      <w:rFonts w:ascii="Arial" w:hAnsi="Arial"/>
    </w:rPr>
  </w:style>
  <w:style w:type="paragraph" w:customStyle="1" w:styleId="TableCaption">
    <w:name w:val="Table Caption"/>
    <w:next w:val="MASSBodyText"/>
    <w:qFormat/>
    <w:rsid w:val="002561FC"/>
    <w:pPr>
      <w:keepNext/>
      <w:spacing w:before="240" w:after="120"/>
      <w:jc w:val="center"/>
    </w:pPr>
    <w:rPr>
      <w:rFonts w:ascii="Arial" w:hAnsi="Arial"/>
      <w:b/>
      <w:noProof/>
      <w:szCs w:val="24"/>
    </w:rPr>
  </w:style>
  <w:style w:type="paragraph" w:customStyle="1" w:styleId="Footer-Release">
    <w:name w:val="Footer-Release"/>
    <w:basedOn w:val="Footer"/>
    <w:link w:val="Footer-ReleaseChar"/>
    <w:qFormat/>
    <w:rsid w:val="00725CE6"/>
    <w:pPr>
      <w:tabs>
        <w:tab w:val="left" w:pos="0"/>
      </w:tabs>
    </w:pPr>
    <w:rPr>
      <w:b/>
      <w:noProof/>
    </w:rPr>
  </w:style>
  <w:style w:type="paragraph" w:styleId="Header">
    <w:name w:val="header"/>
    <w:link w:val="HeaderChar"/>
    <w:uiPriority w:val="99"/>
    <w:rsid w:val="00C00812"/>
    <w:pPr>
      <w:pBdr>
        <w:bottom w:val="single" w:sz="4" w:space="2" w:color="auto"/>
      </w:pBdr>
      <w:tabs>
        <w:tab w:val="right" w:pos="9360"/>
      </w:tabs>
    </w:pPr>
    <w:rPr>
      <w:rFonts w:ascii="Arial Narrow" w:hAnsi="Arial Narrow"/>
      <w:i/>
    </w:rPr>
  </w:style>
  <w:style w:type="character" w:customStyle="1" w:styleId="HeaderChar">
    <w:name w:val="Header Char"/>
    <w:basedOn w:val="DefaultParagraphFont"/>
    <w:link w:val="Header"/>
    <w:uiPriority w:val="99"/>
    <w:locked/>
    <w:rsid w:val="00C00812"/>
    <w:rPr>
      <w:rFonts w:ascii="Arial Narrow" w:hAnsi="Arial Narrow"/>
      <w:i/>
    </w:rPr>
  </w:style>
  <w:style w:type="paragraph" w:styleId="Footer">
    <w:name w:val="footer"/>
    <w:link w:val="FooterChar"/>
    <w:uiPriority w:val="99"/>
    <w:rsid w:val="00865FC9"/>
    <w:pPr>
      <w:pBdr>
        <w:top w:val="single" w:sz="4" w:space="3" w:color="auto"/>
      </w:pBdr>
      <w:tabs>
        <w:tab w:val="center" w:pos="4680"/>
        <w:tab w:val="right" w:pos="9360"/>
      </w:tabs>
      <w:spacing w:before="40" w:after="40"/>
    </w:pPr>
    <w:rPr>
      <w:rFonts w:ascii="Arial Narrow" w:hAnsi="Arial Narrow"/>
    </w:rPr>
  </w:style>
  <w:style w:type="character" w:customStyle="1" w:styleId="FooterChar">
    <w:name w:val="Footer Char"/>
    <w:basedOn w:val="DefaultParagraphFont"/>
    <w:link w:val="Footer"/>
    <w:uiPriority w:val="99"/>
    <w:locked/>
    <w:rsid w:val="00865FC9"/>
    <w:rPr>
      <w:rFonts w:ascii="Arial Narrow" w:hAnsi="Arial Narrow"/>
    </w:rPr>
  </w:style>
  <w:style w:type="character" w:styleId="Hyperlink">
    <w:name w:val="Hyperlink"/>
    <w:basedOn w:val="DefaultParagraphFont"/>
    <w:uiPriority w:val="99"/>
    <w:unhideWhenUsed/>
    <w:rsid w:val="00FD6938"/>
    <w:rPr>
      <w:color w:val="0000FF" w:themeColor="hyperlink"/>
      <w:u w:val="single"/>
    </w:rPr>
  </w:style>
  <w:style w:type="paragraph" w:styleId="TOC1">
    <w:name w:val="toc 1"/>
    <w:next w:val="MASSBodyText"/>
    <w:autoRedefine/>
    <w:uiPriority w:val="39"/>
    <w:qFormat/>
    <w:rsid w:val="00446734"/>
    <w:pPr>
      <w:tabs>
        <w:tab w:val="right" w:leader="dot" w:pos="9360"/>
      </w:tabs>
      <w:spacing w:before="100" w:after="60"/>
      <w:ind w:left="547" w:hanging="547"/>
    </w:pPr>
    <w:rPr>
      <w:rFonts w:ascii="Arial" w:hAnsi="Arial" w:cs="Arial"/>
      <w:noProof/>
      <w:sz w:val="28"/>
      <w:szCs w:val="22"/>
    </w:rPr>
  </w:style>
  <w:style w:type="paragraph" w:styleId="TOC2">
    <w:name w:val="toc 2"/>
    <w:next w:val="MASSBodyText"/>
    <w:autoRedefine/>
    <w:uiPriority w:val="39"/>
    <w:qFormat/>
    <w:rsid w:val="00446734"/>
    <w:pPr>
      <w:tabs>
        <w:tab w:val="right" w:leader="dot" w:pos="9360"/>
      </w:tabs>
      <w:spacing w:before="40" w:after="40"/>
      <w:ind w:left="1123" w:hanging="576"/>
    </w:pPr>
    <w:rPr>
      <w:rFonts w:ascii="Arial" w:hAnsi="Arial" w:cs="Arial"/>
      <w:noProof/>
      <w:sz w:val="24"/>
      <w:szCs w:val="22"/>
    </w:rPr>
  </w:style>
  <w:style w:type="paragraph" w:styleId="TOC3">
    <w:name w:val="toc 3"/>
    <w:next w:val="MASSBodyText"/>
    <w:autoRedefine/>
    <w:uiPriority w:val="39"/>
    <w:qFormat/>
    <w:rsid w:val="007E6A5F"/>
    <w:pPr>
      <w:tabs>
        <w:tab w:val="right" w:leader="dot" w:pos="9360"/>
      </w:tabs>
      <w:spacing w:before="40" w:after="40"/>
      <w:ind w:left="1440" w:hanging="720"/>
    </w:pPr>
    <w:rPr>
      <w:rFonts w:ascii="Arial" w:hAnsi="Arial"/>
      <w:iCs/>
      <w:noProof/>
      <w:szCs w:val="30"/>
    </w:rPr>
  </w:style>
  <w:style w:type="paragraph" w:styleId="TableofFigures">
    <w:name w:val="table of figures"/>
    <w:basedOn w:val="Normal"/>
    <w:next w:val="MASSBodyText"/>
    <w:uiPriority w:val="99"/>
    <w:rsid w:val="00F44818"/>
    <w:pPr>
      <w:tabs>
        <w:tab w:val="right" w:leader="dot" w:pos="9187"/>
      </w:tabs>
      <w:spacing w:line="260" w:lineRule="atLeast"/>
      <w:ind w:left="475" w:hanging="475"/>
    </w:pPr>
    <w:rPr>
      <w:sz w:val="24"/>
      <w:szCs w:val="22"/>
    </w:rPr>
  </w:style>
  <w:style w:type="paragraph" w:customStyle="1" w:styleId="BulletListMultiple">
    <w:name w:val="Bullet List Multiple"/>
    <w:link w:val="BulletListMultipleChar"/>
    <w:rsid w:val="00F7574E"/>
    <w:pPr>
      <w:numPr>
        <w:numId w:val="9"/>
      </w:numPr>
      <w:spacing w:before="80" w:after="80"/>
      <w:ind w:left="360"/>
    </w:pPr>
    <w:rPr>
      <w:rFonts w:ascii="Arial" w:hAnsi="Arial"/>
    </w:rPr>
  </w:style>
  <w:style w:type="character" w:customStyle="1" w:styleId="BulletListMultipleChar">
    <w:name w:val="Bullet List Multiple Char"/>
    <w:link w:val="BulletListMultiple"/>
    <w:locked/>
    <w:rsid w:val="00F7574E"/>
    <w:rPr>
      <w:rFonts w:ascii="Arial" w:hAnsi="Arial"/>
    </w:rPr>
  </w:style>
  <w:style w:type="character" w:customStyle="1" w:styleId="Footer-ReleaseChar">
    <w:name w:val="Footer-Release Char"/>
    <w:basedOn w:val="FooterChar"/>
    <w:link w:val="Footer-Release"/>
    <w:rsid w:val="00725CE6"/>
    <w:rPr>
      <w:rFonts w:ascii="Arial Narrow" w:hAnsi="Arial Narrow"/>
      <w:b/>
      <w:noProof/>
    </w:rPr>
  </w:style>
  <w:style w:type="paragraph" w:customStyle="1" w:styleId="BulletListMultipleLast">
    <w:name w:val="Bullet List Multiple Last"/>
    <w:next w:val="MASSBodyText"/>
    <w:link w:val="BulletListMultipleLastChar"/>
    <w:rsid w:val="002561FC"/>
    <w:pPr>
      <w:numPr>
        <w:numId w:val="10"/>
      </w:numPr>
      <w:tabs>
        <w:tab w:val="clear" w:pos="720"/>
      </w:tabs>
      <w:spacing w:before="80" w:after="140"/>
      <w:ind w:left="360"/>
    </w:pPr>
    <w:rPr>
      <w:rFonts w:ascii="Arial" w:hAnsi="Arial"/>
    </w:rPr>
  </w:style>
  <w:style w:type="paragraph" w:customStyle="1" w:styleId="NumberedParagraph">
    <w:name w:val="Numbered Paragraph"/>
    <w:link w:val="NumberedParagraphChar"/>
    <w:uiPriority w:val="99"/>
    <w:rsid w:val="00B53834"/>
    <w:pPr>
      <w:numPr>
        <w:numId w:val="1"/>
      </w:numPr>
      <w:spacing w:before="80" w:after="80"/>
      <w:ind w:left="360"/>
    </w:pPr>
    <w:rPr>
      <w:rFonts w:ascii="Arial" w:hAnsi="Arial"/>
    </w:rPr>
  </w:style>
  <w:style w:type="character" w:customStyle="1" w:styleId="NumberedParagraphChar">
    <w:name w:val="Numbered Paragraph Char"/>
    <w:basedOn w:val="DefaultParagraphFont"/>
    <w:link w:val="NumberedParagraph"/>
    <w:uiPriority w:val="99"/>
    <w:locked/>
    <w:rsid w:val="00B53834"/>
    <w:rPr>
      <w:rFonts w:ascii="Arial" w:hAnsi="Arial"/>
    </w:rPr>
  </w:style>
  <w:style w:type="paragraph" w:customStyle="1" w:styleId="CoverProgram">
    <w:name w:val="Cover Program"/>
    <w:qFormat/>
    <w:rsid w:val="008C5DEA"/>
    <w:pPr>
      <w:jc w:val="center"/>
    </w:pPr>
    <w:rPr>
      <w:rFonts w:ascii="Arial" w:hAnsi="Arial"/>
      <w:b/>
      <w:sz w:val="32"/>
      <w:szCs w:val="22"/>
    </w:rPr>
  </w:style>
  <w:style w:type="paragraph" w:customStyle="1" w:styleId="Footer-Classification">
    <w:name w:val="Footer-Classification"/>
    <w:qFormat/>
    <w:rsid w:val="00865FC9"/>
    <w:pPr>
      <w:spacing w:before="40"/>
      <w:jc w:val="center"/>
    </w:pPr>
    <w:rPr>
      <w:rFonts w:ascii="Arial Narrow" w:hAnsi="Arial Narrow"/>
      <w:b/>
      <w:i/>
      <w:sz w:val="24"/>
      <w:szCs w:val="28"/>
    </w:rPr>
  </w:style>
  <w:style w:type="paragraph" w:styleId="Index1">
    <w:name w:val="index 1"/>
    <w:basedOn w:val="Normal"/>
    <w:next w:val="Normal"/>
    <w:autoRedefine/>
    <w:uiPriority w:val="99"/>
    <w:semiHidden/>
    <w:rsid w:val="00375BB3"/>
    <w:pPr>
      <w:ind w:left="200" w:hanging="200"/>
    </w:pPr>
  </w:style>
  <w:style w:type="paragraph" w:styleId="IndexHeading">
    <w:name w:val="index heading"/>
    <w:basedOn w:val="Normal"/>
    <w:next w:val="Index1"/>
    <w:uiPriority w:val="99"/>
    <w:semiHidden/>
    <w:rsid w:val="00375BB3"/>
    <w:pPr>
      <w:spacing w:before="240" w:line="280" w:lineRule="atLeast"/>
      <w:jc w:val="center"/>
    </w:pPr>
    <w:rPr>
      <w:rFonts w:ascii="Times New Roman" w:hAnsi="Times New Roman"/>
      <w:b/>
      <w:bCs/>
      <w:sz w:val="22"/>
      <w:szCs w:val="31"/>
    </w:rPr>
  </w:style>
  <w:style w:type="table" w:styleId="TableGrid">
    <w:name w:val="Table Grid"/>
    <w:basedOn w:val="TableNormal"/>
    <w:uiPriority w:val="59"/>
    <w:rsid w:val="00BB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rsid w:val="00144024"/>
    <w:rPr>
      <w:rFonts w:cs="Times New Roman"/>
      <w:vertAlign w:val="superscript"/>
    </w:rPr>
  </w:style>
  <w:style w:type="paragraph" w:styleId="BalloonText">
    <w:name w:val="Balloon Text"/>
    <w:basedOn w:val="Normal"/>
    <w:link w:val="BalloonTextChar"/>
    <w:uiPriority w:val="99"/>
    <w:semiHidden/>
    <w:rsid w:val="0014402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E0883"/>
    <w:rPr>
      <w:rFonts w:cs="Times New Roman"/>
      <w:sz w:val="2"/>
    </w:rPr>
  </w:style>
  <w:style w:type="paragraph" w:customStyle="1" w:styleId="FigureCaption">
    <w:name w:val="Figure Caption"/>
    <w:next w:val="Figure"/>
    <w:qFormat/>
    <w:rsid w:val="002561FC"/>
    <w:pPr>
      <w:keepNext/>
      <w:spacing w:before="200" w:after="80"/>
      <w:jc w:val="center"/>
    </w:pPr>
    <w:rPr>
      <w:rFonts w:ascii="Arial" w:hAnsi="Arial"/>
      <w:b/>
    </w:rPr>
  </w:style>
  <w:style w:type="character" w:customStyle="1" w:styleId="BulletListMultipleLastChar">
    <w:name w:val="Bullet List Multiple Last Char"/>
    <w:link w:val="BulletListMultipleLast"/>
    <w:locked/>
    <w:rsid w:val="002561FC"/>
    <w:rPr>
      <w:rFonts w:ascii="Arial" w:hAnsi="Arial"/>
    </w:rPr>
  </w:style>
  <w:style w:type="paragraph" w:styleId="TOC9">
    <w:name w:val="toc 9"/>
    <w:basedOn w:val="Normal"/>
    <w:next w:val="MASSBodyText"/>
    <w:autoRedefine/>
    <w:uiPriority w:val="39"/>
    <w:rsid w:val="00F44818"/>
    <w:pPr>
      <w:tabs>
        <w:tab w:val="left" w:pos="1440"/>
        <w:tab w:val="right" w:leader="dot" w:pos="9187"/>
      </w:tabs>
      <w:spacing w:before="20" w:after="20"/>
    </w:pPr>
    <w:rPr>
      <w:rFonts w:cs="Arial"/>
      <w:bCs/>
      <w:sz w:val="24"/>
    </w:rPr>
  </w:style>
  <w:style w:type="character" w:styleId="CommentReference">
    <w:name w:val="annotation reference"/>
    <w:basedOn w:val="DefaultParagraphFont"/>
    <w:uiPriority w:val="99"/>
    <w:semiHidden/>
    <w:rsid w:val="00391973"/>
    <w:rPr>
      <w:rFonts w:cs="Times New Roman"/>
      <w:sz w:val="16"/>
      <w:szCs w:val="16"/>
    </w:rPr>
  </w:style>
  <w:style w:type="paragraph" w:styleId="CommentText">
    <w:name w:val="annotation text"/>
    <w:basedOn w:val="Normal"/>
    <w:link w:val="CommentTextChar"/>
    <w:uiPriority w:val="99"/>
    <w:semiHidden/>
    <w:rsid w:val="00391973"/>
  </w:style>
  <w:style w:type="character" w:customStyle="1" w:styleId="CommentTextChar">
    <w:name w:val="Comment Text Char"/>
    <w:basedOn w:val="DefaultParagraphFont"/>
    <w:link w:val="CommentText"/>
    <w:uiPriority w:val="99"/>
    <w:semiHidden/>
    <w:locked/>
    <w:rsid w:val="00EE0883"/>
    <w:rPr>
      <w:rFonts w:ascii="Arial" w:hAnsi="Arial" w:cs="Times New Roman"/>
      <w:sz w:val="20"/>
      <w:szCs w:val="20"/>
    </w:rPr>
  </w:style>
  <w:style w:type="paragraph" w:styleId="CommentSubject">
    <w:name w:val="annotation subject"/>
    <w:basedOn w:val="CommentText"/>
    <w:next w:val="CommentText"/>
    <w:link w:val="CommentSubjectChar"/>
    <w:uiPriority w:val="99"/>
    <w:semiHidden/>
    <w:rsid w:val="00391973"/>
    <w:rPr>
      <w:b/>
      <w:bCs/>
    </w:rPr>
  </w:style>
  <w:style w:type="character" w:customStyle="1" w:styleId="CommentSubjectChar">
    <w:name w:val="Comment Subject Char"/>
    <w:basedOn w:val="CommentTextChar"/>
    <w:link w:val="CommentSubject"/>
    <w:uiPriority w:val="99"/>
    <w:semiHidden/>
    <w:locked/>
    <w:rsid w:val="00EE0883"/>
    <w:rPr>
      <w:rFonts w:ascii="Arial" w:hAnsi="Arial" w:cs="Times New Roman"/>
      <w:b/>
      <w:bCs/>
      <w:sz w:val="20"/>
      <w:szCs w:val="20"/>
    </w:rPr>
  </w:style>
  <w:style w:type="paragraph" w:styleId="FootnoteText">
    <w:name w:val="footnote text"/>
    <w:basedOn w:val="Normal"/>
    <w:link w:val="FootnoteTextChar"/>
    <w:uiPriority w:val="99"/>
    <w:semiHidden/>
    <w:rsid w:val="00697192"/>
  </w:style>
  <w:style w:type="character" w:customStyle="1" w:styleId="FootnoteTextChar">
    <w:name w:val="Footnote Text Char"/>
    <w:basedOn w:val="DefaultParagraphFont"/>
    <w:link w:val="FootnoteText"/>
    <w:uiPriority w:val="99"/>
    <w:semiHidden/>
    <w:locked/>
    <w:rsid w:val="00445857"/>
    <w:rPr>
      <w:rFonts w:ascii="Arial" w:hAnsi="Arial" w:cs="Times New Roman"/>
      <w:lang w:val="en-US" w:eastAsia="en-US" w:bidi="ar-SA"/>
    </w:rPr>
  </w:style>
  <w:style w:type="paragraph" w:styleId="z-TopofForm">
    <w:name w:val="HTML Top of Form"/>
    <w:basedOn w:val="Normal"/>
    <w:next w:val="Normal"/>
    <w:link w:val="z-TopofFormChar"/>
    <w:hidden/>
    <w:uiPriority w:val="99"/>
    <w:rsid w:val="00E73988"/>
    <w:pPr>
      <w:pBdr>
        <w:bottom w:val="single" w:sz="6" w:space="1" w:color="auto"/>
      </w:pBdr>
      <w:jc w:val="center"/>
    </w:pPr>
    <w:rPr>
      <w:rFonts w:cs="Arial"/>
      <w:vanish/>
      <w:sz w:val="16"/>
      <w:szCs w:val="16"/>
    </w:rPr>
  </w:style>
  <w:style w:type="character" w:customStyle="1" w:styleId="z-TopofFormChar">
    <w:name w:val="z-Top of Form Char"/>
    <w:basedOn w:val="DefaultParagraphFont"/>
    <w:link w:val="z-TopofForm"/>
    <w:uiPriority w:val="99"/>
    <w:semiHidden/>
    <w:locked/>
    <w:rsid w:val="00EE0883"/>
    <w:rPr>
      <w:rFonts w:ascii="Arial" w:hAnsi="Arial" w:cs="Arial"/>
      <w:vanish/>
      <w:sz w:val="16"/>
      <w:szCs w:val="16"/>
    </w:rPr>
  </w:style>
  <w:style w:type="paragraph" w:styleId="z-BottomofForm">
    <w:name w:val="HTML Bottom of Form"/>
    <w:basedOn w:val="Normal"/>
    <w:next w:val="Normal"/>
    <w:link w:val="z-BottomofFormChar"/>
    <w:hidden/>
    <w:uiPriority w:val="99"/>
    <w:rsid w:val="00E73988"/>
    <w:pPr>
      <w:pBdr>
        <w:top w:val="single" w:sz="6" w:space="1" w:color="auto"/>
      </w:pBdr>
      <w:jc w:val="center"/>
    </w:pPr>
    <w:rPr>
      <w:rFonts w:cs="Arial"/>
      <w:vanish/>
      <w:sz w:val="16"/>
      <w:szCs w:val="16"/>
    </w:rPr>
  </w:style>
  <w:style w:type="character" w:customStyle="1" w:styleId="z-BottomofFormChar">
    <w:name w:val="z-Bottom of Form Char"/>
    <w:basedOn w:val="DefaultParagraphFont"/>
    <w:link w:val="z-BottomofForm"/>
    <w:uiPriority w:val="99"/>
    <w:semiHidden/>
    <w:locked/>
    <w:rsid w:val="00EE0883"/>
    <w:rPr>
      <w:rFonts w:ascii="Arial" w:hAnsi="Arial" w:cs="Arial"/>
      <w:vanish/>
      <w:sz w:val="16"/>
      <w:szCs w:val="16"/>
    </w:rPr>
  </w:style>
  <w:style w:type="paragraph" w:customStyle="1" w:styleId="Bullet2">
    <w:name w:val="Bullet 2"/>
    <w:basedOn w:val="BulletListMultiple"/>
    <w:rsid w:val="00F7574E"/>
    <w:pPr>
      <w:numPr>
        <w:ilvl w:val="1"/>
      </w:numPr>
      <w:ind w:left="720"/>
    </w:pPr>
  </w:style>
  <w:style w:type="paragraph" w:customStyle="1" w:styleId="Bullet3">
    <w:name w:val="Bullet 3"/>
    <w:basedOn w:val="Bullet2"/>
    <w:rsid w:val="00F7574E"/>
    <w:pPr>
      <w:numPr>
        <w:ilvl w:val="2"/>
      </w:numPr>
      <w:ind w:left="1440"/>
    </w:pPr>
  </w:style>
  <w:style w:type="paragraph" w:styleId="EndnoteText">
    <w:name w:val="endnote text"/>
    <w:basedOn w:val="Normal"/>
    <w:link w:val="EndnoteTextChar"/>
    <w:uiPriority w:val="99"/>
    <w:semiHidden/>
    <w:rsid w:val="004C2282"/>
    <w:pPr>
      <w:widowControl w:val="0"/>
      <w:tabs>
        <w:tab w:val="left" w:pos="360"/>
      </w:tabs>
      <w:ind w:left="360" w:hanging="360"/>
    </w:pPr>
    <w:rPr>
      <w:rFonts w:ascii="Times New Roman" w:hAnsi="Times New Roman"/>
    </w:rPr>
  </w:style>
  <w:style w:type="character" w:customStyle="1" w:styleId="EndnoteTextChar">
    <w:name w:val="Endnote Text Char"/>
    <w:basedOn w:val="DefaultParagraphFont"/>
    <w:link w:val="EndnoteText"/>
    <w:uiPriority w:val="99"/>
    <w:semiHidden/>
    <w:locked/>
    <w:rsid w:val="00EE0883"/>
    <w:rPr>
      <w:rFonts w:ascii="Arial" w:hAnsi="Arial" w:cs="Times New Roman"/>
      <w:sz w:val="20"/>
      <w:szCs w:val="20"/>
    </w:rPr>
  </w:style>
  <w:style w:type="character" w:customStyle="1" w:styleId="CharChar2">
    <w:name w:val="Char Char2"/>
    <w:basedOn w:val="DefaultParagraphFont"/>
    <w:uiPriority w:val="99"/>
    <w:semiHidden/>
    <w:rsid w:val="004C5E35"/>
    <w:rPr>
      <w:rFonts w:ascii="Arial Narrow" w:hAnsi="Arial Narrow" w:cs="Times New Roman"/>
      <w:i/>
      <w:lang w:val="en-US" w:eastAsia="en-US" w:bidi="ar-SA"/>
    </w:rPr>
  </w:style>
  <w:style w:type="paragraph" w:styleId="DocumentMap">
    <w:name w:val="Document Map"/>
    <w:basedOn w:val="Normal"/>
    <w:link w:val="DocumentMapChar"/>
    <w:uiPriority w:val="99"/>
    <w:semiHidden/>
    <w:locked/>
    <w:rsid w:val="0037729D"/>
    <w:rPr>
      <w:rFonts w:ascii="Tahoma" w:hAnsi="Tahoma" w:cs="Tahoma"/>
      <w:sz w:val="16"/>
      <w:szCs w:val="16"/>
    </w:rPr>
  </w:style>
  <w:style w:type="character" w:customStyle="1" w:styleId="DocumentMapChar">
    <w:name w:val="Document Map Char"/>
    <w:basedOn w:val="DefaultParagraphFont"/>
    <w:link w:val="DocumentMap"/>
    <w:uiPriority w:val="99"/>
    <w:semiHidden/>
    <w:locked/>
    <w:rsid w:val="0037729D"/>
    <w:rPr>
      <w:rFonts w:ascii="Tahoma" w:hAnsi="Tahoma" w:cs="Tahoma"/>
      <w:sz w:val="16"/>
      <w:szCs w:val="16"/>
    </w:rPr>
  </w:style>
  <w:style w:type="paragraph" w:customStyle="1" w:styleId="Heading-FrontMatter">
    <w:name w:val="Heading - Front Matter"/>
    <w:next w:val="MASSBodyText"/>
    <w:qFormat/>
    <w:rsid w:val="00D60CCB"/>
    <w:pPr>
      <w:spacing w:before="240" w:after="300"/>
      <w:jc w:val="center"/>
    </w:pPr>
    <w:rPr>
      <w:rFonts w:ascii="Arial" w:eastAsiaTheme="majorEastAsia" w:hAnsi="Arial" w:cstheme="majorBidi"/>
      <w:b/>
      <w:bCs/>
      <w:kern w:val="32"/>
      <w:sz w:val="32"/>
      <w:szCs w:val="32"/>
    </w:rPr>
  </w:style>
  <w:style w:type="paragraph" w:customStyle="1" w:styleId="TableColumnHeading">
    <w:name w:val="Table Column Heading"/>
    <w:qFormat/>
    <w:rsid w:val="003F1C4B"/>
    <w:pPr>
      <w:spacing w:before="40" w:after="40"/>
      <w:jc w:val="center"/>
    </w:pPr>
    <w:rPr>
      <w:rFonts w:ascii="Arial" w:eastAsiaTheme="majorEastAsia" w:hAnsi="Arial" w:cstheme="majorBidi"/>
      <w:b/>
      <w:bCs/>
      <w:szCs w:val="24"/>
    </w:rPr>
  </w:style>
  <w:style w:type="paragraph" w:styleId="Quote">
    <w:name w:val="Quote"/>
    <w:basedOn w:val="Normal"/>
    <w:next w:val="MASSBodyText"/>
    <w:link w:val="QuoteChar"/>
    <w:uiPriority w:val="29"/>
    <w:qFormat/>
    <w:rsid w:val="00C00812"/>
    <w:rPr>
      <w:i/>
      <w:iCs/>
      <w:color w:val="000000" w:themeColor="text1"/>
      <w:szCs w:val="24"/>
    </w:rPr>
  </w:style>
  <w:style w:type="character" w:customStyle="1" w:styleId="QuoteChar">
    <w:name w:val="Quote Char"/>
    <w:basedOn w:val="DefaultParagraphFont"/>
    <w:link w:val="Quote"/>
    <w:uiPriority w:val="29"/>
    <w:rsid w:val="00C00812"/>
    <w:rPr>
      <w:rFonts w:ascii="Arial" w:hAnsi="Arial"/>
      <w:i/>
      <w:iCs/>
      <w:color w:val="000000" w:themeColor="text1"/>
      <w:szCs w:val="24"/>
    </w:rPr>
  </w:style>
  <w:style w:type="table" w:styleId="MediumShading2-Accent4">
    <w:name w:val="Medium Shading 2 Accent 4"/>
    <w:basedOn w:val="TableNormal"/>
    <w:uiPriority w:val="64"/>
    <w:rsid w:val="00556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Grid3-Accent4">
    <w:name w:val="Medium Grid 3 Accent 4"/>
    <w:basedOn w:val="TableNormal"/>
    <w:uiPriority w:val="69"/>
    <w:rsid w:val="0055693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customStyle="1" w:styleId="MediumGrid21">
    <w:name w:val="Medium Grid 21"/>
    <w:basedOn w:val="TableNormal"/>
    <w:uiPriority w:val="68"/>
    <w:rsid w:val="0055693C"/>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List2-Accent4">
    <w:name w:val="Medium List 2 Accent 4"/>
    <w:basedOn w:val="TableNormal"/>
    <w:uiPriority w:val="66"/>
    <w:rsid w:val="0055693C"/>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ghtList-Accent4">
    <w:name w:val="Light List Accent 4"/>
    <w:basedOn w:val="TableNormal"/>
    <w:uiPriority w:val="61"/>
    <w:rsid w:val="0055693C"/>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Grid-Accent4">
    <w:name w:val="Light Grid Accent 4"/>
    <w:basedOn w:val="TableNormal"/>
    <w:uiPriority w:val="62"/>
    <w:rsid w:val="0055693C"/>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ColorfulGrid-Accent1">
    <w:name w:val="Colorful Grid Accent 1"/>
    <w:basedOn w:val="TableNormal"/>
    <w:uiPriority w:val="73"/>
    <w:rsid w:val="008D4CD5"/>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List-Accent1">
    <w:name w:val="Colorful List Accent 1"/>
    <w:basedOn w:val="TableNormal"/>
    <w:uiPriority w:val="72"/>
    <w:rsid w:val="008D4CD5"/>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MediumGrid1-Accent1">
    <w:name w:val="Medium Grid 1 Accent 1"/>
    <w:basedOn w:val="TableNormal"/>
    <w:uiPriority w:val="67"/>
    <w:rsid w:val="008D4CD5"/>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TableText">
    <w:name w:val="Table Text"/>
    <w:link w:val="TableTextChar"/>
    <w:qFormat/>
    <w:rsid w:val="00B53834"/>
    <w:pPr>
      <w:spacing w:before="40" w:after="40"/>
    </w:pPr>
    <w:rPr>
      <w:rFonts w:ascii="Arial" w:hAnsi="Arial"/>
    </w:rPr>
  </w:style>
  <w:style w:type="paragraph" w:customStyle="1" w:styleId="Figure">
    <w:name w:val="Figure"/>
    <w:next w:val="MASSBodyText"/>
    <w:qFormat/>
    <w:rsid w:val="0096106E"/>
    <w:pPr>
      <w:spacing w:before="120" w:after="120"/>
      <w:jc w:val="center"/>
    </w:pPr>
    <w:rPr>
      <w:rFonts w:ascii="Arial" w:hAnsi="Arial"/>
    </w:rPr>
  </w:style>
  <w:style w:type="paragraph" w:customStyle="1" w:styleId="TableBulletIndent">
    <w:name w:val="TableBulletIndent"/>
    <w:qFormat/>
    <w:rsid w:val="00B56E40"/>
    <w:pPr>
      <w:numPr>
        <w:numId w:val="14"/>
      </w:numPr>
      <w:spacing w:before="40" w:after="40"/>
      <w:ind w:left="342" w:hanging="144"/>
    </w:pPr>
    <w:rPr>
      <w:rFonts w:ascii="Arial" w:hAnsi="Arial"/>
    </w:rPr>
  </w:style>
  <w:style w:type="paragraph" w:customStyle="1" w:styleId="ApprovedSignature">
    <w:name w:val="ApprovedSignature"/>
    <w:basedOn w:val="Normal"/>
    <w:link w:val="ApprovedSignatureChar"/>
    <w:qFormat/>
    <w:rsid w:val="00894C6F"/>
    <w:rPr>
      <w:rFonts w:ascii="Lucida Handwriting" w:hAnsi="Lucida Handwriting"/>
      <w:sz w:val="22"/>
      <w:szCs w:val="22"/>
    </w:rPr>
  </w:style>
  <w:style w:type="character" w:customStyle="1" w:styleId="TableTextChar">
    <w:name w:val="Table Text Char"/>
    <w:basedOn w:val="DefaultParagraphFont"/>
    <w:link w:val="TableText"/>
    <w:locked/>
    <w:rsid w:val="006D57FF"/>
    <w:rPr>
      <w:rFonts w:ascii="Arial" w:hAnsi="Arial"/>
    </w:rPr>
  </w:style>
  <w:style w:type="table" w:customStyle="1" w:styleId="LightShading-Accent11">
    <w:name w:val="Light Shading - Accent 11"/>
    <w:basedOn w:val="TableNormal"/>
    <w:uiPriority w:val="60"/>
    <w:rsid w:val="005D5B45"/>
    <w:pPr>
      <w:spacing w:after="200" w:line="276" w:lineRule="auto"/>
    </w:pPr>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PlainText">
    <w:name w:val="Plain Text"/>
    <w:basedOn w:val="Normal"/>
    <w:link w:val="PlainTextChar"/>
    <w:uiPriority w:val="99"/>
    <w:semiHidden/>
    <w:unhideWhenUsed/>
    <w:locked/>
    <w:rsid w:val="005D5B45"/>
    <w:pPr>
      <w:spacing w:before="0" w:after="0"/>
    </w:pPr>
    <w:rPr>
      <w:rFonts w:ascii="Consolas" w:hAnsi="Consolas" w:cs="Consolas"/>
      <w:sz w:val="21"/>
      <w:szCs w:val="21"/>
    </w:rPr>
  </w:style>
  <w:style w:type="character" w:customStyle="1" w:styleId="PlainTextChar">
    <w:name w:val="Plain Text Char"/>
    <w:basedOn w:val="DefaultParagraphFont"/>
    <w:link w:val="PlainText"/>
    <w:uiPriority w:val="99"/>
    <w:semiHidden/>
    <w:rsid w:val="005D5B45"/>
    <w:rPr>
      <w:rFonts w:ascii="Consolas" w:hAnsi="Consolas" w:cs="Consolas"/>
      <w:sz w:val="21"/>
      <w:szCs w:val="21"/>
    </w:rPr>
  </w:style>
  <w:style w:type="paragraph" w:styleId="TOCHeading">
    <w:name w:val="TOC Heading"/>
    <w:basedOn w:val="Heading1"/>
    <w:next w:val="Normal"/>
    <w:uiPriority w:val="39"/>
    <w:semiHidden/>
    <w:unhideWhenUsed/>
    <w:qFormat/>
    <w:rsid w:val="00DC28B7"/>
    <w:pPr>
      <w:keepLines/>
      <w:numPr>
        <w:numId w:val="0"/>
      </w:numPr>
      <w:spacing w:before="480" w:after="0" w:line="276" w:lineRule="auto"/>
      <w:outlineLvl w:val="9"/>
    </w:pPr>
    <w:rPr>
      <w:rFonts w:asciiTheme="majorHAnsi" w:hAnsiTheme="majorHAnsi"/>
      <w:color w:val="365F91" w:themeColor="accent1" w:themeShade="BF"/>
      <w:kern w:val="0"/>
      <w:sz w:val="28"/>
      <w:szCs w:val="28"/>
      <w:lang w:eastAsia="ja-JP"/>
    </w:rPr>
  </w:style>
  <w:style w:type="paragraph" w:styleId="NormalWeb">
    <w:name w:val="Normal (Web)"/>
    <w:basedOn w:val="Normal"/>
    <w:uiPriority w:val="99"/>
    <w:semiHidden/>
    <w:unhideWhenUsed/>
    <w:locked/>
    <w:rsid w:val="00A751B9"/>
    <w:pPr>
      <w:spacing w:before="100" w:beforeAutospacing="1" w:after="100" w:afterAutospacing="1"/>
    </w:pPr>
    <w:rPr>
      <w:rFonts w:ascii="Times New Roman" w:eastAsiaTheme="minorEastAsia" w:hAnsi="Times New Roman"/>
      <w:sz w:val="24"/>
      <w:szCs w:val="24"/>
    </w:rPr>
  </w:style>
  <w:style w:type="paragraph" w:styleId="TOC4">
    <w:name w:val="toc 4"/>
    <w:basedOn w:val="Normal"/>
    <w:next w:val="MASSBodyText"/>
    <w:autoRedefine/>
    <w:uiPriority w:val="39"/>
    <w:unhideWhenUsed/>
    <w:rsid w:val="007E6A5F"/>
    <w:pPr>
      <w:tabs>
        <w:tab w:val="right" w:leader="dot" w:pos="9360"/>
      </w:tabs>
      <w:spacing w:before="40" w:after="40"/>
      <w:ind w:left="1987" w:hanging="907"/>
    </w:pPr>
    <w:rPr>
      <w:rFonts w:eastAsiaTheme="minorEastAsia" w:cstheme="minorBidi"/>
      <w:szCs w:val="22"/>
    </w:rPr>
  </w:style>
  <w:style w:type="paragraph" w:styleId="TOC5">
    <w:name w:val="toc 5"/>
    <w:basedOn w:val="Normal"/>
    <w:next w:val="MASSBodyText"/>
    <w:autoRedefine/>
    <w:uiPriority w:val="39"/>
    <w:unhideWhenUsed/>
    <w:rsid w:val="007E6A5F"/>
    <w:pPr>
      <w:tabs>
        <w:tab w:val="right" w:leader="dot" w:pos="9360"/>
      </w:tabs>
      <w:spacing w:before="40" w:after="40"/>
      <w:ind w:left="2520" w:hanging="1080"/>
    </w:pPr>
    <w:rPr>
      <w:rFonts w:eastAsiaTheme="minorEastAsia" w:cstheme="minorBidi"/>
      <w:szCs w:val="22"/>
    </w:rPr>
  </w:style>
  <w:style w:type="paragraph" w:styleId="TOC6">
    <w:name w:val="toc 6"/>
    <w:basedOn w:val="Normal"/>
    <w:next w:val="MASSBodyText"/>
    <w:autoRedefine/>
    <w:uiPriority w:val="39"/>
    <w:unhideWhenUsed/>
    <w:rsid w:val="0095489D"/>
    <w:pPr>
      <w:tabs>
        <w:tab w:val="left" w:pos="1800"/>
        <w:tab w:val="right" w:leader="dot" w:pos="9350"/>
      </w:tabs>
      <w:spacing w:before="0" w:after="100" w:line="276" w:lineRule="auto"/>
    </w:pPr>
    <w:rPr>
      <w:rFonts w:eastAsiaTheme="minorEastAsia" w:cstheme="minorBidi"/>
      <w:sz w:val="28"/>
      <w:szCs w:val="22"/>
    </w:rPr>
  </w:style>
  <w:style w:type="paragraph" w:styleId="TOC7">
    <w:name w:val="toc 7"/>
    <w:basedOn w:val="Normal"/>
    <w:next w:val="MASSBodyText"/>
    <w:autoRedefine/>
    <w:uiPriority w:val="39"/>
    <w:unhideWhenUsed/>
    <w:rsid w:val="00F44818"/>
    <w:pPr>
      <w:spacing w:before="0" w:after="100" w:line="276" w:lineRule="auto"/>
      <w:ind w:left="1320"/>
    </w:pPr>
    <w:rPr>
      <w:rFonts w:eastAsiaTheme="minorEastAsia" w:cstheme="minorBidi"/>
      <w:szCs w:val="22"/>
    </w:rPr>
  </w:style>
  <w:style w:type="paragraph" w:styleId="TOC8">
    <w:name w:val="toc 8"/>
    <w:basedOn w:val="Normal"/>
    <w:next w:val="MASSBodyText"/>
    <w:autoRedefine/>
    <w:uiPriority w:val="39"/>
    <w:unhideWhenUsed/>
    <w:rsid w:val="00F44818"/>
    <w:pPr>
      <w:spacing w:before="0" w:after="100" w:line="276" w:lineRule="auto"/>
      <w:ind w:left="1540"/>
    </w:pPr>
    <w:rPr>
      <w:rFonts w:eastAsiaTheme="minorEastAsia" w:cstheme="minorBidi"/>
      <w:szCs w:val="22"/>
    </w:rPr>
  </w:style>
  <w:style w:type="paragraph" w:styleId="ListParagraph">
    <w:name w:val="List Paragraph"/>
    <w:basedOn w:val="Normal"/>
    <w:uiPriority w:val="34"/>
    <w:qFormat/>
    <w:rsid w:val="00B52774"/>
    <w:pPr>
      <w:ind w:left="720"/>
      <w:contextualSpacing/>
    </w:pPr>
  </w:style>
  <w:style w:type="paragraph" w:styleId="Revision">
    <w:name w:val="Revision"/>
    <w:hidden/>
    <w:uiPriority w:val="99"/>
    <w:semiHidden/>
    <w:rsid w:val="00C57D28"/>
    <w:rPr>
      <w:rFonts w:ascii="Arial" w:hAnsi="Arial"/>
    </w:rPr>
  </w:style>
  <w:style w:type="paragraph" w:customStyle="1" w:styleId="MASSBodyText">
    <w:name w:val="MASS Body Text"/>
    <w:basedOn w:val="Normal"/>
    <w:link w:val="MASSBodyTextChar"/>
    <w:qFormat/>
    <w:rsid w:val="0021454E"/>
    <w:pPr>
      <w:spacing w:before="0" w:line="276" w:lineRule="auto"/>
    </w:pPr>
  </w:style>
  <w:style w:type="character" w:customStyle="1" w:styleId="MASSBodyTextChar">
    <w:name w:val="MASS Body Text Char"/>
    <w:link w:val="MASSBodyText"/>
    <w:locked/>
    <w:rsid w:val="0021454E"/>
    <w:rPr>
      <w:rFonts w:ascii="Arial" w:hAnsi="Arial"/>
    </w:rPr>
  </w:style>
  <w:style w:type="paragraph" w:customStyle="1" w:styleId="Code">
    <w:name w:val="Code"/>
    <w:rsid w:val="0097421D"/>
    <w:pPr>
      <w:autoSpaceDE w:val="0"/>
      <w:autoSpaceDN w:val="0"/>
      <w:adjustRightInd w:val="0"/>
    </w:pPr>
    <w:rPr>
      <w:color w:val="000000"/>
      <w:sz w:val="24"/>
      <w:szCs w:val="24"/>
    </w:rPr>
  </w:style>
  <w:style w:type="character" w:styleId="PlaceholderText">
    <w:name w:val="Placeholder Text"/>
    <w:basedOn w:val="DefaultParagraphFont"/>
    <w:uiPriority w:val="99"/>
    <w:semiHidden/>
    <w:rsid w:val="00DB0251"/>
    <w:rPr>
      <w:color w:val="808080"/>
    </w:rPr>
  </w:style>
  <w:style w:type="paragraph" w:customStyle="1" w:styleId="InfoTBD">
    <w:name w:val="InfoTBD"/>
    <w:basedOn w:val="MASSBodyText"/>
    <w:next w:val="MASSBodyText"/>
    <w:link w:val="InfoTBDChar"/>
    <w:qFormat/>
    <w:rsid w:val="0017652A"/>
    <w:rPr>
      <w:i/>
      <w:color w:val="002060"/>
    </w:rPr>
  </w:style>
  <w:style w:type="character" w:customStyle="1" w:styleId="ApprovedSignatureChar">
    <w:name w:val="ApprovedSignature Char"/>
    <w:basedOn w:val="DefaultParagraphFont"/>
    <w:link w:val="ApprovedSignature"/>
    <w:rsid w:val="00894C6F"/>
    <w:rPr>
      <w:rFonts w:ascii="Lucida Handwriting" w:hAnsi="Lucida Handwriting"/>
      <w:sz w:val="22"/>
      <w:szCs w:val="22"/>
    </w:rPr>
  </w:style>
  <w:style w:type="character" w:customStyle="1" w:styleId="InfoTBDChar">
    <w:name w:val="InfoTBD Char"/>
    <w:basedOn w:val="MASSBodyTextChar"/>
    <w:link w:val="InfoTBD"/>
    <w:rsid w:val="0017652A"/>
    <w:rPr>
      <w:rFonts w:ascii="Arial" w:hAnsi="Arial"/>
      <w:i/>
      <w:color w:val="002060"/>
    </w:rPr>
  </w:style>
  <w:style w:type="paragraph" w:customStyle="1" w:styleId="CoverContract">
    <w:name w:val="Cover Contract"/>
    <w:basedOn w:val="CoverProgram"/>
    <w:qFormat/>
    <w:rsid w:val="008C5DEA"/>
    <w:rPr>
      <w:sz w:val="24"/>
    </w:rPr>
  </w:style>
  <w:style w:type="paragraph" w:customStyle="1" w:styleId="CoverAddress">
    <w:name w:val="Cover Address"/>
    <w:basedOn w:val="CoverProgram"/>
    <w:qFormat/>
    <w:rsid w:val="008C5DEA"/>
    <w:rPr>
      <w:i/>
      <w:sz w:val="24"/>
    </w:rPr>
  </w:style>
  <w:style w:type="paragraph" w:customStyle="1" w:styleId="Style1">
    <w:name w:val="Style1"/>
    <w:basedOn w:val="Heading6"/>
    <w:link w:val="Style1Char"/>
    <w:qFormat/>
    <w:rsid w:val="00B4281A"/>
  </w:style>
  <w:style w:type="paragraph" w:customStyle="1" w:styleId="xmassbodytext">
    <w:name w:val="x_massbodytext"/>
    <w:basedOn w:val="Normal"/>
    <w:rsid w:val="00302295"/>
    <w:pPr>
      <w:spacing w:before="100" w:beforeAutospacing="1" w:after="100" w:afterAutospacing="1"/>
    </w:pPr>
    <w:rPr>
      <w:rFonts w:ascii="Times New Roman" w:hAnsi="Times New Roman"/>
      <w:sz w:val="24"/>
      <w:szCs w:val="24"/>
    </w:rPr>
  </w:style>
  <w:style w:type="character" w:customStyle="1" w:styleId="Style1Char">
    <w:name w:val="Style1 Char"/>
    <w:basedOn w:val="Heading6Char"/>
    <w:link w:val="Style1"/>
    <w:rsid w:val="00B4281A"/>
    <w:rPr>
      <w:rFonts w:ascii="Arial" w:eastAsiaTheme="majorEastAsia" w:hAnsi="Arial" w:cstheme="majorBidi"/>
      <w:b/>
      <w:sz w:val="32"/>
      <w:szCs w:val="26"/>
    </w:rPr>
  </w:style>
  <w:style w:type="paragraph" w:customStyle="1" w:styleId="InstructionalBullet1">
    <w:name w:val="Instructional Bullet 1"/>
    <w:rsid w:val="00302295"/>
    <w:pPr>
      <w:numPr>
        <w:numId w:val="30"/>
      </w:numPr>
      <w:tabs>
        <w:tab w:val="clear" w:pos="720"/>
        <w:tab w:val="num" w:pos="900"/>
      </w:tabs>
      <w:spacing w:before="60" w:after="60"/>
      <w:ind w:left="907"/>
    </w:pPr>
    <w:rPr>
      <w:i/>
      <w:color w:val="0000FF"/>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uiPriority="13" w:qFormat="1"/>
    <w:lsdException w:name="heading 8" w:uiPriority="13" w:qFormat="1"/>
    <w:lsdException w:name="heading 9" w:uiPriority="13"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MASSBodyText"/>
    <w:qFormat/>
    <w:rsid w:val="00903752"/>
    <w:pPr>
      <w:spacing w:before="120" w:after="120"/>
    </w:pPr>
    <w:rPr>
      <w:rFonts w:ascii="Arial" w:hAnsi="Arial"/>
    </w:rPr>
  </w:style>
  <w:style w:type="paragraph" w:styleId="Heading1">
    <w:name w:val="heading 1"/>
    <w:next w:val="MASSBodyText"/>
    <w:link w:val="Heading1Char"/>
    <w:qFormat/>
    <w:rsid w:val="00967CEC"/>
    <w:pPr>
      <w:keepNext/>
      <w:numPr>
        <w:numId w:val="7"/>
      </w:numPr>
      <w:spacing w:before="200" w:after="160"/>
      <w:ind w:left="540" w:hanging="540"/>
      <w:outlineLvl w:val="0"/>
    </w:pPr>
    <w:rPr>
      <w:rFonts w:ascii="Arial" w:eastAsiaTheme="majorEastAsia" w:hAnsi="Arial" w:cstheme="majorBidi"/>
      <w:b/>
      <w:bCs/>
      <w:kern w:val="32"/>
      <w:sz w:val="36"/>
      <w:szCs w:val="32"/>
    </w:rPr>
  </w:style>
  <w:style w:type="paragraph" w:styleId="Heading2">
    <w:name w:val="heading 2"/>
    <w:next w:val="MASSBodyText"/>
    <w:link w:val="Heading2Char"/>
    <w:qFormat/>
    <w:rsid w:val="00967CEC"/>
    <w:pPr>
      <w:keepNext/>
      <w:keepLines/>
      <w:numPr>
        <w:ilvl w:val="1"/>
        <w:numId w:val="7"/>
      </w:numPr>
      <w:tabs>
        <w:tab w:val="right" w:leader="dot" w:pos="9187"/>
      </w:tabs>
      <w:spacing w:before="240" w:after="80"/>
      <w:ind w:left="720" w:hanging="720"/>
      <w:outlineLvl w:val="1"/>
    </w:pPr>
    <w:rPr>
      <w:rFonts w:ascii="Arial" w:eastAsiaTheme="majorEastAsia" w:hAnsi="Arial" w:cstheme="majorBidi"/>
      <w:b/>
      <w:bCs/>
      <w:sz w:val="32"/>
      <w:szCs w:val="26"/>
    </w:rPr>
  </w:style>
  <w:style w:type="paragraph" w:styleId="Heading3">
    <w:name w:val="heading 3"/>
    <w:next w:val="MASSBodyText"/>
    <w:link w:val="Heading3Char"/>
    <w:qFormat/>
    <w:rsid w:val="00967CEC"/>
    <w:pPr>
      <w:keepNext/>
      <w:keepLines/>
      <w:numPr>
        <w:ilvl w:val="2"/>
        <w:numId w:val="7"/>
      </w:numPr>
      <w:spacing w:before="240" w:after="80"/>
      <w:ind w:left="900" w:hanging="900"/>
      <w:outlineLvl w:val="2"/>
    </w:pPr>
    <w:rPr>
      <w:rFonts w:ascii="Arial" w:eastAsiaTheme="majorEastAsia" w:hAnsi="Arial" w:cstheme="majorBidi"/>
      <w:b/>
      <w:bCs/>
      <w:sz w:val="28"/>
      <w:szCs w:val="24"/>
    </w:rPr>
  </w:style>
  <w:style w:type="paragraph" w:styleId="Heading4">
    <w:name w:val="heading 4"/>
    <w:next w:val="MASSBodyText"/>
    <w:link w:val="Heading4Char"/>
    <w:qFormat/>
    <w:rsid w:val="00446734"/>
    <w:pPr>
      <w:keepNext/>
      <w:keepLines/>
      <w:numPr>
        <w:ilvl w:val="3"/>
        <w:numId w:val="7"/>
      </w:numPr>
      <w:spacing w:before="200" w:after="80"/>
      <w:ind w:left="1080" w:hanging="1080"/>
      <w:outlineLvl w:val="3"/>
    </w:pPr>
    <w:rPr>
      <w:rFonts w:ascii="Arial" w:hAnsi="Arial"/>
      <w:b/>
      <w:bCs/>
      <w:i/>
      <w:iCs/>
      <w:sz w:val="24"/>
      <w:szCs w:val="24"/>
    </w:rPr>
  </w:style>
  <w:style w:type="paragraph" w:styleId="Heading5">
    <w:name w:val="heading 5"/>
    <w:next w:val="MASSBodyText"/>
    <w:link w:val="Heading5Char"/>
    <w:qFormat/>
    <w:rsid w:val="00446734"/>
    <w:pPr>
      <w:keepNext/>
      <w:keepLines/>
      <w:numPr>
        <w:ilvl w:val="4"/>
        <w:numId w:val="7"/>
      </w:numPr>
      <w:spacing w:before="200" w:after="80"/>
      <w:outlineLvl w:val="4"/>
    </w:pPr>
    <w:rPr>
      <w:rFonts w:ascii="Arial" w:eastAsiaTheme="majorEastAsia" w:hAnsi="Arial" w:cstheme="majorBidi"/>
      <w:b/>
      <w:i/>
      <w:szCs w:val="24"/>
    </w:rPr>
  </w:style>
  <w:style w:type="paragraph" w:styleId="Heading6">
    <w:name w:val="heading 6"/>
    <w:next w:val="MASSBodyText"/>
    <w:link w:val="Heading6Char"/>
    <w:qFormat/>
    <w:rsid w:val="00967CEC"/>
    <w:pPr>
      <w:numPr>
        <w:ilvl w:val="5"/>
        <w:numId w:val="7"/>
      </w:numPr>
      <w:spacing w:before="120" w:after="200"/>
      <w:ind w:left="2160" w:hanging="2160"/>
      <w:outlineLvl w:val="5"/>
    </w:pPr>
    <w:rPr>
      <w:rFonts w:ascii="Arial" w:eastAsiaTheme="majorEastAsia" w:hAnsi="Arial" w:cstheme="majorBidi"/>
      <w:b/>
      <w:sz w:val="32"/>
      <w:szCs w:val="26"/>
    </w:rPr>
  </w:style>
  <w:style w:type="paragraph" w:styleId="Heading7">
    <w:name w:val="heading 7"/>
    <w:next w:val="MASSBodyText"/>
    <w:link w:val="Heading7Char"/>
    <w:uiPriority w:val="13"/>
    <w:rsid w:val="00446734"/>
    <w:pPr>
      <w:keepNext/>
      <w:keepLines/>
      <w:numPr>
        <w:ilvl w:val="6"/>
        <w:numId w:val="7"/>
      </w:numPr>
      <w:spacing w:before="240" w:after="80"/>
      <w:outlineLvl w:val="6"/>
    </w:pPr>
    <w:rPr>
      <w:rFonts w:ascii="Arial" w:eastAsiaTheme="majorEastAsia" w:hAnsi="Arial" w:cstheme="majorBidi"/>
      <w:b/>
      <w:iCs/>
      <w:sz w:val="30"/>
      <w:szCs w:val="24"/>
    </w:rPr>
  </w:style>
  <w:style w:type="paragraph" w:styleId="Heading8">
    <w:name w:val="heading 8"/>
    <w:next w:val="MASSBodyText"/>
    <w:link w:val="Heading8Char"/>
    <w:uiPriority w:val="13"/>
    <w:qFormat/>
    <w:rsid w:val="00446734"/>
    <w:pPr>
      <w:keepNext/>
      <w:keepLines/>
      <w:numPr>
        <w:ilvl w:val="7"/>
        <w:numId w:val="7"/>
      </w:numPr>
      <w:spacing w:before="240" w:after="80"/>
      <w:ind w:left="907" w:hanging="907"/>
      <w:outlineLvl w:val="7"/>
    </w:pPr>
    <w:rPr>
      <w:rFonts w:ascii="Arial" w:eastAsiaTheme="majorEastAsia" w:hAnsi="Arial" w:cstheme="majorBidi"/>
      <w:b/>
      <w:sz w:val="28"/>
    </w:rPr>
  </w:style>
  <w:style w:type="paragraph" w:styleId="Heading9">
    <w:name w:val="heading 9"/>
    <w:next w:val="MASSBodyText"/>
    <w:link w:val="Heading9Char"/>
    <w:uiPriority w:val="13"/>
    <w:qFormat/>
    <w:rsid w:val="00446734"/>
    <w:pPr>
      <w:keepNext/>
      <w:keepLines/>
      <w:numPr>
        <w:ilvl w:val="8"/>
        <w:numId w:val="7"/>
      </w:numPr>
      <w:spacing w:before="200" w:after="80"/>
      <w:outlineLvl w:val="8"/>
    </w:pPr>
    <w:rPr>
      <w:rFonts w:ascii="Arial" w:eastAsiaTheme="majorEastAsia" w:hAnsi="Arial"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967CEC"/>
    <w:rPr>
      <w:rFonts w:ascii="Arial" w:eastAsiaTheme="majorEastAsia" w:hAnsi="Arial" w:cstheme="majorBidi"/>
      <w:b/>
      <w:bCs/>
      <w:kern w:val="32"/>
      <w:sz w:val="36"/>
      <w:szCs w:val="32"/>
    </w:rPr>
  </w:style>
  <w:style w:type="character" w:customStyle="1" w:styleId="Heading2Char">
    <w:name w:val="Heading 2 Char"/>
    <w:basedOn w:val="DefaultParagraphFont"/>
    <w:link w:val="Heading2"/>
    <w:locked/>
    <w:rsid w:val="00967CEC"/>
    <w:rPr>
      <w:rFonts w:ascii="Arial" w:eastAsiaTheme="majorEastAsia" w:hAnsi="Arial" w:cstheme="majorBidi"/>
      <w:b/>
      <w:bCs/>
      <w:sz w:val="32"/>
      <w:szCs w:val="26"/>
    </w:rPr>
  </w:style>
  <w:style w:type="character" w:customStyle="1" w:styleId="Heading3Char">
    <w:name w:val="Heading 3 Char"/>
    <w:basedOn w:val="DefaultParagraphFont"/>
    <w:link w:val="Heading3"/>
    <w:locked/>
    <w:rsid w:val="00967CEC"/>
    <w:rPr>
      <w:rFonts w:ascii="Arial" w:eastAsiaTheme="majorEastAsia" w:hAnsi="Arial" w:cstheme="majorBidi"/>
      <w:b/>
      <w:bCs/>
      <w:sz w:val="28"/>
      <w:szCs w:val="24"/>
    </w:rPr>
  </w:style>
  <w:style w:type="character" w:customStyle="1" w:styleId="Heading4Char">
    <w:name w:val="Heading 4 Char"/>
    <w:basedOn w:val="DefaultParagraphFont"/>
    <w:link w:val="Heading4"/>
    <w:locked/>
    <w:rsid w:val="00446734"/>
    <w:rPr>
      <w:rFonts w:ascii="Arial" w:hAnsi="Arial"/>
      <w:b/>
      <w:bCs/>
      <w:i/>
      <w:iCs/>
      <w:sz w:val="24"/>
      <w:szCs w:val="24"/>
    </w:rPr>
  </w:style>
  <w:style w:type="character" w:customStyle="1" w:styleId="Heading5Char">
    <w:name w:val="Heading 5 Char"/>
    <w:basedOn w:val="DefaultParagraphFont"/>
    <w:link w:val="Heading5"/>
    <w:locked/>
    <w:rsid w:val="00446734"/>
    <w:rPr>
      <w:rFonts w:ascii="Arial" w:eastAsiaTheme="majorEastAsia" w:hAnsi="Arial" w:cstheme="majorBidi"/>
      <w:b/>
      <w:i/>
      <w:szCs w:val="24"/>
    </w:rPr>
  </w:style>
  <w:style w:type="character" w:customStyle="1" w:styleId="Heading6Char">
    <w:name w:val="Heading 6 Char"/>
    <w:basedOn w:val="DefaultParagraphFont"/>
    <w:link w:val="Heading6"/>
    <w:locked/>
    <w:rsid w:val="00967CEC"/>
    <w:rPr>
      <w:rFonts w:ascii="Arial" w:eastAsiaTheme="majorEastAsia" w:hAnsi="Arial" w:cstheme="majorBidi"/>
      <w:b/>
      <w:sz w:val="32"/>
      <w:szCs w:val="26"/>
    </w:rPr>
  </w:style>
  <w:style w:type="character" w:customStyle="1" w:styleId="Heading7Char">
    <w:name w:val="Heading 7 Char"/>
    <w:basedOn w:val="DefaultParagraphFont"/>
    <w:link w:val="Heading7"/>
    <w:uiPriority w:val="13"/>
    <w:locked/>
    <w:rsid w:val="00446734"/>
    <w:rPr>
      <w:rFonts w:ascii="Arial" w:eastAsiaTheme="majorEastAsia" w:hAnsi="Arial" w:cstheme="majorBidi"/>
      <w:b/>
      <w:iCs/>
      <w:sz w:val="30"/>
      <w:szCs w:val="24"/>
    </w:rPr>
  </w:style>
  <w:style w:type="character" w:customStyle="1" w:styleId="Heading8Char">
    <w:name w:val="Heading 8 Char"/>
    <w:basedOn w:val="DefaultParagraphFont"/>
    <w:link w:val="Heading8"/>
    <w:uiPriority w:val="13"/>
    <w:locked/>
    <w:rsid w:val="00446734"/>
    <w:rPr>
      <w:rFonts w:ascii="Arial" w:eastAsiaTheme="majorEastAsia" w:hAnsi="Arial" w:cstheme="majorBidi"/>
      <w:b/>
      <w:sz w:val="28"/>
    </w:rPr>
  </w:style>
  <w:style w:type="character" w:customStyle="1" w:styleId="Heading9Char">
    <w:name w:val="Heading 9 Char"/>
    <w:basedOn w:val="DefaultParagraphFont"/>
    <w:link w:val="Heading9"/>
    <w:uiPriority w:val="13"/>
    <w:locked/>
    <w:rsid w:val="00446734"/>
    <w:rPr>
      <w:rFonts w:ascii="Arial" w:eastAsiaTheme="majorEastAsia" w:hAnsi="Arial" w:cstheme="majorBidi"/>
      <w:b/>
      <w:iCs/>
      <w:sz w:val="26"/>
    </w:rPr>
  </w:style>
  <w:style w:type="paragraph" w:customStyle="1" w:styleId="Disclaimer">
    <w:name w:val="Disclaimer"/>
    <w:qFormat/>
    <w:rsid w:val="00C00812"/>
    <w:pPr>
      <w:spacing w:before="80" w:after="80"/>
    </w:pPr>
    <w:rPr>
      <w:rFonts w:ascii="Calibri" w:hAnsi="Calibri"/>
      <w:bCs/>
      <w:color w:val="1F497D"/>
      <w:kern w:val="32"/>
      <w:szCs w:val="32"/>
    </w:rPr>
  </w:style>
  <w:style w:type="paragraph" w:customStyle="1" w:styleId="CoverTitle">
    <w:name w:val="Cover Title"/>
    <w:basedOn w:val="CoverProgram"/>
    <w:qFormat/>
    <w:rsid w:val="008C5DEA"/>
    <w:rPr>
      <w:i/>
      <w:sz w:val="36"/>
    </w:rPr>
  </w:style>
  <w:style w:type="paragraph" w:customStyle="1" w:styleId="TableBullet">
    <w:name w:val="TableBullet"/>
    <w:rsid w:val="00B56E40"/>
    <w:pPr>
      <w:numPr>
        <w:numId w:val="8"/>
      </w:numPr>
      <w:tabs>
        <w:tab w:val="left" w:pos="144"/>
      </w:tabs>
      <w:spacing w:before="40" w:after="40"/>
      <w:ind w:left="144" w:hanging="144"/>
    </w:pPr>
    <w:rPr>
      <w:rFonts w:ascii="Arial" w:hAnsi="Arial"/>
    </w:rPr>
  </w:style>
  <w:style w:type="paragraph" w:customStyle="1" w:styleId="TableCaption">
    <w:name w:val="Table Caption"/>
    <w:next w:val="MASSBodyText"/>
    <w:qFormat/>
    <w:rsid w:val="002561FC"/>
    <w:pPr>
      <w:keepNext/>
      <w:spacing w:before="240" w:after="120"/>
      <w:jc w:val="center"/>
    </w:pPr>
    <w:rPr>
      <w:rFonts w:ascii="Arial" w:hAnsi="Arial"/>
      <w:b/>
      <w:noProof/>
      <w:szCs w:val="24"/>
    </w:rPr>
  </w:style>
  <w:style w:type="paragraph" w:customStyle="1" w:styleId="Footer-Release">
    <w:name w:val="Footer-Release"/>
    <w:basedOn w:val="Footer"/>
    <w:link w:val="Footer-ReleaseChar"/>
    <w:qFormat/>
    <w:rsid w:val="00725CE6"/>
    <w:pPr>
      <w:tabs>
        <w:tab w:val="left" w:pos="0"/>
      </w:tabs>
    </w:pPr>
    <w:rPr>
      <w:b/>
      <w:noProof/>
    </w:rPr>
  </w:style>
  <w:style w:type="paragraph" w:styleId="Header">
    <w:name w:val="header"/>
    <w:link w:val="HeaderChar"/>
    <w:uiPriority w:val="99"/>
    <w:rsid w:val="00C00812"/>
    <w:pPr>
      <w:pBdr>
        <w:bottom w:val="single" w:sz="4" w:space="2" w:color="auto"/>
      </w:pBdr>
      <w:tabs>
        <w:tab w:val="right" w:pos="9360"/>
      </w:tabs>
    </w:pPr>
    <w:rPr>
      <w:rFonts w:ascii="Arial Narrow" w:hAnsi="Arial Narrow"/>
      <w:i/>
    </w:rPr>
  </w:style>
  <w:style w:type="character" w:customStyle="1" w:styleId="HeaderChar">
    <w:name w:val="Header Char"/>
    <w:basedOn w:val="DefaultParagraphFont"/>
    <w:link w:val="Header"/>
    <w:uiPriority w:val="99"/>
    <w:locked/>
    <w:rsid w:val="00C00812"/>
    <w:rPr>
      <w:rFonts w:ascii="Arial Narrow" w:hAnsi="Arial Narrow"/>
      <w:i/>
    </w:rPr>
  </w:style>
  <w:style w:type="paragraph" w:styleId="Footer">
    <w:name w:val="footer"/>
    <w:link w:val="FooterChar"/>
    <w:uiPriority w:val="99"/>
    <w:rsid w:val="00865FC9"/>
    <w:pPr>
      <w:pBdr>
        <w:top w:val="single" w:sz="4" w:space="3" w:color="auto"/>
      </w:pBdr>
      <w:tabs>
        <w:tab w:val="center" w:pos="4680"/>
        <w:tab w:val="right" w:pos="9360"/>
      </w:tabs>
      <w:spacing w:before="40" w:after="40"/>
    </w:pPr>
    <w:rPr>
      <w:rFonts w:ascii="Arial Narrow" w:hAnsi="Arial Narrow"/>
    </w:rPr>
  </w:style>
  <w:style w:type="character" w:customStyle="1" w:styleId="FooterChar">
    <w:name w:val="Footer Char"/>
    <w:basedOn w:val="DefaultParagraphFont"/>
    <w:link w:val="Footer"/>
    <w:uiPriority w:val="99"/>
    <w:locked/>
    <w:rsid w:val="00865FC9"/>
    <w:rPr>
      <w:rFonts w:ascii="Arial Narrow" w:hAnsi="Arial Narrow"/>
    </w:rPr>
  </w:style>
  <w:style w:type="character" w:styleId="Hyperlink">
    <w:name w:val="Hyperlink"/>
    <w:basedOn w:val="DefaultParagraphFont"/>
    <w:uiPriority w:val="99"/>
    <w:unhideWhenUsed/>
    <w:rsid w:val="00FD6938"/>
    <w:rPr>
      <w:color w:val="0000FF" w:themeColor="hyperlink"/>
      <w:u w:val="single"/>
    </w:rPr>
  </w:style>
  <w:style w:type="paragraph" w:styleId="TOC1">
    <w:name w:val="toc 1"/>
    <w:next w:val="MASSBodyText"/>
    <w:autoRedefine/>
    <w:uiPriority w:val="39"/>
    <w:qFormat/>
    <w:rsid w:val="00446734"/>
    <w:pPr>
      <w:tabs>
        <w:tab w:val="right" w:leader="dot" w:pos="9360"/>
      </w:tabs>
      <w:spacing w:before="100" w:after="60"/>
      <w:ind w:left="547" w:hanging="547"/>
    </w:pPr>
    <w:rPr>
      <w:rFonts w:ascii="Arial" w:hAnsi="Arial" w:cs="Arial"/>
      <w:noProof/>
      <w:sz w:val="28"/>
      <w:szCs w:val="22"/>
    </w:rPr>
  </w:style>
  <w:style w:type="paragraph" w:styleId="TOC2">
    <w:name w:val="toc 2"/>
    <w:next w:val="MASSBodyText"/>
    <w:autoRedefine/>
    <w:uiPriority w:val="39"/>
    <w:qFormat/>
    <w:rsid w:val="00446734"/>
    <w:pPr>
      <w:tabs>
        <w:tab w:val="right" w:leader="dot" w:pos="9360"/>
      </w:tabs>
      <w:spacing w:before="40" w:after="40"/>
      <w:ind w:left="1123" w:hanging="576"/>
    </w:pPr>
    <w:rPr>
      <w:rFonts w:ascii="Arial" w:hAnsi="Arial" w:cs="Arial"/>
      <w:noProof/>
      <w:sz w:val="24"/>
      <w:szCs w:val="22"/>
    </w:rPr>
  </w:style>
  <w:style w:type="paragraph" w:styleId="TOC3">
    <w:name w:val="toc 3"/>
    <w:next w:val="MASSBodyText"/>
    <w:autoRedefine/>
    <w:uiPriority w:val="39"/>
    <w:qFormat/>
    <w:rsid w:val="007E6A5F"/>
    <w:pPr>
      <w:tabs>
        <w:tab w:val="right" w:leader="dot" w:pos="9360"/>
      </w:tabs>
      <w:spacing w:before="40" w:after="40"/>
      <w:ind w:left="1440" w:hanging="720"/>
    </w:pPr>
    <w:rPr>
      <w:rFonts w:ascii="Arial" w:hAnsi="Arial"/>
      <w:iCs/>
      <w:noProof/>
      <w:szCs w:val="30"/>
    </w:rPr>
  </w:style>
  <w:style w:type="paragraph" w:styleId="TableofFigures">
    <w:name w:val="table of figures"/>
    <w:basedOn w:val="Normal"/>
    <w:next w:val="MASSBodyText"/>
    <w:uiPriority w:val="99"/>
    <w:rsid w:val="00F44818"/>
    <w:pPr>
      <w:tabs>
        <w:tab w:val="right" w:leader="dot" w:pos="9187"/>
      </w:tabs>
      <w:spacing w:line="260" w:lineRule="atLeast"/>
      <w:ind w:left="475" w:hanging="475"/>
    </w:pPr>
    <w:rPr>
      <w:sz w:val="24"/>
      <w:szCs w:val="22"/>
    </w:rPr>
  </w:style>
  <w:style w:type="paragraph" w:customStyle="1" w:styleId="BulletListMultiple">
    <w:name w:val="Bullet List Multiple"/>
    <w:link w:val="BulletListMultipleChar"/>
    <w:rsid w:val="00F7574E"/>
    <w:pPr>
      <w:numPr>
        <w:numId w:val="9"/>
      </w:numPr>
      <w:spacing w:before="80" w:after="80"/>
      <w:ind w:left="360"/>
    </w:pPr>
    <w:rPr>
      <w:rFonts w:ascii="Arial" w:hAnsi="Arial"/>
    </w:rPr>
  </w:style>
  <w:style w:type="character" w:customStyle="1" w:styleId="BulletListMultipleChar">
    <w:name w:val="Bullet List Multiple Char"/>
    <w:link w:val="BulletListMultiple"/>
    <w:locked/>
    <w:rsid w:val="00F7574E"/>
    <w:rPr>
      <w:rFonts w:ascii="Arial" w:hAnsi="Arial"/>
    </w:rPr>
  </w:style>
  <w:style w:type="character" w:customStyle="1" w:styleId="Footer-ReleaseChar">
    <w:name w:val="Footer-Release Char"/>
    <w:basedOn w:val="FooterChar"/>
    <w:link w:val="Footer-Release"/>
    <w:rsid w:val="00725CE6"/>
    <w:rPr>
      <w:rFonts w:ascii="Arial Narrow" w:hAnsi="Arial Narrow"/>
      <w:b/>
      <w:noProof/>
    </w:rPr>
  </w:style>
  <w:style w:type="paragraph" w:customStyle="1" w:styleId="BulletListMultipleLast">
    <w:name w:val="Bullet List Multiple Last"/>
    <w:next w:val="MASSBodyText"/>
    <w:link w:val="BulletListMultipleLastChar"/>
    <w:rsid w:val="002561FC"/>
    <w:pPr>
      <w:numPr>
        <w:numId w:val="10"/>
      </w:numPr>
      <w:tabs>
        <w:tab w:val="clear" w:pos="720"/>
      </w:tabs>
      <w:spacing w:before="80" w:after="140"/>
      <w:ind w:left="360"/>
    </w:pPr>
    <w:rPr>
      <w:rFonts w:ascii="Arial" w:hAnsi="Arial"/>
    </w:rPr>
  </w:style>
  <w:style w:type="paragraph" w:customStyle="1" w:styleId="NumberedParagraph">
    <w:name w:val="Numbered Paragraph"/>
    <w:link w:val="NumberedParagraphChar"/>
    <w:uiPriority w:val="99"/>
    <w:rsid w:val="00B53834"/>
    <w:pPr>
      <w:numPr>
        <w:numId w:val="1"/>
      </w:numPr>
      <w:spacing w:before="80" w:after="80"/>
      <w:ind w:left="360"/>
    </w:pPr>
    <w:rPr>
      <w:rFonts w:ascii="Arial" w:hAnsi="Arial"/>
    </w:rPr>
  </w:style>
  <w:style w:type="character" w:customStyle="1" w:styleId="NumberedParagraphChar">
    <w:name w:val="Numbered Paragraph Char"/>
    <w:basedOn w:val="DefaultParagraphFont"/>
    <w:link w:val="NumberedParagraph"/>
    <w:uiPriority w:val="99"/>
    <w:locked/>
    <w:rsid w:val="00B53834"/>
    <w:rPr>
      <w:rFonts w:ascii="Arial" w:hAnsi="Arial"/>
    </w:rPr>
  </w:style>
  <w:style w:type="paragraph" w:customStyle="1" w:styleId="CoverProgram">
    <w:name w:val="Cover Program"/>
    <w:qFormat/>
    <w:rsid w:val="008C5DEA"/>
    <w:pPr>
      <w:jc w:val="center"/>
    </w:pPr>
    <w:rPr>
      <w:rFonts w:ascii="Arial" w:hAnsi="Arial"/>
      <w:b/>
      <w:sz w:val="32"/>
      <w:szCs w:val="22"/>
    </w:rPr>
  </w:style>
  <w:style w:type="paragraph" w:customStyle="1" w:styleId="Footer-Classification">
    <w:name w:val="Footer-Classification"/>
    <w:qFormat/>
    <w:rsid w:val="00865FC9"/>
    <w:pPr>
      <w:spacing w:before="40"/>
      <w:jc w:val="center"/>
    </w:pPr>
    <w:rPr>
      <w:rFonts w:ascii="Arial Narrow" w:hAnsi="Arial Narrow"/>
      <w:b/>
      <w:i/>
      <w:sz w:val="24"/>
      <w:szCs w:val="28"/>
    </w:rPr>
  </w:style>
  <w:style w:type="paragraph" w:styleId="Index1">
    <w:name w:val="index 1"/>
    <w:basedOn w:val="Normal"/>
    <w:next w:val="Normal"/>
    <w:autoRedefine/>
    <w:uiPriority w:val="99"/>
    <w:semiHidden/>
    <w:rsid w:val="00375BB3"/>
    <w:pPr>
      <w:ind w:left="200" w:hanging="200"/>
    </w:pPr>
  </w:style>
  <w:style w:type="paragraph" w:styleId="IndexHeading">
    <w:name w:val="index heading"/>
    <w:basedOn w:val="Normal"/>
    <w:next w:val="Index1"/>
    <w:uiPriority w:val="99"/>
    <w:semiHidden/>
    <w:rsid w:val="00375BB3"/>
    <w:pPr>
      <w:spacing w:before="240" w:line="280" w:lineRule="atLeast"/>
      <w:jc w:val="center"/>
    </w:pPr>
    <w:rPr>
      <w:rFonts w:ascii="Times New Roman" w:hAnsi="Times New Roman"/>
      <w:b/>
      <w:bCs/>
      <w:sz w:val="22"/>
      <w:szCs w:val="31"/>
    </w:rPr>
  </w:style>
  <w:style w:type="table" w:styleId="TableGrid">
    <w:name w:val="Table Grid"/>
    <w:basedOn w:val="TableNormal"/>
    <w:uiPriority w:val="59"/>
    <w:rsid w:val="00BB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rsid w:val="00144024"/>
    <w:rPr>
      <w:rFonts w:cs="Times New Roman"/>
      <w:vertAlign w:val="superscript"/>
    </w:rPr>
  </w:style>
  <w:style w:type="paragraph" w:styleId="BalloonText">
    <w:name w:val="Balloon Text"/>
    <w:basedOn w:val="Normal"/>
    <w:link w:val="BalloonTextChar"/>
    <w:uiPriority w:val="99"/>
    <w:semiHidden/>
    <w:rsid w:val="0014402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E0883"/>
    <w:rPr>
      <w:rFonts w:cs="Times New Roman"/>
      <w:sz w:val="2"/>
    </w:rPr>
  </w:style>
  <w:style w:type="paragraph" w:customStyle="1" w:styleId="FigureCaption">
    <w:name w:val="Figure Caption"/>
    <w:next w:val="Figure"/>
    <w:qFormat/>
    <w:rsid w:val="002561FC"/>
    <w:pPr>
      <w:keepNext/>
      <w:spacing w:before="200" w:after="80"/>
      <w:jc w:val="center"/>
    </w:pPr>
    <w:rPr>
      <w:rFonts w:ascii="Arial" w:hAnsi="Arial"/>
      <w:b/>
    </w:rPr>
  </w:style>
  <w:style w:type="character" w:customStyle="1" w:styleId="BulletListMultipleLastChar">
    <w:name w:val="Bullet List Multiple Last Char"/>
    <w:link w:val="BulletListMultipleLast"/>
    <w:locked/>
    <w:rsid w:val="002561FC"/>
    <w:rPr>
      <w:rFonts w:ascii="Arial" w:hAnsi="Arial"/>
    </w:rPr>
  </w:style>
  <w:style w:type="paragraph" w:styleId="TOC9">
    <w:name w:val="toc 9"/>
    <w:basedOn w:val="Normal"/>
    <w:next w:val="MASSBodyText"/>
    <w:autoRedefine/>
    <w:uiPriority w:val="39"/>
    <w:rsid w:val="00F44818"/>
    <w:pPr>
      <w:tabs>
        <w:tab w:val="left" w:pos="1440"/>
        <w:tab w:val="right" w:leader="dot" w:pos="9187"/>
      </w:tabs>
      <w:spacing w:before="20" w:after="20"/>
    </w:pPr>
    <w:rPr>
      <w:rFonts w:cs="Arial"/>
      <w:bCs/>
      <w:sz w:val="24"/>
    </w:rPr>
  </w:style>
  <w:style w:type="character" w:styleId="CommentReference">
    <w:name w:val="annotation reference"/>
    <w:basedOn w:val="DefaultParagraphFont"/>
    <w:uiPriority w:val="99"/>
    <w:semiHidden/>
    <w:rsid w:val="00391973"/>
    <w:rPr>
      <w:rFonts w:cs="Times New Roman"/>
      <w:sz w:val="16"/>
      <w:szCs w:val="16"/>
    </w:rPr>
  </w:style>
  <w:style w:type="paragraph" w:styleId="CommentText">
    <w:name w:val="annotation text"/>
    <w:basedOn w:val="Normal"/>
    <w:link w:val="CommentTextChar"/>
    <w:uiPriority w:val="99"/>
    <w:semiHidden/>
    <w:rsid w:val="00391973"/>
  </w:style>
  <w:style w:type="character" w:customStyle="1" w:styleId="CommentTextChar">
    <w:name w:val="Comment Text Char"/>
    <w:basedOn w:val="DefaultParagraphFont"/>
    <w:link w:val="CommentText"/>
    <w:uiPriority w:val="99"/>
    <w:semiHidden/>
    <w:locked/>
    <w:rsid w:val="00EE0883"/>
    <w:rPr>
      <w:rFonts w:ascii="Arial" w:hAnsi="Arial" w:cs="Times New Roman"/>
      <w:sz w:val="20"/>
      <w:szCs w:val="20"/>
    </w:rPr>
  </w:style>
  <w:style w:type="paragraph" w:styleId="CommentSubject">
    <w:name w:val="annotation subject"/>
    <w:basedOn w:val="CommentText"/>
    <w:next w:val="CommentText"/>
    <w:link w:val="CommentSubjectChar"/>
    <w:uiPriority w:val="99"/>
    <w:semiHidden/>
    <w:rsid w:val="00391973"/>
    <w:rPr>
      <w:b/>
      <w:bCs/>
    </w:rPr>
  </w:style>
  <w:style w:type="character" w:customStyle="1" w:styleId="CommentSubjectChar">
    <w:name w:val="Comment Subject Char"/>
    <w:basedOn w:val="CommentTextChar"/>
    <w:link w:val="CommentSubject"/>
    <w:uiPriority w:val="99"/>
    <w:semiHidden/>
    <w:locked/>
    <w:rsid w:val="00EE0883"/>
    <w:rPr>
      <w:rFonts w:ascii="Arial" w:hAnsi="Arial" w:cs="Times New Roman"/>
      <w:b/>
      <w:bCs/>
      <w:sz w:val="20"/>
      <w:szCs w:val="20"/>
    </w:rPr>
  </w:style>
  <w:style w:type="paragraph" w:styleId="FootnoteText">
    <w:name w:val="footnote text"/>
    <w:basedOn w:val="Normal"/>
    <w:link w:val="FootnoteTextChar"/>
    <w:uiPriority w:val="99"/>
    <w:semiHidden/>
    <w:rsid w:val="00697192"/>
  </w:style>
  <w:style w:type="character" w:customStyle="1" w:styleId="FootnoteTextChar">
    <w:name w:val="Footnote Text Char"/>
    <w:basedOn w:val="DefaultParagraphFont"/>
    <w:link w:val="FootnoteText"/>
    <w:uiPriority w:val="99"/>
    <w:semiHidden/>
    <w:locked/>
    <w:rsid w:val="00445857"/>
    <w:rPr>
      <w:rFonts w:ascii="Arial" w:hAnsi="Arial" w:cs="Times New Roman"/>
      <w:lang w:val="en-US" w:eastAsia="en-US" w:bidi="ar-SA"/>
    </w:rPr>
  </w:style>
  <w:style w:type="paragraph" w:styleId="z-TopofForm">
    <w:name w:val="HTML Top of Form"/>
    <w:basedOn w:val="Normal"/>
    <w:next w:val="Normal"/>
    <w:link w:val="z-TopofFormChar"/>
    <w:hidden/>
    <w:uiPriority w:val="99"/>
    <w:rsid w:val="00E73988"/>
    <w:pPr>
      <w:pBdr>
        <w:bottom w:val="single" w:sz="6" w:space="1" w:color="auto"/>
      </w:pBdr>
      <w:jc w:val="center"/>
    </w:pPr>
    <w:rPr>
      <w:rFonts w:cs="Arial"/>
      <w:vanish/>
      <w:sz w:val="16"/>
      <w:szCs w:val="16"/>
    </w:rPr>
  </w:style>
  <w:style w:type="character" w:customStyle="1" w:styleId="z-TopofFormChar">
    <w:name w:val="z-Top of Form Char"/>
    <w:basedOn w:val="DefaultParagraphFont"/>
    <w:link w:val="z-TopofForm"/>
    <w:uiPriority w:val="99"/>
    <w:semiHidden/>
    <w:locked/>
    <w:rsid w:val="00EE0883"/>
    <w:rPr>
      <w:rFonts w:ascii="Arial" w:hAnsi="Arial" w:cs="Arial"/>
      <w:vanish/>
      <w:sz w:val="16"/>
      <w:szCs w:val="16"/>
    </w:rPr>
  </w:style>
  <w:style w:type="paragraph" w:styleId="z-BottomofForm">
    <w:name w:val="HTML Bottom of Form"/>
    <w:basedOn w:val="Normal"/>
    <w:next w:val="Normal"/>
    <w:link w:val="z-BottomofFormChar"/>
    <w:hidden/>
    <w:uiPriority w:val="99"/>
    <w:rsid w:val="00E73988"/>
    <w:pPr>
      <w:pBdr>
        <w:top w:val="single" w:sz="6" w:space="1" w:color="auto"/>
      </w:pBdr>
      <w:jc w:val="center"/>
    </w:pPr>
    <w:rPr>
      <w:rFonts w:cs="Arial"/>
      <w:vanish/>
      <w:sz w:val="16"/>
      <w:szCs w:val="16"/>
    </w:rPr>
  </w:style>
  <w:style w:type="character" w:customStyle="1" w:styleId="z-BottomofFormChar">
    <w:name w:val="z-Bottom of Form Char"/>
    <w:basedOn w:val="DefaultParagraphFont"/>
    <w:link w:val="z-BottomofForm"/>
    <w:uiPriority w:val="99"/>
    <w:semiHidden/>
    <w:locked/>
    <w:rsid w:val="00EE0883"/>
    <w:rPr>
      <w:rFonts w:ascii="Arial" w:hAnsi="Arial" w:cs="Arial"/>
      <w:vanish/>
      <w:sz w:val="16"/>
      <w:szCs w:val="16"/>
    </w:rPr>
  </w:style>
  <w:style w:type="paragraph" w:customStyle="1" w:styleId="Bullet2">
    <w:name w:val="Bullet 2"/>
    <w:basedOn w:val="BulletListMultiple"/>
    <w:rsid w:val="00F7574E"/>
    <w:pPr>
      <w:numPr>
        <w:ilvl w:val="1"/>
      </w:numPr>
      <w:ind w:left="720"/>
    </w:pPr>
  </w:style>
  <w:style w:type="paragraph" w:customStyle="1" w:styleId="Bullet3">
    <w:name w:val="Bullet 3"/>
    <w:basedOn w:val="Bullet2"/>
    <w:rsid w:val="00F7574E"/>
    <w:pPr>
      <w:numPr>
        <w:ilvl w:val="2"/>
      </w:numPr>
      <w:ind w:left="1440"/>
    </w:pPr>
  </w:style>
  <w:style w:type="paragraph" w:styleId="EndnoteText">
    <w:name w:val="endnote text"/>
    <w:basedOn w:val="Normal"/>
    <w:link w:val="EndnoteTextChar"/>
    <w:uiPriority w:val="99"/>
    <w:semiHidden/>
    <w:rsid w:val="004C2282"/>
    <w:pPr>
      <w:widowControl w:val="0"/>
      <w:tabs>
        <w:tab w:val="left" w:pos="360"/>
      </w:tabs>
      <w:ind w:left="360" w:hanging="360"/>
    </w:pPr>
    <w:rPr>
      <w:rFonts w:ascii="Times New Roman" w:hAnsi="Times New Roman"/>
    </w:rPr>
  </w:style>
  <w:style w:type="character" w:customStyle="1" w:styleId="EndnoteTextChar">
    <w:name w:val="Endnote Text Char"/>
    <w:basedOn w:val="DefaultParagraphFont"/>
    <w:link w:val="EndnoteText"/>
    <w:uiPriority w:val="99"/>
    <w:semiHidden/>
    <w:locked/>
    <w:rsid w:val="00EE0883"/>
    <w:rPr>
      <w:rFonts w:ascii="Arial" w:hAnsi="Arial" w:cs="Times New Roman"/>
      <w:sz w:val="20"/>
      <w:szCs w:val="20"/>
    </w:rPr>
  </w:style>
  <w:style w:type="character" w:customStyle="1" w:styleId="CharChar2">
    <w:name w:val="Char Char2"/>
    <w:basedOn w:val="DefaultParagraphFont"/>
    <w:uiPriority w:val="99"/>
    <w:semiHidden/>
    <w:rsid w:val="004C5E35"/>
    <w:rPr>
      <w:rFonts w:ascii="Arial Narrow" w:hAnsi="Arial Narrow" w:cs="Times New Roman"/>
      <w:i/>
      <w:lang w:val="en-US" w:eastAsia="en-US" w:bidi="ar-SA"/>
    </w:rPr>
  </w:style>
  <w:style w:type="paragraph" w:styleId="DocumentMap">
    <w:name w:val="Document Map"/>
    <w:basedOn w:val="Normal"/>
    <w:link w:val="DocumentMapChar"/>
    <w:uiPriority w:val="99"/>
    <w:semiHidden/>
    <w:locked/>
    <w:rsid w:val="0037729D"/>
    <w:rPr>
      <w:rFonts w:ascii="Tahoma" w:hAnsi="Tahoma" w:cs="Tahoma"/>
      <w:sz w:val="16"/>
      <w:szCs w:val="16"/>
    </w:rPr>
  </w:style>
  <w:style w:type="character" w:customStyle="1" w:styleId="DocumentMapChar">
    <w:name w:val="Document Map Char"/>
    <w:basedOn w:val="DefaultParagraphFont"/>
    <w:link w:val="DocumentMap"/>
    <w:uiPriority w:val="99"/>
    <w:semiHidden/>
    <w:locked/>
    <w:rsid w:val="0037729D"/>
    <w:rPr>
      <w:rFonts w:ascii="Tahoma" w:hAnsi="Tahoma" w:cs="Tahoma"/>
      <w:sz w:val="16"/>
      <w:szCs w:val="16"/>
    </w:rPr>
  </w:style>
  <w:style w:type="paragraph" w:customStyle="1" w:styleId="Heading-FrontMatter">
    <w:name w:val="Heading - Front Matter"/>
    <w:next w:val="MASSBodyText"/>
    <w:qFormat/>
    <w:rsid w:val="00D60CCB"/>
    <w:pPr>
      <w:spacing w:before="240" w:after="300"/>
      <w:jc w:val="center"/>
    </w:pPr>
    <w:rPr>
      <w:rFonts w:ascii="Arial" w:eastAsiaTheme="majorEastAsia" w:hAnsi="Arial" w:cstheme="majorBidi"/>
      <w:b/>
      <w:bCs/>
      <w:kern w:val="32"/>
      <w:sz w:val="32"/>
      <w:szCs w:val="32"/>
    </w:rPr>
  </w:style>
  <w:style w:type="paragraph" w:customStyle="1" w:styleId="TableColumnHeading">
    <w:name w:val="Table Column Heading"/>
    <w:qFormat/>
    <w:rsid w:val="003F1C4B"/>
    <w:pPr>
      <w:spacing w:before="40" w:after="40"/>
      <w:jc w:val="center"/>
    </w:pPr>
    <w:rPr>
      <w:rFonts w:ascii="Arial" w:eastAsiaTheme="majorEastAsia" w:hAnsi="Arial" w:cstheme="majorBidi"/>
      <w:b/>
      <w:bCs/>
      <w:szCs w:val="24"/>
    </w:rPr>
  </w:style>
  <w:style w:type="paragraph" w:styleId="Quote">
    <w:name w:val="Quote"/>
    <w:basedOn w:val="Normal"/>
    <w:next w:val="MASSBodyText"/>
    <w:link w:val="QuoteChar"/>
    <w:uiPriority w:val="29"/>
    <w:qFormat/>
    <w:rsid w:val="00C00812"/>
    <w:rPr>
      <w:i/>
      <w:iCs/>
      <w:color w:val="000000" w:themeColor="text1"/>
      <w:szCs w:val="24"/>
    </w:rPr>
  </w:style>
  <w:style w:type="character" w:customStyle="1" w:styleId="QuoteChar">
    <w:name w:val="Quote Char"/>
    <w:basedOn w:val="DefaultParagraphFont"/>
    <w:link w:val="Quote"/>
    <w:uiPriority w:val="29"/>
    <w:rsid w:val="00C00812"/>
    <w:rPr>
      <w:rFonts w:ascii="Arial" w:hAnsi="Arial"/>
      <w:i/>
      <w:iCs/>
      <w:color w:val="000000" w:themeColor="text1"/>
      <w:szCs w:val="24"/>
    </w:rPr>
  </w:style>
  <w:style w:type="table" w:styleId="MediumShading2-Accent4">
    <w:name w:val="Medium Shading 2 Accent 4"/>
    <w:basedOn w:val="TableNormal"/>
    <w:uiPriority w:val="64"/>
    <w:rsid w:val="00556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Grid3-Accent4">
    <w:name w:val="Medium Grid 3 Accent 4"/>
    <w:basedOn w:val="TableNormal"/>
    <w:uiPriority w:val="69"/>
    <w:rsid w:val="0055693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customStyle="1" w:styleId="MediumGrid21">
    <w:name w:val="Medium Grid 21"/>
    <w:basedOn w:val="TableNormal"/>
    <w:uiPriority w:val="68"/>
    <w:rsid w:val="0055693C"/>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List2-Accent4">
    <w:name w:val="Medium List 2 Accent 4"/>
    <w:basedOn w:val="TableNormal"/>
    <w:uiPriority w:val="66"/>
    <w:rsid w:val="0055693C"/>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ghtList-Accent4">
    <w:name w:val="Light List Accent 4"/>
    <w:basedOn w:val="TableNormal"/>
    <w:uiPriority w:val="61"/>
    <w:rsid w:val="0055693C"/>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Grid-Accent4">
    <w:name w:val="Light Grid Accent 4"/>
    <w:basedOn w:val="TableNormal"/>
    <w:uiPriority w:val="62"/>
    <w:rsid w:val="0055693C"/>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ColorfulGrid-Accent1">
    <w:name w:val="Colorful Grid Accent 1"/>
    <w:basedOn w:val="TableNormal"/>
    <w:uiPriority w:val="73"/>
    <w:rsid w:val="008D4CD5"/>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List-Accent1">
    <w:name w:val="Colorful List Accent 1"/>
    <w:basedOn w:val="TableNormal"/>
    <w:uiPriority w:val="72"/>
    <w:rsid w:val="008D4CD5"/>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MediumGrid1-Accent1">
    <w:name w:val="Medium Grid 1 Accent 1"/>
    <w:basedOn w:val="TableNormal"/>
    <w:uiPriority w:val="67"/>
    <w:rsid w:val="008D4CD5"/>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TableText">
    <w:name w:val="Table Text"/>
    <w:link w:val="TableTextChar"/>
    <w:qFormat/>
    <w:rsid w:val="00B53834"/>
    <w:pPr>
      <w:spacing w:before="40" w:after="40"/>
    </w:pPr>
    <w:rPr>
      <w:rFonts w:ascii="Arial" w:hAnsi="Arial"/>
    </w:rPr>
  </w:style>
  <w:style w:type="paragraph" w:customStyle="1" w:styleId="Figure">
    <w:name w:val="Figure"/>
    <w:next w:val="MASSBodyText"/>
    <w:qFormat/>
    <w:rsid w:val="0096106E"/>
    <w:pPr>
      <w:spacing w:before="120" w:after="120"/>
      <w:jc w:val="center"/>
    </w:pPr>
    <w:rPr>
      <w:rFonts w:ascii="Arial" w:hAnsi="Arial"/>
    </w:rPr>
  </w:style>
  <w:style w:type="paragraph" w:customStyle="1" w:styleId="TableBulletIndent">
    <w:name w:val="TableBulletIndent"/>
    <w:qFormat/>
    <w:rsid w:val="00B56E40"/>
    <w:pPr>
      <w:numPr>
        <w:numId w:val="14"/>
      </w:numPr>
      <w:spacing w:before="40" w:after="40"/>
      <w:ind w:left="342" w:hanging="144"/>
    </w:pPr>
    <w:rPr>
      <w:rFonts w:ascii="Arial" w:hAnsi="Arial"/>
    </w:rPr>
  </w:style>
  <w:style w:type="paragraph" w:customStyle="1" w:styleId="ApprovedSignature">
    <w:name w:val="ApprovedSignature"/>
    <w:basedOn w:val="Normal"/>
    <w:link w:val="ApprovedSignatureChar"/>
    <w:qFormat/>
    <w:rsid w:val="00894C6F"/>
    <w:rPr>
      <w:rFonts w:ascii="Lucida Handwriting" w:hAnsi="Lucida Handwriting"/>
      <w:sz w:val="22"/>
      <w:szCs w:val="22"/>
    </w:rPr>
  </w:style>
  <w:style w:type="character" w:customStyle="1" w:styleId="TableTextChar">
    <w:name w:val="Table Text Char"/>
    <w:basedOn w:val="DefaultParagraphFont"/>
    <w:link w:val="TableText"/>
    <w:locked/>
    <w:rsid w:val="006D57FF"/>
    <w:rPr>
      <w:rFonts w:ascii="Arial" w:hAnsi="Arial"/>
    </w:rPr>
  </w:style>
  <w:style w:type="table" w:customStyle="1" w:styleId="LightShading-Accent11">
    <w:name w:val="Light Shading - Accent 11"/>
    <w:basedOn w:val="TableNormal"/>
    <w:uiPriority w:val="60"/>
    <w:rsid w:val="005D5B45"/>
    <w:pPr>
      <w:spacing w:after="200" w:line="276" w:lineRule="auto"/>
    </w:pPr>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PlainText">
    <w:name w:val="Plain Text"/>
    <w:basedOn w:val="Normal"/>
    <w:link w:val="PlainTextChar"/>
    <w:uiPriority w:val="99"/>
    <w:semiHidden/>
    <w:unhideWhenUsed/>
    <w:locked/>
    <w:rsid w:val="005D5B45"/>
    <w:pPr>
      <w:spacing w:before="0" w:after="0"/>
    </w:pPr>
    <w:rPr>
      <w:rFonts w:ascii="Consolas" w:hAnsi="Consolas" w:cs="Consolas"/>
      <w:sz w:val="21"/>
      <w:szCs w:val="21"/>
    </w:rPr>
  </w:style>
  <w:style w:type="character" w:customStyle="1" w:styleId="PlainTextChar">
    <w:name w:val="Plain Text Char"/>
    <w:basedOn w:val="DefaultParagraphFont"/>
    <w:link w:val="PlainText"/>
    <w:uiPriority w:val="99"/>
    <w:semiHidden/>
    <w:rsid w:val="005D5B45"/>
    <w:rPr>
      <w:rFonts w:ascii="Consolas" w:hAnsi="Consolas" w:cs="Consolas"/>
      <w:sz w:val="21"/>
      <w:szCs w:val="21"/>
    </w:rPr>
  </w:style>
  <w:style w:type="paragraph" w:styleId="TOCHeading">
    <w:name w:val="TOC Heading"/>
    <w:basedOn w:val="Heading1"/>
    <w:next w:val="Normal"/>
    <w:uiPriority w:val="39"/>
    <w:semiHidden/>
    <w:unhideWhenUsed/>
    <w:qFormat/>
    <w:rsid w:val="00DC28B7"/>
    <w:pPr>
      <w:keepLines/>
      <w:numPr>
        <w:numId w:val="0"/>
      </w:numPr>
      <w:spacing w:before="480" w:after="0" w:line="276" w:lineRule="auto"/>
      <w:outlineLvl w:val="9"/>
    </w:pPr>
    <w:rPr>
      <w:rFonts w:asciiTheme="majorHAnsi" w:hAnsiTheme="majorHAnsi"/>
      <w:color w:val="365F91" w:themeColor="accent1" w:themeShade="BF"/>
      <w:kern w:val="0"/>
      <w:sz w:val="28"/>
      <w:szCs w:val="28"/>
      <w:lang w:eastAsia="ja-JP"/>
    </w:rPr>
  </w:style>
  <w:style w:type="paragraph" w:styleId="NormalWeb">
    <w:name w:val="Normal (Web)"/>
    <w:basedOn w:val="Normal"/>
    <w:uiPriority w:val="99"/>
    <w:semiHidden/>
    <w:unhideWhenUsed/>
    <w:locked/>
    <w:rsid w:val="00A751B9"/>
    <w:pPr>
      <w:spacing w:before="100" w:beforeAutospacing="1" w:after="100" w:afterAutospacing="1"/>
    </w:pPr>
    <w:rPr>
      <w:rFonts w:ascii="Times New Roman" w:eastAsiaTheme="minorEastAsia" w:hAnsi="Times New Roman"/>
      <w:sz w:val="24"/>
      <w:szCs w:val="24"/>
    </w:rPr>
  </w:style>
  <w:style w:type="paragraph" w:styleId="TOC4">
    <w:name w:val="toc 4"/>
    <w:basedOn w:val="Normal"/>
    <w:next w:val="MASSBodyText"/>
    <w:autoRedefine/>
    <w:uiPriority w:val="39"/>
    <w:unhideWhenUsed/>
    <w:rsid w:val="007E6A5F"/>
    <w:pPr>
      <w:tabs>
        <w:tab w:val="right" w:leader="dot" w:pos="9360"/>
      </w:tabs>
      <w:spacing w:before="40" w:after="40"/>
      <w:ind w:left="1987" w:hanging="907"/>
    </w:pPr>
    <w:rPr>
      <w:rFonts w:eastAsiaTheme="minorEastAsia" w:cstheme="minorBidi"/>
      <w:szCs w:val="22"/>
    </w:rPr>
  </w:style>
  <w:style w:type="paragraph" w:styleId="TOC5">
    <w:name w:val="toc 5"/>
    <w:basedOn w:val="Normal"/>
    <w:next w:val="MASSBodyText"/>
    <w:autoRedefine/>
    <w:uiPriority w:val="39"/>
    <w:unhideWhenUsed/>
    <w:rsid w:val="007E6A5F"/>
    <w:pPr>
      <w:tabs>
        <w:tab w:val="right" w:leader="dot" w:pos="9360"/>
      </w:tabs>
      <w:spacing w:before="40" w:after="40"/>
      <w:ind w:left="2520" w:hanging="1080"/>
    </w:pPr>
    <w:rPr>
      <w:rFonts w:eastAsiaTheme="minorEastAsia" w:cstheme="minorBidi"/>
      <w:szCs w:val="22"/>
    </w:rPr>
  </w:style>
  <w:style w:type="paragraph" w:styleId="TOC6">
    <w:name w:val="toc 6"/>
    <w:basedOn w:val="Normal"/>
    <w:next w:val="MASSBodyText"/>
    <w:autoRedefine/>
    <w:uiPriority w:val="39"/>
    <w:unhideWhenUsed/>
    <w:rsid w:val="0095489D"/>
    <w:pPr>
      <w:tabs>
        <w:tab w:val="left" w:pos="1800"/>
        <w:tab w:val="right" w:leader="dot" w:pos="9350"/>
      </w:tabs>
      <w:spacing w:before="0" w:after="100" w:line="276" w:lineRule="auto"/>
    </w:pPr>
    <w:rPr>
      <w:rFonts w:eastAsiaTheme="minorEastAsia" w:cstheme="minorBidi"/>
      <w:sz w:val="28"/>
      <w:szCs w:val="22"/>
    </w:rPr>
  </w:style>
  <w:style w:type="paragraph" w:styleId="TOC7">
    <w:name w:val="toc 7"/>
    <w:basedOn w:val="Normal"/>
    <w:next w:val="MASSBodyText"/>
    <w:autoRedefine/>
    <w:uiPriority w:val="39"/>
    <w:unhideWhenUsed/>
    <w:rsid w:val="00F44818"/>
    <w:pPr>
      <w:spacing w:before="0" w:after="100" w:line="276" w:lineRule="auto"/>
      <w:ind w:left="1320"/>
    </w:pPr>
    <w:rPr>
      <w:rFonts w:eastAsiaTheme="minorEastAsia" w:cstheme="minorBidi"/>
      <w:szCs w:val="22"/>
    </w:rPr>
  </w:style>
  <w:style w:type="paragraph" w:styleId="TOC8">
    <w:name w:val="toc 8"/>
    <w:basedOn w:val="Normal"/>
    <w:next w:val="MASSBodyText"/>
    <w:autoRedefine/>
    <w:uiPriority w:val="39"/>
    <w:unhideWhenUsed/>
    <w:rsid w:val="00F44818"/>
    <w:pPr>
      <w:spacing w:before="0" w:after="100" w:line="276" w:lineRule="auto"/>
      <w:ind w:left="1540"/>
    </w:pPr>
    <w:rPr>
      <w:rFonts w:eastAsiaTheme="minorEastAsia" w:cstheme="minorBidi"/>
      <w:szCs w:val="22"/>
    </w:rPr>
  </w:style>
  <w:style w:type="paragraph" w:styleId="ListParagraph">
    <w:name w:val="List Paragraph"/>
    <w:basedOn w:val="Normal"/>
    <w:uiPriority w:val="34"/>
    <w:qFormat/>
    <w:rsid w:val="00B52774"/>
    <w:pPr>
      <w:ind w:left="720"/>
      <w:contextualSpacing/>
    </w:pPr>
  </w:style>
  <w:style w:type="paragraph" w:styleId="Revision">
    <w:name w:val="Revision"/>
    <w:hidden/>
    <w:uiPriority w:val="99"/>
    <w:semiHidden/>
    <w:rsid w:val="00C57D28"/>
    <w:rPr>
      <w:rFonts w:ascii="Arial" w:hAnsi="Arial"/>
    </w:rPr>
  </w:style>
  <w:style w:type="paragraph" w:customStyle="1" w:styleId="MASSBodyText">
    <w:name w:val="MASS Body Text"/>
    <w:basedOn w:val="Normal"/>
    <w:link w:val="MASSBodyTextChar"/>
    <w:qFormat/>
    <w:rsid w:val="0021454E"/>
    <w:pPr>
      <w:spacing w:before="0" w:line="276" w:lineRule="auto"/>
    </w:pPr>
  </w:style>
  <w:style w:type="character" w:customStyle="1" w:styleId="MASSBodyTextChar">
    <w:name w:val="MASS Body Text Char"/>
    <w:link w:val="MASSBodyText"/>
    <w:locked/>
    <w:rsid w:val="0021454E"/>
    <w:rPr>
      <w:rFonts w:ascii="Arial" w:hAnsi="Arial"/>
    </w:rPr>
  </w:style>
  <w:style w:type="paragraph" w:customStyle="1" w:styleId="Code">
    <w:name w:val="Code"/>
    <w:rsid w:val="0097421D"/>
    <w:pPr>
      <w:autoSpaceDE w:val="0"/>
      <w:autoSpaceDN w:val="0"/>
      <w:adjustRightInd w:val="0"/>
    </w:pPr>
    <w:rPr>
      <w:color w:val="000000"/>
      <w:sz w:val="24"/>
      <w:szCs w:val="24"/>
    </w:rPr>
  </w:style>
  <w:style w:type="character" w:styleId="PlaceholderText">
    <w:name w:val="Placeholder Text"/>
    <w:basedOn w:val="DefaultParagraphFont"/>
    <w:uiPriority w:val="99"/>
    <w:semiHidden/>
    <w:rsid w:val="00DB0251"/>
    <w:rPr>
      <w:color w:val="808080"/>
    </w:rPr>
  </w:style>
  <w:style w:type="paragraph" w:customStyle="1" w:styleId="InfoTBD">
    <w:name w:val="InfoTBD"/>
    <w:basedOn w:val="MASSBodyText"/>
    <w:next w:val="MASSBodyText"/>
    <w:link w:val="InfoTBDChar"/>
    <w:qFormat/>
    <w:rsid w:val="0017652A"/>
    <w:rPr>
      <w:i/>
      <w:color w:val="002060"/>
    </w:rPr>
  </w:style>
  <w:style w:type="character" w:customStyle="1" w:styleId="ApprovedSignatureChar">
    <w:name w:val="ApprovedSignature Char"/>
    <w:basedOn w:val="DefaultParagraphFont"/>
    <w:link w:val="ApprovedSignature"/>
    <w:rsid w:val="00894C6F"/>
    <w:rPr>
      <w:rFonts w:ascii="Lucida Handwriting" w:hAnsi="Lucida Handwriting"/>
      <w:sz w:val="22"/>
      <w:szCs w:val="22"/>
    </w:rPr>
  </w:style>
  <w:style w:type="character" w:customStyle="1" w:styleId="InfoTBDChar">
    <w:name w:val="InfoTBD Char"/>
    <w:basedOn w:val="MASSBodyTextChar"/>
    <w:link w:val="InfoTBD"/>
    <w:rsid w:val="0017652A"/>
    <w:rPr>
      <w:rFonts w:ascii="Arial" w:hAnsi="Arial"/>
      <w:i/>
      <w:color w:val="002060"/>
    </w:rPr>
  </w:style>
  <w:style w:type="paragraph" w:customStyle="1" w:styleId="CoverContract">
    <w:name w:val="Cover Contract"/>
    <w:basedOn w:val="CoverProgram"/>
    <w:qFormat/>
    <w:rsid w:val="008C5DEA"/>
    <w:rPr>
      <w:sz w:val="24"/>
    </w:rPr>
  </w:style>
  <w:style w:type="paragraph" w:customStyle="1" w:styleId="CoverAddress">
    <w:name w:val="Cover Address"/>
    <w:basedOn w:val="CoverProgram"/>
    <w:qFormat/>
    <w:rsid w:val="008C5DEA"/>
    <w:rPr>
      <w:i/>
      <w:sz w:val="24"/>
    </w:rPr>
  </w:style>
  <w:style w:type="paragraph" w:customStyle="1" w:styleId="Style1">
    <w:name w:val="Style1"/>
    <w:basedOn w:val="Heading6"/>
    <w:link w:val="Style1Char"/>
    <w:qFormat/>
    <w:rsid w:val="00B4281A"/>
  </w:style>
  <w:style w:type="paragraph" w:customStyle="1" w:styleId="xmassbodytext">
    <w:name w:val="x_massbodytext"/>
    <w:basedOn w:val="Normal"/>
    <w:rsid w:val="00302295"/>
    <w:pPr>
      <w:spacing w:before="100" w:beforeAutospacing="1" w:after="100" w:afterAutospacing="1"/>
    </w:pPr>
    <w:rPr>
      <w:rFonts w:ascii="Times New Roman" w:hAnsi="Times New Roman"/>
      <w:sz w:val="24"/>
      <w:szCs w:val="24"/>
    </w:rPr>
  </w:style>
  <w:style w:type="character" w:customStyle="1" w:styleId="Style1Char">
    <w:name w:val="Style1 Char"/>
    <w:basedOn w:val="Heading6Char"/>
    <w:link w:val="Style1"/>
    <w:rsid w:val="00B4281A"/>
    <w:rPr>
      <w:rFonts w:ascii="Arial" w:eastAsiaTheme="majorEastAsia" w:hAnsi="Arial" w:cstheme="majorBidi"/>
      <w:b/>
      <w:sz w:val="32"/>
      <w:szCs w:val="26"/>
    </w:rPr>
  </w:style>
  <w:style w:type="paragraph" w:customStyle="1" w:styleId="InstructionalBullet1">
    <w:name w:val="Instructional Bullet 1"/>
    <w:rsid w:val="00302295"/>
    <w:pPr>
      <w:numPr>
        <w:numId w:val="30"/>
      </w:numPr>
      <w:tabs>
        <w:tab w:val="clear" w:pos="720"/>
        <w:tab w:val="num" w:pos="900"/>
      </w:tabs>
      <w:spacing w:before="60" w:after="60"/>
      <w:ind w:left="907"/>
    </w:pPr>
    <w:rPr>
      <w:i/>
      <w:color w:val="0000F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317769">
      <w:bodyDiv w:val="1"/>
      <w:marLeft w:val="0"/>
      <w:marRight w:val="0"/>
      <w:marTop w:val="0"/>
      <w:marBottom w:val="0"/>
      <w:divBdr>
        <w:top w:val="none" w:sz="0" w:space="0" w:color="auto"/>
        <w:left w:val="none" w:sz="0" w:space="0" w:color="auto"/>
        <w:bottom w:val="none" w:sz="0" w:space="0" w:color="auto"/>
        <w:right w:val="none" w:sz="0" w:space="0" w:color="auto"/>
      </w:divBdr>
      <w:divsChild>
        <w:div w:id="1627665558">
          <w:marLeft w:val="893"/>
          <w:marRight w:val="0"/>
          <w:marTop w:val="0"/>
          <w:marBottom w:val="0"/>
          <w:divBdr>
            <w:top w:val="none" w:sz="0" w:space="0" w:color="auto"/>
            <w:left w:val="none" w:sz="0" w:space="0" w:color="auto"/>
            <w:bottom w:val="none" w:sz="0" w:space="0" w:color="auto"/>
            <w:right w:val="none" w:sz="0" w:space="0" w:color="auto"/>
          </w:divBdr>
        </w:div>
      </w:divsChild>
    </w:div>
    <w:div w:id="81729612">
      <w:bodyDiv w:val="1"/>
      <w:marLeft w:val="0"/>
      <w:marRight w:val="0"/>
      <w:marTop w:val="0"/>
      <w:marBottom w:val="0"/>
      <w:divBdr>
        <w:top w:val="none" w:sz="0" w:space="0" w:color="auto"/>
        <w:left w:val="none" w:sz="0" w:space="0" w:color="auto"/>
        <w:bottom w:val="none" w:sz="0" w:space="0" w:color="auto"/>
        <w:right w:val="none" w:sz="0" w:space="0" w:color="auto"/>
      </w:divBdr>
    </w:div>
    <w:div w:id="87964244">
      <w:bodyDiv w:val="1"/>
      <w:marLeft w:val="0"/>
      <w:marRight w:val="0"/>
      <w:marTop w:val="0"/>
      <w:marBottom w:val="0"/>
      <w:divBdr>
        <w:top w:val="none" w:sz="0" w:space="0" w:color="auto"/>
        <w:left w:val="none" w:sz="0" w:space="0" w:color="auto"/>
        <w:bottom w:val="none" w:sz="0" w:space="0" w:color="auto"/>
        <w:right w:val="none" w:sz="0" w:space="0" w:color="auto"/>
      </w:divBdr>
    </w:div>
    <w:div w:id="125465040">
      <w:bodyDiv w:val="1"/>
      <w:marLeft w:val="0"/>
      <w:marRight w:val="0"/>
      <w:marTop w:val="0"/>
      <w:marBottom w:val="0"/>
      <w:divBdr>
        <w:top w:val="none" w:sz="0" w:space="0" w:color="auto"/>
        <w:left w:val="none" w:sz="0" w:space="0" w:color="auto"/>
        <w:bottom w:val="none" w:sz="0" w:space="0" w:color="auto"/>
        <w:right w:val="none" w:sz="0" w:space="0" w:color="auto"/>
      </w:divBdr>
    </w:div>
    <w:div w:id="151407297">
      <w:bodyDiv w:val="1"/>
      <w:marLeft w:val="0"/>
      <w:marRight w:val="0"/>
      <w:marTop w:val="0"/>
      <w:marBottom w:val="0"/>
      <w:divBdr>
        <w:top w:val="none" w:sz="0" w:space="0" w:color="auto"/>
        <w:left w:val="none" w:sz="0" w:space="0" w:color="auto"/>
        <w:bottom w:val="none" w:sz="0" w:space="0" w:color="auto"/>
        <w:right w:val="none" w:sz="0" w:space="0" w:color="auto"/>
      </w:divBdr>
    </w:div>
    <w:div w:id="208108782">
      <w:bodyDiv w:val="1"/>
      <w:marLeft w:val="0"/>
      <w:marRight w:val="0"/>
      <w:marTop w:val="0"/>
      <w:marBottom w:val="0"/>
      <w:divBdr>
        <w:top w:val="none" w:sz="0" w:space="0" w:color="auto"/>
        <w:left w:val="none" w:sz="0" w:space="0" w:color="auto"/>
        <w:bottom w:val="none" w:sz="0" w:space="0" w:color="auto"/>
        <w:right w:val="none" w:sz="0" w:space="0" w:color="auto"/>
      </w:divBdr>
    </w:div>
    <w:div w:id="227616852">
      <w:marLeft w:val="0"/>
      <w:marRight w:val="0"/>
      <w:marTop w:val="0"/>
      <w:marBottom w:val="0"/>
      <w:divBdr>
        <w:top w:val="none" w:sz="0" w:space="0" w:color="auto"/>
        <w:left w:val="none" w:sz="0" w:space="0" w:color="auto"/>
        <w:bottom w:val="none" w:sz="0" w:space="0" w:color="auto"/>
        <w:right w:val="none" w:sz="0" w:space="0" w:color="auto"/>
      </w:divBdr>
    </w:div>
    <w:div w:id="227616853">
      <w:marLeft w:val="0"/>
      <w:marRight w:val="0"/>
      <w:marTop w:val="0"/>
      <w:marBottom w:val="0"/>
      <w:divBdr>
        <w:top w:val="none" w:sz="0" w:space="0" w:color="auto"/>
        <w:left w:val="none" w:sz="0" w:space="0" w:color="auto"/>
        <w:bottom w:val="none" w:sz="0" w:space="0" w:color="auto"/>
        <w:right w:val="none" w:sz="0" w:space="0" w:color="auto"/>
      </w:divBdr>
    </w:div>
    <w:div w:id="227616855">
      <w:marLeft w:val="0"/>
      <w:marRight w:val="0"/>
      <w:marTop w:val="0"/>
      <w:marBottom w:val="0"/>
      <w:divBdr>
        <w:top w:val="none" w:sz="0" w:space="0" w:color="auto"/>
        <w:left w:val="none" w:sz="0" w:space="0" w:color="auto"/>
        <w:bottom w:val="none" w:sz="0" w:space="0" w:color="auto"/>
        <w:right w:val="none" w:sz="0" w:space="0" w:color="auto"/>
      </w:divBdr>
    </w:div>
    <w:div w:id="227616858">
      <w:marLeft w:val="0"/>
      <w:marRight w:val="0"/>
      <w:marTop w:val="0"/>
      <w:marBottom w:val="0"/>
      <w:divBdr>
        <w:top w:val="none" w:sz="0" w:space="0" w:color="auto"/>
        <w:left w:val="none" w:sz="0" w:space="0" w:color="auto"/>
        <w:bottom w:val="none" w:sz="0" w:space="0" w:color="auto"/>
        <w:right w:val="none" w:sz="0" w:space="0" w:color="auto"/>
      </w:divBdr>
    </w:div>
    <w:div w:id="227616861">
      <w:marLeft w:val="0"/>
      <w:marRight w:val="0"/>
      <w:marTop w:val="0"/>
      <w:marBottom w:val="0"/>
      <w:divBdr>
        <w:top w:val="none" w:sz="0" w:space="0" w:color="auto"/>
        <w:left w:val="none" w:sz="0" w:space="0" w:color="auto"/>
        <w:bottom w:val="none" w:sz="0" w:space="0" w:color="auto"/>
        <w:right w:val="none" w:sz="0" w:space="0" w:color="auto"/>
      </w:divBdr>
    </w:div>
    <w:div w:id="227616862">
      <w:marLeft w:val="0"/>
      <w:marRight w:val="0"/>
      <w:marTop w:val="0"/>
      <w:marBottom w:val="0"/>
      <w:divBdr>
        <w:top w:val="none" w:sz="0" w:space="0" w:color="auto"/>
        <w:left w:val="none" w:sz="0" w:space="0" w:color="auto"/>
        <w:bottom w:val="none" w:sz="0" w:space="0" w:color="auto"/>
        <w:right w:val="none" w:sz="0" w:space="0" w:color="auto"/>
      </w:divBdr>
    </w:div>
    <w:div w:id="227616864">
      <w:marLeft w:val="0"/>
      <w:marRight w:val="0"/>
      <w:marTop w:val="0"/>
      <w:marBottom w:val="0"/>
      <w:divBdr>
        <w:top w:val="none" w:sz="0" w:space="0" w:color="auto"/>
        <w:left w:val="none" w:sz="0" w:space="0" w:color="auto"/>
        <w:bottom w:val="none" w:sz="0" w:space="0" w:color="auto"/>
        <w:right w:val="none" w:sz="0" w:space="0" w:color="auto"/>
      </w:divBdr>
    </w:div>
    <w:div w:id="227616868">
      <w:marLeft w:val="0"/>
      <w:marRight w:val="0"/>
      <w:marTop w:val="0"/>
      <w:marBottom w:val="0"/>
      <w:divBdr>
        <w:top w:val="none" w:sz="0" w:space="0" w:color="auto"/>
        <w:left w:val="none" w:sz="0" w:space="0" w:color="auto"/>
        <w:bottom w:val="none" w:sz="0" w:space="0" w:color="auto"/>
        <w:right w:val="none" w:sz="0" w:space="0" w:color="auto"/>
      </w:divBdr>
    </w:div>
    <w:div w:id="227616869">
      <w:marLeft w:val="0"/>
      <w:marRight w:val="0"/>
      <w:marTop w:val="0"/>
      <w:marBottom w:val="0"/>
      <w:divBdr>
        <w:top w:val="none" w:sz="0" w:space="0" w:color="auto"/>
        <w:left w:val="none" w:sz="0" w:space="0" w:color="auto"/>
        <w:bottom w:val="none" w:sz="0" w:space="0" w:color="auto"/>
        <w:right w:val="none" w:sz="0" w:space="0" w:color="auto"/>
      </w:divBdr>
    </w:div>
    <w:div w:id="227616870">
      <w:marLeft w:val="0"/>
      <w:marRight w:val="0"/>
      <w:marTop w:val="0"/>
      <w:marBottom w:val="0"/>
      <w:divBdr>
        <w:top w:val="none" w:sz="0" w:space="0" w:color="auto"/>
        <w:left w:val="none" w:sz="0" w:space="0" w:color="auto"/>
        <w:bottom w:val="none" w:sz="0" w:space="0" w:color="auto"/>
        <w:right w:val="none" w:sz="0" w:space="0" w:color="auto"/>
      </w:divBdr>
    </w:div>
    <w:div w:id="227616871">
      <w:marLeft w:val="0"/>
      <w:marRight w:val="0"/>
      <w:marTop w:val="0"/>
      <w:marBottom w:val="0"/>
      <w:divBdr>
        <w:top w:val="none" w:sz="0" w:space="0" w:color="auto"/>
        <w:left w:val="none" w:sz="0" w:space="0" w:color="auto"/>
        <w:bottom w:val="none" w:sz="0" w:space="0" w:color="auto"/>
        <w:right w:val="none" w:sz="0" w:space="0" w:color="auto"/>
      </w:divBdr>
    </w:div>
    <w:div w:id="227616878">
      <w:marLeft w:val="0"/>
      <w:marRight w:val="0"/>
      <w:marTop w:val="0"/>
      <w:marBottom w:val="0"/>
      <w:divBdr>
        <w:top w:val="none" w:sz="0" w:space="0" w:color="auto"/>
        <w:left w:val="none" w:sz="0" w:space="0" w:color="auto"/>
        <w:bottom w:val="none" w:sz="0" w:space="0" w:color="auto"/>
        <w:right w:val="none" w:sz="0" w:space="0" w:color="auto"/>
      </w:divBdr>
    </w:div>
    <w:div w:id="227616879">
      <w:marLeft w:val="0"/>
      <w:marRight w:val="0"/>
      <w:marTop w:val="0"/>
      <w:marBottom w:val="0"/>
      <w:divBdr>
        <w:top w:val="none" w:sz="0" w:space="0" w:color="auto"/>
        <w:left w:val="none" w:sz="0" w:space="0" w:color="auto"/>
        <w:bottom w:val="none" w:sz="0" w:space="0" w:color="auto"/>
        <w:right w:val="none" w:sz="0" w:space="0" w:color="auto"/>
      </w:divBdr>
    </w:div>
    <w:div w:id="227616881">
      <w:marLeft w:val="0"/>
      <w:marRight w:val="0"/>
      <w:marTop w:val="0"/>
      <w:marBottom w:val="0"/>
      <w:divBdr>
        <w:top w:val="none" w:sz="0" w:space="0" w:color="auto"/>
        <w:left w:val="none" w:sz="0" w:space="0" w:color="auto"/>
        <w:bottom w:val="none" w:sz="0" w:space="0" w:color="auto"/>
        <w:right w:val="none" w:sz="0" w:space="0" w:color="auto"/>
      </w:divBdr>
      <w:divsChild>
        <w:div w:id="227616859">
          <w:marLeft w:val="0"/>
          <w:marRight w:val="0"/>
          <w:marTop w:val="0"/>
          <w:marBottom w:val="0"/>
          <w:divBdr>
            <w:top w:val="none" w:sz="0" w:space="0" w:color="auto"/>
            <w:left w:val="none" w:sz="0" w:space="0" w:color="auto"/>
            <w:bottom w:val="none" w:sz="0" w:space="0" w:color="auto"/>
            <w:right w:val="none" w:sz="0" w:space="0" w:color="auto"/>
          </w:divBdr>
          <w:divsChild>
            <w:div w:id="227616856">
              <w:marLeft w:val="0"/>
              <w:marRight w:val="0"/>
              <w:marTop w:val="0"/>
              <w:marBottom w:val="0"/>
              <w:divBdr>
                <w:top w:val="none" w:sz="0" w:space="0" w:color="auto"/>
                <w:left w:val="none" w:sz="0" w:space="0" w:color="auto"/>
                <w:bottom w:val="none" w:sz="0" w:space="0" w:color="auto"/>
                <w:right w:val="none" w:sz="0" w:space="0" w:color="auto"/>
              </w:divBdr>
            </w:div>
            <w:div w:id="227616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16882">
      <w:marLeft w:val="0"/>
      <w:marRight w:val="0"/>
      <w:marTop w:val="0"/>
      <w:marBottom w:val="0"/>
      <w:divBdr>
        <w:top w:val="none" w:sz="0" w:space="0" w:color="auto"/>
        <w:left w:val="none" w:sz="0" w:space="0" w:color="auto"/>
        <w:bottom w:val="none" w:sz="0" w:space="0" w:color="auto"/>
        <w:right w:val="none" w:sz="0" w:space="0" w:color="auto"/>
      </w:divBdr>
    </w:div>
    <w:div w:id="227616883">
      <w:marLeft w:val="0"/>
      <w:marRight w:val="0"/>
      <w:marTop w:val="0"/>
      <w:marBottom w:val="0"/>
      <w:divBdr>
        <w:top w:val="none" w:sz="0" w:space="0" w:color="auto"/>
        <w:left w:val="none" w:sz="0" w:space="0" w:color="auto"/>
        <w:bottom w:val="none" w:sz="0" w:space="0" w:color="auto"/>
        <w:right w:val="none" w:sz="0" w:space="0" w:color="auto"/>
      </w:divBdr>
    </w:div>
    <w:div w:id="227616884">
      <w:marLeft w:val="0"/>
      <w:marRight w:val="0"/>
      <w:marTop w:val="0"/>
      <w:marBottom w:val="0"/>
      <w:divBdr>
        <w:top w:val="none" w:sz="0" w:space="0" w:color="auto"/>
        <w:left w:val="none" w:sz="0" w:space="0" w:color="auto"/>
        <w:bottom w:val="none" w:sz="0" w:space="0" w:color="auto"/>
        <w:right w:val="none" w:sz="0" w:space="0" w:color="auto"/>
      </w:divBdr>
    </w:div>
    <w:div w:id="227616885">
      <w:marLeft w:val="0"/>
      <w:marRight w:val="0"/>
      <w:marTop w:val="0"/>
      <w:marBottom w:val="0"/>
      <w:divBdr>
        <w:top w:val="none" w:sz="0" w:space="0" w:color="auto"/>
        <w:left w:val="none" w:sz="0" w:space="0" w:color="auto"/>
        <w:bottom w:val="none" w:sz="0" w:space="0" w:color="auto"/>
        <w:right w:val="none" w:sz="0" w:space="0" w:color="auto"/>
      </w:divBdr>
    </w:div>
    <w:div w:id="227616887">
      <w:marLeft w:val="0"/>
      <w:marRight w:val="0"/>
      <w:marTop w:val="0"/>
      <w:marBottom w:val="0"/>
      <w:divBdr>
        <w:top w:val="none" w:sz="0" w:space="0" w:color="auto"/>
        <w:left w:val="none" w:sz="0" w:space="0" w:color="auto"/>
        <w:bottom w:val="none" w:sz="0" w:space="0" w:color="auto"/>
        <w:right w:val="none" w:sz="0" w:space="0" w:color="auto"/>
      </w:divBdr>
      <w:divsChild>
        <w:div w:id="227616874">
          <w:marLeft w:val="0"/>
          <w:marRight w:val="0"/>
          <w:marTop w:val="0"/>
          <w:marBottom w:val="0"/>
          <w:divBdr>
            <w:top w:val="none" w:sz="0" w:space="0" w:color="auto"/>
            <w:left w:val="none" w:sz="0" w:space="0" w:color="auto"/>
            <w:bottom w:val="none" w:sz="0" w:space="0" w:color="auto"/>
            <w:right w:val="none" w:sz="0" w:space="0" w:color="auto"/>
          </w:divBdr>
          <w:divsChild>
            <w:div w:id="227616863">
              <w:marLeft w:val="0"/>
              <w:marRight w:val="0"/>
              <w:marTop w:val="0"/>
              <w:marBottom w:val="0"/>
              <w:divBdr>
                <w:top w:val="none" w:sz="0" w:space="0" w:color="auto"/>
                <w:left w:val="none" w:sz="0" w:space="0" w:color="auto"/>
                <w:bottom w:val="none" w:sz="0" w:space="0" w:color="auto"/>
                <w:right w:val="none" w:sz="0" w:space="0" w:color="auto"/>
              </w:divBdr>
            </w:div>
            <w:div w:id="227616875">
              <w:marLeft w:val="0"/>
              <w:marRight w:val="0"/>
              <w:marTop w:val="0"/>
              <w:marBottom w:val="0"/>
              <w:divBdr>
                <w:top w:val="none" w:sz="0" w:space="0" w:color="auto"/>
                <w:left w:val="none" w:sz="0" w:space="0" w:color="auto"/>
                <w:bottom w:val="none" w:sz="0" w:space="0" w:color="auto"/>
                <w:right w:val="none" w:sz="0" w:space="0" w:color="auto"/>
              </w:divBdr>
            </w:div>
            <w:div w:id="22761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16888">
      <w:marLeft w:val="0"/>
      <w:marRight w:val="0"/>
      <w:marTop w:val="0"/>
      <w:marBottom w:val="0"/>
      <w:divBdr>
        <w:top w:val="none" w:sz="0" w:space="0" w:color="auto"/>
        <w:left w:val="none" w:sz="0" w:space="0" w:color="auto"/>
        <w:bottom w:val="none" w:sz="0" w:space="0" w:color="auto"/>
        <w:right w:val="none" w:sz="0" w:space="0" w:color="auto"/>
      </w:divBdr>
      <w:divsChild>
        <w:div w:id="227616915">
          <w:marLeft w:val="0"/>
          <w:marRight w:val="0"/>
          <w:marTop w:val="0"/>
          <w:marBottom w:val="0"/>
          <w:divBdr>
            <w:top w:val="none" w:sz="0" w:space="0" w:color="auto"/>
            <w:left w:val="none" w:sz="0" w:space="0" w:color="auto"/>
            <w:bottom w:val="none" w:sz="0" w:space="0" w:color="auto"/>
            <w:right w:val="none" w:sz="0" w:space="0" w:color="auto"/>
          </w:divBdr>
        </w:div>
      </w:divsChild>
    </w:div>
    <w:div w:id="227616891">
      <w:marLeft w:val="0"/>
      <w:marRight w:val="0"/>
      <w:marTop w:val="0"/>
      <w:marBottom w:val="0"/>
      <w:divBdr>
        <w:top w:val="none" w:sz="0" w:space="0" w:color="auto"/>
        <w:left w:val="none" w:sz="0" w:space="0" w:color="auto"/>
        <w:bottom w:val="none" w:sz="0" w:space="0" w:color="auto"/>
        <w:right w:val="none" w:sz="0" w:space="0" w:color="auto"/>
      </w:divBdr>
    </w:div>
    <w:div w:id="227616892">
      <w:marLeft w:val="0"/>
      <w:marRight w:val="0"/>
      <w:marTop w:val="0"/>
      <w:marBottom w:val="0"/>
      <w:divBdr>
        <w:top w:val="none" w:sz="0" w:space="0" w:color="auto"/>
        <w:left w:val="none" w:sz="0" w:space="0" w:color="auto"/>
        <w:bottom w:val="none" w:sz="0" w:space="0" w:color="auto"/>
        <w:right w:val="none" w:sz="0" w:space="0" w:color="auto"/>
      </w:divBdr>
      <w:divsChild>
        <w:div w:id="227616900">
          <w:marLeft w:val="0"/>
          <w:marRight w:val="0"/>
          <w:marTop w:val="0"/>
          <w:marBottom w:val="0"/>
          <w:divBdr>
            <w:top w:val="none" w:sz="0" w:space="0" w:color="auto"/>
            <w:left w:val="none" w:sz="0" w:space="0" w:color="auto"/>
            <w:bottom w:val="none" w:sz="0" w:space="0" w:color="auto"/>
            <w:right w:val="none" w:sz="0" w:space="0" w:color="auto"/>
          </w:divBdr>
          <w:divsChild>
            <w:div w:id="227616899">
              <w:marLeft w:val="0"/>
              <w:marRight w:val="0"/>
              <w:marTop w:val="0"/>
              <w:marBottom w:val="0"/>
              <w:divBdr>
                <w:top w:val="none" w:sz="0" w:space="0" w:color="auto"/>
                <w:left w:val="none" w:sz="0" w:space="0" w:color="auto"/>
                <w:bottom w:val="none" w:sz="0" w:space="0" w:color="auto"/>
                <w:right w:val="none" w:sz="0" w:space="0" w:color="auto"/>
              </w:divBdr>
            </w:div>
            <w:div w:id="22761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16893">
      <w:marLeft w:val="0"/>
      <w:marRight w:val="0"/>
      <w:marTop w:val="0"/>
      <w:marBottom w:val="0"/>
      <w:divBdr>
        <w:top w:val="none" w:sz="0" w:space="0" w:color="auto"/>
        <w:left w:val="none" w:sz="0" w:space="0" w:color="auto"/>
        <w:bottom w:val="none" w:sz="0" w:space="0" w:color="auto"/>
        <w:right w:val="none" w:sz="0" w:space="0" w:color="auto"/>
      </w:divBdr>
      <w:divsChild>
        <w:div w:id="227616866">
          <w:marLeft w:val="0"/>
          <w:marRight w:val="0"/>
          <w:marTop w:val="0"/>
          <w:marBottom w:val="0"/>
          <w:divBdr>
            <w:top w:val="none" w:sz="0" w:space="0" w:color="auto"/>
            <w:left w:val="none" w:sz="0" w:space="0" w:color="auto"/>
            <w:bottom w:val="none" w:sz="0" w:space="0" w:color="auto"/>
            <w:right w:val="none" w:sz="0" w:space="0" w:color="auto"/>
          </w:divBdr>
        </w:div>
        <w:div w:id="227616876">
          <w:marLeft w:val="0"/>
          <w:marRight w:val="0"/>
          <w:marTop w:val="0"/>
          <w:marBottom w:val="0"/>
          <w:divBdr>
            <w:top w:val="none" w:sz="0" w:space="0" w:color="auto"/>
            <w:left w:val="none" w:sz="0" w:space="0" w:color="auto"/>
            <w:bottom w:val="none" w:sz="0" w:space="0" w:color="auto"/>
            <w:right w:val="none" w:sz="0" w:space="0" w:color="auto"/>
          </w:divBdr>
        </w:div>
        <w:div w:id="227616889">
          <w:marLeft w:val="0"/>
          <w:marRight w:val="0"/>
          <w:marTop w:val="0"/>
          <w:marBottom w:val="0"/>
          <w:divBdr>
            <w:top w:val="none" w:sz="0" w:space="0" w:color="auto"/>
            <w:left w:val="none" w:sz="0" w:space="0" w:color="auto"/>
            <w:bottom w:val="none" w:sz="0" w:space="0" w:color="auto"/>
            <w:right w:val="none" w:sz="0" w:space="0" w:color="auto"/>
          </w:divBdr>
        </w:div>
      </w:divsChild>
    </w:div>
    <w:div w:id="227616895">
      <w:marLeft w:val="0"/>
      <w:marRight w:val="0"/>
      <w:marTop w:val="0"/>
      <w:marBottom w:val="0"/>
      <w:divBdr>
        <w:top w:val="none" w:sz="0" w:space="0" w:color="auto"/>
        <w:left w:val="none" w:sz="0" w:space="0" w:color="auto"/>
        <w:bottom w:val="none" w:sz="0" w:space="0" w:color="auto"/>
        <w:right w:val="none" w:sz="0" w:space="0" w:color="auto"/>
      </w:divBdr>
      <w:divsChild>
        <w:div w:id="227616865">
          <w:marLeft w:val="0"/>
          <w:marRight w:val="0"/>
          <w:marTop w:val="0"/>
          <w:marBottom w:val="0"/>
          <w:divBdr>
            <w:top w:val="none" w:sz="0" w:space="0" w:color="auto"/>
            <w:left w:val="none" w:sz="0" w:space="0" w:color="auto"/>
            <w:bottom w:val="none" w:sz="0" w:space="0" w:color="auto"/>
            <w:right w:val="none" w:sz="0" w:space="0" w:color="auto"/>
          </w:divBdr>
          <w:divsChild>
            <w:div w:id="227616857">
              <w:marLeft w:val="0"/>
              <w:marRight w:val="0"/>
              <w:marTop w:val="0"/>
              <w:marBottom w:val="0"/>
              <w:divBdr>
                <w:top w:val="none" w:sz="0" w:space="0" w:color="auto"/>
                <w:left w:val="none" w:sz="0" w:space="0" w:color="auto"/>
                <w:bottom w:val="none" w:sz="0" w:space="0" w:color="auto"/>
                <w:right w:val="none" w:sz="0" w:space="0" w:color="auto"/>
              </w:divBdr>
            </w:div>
            <w:div w:id="227616872">
              <w:marLeft w:val="0"/>
              <w:marRight w:val="0"/>
              <w:marTop w:val="0"/>
              <w:marBottom w:val="0"/>
              <w:divBdr>
                <w:top w:val="none" w:sz="0" w:space="0" w:color="auto"/>
                <w:left w:val="none" w:sz="0" w:space="0" w:color="auto"/>
                <w:bottom w:val="none" w:sz="0" w:space="0" w:color="auto"/>
                <w:right w:val="none" w:sz="0" w:space="0" w:color="auto"/>
              </w:divBdr>
            </w:div>
            <w:div w:id="22761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16896">
      <w:marLeft w:val="0"/>
      <w:marRight w:val="0"/>
      <w:marTop w:val="0"/>
      <w:marBottom w:val="0"/>
      <w:divBdr>
        <w:top w:val="none" w:sz="0" w:space="0" w:color="auto"/>
        <w:left w:val="none" w:sz="0" w:space="0" w:color="auto"/>
        <w:bottom w:val="none" w:sz="0" w:space="0" w:color="auto"/>
        <w:right w:val="none" w:sz="0" w:space="0" w:color="auto"/>
      </w:divBdr>
      <w:divsChild>
        <w:div w:id="227616913">
          <w:marLeft w:val="0"/>
          <w:marRight w:val="0"/>
          <w:marTop w:val="0"/>
          <w:marBottom w:val="0"/>
          <w:divBdr>
            <w:top w:val="none" w:sz="0" w:space="0" w:color="auto"/>
            <w:left w:val="none" w:sz="0" w:space="0" w:color="auto"/>
            <w:bottom w:val="none" w:sz="0" w:space="0" w:color="auto"/>
            <w:right w:val="none" w:sz="0" w:space="0" w:color="auto"/>
          </w:divBdr>
          <w:divsChild>
            <w:div w:id="227616860">
              <w:marLeft w:val="0"/>
              <w:marRight w:val="0"/>
              <w:marTop w:val="0"/>
              <w:marBottom w:val="0"/>
              <w:divBdr>
                <w:top w:val="none" w:sz="0" w:space="0" w:color="auto"/>
                <w:left w:val="none" w:sz="0" w:space="0" w:color="auto"/>
                <w:bottom w:val="none" w:sz="0" w:space="0" w:color="auto"/>
                <w:right w:val="none" w:sz="0" w:space="0" w:color="auto"/>
              </w:divBdr>
            </w:div>
            <w:div w:id="227616867">
              <w:marLeft w:val="0"/>
              <w:marRight w:val="0"/>
              <w:marTop w:val="0"/>
              <w:marBottom w:val="0"/>
              <w:divBdr>
                <w:top w:val="none" w:sz="0" w:space="0" w:color="auto"/>
                <w:left w:val="none" w:sz="0" w:space="0" w:color="auto"/>
                <w:bottom w:val="none" w:sz="0" w:space="0" w:color="auto"/>
                <w:right w:val="none" w:sz="0" w:space="0" w:color="auto"/>
              </w:divBdr>
            </w:div>
            <w:div w:id="22761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16898">
      <w:marLeft w:val="0"/>
      <w:marRight w:val="0"/>
      <w:marTop w:val="0"/>
      <w:marBottom w:val="0"/>
      <w:divBdr>
        <w:top w:val="none" w:sz="0" w:space="0" w:color="auto"/>
        <w:left w:val="none" w:sz="0" w:space="0" w:color="auto"/>
        <w:bottom w:val="none" w:sz="0" w:space="0" w:color="auto"/>
        <w:right w:val="none" w:sz="0" w:space="0" w:color="auto"/>
      </w:divBdr>
    </w:div>
    <w:div w:id="227616901">
      <w:marLeft w:val="0"/>
      <w:marRight w:val="0"/>
      <w:marTop w:val="0"/>
      <w:marBottom w:val="0"/>
      <w:divBdr>
        <w:top w:val="none" w:sz="0" w:space="0" w:color="auto"/>
        <w:left w:val="none" w:sz="0" w:space="0" w:color="auto"/>
        <w:bottom w:val="none" w:sz="0" w:space="0" w:color="auto"/>
        <w:right w:val="none" w:sz="0" w:space="0" w:color="auto"/>
      </w:divBdr>
    </w:div>
    <w:div w:id="227616902">
      <w:marLeft w:val="0"/>
      <w:marRight w:val="0"/>
      <w:marTop w:val="0"/>
      <w:marBottom w:val="0"/>
      <w:divBdr>
        <w:top w:val="none" w:sz="0" w:space="0" w:color="auto"/>
        <w:left w:val="none" w:sz="0" w:space="0" w:color="auto"/>
        <w:bottom w:val="none" w:sz="0" w:space="0" w:color="auto"/>
        <w:right w:val="none" w:sz="0" w:space="0" w:color="auto"/>
      </w:divBdr>
    </w:div>
    <w:div w:id="227616904">
      <w:marLeft w:val="0"/>
      <w:marRight w:val="0"/>
      <w:marTop w:val="0"/>
      <w:marBottom w:val="0"/>
      <w:divBdr>
        <w:top w:val="none" w:sz="0" w:space="0" w:color="auto"/>
        <w:left w:val="none" w:sz="0" w:space="0" w:color="auto"/>
        <w:bottom w:val="none" w:sz="0" w:space="0" w:color="auto"/>
        <w:right w:val="none" w:sz="0" w:space="0" w:color="auto"/>
      </w:divBdr>
    </w:div>
    <w:div w:id="227616906">
      <w:marLeft w:val="0"/>
      <w:marRight w:val="0"/>
      <w:marTop w:val="0"/>
      <w:marBottom w:val="0"/>
      <w:divBdr>
        <w:top w:val="none" w:sz="0" w:space="0" w:color="auto"/>
        <w:left w:val="none" w:sz="0" w:space="0" w:color="auto"/>
        <w:bottom w:val="none" w:sz="0" w:space="0" w:color="auto"/>
        <w:right w:val="none" w:sz="0" w:space="0" w:color="auto"/>
      </w:divBdr>
      <w:divsChild>
        <w:div w:id="227616894">
          <w:marLeft w:val="0"/>
          <w:marRight w:val="0"/>
          <w:marTop w:val="0"/>
          <w:marBottom w:val="0"/>
          <w:divBdr>
            <w:top w:val="none" w:sz="0" w:space="0" w:color="auto"/>
            <w:left w:val="none" w:sz="0" w:space="0" w:color="auto"/>
            <w:bottom w:val="none" w:sz="0" w:space="0" w:color="auto"/>
            <w:right w:val="none" w:sz="0" w:space="0" w:color="auto"/>
          </w:divBdr>
          <w:divsChild>
            <w:div w:id="227616873">
              <w:marLeft w:val="0"/>
              <w:marRight w:val="0"/>
              <w:marTop w:val="0"/>
              <w:marBottom w:val="0"/>
              <w:divBdr>
                <w:top w:val="none" w:sz="0" w:space="0" w:color="auto"/>
                <w:left w:val="none" w:sz="0" w:space="0" w:color="auto"/>
                <w:bottom w:val="none" w:sz="0" w:space="0" w:color="auto"/>
                <w:right w:val="none" w:sz="0" w:space="0" w:color="auto"/>
              </w:divBdr>
            </w:div>
            <w:div w:id="227616880">
              <w:marLeft w:val="0"/>
              <w:marRight w:val="0"/>
              <w:marTop w:val="0"/>
              <w:marBottom w:val="0"/>
              <w:divBdr>
                <w:top w:val="none" w:sz="0" w:space="0" w:color="auto"/>
                <w:left w:val="none" w:sz="0" w:space="0" w:color="auto"/>
                <w:bottom w:val="none" w:sz="0" w:space="0" w:color="auto"/>
                <w:right w:val="none" w:sz="0" w:space="0" w:color="auto"/>
              </w:divBdr>
            </w:div>
            <w:div w:id="227616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16907">
      <w:marLeft w:val="0"/>
      <w:marRight w:val="0"/>
      <w:marTop w:val="0"/>
      <w:marBottom w:val="0"/>
      <w:divBdr>
        <w:top w:val="none" w:sz="0" w:space="0" w:color="auto"/>
        <w:left w:val="none" w:sz="0" w:space="0" w:color="auto"/>
        <w:bottom w:val="none" w:sz="0" w:space="0" w:color="auto"/>
        <w:right w:val="none" w:sz="0" w:space="0" w:color="auto"/>
      </w:divBdr>
    </w:div>
    <w:div w:id="227616908">
      <w:marLeft w:val="0"/>
      <w:marRight w:val="0"/>
      <w:marTop w:val="0"/>
      <w:marBottom w:val="0"/>
      <w:divBdr>
        <w:top w:val="none" w:sz="0" w:space="0" w:color="auto"/>
        <w:left w:val="none" w:sz="0" w:space="0" w:color="auto"/>
        <w:bottom w:val="none" w:sz="0" w:space="0" w:color="auto"/>
        <w:right w:val="none" w:sz="0" w:space="0" w:color="auto"/>
      </w:divBdr>
    </w:div>
    <w:div w:id="227616909">
      <w:marLeft w:val="0"/>
      <w:marRight w:val="0"/>
      <w:marTop w:val="0"/>
      <w:marBottom w:val="0"/>
      <w:divBdr>
        <w:top w:val="none" w:sz="0" w:space="0" w:color="auto"/>
        <w:left w:val="none" w:sz="0" w:space="0" w:color="auto"/>
        <w:bottom w:val="none" w:sz="0" w:space="0" w:color="auto"/>
        <w:right w:val="none" w:sz="0" w:space="0" w:color="auto"/>
      </w:divBdr>
    </w:div>
    <w:div w:id="227616910">
      <w:marLeft w:val="0"/>
      <w:marRight w:val="0"/>
      <w:marTop w:val="0"/>
      <w:marBottom w:val="0"/>
      <w:divBdr>
        <w:top w:val="none" w:sz="0" w:space="0" w:color="auto"/>
        <w:left w:val="none" w:sz="0" w:space="0" w:color="auto"/>
        <w:bottom w:val="none" w:sz="0" w:space="0" w:color="auto"/>
        <w:right w:val="none" w:sz="0" w:space="0" w:color="auto"/>
      </w:divBdr>
    </w:div>
    <w:div w:id="227616911">
      <w:marLeft w:val="0"/>
      <w:marRight w:val="0"/>
      <w:marTop w:val="0"/>
      <w:marBottom w:val="0"/>
      <w:divBdr>
        <w:top w:val="none" w:sz="0" w:space="0" w:color="auto"/>
        <w:left w:val="none" w:sz="0" w:space="0" w:color="auto"/>
        <w:bottom w:val="none" w:sz="0" w:space="0" w:color="auto"/>
        <w:right w:val="none" w:sz="0" w:space="0" w:color="auto"/>
      </w:divBdr>
    </w:div>
    <w:div w:id="227616912">
      <w:marLeft w:val="0"/>
      <w:marRight w:val="0"/>
      <w:marTop w:val="0"/>
      <w:marBottom w:val="0"/>
      <w:divBdr>
        <w:top w:val="none" w:sz="0" w:space="0" w:color="auto"/>
        <w:left w:val="none" w:sz="0" w:space="0" w:color="auto"/>
        <w:bottom w:val="none" w:sz="0" w:space="0" w:color="auto"/>
        <w:right w:val="none" w:sz="0" w:space="0" w:color="auto"/>
      </w:divBdr>
    </w:div>
    <w:div w:id="227616914">
      <w:marLeft w:val="0"/>
      <w:marRight w:val="0"/>
      <w:marTop w:val="0"/>
      <w:marBottom w:val="0"/>
      <w:divBdr>
        <w:top w:val="none" w:sz="0" w:space="0" w:color="auto"/>
        <w:left w:val="none" w:sz="0" w:space="0" w:color="auto"/>
        <w:bottom w:val="none" w:sz="0" w:space="0" w:color="auto"/>
        <w:right w:val="none" w:sz="0" w:space="0" w:color="auto"/>
      </w:divBdr>
    </w:div>
    <w:div w:id="227616916">
      <w:marLeft w:val="0"/>
      <w:marRight w:val="0"/>
      <w:marTop w:val="0"/>
      <w:marBottom w:val="0"/>
      <w:divBdr>
        <w:top w:val="none" w:sz="0" w:space="0" w:color="auto"/>
        <w:left w:val="none" w:sz="0" w:space="0" w:color="auto"/>
        <w:bottom w:val="none" w:sz="0" w:space="0" w:color="auto"/>
        <w:right w:val="none" w:sz="0" w:space="0" w:color="auto"/>
      </w:divBdr>
    </w:div>
    <w:div w:id="227616917">
      <w:marLeft w:val="0"/>
      <w:marRight w:val="0"/>
      <w:marTop w:val="0"/>
      <w:marBottom w:val="0"/>
      <w:divBdr>
        <w:top w:val="none" w:sz="0" w:space="0" w:color="auto"/>
        <w:left w:val="none" w:sz="0" w:space="0" w:color="auto"/>
        <w:bottom w:val="none" w:sz="0" w:space="0" w:color="auto"/>
        <w:right w:val="none" w:sz="0" w:space="0" w:color="auto"/>
      </w:divBdr>
    </w:div>
    <w:div w:id="227616918">
      <w:marLeft w:val="0"/>
      <w:marRight w:val="0"/>
      <w:marTop w:val="0"/>
      <w:marBottom w:val="0"/>
      <w:divBdr>
        <w:top w:val="none" w:sz="0" w:space="0" w:color="auto"/>
        <w:left w:val="none" w:sz="0" w:space="0" w:color="auto"/>
        <w:bottom w:val="none" w:sz="0" w:space="0" w:color="auto"/>
        <w:right w:val="none" w:sz="0" w:space="0" w:color="auto"/>
      </w:divBdr>
    </w:div>
    <w:div w:id="227616919">
      <w:marLeft w:val="0"/>
      <w:marRight w:val="0"/>
      <w:marTop w:val="0"/>
      <w:marBottom w:val="0"/>
      <w:divBdr>
        <w:top w:val="none" w:sz="0" w:space="0" w:color="auto"/>
        <w:left w:val="none" w:sz="0" w:space="0" w:color="auto"/>
        <w:bottom w:val="none" w:sz="0" w:space="0" w:color="auto"/>
        <w:right w:val="none" w:sz="0" w:space="0" w:color="auto"/>
      </w:divBdr>
    </w:div>
    <w:div w:id="227616922">
      <w:marLeft w:val="0"/>
      <w:marRight w:val="0"/>
      <w:marTop w:val="0"/>
      <w:marBottom w:val="0"/>
      <w:divBdr>
        <w:top w:val="none" w:sz="0" w:space="0" w:color="auto"/>
        <w:left w:val="none" w:sz="0" w:space="0" w:color="auto"/>
        <w:bottom w:val="none" w:sz="0" w:space="0" w:color="auto"/>
        <w:right w:val="none" w:sz="0" w:space="0" w:color="auto"/>
      </w:divBdr>
    </w:div>
    <w:div w:id="227616923">
      <w:marLeft w:val="0"/>
      <w:marRight w:val="0"/>
      <w:marTop w:val="0"/>
      <w:marBottom w:val="0"/>
      <w:divBdr>
        <w:top w:val="none" w:sz="0" w:space="0" w:color="auto"/>
        <w:left w:val="none" w:sz="0" w:space="0" w:color="auto"/>
        <w:bottom w:val="none" w:sz="0" w:space="0" w:color="auto"/>
        <w:right w:val="none" w:sz="0" w:space="0" w:color="auto"/>
      </w:divBdr>
    </w:div>
    <w:div w:id="227616924">
      <w:marLeft w:val="0"/>
      <w:marRight w:val="0"/>
      <w:marTop w:val="0"/>
      <w:marBottom w:val="0"/>
      <w:divBdr>
        <w:top w:val="none" w:sz="0" w:space="0" w:color="auto"/>
        <w:left w:val="none" w:sz="0" w:space="0" w:color="auto"/>
        <w:bottom w:val="none" w:sz="0" w:space="0" w:color="auto"/>
        <w:right w:val="none" w:sz="0" w:space="0" w:color="auto"/>
      </w:divBdr>
    </w:div>
    <w:div w:id="227616925">
      <w:marLeft w:val="0"/>
      <w:marRight w:val="0"/>
      <w:marTop w:val="0"/>
      <w:marBottom w:val="0"/>
      <w:divBdr>
        <w:top w:val="none" w:sz="0" w:space="0" w:color="auto"/>
        <w:left w:val="none" w:sz="0" w:space="0" w:color="auto"/>
        <w:bottom w:val="none" w:sz="0" w:space="0" w:color="auto"/>
        <w:right w:val="none" w:sz="0" w:space="0" w:color="auto"/>
      </w:divBdr>
    </w:div>
    <w:div w:id="227616926">
      <w:marLeft w:val="0"/>
      <w:marRight w:val="0"/>
      <w:marTop w:val="0"/>
      <w:marBottom w:val="0"/>
      <w:divBdr>
        <w:top w:val="none" w:sz="0" w:space="0" w:color="auto"/>
        <w:left w:val="none" w:sz="0" w:space="0" w:color="auto"/>
        <w:bottom w:val="none" w:sz="0" w:space="0" w:color="auto"/>
        <w:right w:val="none" w:sz="0" w:space="0" w:color="auto"/>
      </w:divBdr>
    </w:div>
    <w:div w:id="227616927">
      <w:marLeft w:val="0"/>
      <w:marRight w:val="0"/>
      <w:marTop w:val="0"/>
      <w:marBottom w:val="0"/>
      <w:divBdr>
        <w:top w:val="none" w:sz="0" w:space="0" w:color="auto"/>
        <w:left w:val="none" w:sz="0" w:space="0" w:color="auto"/>
        <w:bottom w:val="none" w:sz="0" w:space="0" w:color="auto"/>
        <w:right w:val="none" w:sz="0" w:space="0" w:color="auto"/>
      </w:divBdr>
    </w:div>
    <w:div w:id="227616928">
      <w:marLeft w:val="0"/>
      <w:marRight w:val="0"/>
      <w:marTop w:val="0"/>
      <w:marBottom w:val="0"/>
      <w:divBdr>
        <w:top w:val="none" w:sz="0" w:space="0" w:color="auto"/>
        <w:left w:val="none" w:sz="0" w:space="0" w:color="auto"/>
        <w:bottom w:val="none" w:sz="0" w:space="0" w:color="auto"/>
        <w:right w:val="none" w:sz="0" w:space="0" w:color="auto"/>
      </w:divBdr>
    </w:div>
    <w:div w:id="227616930">
      <w:marLeft w:val="0"/>
      <w:marRight w:val="0"/>
      <w:marTop w:val="0"/>
      <w:marBottom w:val="0"/>
      <w:divBdr>
        <w:top w:val="none" w:sz="0" w:space="0" w:color="auto"/>
        <w:left w:val="none" w:sz="0" w:space="0" w:color="auto"/>
        <w:bottom w:val="none" w:sz="0" w:space="0" w:color="auto"/>
        <w:right w:val="none" w:sz="0" w:space="0" w:color="auto"/>
      </w:divBdr>
    </w:div>
    <w:div w:id="227616931">
      <w:marLeft w:val="0"/>
      <w:marRight w:val="0"/>
      <w:marTop w:val="0"/>
      <w:marBottom w:val="0"/>
      <w:divBdr>
        <w:top w:val="none" w:sz="0" w:space="0" w:color="auto"/>
        <w:left w:val="none" w:sz="0" w:space="0" w:color="auto"/>
        <w:bottom w:val="none" w:sz="0" w:space="0" w:color="auto"/>
        <w:right w:val="none" w:sz="0" w:space="0" w:color="auto"/>
      </w:divBdr>
    </w:div>
    <w:div w:id="227616932">
      <w:marLeft w:val="0"/>
      <w:marRight w:val="0"/>
      <w:marTop w:val="0"/>
      <w:marBottom w:val="0"/>
      <w:divBdr>
        <w:top w:val="none" w:sz="0" w:space="0" w:color="auto"/>
        <w:left w:val="none" w:sz="0" w:space="0" w:color="auto"/>
        <w:bottom w:val="none" w:sz="0" w:space="0" w:color="auto"/>
        <w:right w:val="none" w:sz="0" w:space="0" w:color="auto"/>
      </w:divBdr>
    </w:div>
    <w:div w:id="227616933">
      <w:marLeft w:val="0"/>
      <w:marRight w:val="0"/>
      <w:marTop w:val="0"/>
      <w:marBottom w:val="0"/>
      <w:divBdr>
        <w:top w:val="none" w:sz="0" w:space="0" w:color="auto"/>
        <w:left w:val="none" w:sz="0" w:space="0" w:color="auto"/>
        <w:bottom w:val="none" w:sz="0" w:space="0" w:color="auto"/>
        <w:right w:val="none" w:sz="0" w:space="0" w:color="auto"/>
      </w:divBdr>
    </w:div>
    <w:div w:id="227616934">
      <w:marLeft w:val="0"/>
      <w:marRight w:val="0"/>
      <w:marTop w:val="0"/>
      <w:marBottom w:val="0"/>
      <w:divBdr>
        <w:top w:val="none" w:sz="0" w:space="0" w:color="auto"/>
        <w:left w:val="none" w:sz="0" w:space="0" w:color="auto"/>
        <w:bottom w:val="none" w:sz="0" w:space="0" w:color="auto"/>
        <w:right w:val="none" w:sz="0" w:space="0" w:color="auto"/>
      </w:divBdr>
    </w:div>
    <w:div w:id="227616935">
      <w:marLeft w:val="0"/>
      <w:marRight w:val="0"/>
      <w:marTop w:val="0"/>
      <w:marBottom w:val="0"/>
      <w:divBdr>
        <w:top w:val="none" w:sz="0" w:space="0" w:color="auto"/>
        <w:left w:val="none" w:sz="0" w:space="0" w:color="auto"/>
        <w:bottom w:val="none" w:sz="0" w:space="0" w:color="auto"/>
        <w:right w:val="none" w:sz="0" w:space="0" w:color="auto"/>
      </w:divBdr>
    </w:div>
    <w:div w:id="227616937">
      <w:marLeft w:val="0"/>
      <w:marRight w:val="0"/>
      <w:marTop w:val="0"/>
      <w:marBottom w:val="0"/>
      <w:divBdr>
        <w:top w:val="none" w:sz="0" w:space="0" w:color="auto"/>
        <w:left w:val="none" w:sz="0" w:space="0" w:color="auto"/>
        <w:bottom w:val="none" w:sz="0" w:space="0" w:color="auto"/>
        <w:right w:val="none" w:sz="0" w:space="0" w:color="auto"/>
      </w:divBdr>
    </w:div>
    <w:div w:id="227616938">
      <w:marLeft w:val="0"/>
      <w:marRight w:val="0"/>
      <w:marTop w:val="0"/>
      <w:marBottom w:val="0"/>
      <w:divBdr>
        <w:top w:val="none" w:sz="0" w:space="0" w:color="auto"/>
        <w:left w:val="none" w:sz="0" w:space="0" w:color="auto"/>
        <w:bottom w:val="none" w:sz="0" w:space="0" w:color="auto"/>
        <w:right w:val="none" w:sz="0" w:space="0" w:color="auto"/>
      </w:divBdr>
    </w:div>
    <w:div w:id="227616939">
      <w:marLeft w:val="0"/>
      <w:marRight w:val="0"/>
      <w:marTop w:val="0"/>
      <w:marBottom w:val="0"/>
      <w:divBdr>
        <w:top w:val="none" w:sz="0" w:space="0" w:color="auto"/>
        <w:left w:val="none" w:sz="0" w:space="0" w:color="auto"/>
        <w:bottom w:val="none" w:sz="0" w:space="0" w:color="auto"/>
        <w:right w:val="none" w:sz="0" w:space="0" w:color="auto"/>
      </w:divBdr>
    </w:div>
    <w:div w:id="227616940">
      <w:marLeft w:val="0"/>
      <w:marRight w:val="0"/>
      <w:marTop w:val="0"/>
      <w:marBottom w:val="0"/>
      <w:divBdr>
        <w:top w:val="none" w:sz="0" w:space="0" w:color="auto"/>
        <w:left w:val="none" w:sz="0" w:space="0" w:color="auto"/>
        <w:bottom w:val="none" w:sz="0" w:space="0" w:color="auto"/>
        <w:right w:val="none" w:sz="0" w:space="0" w:color="auto"/>
      </w:divBdr>
    </w:div>
    <w:div w:id="227616941">
      <w:marLeft w:val="0"/>
      <w:marRight w:val="0"/>
      <w:marTop w:val="0"/>
      <w:marBottom w:val="0"/>
      <w:divBdr>
        <w:top w:val="none" w:sz="0" w:space="0" w:color="auto"/>
        <w:left w:val="none" w:sz="0" w:space="0" w:color="auto"/>
        <w:bottom w:val="none" w:sz="0" w:space="0" w:color="auto"/>
        <w:right w:val="none" w:sz="0" w:space="0" w:color="auto"/>
      </w:divBdr>
    </w:div>
    <w:div w:id="227616942">
      <w:marLeft w:val="0"/>
      <w:marRight w:val="0"/>
      <w:marTop w:val="0"/>
      <w:marBottom w:val="0"/>
      <w:divBdr>
        <w:top w:val="none" w:sz="0" w:space="0" w:color="auto"/>
        <w:left w:val="none" w:sz="0" w:space="0" w:color="auto"/>
        <w:bottom w:val="none" w:sz="0" w:space="0" w:color="auto"/>
        <w:right w:val="none" w:sz="0" w:space="0" w:color="auto"/>
      </w:divBdr>
    </w:div>
    <w:div w:id="227616944">
      <w:marLeft w:val="0"/>
      <w:marRight w:val="0"/>
      <w:marTop w:val="0"/>
      <w:marBottom w:val="0"/>
      <w:divBdr>
        <w:top w:val="none" w:sz="0" w:space="0" w:color="auto"/>
        <w:left w:val="none" w:sz="0" w:space="0" w:color="auto"/>
        <w:bottom w:val="none" w:sz="0" w:space="0" w:color="auto"/>
        <w:right w:val="none" w:sz="0" w:space="0" w:color="auto"/>
      </w:divBdr>
    </w:div>
    <w:div w:id="227616945">
      <w:marLeft w:val="0"/>
      <w:marRight w:val="0"/>
      <w:marTop w:val="0"/>
      <w:marBottom w:val="0"/>
      <w:divBdr>
        <w:top w:val="none" w:sz="0" w:space="0" w:color="auto"/>
        <w:left w:val="none" w:sz="0" w:space="0" w:color="auto"/>
        <w:bottom w:val="none" w:sz="0" w:space="0" w:color="auto"/>
        <w:right w:val="none" w:sz="0" w:space="0" w:color="auto"/>
      </w:divBdr>
    </w:div>
    <w:div w:id="227616946">
      <w:marLeft w:val="0"/>
      <w:marRight w:val="0"/>
      <w:marTop w:val="0"/>
      <w:marBottom w:val="0"/>
      <w:divBdr>
        <w:top w:val="none" w:sz="0" w:space="0" w:color="auto"/>
        <w:left w:val="none" w:sz="0" w:space="0" w:color="auto"/>
        <w:bottom w:val="none" w:sz="0" w:space="0" w:color="auto"/>
        <w:right w:val="none" w:sz="0" w:space="0" w:color="auto"/>
      </w:divBdr>
      <w:divsChild>
        <w:div w:id="227616936">
          <w:marLeft w:val="187"/>
          <w:marRight w:val="0"/>
          <w:marTop w:val="86"/>
          <w:marBottom w:val="0"/>
          <w:divBdr>
            <w:top w:val="none" w:sz="0" w:space="0" w:color="auto"/>
            <w:left w:val="none" w:sz="0" w:space="0" w:color="auto"/>
            <w:bottom w:val="none" w:sz="0" w:space="0" w:color="auto"/>
            <w:right w:val="none" w:sz="0" w:space="0" w:color="auto"/>
          </w:divBdr>
        </w:div>
        <w:div w:id="227616943">
          <w:marLeft w:val="187"/>
          <w:marRight w:val="0"/>
          <w:marTop w:val="86"/>
          <w:marBottom w:val="0"/>
          <w:divBdr>
            <w:top w:val="none" w:sz="0" w:space="0" w:color="auto"/>
            <w:left w:val="none" w:sz="0" w:space="0" w:color="auto"/>
            <w:bottom w:val="none" w:sz="0" w:space="0" w:color="auto"/>
            <w:right w:val="none" w:sz="0" w:space="0" w:color="auto"/>
          </w:divBdr>
        </w:div>
        <w:div w:id="227616953">
          <w:marLeft w:val="187"/>
          <w:marRight w:val="0"/>
          <w:marTop w:val="86"/>
          <w:marBottom w:val="0"/>
          <w:divBdr>
            <w:top w:val="none" w:sz="0" w:space="0" w:color="auto"/>
            <w:left w:val="none" w:sz="0" w:space="0" w:color="auto"/>
            <w:bottom w:val="none" w:sz="0" w:space="0" w:color="auto"/>
            <w:right w:val="none" w:sz="0" w:space="0" w:color="auto"/>
          </w:divBdr>
        </w:div>
        <w:div w:id="227616965">
          <w:marLeft w:val="187"/>
          <w:marRight w:val="0"/>
          <w:marTop w:val="86"/>
          <w:marBottom w:val="0"/>
          <w:divBdr>
            <w:top w:val="none" w:sz="0" w:space="0" w:color="auto"/>
            <w:left w:val="none" w:sz="0" w:space="0" w:color="auto"/>
            <w:bottom w:val="none" w:sz="0" w:space="0" w:color="auto"/>
            <w:right w:val="none" w:sz="0" w:space="0" w:color="auto"/>
          </w:divBdr>
        </w:div>
        <w:div w:id="227616969">
          <w:marLeft w:val="187"/>
          <w:marRight w:val="0"/>
          <w:marTop w:val="86"/>
          <w:marBottom w:val="0"/>
          <w:divBdr>
            <w:top w:val="none" w:sz="0" w:space="0" w:color="auto"/>
            <w:left w:val="none" w:sz="0" w:space="0" w:color="auto"/>
            <w:bottom w:val="none" w:sz="0" w:space="0" w:color="auto"/>
            <w:right w:val="none" w:sz="0" w:space="0" w:color="auto"/>
          </w:divBdr>
        </w:div>
      </w:divsChild>
    </w:div>
    <w:div w:id="227616947">
      <w:marLeft w:val="0"/>
      <w:marRight w:val="0"/>
      <w:marTop w:val="0"/>
      <w:marBottom w:val="0"/>
      <w:divBdr>
        <w:top w:val="none" w:sz="0" w:space="0" w:color="auto"/>
        <w:left w:val="none" w:sz="0" w:space="0" w:color="auto"/>
        <w:bottom w:val="none" w:sz="0" w:space="0" w:color="auto"/>
        <w:right w:val="none" w:sz="0" w:space="0" w:color="auto"/>
      </w:divBdr>
      <w:divsChild>
        <w:div w:id="227616854">
          <w:marLeft w:val="187"/>
          <w:marRight w:val="0"/>
          <w:marTop w:val="86"/>
          <w:marBottom w:val="0"/>
          <w:divBdr>
            <w:top w:val="none" w:sz="0" w:space="0" w:color="auto"/>
            <w:left w:val="none" w:sz="0" w:space="0" w:color="auto"/>
            <w:bottom w:val="none" w:sz="0" w:space="0" w:color="auto"/>
            <w:right w:val="none" w:sz="0" w:space="0" w:color="auto"/>
          </w:divBdr>
        </w:div>
        <w:div w:id="227616920">
          <w:marLeft w:val="187"/>
          <w:marRight w:val="0"/>
          <w:marTop w:val="86"/>
          <w:marBottom w:val="0"/>
          <w:divBdr>
            <w:top w:val="none" w:sz="0" w:space="0" w:color="auto"/>
            <w:left w:val="none" w:sz="0" w:space="0" w:color="auto"/>
            <w:bottom w:val="none" w:sz="0" w:space="0" w:color="auto"/>
            <w:right w:val="none" w:sz="0" w:space="0" w:color="auto"/>
          </w:divBdr>
        </w:div>
        <w:div w:id="227616921">
          <w:marLeft w:val="187"/>
          <w:marRight w:val="0"/>
          <w:marTop w:val="86"/>
          <w:marBottom w:val="0"/>
          <w:divBdr>
            <w:top w:val="none" w:sz="0" w:space="0" w:color="auto"/>
            <w:left w:val="none" w:sz="0" w:space="0" w:color="auto"/>
            <w:bottom w:val="none" w:sz="0" w:space="0" w:color="auto"/>
            <w:right w:val="none" w:sz="0" w:space="0" w:color="auto"/>
          </w:divBdr>
        </w:div>
        <w:div w:id="227616929">
          <w:marLeft w:val="187"/>
          <w:marRight w:val="0"/>
          <w:marTop w:val="86"/>
          <w:marBottom w:val="0"/>
          <w:divBdr>
            <w:top w:val="none" w:sz="0" w:space="0" w:color="auto"/>
            <w:left w:val="none" w:sz="0" w:space="0" w:color="auto"/>
            <w:bottom w:val="none" w:sz="0" w:space="0" w:color="auto"/>
            <w:right w:val="none" w:sz="0" w:space="0" w:color="auto"/>
          </w:divBdr>
        </w:div>
        <w:div w:id="227616949">
          <w:marLeft w:val="187"/>
          <w:marRight w:val="0"/>
          <w:marTop w:val="86"/>
          <w:marBottom w:val="0"/>
          <w:divBdr>
            <w:top w:val="none" w:sz="0" w:space="0" w:color="auto"/>
            <w:left w:val="none" w:sz="0" w:space="0" w:color="auto"/>
            <w:bottom w:val="none" w:sz="0" w:space="0" w:color="auto"/>
            <w:right w:val="none" w:sz="0" w:space="0" w:color="auto"/>
          </w:divBdr>
        </w:div>
      </w:divsChild>
    </w:div>
    <w:div w:id="227616948">
      <w:marLeft w:val="0"/>
      <w:marRight w:val="0"/>
      <w:marTop w:val="0"/>
      <w:marBottom w:val="0"/>
      <w:divBdr>
        <w:top w:val="none" w:sz="0" w:space="0" w:color="auto"/>
        <w:left w:val="none" w:sz="0" w:space="0" w:color="auto"/>
        <w:bottom w:val="none" w:sz="0" w:space="0" w:color="auto"/>
        <w:right w:val="none" w:sz="0" w:space="0" w:color="auto"/>
      </w:divBdr>
    </w:div>
    <w:div w:id="227616950">
      <w:marLeft w:val="0"/>
      <w:marRight w:val="0"/>
      <w:marTop w:val="0"/>
      <w:marBottom w:val="0"/>
      <w:divBdr>
        <w:top w:val="none" w:sz="0" w:space="0" w:color="auto"/>
        <w:left w:val="none" w:sz="0" w:space="0" w:color="auto"/>
        <w:bottom w:val="none" w:sz="0" w:space="0" w:color="auto"/>
        <w:right w:val="none" w:sz="0" w:space="0" w:color="auto"/>
      </w:divBdr>
    </w:div>
    <w:div w:id="227616951">
      <w:marLeft w:val="0"/>
      <w:marRight w:val="0"/>
      <w:marTop w:val="0"/>
      <w:marBottom w:val="0"/>
      <w:divBdr>
        <w:top w:val="none" w:sz="0" w:space="0" w:color="auto"/>
        <w:left w:val="none" w:sz="0" w:space="0" w:color="auto"/>
        <w:bottom w:val="none" w:sz="0" w:space="0" w:color="auto"/>
        <w:right w:val="none" w:sz="0" w:space="0" w:color="auto"/>
      </w:divBdr>
    </w:div>
    <w:div w:id="227616952">
      <w:marLeft w:val="0"/>
      <w:marRight w:val="0"/>
      <w:marTop w:val="0"/>
      <w:marBottom w:val="0"/>
      <w:divBdr>
        <w:top w:val="none" w:sz="0" w:space="0" w:color="auto"/>
        <w:left w:val="none" w:sz="0" w:space="0" w:color="auto"/>
        <w:bottom w:val="none" w:sz="0" w:space="0" w:color="auto"/>
        <w:right w:val="none" w:sz="0" w:space="0" w:color="auto"/>
      </w:divBdr>
    </w:div>
    <w:div w:id="227616954">
      <w:marLeft w:val="0"/>
      <w:marRight w:val="0"/>
      <w:marTop w:val="0"/>
      <w:marBottom w:val="0"/>
      <w:divBdr>
        <w:top w:val="none" w:sz="0" w:space="0" w:color="auto"/>
        <w:left w:val="none" w:sz="0" w:space="0" w:color="auto"/>
        <w:bottom w:val="none" w:sz="0" w:space="0" w:color="auto"/>
        <w:right w:val="none" w:sz="0" w:space="0" w:color="auto"/>
      </w:divBdr>
    </w:div>
    <w:div w:id="227616955">
      <w:marLeft w:val="0"/>
      <w:marRight w:val="0"/>
      <w:marTop w:val="0"/>
      <w:marBottom w:val="0"/>
      <w:divBdr>
        <w:top w:val="none" w:sz="0" w:space="0" w:color="auto"/>
        <w:left w:val="none" w:sz="0" w:space="0" w:color="auto"/>
        <w:bottom w:val="none" w:sz="0" w:space="0" w:color="auto"/>
        <w:right w:val="none" w:sz="0" w:space="0" w:color="auto"/>
      </w:divBdr>
    </w:div>
    <w:div w:id="227616956">
      <w:marLeft w:val="0"/>
      <w:marRight w:val="0"/>
      <w:marTop w:val="0"/>
      <w:marBottom w:val="0"/>
      <w:divBdr>
        <w:top w:val="none" w:sz="0" w:space="0" w:color="auto"/>
        <w:left w:val="none" w:sz="0" w:space="0" w:color="auto"/>
        <w:bottom w:val="none" w:sz="0" w:space="0" w:color="auto"/>
        <w:right w:val="none" w:sz="0" w:space="0" w:color="auto"/>
      </w:divBdr>
    </w:div>
    <w:div w:id="227616957">
      <w:marLeft w:val="0"/>
      <w:marRight w:val="0"/>
      <w:marTop w:val="0"/>
      <w:marBottom w:val="0"/>
      <w:divBdr>
        <w:top w:val="none" w:sz="0" w:space="0" w:color="auto"/>
        <w:left w:val="none" w:sz="0" w:space="0" w:color="auto"/>
        <w:bottom w:val="none" w:sz="0" w:space="0" w:color="auto"/>
        <w:right w:val="none" w:sz="0" w:space="0" w:color="auto"/>
      </w:divBdr>
    </w:div>
    <w:div w:id="227616958">
      <w:marLeft w:val="0"/>
      <w:marRight w:val="0"/>
      <w:marTop w:val="0"/>
      <w:marBottom w:val="0"/>
      <w:divBdr>
        <w:top w:val="none" w:sz="0" w:space="0" w:color="auto"/>
        <w:left w:val="none" w:sz="0" w:space="0" w:color="auto"/>
        <w:bottom w:val="none" w:sz="0" w:space="0" w:color="auto"/>
        <w:right w:val="none" w:sz="0" w:space="0" w:color="auto"/>
      </w:divBdr>
    </w:div>
    <w:div w:id="227616959">
      <w:marLeft w:val="0"/>
      <w:marRight w:val="0"/>
      <w:marTop w:val="0"/>
      <w:marBottom w:val="0"/>
      <w:divBdr>
        <w:top w:val="none" w:sz="0" w:space="0" w:color="auto"/>
        <w:left w:val="none" w:sz="0" w:space="0" w:color="auto"/>
        <w:bottom w:val="none" w:sz="0" w:space="0" w:color="auto"/>
        <w:right w:val="none" w:sz="0" w:space="0" w:color="auto"/>
      </w:divBdr>
    </w:div>
    <w:div w:id="227616960">
      <w:marLeft w:val="0"/>
      <w:marRight w:val="0"/>
      <w:marTop w:val="0"/>
      <w:marBottom w:val="0"/>
      <w:divBdr>
        <w:top w:val="none" w:sz="0" w:space="0" w:color="auto"/>
        <w:left w:val="none" w:sz="0" w:space="0" w:color="auto"/>
        <w:bottom w:val="none" w:sz="0" w:space="0" w:color="auto"/>
        <w:right w:val="none" w:sz="0" w:space="0" w:color="auto"/>
      </w:divBdr>
    </w:div>
    <w:div w:id="227616961">
      <w:marLeft w:val="0"/>
      <w:marRight w:val="0"/>
      <w:marTop w:val="0"/>
      <w:marBottom w:val="0"/>
      <w:divBdr>
        <w:top w:val="none" w:sz="0" w:space="0" w:color="auto"/>
        <w:left w:val="none" w:sz="0" w:space="0" w:color="auto"/>
        <w:bottom w:val="none" w:sz="0" w:space="0" w:color="auto"/>
        <w:right w:val="none" w:sz="0" w:space="0" w:color="auto"/>
      </w:divBdr>
    </w:div>
    <w:div w:id="227616962">
      <w:marLeft w:val="0"/>
      <w:marRight w:val="0"/>
      <w:marTop w:val="0"/>
      <w:marBottom w:val="0"/>
      <w:divBdr>
        <w:top w:val="none" w:sz="0" w:space="0" w:color="auto"/>
        <w:left w:val="none" w:sz="0" w:space="0" w:color="auto"/>
        <w:bottom w:val="none" w:sz="0" w:space="0" w:color="auto"/>
        <w:right w:val="none" w:sz="0" w:space="0" w:color="auto"/>
      </w:divBdr>
    </w:div>
    <w:div w:id="227616963">
      <w:marLeft w:val="0"/>
      <w:marRight w:val="0"/>
      <w:marTop w:val="0"/>
      <w:marBottom w:val="0"/>
      <w:divBdr>
        <w:top w:val="none" w:sz="0" w:space="0" w:color="auto"/>
        <w:left w:val="none" w:sz="0" w:space="0" w:color="auto"/>
        <w:bottom w:val="none" w:sz="0" w:space="0" w:color="auto"/>
        <w:right w:val="none" w:sz="0" w:space="0" w:color="auto"/>
      </w:divBdr>
    </w:div>
    <w:div w:id="227616964">
      <w:marLeft w:val="0"/>
      <w:marRight w:val="0"/>
      <w:marTop w:val="0"/>
      <w:marBottom w:val="0"/>
      <w:divBdr>
        <w:top w:val="none" w:sz="0" w:space="0" w:color="auto"/>
        <w:left w:val="none" w:sz="0" w:space="0" w:color="auto"/>
        <w:bottom w:val="none" w:sz="0" w:space="0" w:color="auto"/>
        <w:right w:val="none" w:sz="0" w:space="0" w:color="auto"/>
      </w:divBdr>
    </w:div>
    <w:div w:id="227616966">
      <w:marLeft w:val="0"/>
      <w:marRight w:val="0"/>
      <w:marTop w:val="0"/>
      <w:marBottom w:val="0"/>
      <w:divBdr>
        <w:top w:val="none" w:sz="0" w:space="0" w:color="auto"/>
        <w:left w:val="none" w:sz="0" w:space="0" w:color="auto"/>
        <w:bottom w:val="none" w:sz="0" w:space="0" w:color="auto"/>
        <w:right w:val="none" w:sz="0" w:space="0" w:color="auto"/>
      </w:divBdr>
    </w:div>
    <w:div w:id="227616967">
      <w:marLeft w:val="0"/>
      <w:marRight w:val="0"/>
      <w:marTop w:val="0"/>
      <w:marBottom w:val="0"/>
      <w:divBdr>
        <w:top w:val="none" w:sz="0" w:space="0" w:color="auto"/>
        <w:left w:val="none" w:sz="0" w:space="0" w:color="auto"/>
        <w:bottom w:val="none" w:sz="0" w:space="0" w:color="auto"/>
        <w:right w:val="none" w:sz="0" w:space="0" w:color="auto"/>
      </w:divBdr>
    </w:div>
    <w:div w:id="227616968">
      <w:marLeft w:val="0"/>
      <w:marRight w:val="0"/>
      <w:marTop w:val="0"/>
      <w:marBottom w:val="0"/>
      <w:divBdr>
        <w:top w:val="none" w:sz="0" w:space="0" w:color="auto"/>
        <w:left w:val="none" w:sz="0" w:space="0" w:color="auto"/>
        <w:bottom w:val="none" w:sz="0" w:space="0" w:color="auto"/>
        <w:right w:val="none" w:sz="0" w:space="0" w:color="auto"/>
      </w:divBdr>
    </w:div>
    <w:div w:id="227616970">
      <w:marLeft w:val="0"/>
      <w:marRight w:val="0"/>
      <w:marTop w:val="0"/>
      <w:marBottom w:val="0"/>
      <w:divBdr>
        <w:top w:val="none" w:sz="0" w:space="0" w:color="auto"/>
        <w:left w:val="none" w:sz="0" w:space="0" w:color="auto"/>
        <w:bottom w:val="none" w:sz="0" w:space="0" w:color="auto"/>
        <w:right w:val="none" w:sz="0" w:space="0" w:color="auto"/>
      </w:divBdr>
    </w:div>
    <w:div w:id="227616971">
      <w:marLeft w:val="0"/>
      <w:marRight w:val="0"/>
      <w:marTop w:val="0"/>
      <w:marBottom w:val="0"/>
      <w:divBdr>
        <w:top w:val="none" w:sz="0" w:space="0" w:color="auto"/>
        <w:left w:val="none" w:sz="0" w:space="0" w:color="auto"/>
        <w:bottom w:val="none" w:sz="0" w:space="0" w:color="auto"/>
        <w:right w:val="none" w:sz="0" w:space="0" w:color="auto"/>
      </w:divBdr>
    </w:div>
    <w:div w:id="227616972">
      <w:marLeft w:val="0"/>
      <w:marRight w:val="0"/>
      <w:marTop w:val="0"/>
      <w:marBottom w:val="0"/>
      <w:divBdr>
        <w:top w:val="none" w:sz="0" w:space="0" w:color="auto"/>
        <w:left w:val="none" w:sz="0" w:space="0" w:color="auto"/>
        <w:bottom w:val="none" w:sz="0" w:space="0" w:color="auto"/>
        <w:right w:val="none" w:sz="0" w:space="0" w:color="auto"/>
      </w:divBdr>
    </w:div>
    <w:div w:id="227616973">
      <w:marLeft w:val="0"/>
      <w:marRight w:val="0"/>
      <w:marTop w:val="0"/>
      <w:marBottom w:val="0"/>
      <w:divBdr>
        <w:top w:val="none" w:sz="0" w:space="0" w:color="auto"/>
        <w:left w:val="none" w:sz="0" w:space="0" w:color="auto"/>
        <w:bottom w:val="none" w:sz="0" w:space="0" w:color="auto"/>
        <w:right w:val="none" w:sz="0" w:space="0" w:color="auto"/>
      </w:divBdr>
    </w:div>
    <w:div w:id="227616974">
      <w:marLeft w:val="0"/>
      <w:marRight w:val="0"/>
      <w:marTop w:val="0"/>
      <w:marBottom w:val="0"/>
      <w:divBdr>
        <w:top w:val="none" w:sz="0" w:space="0" w:color="auto"/>
        <w:left w:val="none" w:sz="0" w:space="0" w:color="auto"/>
        <w:bottom w:val="none" w:sz="0" w:space="0" w:color="auto"/>
        <w:right w:val="none" w:sz="0" w:space="0" w:color="auto"/>
      </w:divBdr>
    </w:div>
    <w:div w:id="227616975">
      <w:marLeft w:val="0"/>
      <w:marRight w:val="0"/>
      <w:marTop w:val="0"/>
      <w:marBottom w:val="0"/>
      <w:divBdr>
        <w:top w:val="none" w:sz="0" w:space="0" w:color="auto"/>
        <w:left w:val="none" w:sz="0" w:space="0" w:color="auto"/>
        <w:bottom w:val="none" w:sz="0" w:space="0" w:color="auto"/>
        <w:right w:val="none" w:sz="0" w:space="0" w:color="auto"/>
      </w:divBdr>
    </w:div>
    <w:div w:id="227616976">
      <w:marLeft w:val="0"/>
      <w:marRight w:val="0"/>
      <w:marTop w:val="0"/>
      <w:marBottom w:val="0"/>
      <w:divBdr>
        <w:top w:val="none" w:sz="0" w:space="0" w:color="auto"/>
        <w:left w:val="none" w:sz="0" w:space="0" w:color="auto"/>
        <w:bottom w:val="none" w:sz="0" w:space="0" w:color="auto"/>
        <w:right w:val="none" w:sz="0" w:space="0" w:color="auto"/>
      </w:divBdr>
    </w:div>
    <w:div w:id="227616977">
      <w:marLeft w:val="0"/>
      <w:marRight w:val="0"/>
      <w:marTop w:val="0"/>
      <w:marBottom w:val="0"/>
      <w:divBdr>
        <w:top w:val="none" w:sz="0" w:space="0" w:color="auto"/>
        <w:left w:val="none" w:sz="0" w:space="0" w:color="auto"/>
        <w:bottom w:val="none" w:sz="0" w:space="0" w:color="auto"/>
        <w:right w:val="none" w:sz="0" w:space="0" w:color="auto"/>
      </w:divBdr>
    </w:div>
    <w:div w:id="227616978">
      <w:marLeft w:val="0"/>
      <w:marRight w:val="0"/>
      <w:marTop w:val="0"/>
      <w:marBottom w:val="0"/>
      <w:divBdr>
        <w:top w:val="none" w:sz="0" w:space="0" w:color="auto"/>
        <w:left w:val="none" w:sz="0" w:space="0" w:color="auto"/>
        <w:bottom w:val="none" w:sz="0" w:space="0" w:color="auto"/>
        <w:right w:val="none" w:sz="0" w:space="0" w:color="auto"/>
      </w:divBdr>
    </w:div>
    <w:div w:id="227616979">
      <w:marLeft w:val="0"/>
      <w:marRight w:val="0"/>
      <w:marTop w:val="0"/>
      <w:marBottom w:val="0"/>
      <w:divBdr>
        <w:top w:val="none" w:sz="0" w:space="0" w:color="auto"/>
        <w:left w:val="none" w:sz="0" w:space="0" w:color="auto"/>
        <w:bottom w:val="none" w:sz="0" w:space="0" w:color="auto"/>
        <w:right w:val="none" w:sz="0" w:space="0" w:color="auto"/>
      </w:divBdr>
    </w:div>
    <w:div w:id="227616980">
      <w:marLeft w:val="0"/>
      <w:marRight w:val="0"/>
      <w:marTop w:val="0"/>
      <w:marBottom w:val="0"/>
      <w:divBdr>
        <w:top w:val="none" w:sz="0" w:space="0" w:color="auto"/>
        <w:left w:val="none" w:sz="0" w:space="0" w:color="auto"/>
        <w:bottom w:val="none" w:sz="0" w:space="0" w:color="auto"/>
        <w:right w:val="none" w:sz="0" w:space="0" w:color="auto"/>
      </w:divBdr>
    </w:div>
    <w:div w:id="227616981">
      <w:marLeft w:val="0"/>
      <w:marRight w:val="0"/>
      <w:marTop w:val="0"/>
      <w:marBottom w:val="0"/>
      <w:divBdr>
        <w:top w:val="none" w:sz="0" w:space="0" w:color="auto"/>
        <w:left w:val="none" w:sz="0" w:space="0" w:color="auto"/>
        <w:bottom w:val="none" w:sz="0" w:space="0" w:color="auto"/>
        <w:right w:val="none" w:sz="0" w:space="0" w:color="auto"/>
      </w:divBdr>
    </w:div>
    <w:div w:id="227616982">
      <w:marLeft w:val="0"/>
      <w:marRight w:val="0"/>
      <w:marTop w:val="0"/>
      <w:marBottom w:val="0"/>
      <w:divBdr>
        <w:top w:val="none" w:sz="0" w:space="0" w:color="auto"/>
        <w:left w:val="none" w:sz="0" w:space="0" w:color="auto"/>
        <w:bottom w:val="none" w:sz="0" w:space="0" w:color="auto"/>
        <w:right w:val="none" w:sz="0" w:space="0" w:color="auto"/>
      </w:divBdr>
    </w:div>
    <w:div w:id="227616983">
      <w:marLeft w:val="0"/>
      <w:marRight w:val="0"/>
      <w:marTop w:val="0"/>
      <w:marBottom w:val="0"/>
      <w:divBdr>
        <w:top w:val="none" w:sz="0" w:space="0" w:color="auto"/>
        <w:left w:val="none" w:sz="0" w:space="0" w:color="auto"/>
        <w:bottom w:val="none" w:sz="0" w:space="0" w:color="auto"/>
        <w:right w:val="none" w:sz="0" w:space="0" w:color="auto"/>
      </w:divBdr>
    </w:div>
    <w:div w:id="227616984">
      <w:marLeft w:val="0"/>
      <w:marRight w:val="0"/>
      <w:marTop w:val="0"/>
      <w:marBottom w:val="0"/>
      <w:divBdr>
        <w:top w:val="none" w:sz="0" w:space="0" w:color="auto"/>
        <w:left w:val="none" w:sz="0" w:space="0" w:color="auto"/>
        <w:bottom w:val="none" w:sz="0" w:space="0" w:color="auto"/>
        <w:right w:val="none" w:sz="0" w:space="0" w:color="auto"/>
      </w:divBdr>
    </w:div>
    <w:div w:id="227616985">
      <w:marLeft w:val="0"/>
      <w:marRight w:val="0"/>
      <w:marTop w:val="0"/>
      <w:marBottom w:val="0"/>
      <w:divBdr>
        <w:top w:val="none" w:sz="0" w:space="0" w:color="auto"/>
        <w:left w:val="none" w:sz="0" w:space="0" w:color="auto"/>
        <w:bottom w:val="none" w:sz="0" w:space="0" w:color="auto"/>
        <w:right w:val="none" w:sz="0" w:space="0" w:color="auto"/>
      </w:divBdr>
    </w:div>
    <w:div w:id="227616986">
      <w:marLeft w:val="0"/>
      <w:marRight w:val="0"/>
      <w:marTop w:val="0"/>
      <w:marBottom w:val="0"/>
      <w:divBdr>
        <w:top w:val="none" w:sz="0" w:space="0" w:color="auto"/>
        <w:left w:val="none" w:sz="0" w:space="0" w:color="auto"/>
        <w:bottom w:val="none" w:sz="0" w:space="0" w:color="auto"/>
        <w:right w:val="none" w:sz="0" w:space="0" w:color="auto"/>
      </w:divBdr>
    </w:div>
    <w:div w:id="227616987">
      <w:marLeft w:val="0"/>
      <w:marRight w:val="0"/>
      <w:marTop w:val="0"/>
      <w:marBottom w:val="0"/>
      <w:divBdr>
        <w:top w:val="none" w:sz="0" w:space="0" w:color="auto"/>
        <w:left w:val="none" w:sz="0" w:space="0" w:color="auto"/>
        <w:bottom w:val="none" w:sz="0" w:space="0" w:color="auto"/>
        <w:right w:val="none" w:sz="0" w:space="0" w:color="auto"/>
      </w:divBdr>
    </w:div>
    <w:div w:id="227616988">
      <w:marLeft w:val="0"/>
      <w:marRight w:val="0"/>
      <w:marTop w:val="0"/>
      <w:marBottom w:val="0"/>
      <w:divBdr>
        <w:top w:val="none" w:sz="0" w:space="0" w:color="auto"/>
        <w:left w:val="none" w:sz="0" w:space="0" w:color="auto"/>
        <w:bottom w:val="none" w:sz="0" w:space="0" w:color="auto"/>
        <w:right w:val="none" w:sz="0" w:space="0" w:color="auto"/>
      </w:divBdr>
    </w:div>
    <w:div w:id="227616989">
      <w:marLeft w:val="0"/>
      <w:marRight w:val="0"/>
      <w:marTop w:val="0"/>
      <w:marBottom w:val="0"/>
      <w:divBdr>
        <w:top w:val="none" w:sz="0" w:space="0" w:color="auto"/>
        <w:left w:val="none" w:sz="0" w:space="0" w:color="auto"/>
        <w:bottom w:val="none" w:sz="0" w:space="0" w:color="auto"/>
        <w:right w:val="none" w:sz="0" w:space="0" w:color="auto"/>
      </w:divBdr>
    </w:div>
    <w:div w:id="227616990">
      <w:marLeft w:val="0"/>
      <w:marRight w:val="0"/>
      <w:marTop w:val="0"/>
      <w:marBottom w:val="0"/>
      <w:divBdr>
        <w:top w:val="none" w:sz="0" w:space="0" w:color="auto"/>
        <w:left w:val="none" w:sz="0" w:space="0" w:color="auto"/>
        <w:bottom w:val="none" w:sz="0" w:space="0" w:color="auto"/>
        <w:right w:val="none" w:sz="0" w:space="0" w:color="auto"/>
      </w:divBdr>
    </w:div>
    <w:div w:id="227616991">
      <w:marLeft w:val="0"/>
      <w:marRight w:val="0"/>
      <w:marTop w:val="0"/>
      <w:marBottom w:val="0"/>
      <w:divBdr>
        <w:top w:val="none" w:sz="0" w:space="0" w:color="auto"/>
        <w:left w:val="none" w:sz="0" w:space="0" w:color="auto"/>
        <w:bottom w:val="none" w:sz="0" w:space="0" w:color="auto"/>
        <w:right w:val="none" w:sz="0" w:space="0" w:color="auto"/>
      </w:divBdr>
    </w:div>
    <w:div w:id="227616992">
      <w:marLeft w:val="0"/>
      <w:marRight w:val="0"/>
      <w:marTop w:val="0"/>
      <w:marBottom w:val="0"/>
      <w:divBdr>
        <w:top w:val="none" w:sz="0" w:space="0" w:color="auto"/>
        <w:left w:val="none" w:sz="0" w:space="0" w:color="auto"/>
        <w:bottom w:val="none" w:sz="0" w:space="0" w:color="auto"/>
        <w:right w:val="none" w:sz="0" w:space="0" w:color="auto"/>
      </w:divBdr>
    </w:div>
    <w:div w:id="227616993">
      <w:marLeft w:val="0"/>
      <w:marRight w:val="0"/>
      <w:marTop w:val="0"/>
      <w:marBottom w:val="0"/>
      <w:divBdr>
        <w:top w:val="none" w:sz="0" w:space="0" w:color="auto"/>
        <w:left w:val="none" w:sz="0" w:space="0" w:color="auto"/>
        <w:bottom w:val="none" w:sz="0" w:space="0" w:color="auto"/>
        <w:right w:val="none" w:sz="0" w:space="0" w:color="auto"/>
      </w:divBdr>
    </w:div>
    <w:div w:id="227616994">
      <w:marLeft w:val="0"/>
      <w:marRight w:val="0"/>
      <w:marTop w:val="0"/>
      <w:marBottom w:val="0"/>
      <w:divBdr>
        <w:top w:val="none" w:sz="0" w:space="0" w:color="auto"/>
        <w:left w:val="none" w:sz="0" w:space="0" w:color="auto"/>
        <w:bottom w:val="none" w:sz="0" w:space="0" w:color="auto"/>
        <w:right w:val="none" w:sz="0" w:space="0" w:color="auto"/>
      </w:divBdr>
    </w:div>
    <w:div w:id="227616995">
      <w:marLeft w:val="0"/>
      <w:marRight w:val="0"/>
      <w:marTop w:val="0"/>
      <w:marBottom w:val="0"/>
      <w:divBdr>
        <w:top w:val="none" w:sz="0" w:space="0" w:color="auto"/>
        <w:left w:val="none" w:sz="0" w:space="0" w:color="auto"/>
        <w:bottom w:val="none" w:sz="0" w:space="0" w:color="auto"/>
        <w:right w:val="none" w:sz="0" w:space="0" w:color="auto"/>
      </w:divBdr>
    </w:div>
    <w:div w:id="227616996">
      <w:marLeft w:val="0"/>
      <w:marRight w:val="0"/>
      <w:marTop w:val="0"/>
      <w:marBottom w:val="0"/>
      <w:divBdr>
        <w:top w:val="none" w:sz="0" w:space="0" w:color="auto"/>
        <w:left w:val="none" w:sz="0" w:space="0" w:color="auto"/>
        <w:bottom w:val="none" w:sz="0" w:space="0" w:color="auto"/>
        <w:right w:val="none" w:sz="0" w:space="0" w:color="auto"/>
      </w:divBdr>
    </w:div>
    <w:div w:id="227616997">
      <w:marLeft w:val="0"/>
      <w:marRight w:val="0"/>
      <w:marTop w:val="0"/>
      <w:marBottom w:val="0"/>
      <w:divBdr>
        <w:top w:val="none" w:sz="0" w:space="0" w:color="auto"/>
        <w:left w:val="none" w:sz="0" w:space="0" w:color="auto"/>
        <w:bottom w:val="none" w:sz="0" w:space="0" w:color="auto"/>
        <w:right w:val="none" w:sz="0" w:space="0" w:color="auto"/>
      </w:divBdr>
    </w:div>
    <w:div w:id="227616998">
      <w:marLeft w:val="0"/>
      <w:marRight w:val="0"/>
      <w:marTop w:val="0"/>
      <w:marBottom w:val="0"/>
      <w:divBdr>
        <w:top w:val="none" w:sz="0" w:space="0" w:color="auto"/>
        <w:left w:val="none" w:sz="0" w:space="0" w:color="auto"/>
        <w:bottom w:val="none" w:sz="0" w:space="0" w:color="auto"/>
        <w:right w:val="none" w:sz="0" w:space="0" w:color="auto"/>
      </w:divBdr>
    </w:div>
    <w:div w:id="227616999">
      <w:marLeft w:val="0"/>
      <w:marRight w:val="0"/>
      <w:marTop w:val="0"/>
      <w:marBottom w:val="0"/>
      <w:divBdr>
        <w:top w:val="none" w:sz="0" w:space="0" w:color="auto"/>
        <w:left w:val="none" w:sz="0" w:space="0" w:color="auto"/>
        <w:bottom w:val="none" w:sz="0" w:space="0" w:color="auto"/>
        <w:right w:val="none" w:sz="0" w:space="0" w:color="auto"/>
      </w:divBdr>
    </w:div>
    <w:div w:id="244071725">
      <w:bodyDiv w:val="1"/>
      <w:marLeft w:val="0"/>
      <w:marRight w:val="0"/>
      <w:marTop w:val="0"/>
      <w:marBottom w:val="0"/>
      <w:divBdr>
        <w:top w:val="none" w:sz="0" w:space="0" w:color="auto"/>
        <w:left w:val="none" w:sz="0" w:space="0" w:color="auto"/>
        <w:bottom w:val="none" w:sz="0" w:space="0" w:color="auto"/>
        <w:right w:val="none" w:sz="0" w:space="0" w:color="auto"/>
      </w:divBdr>
    </w:div>
    <w:div w:id="269823604">
      <w:bodyDiv w:val="1"/>
      <w:marLeft w:val="0"/>
      <w:marRight w:val="0"/>
      <w:marTop w:val="0"/>
      <w:marBottom w:val="0"/>
      <w:divBdr>
        <w:top w:val="none" w:sz="0" w:space="0" w:color="auto"/>
        <w:left w:val="none" w:sz="0" w:space="0" w:color="auto"/>
        <w:bottom w:val="none" w:sz="0" w:space="0" w:color="auto"/>
        <w:right w:val="none" w:sz="0" w:space="0" w:color="auto"/>
      </w:divBdr>
      <w:divsChild>
        <w:div w:id="1253516784">
          <w:marLeft w:val="2160"/>
          <w:marRight w:val="0"/>
          <w:marTop w:val="0"/>
          <w:marBottom w:val="180"/>
          <w:divBdr>
            <w:top w:val="none" w:sz="0" w:space="0" w:color="auto"/>
            <w:left w:val="none" w:sz="0" w:space="0" w:color="auto"/>
            <w:bottom w:val="none" w:sz="0" w:space="0" w:color="auto"/>
            <w:right w:val="none" w:sz="0" w:space="0" w:color="auto"/>
          </w:divBdr>
        </w:div>
        <w:div w:id="136380928">
          <w:marLeft w:val="2160"/>
          <w:marRight w:val="0"/>
          <w:marTop w:val="0"/>
          <w:marBottom w:val="180"/>
          <w:divBdr>
            <w:top w:val="none" w:sz="0" w:space="0" w:color="auto"/>
            <w:left w:val="none" w:sz="0" w:space="0" w:color="auto"/>
            <w:bottom w:val="none" w:sz="0" w:space="0" w:color="auto"/>
            <w:right w:val="none" w:sz="0" w:space="0" w:color="auto"/>
          </w:divBdr>
        </w:div>
        <w:div w:id="1843616742">
          <w:marLeft w:val="2160"/>
          <w:marRight w:val="0"/>
          <w:marTop w:val="0"/>
          <w:marBottom w:val="180"/>
          <w:divBdr>
            <w:top w:val="none" w:sz="0" w:space="0" w:color="auto"/>
            <w:left w:val="none" w:sz="0" w:space="0" w:color="auto"/>
            <w:bottom w:val="none" w:sz="0" w:space="0" w:color="auto"/>
            <w:right w:val="none" w:sz="0" w:space="0" w:color="auto"/>
          </w:divBdr>
        </w:div>
        <w:div w:id="1292782090">
          <w:marLeft w:val="2160"/>
          <w:marRight w:val="0"/>
          <w:marTop w:val="0"/>
          <w:marBottom w:val="180"/>
          <w:divBdr>
            <w:top w:val="none" w:sz="0" w:space="0" w:color="auto"/>
            <w:left w:val="none" w:sz="0" w:space="0" w:color="auto"/>
            <w:bottom w:val="none" w:sz="0" w:space="0" w:color="auto"/>
            <w:right w:val="none" w:sz="0" w:space="0" w:color="auto"/>
          </w:divBdr>
        </w:div>
        <w:div w:id="1247812173">
          <w:marLeft w:val="2160"/>
          <w:marRight w:val="0"/>
          <w:marTop w:val="0"/>
          <w:marBottom w:val="180"/>
          <w:divBdr>
            <w:top w:val="none" w:sz="0" w:space="0" w:color="auto"/>
            <w:left w:val="none" w:sz="0" w:space="0" w:color="auto"/>
            <w:bottom w:val="none" w:sz="0" w:space="0" w:color="auto"/>
            <w:right w:val="none" w:sz="0" w:space="0" w:color="auto"/>
          </w:divBdr>
        </w:div>
      </w:divsChild>
    </w:div>
    <w:div w:id="376777829">
      <w:bodyDiv w:val="1"/>
      <w:marLeft w:val="0"/>
      <w:marRight w:val="0"/>
      <w:marTop w:val="0"/>
      <w:marBottom w:val="0"/>
      <w:divBdr>
        <w:top w:val="none" w:sz="0" w:space="0" w:color="auto"/>
        <w:left w:val="none" w:sz="0" w:space="0" w:color="auto"/>
        <w:bottom w:val="none" w:sz="0" w:space="0" w:color="auto"/>
        <w:right w:val="none" w:sz="0" w:space="0" w:color="auto"/>
      </w:divBdr>
      <w:divsChild>
        <w:div w:id="304706215">
          <w:marLeft w:val="893"/>
          <w:marRight w:val="0"/>
          <w:marTop w:val="0"/>
          <w:marBottom w:val="0"/>
          <w:divBdr>
            <w:top w:val="none" w:sz="0" w:space="0" w:color="auto"/>
            <w:left w:val="none" w:sz="0" w:space="0" w:color="auto"/>
            <w:bottom w:val="none" w:sz="0" w:space="0" w:color="auto"/>
            <w:right w:val="none" w:sz="0" w:space="0" w:color="auto"/>
          </w:divBdr>
        </w:div>
      </w:divsChild>
    </w:div>
    <w:div w:id="460198393">
      <w:bodyDiv w:val="1"/>
      <w:marLeft w:val="0"/>
      <w:marRight w:val="0"/>
      <w:marTop w:val="0"/>
      <w:marBottom w:val="0"/>
      <w:divBdr>
        <w:top w:val="none" w:sz="0" w:space="0" w:color="auto"/>
        <w:left w:val="none" w:sz="0" w:space="0" w:color="auto"/>
        <w:bottom w:val="none" w:sz="0" w:space="0" w:color="auto"/>
        <w:right w:val="none" w:sz="0" w:space="0" w:color="auto"/>
      </w:divBdr>
    </w:div>
    <w:div w:id="502281041">
      <w:bodyDiv w:val="1"/>
      <w:marLeft w:val="0"/>
      <w:marRight w:val="0"/>
      <w:marTop w:val="0"/>
      <w:marBottom w:val="0"/>
      <w:divBdr>
        <w:top w:val="none" w:sz="0" w:space="0" w:color="auto"/>
        <w:left w:val="none" w:sz="0" w:space="0" w:color="auto"/>
        <w:bottom w:val="none" w:sz="0" w:space="0" w:color="auto"/>
        <w:right w:val="none" w:sz="0" w:space="0" w:color="auto"/>
      </w:divBdr>
      <w:divsChild>
        <w:div w:id="1499538959">
          <w:marLeft w:val="187"/>
          <w:marRight w:val="0"/>
          <w:marTop w:val="0"/>
          <w:marBottom w:val="0"/>
          <w:divBdr>
            <w:top w:val="none" w:sz="0" w:space="0" w:color="auto"/>
            <w:left w:val="none" w:sz="0" w:space="0" w:color="auto"/>
            <w:bottom w:val="none" w:sz="0" w:space="0" w:color="auto"/>
            <w:right w:val="none" w:sz="0" w:space="0" w:color="auto"/>
          </w:divBdr>
        </w:div>
        <w:div w:id="1282876823">
          <w:marLeft w:val="619"/>
          <w:marRight w:val="0"/>
          <w:marTop w:val="0"/>
          <w:marBottom w:val="0"/>
          <w:divBdr>
            <w:top w:val="none" w:sz="0" w:space="0" w:color="auto"/>
            <w:left w:val="none" w:sz="0" w:space="0" w:color="auto"/>
            <w:bottom w:val="none" w:sz="0" w:space="0" w:color="auto"/>
            <w:right w:val="none" w:sz="0" w:space="0" w:color="auto"/>
          </w:divBdr>
        </w:div>
        <w:div w:id="970288335">
          <w:marLeft w:val="619"/>
          <w:marRight w:val="0"/>
          <w:marTop w:val="0"/>
          <w:marBottom w:val="0"/>
          <w:divBdr>
            <w:top w:val="none" w:sz="0" w:space="0" w:color="auto"/>
            <w:left w:val="none" w:sz="0" w:space="0" w:color="auto"/>
            <w:bottom w:val="none" w:sz="0" w:space="0" w:color="auto"/>
            <w:right w:val="none" w:sz="0" w:space="0" w:color="auto"/>
          </w:divBdr>
        </w:div>
        <w:div w:id="337662843">
          <w:marLeft w:val="619"/>
          <w:marRight w:val="0"/>
          <w:marTop w:val="0"/>
          <w:marBottom w:val="0"/>
          <w:divBdr>
            <w:top w:val="none" w:sz="0" w:space="0" w:color="auto"/>
            <w:left w:val="none" w:sz="0" w:space="0" w:color="auto"/>
            <w:bottom w:val="none" w:sz="0" w:space="0" w:color="auto"/>
            <w:right w:val="none" w:sz="0" w:space="0" w:color="auto"/>
          </w:divBdr>
        </w:div>
        <w:div w:id="498928069">
          <w:marLeft w:val="619"/>
          <w:marRight w:val="0"/>
          <w:marTop w:val="0"/>
          <w:marBottom w:val="0"/>
          <w:divBdr>
            <w:top w:val="none" w:sz="0" w:space="0" w:color="auto"/>
            <w:left w:val="none" w:sz="0" w:space="0" w:color="auto"/>
            <w:bottom w:val="none" w:sz="0" w:space="0" w:color="auto"/>
            <w:right w:val="none" w:sz="0" w:space="0" w:color="auto"/>
          </w:divBdr>
        </w:div>
        <w:div w:id="923419822">
          <w:marLeft w:val="187"/>
          <w:marRight w:val="0"/>
          <w:marTop w:val="0"/>
          <w:marBottom w:val="0"/>
          <w:divBdr>
            <w:top w:val="none" w:sz="0" w:space="0" w:color="auto"/>
            <w:left w:val="none" w:sz="0" w:space="0" w:color="auto"/>
            <w:bottom w:val="none" w:sz="0" w:space="0" w:color="auto"/>
            <w:right w:val="none" w:sz="0" w:space="0" w:color="auto"/>
          </w:divBdr>
        </w:div>
        <w:div w:id="342364455">
          <w:marLeft w:val="619"/>
          <w:marRight w:val="0"/>
          <w:marTop w:val="0"/>
          <w:marBottom w:val="0"/>
          <w:divBdr>
            <w:top w:val="none" w:sz="0" w:space="0" w:color="auto"/>
            <w:left w:val="none" w:sz="0" w:space="0" w:color="auto"/>
            <w:bottom w:val="none" w:sz="0" w:space="0" w:color="auto"/>
            <w:right w:val="none" w:sz="0" w:space="0" w:color="auto"/>
          </w:divBdr>
        </w:div>
        <w:div w:id="1509296921">
          <w:marLeft w:val="619"/>
          <w:marRight w:val="0"/>
          <w:marTop w:val="0"/>
          <w:marBottom w:val="0"/>
          <w:divBdr>
            <w:top w:val="none" w:sz="0" w:space="0" w:color="auto"/>
            <w:left w:val="none" w:sz="0" w:space="0" w:color="auto"/>
            <w:bottom w:val="none" w:sz="0" w:space="0" w:color="auto"/>
            <w:right w:val="none" w:sz="0" w:space="0" w:color="auto"/>
          </w:divBdr>
        </w:div>
        <w:div w:id="1370956561">
          <w:marLeft w:val="187"/>
          <w:marRight w:val="0"/>
          <w:marTop w:val="0"/>
          <w:marBottom w:val="0"/>
          <w:divBdr>
            <w:top w:val="none" w:sz="0" w:space="0" w:color="auto"/>
            <w:left w:val="none" w:sz="0" w:space="0" w:color="auto"/>
            <w:bottom w:val="none" w:sz="0" w:space="0" w:color="auto"/>
            <w:right w:val="none" w:sz="0" w:space="0" w:color="auto"/>
          </w:divBdr>
        </w:div>
        <w:div w:id="1230918528">
          <w:marLeft w:val="187"/>
          <w:marRight w:val="0"/>
          <w:marTop w:val="0"/>
          <w:marBottom w:val="0"/>
          <w:divBdr>
            <w:top w:val="none" w:sz="0" w:space="0" w:color="auto"/>
            <w:left w:val="none" w:sz="0" w:space="0" w:color="auto"/>
            <w:bottom w:val="none" w:sz="0" w:space="0" w:color="auto"/>
            <w:right w:val="none" w:sz="0" w:space="0" w:color="auto"/>
          </w:divBdr>
        </w:div>
        <w:div w:id="281813565">
          <w:marLeft w:val="187"/>
          <w:marRight w:val="0"/>
          <w:marTop w:val="0"/>
          <w:marBottom w:val="0"/>
          <w:divBdr>
            <w:top w:val="none" w:sz="0" w:space="0" w:color="auto"/>
            <w:left w:val="none" w:sz="0" w:space="0" w:color="auto"/>
            <w:bottom w:val="none" w:sz="0" w:space="0" w:color="auto"/>
            <w:right w:val="none" w:sz="0" w:space="0" w:color="auto"/>
          </w:divBdr>
        </w:div>
      </w:divsChild>
    </w:div>
    <w:div w:id="516844410">
      <w:bodyDiv w:val="1"/>
      <w:marLeft w:val="0"/>
      <w:marRight w:val="0"/>
      <w:marTop w:val="0"/>
      <w:marBottom w:val="0"/>
      <w:divBdr>
        <w:top w:val="none" w:sz="0" w:space="0" w:color="auto"/>
        <w:left w:val="none" w:sz="0" w:space="0" w:color="auto"/>
        <w:bottom w:val="none" w:sz="0" w:space="0" w:color="auto"/>
        <w:right w:val="none" w:sz="0" w:space="0" w:color="auto"/>
      </w:divBdr>
      <w:divsChild>
        <w:div w:id="232088537">
          <w:marLeft w:val="893"/>
          <w:marRight w:val="0"/>
          <w:marTop w:val="0"/>
          <w:marBottom w:val="0"/>
          <w:divBdr>
            <w:top w:val="none" w:sz="0" w:space="0" w:color="auto"/>
            <w:left w:val="none" w:sz="0" w:space="0" w:color="auto"/>
            <w:bottom w:val="none" w:sz="0" w:space="0" w:color="auto"/>
            <w:right w:val="none" w:sz="0" w:space="0" w:color="auto"/>
          </w:divBdr>
        </w:div>
      </w:divsChild>
    </w:div>
    <w:div w:id="563880444">
      <w:bodyDiv w:val="1"/>
      <w:marLeft w:val="0"/>
      <w:marRight w:val="0"/>
      <w:marTop w:val="0"/>
      <w:marBottom w:val="0"/>
      <w:divBdr>
        <w:top w:val="none" w:sz="0" w:space="0" w:color="auto"/>
        <w:left w:val="none" w:sz="0" w:space="0" w:color="auto"/>
        <w:bottom w:val="none" w:sz="0" w:space="0" w:color="auto"/>
        <w:right w:val="none" w:sz="0" w:space="0" w:color="auto"/>
      </w:divBdr>
      <w:divsChild>
        <w:div w:id="1892107029">
          <w:marLeft w:val="893"/>
          <w:marRight w:val="0"/>
          <w:marTop w:val="0"/>
          <w:marBottom w:val="120"/>
          <w:divBdr>
            <w:top w:val="none" w:sz="0" w:space="0" w:color="auto"/>
            <w:left w:val="none" w:sz="0" w:space="0" w:color="auto"/>
            <w:bottom w:val="none" w:sz="0" w:space="0" w:color="auto"/>
            <w:right w:val="none" w:sz="0" w:space="0" w:color="auto"/>
          </w:divBdr>
        </w:div>
      </w:divsChild>
    </w:div>
    <w:div w:id="566914312">
      <w:bodyDiv w:val="1"/>
      <w:marLeft w:val="0"/>
      <w:marRight w:val="0"/>
      <w:marTop w:val="0"/>
      <w:marBottom w:val="0"/>
      <w:divBdr>
        <w:top w:val="none" w:sz="0" w:space="0" w:color="auto"/>
        <w:left w:val="none" w:sz="0" w:space="0" w:color="auto"/>
        <w:bottom w:val="none" w:sz="0" w:space="0" w:color="auto"/>
        <w:right w:val="none" w:sz="0" w:space="0" w:color="auto"/>
      </w:divBdr>
      <w:divsChild>
        <w:div w:id="1204829673">
          <w:marLeft w:val="893"/>
          <w:marRight w:val="0"/>
          <w:marTop w:val="0"/>
          <w:marBottom w:val="0"/>
          <w:divBdr>
            <w:top w:val="none" w:sz="0" w:space="0" w:color="auto"/>
            <w:left w:val="none" w:sz="0" w:space="0" w:color="auto"/>
            <w:bottom w:val="none" w:sz="0" w:space="0" w:color="auto"/>
            <w:right w:val="none" w:sz="0" w:space="0" w:color="auto"/>
          </w:divBdr>
        </w:div>
      </w:divsChild>
    </w:div>
    <w:div w:id="567884122">
      <w:bodyDiv w:val="1"/>
      <w:marLeft w:val="0"/>
      <w:marRight w:val="0"/>
      <w:marTop w:val="0"/>
      <w:marBottom w:val="0"/>
      <w:divBdr>
        <w:top w:val="none" w:sz="0" w:space="0" w:color="auto"/>
        <w:left w:val="none" w:sz="0" w:space="0" w:color="auto"/>
        <w:bottom w:val="none" w:sz="0" w:space="0" w:color="auto"/>
        <w:right w:val="none" w:sz="0" w:space="0" w:color="auto"/>
      </w:divBdr>
    </w:div>
    <w:div w:id="631134922">
      <w:bodyDiv w:val="1"/>
      <w:marLeft w:val="0"/>
      <w:marRight w:val="0"/>
      <w:marTop w:val="0"/>
      <w:marBottom w:val="0"/>
      <w:divBdr>
        <w:top w:val="none" w:sz="0" w:space="0" w:color="auto"/>
        <w:left w:val="none" w:sz="0" w:space="0" w:color="auto"/>
        <w:bottom w:val="none" w:sz="0" w:space="0" w:color="auto"/>
        <w:right w:val="none" w:sz="0" w:space="0" w:color="auto"/>
      </w:divBdr>
    </w:div>
    <w:div w:id="680161871">
      <w:bodyDiv w:val="1"/>
      <w:marLeft w:val="0"/>
      <w:marRight w:val="0"/>
      <w:marTop w:val="0"/>
      <w:marBottom w:val="0"/>
      <w:divBdr>
        <w:top w:val="none" w:sz="0" w:space="0" w:color="auto"/>
        <w:left w:val="none" w:sz="0" w:space="0" w:color="auto"/>
        <w:bottom w:val="none" w:sz="0" w:space="0" w:color="auto"/>
        <w:right w:val="none" w:sz="0" w:space="0" w:color="auto"/>
      </w:divBdr>
    </w:div>
    <w:div w:id="691763733">
      <w:bodyDiv w:val="1"/>
      <w:marLeft w:val="0"/>
      <w:marRight w:val="0"/>
      <w:marTop w:val="0"/>
      <w:marBottom w:val="0"/>
      <w:divBdr>
        <w:top w:val="none" w:sz="0" w:space="0" w:color="auto"/>
        <w:left w:val="none" w:sz="0" w:space="0" w:color="auto"/>
        <w:bottom w:val="none" w:sz="0" w:space="0" w:color="auto"/>
        <w:right w:val="none" w:sz="0" w:space="0" w:color="auto"/>
      </w:divBdr>
      <w:divsChild>
        <w:div w:id="776022290">
          <w:marLeft w:val="576"/>
          <w:marRight w:val="0"/>
          <w:marTop w:val="67"/>
          <w:marBottom w:val="0"/>
          <w:divBdr>
            <w:top w:val="none" w:sz="0" w:space="0" w:color="auto"/>
            <w:left w:val="none" w:sz="0" w:space="0" w:color="auto"/>
            <w:bottom w:val="none" w:sz="0" w:space="0" w:color="auto"/>
            <w:right w:val="none" w:sz="0" w:space="0" w:color="auto"/>
          </w:divBdr>
        </w:div>
        <w:div w:id="1057364803">
          <w:marLeft w:val="576"/>
          <w:marRight w:val="0"/>
          <w:marTop w:val="67"/>
          <w:marBottom w:val="0"/>
          <w:divBdr>
            <w:top w:val="none" w:sz="0" w:space="0" w:color="auto"/>
            <w:left w:val="none" w:sz="0" w:space="0" w:color="auto"/>
            <w:bottom w:val="none" w:sz="0" w:space="0" w:color="auto"/>
            <w:right w:val="none" w:sz="0" w:space="0" w:color="auto"/>
          </w:divBdr>
        </w:div>
        <w:div w:id="606809550">
          <w:marLeft w:val="576"/>
          <w:marRight w:val="0"/>
          <w:marTop w:val="67"/>
          <w:marBottom w:val="0"/>
          <w:divBdr>
            <w:top w:val="none" w:sz="0" w:space="0" w:color="auto"/>
            <w:left w:val="none" w:sz="0" w:space="0" w:color="auto"/>
            <w:bottom w:val="none" w:sz="0" w:space="0" w:color="auto"/>
            <w:right w:val="none" w:sz="0" w:space="0" w:color="auto"/>
          </w:divBdr>
        </w:div>
        <w:div w:id="1166937958">
          <w:marLeft w:val="576"/>
          <w:marRight w:val="0"/>
          <w:marTop w:val="67"/>
          <w:marBottom w:val="0"/>
          <w:divBdr>
            <w:top w:val="none" w:sz="0" w:space="0" w:color="auto"/>
            <w:left w:val="none" w:sz="0" w:space="0" w:color="auto"/>
            <w:bottom w:val="none" w:sz="0" w:space="0" w:color="auto"/>
            <w:right w:val="none" w:sz="0" w:space="0" w:color="auto"/>
          </w:divBdr>
        </w:div>
        <w:div w:id="1730836216">
          <w:marLeft w:val="576"/>
          <w:marRight w:val="0"/>
          <w:marTop w:val="67"/>
          <w:marBottom w:val="0"/>
          <w:divBdr>
            <w:top w:val="none" w:sz="0" w:space="0" w:color="auto"/>
            <w:left w:val="none" w:sz="0" w:space="0" w:color="auto"/>
            <w:bottom w:val="none" w:sz="0" w:space="0" w:color="auto"/>
            <w:right w:val="none" w:sz="0" w:space="0" w:color="auto"/>
          </w:divBdr>
        </w:div>
        <w:div w:id="1650212959">
          <w:marLeft w:val="576"/>
          <w:marRight w:val="0"/>
          <w:marTop w:val="67"/>
          <w:marBottom w:val="0"/>
          <w:divBdr>
            <w:top w:val="none" w:sz="0" w:space="0" w:color="auto"/>
            <w:left w:val="none" w:sz="0" w:space="0" w:color="auto"/>
            <w:bottom w:val="none" w:sz="0" w:space="0" w:color="auto"/>
            <w:right w:val="none" w:sz="0" w:space="0" w:color="auto"/>
          </w:divBdr>
        </w:div>
      </w:divsChild>
    </w:div>
    <w:div w:id="704450533">
      <w:bodyDiv w:val="1"/>
      <w:marLeft w:val="0"/>
      <w:marRight w:val="0"/>
      <w:marTop w:val="0"/>
      <w:marBottom w:val="0"/>
      <w:divBdr>
        <w:top w:val="none" w:sz="0" w:space="0" w:color="auto"/>
        <w:left w:val="none" w:sz="0" w:space="0" w:color="auto"/>
        <w:bottom w:val="none" w:sz="0" w:space="0" w:color="auto"/>
        <w:right w:val="none" w:sz="0" w:space="0" w:color="auto"/>
      </w:divBdr>
      <w:divsChild>
        <w:div w:id="1192257287">
          <w:marLeft w:val="547"/>
          <w:marRight w:val="0"/>
          <w:marTop w:val="0"/>
          <w:marBottom w:val="0"/>
          <w:divBdr>
            <w:top w:val="none" w:sz="0" w:space="0" w:color="auto"/>
            <w:left w:val="none" w:sz="0" w:space="0" w:color="auto"/>
            <w:bottom w:val="none" w:sz="0" w:space="0" w:color="auto"/>
            <w:right w:val="none" w:sz="0" w:space="0" w:color="auto"/>
          </w:divBdr>
        </w:div>
      </w:divsChild>
    </w:div>
    <w:div w:id="714550097">
      <w:bodyDiv w:val="1"/>
      <w:marLeft w:val="0"/>
      <w:marRight w:val="0"/>
      <w:marTop w:val="0"/>
      <w:marBottom w:val="0"/>
      <w:divBdr>
        <w:top w:val="none" w:sz="0" w:space="0" w:color="auto"/>
        <w:left w:val="none" w:sz="0" w:space="0" w:color="auto"/>
        <w:bottom w:val="none" w:sz="0" w:space="0" w:color="auto"/>
        <w:right w:val="none" w:sz="0" w:space="0" w:color="auto"/>
      </w:divBdr>
    </w:div>
    <w:div w:id="731543597">
      <w:bodyDiv w:val="1"/>
      <w:marLeft w:val="0"/>
      <w:marRight w:val="0"/>
      <w:marTop w:val="0"/>
      <w:marBottom w:val="0"/>
      <w:divBdr>
        <w:top w:val="none" w:sz="0" w:space="0" w:color="auto"/>
        <w:left w:val="none" w:sz="0" w:space="0" w:color="auto"/>
        <w:bottom w:val="none" w:sz="0" w:space="0" w:color="auto"/>
        <w:right w:val="none" w:sz="0" w:space="0" w:color="auto"/>
      </w:divBdr>
    </w:div>
    <w:div w:id="761339045">
      <w:bodyDiv w:val="1"/>
      <w:marLeft w:val="0"/>
      <w:marRight w:val="0"/>
      <w:marTop w:val="0"/>
      <w:marBottom w:val="0"/>
      <w:divBdr>
        <w:top w:val="none" w:sz="0" w:space="0" w:color="auto"/>
        <w:left w:val="none" w:sz="0" w:space="0" w:color="auto"/>
        <w:bottom w:val="none" w:sz="0" w:space="0" w:color="auto"/>
        <w:right w:val="none" w:sz="0" w:space="0" w:color="auto"/>
      </w:divBdr>
    </w:div>
    <w:div w:id="763645701">
      <w:bodyDiv w:val="1"/>
      <w:marLeft w:val="0"/>
      <w:marRight w:val="0"/>
      <w:marTop w:val="0"/>
      <w:marBottom w:val="0"/>
      <w:divBdr>
        <w:top w:val="none" w:sz="0" w:space="0" w:color="auto"/>
        <w:left w:val="none" w:sz="0" w:space="0" w:color="auto"/>
        <w:bottom w:val="none" w:sz="0" w:space="0" w:color="auto"/>
        <w:right w:val="none" w:sz="0" w:space="0" w:color="auto"/>
      </w:divBdr>
      <w:divsChild>
        <w:div w:id="1887447208">
          <w:marLeft w:val="619"/>
          <w:marRight w:val="0"/>
          <w:marTop w:val="0"/>
          <w:marBottom w:val="0"/>
          <w:divBdr>
            <w:top w:val="none" w:sz="0" w:space="0" w:color="auto"/>
            <w:left w:val="none" w:sz="0" w:space="0" w:color="auto"/>
            <w:bottom w:val="none" w:sz="0" w:space="0" w:color="auto"/>
            <w:right w:val="none" w:sz="0" w:space="0" w:color="auto"/>
          </w:divBdr>
        </w:div>
        <w:div w:id="1624538094">
          <w:marLeft w:val="619"/>
          <w:marRight w:val="0"/>
          <w:marTop w:val="0"/>
          <w:marBottom w:val="0"/>
          <w:divBdr>
            <w:top w:val="none" w:sz="0" w:space="0" w:color="auto"/>
            <w:left w:val="none" w:sz="0" w:space="0" w:color="auto"/>
            <w:bottom w:val="none" w:sz="0" w:space="0" w:color="auto"/>
            <w:right w:val="none" w:sz="0" w:space="0" w:color="auto"/>
          </w:divBdr>
        </w:div>
        <w:div w:id="272127537">
          <w:marLeft w:val="619"/>
          <w:marRight w:val="0"/>
          <w:marTop w:val="0"/>
          <w:marBottom w:val="0"/>
          <w:divBdr>
            <w:top w:val="none" w:sz="0" w:space="0" w:color="auto"/>
            <w:left w:val="none" w:sz="0" w:space="0" w:color="auto"/>
            <w:bottom w:val="none" w:sz="0" w:space="0" w:color="auto"/>
            <w:right w:val="none" w:sz="0" w:space="0" w:color="auto"/>
          </w:divBdr>
        </w:div>
        <w:div w:id="565116991">
          <w:marLeft w:val="619"/>
          <w:marRight w:val="0"/>
          <w:marTop w:val="0"/>
          <w:marBottom w:val="0"/>
          <w:divBdr>
            <w:top w:val="none" w:sz="0" w:space="0" w:color="auto"/>
            <w:left w:val="none" w:sz="0" w:space="0" w:color="auto"/>
            <w:bottom w:val="none" w:sz="0" w:space="0" w:color="auto"/>
            <w:right w:val="none" w:sz="0" w:space="0" w:color="auto"/>
          </w:divBdr>
        </w:div>
        <w:div w:id="606423983">
          <w:marLeft w:val="619"/>
          <w:marRight w:val="0"/>
          <w:marTop w:val="0"/>
          <w:marBottom w:val="0"/>
          <w:divBdr>
            <w:top w:val="none" w:sz="0" w:space="0" w:color="auto"/>
            <w:left w:val="none" w:sz="0" w:space="0" w:color="auto"/>
            <w:bottom w:val="none" w:sz="0" w:space="0" w:color="auto"/>
            <w:right w:val="none" w:sz="0" w:space="0" w:color="auto"/>
          </w:divBdr>
        </w:div>
        <w:div w:id="1966425558">
          <w:marLeft w:val="994"/>
          <w:marRight w:val="0"/>
          <w:marTop w:val="40"/>
          <w:marBottom w:val="0"/>
          <w:divBdr>
            <w:top w:val="none" w:sz="0" w:space="0" w:color="auto"/>
            <w:left w:val="none" w:sz="0" w:space="0" w:color="auto"/>
            <w:bottom w:val="none" w:sz="0" w:space="0" w:color="auto"/>
            <w:right w:val="none" w:sz="0" w:space="0" w:color="auto"/>
          </w:divBdr>
        </w:div>
        <w:div w:id="778715841">
          <w:marLeft w:val="1267"/>
          <w:marRight w:val="0"/>
          <w:marTop w:val="40"/>
          <w:marBottom w:val="0"/>
          <w:divBdr>
            <w:top w:val="none" w:sz="0" w:space="0" w:color="auto"/>
            <w:left w:val="none" w:sz="0" w:space="0" w:color="auto"/>
            <w:bottom w:val="none" w:sz="0" w:space="0" w:color="auto"/>
            <w:right w:val="none" w:sz="0" w:space="0" w:color="auto"/>
          </w:divBdr>
        </w:div>
        <w:div w:id="1805736752">
          <w:marLeft w:val="1267"/>
          <w:marRight w:val="0"/>
          <w:marTop w:val="40"/>
          <w:marBottom w:val="0"/>
          <w:divBdr>
            <w:top w:val="none" w:sz="0" w:space="0" w:color="auto"/>
            <w:left w:val="none" w:sz="0" w:space="0" w:color="auto"/>
            <w:bottom w:val="none" w:sz="0" w:space="0" w:color="auto"/>
            <w:right w:val="none" w:sz="0" w:space="0" w:color="auto"/>
          </w:divBdr>
        </w:div>
        <w:div w:id="1583488026">
          <w:marLeft w:val="1267"/>
          <w:marRight w:val="0"/>
          <w:marTop w:val="40"/>
          <w:marBottom w:val="0"/>
          <w:divBdr>
            <w:top w:val="none" w:sz="0" w:space="0" w:color="auto"/>
            <w:left w:val="none" w:sz="0" w:space="0" w:color="auto"/>
            <w:bottom w:val="none" w:sz="0" w:space="0" w:color="auto"/>
            <w:right w:val="none" w:sz="0" w:space="0" w:color="auto"/>
          </w:divBdr>
        </w:div>
        <w:div w:id="618605102">
          <w:marLeft w:val="1267"/>
          <w:marRight w:val="0"/>
          <w:marTop w:val="40"/>
          <w:marBottom w:val="0"/>
          <w:divBdr>
            <w:top w:val="none" w:sz="0" w:space="0" w:color="auto"/>
            <w:left w:val="none" w:sz="0" w:space="0" w:color="auto"/>
            <w:bottom w:val="none" w:sz="0" w:space="0" w:color="auto"/>
            <w:right w:val="none" w:sz="0" w:space="0" w:color="auto"/>
          </w:divBdr>
        </w:div>
        <w:div w:id="1569925816">
          <w:marLeft w:val="994"/>
          <w:marRight w:val="0"/>
          <w:marTop w:val="40"/>
          <w:marBottom w:val="0"/>
          <w:divBdr>
            <w:top w:val="none" w:sz="0" w:space="0" w:color="auto"/>
            <w:left w:val="none" w:sz="0" w:space="0" w:color="auto"/>
            <w:bottom w:val="none" w:sz="0" w:space="0" w:color="auto"/>
            <w:right w:val="none" w:sz="0" w:space="0" w:color="auto"/>
          </w:divBdr>
        </w:div>
        <w:div w:id="1621688356">
          <w:marLeft w:val="1267"/>
          <w:marRight w:val="0"/>
          <w:marTop w:val="40"/>
          <w:marBottom w:val="0"/>
          <w:divBdr>
            <w:top w:val="none" w:sz="0" w:space="0" w:color="auto"/>
            <w:left w:val="none" w:sz="0" w:space="0" w:color="auto"/>
            <w:bottom w:val="none" w:sz="0" w:space="0" w:color="auto"/>
            <w:right w:val="none" w:sz="0" w:space="0" w:color="auto"/>
          </w:divBdr>
        </w:div>
        <w:div w:id="148644246">
          <w:marLeft w:val="1267"/>
          <w:marRight w:val="0"/>
          <w:marTop w:val="40"/>
          <w:marBottom w:val="0"/>
          <w:divBdr>
            <w:top w:val="none" w:sz="0" w:space="0" w:color="auto"/>
            <w:left w:val="none" w:sz="0" w:space="0" w:color="auto"/>
            <w:bottom w:val="none" w:sz="0" w:space="0" w:color="auto"/>
            <w:right w:val="none" w:sz="0" w:space="0" w:color="auto"/>
          </w:divBdr>
        </w:div>
        <w:div w:id="1627783205">
          <w:marLeft w:val="994"/>
          <w:marRight w:val="0"/>
          <w:marTop w:val="40"/>
          <w:marBottom w:val="0"/>
          <w:divBdr>
            <w:top w:val="none" w:sz="0" w:space="0" w:color="auto"/>
            <w:left w:val="none" w:sz="0" w:space="0" w:color="auto"/>
            <w:bottom w:val="none" w:sz="0" w:space="0" w:color="auto"/>
            <w:right w:val="none" w:sz="0" w:space="0" w:color="auto"/>
          </w:divBdr>
        </w:div>
        <w:div w:id="134488266">
          <w:marLeft w:val="1267"/>
          <w:marRight w:val="0"/>
          <w:marTop w:val="40"/>
          <w:marBottom w:val="0"/>
          <w:divBdr>
            <w:top w:val="none" w:sz="0" w:space="0" w:color="auto"/>
            <w:left w:val="none" w:sz="0" w:space="0" w:color="auto"/>
            <w:bottom w:val="none" w:sz="0" w:space="0" w:color="auto"/>
            <w:right w:val="none" w:sz="0" w:space="0" w:color="auto"/>
          </w:divBdr>
        </w:div>
        <w:div w:id="1038244391">
          <w:marLeft w:val="1267"/>
          <w:marRight w:val="0"/>
          <w:marTop w:val="40"/>
          <w:marBottom w:val="0"/>
          <w:divBdr>
            <w:top w:val="none" w:sz="0" w:space="0" w:color="auto"/>
            <w:left w:val="none" w:sz="0" w:space="0" w:color="auto"/>
            <w:bottom w:val="none" w:sz="0" w:space="0" w:color="auto"/>
            <w:right w:val="none" w:sz="0" w:space="0" w:color="auto"/>
          </w:divBdr>
        </w:div>
      </w:divsChild>
    </w:div>
    <w:div w:id="765465436">
      <w:bodyDiv w:val="1"/>
      <w:marLeft w:val="0"/>
      <w:marRight w:val="0"/>
      <w:marTop w:val="0"/>
      <w:marBottom w:val="0"/>
      <w:divBdr>
        <w:top w:val="none" w:sz="0" w:space="0" w:color="auto"/>
        <w:left w:val="none" w:sz="0" w:space="0" w:color="auto"/>
        <w:bottom w:val="none" w:sz="0" w:space="0" w:color="auto"/>
        <w:right w:val="none" w:sz="0" w:space="0" w:color="auto"/>
      </w:divBdr>
      <w:divsChild>
        <w:div w:id="1007485106">
          <w:marLeft w:val="893"/>
          <w:marRight w:val="0"/>
          <w:marTop w:val="0"/>
          <w:marBottom w:val="0"/>
          <w:divBdr>
            <w:top w:val="none" w:sz="0" w:space="0" w:color="auto"/>
            <w:left w:val="none" w:sz="0" w:space="0" w:color="auto"/>
            <w:bottom w:val="none" w:sz="0" w:space="0" w:color="auto"/>
            <w:right w:val="none" w:sz="0" w:space="0" w:color="auto"/>
          </w:divBdr>
        </w:div>
      </w:divsChild>
    </w:div>
    <w:div w:id="777261202">
      <w:bodyDiv w:val="1"/>
      <w:marLeft w:val="0"/>
      <w:marRight w:val="0"/>
      <w:marTop w:val="0"/>
      <w:marBottom w:val="0"/>
      <w:divBdr>
        <w:top w:val="none" w:sz="0" w:space="0" w:color="auto"/>
        <w:left w:val="none" w:sz="0" w:space="0" w:color="auto"/>
        <w:bottom w:val="none" w:sz="0" w:space="0" w:color="auto"/>
        <w:right w:val="none" w:sz="0" w:space="0" w:color="auto"/>
      </w:divBdr>
    </w:div>
    <w:div w:id="808715656">
      <w:bodyDiv w:val="1"/>
      <w:marLeft w:val="0"/>
      <w:marRight w:val="0"/>
      <w:marTop w:val="0"/>
      <w:marBottom w:val="0"/>
      <w:divBdr>
        <w:top w:val="none" w:sz="0" w:space="0" w:color="auto"/>
        <w:left w:val="none" w:sz="0" w:space="0" w:color="auto"/>
        <w:bottom w:val="none" w:sz="0" w:space="0" w:color="auto"/>
        <w:right w:val="none" w:sz="0" w:space="0" w:color="auto"/>
      </w:divBdr>
      <w:divsChild>
        <w:div w:id="306671975">
          <w:marLeft w:val="893"/>
          <w:marRight w:val="0"/>
          <w:marTop w:val="0"/>
          <w:marBottom w:val="0"/>
          <w:divBdr>
            <w:top w:val="none" w:sz="0" w:space="0" w:color="auto"/>
            <w:left w:val="none" w:sz="0" w:space="0" w:color="auto"/>
            <w:bottom w:val="none" w:sz="0" w:space="0" w:color="auto"/>
            <w:right w:val="none" w:sz="0" w:space="0" w:color="auto"/>
          </w:divBdr>
        </w:div>
      </w:divsChild>
    </w:div>
    <w:div w:id="861473702">
      <w:bodyDiv w:val="1"/>
      <w:marLeft w:val="0"/>
      <w:marRight w:val="0"/>
      <w:marTop w:val="0"/>
      <w:marBottom w:val="0"/>
      <w:divBdr>
        <w:top w:val="none" w:sz="0" w:space="0" w:color="auto"/>
        <w:left w:val="none" w:sz="0" w:space="0" w:color="auto"/>
        <w:bottom w:val="none" w:sz="0" w:space="0" w:color="auto"/>
        <w:right w:val="none" w:sz="0" w:space="0" w:color="auto"/>
      </w:divBdr>
    </w:div>
    <w:div w:id="905335251">
      <w:bodyDiv w:val="1"/>
      <w:marLeft w:val="0"/>
      <w:marRight w:val="0"/>
      <w:marTop w:val="0"/>
      <w:marBottom w:val="0"/>
      <w:divBdr>
        <w:top w:val="none" w:sz="0" w:space="0" w:color="auto"/>
        <w:left w:val="none" w:sz="0" w:space="0" w:color="auto"/>
        <w:bottom w:val="none" w:sz="0" w:space="0" w:color="auto"/>
        <w:right w:val="none" w:sz="0" w:space="0" w:color="auto"/>
      </w:divBdr>
    </w:div>
    <w:div w:id="969632484">
      <w:bodyDiv w:val="1"/>
      <w:marLeft w:val="0"/>
      <w:marRight w:val="0"/>
      <w:marTop w:val="0"/>
      <w:marBottom w:val="0"/>
      <w:divBdr>
        <w:top w:val="none" w:sz="0" w:space="0" w:color="auto"/>
        <w:left w:val="none" w:sz="0" w:space="0" w:color="auto"/>
        <w:bottom w:val="none" w:sz="0" w:space="0" w:color="auto"/>
        <w:right w:val="none" w:sz="0" w:space="0" w:color="auto"/>
      </w:divBdr>
    </w:div>
    <w:div w:id="998072179">
      <w:bodyDiv w:val="1"/>
      <w:marLeft w:val="0"/>
      <w:marRight w:val="0"/>
      <w:marTop w:val="0"/>
      <w:marBottom w:val="0"/>
      <w:divBdr>
        <w:top w:val="none" w:sz="0" w:space="0" w:color="auto"/>
        <w:left w:val="none" w:sz="0" w:space="0" w:color="auto"/>
        <w:bottom w:val="none" w:sz="0" w:space="0" w:color="auto"/>
        <w:right w:val="none" w:sz="0" w:space="0" w:color="auto"/>
      </w:divBdr>
      <w:divsChild>
        <w:div w:id="1735470560">
          <w:marLeft w:val="187"/>
          <w:marRight w:val="0"/>
          <w:marTop w:val="0"/>
          <w:marBottom w:val="0"/>
          <w:divBdr>
            <w:top w:val="none" w:sz="0" w:space="0" w:color="auto"/>
            <w:left w:val="none" w:sz="0" w:space="0" w:color="auto"/>
            <w:bottom w:val="none" w:sz="0" w:space="0" w:color="auto"/>
            <w:right w:val="none" w:sz="0" w:space="0" w:color="auto"/>
          </w:divBdr>
        </w:div>
        <w:div w:id="2060664578">
          <w:marLeft w:val="187"/>
          <w:marRight w:val="0"/>
          <w:marTop w:val="120"/>
          <w:marBottom w:val="0"/>
          <w:divBdr>
            <w:top w:val="none" w:sz="0" w:space="0" w:color="auto"/>
            <w:left w:val="none" w:sz="0" w:space="0" w:color="auto"/>
            <w:bottom w:val="none" w:sz="0" w:space="0" w:color="auto"/>
            <w:right w:val="none" w:sz="0" w:space="0" w:color="auto"/>
          </w:divBdr>
        </w:div>
        <w:div w:id="226112607">
          <w:marLeft w:val="187"/>
          <w:marRight w:val="0"/>
          <w:marTop w:val="120"/>
          <w:marBottom w:val="0"/>
          <w:divBdr>
            <w:top w:val="none" w:sz="0" w:space="0" w:color="auto"/>
            <w:left w:val="none" w:sz="0" w:space="0" w:color="auto"/>
            <w:bottom w:val="none" w:sz="0" w:space="0" w:color="auto"/>
            <w:right w:val="none" w:sz="0" w:space="0" w:color="auto"/>
          </w:divBdr>
        </w:div>
        <w:div w:id="1850019192">
          <w:marLeft w:val="187"/>
          <w:marRight w:val="0"/>
          <w:marTop w:val="120"/>
          <w:marBottom w:val="0"/>
          <w:divBdr>
            <w:top w:val="none" w:sz="0" w:space="0" w:color="auto"/>
            <w:left w:val="none" w:sz="0" w:space="0" w:color="auto"/>
            <w:bottom w:val="none" w:sz="0" w:space="0" w:color="auto"/>
            <w:right w:val="none" w:sz="0" w:space="0" w:color="auto"/>
          </w:divBdr>
        </w:div>
      </w:divsChild>
    </w:div>
    <w:div w:id="1007440022">
      <w:bodyDiv w:val="1"/>
      <w:marLeft w:val="0"/>
      <w:marRight w:val="0"/>
      <w:marTop w:val="0"/>
      <w:marBottom w:val="0"/>
      <w:divBdr>
        <w:top w:val="none" w:sz="0" w:space="0" w:color="auto"/>
        <w:left w:val="none" w:sz="0" w:space="0" w:color="auto"/>
        <w:bottom w:val="none" w:sz="0" w:space="0" w:color="auto"/>
        <w:right w:val="none" w:sz="0" w:space="0" w:color="auto"/>
      </w:divBdr>
    </w:div>
    <w:div w:id="1053653487">
      <w:bodyDiv w:val="1"/>
      <w:marLeft w:val="0"/>
      <w:marRight w:val="0"/>
      <w:marTop w:val="0"/>
      <w:marBottom w:val="0"/>
      <w:divBdr>
        <w:top w:val="none" w:sz="0" w:space="0" w:color="auto"/>
        <w:left w:val="none" w:sz="0" w:space="0" w:color="auto"/>
        <w:bottom w:val="none" w:sz="0" w:space="0" w:color="auto"/>
        <w:right w:val="none" w:sz="0" w:space="0" w:color="auto"/>
      </w:divBdr>
    </w:div>
    <w:div w:id="1080564825">
      <w:bodyDiv w:val="1"/>
      <w:marLeft w:val="0"/>
      <w:marRight w:val="0"/>
      <w:marTop w:val="0"/>
      <w:marBottom w:val="0"/>
      <w:divBdr>
        <w:top w:val="none" w:sz="0" w:space="0" w:color="auto"/>
        <w:left w:val="none" w:sz="0" w:space="0" w:color="auto"/>
        <w:bottom w:val="none" w:sz="0" w:space="0" w:color="auto"/>
        <w:right w:val="none" w:sz="0" w:space="0" w:color="auto"/>
      </w:divBdr>
      <w:divsChild>
        <w:div w:id="626276718">
          <w:marLeft w:val="893"/>
          <w:marRight w:val="0"/>
          <w:marTop w:val="0"/>
          <w:marBottom w:val="0"/>
          <w:divBdr>
            <w:top w:val="none" w:sz="0" w:space="0" w:color="auto"/>
            <w:left w:val="none" w:sz="0" w:space="0" w:color="auto"/>
            <w:bottom w:val="none" w:sz="0" w:space="0" w:color="auto"/>
            <w:right w:val="none" w:sz="0" w:space="0" w:color="auto"/>
          </w:divBdr>
        </w:div>
      </w:divsChild>
    </w:div>
    <w:div w:id="1106123306">
      <w:bodyDiv w:val="1"/>
      <w:marLeft w:val="0"/>
      <w:marRight w:val="0"/>
      <w:marTop w:val="0"/>
      <w:marBottom w:val="0"/>
      <w:divBdr>
        <w:top w:val="none" w:sz="0" w:space="0" w:color="auto"/>
        <w:left w:val="none" w:sz="0" w:space="0" w:color="auto"/>
        <w:bottom w:val="none" w:sz="0" w:space="0" w:color="auto"/>
        <w:right w:val="none" w:sz="0" w:space="0" w:color="auto"/>
      </w:divBdr>
    </w:div>
    <w:div w:id="1109667568">
      <w:bodyDiv w:val="1"/>
      <w:marLeft w:val="0"/>
      <w:marRight w:val="0"/>
      <w:marTop w:val="0"/>
      <w:marBottom w:val="0"/>
      <w:divBdr>
        <w:top w:val="none" w:sz="0" w:space="0" w:color="auto"/>
        <w:left w:val="none" w:sz="0" w:space="0" w:color="auto"/>
        <w:bottom w:val="none" w:sz="0" w:space="0" w:color="auto"/>
        <w:right w:val="none" w:sz="0" w:space="0" w:color="auto"/>
      </w:divBdr>
    </w:div>
    <w:div w:id="1133326825">
      <w:bodyDiv w:val="1"/>
      <w:marLeft w:val="0"/>
      <w:marRight w:val="0"/>
      <w:marTop w:val="0"/>
      <w:marBottom w:val="0"/>
      <w:divBdr>
        <w:top w:val="none" w:sz="0" w:space="0" w:color="auto"/>
        <w:left w:val="none" w:sz="0" w:space="0" w:color="auto"/>
        <w:bottom w:val="none" w:sz="0" w:space="0" w:color="auto"/>
        <w:right w:val="none" w:sz="0" w:space="0" w:color="auto"/>
      </w:divBdr>
      <w:divsChild>
        <w:div w:id="1499612027">
          <w:marLeft w:val="360"/>
          <w:marRight w:val="0"/>
          <w:marTop w:val="0"/>
          <w:marBottom w:val="120"/>
          <w:divBdr>
            <w:top w:val="none" w:sz="0" w:space="0" w:color="auto"/>
            <w:left w:val="none" w:sz="0" w:space="0" w:color="auto"/>
            <w:bottom w:val="none" w:sz="0" w:space="0" w:color="auto"/>
            <w:right w:val="none" w:sz="0" w:space="0" w:color="auto"/>
          </w:divBdr>
        </w:div>
        <w:div w:id="1892039699">
          <w:marLeft w:val="360"/>
          <w:marRight w:val="0"/>
          <w:marTop w:val="0"/>
          <w:marBottom w:val="120"/>
          <w:divBdr>
            <w:top w:val="none" w:sz="0" w:space="0" w:color="auto"/>
            <w:left w:val="none" w:sz="0" w:space="0" w:color="auto"/>
            <w:bottom w:val="none" w:sz="0" w:space="0" w:color="auto"/>
            <w:right w:val="none" w:sz="0" w:space="0" w:color="auto"/>
          </w:divBdr>
        </w:div>
        <w:div w:id="439640167">
          <w:marLeft w:val="360"/>
          <w:marRight w:val="0"/>
          <w:marTop w:val="0"/>
          <w:marBottom w:val="120"/>
          <w:divBdr>
            <w:top w:val="none" w:sz="0" w:space="0" w:color="auto"/>
            <w:left w:val="none" w:sz="0" w:space="0" w:color="auto"/>
            <w:bottom w:val="none" w:sz="0" w:space="0" w:color="auto"/>
            <w:right w:val="none" w:sz="0" w:space="0" w:color="auto"/>
          </w:divBdr>
        </w:div>
        <w:div w:id="1636987621">
          <w:marLeft w:val="893"/>
          <w:marRight w:val="0"/>
          <w:marTop w:val="0"/>
          <w:marBottom w:val="120"/>
          <w:divBdr>
            <w:top w:val="none" w:sz="0" w:space="0" w:color="auto"/>
            <w:left w:val="none" w:sz="0" w:space="0" w:color="auto"/>
            <w:bottom w:val="none" w:sz="0" w:space="0" w:color="auto"/>
            <w:right w:val="none" w:sz="0" w:space="0" w:color="auto"/>
          </w:divBdr>
        </w:div>
        <w:div w:id="1079982482">
          <w:marLeft w:val="893"/>
          <w:marRight w:val="0"/>
          <w:marTop w:val="0"/>
          <w:marBottom w:val="120"/>
          <w:divBdr>
            <w:top w:val="none" w:sz="0" w:space="0" w:color="auto"/>
            <w:left w:val="none" w:sz="0" w:space="0" w:color="auto"/>
            <w:bottom w:val="none" w:sz="0" w:space="0" w:color="auto"/>
            <w:right w:val="none" w:sz="0" w:space="0" w:color="auto"/>
          </w:divBdr>
        </w:div>
        <w:div w:id="2028674055">
          <w:marLeft w:val="893"/>
          <w:marRight w:val="0"/>
          <w:marTop w:val="0"/>
          <w:marBottom w:val="120"/>
          <w:divBdr>
            <w:top w:val="none" w:sz="0" w:space="0" w:color="auto"/>
            <w:left w:val="none" w:sz="0" w:space="0" w:color="auto"/>
            <w:bottom w:val="none" w:sz="0" w:space="0" w:color="auto"/>
            <w:right w:val="none" w:sz="0" w:space="0" w:color="auto"/>
          </w:divBdr>
        </w:div>
        <w:div w:id="1312441144">
          <w:marLeft w:val="893"/>
          <w:marRight w:val="0"/>
          <w:marTop w:val="0"/>
          <w:marBottom w:val="120"/>
          <w:divBdr>
            <w:top w:val="none" w:sz="0" w:space="0" w:color="auto"/>
            <w:left w:val="none" w:sz="0" w:space="0" w:color="auto"/>
            <w:bottom w:val="none" w:sz="0" w:space="0" w:color="auto"/>
            <w:right w:val="none" w:sz="0" w:space="0" w:color="auto"/>
          </w:divBdr>
        </w:div>
        <w:div w:id="1804737371">
          <w:marLeft w:val="893"/>
          <w:marRight w:val="0"/>
          <w:marTop w:val="0"/>
          <w:marBottom w:val="120"/>
          <w:divBdr>
            <w:top w:val="none" w:sz="0" w:space="0" w:color="auto"/>
            <w:left w:val="none" w:sz="0" w:space="0" w:color="auto"/>
            <w:bottom w:val="none" w:sz="0" w:space="0" w:color="auto"/>
            <w:right w:val="none" w:sz="0" w:space="0" w:color="auto"/>
          </w:divBdr>
        </w:div>
        <w:div w:id="1476491720">
          <w:marLeft w:val="893"/>
          <w:marRight w:val="0"/>
          <w:marTop w:val="0"/>
          <w:marBottom w:val="120"/>
          <w:divBdr>
            <w:top w:val="none" w:sz="0" w:space="0" w:color="auto"/>
            <w:left w:val="none" w:sz="0" w:space="0" w:color="auto"/>
            <w:bottom w:val="none" w:sz="0" w:space="0" w:color="auto"/>
            <w:right w:val="none" w:sz="0" w:space="0" w:color="auto"/>
          </w:divBdr>
        </w:div>
        <w:div w:id="1668363696">
          <w:marLeft w:val="893"/>
          <w:marRight w:val="0"/>
          <w:marTop w:val="0"/>
          <w:marBottom w:val="120"/>
          <w:divBdr>
            <w:top w:val="none" w:sz="0" w:space="0" w:color="auto"/>
            <w:left w:val="none" w:sz="0" w:space="0" w:color="auto"/>
            <w:bottom w:val="none" w:sz="0" w:space="0" w:color="auto"/>
            <w:right w:val="none" w:sz="0" w:space="0" w:color="auto"/>
          </w:divBdr>
        </w:div>
      </w:divsChild>
    </w:div>
    <w:div w:id="1141193760">
      <w:bodyDiv w:val="1"/>
      <w:marLeft w:val="0"/>
      <w:marRight w:val="0"/>
      <w:marTop w:val="0"/>
      <w:marBottom w:val="0"/>
      <w:divBdr>
        <w:top w:val="none" w:sz="0" w:space="0" w:color="auto"/>
        <w:left w:val="none" w:sz="0" w:space="0" w:color="auto"/>
        <w:bottom w:val="none" w:sz="0" w:space="0" w:color="auto"/>
        <w:right w:val="none" w:sz="0" w:space="0" w:color="auto"/>
      </w:divBdr>
    </w:div>
    <w:div w:id="1175192773">
      <w:bodyDiv w:val="1"/>
      <w:marLeft w:val="0"/>
      <w:marRight w:val="0"/>
      <w:marTop w:val="0"/>
      <w:marBottom w:val="0"/>
      <w:divBdr>
        <w:top w:val="none" w:sz="0" w:space="0" w:color="auto"/>
        <w:left w:val="none" w:sz="0" w:space="0" w:color="auto"/>
        <w:bottom w:val="none" w:sz="0" w:space="0" w:color="auto"/>
        <w:right w:val="none" w:sz="0" w:space="0" w:color="auto"/>
      </w:divBdr>
      <w:divsChild>
        <w:div w:id="1750615570">
          <w:marLeft w:val="893"/>
          <w:marRight w:val="0"/>
          <w:marTop w:val="0"/>
          <w:marBottom w:val="0"/>
          <w:divBdr>
            <w:top w:val="none" w:sz="0" w:space="0" w:color="auto"/>
            <w:left w:val="none" w:sz="0" w:space="0" w:color="auto"/>
            <w:bottom w:val="none" w:sz="0" w:space="0" w:color="auto"/>
            <w:right w:val="none" w:sz="0" w:space="0" w:color="auto"/>
          </w:divBdr>
        </w:div>
      </w:divsChild>
    </w:div>
    <w:div w:id="1203060917">
      <w:bodyDiv w:val="1"/>
      <w:marLeft w:val="0"/>
      <w:marRight w:val="0"/>
      <w:marTop w:val="0"/>
      <w:marBottom w:val="0"/>
      <w:divBdr>
        <w:top w:val="none" w:sz="0" w:space="0" w:color="auto"/>
        <w:left w:val="none" w:sz="0" w:space="0" w:color="auto"/>
        <w:bottom w:val="none" w:sz="0" w:space="0" w:color="auto"/>
        <w:right w:val="none" w:sz="0" w:space="0" w:color="auto"/>
      </w:divBdr>
    </w:div>
    <w:div w:id="1207067644">
      <w:bodyDiv w:val="1"/>
      <w:marLeft w:val="0"/>
      <w:marRight w:val="0"/>
      <w:marTop w:val="0"/>
      <w:marBottom w:val="0"/>
      <w:divBdr>
        <w:top w:val="none" w:sz="0" w:space="0" w:color="auto"/>
        <w:left w:val="none" w:sz="0" w:space="0" w:color="auto"/>
        <w:bottom w:val="none" w:sz="0" w:space="0" w:color="auto"/>
        <w:right w:val="none" w:sz="0" w:space="0" w:color="auto"/>
      </w:divBdr>
    </w:div>
    <w:div w:id="1222250959">
      <w:bodyDiv w:val="1"/>
      <w:marLeft w:val="0"/>
      <w:marRight w:val="0"/>
      <w:marTop w:val="0"/>
      <w:marBottom w:val="0"/>
      <w:divBdr>
        <w:top w:val="none" w:sz="0" w:space="0" w:color="auto"/>
        <w:left w:val="none" w:sz="0" w:space="0" w:color="auto"/>
        <w:bottom w:val="none" w:sz="0" w:space="0" w:color="auto"/>
        <w:right w:val="none" w:sz="0" w:space="0" w:color="auto"/>
      </w:divBdr>
      <w:divsChild>
        <w:div w:id="891619655">
          <w:marLeft w:val="2160"/>
          <w:marRight w:val="0"/>
          <w:marTop w:val="0"/>
          <w:marBottom w:val="180"/>
          <w:divBdr>
            <w:top w:val="none" w:sz="0" w:space="0" w:color="auto"/>
            <w:left w:val="none" w:sz="0" w:space="0" w:color="auto"/>
            <w:bottom w:val="none" w:sz="0" w:space="0" w:color="auto"/>
            <w:right w:val="none" w:sz="0" w:space="0" w:color="auto"/>
          </w:divBdr>
        </w:div>
        <w:div w:id="219874018">
          <w:marLeft w:val="2160"/>
          <w:marRight w:val="0"/>
          <w:marTop w:val="0"/>
          <w:marBottom w:val="180"/>
          <w:divBdr>
            <w:top w:val="none" w:sz="0" w:space="0" w:color="auto"/>
            <w:left w:val="none" w:sz="0" w:space="0" w:color="auto"/>
            <w:bottom w:val="none" w:sz="0" w:space="0" w:color="auto"/>
            <w:right w:val="none" w:sz="0" w:space="0" w:color="auto"/>
          </w:divBdr>
        </w:div>
        <w:div w:id="203177450">
          <w:marLeft w:val="2160"/>
          <w:marRight w:val="0"/>
          <w:marTop w:val="0"/>
          <w:marBottom w:val="180"/>
          <w:divBdr>
            <w:top w:val="none" w:sz="0" w:space="0" w:color="auto"/>
            <w:left w:val="none" w:sz="0" w:space="0" w:color="auto"/>
            <w:bottom w:val="none" w:sz="0" w:space="0" w:color="auto"/>
            <w:right w:val="none" w:sz="0" w:space="0" w:color="auto"/>
          </w:divBdr>
        </w:div>
        <w:div w:id="221140182">
          <w:marLeft w:val="2160"/>
          <w:marRight w:val="0"/>
          <w:marTop w:val="0"/>
          <w:marBottom w:val="180"/>
          <w:divBdr>
            <w:top w:val="none" w:sz="0" w:space="0" w:color="auto"/>
            <w:left w:val="none" w:sz="0" w:space="0" w:color="auto"/>
            <w:bottom w:val="none" w:sz="0" w:space="0" w:color="auto"/>
            <w:right w:val="none" w:sz="0" w:space="0" w:color="auto"/>
          </w:divBdr>
        </w:div>
      </w:divsChild>
    </w:div>
    <w:div w:id="1223786341">
      <w:bodyDiv w:val="1"/>
      <w:marLeft w:val="0"/>
      <w:marRight w:val="0"/>
      <w:marTop w:val="0"/>
      <w:marBottom w:val="0"/>
      <w:divBdr>
        <w:top w:val="none" w:sz="0" w:space="0" w:color="auto"/>
        <w:left w:val="none" w:sz="0" w:space="0" w:color="auto"/>
        <w:bottom w:val="none" w:sz="0" w:space="0" w:color="auto"/>
        <w:right w:val="none" w:sz="0" w:space="0" w:color="auto"/>
      </w:divBdr>
      <w:divsChild>
        <w:div w:id="1378818872">
          <w:marLeft w:val="547"/>
          <w:marRight w:val="0"/>
          <w:marTop w:val="96"/>
          <w:marBottom w:val="0"/>
          <w:divBdr>
            <w:top w:val="none" w:sz="0" w:space="0" w:color="auto"/>
            <w:left w:val="none" w:sz="0" w:space="0" w:color="auto"/>
            <w:bottom w:val="none" w:sz="0" w:space="0" w:color="auto"/>
            <w:right w:val="none" w:sz="0" w:space="0" w:color="auto"/>
          </w:divBdr>
        </w:div>
      </w:divsChild>
    </w:div>
    <w:div w:id="1238131568">
      <w:bodyDiv w:val="1"/>
      <w:marLeft w:val="0"/>
      <w:marRight w:val="0"/>
      <w:marTop w:val="0"/>
      <w:marBottom w:val="0"/>
      <w:divBdr>
        <w:top w:val="none" w:sz="0" w:space="0" w:color="auto"/>
        <w:left w:val="none" w:sz="0" w:space="0" w:color="auto"/>
        <w:bottom w:val="none" w:sz="0" w:space="0" w:color="auto"/>
        <w:right w:val="none" w:sz="0" w:space="0" w:color="auto"/>
      </w:divBdr>
      <w:divsChild>
        <w:div w:id="813914827">
          <w:marLeft w:val="187"/>
          <w:marRight w:val="0"/>
          <w:marTop w:val="67"/>
          <w:marBottom w:val="0"/>
          <w:divBdr>
            <w:top w:val="none" w:sz="0" w:space="0" w:color="auto"/>
            <w:left w:val="none" w:sz="0" w:space="0" w:color="auto"/>
            <w:bottom w:val="none" w:sz="0" w:space="0" w:color="auto"/>
            <w:right w:val="none" w:sz="0" w:space="0" w:color="auto"/>
          </w:divBdr>
        </w:div>
        <w:div w:id="1026760857">
          <w:marLeft w:val="446"/>
          <w:marRight w:val="0"/>
          <w:marTop w:val="0"/>
          <w:marBottom w:val="0"/>
          <w:divBdr>
            <w:top w:val="none" w:sz="0" w:space="0" w:color="auto"/>
            <w:left w:val="none" w:sz="0" w:space="0" w:color="auto"/>
            <w:bottom w:val="none" w:sz="0" w:space="0" w:color="auto"/>
            <w:right w:val="none" w:sz="0" w:space="0" w:color="auto"/>
          </w:divBdr>
        </w:div>
        <w:div w:id="14114075">
          <w:marLeft w:val="446"/>
          <w:marRight w:val="0"/>
          <w:marTop w:val="0"/>
          <w:marBottom w:val="0"/>
          <w:divBdr>
            <w:top w:val="none" w:sz="0" w:space="0" w:color="auto"/>
            <w:left w:val="none" w:sz="0" w:space="0" w:color="auto"/>
            <w:bottom w:val="none" w:sz="0" w:space="0" w:color="auto"/>
            <w:right w:val="none" w:sz="0" w:space="0" w:color="auto"/>
          </w:divBdr>
        </w:div>
        <w:div w:id="1451045673">
          <w:marLeft w:val="187"/>
          <w:marRight w:val="0"/>
          <w:marTop w:val="67"/>
          <w:marBottom w:val="0"/>
          <w:divBdr>
            <w:top w:val="none" w:sz="0" w:space="0" w:color="auto"/>
            <w:left w:val="none" w:sz="0" w:space="0" w:color="auto"/>
            <w:bottom w:val="none" w:sz="0" w:space="0" w:color="auto"/>
            <w:right w:val="none" w:sz="0" w:space="0" w:color="auto"/>
          </w:divBdr>
        </w:div>
        <w:div w:id="108859809">
          <w:marLeft w:val="446"/>
          <w:marRight w:val="0"/>
          <w:marTop w:val="0"/>
          <w:marBottom w:val="0"/>
          <w:divBdr>
            <w:top w:val="none" w:sz="0" w:space="0" w:color="auto"/>
            <w:left w:val="none" w:sz="0" w:space="0" w:color="auto"/>
            <w:bottom w:val="none" w:sz="0" w:space="0" w:color="auto"/>
            <w:right w:val="none" w:sz="0" w:space="0" w:color="auto"/>
          </w:divBdr>
        </w:div>
        <w:div w:id="198401333">
          <w:marLeft w:val="446"/>
          <w:marRight w:val="0"/>
          <w:marTop w:val="0"/>
          <w:marBottom w:val="0"/>
          <w:divBdr>
            <w:top w:val="none" w:sz="0" w:space="0" w:color="auto"/>
            <w:left w:val="none" w:sz="0" w:space="0" w:color="auto"/>
            <w:bottom w:val="none" w:sz="0" w:space="0" w:color="auto"/>
            <w:right w:val="none" w:sz="0" w:space="0" w:color="auto"/>
          </w:divBdr>
        </w:div>
        <w:div w:id="1668557373">
          <w:marLeft w:val="446"/>
          <w:marRight w:val="0"/>
          <w:marTop w:val="0"/>
          <w:marBottom w:val="0"/>
          <w:divBdr>
            <w:top w:val="none" w:sz="0" w:space="0" w:color="auto"/>
            <w:left w:val="none" w:sz="0" w:space="0" w:color="auto"/>
            <w:bottom w:val="none" w:sz="0" w:space="0" w:color="auto"/>
            <w:right w:val="none" w:sz="0" w:space="0" w:color="auto"/>
          </w:divBdr>
        </w:div>
        <w:div w:id="1574664073">
          <w:marLeft w:val="187"/>
          <w:marRight w:val="0"/>
          <w:marTop w:val="67"/>
          <w:marBottom w:val="0"/>
          <w:divBdr>
            <w:top w:val="none" w:sz="0" w:space="0" w:color="auto"/>
            <w:left w:val="none" w:sz="0" w:space="0" w:color="auto"/>
            <w:bottom w:val="none" w:sz="0" w:space="0" w:color="auto"/>
            <w:right w:val="none" w:sz="0" w:space="0" w:color="auto"/>
          </w:divBdr>
        </w:div>
        <w:div w:id="926229019">
          <w:marLeft w:val="446"/>
          <w:marRight w:val="0"/>
          <w:marTop w:val="0"/>
          <w:marBottom w:val="0"/>
          <w:divBdr>
            <w:top w:val="none" w:sz="0" w:space="0" w:color="auto"/>
            <w:left w:val="none" w:sz="0" w:space="0" w:color="auto"/>
            <w:bottom w:val="none" w:sz="0" w:space="0" w:color="auto"/>
            <w:right w:val="none" w:sz="0" w:space="0" w:color="auto"/>
          </w:divBdr>
        </w:div>
        <w:div w:id="716244681">
          <w:marLeft w:val="446"/>
          <w:marRight w:val="0"/>
          <w:marTop w:val="0"/>
          <w:marBottom w:val="0"/>
          <w:divBdr>
            <w:top w:val="none" w:sz="0" w:space="0" w:color="auto"/>
            <w:left w:val="none" w:sz="0" w:space="0" w:color="auto"/>
            <w:bottom w:val="none" w:sz="0" w:space="0" w:color="auto"/>
            <w:right w:val="none" w:sz="0" w:space="0" w:color="auto"/>
          </w:divBdr>
        </w:div>
        <w:div w:id="1749573602">
          <w:marLeft w:val="446"/>
          <w:marRight w:val="0"/>
          <w:marTop w:val="0"/>
          <w:marBottom w:val="0"/>
          <w:divBdr>
            <w:top w:val="none" w:sz="0" w:space="0" w:color="auto"/>
            <w:left w:val="none" w:sz="0" w:space="0" w:color="auto"/>
            <w:bottom w:val="none" w:sz="0" w:space="0" w:color="auto"/>
            <w:right w:val="none" w:sz="0" w:space="0" w:color="auto"/>
          </w:divBdr>
        </w:div>
        <w:div w:id="1851136238">
          <w:marLeft w:val="187"/>
          <w:marRight w:val="0"/>
          <w:marTop w:val="67"/>
          <w:marBottom w:val="0"/>
          <w:divBdr>
            <w:top w:val="none" w:sz="0" w:space="0" w:color="auto"/>
            <w:left w:val="none" w:sz="0" w:space="0" w:color="auto"/>
            <w:bottom w:val="none" w:sz="0" w:space="0" w:color="auto"/>
            <w:right w:val="none" w:sz="0" w:space="0" w:color="auto"/>
          </w:divBdr>
        </w:div>
        <w:div w:id="116025805">
          <w:marLeft w:val="187"/>
          <w:marRight w:val="0"/>
          <w:marTop w:val="67"/>
          <w:marBottom w:val="0"/>
          <w:divBdr>
            <w:top w:val="none" w:sz="0" w:space="0" w:color="auto"/>
            <w:left w:val="none" w:sz="0" w:space="0" w:color="auto"/>
            <w:bottom w:val="none" w:sz="0" w:space="0" w:color="auto"/>
            <w:right w:val="none" w:sz="0" w:space="0" w:color="auto"/>
          </w:divBdr>
        </w:div>
        <w:div w:id="900140287">
          <w:marLeft w:val="446"/>
          <w:marRight w:val="0"/>
          <w:marTop w:val="0"/>
          <w:marBottom w:val="0"/>
          <w:divBdr>
            <w:top w:val="none" w:sz="0" w:space="0" w:color="auto"/>
            <w:left w:val="none" w:sz="0" w:space="0" w:color="auto"/>
            <w:bottom w:val="none" w:sz="0" w:space="0" w:color="auto"/>
            <w:right w:val="none" w:sz="0" w:space="0" w:color="auto"/>
          </w:divBdr>
        </w:div>
        <w:div w:id="1390496795">
          <w:marLeft w:val="446"/>
          <w:marRight w:val="0"/>
          <w:marTop w:val="0"/>
          <w:marBottom w:val="0"/>
          <w:divBdr>
            <w:top w:val="none" w:sz="0" w:space="0" w:color="auto"/>
            <w:left w:val="none" w:sz="0" w:space="0" w:color="auto"/>
            <w:bottom w:val="none" w:sz="0" w:space="0" w:color="auto"/>
            <w:right w:val="none" w:sz="0" w:space="0" w:color="auto"/>
          </w:divBdr>
        </w:div>
        <w:div w:id="797378113">
          <w:marLeft w:val="446"/>
          <w:marRight w:val="0"/>
          <w:marTop w:val="0"/>
          <w:marBottom w:val="0"/>
          <w:divBdr>
            <w:top w:val="none" w:sz="0" w:space="0" w:color="auto"/>
            <w:left w:val="none" w:sz="0" w:space="0" w:color="auto"/>
            <w:bottom w:val="none" w:sz="0" w:space="0" w:color="auto"/>
            <w:right w:val="none" w:sz="0" w:space="0" w:color="auto"/>
          </w:divBdr>
        </w:div>
        <w:div w:id="678313320">
          <w:marLeft w:val="446"/>
          <w:marRight w:val="0"/>
          <w:marTop w:val="0"/>
          <w:marBottom w:val="0"/>
          <w:divBdr>
            <w:top w:val="none" w:sz="0" w:space="0" w:color="auto"/>
            <w:left w:val="none" w:sz="0" w:space="0" w:color="auto"/>
            <w:bottom w:val="none" w:sz="0" w:space="0" w:color="auto"/>
            <w:right w:val="none" w:sz="0" w:space="0" w:color="auto"/>
          </w:divBdr>
        </w:div>
      </w:divsChild>
    </w:div>
    <w:div w:id="1261135416">
      <w:bodyDiv w:val="1"/>
      <w:marLeft w:val="0"/>
      <w:marRight w:val="0"/>
      <w:marTop w:val="0"/>
      <w:marBottom w:val="0"/>
      <w:divBdr>
        <w:top w:val="none" w:sz="0" w:space="0" w:color="auto"/>
        <w:left w:val="none" w:sz="0" w:space="0" w:color="auto"/>
        <w:bottom w:val="none" w:sz="0" w:space="0" w:color="auto"/>
        <w:right w:val="none" w:sz="0" w:space="0" w:color="auto"/>
      </w:divBdr>
      <w:divsChild>
        <w:div w:id="190804481">
          <w:marLeft w:val="0"/>
          <w:marRight w:val="0"/>
          <w:marTop w:val="0"/>
          <w:marBottom w:val="0"/>
          <w:divBdr>
            <w:top w:val="none" w:sz="0" w:space="0" w:color="auto"/>
            <w:left w:val="none" w:sz="0" w:space="0" w:color="auto"/>
            <w:bottom w:val="none" w:sz="0" w:space="0" w:color="auto"/>
            <w:right w:val="none" w:sz="0" w:space="0" w:color="auto"/>
          </w:divBdr>
          <w:divsChild>
            <w:div w:id="1890722492">
              <w:marLeft w:val="0"/>
              <w:marRight w:val="0"/>
              <w:marTop w:val="0"/>
              <w:marBottom w:val="0"/>
              <w:divBdr>
                <w:top w:val="none" w:sz="0" w:space="0" w:color="auto"/>
                <w:left w:val="none" w:sz="0" w:space="0" w:color="auto"/>
                <w:bottom w:val="none" w:sz="0" w:space="0" w:color="auto"/>
                <w:right w:val="none" w:sz="0" w:space="0" w:color="auto"/>
              </w:divBdr>
              <w:divsChild>
                <w:div w:id="108503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5018872">
      <w:bodyDiv w:val="1"/>
      <w:marLeft w:val="0"/>
      <w:marRight w:val="0"/>
      <w:marTop w:val="0"/>
      <w:marBottom w:val="0"/>
      <w:divBdr>
        <w:top w:val="none" w:sz="0" w:space="0" w:color="auto"/>
        <w:left w:val="none" w:sz="0" w:space="0" w:color="auto"/>
        <w:bottom w:val="none" w:sz="0" w:space="0" w:color="auto"/>
        <w:right w:val="none" w:sz="0" w:space="0" w:color="auto"/>
      </w:divBdr>
    </w:div>
    <w:div w:id="1295672637">
      <w:bodyDiv w:val="1"/>
      <w:marLeft w:val="0"/>
      <w:marRight w:val="0"/>
      <w:marTop w:val="0"/>
      <w:marBottom w:val="0"/>
      <w:divBdr>
        <w:top w:val="none" w:sz="0" w:space="0" w:color="auto"/>
        <w:left w:val="none" w:sz="0" w:space="0" w:color="auto"/>
        <w:bottom w:val="none" w:sz="0" w:space="0" w:color="auto"/>
        <w:right w:val="none" w:sz="0" w:space="0" w:color="auto"/>
      </w:divBdr>
    </w:div>
    <w:div w:id="1313026958">
      <w:bodyDiv w:val="1"/>
      <w:marLeft w:val="0"/>
      <w:marRight w:val="0"/>
      <w:marTop w:val="0"/>
      <w:marBottom w:val="0"/>
      <w:divBdr>
        <w:top w:val="none" w:sz="0" w:space="0" w:color="auto"/>
        <w:left w:val="none" w:sz="0" w:space="0" w:color="auto"/>
        <w:bottom w:val="none" w:sz="0" w:space="0" w:color="auto"/>
        <w:right w:val="none" w:sz="0" w:space="0" w:color="auto"/>
      </w:divBdr>
      <w:divsChild>
        <w:div w:id="506556598">
          <w:marLeft w:val="360"/>
          <w:marRight w:val="0"/>
          <w:marTop w:val="58"/>
          <w:marBottom w:val="0"/>
          <w:divBdr>
            <w:top w:val="none" w:sz="0" w:space="0" w:color="auto"/>
            <w:left w:val="none" w:sz="0" w:space="0" w:color="auto"/>
            <w:bottom w:val="none" w:sz="0" w:space="0" w:color="auto"/>
            <w:right w:val="none" w:sz="0" w:space="0" w:color="auto"/>
          </w:divBdr>
        </w:div>
        <w:div w:id="375590095">
          <w:marLeft w:val="360"/>
          <w:marRight w:val="0"/>
          <w:marTop w:val="58"/>
          <w:marBottom w:val="0"/>
          <w:divBdr>
            <w:top w:val="none" w:sz="0" w:space="0" w:color="auto"/>
            <w:left w:val="none" w:sz="0" w:space="0" w:color="auto"/>
            <w:bottom w:val="none" w:sz="0" w:space="0" w:color="auto"/>
            <w:right w:val="none" w:sz="0" w:space="0" w:color="auto"/>
          </w:divBdr>
        </w:div>
        <w:div w:id="1280142298">
          <w:marLeft w:val="360"/>
          <w:marRight w:val="0"/>
          <w:marTop w:val="58"/>
          <w:marBottom w:val="0"/>
          <w:divBdr>
            <w:top w:val="none" w:sz="0" w:space="0" w:color="auto"/>
            <w:left w:val="none" w:sz="0" w:space="0" w:color="auto"/>
            <w:bottom w:val="none" w:sz="0" w:space="0" w:color="auto"/>
            <w:right w:val="none" w:sz="0" w:space="0" w:color="auto"/>
          </w:divBdr>
        </w:div>
        <w:div w:id="785152608">
          <w:marLeft w:val="360"/>
          <w:marRight w:val="0"/>
          <w:marTop w:val="58"/>
          <w:marBottom w:val="0"/>
          <w:divBdr>
            <w:top w:val="none" w:sz="0" w:space="0" w:color="auto"/>
            <w:left w:val="none" w:sz="0" w:space="0" w:color="auto"/>
            <w:bottom w:val="none" w:sz="0" w:space="0" w:color="auto"/>
            <w:right w:val="none" w:sz="0" w:space="0" w:color="auto"/>
          </w:divBdr>
        </w:div>
        <w:div w:id="416170060">
          <w:marLeft w:val="360"/>
          <w:marRight w:val="0"/>
          <w:marTop w:val="58"/>
          <w:marBottom w:val="0"/>
          <w:divBdr>
            <w:top w:val="none" w:sz="0" w:space="0" w:color="auto"/>
            <w:left w:val="none" w:sz="0" w:space="0" w:color="auto"/>
            <w:bottom w:val="none" w:sz="0" w:space="0" w:color="auto"/>
            <w:right w:val="none" w:sz="0" w:space="0" w:color="auto"/>
          </w:divBdr>
        </w:div>
      </w:divsChild>
    </w:div>
    <w:div w:id="1336491925">
      <w:bodyDiv w:val="1"/>
      <w:marLeft w:val="0"/>
      <w:marRight w:val="0"/>
      <w:marTop w:val="0"/>
      <w:marBottom w:val="0"/>
      <w:divBdr>
        <w:top w:val="none" w:sz="0" w:space="0" w:color="auto"/>
        <w:left w:val="none" w:sz="0" w:space="0" w:color="auto"/>
        <w:bottom w:val="none" w:sz="0" w:space="0" w:color="auto"/>
        <w:right w:val="none" w:sz="0" w:space="0" w:color="auto"/>
      </w:divBdr>
    </w:div>
    <w:div w:id="1346982230">
      <w:bodyDiv w:val="1"/>
      <w:marLeft w:val="0"/>
      <w:marRight w:val="0"/>
      <w:marTop w:val="0"/>
      <w:marBottom w:val="0"/>
      <w:divBdr>
        <w:top w:val="none" w:sz="0" w:space="0" w:color="auto"/>
        <w:left w:val="none" w:sz="0" w:space="0" w:color="auto"/>
        <w:bottom w:val="none" w:sz="0" w:space="0" w:color="auto"/>
        <w:right w:val="none" w:sz="0" w:space="0" w:color="auto"/>
      </w:divBdr>
    </w:div>
    <w:div w:id="1374379775">
      <w:bodyDiv w:val="1"/>
      <w:marLeft w:val="0"/>
      <w:marRight w:val="0"/>
      <w:marTop w:val="0"/>
      <w:marBottom w:val="0"/>
      <w:divBdr>
        <w:top w:val="none" w:sz="0" w:space="0" w:color="auto"/>
        <w:left w:val="none" w:sz="0" w:space="0" w:color="auto"/>
        <w:bottom w:val="none" w:sz="0" w:space="0" w:color="auto"/>
        <w:right w:val="none" w:sz="0" w:space="0" w:color="auto"/>
      </w:divBdr>
      <w:divsChild>
        <w:div w:id="1175147932">
          <w:marLeft w:val="893"/>
          <w:marRight w:val="0"/>
          <w:marTop w:val="0"/>
          <w:marBottom w:val="0"/>
          <w:divBdr>
            <w:top w:val="none" w:sz="0" w:space="0" w:color="auto"/>
            <w:left w:val="none" w:sz="0" w:space="0" w:color="auto"/>
            <w:bottom w:val="none" w:sz="0" w:space="0" w:color="auto"/>
            <w:right w:val="none" w:sz="0" w:space="0" w:color="auto"/>
          </w:divBdr>
        </w:div>
      </w:divsChild>
    </w:div>
    <w:div w:id="1377271258">
      <w:bodyDiv w:val="1"/>
      <w:marLeft w:val="0"/>
      <w:marRight w:val="0"/>
      <w:marTop w:val="0"/>
      <w:marBottom w:val="0"/>
      <w:divBdr>
        <w:top w:val="none" w:sz="0" w:space="0" w:color="auto"/>
        <w:left w:val="none" w:sz="0" w:space="0" w:color="auto"/>
        <w:bottom w:val="none" w:sz="0" w:space="0" w:color="auto"/>
        <w:right w:val="none" w:sz="0" w:space="0" w:color="auto"/>
      </w:divBdr>
      <w:divsChild>
        <w:div w:id="46805635">
          <w:marLeft w:val="893"/>
          <w:marRight w:val="0"/>
          <w:marTop w:val="0"/>
          <w:marBottom w:val="0"/>
          <w:divBdr>
            <w:top w:val="none" w:sz="0" w:space="0" w:color="auto"/>
            <w:left w:val="none" w:sz="0" w:space="0" w:color="auto"/>
            <w:bottom w:val="none" w:sz="0" w:space="0" w:color="auto"/>
            <w:right w:val="none" w:sz="0" w:space="0" w:color="auto"/>
          </w:divBdr>
        </w:div>
      </w:divsChild>
    </w:div>
    <w:div w:id="1391153539">
      <w:bodyDiv w:val="1"/>
      <w:marLeft w:val="0"/>
      <w:marRight w:val="0"/>
      <w:marTop w:val="0"/>
      <w:marBottom w:val="0"/>
      <w:divBdr>
        <w:top w:val="none" w:sz="0" w:space="0" w:color="auto"/>
        <w:left w:val="none" w:sz="0" w:space="0" w:color="auto"/>
        <w:bottom w:val="none" w:sz="0" w:space="0" w:color="auto"/>
        <w:right w:val="none" w:sz="0" w:space="0" w:color="auto"/>
      </w:divBdr>
      <w:divsChild>
        <w:div w:id="1365138090">
          <w:marLeft w:val="576"/>
          <w:marRight w:val="0"/>
          <w:marTop w:val="67"/>
          <w:marBottom w:val="0"/>
          <w:divBdr>
            <w:top w:val="none" w:sz="0" w:space="0" w:color="auto"/>
            <w:left w:val="none" w:sz="0" w:space="0" w:color="auto"/>
            <w:bottom w:val="none" w:sz="0" w:space="0" w:color="auto"/>
            <w:right w:val="none" w:sz="0" w:space="0" w:color="auto"/>
          </w:divBdr>
        </w:div>
        <w:div w:id="1464036792">
          <w:marLeft w:val="576"/>
          <w:marRight w:val="0"/>
          <w:marTop w:val="67"/>
          <w:marBottom w:val="0"/>
          <w:divBdr>
            <w:top w:val="none" w:sz="0" w:space="0" w:color="auto"/>
            <w:left w:val="none" w:sz="0" w:space="0" w:color="auto"/>
            <w:bottom w:val="none" w:sz="0" w:space="0" w:color="auto"/>
            <w:right w:val="none" w:sz="0" w:space="0" w:color="auto"/>
          </w:divBdr>
        </w:div>
        <w:div w:id="441803626">
          <w:marLeft w:val="576"/>
          <w:marRight w:val="0"/>
          <w:marTop w:val="67"/>
          <w:marBottom w:val="0"/>
          <w:divBdr>
            <w:top w:val="none" w:sz="0" w:space="0" w:color="auto"/>
            <w:left w:val="none" w:sz="0" w:space="0" w:color="auto"/>
            <w:bottom w:val="none" w:sz="0" w:space="0" w:color="auto"/>
            <w:right w:val="none" w:sz="0" w:space="0" w:color="auto"/>
          </w:divBdr>
        </w:div>
        <w:div w:id="640573279">
          <w:marLeft w:val="576"/>
          <w:marRight w:val="0"/>
          <w:marTop w:val="67"/>
          <w:marBottom w:val="0"/>
          <w:divBdr>
            <w:top w:val="none" w:sz="0" w:space="0" w:color="auto"/>
            <w:left w:val="none" w:sz="0" w:space="0" w:color="auto"/>
            <w:bottom w:val="none" w:sz="0" w:space="0" w:color="auto"/>
            <w:right w:val="none" w:sz="0" w:space="0" w:color="auto"/>
          </w:divBdr>
        </w:div>
        <w:div w:id="1593394111">
          <w:marLeft w:val="576"/>
          <w:marRight w:val="0"/>
          <w:marTop w:val="67"/>
          <w:marBottom w:val="0"/>
          <w:divBdr>
            <w:top w:val="none" w:sz="0" w:space="0" w:color="auto"/>
            <w:left w:val="none" w:sz="0" w:space="0" w:color="auto"/>
            <w:bottom w:val="none" w:sz="0" w:space="0" w:color="auto"/>
            <w:right w:val="none" w:sz="0" w:space="0" w:color="auto"/>
          </w:divBdr>
        </w:div>
        <w:div w:id="28145684">
          <w:marLeft w:val="576"/>
          <w:marRight w:val="0"/>
          <w:marTop w:val="67"/>
          <w:marBottom w:val="0"/>
          <w:divBdr>
            <w:top w:val="none" w:sz="0" w:space="0" w:color="auto"/>
            <w:left w:val="none" w:sz="0" w:space="0" w:color="auto"/>
            <w:bottom w:val="none" w:sz="0" w:space="0" w:color="auto"/>
            <w:right w:val="none" w:sz="0" w:space="0" w:color="auto"/>
          </w:divBdr>
        </w:div>
      </w:divsChild>
    </w:div>
    <w:div w:id="1410232339">
      <w:bodyDiv w:val="1"/>
      <w:marLeft w:val="0"/>
      <w:marRight w:val="0"/>
      <w:marTop w:val="0"/>
      <w:marBottom w:val="0"/>
      <w:divBdr>
        <w:top w:val="none" w:sz="0" w:space="0" w:color="auto"/>
        <w:left w:val="none" w:sz="0" w:space="0" w:color="auto"/>
        <w:bottom w:val="none" w:sz="0" w:space="0" w:color="auto"/>
        <w:right w:val="none" w:sz="0" w:space="0" w:color="auto"/>
      </w:divBdr>
    </w:div>
    <w:div w:id="1410931687">
      <w:bodyDiv w:val="1"/>
      <w:marLeft w:val="0"/>
      <w:marRight w:val="0"/>
      <w:marTop w:val="0"/>
      <w:marBottom w:val="0"/>
      <w:divBdr>
        <w:top w:val="none" w:sz="0" w:space="0" w:color="auto"/>
        <w:left w:val="none" w:sz="0" w:space="0" w:color="auto"/>
        <w:bottom w:val="none" w:sz="0" w:space="0" w:color="auto"/>
        <w:right w:val="none" w:sz="0" w:space="0" w:color="auto"/>
      </w:divBdr>
    </w:div>
    <w:div w:id="1431242981">
      <w:bodyDiv w:val="1"/>
      <w:marLeft w:val="0"/>
      <w:marRight w:val="0"/>
      <w:marTop w:val="0"/>
      <w:marBottom w:val="0"/>
      <w:divBdr>
        <w:top w:val="none" w:sz="0" w:space="0" w:color="auto"/>
        <w:left w:val="none" w:sz="0" w:space="0" w:color="auto"/>
        <w:bottom w:val="none" w:sz="0" w:space="0" w:color="auto"/>
        <w:right w:val="none" w:sz="0" w:space="0" w:color="auto"/>
      </w:divBdr>
    </w:div>
    <w:div w:id="1436483729">
      <w:bodyDiv w:val="1"/>
      <w:marLeft w:val="0"/>
      <w:marRight w:val="0"/>
      <w:marTop w:val="0"/>
      <w:marBottom w:val="0"/>
      <w:divBdr>
        <w:top w:val="none" w:sz="0" w:space="0" w:color="auto"/>
        <w:left w:val="none" w:sz="0" w:space="0" w:color="auto"/>
        <w:bottom w:val="none" w:sz="0" w:space="0" w:color="auto"/>
        <w:right w:val="none" w:sz="0" w:space="0" w:color="auto"/>
      </w:divBdr>
      <w:divsChild>
        <w:div w:id="617949643">
          <w:marLeft w:val="893"/>
          <w:marRight w:val="0"/>
          <w:marTop w:val="0"/>
          <w:marBottom w:val="0"/>
          <w:divBdr>
            <w:top w:val="none" w:sz="0" w:space="0" w:color="auto"/>
            <w:left w:val="none" w:sz="0" w:space="0" w:color="auto"/>
            <w:bottom w:val="none" w:sz="0" w:space="0" w:color="auto"/>
            <w:right w:val="none" w:sz="0" w:space="0" w:color="auto"/>
          </w:divBdr>
        </w:div>
      </w:divsChild>
    </w:div>
    <w:div w:id="1502814010">
      <w:bodyDiv w:val="1"/>
      <w:marLeft w:val="0"/>
      <w:marRight w:val="0"/>
      <w:marTop w:val="0"/>
      <w:marBottom w:val="0"/>
      <w:divBdr>
        <w:top w:val="none" w:sz="0" w:space="0" w:color="auto"/>
        <w:left w:val="none" w:sz="0" w:space="0" w:color="auto"/>
        <w:bottom w:val="none" w:sz="0" w:space="0" w:color="auto"/>
        <w:right w:val="none" w:sz="0" w:space="0" w:color="auto"/>
      </w:divBdr>
      <w:divsChild>
        <w:div w:id="1699160399">
          <w:marLeft w:val="893"/>
          <w:marRight w:val="0"/>
          <w:marTop w:val="0"/>
          <w:marBottom w:val="0"/>
          <w:divBdr>
            <w:top w:val="none" w:sz="0" w:space="0" w:color="auto"/>
            <w:left w:val="none" w:sz="0" w:space="0" w:color="auto"/>
            <w:bottom w:val="none" w:sz="0" w:space="0" w:color="auto"/>
            <w:right w:val="none" w:sz="0" w:space="0" w:color="auto"/>
          </w:divBdr>
        </w:div>
      </w:divsChild>
    </w:div>
    <w:div w:id="1617643186">
      <w:bodyDiv w:val="1"/>
      <w:marLeft w:val="0"/>
      <w:marRight w:val="0"/>
      <w:marTop w:val="0"/>
      <w:marBottom w:val="0"/>
      <w:divBdr>
        <w:top w:val="none" w:sz="0" w:space="0" w:color="auto"/>
        <w:left w:val="none" w:sz="0" w:space="0" w:color="auto"/>
        <w:bottom w:val="none" w:sz="0" w:space="0" w:color="auto"/>
        <w:right w:val="none" w:sz="0" w:space="0" w:color="auto"/>
      </w:divBdr>
      <w:divsChild>
        <w:div w:id="563108799">
          <w:marLeft w:val="274"/>
          <w:marRight w:val="0"/>
          <w:marTop w:val="0"/>
          <w:marBottom w:val="0"/>
          <w:divBdr>
            <w:top w:val="none" w:sz="0" w:space="0" w:color="auto"/>
            <w:left w:val="none" w:sz="0" w:space="0" w:color="auto"/>
            <w:bottom w:val="none" w:sz="0" w:space="0" w:color="auto"/>
            <w:right w:val="none" w:sz="0" w:space="0" w:color="auto"/>
          </w:divBdr>
        </w:div>
        <w:div w:id="152837805">
          <w:marLeft w:val="274"/>
          <w:marRight w:val="0"/>
          <w:marTop w:val="0"/>
          <w:marBottom w:val="0"/>
          <w:divBdr>
            <w:top w:val="none" w:sz="0" w:space="0" w:color="auto"/>
            <w:left w:val="none" w:sz="0" w:space="0" w:color="auto"/>
            <w:bottom w:val="none" w:sz="0" w:space="0" w:color="auto"/>
            <w:right w:val="none" w:sz="0" w:space="0" w:color="auto"/>
          </w:divBdr>
        </w:div>
        <w:div w:id="1954626140">
          <w:marLeft w:val="274"/>
          <w:marRight w:val="0"/>
          <w:marTop w:val="0"/>
          <w:marBottom w:val="0"/>
          <w:divBdr>
            <w:top w:val="none" w:sz="0" w:space="0" w:color="auto"/>
            <w:left w:val="none" w:sz="0" w:space="0" w:color="auto"/>
            <w:bottom w:val="none" w:sz="0" w:space="0" w:color="auto"/>
            <w:right w:val="none" w:sz="0" w:space="0" w:color="auto"/>
          </w:divBdr>
        </w:div>
        <w:div w:id="1718627353">
          <w:marLeft w:val="274"/>
          <w:marRight w:val="0"/>
          <w:marTop w:val="0"/>
          <w:marBottom w:val="0"/>
          <w:divBdr>
            <w:top w:val="none" w:sz="0" w:space="0" w:color="auto"/>
            <w:left w:val="none" w:sz="0" w:space="0" w:color="auto"/>
            <w:bottom w:val="none" w:sz="0" w:space="0" w:color="auto"/>
            <w:right w:val="none" w:sz="0" w:space="0" w:color="auto"/>
          </w:divBdr>
        </w:div>
        <w:div w:id="271278890">
          <w:marLeft w:val="274"/>
          <w:marRight w:val="0"/>
          <w:marTop w:val="0"/>
          <w:marBottom w:val="0"/>
          <w:divBdr>
            <w:top w:val="none" w:sz="0" w:space="0" w:color="auto"/>
            <w:left w:val="none" w:sz="0" w:space="0" w:color="auto"/>
            <w:bottom w:val="none" w:sz="0" w:space="0" w:color="auto"/>
            <w:right w:val="none" w:sz="0" w:space="0" w:color="auto"/>
          </w:divBdr>
        </w:div>
        <w:div w:id="90664067">
          <w:marLeft w:val="274"/>
          <w:marRight w:val="0"/>
          <w:marTop w:val="0"/>
          <w:marBottom w:val="0"/>
          <w:divBdr>
            <w:top w:val="none" w:sz="0" w:space="0" w:color="auto"/>
            <w:left w:val="none" w:sz="0" w:space="0" w:color="auto"/>
            <w:bottom w:val="none" w:sz="0" w:space="0" w:color="auto"/>
            <w:right w:val="none" w:sz="0" w:space="0" w:color="auto"/>
          </w:divBdr>
        </w:div>
        <w:div w:id="332103043">
          <w:marLeft w:val="274"/>
          <w:marRight w:val="0"/>
          <w:marTop w:val="0"/>
          <w:marBottom w:val="0"/>
          <w:divBdr>
            <w:top w:val="none" w:sz="0" w:space="0" w:color="auto"/>
            <w:left w:val="none" w:sz="0" w:space="0" w:color="auto"/>
            <w:bottom w:val="none" w:sz="0" w:space="0" w:color="auto"/>
            <w:right w:val="none" w:sz="0" w:space="0" w:color="auto"/>
          </w:divBdr>
        </w:div>
        <w:div w:id="2011828807">
          <w:marLeft w:val="274"/>
          <w:marRight w:val="0"/>
          <w:marTop w:val="0"/>
          <w:marBottom w:val="0"/>
          <w:divBdr>
            <w:top w:val="none" w:sz="0" w:space="0" w:color="auto"/>
            <w:left w:val="none" w:sz="0" w:space="0" w:color="auto"/>
            <w:bottom w:val="none" w:sz="0" w:space="0" w:color="auto"/>
            <w:right w:val="none" w:sz="0" w:space="0" w:color="auto"/>
          </w:divBdr>
        </w:div>
        <w:div w:id="1472140572">
          <w:marLeft w:val="274"/>
          <w:marRight w:val="0"/>
          <w:marTop w:val="0"/>
          <w:marBottom w:val="0"/>
          <w:divBdr>
            <w:top w:val="none" w:sz="0" w:space="0" w:color="auto"/>
            <w:left w:val="none" w:sz="0" w:space="0" w:color="auto"/>
            <w:bottom w:val="none" w:sz="0" w:space="0" w:color="auto"/>
            <w:right w:val="none" w:sz="0" w:space="0" w:color="auto"/>
          </w:divBdr>
        </w:div>
        <w:div w:id="1700935623">
          <w:marLeft w:val="274"/>
          <w:marRight w:val="0"/>
          <w:marTop w:val="0"/>
          <w:marBottom w:val="0"/>
          <w:divBdr>
            <w:top w:val="none" w:sz="0" w:space="0" w:color="auto"/>
            <w:left w:val="none" w:sz="0" w:space="0" w:color="auto"/>
            <w:bottom w:val="none" w:sz="0" w:space="0" w:color="auto"/>
            <w:right w:val="none" w:sz="0" w:space="0" w:color="auto"/>
          </w:divBdr>
        </w:div>
        <w:div w:id="1042632601">
          <w:marLeft w:val="274"/>
          <w:marRight w:val="0"/>
          <w:marTop w:val="0"/>
          <w:marBottom w:val="0"/>
          <w:divBdr>
            <w:top w:val="none" w:sz="0" w:space="0" w:color="auto"/>
            <w:left w:val="none" w:sz="0" w:space="0" w:color="auto"/>
            <w:bottom w:val="none" w:sz="0" w:space="0" w:color="auto"/>
            <w:right w:val="none" w:sz="0" w:space="0" w:color="auto"/>
          </w:divBdr>
        </w:div>
        <w:div w:id="1614315350">
          <w:marLeft w:val="274"/>
          <w:marRight w:val="0"/>
          <w:marTop w:val="0"/>
          <w:marBottom w:val="0"/>
          <w:divBdr>
            <w:top w:val="none" w:sz="0" w:space="0" w:color="auto"/>
            <w:left w:val="none" w:sz="0" w:space="0" w:color="auto"/>
            <w:bottom w:val="none" w:sz="0" w:space="0" w:color="auto"/>
            <w:right w:val="none" w:sz="0" w:space="0" w:color="auto"/>
          </w:divBdr>
        </w:div>
        <w:div w:id="1946688572">
          <w:marLeft w:val="274"/>
          <w:marRight w:val="0"/>
          <w:marTop w:val="0"/>
          <w:marBottom w:val="0"/>
          <w:divBdr>
            <w:top w:val="none" w:sz="0" w:space="0" w:color="auto"/>
            <w:left w:val="none" w:sz="0" w:space="0" w:color="auto"/>
            <w:bottom w:val="none" w:sz="0" w:space="0" w:color="auto"/>
            <w:right w:val="none" w:sz="0" w:space="0" w:color="auto"/>
          </w:divBdr>
        </w:div>
        <w:div w:id="1399013121">
          <w:marLeft w:val="274"/>
          <w:marRight w:val="0"/>
          <w:marTop w:val="0"/>
          <w:marBottom w:val="0"/>
          <w:divBdr>
            <w:top w:val="none" w:sz="0" w:space="0" w:color="auto"/>
            <w:left w:val="none" w:sz="0" w:space="0" w:color="auto"/>
            <w:bottom w:val="none" w:sz="0" w:space="0" w:color="auto"/>
            <w:right w:val="none" w:sz="0" w:space="0" w:color="auto"/>
          </w:divBdr>
        </w:div>
        <w:div w:id="1841892931">
          <w:marLeft w:val="274"/>
          <w:marRight w:val="0"/>
          <w:marTop w:val="0"/>
          <w:marBottom w:val="0"/>
          <w:divBdr>
            <w:top w:val="none" w:sz="0" w:space="0" w:color="auto"/>
            <w:left w:val="none" w:sz="0" w:space="0" w:color="auto"/>
            <w:bottom w:val="none" w:sz="0" w:space="0" w:color="auto"/>
            <w:right w:val="none" w:sz="0" w:space="0" w:color="auto"/>
          </w:divBdr>
        </w:div>
        <w:div w:id="1582133336">
          <w:marLeft w:val="274"/>
          <w:marRight w:val="0"/>
          <w:marTop w:val="0"/>
          <w:marBottom w:val="0"/>
          <w:divBdr>
            <w:top w:val="none" w:sz="0" w:space="0" w:color="auto"/>
            <w:left w:val="none" w:sz="0" w:space="0" w:color="auto"/>
            <w:bottom w:val="none" w:sz="0" w:space="0" w:color="auto"/>
            <w:right w:val="none" w:sz="0" w:space="0" w:color="auto"/>
          </w:divBdr>
        </w:div>
        <w:div w:id="111822429">
          <w:marLeft w:val="274"/>
          <w:marRight w:val="0"/>
          <w:marTop w:val="0"/>
          <w:marBottom w:val="0"/>
          <w:divBdr>
            <w:top w:val="none" w:sz="0" w:space="0" w:color="auto"/>
            <w:left w:val="none" w:sz="0" w:space="0" w:color="auto"/>
            <w:bottom w:val="none" w:sz="0" w:space="0" w:color="auto"/>
            <w:right w:val="none" w:sz="0" w:space="0" w:color="auto"/>
          </w:divBdr>
        </w:div>
        <w:div w:id="802506072">
          <w:marLeft w:val="274"/>
          <w:marRight w:val="0"/>
          <w:marTop w:val="0"/>
          <w:marBottom w:val="0"/>
          <w:divBdr>
            <w:top w:val="none" w:sz="0" w:space="0" w:color="auto"/>
            <w:left w:val="none" w:sz="0" w:space="0" w:color="auto"/>
            <w:bottom w:val="none" w:sz="0" w:space="0" w:color="auto"/>
            <w:right w:val="none" w:sz="0" w:space="0" w:color="auto"/>
          </w:divBdr>
        </w:div>
        <w:div w:id="1770268780">
          <w:marLeft w:val="274"/>
          <w:marRight w:val="0"/>
          <w:marTop w:val="0"/>
          <w:marBottom w:val="0"/>
          <w:divBdr>
            <w:top w:val="none" w:sz="0" w:space="0" w:color="auto"/>
            <w:left w:val="none" w:sz="0" w:space="0" w:color="auto"/>
            <w:bottom w:val="none" w:sz="0" w:space="0" w:color="auto"/>
            <w:right w:val="none" w:sz="0" w:space="0" w:color="auto"/>
          </w:divBdr>
        </w:div>
        <w:div w:id="1862359046">
          <w:marLeft w:val="274"/>
          <w:marRight w:val="0"/>
          <w:marTop w:val="0"/>
          <w:marBottom w:val="0"/>
          <w:divBdr>
            <w:top w:val="none" w:sz="0" w:space="0" w:color="auto"/>
            <w:left w:val="none" w:sz="0" w:space="0" w:color="auto"/>
            <w:bottom w:val="none" w:sz="0" w:space="0" w:color="auto"/>
            <w:right w:val="none" w:sz="0" w:space="0" w:color="auto"/>
          </w:divBdr>
        </w:div>
        <w:div w:id="1135443899">
          <w:marLeft w:val="274"/>
          <w:marRight w:val="0"/>
          <w:marTop w:val="0"/>
          <w:marBottom w:val="0"/>
          <w:divBdr>
            <w:top w:val="none" w:sz="0" w:space="0" w:color="auto"/>
            <w:left w:val="none" w:sz="0" w:space="0" w:color="auto"/>
            <w:bottom w:val="none" w:sz="0" w:space="0" w:color="auto"/>
            <w:right w:val="none" w:sz="0" w:space="0" w:color="auto"/>
          </w:divBdr>
        </w:div>
        <w:div w:id="1501238050">
          <w:marLeft w:val="274"/>
          <w:marRight w:val="0"/>
          <w:marTop w:val="0"/>
          <w:marBottom w:val="0"/>
          <w:divBdr>
            <w:top w:val="none" w:sz="0" w:space="0" w:color="auto"/>
            <w:left w:val="none" w:sz="0" w:space="0" w:color="auto"/>
            <w:bottom w:val="none" w:sz="0" w:space="0" w:color="auto"/>
            <w:right w:val="none" w:sz="0" w:space="0" w:color="auto"/>
          </w:divBdr>
        </w:div>
        <w:div w:id="407654381">
          <w:marLeft w:val="274"/>
          <w:marRight w:val="0"/>
          <w:marTop w:val="0"/>
          <w:marBottom w:val="0"/>
          <w:divBdr>
            <w:top w:val="none" w:sz="0" w:space="0" w:color="auto"/>
            <w:left w:val="none" w:sz="0" w:space="0" w:color="auto"/>
            <w:bottom w:val="none" w:sz="0" w:space="0" w:color="auto"/>
            <w:right w:val="none" w:sz="0" w:space="0" w:color="auto"/>
          </w:divBdr>
        </w:div>
        <w:div w:id="881215416">
          <w:marLeft w:val="274"/>
          <w:marRight w:val="0"/>
          <w:marTop w:val="0"/>
          <w:marBottom w:val="0"/>
          <w:divBdr>
            <w:top w:val="none" w:sz="0" w:space="0" w:color="auto"/>
            <w:left w:val="none" w:sz="0" w:space="0" w:color="auto"/>
            <w:bottom w:val="none" w:sz="0" w:space="0" w:color="auto"/>
            <w:right w:val="none" w:sz="0" w:space="0" w:color="auto"/>
          </w:divBdr>
        </w:div>
        <w:div w:id="1627350851">
          <w:marLeft w:val="274"/>
          <w:marRight w:val="0"/>
          <w:marTop w:val="0"/>
          <w:marBottom w:val="0"/>
          <w:divBdr>
            <w:top w:val="none" w:sz="0" w:space="0" w:color="auto"/>
            <w:left w:val="none" w:sz="0" w:space="0" w:color="auto"/>
            <w:bottom w:val="none" w:sz="0" w:space="0" w:color="auto"/>
            <w:right w:val="none" w:sz="0" w:space="0" w:color="auto"/>
          </w:divBdr>
        </w:div>
        <w:div w:id="1844778199">
          <w:marLeft w:val="274"/>
          <w:marRight w:val="0"/>
          <w:marTop w:val="0"/>
          <w:marBottom w:val="0"/>
          <w:divBdr>
            <w:top w:val="none" w:sz="0" w:space="0" w:color="auto"/>
            <w:left w:val="none" w:sz="0" w:space="0" w:color="auto"/>
            <w:bottom w:val="none" w:sz="0" w:space="0" w:color="auto"/>
            <w:right w:val="none" w:sz="0" w:space="0" w:color="auto"/>
          </w:divBdr>
        </w:div>
      </w:divsChild>
    </w:div>
    <w:div w:id="1654794246">
      <w:bodyDiv w:val="1"/>
      <w:marLeft w:val="0"/>
      <w:marRight w:val="0"/>
      <w:marTop w:val="0"/>
      <w:marBottom w:val="0"/>
      <w:divBdr>
        <w:top w:val="none" w:sz="0" w:space="0" w:color="auto"/>
        <w:left w:val="none" w:sz="0" w:space="0" w:color="auto"/>
        <w:bottom w:val="none" w:sz="0" w:space="0" w:color="auto"/>
        <w:right w:val="none" w:sz="0" w:space="0" w:color="auto"/>
      </w:divBdr>
    </w:div>
    <w:div w:id="1669165793">
      <w:bodyDiv w:val="1"/>
      <w:marLeft w:val="0"/>
      <w:marRight w:val="0"/>
      <w:marTop w:val="0"/>
      <w:marBottom w:val="0"/>
      <w:divBdr>
        <w:top w:val="none" w:sz="0" w:space="0" w:color="auto"/>
        <w:left w:val="none" w:sz="0" w:space="0" w:color="auto"/>
        <w:bottom w:val="none" w:sz="0" w:space="0" w:color="auto"/>
        <w:right w:val="none" w:sz="0" w:space="0" w:color="auto"/>
      </w:divBdr>
      <w:divsChild>
        <w:div w:id="132912963">
          <w:marLeft w:val="0"/>
          <w:marRight w:val="0"/>
          <w:marTop w:val="0"/>
          <w:marBottom w:val="0"/>
          <w:divBdr>
            <w:top w:val="none" w:sz="0" w:space="0" w:color="auto"/>
            <w:left w:val="none" w:sz="0" w:space="0" w:color="auto"/>
            <w:bottom w:val="none" w:sz="0" w:space="0" w:color="auto"/>
            <w:right w:val="none" w:sz="0" w:space="0" w:color="auto"/>
          </w:divBdr>
          <w:divsChild>
            <w:div w:id="1684285526">
              <w:marLeft w:val="0"/>
              <w:marRight w:val="0"/>
              <w:marTop w:val="0"/>
              <w:marBottom w:val="0"/>
              <w:divBdr>
                <w:top w:val="none" w:sz="0" w:space="0" w:color="auto"/>
                <w:left w:val="none" w:sz="0" w:space="0" w:color="auto"/>
                <w:bottom w:val="none" w:sz="0" w:space="0" w:color="auto"/>
                <w:right w:val="none" w:sz="0" w:space="0" w:color="auto"/>
              </w:divBdr>
              <w:divsChild>
                <w:div w:id="876699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206966">
      <w:bodyDiv w:val="1"/>
      <w:marLeft w:val="0"/>
      <w:marRight w:val="0"/>
      <w:marTop w:val="0"/>
      <w:marBottom w:val="0"/>
      <w:divBdr>
        <w:top w:val="none" w:sz="0" w:space="0" w:color="auto"/>
        <w:left w:val="none" w:sz="0" w:space="0" w:color="auto"/>
        <w:bottom w:val="none" w:sz="0" w:space="0" w:color="auto"/>
        <w:right w:val="none" w:sz="0" w:space="0" w:color="auto"/>
      </w:divBdr>
      <w:divsChild>
        <w:div w:id="8988867">
          <w:marLeft w:val="720"/>
          <w:marRight w:val="0"/>
          <w:marTop w:val="0"/>
          <w:marBottom w:val="0"/>
          <w:divBdr>
            <w:top w:val="none" w:sz="0" w:space="0" w:color="auto"/>
            <w:left w:val="none" w:sz="0" w:space="0" w:color="auto"/>
            <w:bottom w:val="none" w:sz="0" w:space="0" w:color="auto"/>
            <w:right w:val="none" w:sz="0" w:space="0" w:color="auto"/>
          </w:divBdr>
        </w:div>
      </w:divsChild>
    </w:div>
    <w:div w:id="1676421639">
      <w:bodyDiv w:val="1"/>
      <w:marLeft w:val="0"/>
      <w:marRight w:val="0"/>
      <w:marTop w:val="0"/>
      <w:marBottom w:val="0"/>
      <w:divBdr>
        <w:top w:val="none" w:sz="0" w:space="0" w:color="auto"/>
        <w:left w:val="none" w:sz="0" w:space="0" w:color="auto"/>
        <w:bottom w:val="none" w:sz="0" w:space="0" w:color="auto"/>
        <w:right w:val="none" w:sz="0" w:space="0" w:color="auto"/>
      </w:divBdr>
      <w:divsChild>
        <w:div w:id="45422543">
          <w:marLeft w:val="720"/>
          <w:marRight w:val="0"/>
          <w:marTop w:val="0"/>
          <w:marBottom w:val="0"/>
          <w:divBdr>
            <w:top w:val="none" w:sz="0" w:space="0" w:color="auto"/>
            <w:left w:val="none" w:sz="0" w:space="0" w:color="auto"/>
            <w:bottom w:val="none" w:sz="0" w:space="0" w:color="auto"/>
            <w:right w:val="none" w:sz="0" w:space="0" w:color="auto"/>
          </w:divBdr>
        </w:div>
      </w:divsChild>
    </w:div>
    <w:div w:id="1688601134">
      <w:bodyDiv w:val="1"/>
      <w:marLeft w:val="0"/>
      <w:marRight w:val="0"/>
      <w:marTop w:val="0"/>
      <w:marBottom w:val="0"/>
      <w:divBdr>
        <w:top w:val="none" w:sz="0" w:space="0" w:color="auto"/>
        <w:left w:val="none" w:sz="0" w:space="0" w:color="auto"/>
        <w:bottom w:val="none" w:sz="0" w:space="0" w:color="auto"/>
        <w:right w:val="none" w:sz="0" w:space="0" w:color="auto"/>
      </w:divBdr>
    </w:div>
    <w:div w:id="1689259062">
      <w:bodyDiv w:val="1"/>
      <w:marLeft w:val="0"/>
      <w:marRight w:val="0"/>
      <w:marTop w:val="0"/>
      <w:marBottom w:val="0"/>
      <w:divBdr>
        <w:top w:val="none" w:sz="0" w:space="0" w:color="auto"/>
        <w:left w:val="none" w:sz="0" w:space="0" w:color="auto"/>
        <w:bottom w:val="none" w:sz="0" w:space="0" w:color="auto"/>
        <w:right w:val="none" w:sz="0" w:space="0" w:color="auto"/>
      </w:divBdr>
      <w:divsChild>
        <w:div w:id="1698892012">
          <w:marLeft w:val="374"/>
          <w:marRight w:val="0"/>
          <w:marTop w:val="432"/>
          <w:marBottom w:val="0"/>
          <w:divBdr>
            <w:top w:val="none" w:sz="0" w:space="0" w:color="auto"/>
            <w:left w:val="none" w:sz="0" w:space="0" w:color="auto"/>
            <w:bottom w:val="none" w:sz="0" w:space="0" w:color="auto"/>
            <w:right w:val="none" w:sz="0" w:space="0" w:color="auto"/>
          </w:divBdr>
        </w:div>
        <w:div w:id="1090548159">
          <w:marLeft w:val="374"/>
          <w:marRight w:val="0"/>
          <w:marTop w:val="432"/>
          <w:marBottom w:val="0"/>
          <w:divBdr>
            <w:top w:val="none" w:sz="0" w:space="0" w:color="auto"/>
            <w:left w:val="none" w:sz="0" w:space="0" w:color="auto"/>
            <w:bottom w:val="none" w:sz="0" w:space="0" w:color="auto"/>
            <w:right w:val="none" w:sz="0" w:space="0" w:color="auto"/>
          </w:divBdr>
        </w:div>
      </w:divsChild>
    </w:div>
    <w:div w:id="1701079524">
      <w:bodyDiv w:val="1"/>
      <w:marLeft w:val="0"/>
      <w:marRight w:val="0"/>
      <w:marTop w:val="0"/>
      <w:marBottom w:val="0"/>
      <w:divBdr>
        <w:top w:val="none" w:sz="0" w:space="0" w:color="auto"/>
        <w:left w:val="none" w:sz="0" w:space="0" w:color="auto"/>
        <w:bottom w:val="none" w:sz="0" w:space="0" w:color="auto"/>
        <w:right w:val="none" w:sz="0" w:space="0" w:color="auto"/>
      </w:divBdr>
      <w:divsChild>
        <w:div w:id="1287739147">
          <w:marLeft w:val="547"/>
          <w:marRight w:val="0"/>
          <w:marTop w:val="0"/>
          <w:marBottom w:val="0"/>
          <w:divBdr>
            <w:top w:val="none" w:sz="0" w:space="0" w:color="auto"/>
            <w:left w:val="none" w:sz="0" w:space="0" w:color="auto"/>
            <w:bottom w:val="none" w:sz="0" w:space="0" w:color="auto"/>
            <w:right w:val="none" w:sz="0" w:space="0" w:color="auto"/>
          </w:divBdr>
        </w:div>
      </w:divsChild>
    </w:div>
    <w:div w:id="1708917901">
      <w:bodyDiv w:val="1"/>
      <w:marLeft w:val="0"/>
      <w:marRight w:val="0"/>
      <w:marTop w:val="0"/>
      <w:marBottom w:val="0"/>
      <w:divBdr>
        <w:top w:val="none" w:sz="0" w:space="0" w:color="auto"/>
        <w:left w:val="none" w:sz="0" w:space="0" w:color="auto"/>
        <w:bottom w:val="none" w:sz="0" w:space="0" w:color="auto"/>
        <w:right w:val="none" w:sz="0" w:space="0" w:color="auto"/>
      </w:divBdr>
    </w:div>
    <w:div w:id="1720205207">
      <w:bodyDiv w:val="1"/>
      <w:marLeft w:val="0"/>
      <w:marRight w:val="0"/>
      <w:marTop w:val="0"/>
      <w:marBottom w:val="0"/>
      <w:divBdr>
        <w:top w:val="none" w:sz="0" w:space="0" w:color="auto"/>
        <w:left w:val="none" w:sz="0" w:space="0" w:color="auto"/>
        <w:bottom w:val="none" w:sz="0" w:space="0" w:color="auto"/>
        <w:right w:val="none" w:sz="0" w:space="0" w:color="auto"/>
      </w:divBdr>
      <w:divsChild>
        <w:div w:id="1446801855">
          <w:marLeft w:val="547"/>
          <w:marRight w:val="0"/>
          <w:marTop w:val="0"/>
          <w:marBottom w:val="0"/>
          <w:divBdr>
            <w:top w:val="none" w:sz="0" w:space="0" w:color="auto"/>
            <w:left w:val="none" w:sz="0" w:space="0" w:color="auto"/>
            <w:bottom w:val="none" w:sz="0" w:space="0" w:color="auto"/>
            <w:right w:val="none" w:sz="0" w:space="0" w:color="auto"/>
          </w:divBdr>
        </w:div>
      </w:divsChild>
    </w:div>
    <w:div w:id="1778135006">
      <w:bodyDiv w:val="1"/>
      <w:marLeft w:val="0"/>
      <w:marRight w:val="0"/>
      <w:marTop w:val="0"/>
      <w:marBottom w:val="0"/>
      <w:divBdr>
        <w:top w:val="none" w:sz="0" w:space="0" w:color="auto"/>
        <w:left w:val="none" w:sz="0" w:space="0" w:color="auto"/>
        <w:bottom w:val="none" w:sz="0" w:space="0" w:color="auto"/>
        <w:right w:val="none" w:sz="0" w:space="0" w:color="auto"/>
      </w:divBdr>
      <w:divsChild>
        <w:div w:id="1276134117">
          <w:marLeft w:val="446"/>
          <w:marRight w:val="0"/>
          <w:marTop w:val="0"/>
          <w:marBottom w:val="0"/>
          <w:divBdr>
            <w:top w:val="none" w:sz="0" w:space="0" w:color="auto"/>
            <w:left w:val="none" w:sz="0" w:space="0" w:color="auto"/>
            <w:bottom w:val="none" w:sz="0" w:space="0" w:color="auto"/>
            <w:right w:val="none" w:sz="0" w:space="0" w:color="auto"/>
          </w:divBdr>
        </w:div>
      </w:divsChild>
    </w:div>
    <w:div w:id="1840776661">
      <w:bodyDiv w:val="1"/>
      <w:marLeft w:val="0"/>
      <w:marRight w:val="0"/>
      <w:marTop w:val="0"/>
      <w:marBottom w:val="0"/>
      <w:divBdr>
        <w:top w:val="none" w:sz="0" w:space="0" w:color="auto"/>
        <w:left w:val="none" w:sz="0" w:space="0" w:color="auto"/>
        <w:bottom w:val="none" w:sz="0" w:space="0" w:color="auto"/>
        <w:right w:val="none" w:sz="0" w:space="0" w:color="auto"/>
      </w:divBdr>
    </w:div>
    <w:div w:id="1853949838">
      <w:bodyDiv w:val="1"/>
      <w:marLeft w:val="0"/>
      <w:marRight w:val="0"/>
      <w:marTop w:val="0"/>
      <w:marBottom w:val="0"/>
      <w:divBdr>
        <w:top w:val="none" w:sz="0" w:space="0" w:color="auto"/>
        <w:left w:val="none" w:sz="0" w:space="0" w:color="auto"/>
        <w:bottom w:val="none" w:sz="0" w:space="0" w:color="auto"/>
        <w:right w:val="none" w:sz="0" w:space="0" w:color="auto"/>
      </w:divBdr>
    </w:div>
    <w:div w:id="1894611958">
      <w:bodyDiv w:val="1"/>
      <w:marLeft w:val="0"/>
      <w:marRight w:val="0"/>
      <w:marTop w:val="0"/>
      <w:marBottom w:val="0"/>
      <w:divBdr>
        <w:top w:val="none" w:sz="0" w:space="0" w:color="auto"/>
        <w:left w:val="none" w:sz="0" w:space="0" w:color="auto"/>
        <w:bottom w:val="none" w:sz="0" w:space="0" w:color="auto"/>
        <w:right w:val="none" w:sz="0" w:space="0" w:color="auto"/>
      </w:divBdr>
      <w:divsChild>
        <w:div w:id="1857422970">
          <w:marLeft w:val="547"/>
          <w:marRight w:val="0"/>
          <w:marTop w:val="0"/>
          <w:marBottom w:val="0"/>
          <w:divBdr>
            <w:top w:val="none" w:sz="0" w:space="0" w:color="auto"/>
            <w:left w:val="none" w:sz="0" w:space="0" w:color="auto"/>
            <w:bottom w:val="none" w:sz="0" w:space="0" w:color="auto"/>
            <w:right w:val="none" w:sz="0" w:space="0" w:color="auto"/>
          </w:divBdr>
        </w:div>
      </w:divsChild>
    </w:div>
    <w:div w:id="1920401492">
      <w:bodyDiv w:val="1"/>
      <w:marLeft w:val="0"/>
      <w:marRight w:val="0"/>
      <w:marTop w:val="0"/>
      <w:marBottom w:val="0"/>
      <w:divBdr>
        <w:top w:val="none" w:sz="0" w:space="0" w:color="auto"/>
        <w:left w:val="none" w:sz="0" w:space="0" w:color="auto"/>
        <w:bottom w:val="none" w:sz="0" w:space="0" w:color="auto"/>
        <w:right w:val="none" w:sz="0" w:space="0" w:color="auto"/>
      </w:divBdr>
    </w:div>
    <w:div w:id="1921089090">
      <w:bodyDiv w:val="1"/>
      <w:marLeft w:val="0"/>
      <w:marRight w:val="0"/>
      <w:marTop w:val="0"/>
      <w:marBottom w:val="0"/>
      <w:divBdr>
        <w:top w:val="none" w:sz="0" w:space="0" w:color="auto"/>
        <w:left w:val="none" w:sz="0" w:space="0" w:color="auto"/>
        <w:bottom w:val="none" w:sz="0" w:space="0" w:color="auto"/>
        <w:right w:val="none" w:sz="0" w:space="0" w:color="auto"/>
      </w:divBdr>
      <w:divsChild>
        <w:div w:id="578365610">
          <w:marLeft w:val="360"/>
          <w:marRight w:val="0"/>
          <w:marTop w:val="67"/>
          <w:marBottom w:val="0"/>
          <w:divBdr>
            <w:top w:val="none" w:sz="0" w:space="0" w:color="auto"/>
            <w:left w:val="none" w:sz="0" w:space="0" w:color="auto"/>
            <w:bottom w:val="none" w:sz="0" w:space="0" w:color="auto"/>
            <w:right w:val="none" w:sz="0" w:space="0" w:color="auto"/>
          </w:divBdr>
        </w:div>
        <w:div w:id="164982480">
          <w:marLeft w:val="634"/>
          <w:marRight w:val="0"/>
          <w:marTop w:val="67"/>
          <w:marBottom w:val="0"/>
          <w:divBdr>
            <w:top w:val="none" w:sz="0" w:space="0" w:color="auto"/>
            <w:left w:val="none" w:sz="0" w:space="0" w:color="auto"/>
            <w:bottom w:val="none" w:sz="0" w:space="0" w:color="auto"/>
            <w:right w:val="none" w:sz="0" w:space="0" w:color="auto"/>
          </w:divBdr>
        </w:div>
        <w:div w:id="1982074927">
          <w:marLeft w:val="994"/>
          <w:marRight w:val="0"/>
          <w:marTop w:val="67"/>
          <w:marBottom w:val="0"/>
          <w:divBdr>
            <w:top w:val="none" w:sz="0" w:space="0" w:color="auto"/>
            <w:left w:val="none" w:sz="0" w:space="0" w:color="auto"/>
            <w:bottom w:val="none" w:sz="0" w:space="0" w:color="auto"/>
            <w:right w:val="none" w:sz="0" w:space="0" w:color="auto"/>
          </w:divBdr>
        </w:div>
        <w:div w:id="1904951341">
          <w:marLeft w:val="994"/>
          <w:marRight w:val="0"/>
          <w:marTop w:val="67"/>
          <w:marBottom w:val="0"/>
          <w:divBdr>
            <w:top w:val="none" w:sz="0" w:space="0" w:color="auto"/>
            <w:left w:val="none" w:sz="0" w:space="0" w:color="auto"/>
            <w:bottom w:val="none" w:sz="0" w:space="0" w:color="auto"/>
            <w:right w:val="none" w:sz="0" w:space="0" w:color="auto"/>
          </w:divBdr>
        </w:div>
        <w:div w:id="1080715903">
          <w:marLeft w:val="994"/>
          <w:marRight w:val="0"/>
          <w:marTop w:val="67"/>
          <w:marBottom w:val="0"/>
          <w:divBdr>
            <w:top w:val="none" w:sz="0" w:space="0" w:color="auto"/>
            <w:left w:val="none" w:sz="0" w:space="0" w:color="auto"/>
            <w:bottom w:val="none" w:sz="0" w:space="0" w:color="auto"/>
            <w:right w:val="none" w:sz="0" w:space="0" w:color="auto"/>
          </w:divBdr>
        </w:div>
        <w:div w:id="509609484">
          <w:marLeft w:val="994"/>
          <w:marRight w:val="0"/>
          <w:marTop w:val="67"/>
          <w:marBottom w:val="0"/>
          <w:divBdr>
            <w:top w:val="none" w:sz="0" w:space="0" w:color="auto"/>
            <w:left w:val="none" w:sz="0" w:space="0" w:color="auto"/>
            <w:bottom w:val="none" w:sz="0" w:space="0" w:color="auto"/>
            <w:right w:val="none" w:sz="0" w:space="0" w:color="auto"/>
          </w:divBdr>
        </w:div>
        <w:div w:id="793058883">
          <w:marLeft w:val="634"/>
          <w:marRight w:val="0"/>
          <w:marTop w:val="67"/>
          <w:marBottom w:val="0"/>
          <w:divBdr>
            <w:top w:val="none" w:sz="0" w:space="0" w:color="auto"/>
            <w:left w:val="none" w:sz="0" w:space="0" w:color="auto"/>
            <w:bottom w:val="none" w:sz="0" w:space="0" w:color="auto"/>
            <w:right w:val="none" w:sz="0" w:space="0" w:color="auto"/>
          </w:divBdr>
        </w:div>
        <w:div w:id="1278372685">
          <w:marLeft w:val="994"/>
          <w:marRight w:val="0"/>
          <w:marTop w:val="67"/>
          <w:marBottom w:val="0"/>
          <w:divBdr>
            <w:top w:val="none" w:sz="0" w:space="0" w:color="auto"/>
            <w:left w:val="none" w:sz="0" w:space="0" w:color="auto"/>
            <w:bottom w:val="none" w:sz="0" w:space="0" w:color="auto"/>
            <w:right w:val="none" w:sz="0" w:space="0" w:color="auto"/>
          </w:divBdr>
        </w:div>
        <w:div w:id="2008703515">
          <w:marLeft w:val="994"/>
          <w:marRight w:val="0"/>
          <w:marTop w:val="67"/>
          <w:marBottom w:val="0"/>
          <w:divBdr>
            <w:top w:val="none" w:sz="0" w:space="0" w:color="auto"/>
            <w:left w:val="none" w:sz="0" w:space="0" w:color="auto"/>
            <w:bottom w:val="none" w:sz="0" w:space="0" w:color="auto"/>
            <w:right w:val="none" w:sz="0" w:space="0" w:color="auto"/>
          </w:divBdr>
        </w:div>
        <w:div w:id="810175772">
          <w:marLeft w:val="994"/>
          <w:marRight w:val="0"/>
          <w:marTop w:val="67"/>
          <w:marBottom w:val="0"/>
          <w:divBdr>
            <w:top w:val="none" w:sz="0" w:space="0" w:color="auto"/>
            <w:left w:val="none" w:sz="0" w:space="0" w:color="auto"/>
            <w:bottom w:val="none" w:sz="0" w:space="0" w:color="auto"/>
            <w:right w:val="none" w:sz="0" w:space="0" w:color="auto"/>
          </w:divBdr>
        </w:div>
        <w:div w:id="354817902">
          <w:marLeft w:val="634"/>
          <w:marRight w:val="0"/>
          <w:marTop w:val="67"/>
          <w:marBottom w:val="0"/>
          <w:divBdr>
            <w:top w:val="none" w:sz="0" w:space="0" w:color="auto"/>
            <w:left w:val="none" w:sz="0" w:space="0" w:color="auto"/>
            <w:bottom w:val="none" w:sz="0" w:space="0" w:color="auto"/>
            <w:right w:val="none" w:sz="0" w:space="0" w:color="auto"/>
          </w:divBdr>
        </w:div>
      </w:divsChild>
    </w:div>
    <w:div w:id="1947695220">
      <w:bodyDiv w:val="1"/>
      <w:marLeft w:val="0"/>
      <w:marRight w:val="0"/>
      <w:marTop w:val="0"/>
      <w:marBottom w:val="0"/>
      <w:divBdr>
        <w:top w:val="none" w:sz="0" w:space="0" w:color="auto"/>
        <w:left w:val="none" w:sz="0" w:space="0" w:color="auto"/>
        <w:bottom w:val="none" w:sz="0" w:space="0" w:color="auto"/>
        <w:right w:val="none" w:sz="0" w:space="0" w:color="auto"/>
      </w:divBdr>
      <w:divsChild>
        <w:div w:id="663053122">
          <w:marLeft w:val="893"/>
          <w:marRight w:val="0"/>
          <w:marTop w:val="0"/>
          <w:marBottom w:val="0"/>
          <w:divBdr>
            <w:top w:val="none" w:sz="0" w:space="0" w:color="auto"/>
            <w:left w:val="none" w:sz="0" w:space="0" w:color="auto"/>
            <w:bottom w:val="none" w:sz="0" w:space="0" w:color="auto"/>
            <w:right w:val="none" w:sz="0" w:space="0" w:color="auto"/>
          </w:divBdr>
        </w:div>
      </w:divsChild>
    </w:div>
    <w:div w:id="2014716721">
      <w:bodyDiv w:val="1"/>
      <w:marLeft w:val="0"/>
      <w:marRight w:val="0"/>
      <w:marTop w:val="0"/>
      <w:marBottom w:val="0"/>
      <w:divBdr>
        <w:top w:val="none" w:sz="0" w:space="0" w:color="auto"/>
        <w:left w:val="none" w:sz="0" w:space="0" w:color="auto"/>
        <w:bottom w:val="none" w:sz="0" w:space="0" w:color="auto"/>
        <w:right w:val="none" w:sz="0" w:space="0" w:color="auto"/>
      </w:divBdr>
      <w:divsChild>
        <w:div w:id="888685226">
          <w:marLeft w:val="360"/>
          <w:marRight w:val="0"/>
          <w:marTop w:val="58"/>
          <w:marBottom w:val="0"/>
          <w:divBdr>
            <w:top w:val="none" w:sz="0" w:space="0" w:color="auto"/>
            <w:left w:val="none" w:sz="0" w:space="0" w:color="auto"/>
            <w:bottom w:val="none" w:sz="0" w:space="0" w:color="auto"/>
            <w:right w:val="none" w:sz="0" w:space="0" w:color="auto"/>
          </w:divBdr>
        </w:div>
        <w:div w:id="1187056441">
          <w:marLeft w:val="360"/>
          <w:marRight w:val="0"/>
          <w:marTop w:val="58"/>
          <w:marBottom w:val="0"/>
          <w:divBdr>
            <w:top w:val="none" w:sz="0" w:space="0" w:color="auto"/>
            <w:left w:val="none" w:sz="0" w:space="0" w:color="auto"/>
            <w:bottom w:val="none" w:sz="0" w:space="0" w:color="auto"/>
            <w:right w:val="none" w:sz="0" w:space="0" w:color="auto"/>
          </w:divBdr>
        </w:div>
        <w:div w:id="162625835">
          <w:marLeft w:val="360"/>
          <w:marRight w:val="0"/>
          <w:marTop w:val="58"/>
          <w:marBottom w:val="0"/>
          <w:divBdr>
            <w:top w:val="none" w:sz="0" w:space="0" w:color="auto"/>
            <w:left w:val="none" w:sz="0" w:space="0" w:color="auto"/>
            <w:bottom w:val="none" w:sz="0" w:space="0" w:color="auto"/>
            <w:right w:val="none" w:sz="0" w:space="0" w:color="auto"/>
          </w:divBdr>
        </w:div>
        <w:div w:id="1556770198">
          <w:marLeft w:val="360"/>
          <w:marRight w:val="0"/>
          <w:marTop w:val="58"/>
          <w:marBottom w:val="0"/>
          <w:divBdr>
            <w:top w:val="none" w:sz="0" w:space="0" w:color="auto"/>
            <w:left w:val="none" w:sz="0" w:space="0" w:color="auto"/>
            <w:bottom w:val="none" w:sz="0" w:space="0" w:color="auto"/>
            <w:right w:val="none" w:sz="0" w:space="0" w:color="auto"/>
          </w:divBdr>
        </w:div>
        <w:div w:id="1565529846">
          <w:marLeft w:val="360"/>
          <w:marRight w:val="0"/>
          <w:marTop w:val="58"/>
          <w:marBottom w:val="0"/>
          <w:divBdr>
            <w:top w:val="none" w:sz="0" w:space="0" w:color="auto"/>
            <w:left w:val="none" w:sz="0" w:space="0" w:color="auto"/>
            <w:bottom w:val="none" w:sz="0" w:space="0" w:color="auto"/>
            <w:right w:val="none" w:sz="0" w:space="0" w:color="auto"/>
          </w:divBdr>
        </w:div>
      </w:divsChild>
    </w:div>
    <w:div w:id="2077625188">
      <w:bodyDiv w:val="1"/>
      <w:marLeft w:val="0"/>
      <w:marRight w:val="0"/>
      <w:marTop w:val="0"/>
      <w:marBottom w:val="0"/>
      <w:divBdr>
        <w:top w:val="none" w:sz="0" w:space="0" w:color="auto"/>
        <w:left w:val="none" w:sz="0" w:space="0" w:color="auto"/>
        <w:bottom w:val="none" w:sz="0" w:space="0" w:color="auto"/>
        <w:right w:val="none" w:sz="0" w:space="0" w:color="auto"/>
      </w:divBdr>
      <w:divsChild>
        <w:div w:id="736438218">
          <w:marLeft w:val="893"/>
          <w:marRight w:val="0"/>
          <w:marTop w:val="0"/>
          <w:marBottom w:val="120"/>
          <w:divBdr>
            <w:top w:val="none" w:sz="0" w:space="0" w:color="auto"/>
            <w:left w:val="none" w:sz="0" w:space="0" w:color="auto"/>
            <w:bottom w:val="none" w:sz="0" w:space="0" w:color="auto"/>
            <w:right w:val="none" w:sz="0" w:space="0" w:color="auto"/>
          </w:divBdr>
        </w:div>
      </w:divsChild>
    </w:div>
    <w:div w:id="2080713295">
      <w:bodyDiv w:val="1"/>
      <w:marLeft w:val="0"/>
      <w:marRight w:val="0"/>
      <w:marTop w:val="0"/>
      <w:marBottom w:val="0"/>
      <w:divBdr>
        <w:top w:val="none" w:sz="0" w:space="0" w:color="auto"/>
        <w:left w:val="none" w:sz="0" w:space="0" w:color="auto"/>
        <w:bottom w:val="none" w:sz="0" w:space="0" w:color="auto"/>
        <w:right w:val="none" w:sz="0" w:space="0" w:color="auto"/>
      </w:divBdr>
      <w:divsChild>
        <w:div w:id="763647906">
          <w:marLeft w:val="893"/>
          <w:marRight w:val="0"/>
          <w:marTop w:val="0"/>
          <w:marBottom w:val="0"/>
          <w:divBdr>
            <w:top w:val="none" w:sz="0" w:space="0" w:color="auto"/>
            <w:left w:val="none" w:sz="0" w:space="0" w:color="auto"/>
            <w:bottom w:val="none" w:sz="0" w:space="0" w:color="auto"/>
            <w:right w:val="none" w:sz="0" w:space="0" w:color="auto"/>
          </w:divBdr>
        </w:div>
        <w:div w:id="1777601950">
          <w:marLeft w:val="893"/>
          <w:marRight w:val="0"/>
          <w:marTop w:val="0"/>
          <w:marBottom w:val="0"/>
          <w:divBdr>
            <w:top w:val="none" w:sz="0" w:space="0" w:color="auto"/>
            <w:left w:val="none" w:sz="0" w:space="0" w:color="auto"/>
            <w:bottom w:val="none" w:sz="0" w:space="0" w:color="auto"/>
            <w:right w:val="none" w:sz="0" w:space="0" w:color="auto"/>
          </w:divBdr>
        </w:div>
      </w:divsChild>
    </w:div>
    <w:div w:id="2114741129">
      <w:bodyDiv w:val="1"/>
      <w:marLeft w:val="0"/>
      <w:marRight w:val="0"/>
      <w:marTop w:val="0"/>
      <w:marBottom w:val="0"/>
      <w:divBdr>
        <w:top w:val="none" w:sz="0" w:space="0" w:color="auto"/>
        <w:left w:val="none" w:sz="0" w:space="0" w:color="auto"/>
        <w:bottom w:val="none" w:sz="0" w:space="0" w:color="auto"/>
        <w:right w:val="none" w:sz="0" w:space="0" w:color="auto"/>
      </w:divBdr>
    </w:div>
    <w:div w:id="2145198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footer" Target="footer2.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eader" Target="header12.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5" Type="http://schemas.openxmlformats.org/officeDocument/2006/relationships/header" Target="header6.xml"/><Relationship Id="rId33"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oter" Target="footer5.xml"/><Relationship Id="rId32" Type="http://schemas.openxmlformats.org/officeDocument/2006/relationships/header" Target="header11.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header" Target="header8.xml"/><Relationship Id="rId36"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eader" Target="header3.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wood\Downloads\CAT%20Rescue%20Template_v1.1%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ue_x0020_Date xmlns="b134334f-5caa-4c3a-a22d-2e6314f3d061">2015-11-10T05:00:00+00:00</Due_x0020_Date>
    <Deliverables xmlns="b134334f-5caa-4c3a-a22d-2e6314f3d061">Indefinite Delivery Indefinite Quantity (IDIQ) Task Order #1</Deliverables>
    <Approver_x0020_Comments xmlns="b134334f-5caa-4c3a-a22d-2e6314f3d061" xsi:nil="true"/>
    <Date_x0020_Approved xmlns="b134334f-5caa-4c3a-a22d-2e6314f3d061" xsi:nil="true"/>
    <Approver xmlns="b134334f-5caa-4c3a-a22d-2e6314f3d061">
      <UserInfo>
        <DisplayName>Reich, James</DisplayName>
        <AccountId>20815</AccountId>
        <AccountType/>
      </UserInfo>
    </Approver>
    <Status xmlns="b134334f-5caa-4c3a-a22d-2e6314f3d061">Pending Review</Status>
    <_dlc_DocId xmlns="cdd665a5-4d39-4c80-990a-8a3abca4f55f">657KNE7CTRDA-8198-130</_dlc_DocId>
    <_dlc_DocIdUrl xmlns="cdd665a5-4d39-4c80-990a-8a3abca4f55f">
      <Url>http://vaww.yourserver.domain/pm/hppmd/MASS/_layouts/DocIdRedir.aspx?ID=657KNE7CTRDA-8198-130</Url>
      <Description>657KNE7CTRDA-8198-130</Description>
    </_dlc_DocIdUrl>
    <Deliverable_x0020_Type xmlns="b134334f-5caa-4c3a-a22d-2e6314f3d061">30 Day</Deliverable_x0020_Typ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ED94085775D654F9D2C6B584282BA83" ma:contentTypeVersion="10" ma:contentTypeDescription="Create a new document." ma:contentTypeScope="" ma:versionID="6df03640a5b055f3d7248ad3f72d20ca">
  <xsd:schema xmlns:xsd="http://www.w3.org/2001/XMLSchema" xmlns:xs="http://www.w3.org/2001/XMLSchema" xmlns:p="http://schemas.microsoft.com/office/2006/metadata/properties" xmlns:ns2="cdd665a5-4d39-4c80-990a-8a3abca4f55f" xmlns:ns3="b134334f-5caa-4c3a-a22d-2e6314f3d061" targetNamespace="http://schemas.microsoft.com/office/2006/metadata/properties" ma:root="true" ma:fieldsID="be86766b66a0fef73ec4312ba0c37b24" ns2:_="" ns3:_="">
    <xsd:import namespace="cdd665a5-4d39-4c80-990a-8a3abca4f55f"/>
    <xsd:import namespace="b134334f-5caa-4c3a-a22d-2e6314f3d061"/>
    <xsd:element name="properties">
      <xsd:complexType>
        <xsd:sequence>
          <xsd:element name="documentManagement">
            <xsd:complexType>
              <xsd:all>
                <xsd:element ref="ns2:_dlc_DocId" minOccurs="0"/>
                <xsd:element ref="ns2:_dlc_DocIdUrl" minOccurs="0"/>
                <xsd:element ref="ns2:_dlc_DocIdPersistId" minOccurs="0"/>
                <xsd:element ref="ns3:Deliverables" minOccurs="0"/>
                <xsd:element ref="ns3:Due_x0020_Date" minOccurs="0"/>
                <xsd:element ref="ns3:Approver" minOccurs="0"/>
                <xsd:element ref="ns3:Status" minOccurs="0"/>
                <xsd:element ref="ns3:Approver_x0020_Comments" minOccurs="0"/>
                <xsd:element ref="ns3:Date_x0020_Approved" minOccurs="0"/>
                <xsd:element ref="ns3:Deliverable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d665a5-4d39-4c80-990a-8a3abca4f55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134334f-5caa-4c3a-a22d-2e6314f3d061" elementFormDefault="qualified">
    <xsd:import namespace="http://schemas.microsoft.com/office/2006/documentManagement/types"/>
    <xsd:import namespace="http://schemas.microsoft.com/office/infopath/2007/PartnerControls"/>
    <xsd:element name="Deliverables" ma:index="11" nillable="true" ma:displayName="Deliverables" ma:format="Dropdown" ma:internalName="Deliverables">
      <xsd:simpleType>
        <xsd:restriction base="dms:Choice">
          <xsd:enumeration value="Developer Prototyping Environments"/>
          <xsd:enumeration value="Indefinite Delivery Indefinite Quantity (IDIQ) Task Order #1"/>
          <xsd:enumeration value="Program Management Office (PMO)"/>
          <xsd:enumeration value="Integration Planning &amp; Management(IPM)"/>
          <xsd:enumeration value="Verification Validation Acceptance (VVA)"/>
        </xsd:restriction>
      </xsd:simpleType>
    </xsd:element>
    <xsd:element name="Due_x0020_Date" ma:index="12" nillable="true" ma:displayName="Due Date" ma:format="DateOnly" ma:internalName="Due_x0020_Date">
      <xsd:simpleType>
        <xsd:restriction base="dms:DateTime"/>
      </xsd:simpleType>
    </xsd:element>
    <xsd:element name="Approver" ma:index="13" nillable="true" ma:displayName="Approver" ma:list="UserInfo" ma:SharePointGroup="0" ma:internalName="Approv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atus" ma:index="14" nillable="true" ma:displayName="Status" ma:default="Pending Review" ma:format="Dropdown" ma:internalName="Status">
      <xsd:simpleType>
        <xsd:restriction base="dms:Choice">
          <xsd:enumeration value="Pending Review"/>
          <xsd:enumeration value="Reviewed by Approver"/>
          <xsd:enumeration value="Document Updated"/>
          <xsd:enumeration value="Approved"/>
        </xsd:restriction>
      </xsd:simpleType>
    </xsd:element>
    <xsd:element name="Approver_x0020_Comments" ma:index="15" nillable="true" ma:displayName="Approver Comments" ma:internalName="Approver_x0020_Comments">
      <xsd:simpleType>
        <xsd:restriction base="dms:Note">
          <xsd:maxLength value="255"/>
        </xsd:restriction>
      </xsd:simpleType>
    </xsd:element>
    <xsd:element name="Date_x0020_Approved" ma:index="16" nillable="true" ma:displayName="Date Approved" ma:format="DateOnly" ma:internalName="Date_x0020_Approved">
      <xsd:simpleType>
        <xsd:restriction base="dms:DateTime"/>
      </xsd:simpleType>
    </xsd:element>
    <xsd:element name="Deliverable_x0020_Type" ma:index="17" nillable="true" ma:displayName="Deliverable Type" ma:default="30 Day" ma:format="RadioButtons" ma:indexed="true" ma:internalName="Deliverable_x0020_Type">
      <xsd:simpleType>
        <xsd:restriction base="dms:Choice">
          <xsd:enumeration value="30 Day"/>
          <xsd:enumeration value="45 Day"/>
          <xsd:enumeration value="60 Day"/>
          <xsd:enumeration value="N/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060452-10FC-4450-8614-052F87A14FB6}">
  <ds:schemaRefs>
    <ds:schemaRef ds:uri="http://schemas.microsoft.com/sharepoint/events"/>
  </ds:schemaRefs>
</ds:datastoreItem>
</file>

<file path=customXml/itemProps2.xml><?xml version="1.0" encoding="utf-8"?>
<ds:datastoreItem xmlns:ds="http://schemas.openxmlformats.org/officeDocument/2006/customXml" ds:itemID="{3F6634F4-9B8D-4F13-87BC-EE01DCDEE1C0}">
  <ds:schemaRefs>
    <ds:schemaRef ds:uri="b134334f-5caa-4c3a-a22d-2e6314f3d061"/>
    <ds:schemaRef ds:uri="http://www.w3.org/XML/1998/namespac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dcmitype/"/>
    <ds:schemaRef ds:uri="http://schemas.openxmlformats.org/package/2006/metadata/core-properties"/>
    <ds:schemaRef ds:uri="cdd665a5-4d39-4c80-990a-8a3abca4f55f"/>
    <ds:schemaRef ds:uri="http://purl.org/dc/terms/"/>
  </ds:schemaRefs>
</ds:datastoreItem>
</file>

<file path=customXml/itemProps3.xml><?xml version="1.0" encoding="utf-8"?>
<ds:datastoreItem xmlns:ds="http://schemas.openxmlformats.org/officeDocument/2006/customXml" ds:itemID="{B3258F3D-969E-4DDF-81AA-7A931CD0816D}">
  <ds:schemaRefs>
    <ds:schemaRef ds:uri="http://schemas.microsoft.com/sharepoint/v3/contenttype/forms"/>
  </ds:schemaRefs>
</ds:datastoreItem>
</file>

<file path=customXml/itemProps4.xml><?xml version="1.0" encoding="utf-8"?>
<ds:datastoreItem xmlns:ds="http://schemas.openxmlformats.org/officeDocument/2006/customXml" ds:itemID="{15B9EAE1-89D3-4212-A621-B5C9157F70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d665a5-4d39-4c80-990a-8a3abca4f55f"/>
    <ds:schemaRef ds:uri="b134334f-5caa-4c3a-a22d-2e6314f3d0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317586B-B00A-402D-B35D-220604E5D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CAT Rescue Template_v1.1 (1).dotx</Template>
  <TotalTime>0</TotalTime>
  <Pages>19</Pages>
  <Words>4244</Words>
  <Characters>24197</Characters>
  <Application>Microsoft Office Word</Application>
  <DocSecurity>0</DocSecurity>
  <Lines>201</Lines>
  <Paragraphs>56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28385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2016-03-10T16:59:00Z</dcterms:created>
  <dcterms:modified xsi:type="dcterms:W3CDTF">2016-03-10T16:59:00Z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Author">
    <vt:lpwstr>SMS-SYRACUSE\ann.wood</vt:lpwstr>
  </property>
  <property fmtid="{D5CDD505-2E9C-101B-9397-08002B2CF9AE}" pid="3" name="Document Sensitivity">
    <vt:lpwstr>1</vt:lpwstr>
  </property>
  <property fmtid="{D5CDD505-2E9C-101B-9397-08002B2CF9AE}" pid="4" name="ThirdParty">
    <vt:lpwstr/>
  </property>
  <property fmtid="{D5CDD505-2E9C-101B-9397-08002B2CF9AE}" pid="5" name="OCI Restriction">
    <vt:bool>false</vt:bool>
  </property>
  <property fmtid="{D5CDD505-2E9C-101B-9397-08002B2CF9AE}" pid="6" name="OCI Additional Info">
    <vt:lpwstr/>
  </property>
  <property fmtid="{D5CDD505-2E9C-101B-9397-08002B2CF9AE}" pid="7" name="Allow Header Overwrite">
    <vt:bool>true</vt:bool>
  </property>
  <property fmtid="{D5CDD505-2E9C-101B-9397-08002B2CF9AE}" pid="8" name="Allow Footer Overwrite">
    <vt:bool>true</vt:bool>
  </property>
  <property fmtid="{D5CDD505-2E9C-101B-9397-08002B2CF9AE}" pid="9" name="Multiple Selected">
    <vt:lpwstr>-1</vt:lpwstr>
  </property>
  <property fmtid="{D5CDD505-2E9C-101B-9397-08002B2CF9AE}" pid="10" name="SIPLongWording">
    <vt:lpwstr/>
  </property>
  <property fmtid="{D5CDD505-2E9C-101B-9397-08002B2CF9AE}" pid="11" name="checkedProgramsCount">
    <vt:i4>0</vt:i4>
  </property>
  <property fmtid="{D5CDD505-2E9C-101B-9397-08002B2CF9AE}" pid="12" name="ExpCountry">
    <vt:lpwstr/>
  </property>
  <property fmtid="{D5CDD505-2E9C-101B-9397-08002B2CF9AE}" pid="13" name="ContentTypeId">
    <vt:lpwstr>0x0101002ED94085775D654F9D2C6B584282BA83</vt:lpwstr>
  </property>
  <property fmtid="{D5CDD505-2E9C-101B-9397-08002B2CF9AE}" pid="14" name="_dlc_DocIdItemGuid">
    <vt:lpwstr>4c26b007-5a55-443f-818a-3c88b33f4ebf</vt:lpwstr>
  </property>
</Properties>
</file>